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355547" w:rsidRDefault="0090083E" w:rsidP="008D00A8">
      <w:pPr>
        <w:pStyle w:val="1"/>
        <w:spacing w:before="120"/>
        <w:rPr>
          <w:sz w:val="22"/>
          <w:szCs w:val="22"/>
          <w:lang w:val="ro-MD"/>
        </w:rPr>
      </w:pPr>
      <w:r w:rsidRPr="00355547">
        <w:rPr>
          <w:sz w:val="22"/>
          <w:szCs w:val="22"/>
          <w:lang w:val="ro-MD"/>
        </w:rPr>
        <w:t>ANUNȚ DE PARTICIPARE</w:t>
      </w:r>
    </w:p>
    <w:p w:rsidR="00193507" w:rsidRPr="00355547" w:rsidRDefault="00193507" w:rsidP="00193507">
      <w:pPr>
        <w:rPr>
          <w:sz w:val="22"/>
          <w:szCs w:val="22"/>
          <w:lang w:val="ro-MD"/>
        </w:rPr>
      </w:pPr>
    </w:p>
    <w:p w:rsidR="0069001F" w:rsidRPr="007A2A17" w:rsidRDefault="0069001F" w:rsidP="007A2A17">
      <w:pPr>
        <w:rPr>
          <w:sz w:val="22"/>
          <w:szCs w:val="22"/>
          <w:u w:val="single"/>
          <w:lang w:val="ro-MD"/>
        </w:rPr>
      </w:pPr>
      <w:r w:rsidRPr="00355547">
        <w:rPr>
          <w:b/>
          <w:sz w:val="22"/>
          <w:szCs w:val="22"/>
          <w:lang w:val="ro-MD"/>
        </w:rPr>
        <w:t>privind achiziționarea</w:t>
      </w:r>
      <w:r w:rsidR="00544072" w:rsidRPr="00355547">
        <w:rPr>
          <w:b/>
          <w:sz w:val="22"/>
          <w:szCs w:val="22"/>
          <w:lang w:val="ro-MD"/>
        </w:rPr>
        <w:t xml:space="preserve"> </w:t>
      </w:r>
      <w:r w:rsidR="007A2A17">
        <w:rPr>
          <w:sz w:val="22"/>
          <w:szCs w:val="22"/>
          <w:u w:val="single"/>
          <w:lang w:val="ro-MD"/>
        </w:rPr>
        <w:t xml:space="preserve">materialelor, </w:t>
      </w:r>
      <w:r w:rsidR="007A2A17" w:rsidRPr="007A2A17">
        <w:rPr>
          <w:sz w:val="22"/>
          <w:szCs w:val="22"/>
          <w:u w:val="single"/>
          <w:lang w:val="ro-MD"/>
        </w:rPr>
        <w:t>instrumentarului și consumabilelor stomatologice</w:t>
      </w:r>
      <w:r w:rsidR="00193507" w:rsidRPr="00355547">
        <w:rPr>
          <w:b/>
          <w:sz w:val="22"/>
          <w:szCs w:val="22"/>
          <w:lang w:val="ro-MD"/>
        </w:rPr>
        <w:br/>
      </w:r>
      <w:r w:rsidRPr="00355547">
        <w:rPr>
          <w:b/>
          <w:sz w:val="22"/>
          <w:szCs w:val="22"/>
          <w:lang w:val="ro-MD"/>
        </w:rPr>
        <w:br/>
        <w:t>prin procedura de achiziție</w:t>
      </w:r>
      <w:r w:rsidR="00544072" w:rsidRPr="00355547">
        <w:rPr>
          <w:b/>
          <w:sz w:val="22"/>
          <w:szCs w:val="22"/>
          <w:lang w:val="ro-MD"/>
        </w:rPr>
        <w:t xml:space="preserve"> </w:t>
      </w:r>
      <w:r w:rsidR="00544072" w:rsidRPr="00355547">
        <w:rPr>
          <w:sz w:val="22"/>
          <w:szCs w:val="22"/>
          <w:u w:val="single"/>
          <w:lang w:val="ro-MD"/>
        </w:rPr>
        <w:t xml:space="preserve">Licitație </w:t>
      </w:r>
      <w:r w:rsidR="00BF3F13" w:rsidRPr="00355547">
        <w:rPr>
          <w:sz w:val="22"/>
          <w:szCs w:val="22"/>
          <w:u w:val="single"/>
          <w:lang w:val="ro-MD"/>
        </w:rPr>
        <w:t>deschisă</w:t>
      </w:r>
      <w:r w:rsidR="00193507" w:rsidRPr="00355547">
        <w:rPr>
          <w:b/>
          <w:sz w:val="22"/>
          <w:szCs w:val="22"/>
          <w:lang w:val="ro-MD"/>
        </w:rPr>
        <w:br/>
      </w:r>
    </w:p>
    <w:p w:rsidR="00544072" w:rsidRPr="00355547" w:rsidRDefault="0090083E" w:rsidP="00544072">
      <w:pPr>
        <w:numPr>
          <w:ilvl w:val="0"/>
          <w:numId w:val="3"/>
        </w:numPr>
        <w:tabs>
          <w:tab w:val="left" w:pos="284"/>
          <w:tab w:val="right" w:pos="9531"/>
        </w:tabs>
        <w:spacing w:before="120"/>
        <w:ind w:left="284" w:hanging="284"/>
        <w:rPr>
          <w:b/>
          <w:sz w:val="22"/>
          <w:szCs w:val="22"/>
          <w:shd w:val="clear" w:color="auto" w:fill="FFFF00"/>
          <w:lang w:val="ro-MD"/>
        </w:rPr>
      </w:pPr>
      <w:r w:rsidRPr="00355547">
        <w:rPr>
          <w:b/>
          <w:sz w:val="22"/>
          <w:szCs w:val="22"/>
          <w:lang w:val="ro-MD"/>
        </w:rPr>
        <w:t xml:space="preserve">Denumirea </w:t>
      </w:r>
      <w:r w:rsidR="00AC2788" w:rsidRPr="00355547">
        <w:rPr>
          <w:b/>
          <w:sz w:val="22"/>
          <w:szCs w:val="22"/>
          <w:lang w:val="ro-MD"/>
        </w:rPr>
        <w:t>autorității</w:t>
      </w:r>
      <w:r w:rsidRPr="00355547">
        <w:rPr>
          <w:b/>
          <w:sz w:val="22"/>
          <w:szCs w:val="22"/>
          <w:lang w:val="ro-MD"/>
        </w:rPr>
        <w:t xml:space="preserve"> contractante: </w:t>
      </w:r>
      <w:r w:rsidR="00544072" w:rsidRPr="00355547">
        <w:rPr>
          <w:sz w:val="22"/>
          <w:szCs w:val="22"/>
          <w:u w:val="single"/>
          <w:lang w:val="ro-MD"/>
        </w:rPr>
        <w:t>USMF ”Nicolae Testemițanu”</w:t>
      </w:r>
    </w:p>
    <w:p w:rsidR="0090083E" w:rsidRPr="00355547" w:rsidRDefault="0090083E" w:rsidP="00A82F96">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IDNO: </w:t>
      </w:r>
      <w:r w:rsidR="00544072" w:rsidRPr="00355547">
        <w:rPr>
          <w:sz w:val="22"/>
          <w:szCs w:val="22"/>
          <w:u w:val="single"/>
          <w:lang w:val="ro-RO"/>
        </w:rPr>
        <w:t>1007600000794</w:t>
      </w:r>
    </w:p>
    <w:p w:rsidR="00A61F2B"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Adresa: </w:t>
      </w:r>
      <w:r w:rsidR="00544072" w:rsidRPr="00355547">
        <w:rPr>
          <w:sz w:val="22"/>
          <w:szCs w:val="22"/>
          <w:u w:val="single"/>
          <w:lang w:val="ro-MD"/>
        </w:rPr>
        <w:t>bd. Ștefan cel Mare și Sfînt 165</w:t>
      </w:r>
    </w:p>
    <w:p w:rsidR="00A61F2B"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Numărul de telefon/fax: </w:t>
      </w:r>
      <w:r w:rsidR="00544072" w:rsidRPr="00355547">
        <w:rPr>
          <w:sz w:val="22"/>
          <w:szCs w:val="22"/>
          <w:u w:val="single"/>
          <w:lang w:val="ro-MD"/>
        </w:rPr>
        <w:t>022205265</w:t>
      </w:r>
    </w:p>
    <w:p w:rsidR="002E606A"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Adresa de e-mail și de internet a autorității contractante: </w:t>
      </w:r>
      <w:r w:rsidR="00544072" w:rsidRPr="00355547">
        <w:rPr>
          <w:sz w:val="22"/>
          <w:szCs w:val="22"/>
          <w:u w:val="single"/>
          <w:lang w:val="ro-MD"/>
        </w:rPr>
        <w:t>achizitii@usmf.md</w:t>
      </w:r>
    </w:p>
    <w:p w:rsidR="00A61F2B" w:rsidRPr="00355547" w:rsidRDefault="002E606A" w:rsidP="008876C3">
      <w:pPr>
        <w:numPr>
          <w:ilvl w:val="0"/>
          <w:numId w:val="3"/>
        </w:numPr>
        <w:tabs>
          <w:tab w:val="left" w:pos="284"/>
          <w:tab w:val="right" w:pos="9531"/>
        </w:tabs>
        <w:spacing w:before="120"/>
        <w:ind w:left="288" w:hanging="288"/>
        <w:rPr>
          <w:b/>
          <w:sz w:val="22"/>
          <w:szCs w:val="22"/>
          <w:lang w:val="ro-MD"/>
        </w:rPr>
      </w:pPr>
      <w:r w:rsidRPr="00355547">
        <w:rPr>
          <w:b/>
          <w:sz w:val="22"/>
          <w:szCs w:val="22"/>
          <w:lang w:val="ro-MD"/>
        </w:rPr>
        <w:t>Adresa de e-mail sau de internet de la care se va putea obține accesul la documentația de atribuire</w:t>
      </w:r>
      <w:r w:rsidR="00A61F2B" w:rsidRPr="00355547">
        <w:rPr>
          <w:b/>
          <w:sz w:val="22"/>
          <w:szCs w:val="22"/>
          <w:lang w:val="ro-MD"/>
        </w:rPr>
        <w:t xml:space="preserve">: </w:t>
      </w:r>
      <w:r w:rsidR="008876C3" w:rsidRPr="00355547">
        <w:rPr>
          <w:b/>
          <w:i/>
          <w:sz w:val="22"/>
          <w:szCs w:val="22"/>
          <w:lang w:val="ro-MD"/>
        </w:rPr>
        <w:t>documentația de atribuire este anexată în cadrul procedurii în SIA RSAP</w:t>
      </w:r>
      <w:r w:rsidR="00A61F2B" w:rsidRPr="00355547">
        <w:rPr>
          <w:b/>
          <w:sz w:val="22"/>
          <w:szCs w:val="22"/>
          <w:lang w:val="ro-MD"/>
        </w:rPr>
        <w:t xml:space="preserve"> </w:t>
      </w:r>
    </w:p>
    <w:p w:rsidR="0072330A" w:rsidRPr="00355547" w:rsidRDefault="002E606A" w:rsidP="0069001F">
      <w:pPr>
        <w:numPr>
          <w:ilvl w:val="0"/>
          <w:numId w:val="3"/>
        </w:numPr>
        <w:tabs>
          <w:tab w:val="left" w:pos="284"/>
          <w:tab w:val="right" w:pos="9531"/>
        </w:tabs>
        <w:spacing w:before="120"/>
        <w:ind w:left="288" w:hanging="288"/>
        <w:rPr>
          <w:b/>
          <w:sz w:val="22"/>
          <w:szCs w:val="22"/>
          <w:lang w:val="ro-MD"/>
        </w:rPr>
      </w:pPr>
      <w:r w:rsidRPr="00355547">
        <w:rPr>
          <w:b/>
          <w:sz w:val="22"/>
          <w:szCs w:val="22"/>
          <w:lang w:val="ro-MD"/>
        </w:rPr>
        <w:t xml:space="preserve">Tipul </w:t>
      </w:r>
      <w:r w:rsidR="00AC2788" w:rsidRPr="00355547">
        <w:rPr>
          <w:b/>
          <w:sz w:val="22"/>
          <w:szCs w:val="22"/>
          <w:lang w:val="ro-MD"/>
        </w:rPr>
        <w:t>autorității</w:t>
      </w:r>
      <w:r w:rsidRPr="00355547">
        <w:rPr>
          <w:b/>
          <w:sz w:val="22"/>
          <w:szCs w:val="22"/>
          <w:lang w:val="ro-MD"/>
        </w:rPr>
        <w:t xml:space="preserve"> contractante </w:t>
      </w:r>
      <w:r w:rsidR="00AC2788" w:rsidRPr="00355547">
        <w:rPr>
          <w:b/>
          <w:sz w:val="22"/>
          <w:szCs w:val="22"/>
          <w:lang w:val="ro-MD"/>
        </w:rPr>
        <w:t>și</w:t>
      </w:r>
      <w:r w:rsidRPr="00355547">
        <w:rPr>
          <w:b/>
          <w:sz w:val="22"/>
          <w:szCs w:val="22"/>
          <w:lang w:val="ro-MD"/>
        </w:rPr>
        <w:t xml:space="preserve"> obiectul principal de activitate (dacă este cazul, </w:t>
      </w:r>
      <w:r w:rsidR="00AC2788" w:rsidRPr="00355547">
        <w:rPr>
          <w:b/>
          <w:sz w:val="22"/>
          <w:szCs w:val="22"/>
          <w:lang w:val="ro-MD"/>
        </w:rPr>
        <w:t>mențiunea</w:t>
      </w:r>
      <w:r w:rsidRPr="00355547">
        <w:rPr>
          <w:b/>
          <w:sz w:val="22"/>
          <w:szCs w:val="22"/>
          <w:lang w:val="ro-MD"/>
        </w:rPr>
        <w:t xml:space="preserve"> că autoritatea contractantă este o autoritate centrală de </w:t>
      </w:r>
      <w:r w:rsidR="00AC2788" w:rsidRPr="00355547">
        <w:rPr>
          <w:b/>
          <w:sz w:val="22"/>
          <w:szCs w:val="22"/>
          <w:lang w:val="ro-MD"/>
        </w:rPr>
        <w:t>achiziție</w:t>
      </w:r>
      <w:r w:rsidRPr="00355547">
        <w:rPr>
          <w:b/>
          <w:sz w:val="22"/>
          <w:szCs w:val="22"/>
          <w:lang w:val="ro-MD"/>
        </w:rPr>
        <w:t xml:space="preserve"> sau că </w:t>
      </w:r>
      <w:r w:rsidR="00AC2788" w:rsidRPr="00355547">
        <w:rPr>
          <w:b/>
          <w:sz w:val="22"/>
          <w:szCs w:val="22"/>
          <w:lang w:val="ro-MD"/>
        </w:rPr>
        <w:t>achiziția</w:t>
      </w:r>
      <w:r w:rsidRPr="00355547">
        <w:rPr>
          <w:b/>
          <w:sz w:val="22"/>
          <w:szCs w:val="22"/>
          <w:lang w:val="ro-MD"/>
        </w:rPr>
        <w:t xml:space="preserve"> implică o altă formă de </w:t>
      </w:r>
      <w:r w:rsidR="00AC2788" w:rsidRPr="00355547">
        <w:rPr>
          <w:b/>
          <w:sz w:val="22"/>
          <w:szCs w:val="22"/>
          <w:lang w:val="ro-MD"/>
        </w:rPr>
        <w:t>achiziție</w:t>
      </w:r>
      <w:r w:rsidRPr="00355547">
        <w:rPr>
          <w:b/>
          <w:sz w:val="22"/>
          <w:szCs w:val="22"/>
          <w:lang w:val="ro-MD"/>
        </w:rPr>
        <w:t xml:space="preserve"> comună): </w:t>
      </w:r>
      <w:r w:rsidR="001D72D4" w:rsidRPr="00355547">
        <w:rPr>
          <w:sz w:val="22"/>
          <w:szCs w:val="22"/>
          <w:u w:val="single"/>
          <w:lang w:val="ro-MD"/>
        </w:rPr>
        <w:t>Instituție publică</w:t>
      </w:r>
    </w:p>
    <w:p w:rsidR="0062221E" w:rsidRPr="00355547" w:rsidRDefault="0062221E" w:rsidP="0069001F">
      <w:pPr>
        <w:numPr>
          <w:ilvl w:val="0"/>
          <w:numId w:val="3"/>
        </w:numPr>
        <w:tabs>
          <w:tab w:val="left" w:pos="284"/>
          <w:tab w:val="right" w:pos="426"/>
        </w:tabs>
        <w:spacing w:before="120"/>
        <w:ind w:left="284" w:hanging="284"/>
        <w:rPr>
          <w:b/>
          <w:sz w:val="22"/>
          <w:szCs w:val="22"/>
          <w:lang w:val="ro-MD"/>
        </w:rPr>
      </w:pPr>
      <w:r w:rsidRPr="00355547">
        <w:rPr>
          <w:b/>
          <w:sz w:val="22"/>
          <w:szCs w:val="22"/>
          <w:lang w:val="ro-MD"/>
        </w:rPr>
        <w:t xml:space="preserve">Cumpărătorul invită operatorii economici </w:t>
      </w:r>
      <w:r w:rsidR="00AC2788" w:rsidRPr="00355547">
        <w:rPr>
          <w:b/>
          <w:sz w:val="22"/>
          <w:szCs w:val="22"/>
          <w:lang w:val="ro-MD"/>
        </w:rPr>
        <w:t>interesați</w:t>
      </w:r>
      <w:r w:rsidRPr="00355547">
        <w:rPr>
          <w:b/>
          <w:sz w:val="22"/>
          <w:szCs w:val="22"/>
          <w:lang w:val="ro-MD"/>
        </w:rPr>
        <w:t xml:space="preserve">, care îi pot satisface </w:t>
      </w:r>
      <w:r w:rsidR="00AC2788" w:rsidRPr="00355547">
        <w:rPr>
          <w:b/>
          <w:sz w:val="22"/>
          <w:szCs w:val="22"/>
          <w:lang w:val="ro-MD"/>
        </w:rPr>
        <w:t>necesitățile</w:t>
      </w:r>
      <w:r w:rsidRPr="00355547">
        <w:rPr>
          <w:b/>
          <w:sz w:val="22"/>
          <w:szCs w:val="22"/>
          <w:lang w:val="ro-MD"/>
        </w:rPr>
        <w:t>, să participe la procedura de achiziție privind livrarea/prestarea/executarea următoarelor bunuri /servicii/lucrări:</w:t>
      </w:r>
    </w:p>
    <w:tbl>
      <w:tblPr>
        <w:tblW w:w="10231" w:type="dxa"/>
        <w:tblInd w:w="-455" w:type="dxa"/>
        <w:tblLayout w:type="fixed"/>
        <w:tblLook w:val="04A0" w:firstRow="1" w:lastRow="0" w:firstColumn="1" w:lastColumn="0" w:noHBand="0" w:noVBand="1"/>
      </w:tblPr>
      <w:tblGrid>
        <w:gridCol w:w="592"/>
        <w:gridCol w:w="992"/>
        <w:gridCol w:w="1701"/>
        <w:gridCol w:w="851"/>
        <w:gridCol w:w="142"/>
        <w:gridCol w:w="567"/>
        <w:gridCol w:w="3969"/>
        <w:gridCol w:w="1417"/>
      </w:tblGrid>
      <w:tr w:rsidR="0069001F" w:rsidRPr="00F0100C" w:rsidTr="008D00A8">
        <w:trPr>
          <w:trHeight w:val="661"/>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spacing w:before="120"/>
              <w:jc w:val="center"/>
              <w:rPr>
                <w:b/>
                <w:lang w:val="ro-MD"/>
              </w:rPr>
            </w:pPr>
            <w:r w:rsidRPr="004225A2">
              <w:rPr>
                <w:b/>
                <w:lang w:val="ro-MD"/>
              </w:rPr>
              <w:t>Denumirea bunurilor solicitate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jc w:val="center"/>
              <w:rPr>
                <w:b/>
                <w:lang w:val="ro-MD"/>
              </w:rPr>
            </w:pPr>
            <w:r w:rsidRPr="004225A2">
              <w:rPr>
                <w:b/>
                <w:lang w:val="ro-MD"/>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946231" w:rsidP="008876C3">
            <w:pPr>
              <w:spacing w:before="120"/>
              <w:jc w:val="center"/>
              <w:rPr>
                <w:b/>
                <w:lang w:val="ro-MD"/>
              </w:rPr>
            </w:pPr>
            <w:r>
              <w:rPr>
                <w:b/>
                <w:lang w:val="ro-MD"/>
              </w:rPr>
              <w:t>Cant</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946231">
            <w:pPr>
              <w:spacing w:before="120"/>
              <w:jc w:val="center"/>
              <w:rPr>
                <w:b/>
                <w:lang w:val="ro-MD"/>
              </w:rPr>
            </w:pPr>
            <w:r w:rsidRPr="004225A2">
              <w:rPr>
                <w:b/>
                <w:lang w:val="ro-MD"/>
              </w:rPr>
              <w:t>Valoarea estimată</w:t>
            </w:r>
            <w:r w:rsidR="0032244A">
              <w:rPr>
                <w:b/>
                <w:lang w:val="ro-MD"/>
              </w:rPr>
              <w:t xml:space="preserve"> fără TVA</w:t>
            </w:r>
          </w:p>
        </w:tc>
      </w:tr>
      <w:tr w:rsidR="006B073A" w:rsidRPr="00004870" w:rsidTr="0082416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C35E4D" w:rsidRDefault="006B073A" w:rsidP="006B073A">
            <w:pPr>
              <w:jc w:val="center"/>
              <w:rPr>
                <w:lang w:val="en-US"/>
              </w:rPr>
            </w:pPr>
            <w:r>
              <w:rPr>
                <w:lang w:val="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4E31A4" w:rsidP="006B073A">
            <w:pPr>
              <w:jc w:val="center"/>
              <w:rPr>
                <w:lang w:val="ro-MD"/>
              </w:rPr>
            </w:pPr>
            <w:r w:rsidRPr="004E31A4">
              <w:rPr>
                <w:lang w:val="ro-MD"/>
              </w:rPr>
              <w:t>33100000-1</w:t>
            </w:r>
          </w:p>
        </w:tc>
        <w:tc>
          <w:tcPr>
            <w:tcW w:w="1701" w:type="dxa"/>
            <w:tcBorders>
              <w:top w:val="single" w:sz="4" w:space="0" w:color="auto"/>
              <w:left w:val="single" w:sz="6" w:space="0" w:color="000000"/>
              <w:bottom w:val="single" w:sz="4" w:space="0" w:color="auto"/>
              <w:right w:val="single" w:sz="6" w:space="0" w:color="000000"/>
            </w:tcBorders>
          </w:tcPr>
          <w:p w:rsidR="006B073A" w:rsidRPr="00A935B9" w:rsidRDefault="006B073A" w:rsidP="006B073A">
            <w:pPr>
              <w:pStyle w:val="af1"/>
              <w:spacing w:line="276" w:lineRule="auto"/>
              <w:rPr>
                <w:rFonts w:ascii="Times New Roman" w:hAnsi="Times New Roman"/>
                <w:noProof/>
                <w:color w:val="000000"/>
                <w:sz w:val="20"/>
                <w:szCs w:val="20"/>
                <w:shd w:val="clear" w:color="auto" w:fill="F8F8F8"/>
                <w:lang w:val="ro-RO"/>
              </w:rPr>
            </w:pPr>
            <w:r w:rsidRPr="00A935B9">
              <w:rPr>
                <w:rFonts w:ascii="Times New Roman" w:hAnsi="Times New Roman"/>
                <w:noProof/>
                <w:color w:val="000000"/>
                <w:sz w:val="20"/>
                <w:szCs w:val="20"/>
                <w:shd w:val="clear" w:color="auto" w:fill="F8F8F8"/>
                <w:lang w:val="ro-RO"/>
              </w:rPr>
              <w:t>1.</w:t>
            </w:r>
            <w:r w:rsidRPr="00F66DE3">
              <w:rPr>
                <w:rFonts w:ascii="Times New Roman" w:hAnsi="Times New Roman"/>
                <w:noProof/>
                <w:color w:val="000000"/>
                <w:sz w:val="20"/>
                <w:szCs w:val="20"/>
                <w:lang w:val="ro-RO"/>
              </w:rPr>
              <w:t>Adeziv universal monocomponent fotopolimerizabil</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6B073A" w:rsidRDefault="006B073A" w:rsidP="006B073A">
            <w:pPr>
              <w:pStyle w:val="af1"/>
              <w:spacing w:line="276" w:lineRule="auto"/>
              <w:rPr>
                <w:rFonts w:ascii="Times New Roman" w:hAnsi="Times New Roman"/>
                <w:noProof/>
                <w:sz w:val="20"/>
                <w:szCs w:val="20"/>
                <w:lang w:val="ro-RO"/>
              </w:rPr>
            </w:pPr>
            <w:r w:rsidRPr="006B073A">
              <w:rPr>
                <w:rFonts w:ascii="Times New Roman" w:hAnsi="Times New Roman"/>
                <w:noProof/>
                <w:sz w:val="20"/>
                <w:szCs w:val="2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6B073A" w:rsidRDefault="006B073A" w:rsidP="006B073A">
            <w:pPr>
              <w:pStyle w:val="af1"/>
              <w:spacing w:line="276" w:lineRule="auto"/>
              <w:rPr>
                <w:rFonts w:ascii="Times New Roman" w:hAnsi="Times New Roman"/>
                <w:noProof/>
                <w:sz w:val="20"/>
                <w:szCs w:val="20"/>
                <w:lang w:val="ro-RO"/>
              </w:rPr>
            </w:pPr>
            <w:r w:rsidRPr="006B073A">
              <w:rPr>
                <w:rFonts w:ascii="Times New Roman" w:hAnsi="Times New Roman"/>
                <w:noProof/>
                <w:sz w:val="20"/>
                <w:szCs w:val="20"/>
                <w:lang w:val="ro-RO"/>
              </w:rPr>
              <w:t xml:space="preserve">12 </w:t>
            </w:r>
          </w:p>
        </w:tc>
        <w:tc>
          <w:tcPr>
            <w:tcW w:w="3969" w:type="dxa"/>
            <w:tcBorders>
              <w:top w:val="single" w:sz="4" w:space="0" w:color="auto"/>
              <w:left w:val="single" w:sz="6" w:space="0" w:color="000000"/>
              <w:bottom w:val="single" w:sz="4" w:space="0" w:color="auto"/>
              <w:right w:val="single" w:sz="6" w:space="0" w:color="000000"/>
            </w:tcBorders>
          </w:tcPr>
          <w:p w:rsidR="006B073A" w:rsidRPr="00004870" w:rsidRDefault="006B073A" w:rsidP="006B073A">
            <w:pPr>
              <w:pStyle w:val="af1"/>
              <w:spacing w:line="276" w:lineRule="auto"/>
              <w:rPr>
                <w:rFonts w:ascii="Times New Roman" w:hAnsi="Times New Roman"/>
                <w:noProof/>
                <w:sz w:val="20"/>
                <w:szCs w:val="20"/>
                <w:lang w:val="ro-RO"/>
              </w:rPr>
            </w:pPr>
            <w:r w:rsidRPr="00004870">
              <w:rPr>
                <w:rFonts w:ascii="Times New Roman" w:hAnsi="Times New Roman"/>
                <w:noProof/>
                <w:sz w:val="20"/>
                <w:szCs w:val="20"/>
                <w:lang w:val="ro-RO"/>
              </w:rPr>
              <w:t>Agent adeziv universal monoflacon compatibil cu toate tipurile de gravare cu proprietăți pentru adeziune directe, dar și în tratamente de reparație și desensibilizare datorită unei combinații unice a trei monomeri funcționali (4 –dimetilaminbenzuat, MDP-fosfat dimetacrilat, MDTP-methacryloyloxydecyl dihydrogen thiophosphate) Set: flacon de minim 5 ml; 50 aplicatoare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4225A2" w:rsidRDefault="00165C5C" w:rsidP="006B073A">
            <w:pPr>
              <w:jc w:val="center"/>
              <w:rPr>
                <w:lang w:val="ro-MD"/>
              </w:rPr>
            </w:pPr>
            <w:r>
              <w:rPr>
                <w:lang w:val="ro-MD"/>
              </w:rPr>
              <w:t>15000,00</w:t>
            </w:r>
          </w:p>
        </w:tc>
      </w:tr>
      <w:tr w:rsidR="006B073A" w:rsidRPr="00F66DE3" w:rsidTr="006E043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shd w:val="clear" w:color="auto" w:fill="auto"/>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CB22D9">
              <w:rPr>
                <w:rFonts w:ascii="Times New Roman" w:hAnsi="Times New Roman"/>
                <w:noProof/>
                <w:color w:val="000000"/>
                <w:sz w:val="20"/>
                <w:szCs w:val="20"/>
                <w:shd w:val="clear" w:color="auto" w:fill="F8F8F8"/>
                <w:lang w:val="ro-RO"/>
              </w:rPr>
              <w:t>2.Compozit posterior utilizat ca înlocuitor pentru dentină</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3 </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Compozit îmbunătățit cu fibre pentru substituirea dentinei, ranforsat cu fibre de sticlă scurte ce îi oferă o substructură perfecta pentru consolidarea oricărei restaurări. Totodată fibrele previn și blochează propagarea fisurilor  din obturații. Cutie cu 15 unitipuri.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200F74" w:rsidP="006B073A">
            <w:pPr>
              <w:jc w:val="center"/>
              <w:rPr>
                <w:lang w:val="ro-MD"/>
              </w:rPr>
            </w:pPr>
            <w:r w:rsidRPr="00F66DE3">
              <w:rPr>
                <w:lang w:val="ro-MD"/>
              </w:rPr>
              <w:t>3000,00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3.Compozit de restaurare universal fotopolimerizabil radioopac</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set </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12</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C40BB3" w:rsidP="006B073A">
            <w:pPr>
              <w:pStyle w:val="af1"/>
              <w:spacing w:line="276" w:lineRule="auto"/>
              <w:rPr>
                <w:rFonts w:ascii="Times New Roman" w:hAnsi="Times New Roman"/>
                <w:noProof/>
                <w:sz w:val="20"/>
                <w:szCs w:val="20"/>
                <w:lang w:val="ro-RO"/>
              </w:rPr>
            </w:pPr>
            <w:r w:rsidRPr="00C40BB3">
              <w:rPr>
                <w:rFonts w:ascii="Times New Roman" w:hAnsi="Times New Roman"/>
                <w:noProof/>
                <w:sz w:val="20"/>
                <w:szCs w:val="20"/>
                <w:lang w:val="ro-RO"/>
              </w:rPr>
              <w:t>: Compozit de restaurare universal foto, radioopac cu un concept inovator al nuanțelor pentru toate restaurările și pentru toate vârstele. Datorită compoziției diferită a nuanțelor de dentină și smalț oferă un comportament optic natural pentru rezultate estetice. Nuanțele de dentină foarte opace, iar smalțul foarte compact și lucios, astfel că doar cu două straturi simple să obținem un rezultat mult mai natural. Set 7 seringi de 2,0 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C33A3E" w:rsidP="006B073A">
            <w:pPr>
              <w:jc w:val="center"/>
              <w:rPr>
                <w:lang w:val="ro-MD"/>
              </w:rPr>
            </w:pPr>
            <w:r w:rsidRPr="00F66DE3">
              <w:rPr>
                <w:lang w:val="ro-MD"/>
              </w:rPr>
              <w:t>60000,00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4. Dentină flow.</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capsule</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100 </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Capsule de dentină flow cu particule de minim 4,2 microni cu radioopacitate de minim 2,2 mm.Capsule.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C33A3E" w:rsidP="006B073A">
            <w:pPr>
              <w:jc w:val="center"/>
              <w:rPr>
                <w:lang w:val="ro-MD"/>
              </w:rPr>
            </w:pPr>
            <w:r w:rsidRPr="00F66DE3">
              <w:rPr>
                <w:lang w:val="ro-MD"/>
              </w:rPr>
              <w:t>5833,33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5. Hârtie de articulație</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Hârtie de articulație cu grosimea de 200 mk.Cutie, minim 300 de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C33A3E" w:rsidP="006B073A">
            <w:pPr>
              <w:jc w:val="center"/>
              <w:rPr>
                <w:lang w:val="ro-MD"/>
              </w:rPr>
            </w:pPr>
            <w:r w:rsidRPr="00F66DE3">
              <w:rPr>
                <w:lang w:val="ro-MD"/>
              </w:rPr>
              <w:t>2333,33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336B0F" w:rsidRDefault="006B073A" w:rsidP="006B073A">
            <w:pPr>
              <w:jc w:val="center"/>
              <w:rPr>
                <w:b/>
                <w:lang w:val="ro-MD"/>
              </w:rPr>
            </w:pPr>
            <w:r>
              <w:rPr>
                <w:b/>
                <w:lang w:val="ro-MD"/>
              </w:rPr>
              <w:lastRenderedPageBreak/>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6. Ciment ionomer de sticlă fotopolimerizabil pentru restaurări</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w:t>
            </w:r>
          </w:p>
          <w:p w:rsidR="006B073A" w:rsidRPr="00F66DE3" w:rsidRDefault="006B073A" w:rsidP="006B073A">
            <w:pPr>
              <w:pStyle w:val="af1"/>
              <w:spacing w:line="276" w:lineRule="auto"/>
              <w:rPr>
                <w:rFonts w:ascii="Times New Roman" w:hAnsi="Times New Roman"/>
                <w:noProof/>
                <w:sz w:val="20"/>
                <w:szCs w:val="20"/>
                <w:lang w:val="ro-RO"/>
              </w:rPr>
            </w:pP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Ionomer de sticlă fotopolimerizabil (hidrofil și autoadeziv) pentru restaurarea care să prevină infiltrația marginală, elimină sensibilitatea datorită eliberării superioare de fluoruri indicat în cavități de clasa II și V și la dentiția temporară,indicat și ca liner, obturație de bază și refacerea bonturilor. Particulele mici, care permit realizarea unei estetici excelente și a unei finisări remarcabile, iar densitatea granulară ridicată pentru rezistența sporită la abraziune. Cu nuanța A2. </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Set: flacon pulbere, min.15 g ; flacon lichid, min. 6,8 ml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C33A3E" w:rsidP="006B073A">
            <w:pPr>
              <w:jc w:val="center"/>
              <w:rPr>
                <w:lang w:val="ro-MD"/>
              </w:rPr>
            </w:pPr>
            <w:r w:rsidRPr="00F66DE3">
              <w:rPr>
                <w:lang w:val="ro-MD"/>
              </w:rPr>
              <w:t>4333,33</w:t>
            </w:r>
          </w:p>
        </w:tc>
      </w:tr>
      <w:tr w:rsidR="006B073A" w:rsidRPr="00F66DE3" w:rsidTr="00854D1D">
        <w:trPr>
          <w:trHeight w:val="249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336B0F" w:rsidRDefault="006B073A" w:rsidP="006B073A">
            <w:pPr>
              <w:jc w:val="center"/>
              <w:rPr>
                <w:b/>
                <w:lang w:val="ro-MD"/>
              </w:rPr>
            </w:pPr>
            <w:r>
              <w:rPr>
                <w:b/>
                <w:lang w:val="ro-MD"/>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7. Ciment glasionomer indicat pentru cimentare</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p w:rsidR="006B073A" w:rsidRPr="00F66DE3" w:rsidRDefault="006B073A" w:rsidP="006B073A">
            <w:pPr>
              <w:pStyle w:val="af1"/>
              <w:spacing w:line="276" w:lineRule="auto"/>
              <w:jc w:val="right"/>
              <w:rPr>
                <w:rFonts w:ascii="Times New Roman" w:hAnsi="Times New Roman"/>
                <w:noProof/>
                <w:sz w:val="20"/>
                <w:szCs w:val="20"/>
                <w:lang w:val="ro-RO"/>
              </w:rPr>
            </w:pP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35</w:t>
            </w:r>
          </w:p>
          <w:p w:rsidR="006B073A" w:rsidRPr="00F66DE3" w:rsidRDefault="006B073A" w:rsidP="006B073A">
            <w:pPr>
              <w:pStyle w:val="af1"/>
              <w:spacing w:line="276" w:lineRule="auto"/>
              <w:rPr>
                <w:rFonts w:ascii="Times New Roman" w:hAnsi="Times New Roman"/>
                <w:noProof/>
                <w:sz w:val="20"/>
                <w:szCs w:val="20"/>
                <w:lang w:val="ro-RO"/>
              </w:rPr>
            </w:pP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Ciment ionomer de sticlă pentru cimentarea tuturor tipurilor de restaurări și pivoți cu suport metalic și zirconiu opac. Să fie tolerant la umezeală cu consistență cauciucată în cursul prizei pentru îndepărtare ușoară a excesului. Să elibereze fluor, să fie radioopac.Set: flacon pulbere maxim 35 g, flacon lichid cu picurator maxim 20 ml, șpatulă de amestecare, lingură de dozare, instrucțiuni de folosire.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854D1D" w:rsidP="006B073A">
            <w:pPr>
              <w:jc w:val="center"/>
              <w:rPr>
                <w:lang w:val="ro-MD"/>
              </w:rPr>
            </w:pPr>
            <w:r w:rsidRPr="00F66DE3">
              <w:rPr>
                <w:lang w:val="ro-MD"/>
              </w:rPr>
              <w:t>52500,00</w:t>
            </w:r>
          </w:p>
        </w:tc>
      </w:tr>
      <w:tr w:rsidR="006B073A" w:rsidRPr="00F66DE3" w:rsidTr="0082416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 xml:space="preserve">8. Pastă pentru obturarea temporară a canalelor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Seringă unică cu pastă cu conținut de hidroxid de calciu, iodoform, ulei siliconic, indicat în dinții devitalizați, în tratamentul canalelor infectate, pentru apexifiere în dinții cu apexul neformat, în resorbții radiculare, traume endodontice, etc. Set: Seringă cu pastă min 2,0 gr; minim 10 tipsuri pentru indroducerea pastei în canal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854D1D" w:rsidP="006B073A">
            <w:pPr>
              <w:jc w:val="center"/>
              <w:rPr>
                <w:lang w:val="ro-MD"/>
              </w:rPr>
            </w:pPr>
            <w:r w:rsidRPr="00F66DE3">
              <w:rPr>
                <w:lang w:val="ro-MD"/>
              </w:rPr>
              <w:t>2166,67</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 xml:space="preserve">9. Pastă pentru obturarea permanent a canalelor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p w:rsidR="006B073A" w:rsidRPr="00F66DE3" w:rsidRDefault="006B073A" w:rsidP="006B073A">
            <w:pPr>
              <w:pStyle w:val="af1"/>
              <w:spacing w:line="276" w:lineRule="auto"/>
              <w:jc w:val="right"/>
              <w:rPr>
                <w:rFonts w:ascii="Times New Roman" w:hAnsi="Times New Roman"/>
                <w:noProof/>
                <w:sz w:val="20"/>
                <w:szCs w:val="20"/>
                <w:lang w:val="ro-RO"/>
              </w:rPr>
            </w:pP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8</w:t>
            </w:r>
          </w:p>
          <w:p w:rsidR="006B073A" w:rsidRPr="00F66DE3" w:rsidRDefault="006B073A" w:rsidP="006B073A">
            <w:pPr>
              <w:pStyle w:val="af1"/>
              <w:spacing w:line="276" w:lineRule="auto"/>
              <w:rPr>
                <w:rFonts w:ascii="Times New Roman" w:hAnsi="Times New Roman"/>
                <w:noProof/>
                <w:sz w:val="20"/>
                <w:szCs w:val="20"/>
                <w:lang w:val="ro-RO"/>
              </w:rPr>
            </w:pP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Seringa A cu catalizator ce conține rășină epoxid Bisfenol A, rășină epoxid Bisfenol F, Ca, oxid de zirconiu, cremniu, oxid de metal.</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Seringa B - conține Dibenzildiamin, aminoadamantan Triclodecondiamin, Trioxid de Ca, oxid de zirconiu, cremniu, ulei siliconic</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 seringă ce conține Pasta A și seringă ce conține Pasta B a câte 4 ml fiecare. Hârtie pentru malaxare.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854D1D" w:rsidP="006B073A">
            <w:pPr>
              <w:jc w:val="center"/>
              <w:rPr>
                <w:lang w:val="ro-MD"/>
              </w:rPr>
            </w:pPr>
            <w:r w:rsidRPr="00F66DE3">
              <w:rPr>
                <w:lang w:val="ro-MD"/>
              </w:rPr>
              <w:t>17000,00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62262" w:rsidRDefault="006B073A" w:rsidP="006B073A">
            <w:pPr>
              <w:jc w:val="center"/>
              <w:rPr>
                <w:b/>
                <w:lang w:val="ro-MD"/>
              </w:rPr>
            </w:pPr>
            <w:r>
              <w:rPr>
                <w:b/>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 xml:space="preserve">10. Conuri de gutapercă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Conuri gutapercă pentru obturația mixtă a canalelor radiculare cu conicitate 06.</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max 120 buc. Asortate după ISO (0,15; 0,20; 0,25; 0,35; 0,40)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854D1D" w:rsidP="006B073A">
            <w:pPr>
              <w:jc w:val="center"/>
              <w:rPr>
                <w:lang w:val="ro-MD"/>
              </w:rPr>
            </w:pPr>
            <w:r w:rsidRPr="00F66DE3">
              <w:rPr>
                <w:lang w:val="ro-MD"/>
              </w:rPr>
              <w:t>333,33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62262" w:rsidRDefault="006B073A" w:rsidP="006B073A">
            <w:pPr>
              <w:jc w:val="center"/>
              <w:rPr>
                <w:b/>
                <w:lang w:val="ro-MD"/>
              </w:rPr>
            </w:pPr>
            <w:r>
              <w:rPr>
                <w:b/>
                <w:lang w:val="ro-MD"/>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 xml:space="preserve">11. Conuri de gutapercă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Conuri gutapercă pentru obturarea mixtă a  canalelor radiculare cu conicitate 04.</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 max 120 buc. Asortate după ISO (0,15; 0,20; 0,25; 0,35; 0,40)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0400B4" w:rsidP="006B073A">
            <w:pPr>
              <w:jc w:val="center"/>
            </w:pPr>
            <w:r w:rsidRPr="00F66DE3">
              <w:t>2000,00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62262" w:rsidRDefault="006B073A" w:rsidP="006B073A">
            <w:pPr>
              <w:jc w:val="center"/>
              <w:rPr>
                <w:b/>
                <w:lang w:val="ro-MD"/>
              </w:rPr>
            </w:pPr>
            <w:r>
              <w:rPr>
                <w:b/>
                <w:lang w:val="ro-MD"/>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12. Soluție pentru îndepărtarea obturației de canal</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flacon</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17</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Soluția pentru indepărtarea obturației de canal pe bază de Tetracloretilen. Înmoaie repede obturația existentă, nu provoacă salivație, reduce folosirea acelor de canal, elimină riscul creării căii false. Flacon, min 13 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0400B4" w:rsidP="000400B4">
            <w:pPr>
              <w:jc w:val="center"/>
            </w:pPr>
            <w:r w:rsidRPr="00F66DE3">
              <w:t>2833,33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62262" w:rsidRDefault="006B073A" w:rsidP="006B073A">
            <w:pPr>
              <w:jc w:val="center"/>
              <w:rPr>
                <w:b/>
                <w:lang w:val="ro-MD"/>
              </w:rPr>
            </w:pPr>
            <w:r>
              <w:rPr>
                <w:b/>
                <w:lang w:val="ro-MD"/>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13. Pivoți pentru confecționarea bontului artificial</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25</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Pivoți din fibră optică, cilindroconici cu grosimea de 1,25 mm.</w:t>
            </w:r>
          </w:p>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 Set din min. 6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0400B4" w:rsidP="006B073A">
            <w:pPr>
              <w:jc w:val="center"/>
            </w:pPr>
            <w:r w:rsidRPr="00F66DE3">
              <w:t>2083,33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 xml:space="preserve">14. Pivoți pentru confecționarea bontului artificial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p w:rsidR="006B073A" w:rsidRPr="00F66DE3" w:rsidRDefault="006B073A" w:rsidP="006B073A">
            <w:pPr>
              <w:pStyle w:val="af1"/>
              <w:spacing w:line="276" w:lineRule="auto"/>
              <w:jc w:val="right"/>
              <w:rPr>
                <w:rFonts w:ascii="Times New Roman" w:hAnsi="Times New Roman"/>
                <w:noProof/>
                <w:sz w:val="20"/>
                <w:szCs w:val="20"/>
                <w:lang w:val="ro-RO"/>
              </w:rPr>
            </w:pP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30</w:t>
            </w:r>
          </w:p>
          <w:p w:rsidR="006B073A" w:rsidRPr="00F66DE3" w:rsidRDefault="006B073A" w:rsidP="006B073A">
            <w:pPr>
              <w:pStyle w:val="af1"/>
              <w:spacing w:line="276" w:lineRule="auto"/>
              <w:rPr>
                <w:rFonts w:ascii="Times New Roman" w:hAnsi="Times New Roman"/>
                <w:noProof/>
                <w:sz w:val="20"/>
                <w:szCs w:val="20"/>
                <w:lang w:val="ro-RO"/>
              </w:rPr>
            </w:pP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355834">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Pivoți din fibră optică, cilind</w:t>
            </w:r>
            <w:r w:rsidR="00355834" w:rsidRPr="00F66DE3">
              <w:rPr>
                <w:rFonts w:ascii="Times New Roman" w:hAnsi="Times New Roman"/>
                <w:noProof/>
                <w:color w:val="000000"/>
                <w:sz w:val="20"/>
                <w:szCs w:val="20"/>
                <w:shd w:val="clear" w:color="auto" w:fill="F8F8F8"/>
                <w:lang w:val="ro-RO"/>
              </w:rPr>
              <w:t xml:space="preserve">roconici cu grosimea de 1,4 mm. </w:t>
            </w:r>
            <w:r w:rsidRPr="00F66DE3">
              <w:rPr>
                <w:rFonts w:ascii="Times New Roman" w:hAnsi="Times New Roman"/>
                <w:noProof/>
                <w:sz w:val="20"/>
                <w:szCs w:val="20"/>
                <w:lang w:val="ro-RO"/>
              </w:rPr>
              <w:t>Set din min. 6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0400B4" w:rsidP="006B073A">
            <w:pPr>
              <w:jc w:val="center"/>
              <w:rPr>
                <w:lang w:val="en-US"/>
              </w:rPr>
            </w:pPr>
            <w:r w:rsidRPr="00F66DE3">
              <w:rPr>
                <w:lang w:val="en-US"/>
              </w:rPr>
              <w:t>2500,00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A34EC" w:rsidRDefault="006B073A" w:rsidP="006B073A">
            <w:pPr>
              <w:jc w:val="center"/>
              <w:rPr>
                <w:b/>
                <w:lang w:val="ro-MD"/>
              </w:rPr>
            </w:pPr>
            <w:r>
              <w:rPr>
                <w:b/>
                <w:lang w:val="ro-MD"/>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15. Compomer fotopolimerizabil color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1</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Compomer fotopolimerizabil color cu efect strălucitor. Pentru restaurarea dinților temporari, radio-opac, combina difuzarea fluorului glasionorilor cu rezistență fizică a compozitului, culori disponibile: auriu, argintiu, albastru,</w:t>
            </w:r>
            <w:r w:rsidR="00355834" w:rsidRPr="00F66DE3">
              <w:rPr>
                <w:noProof/>
                <w:lang w:val="ro-RO"/>
              </w:rPr>
              <w:t xml:space="preserve"> roz, verde, portocaliu, lemon. Forma de prezentare: </w:t>
            </w:r>
            <w:r w:rsidRPr="00F66DE3">
              <w:rPr>
                <w:noProof/>
                <w:lang w:val="ro-RO"/>
              </w:rPr>
              <w:t xml:space="preserve">Set conține: 40 capsule x 0,25g, cheie de culori.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C6294C" w:rsidP="006B073A">
            <w:pPr>
              <w:jc w:val="center"/>
            </w:pPr>
            <w:r w:rsidRPr="00F66DE3">
              <w:t>1916,67</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5A34EC" w:rsidRDefault="006B073A" w:rsidP="006B073A">
            <w:pPr>
              <w:jc w:val="center"/>
              <w:rPr>
                <w:b/>
                <w:lang w:val="ro-MD"/>
              </w:rPr>
            </w:pPr>
            <w:r>
              <w:rPr>
                <w:b/>
                <w:lang w:val="ro-MD"/>
              </w:rPr>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2F7118">
            <w:pPr>
              <w:shd w:val="clear" w:color="auto" w:fill="FFFFFF"/>
              <w:spacing w:before="100" w:beforeAutospacing="1"/>
              <w:rPr>
                <w:noProof/>
                <w:lang w:val="ro-RO"/>
              </w:rPr>
            </w:pPr>
            <w:r w:rsidRPr="00F66DE3">
              <w:rPr>
                <w:noProof/>
                <w:lang w:val="ro-RO"/>
              </w:rPr>
              <w:t xml:space="preserve">16. Ciment ionomer de sticla </w:t>
            </w:r>
          </w:p>
          <w:p w:rsidR="006B073A" w:rsidRPr="00F66DE3" w:rsidRDefault="006B073A" w:rsidP="006B073A">
            <w:pPr>
              <w:shd w:val="clear" w:color="auto" w:fill="FFFFFF"/>
              <w:spacing w:before="100" w:beforeAutospacing="1" w:after="100" w:afterAutospacing="1"/>
              <w:rPr>
                <w:noProof/>
                <w:color w:val="2D2D2D"/>
                <w:lang w:val="ro-RO"/>
              </w:rPr>
            </w:pP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3</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Ciment ionomer de sticla condensabil pentru restaurare, ambalat în capsule. Ideal pentru restaurările de lungă durată sau provizorii de clasa I, II și V, ca bază sau ca material pentru refaceri de bonturi, ca liner sau ca bază în tehnica sandwich.  Adeziune intrinseca la smalț și dentină fără demineralizare și agenți de adeziune. Aplicare intr-o singura etapa. Radioopacitate buna ce facilitează controlul post-operator. Rezistență ridicată a adeziunii pentru o sigilare sigură și de durată. Durabilitate pe termen lung. Eliberare susținută de fluor pentru extra protecție. Poate fi folosit cu matrici metalice pentru modelare ușoară în cavitate. Biocompatibilitate excelentă. Tolerat de pacienții care prezintă sensibilitate la metale sau la monomerii rasinici.Set: conține  50 capsule.</w:t>
            </w:r>
          </w:p>
          <w:p w:rsidR="006B073A" w:rsidRPr="00F66DE3" w:rsidRDefault="006B073A" w:rsidP="006B073A">
            <w:pPr>
              <w:rPr>
                <w:noProof/>
                <w:lang w:val="ro-RO"/>
              </w:rPr>
            </w:pPr>
            <w:r w:rsidRPr="00F66DE3">
              <w:rPr>
                <w:noProof/>
                <w:lang w:val="ro-RO"/>
              </w:rPr>
              <w:t>Culoarea A2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435483" w:rsidP="006B073A">
            <w:pPr>
              <w:jc w:val="center"/>
            </w:pPr>
            <w:r w:rsidRPr="00F66DE3">
              <w:t>6500,00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17. Ciment ionomer de sticla </w:t>
            </w:r>
          </w:p>
          <w:p w:rsidR="006B073A" w:rsidRPr="00F66DE3" w:rsidRDefault="006B073A" w:rsidP="006B073A">
            <w:pPr>
              <w:spacing w:before="240"/>
              <w:rPr>
                <w:b/>
                <w:noProof/>
                <w:lang w:val="ro-RO"/>
              </w:rPr>
            </w:pP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3</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Ciment ionomer de sticla autopolimerizabil, condensabil pentru restaurare, in variant standard sau cu prize rapida. Usor de folosit, cu rezistenta ridicata la abraziune. Adeziune intrinseca la smalt si dentina fara demineralizare si agenti de adeziune. Aplicare intr-o singura etapa.Radioopacitate buna ce facilite aza c ontrolul post-operator. Indicat pentru obturatii definitive, reconstuctii de bonturi sau ca baza. Instructiuni de folosire: Restaurare coronara cavitatii de clasa V ,I si II., Obturatii de baza. Reconstituiri de bonturi.Set ce contine 1-1 pkg, </w:t>
            </w:r>
            <w:r w:rsidR="00355834" w:rsidRPr="00F66DE3">
              <w:rPr>
                <w:noProof/>
                <w:lang w:val="ro-RO"/>
              </w:rPr>
              <w:t xml:space="preserve">praf 15gr, lichid min.8g(6,4ml) </w:t>
            </w:r>
            <w:r w:rsidRPr="00F66DE3">
              <w:rPr>
                <w:noProof/>
                <w:lang w:val="ro-RO"/>
              </w:rPr>
              <w:t>Culoarea A2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DB279F" w:rsidP="006B073A">
            <w:pPr>
              <w:jc w:val="center"/>
            </w:pPr>
            <w:r w:rsidRPr="00F66DE3">
              <w:t>5500,00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18. Sistem adeziv bicomponent </w:t>
            </w:r>
          </w:p>
          <w:p w:rsidR="006B073A" w:rsidRPr="00F66DE3" w:rsidRDefault="006B073A" w:rsidP="006B073A">
            <w:pPr>
              <w:rPr>
                <w:noProof/>
                <w:lang w:val="ro-RO"/>
              </w:rPr>
            </w:pPr>
          </w:p>
          <w:p w:rsidR="006B073A" w:rsidRPr="00F66DE3" w:rsidRDefault="006B073A" w:rsidP="006B073A">
            <w:pPr>
              <w:rPr>
                <w:b/>
                <w:noProof/>
                <w:lang w:val="ro-RO"/>
              </w:rPr>
            </w:pP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1</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Sistem adeziv bicomponent de generatia a IV-a.</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Indicatii:</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Restaurari directe, cat si indirecte, pentru a realiza adeziunea intre dentina-smalt si material compozit sau intre compozit-compozit, compozit- ceramica sau compozit-metal.</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Ca agent de bonding in cimentari adezive ale oricarui tip de lucrare protetica, reparatii lucrari protetice.</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Caracteristici:</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- 48% umplutura si particule din sticla de Ba 0,6 µm.</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Adeziune foarte ridicata.</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Contractie redusa la polimerizare.</w:t>
            </w:r>
          </w:p>
          <w:p w:rsidR="006B073A" w:rsidRPr="00F66DE3" w:rsidRDefault="006B073A" w:rsidP="006B073A">
            <w:pPr>
              <w:rPr>
                <w:noProof/>
                <w:color w:val="434343"/>
                <w:shd w:val="clear" w:color="auto" w:fill="FFFFFF"/>
                <w:lang w:val="ro-RO"/>
              </w:rPr>
            </w:pPr>
            <w:r w:rsidRPr="00F66DE3">
              <w:rPr>
                <w:noProof/>
                <w:color w:val="434343"/>
                <w:shd w:val="clear" w:color="auto" w:fill="FFFFFF"/>
                <w:lang w:val="ro-RO"/>
              </w:rPr>
              <w:t>- Dupa demineralizare se aplica stratul de primer, apoi cel de adeziv, urmat de fotopolimerizare.1 x 8ml Primer;</w:t>
            </w:r>
          </w:p>
          <w:p w:rsidR="006B073A" w:rsidRPr="00F66DE3" w:rsidRDefault="006B073A" w:rsidP="006B073A">
            <w:pPr>
              <w:rPr>
                <w:b/>
                <w:noProof/>
                <w:lang w:val="ro-RO"/>
              </w:rPr>
            </w:pPr>
            <w:r w:rsidRPr="00F66DE3">
              <w:rPr>
                <w:noProof/>
                <w:color w:val="434343"/>
                <w:shd w:val="clear" w:color="auto" w:fill="FFFFFF"/>
                <w:lang w:val="ro-RO"/>
              </w:rPr>
              <w:t>1 x 8ml Bonding;</w:t>
            </w:r>
            <w:r w:rsidRPr="00F66DE3">
              <w:rPr>
                <w:noProof/>
                <w:color w:val="434343"/>
                <w:lang w:val="ro-RO"/>
              </w:rPr>
              <w:br/>
            </w:r>
            <w:r w:rsidRPr="00F66DE3">
              <w:rPr>
                <w:noProof/>
                <w:color w:val="434343"/>
                <w:shd w:val="clear" w:color="auto" w:fill="FFFFFF"/>
                <w:lang w:val="ro-RO"/>
              </w:rPr>
              <w:t>1 x 3g Gel Etchant;</w:t>
            </w:r>
            <w:r w:rsidRPr="00F66DE3">
              <w:rPr>
                <w:noProof/>
                <w:color w:val="434343"/>
                <w:lang w:val="ro-RO"/>
              </w:rPr>
              <w:br/>
            </w:r>
            <w:r w:rsidRPr="00F66DE3">
              <w:rPr>
                <w:noProof/>
                <w:color w:val="434343"/>
                <w:shd w:val="clear" w:color="auto" w:fill="FFFFFF"/>
                <w:lang w:val="ro-RO"/>
              </w:rPr>
              <w:lastRenderedPageBreak/>
              <w:t>10 Varfuri pentru demineralizant;</w:t>
            </w:r>
            <w:r w:rsidRPr="00F66DE3">
              <w:rPr>
                <w:noProof/>
                <w:color w:val="434343"/>
                <w:lang w:val="ro-RO"/>
              </w:rPr>
              <w:br/>
            </w:r>
            <w:r w:rsidRPr="00F66DE3">
              <w:rPr>
                <w:noProof/>
                <w:color w:val="434343"/>
                <w:shd w:val="clear" w:color="auto" w:fill="FFFFFF"/>
                <w:lang w:val="ro-RO"/>
              </w:rPr>
              <w:t>25 godeuri de mixare;</w:t>
            </w:r>
            <w:r w:rsidRPr="00F66DE3">
              <w:rPr>
                <w:noProof/>
                <w:color w:val="434343"/>
                <w:lang w:val="ro-RO"/>
              </w:rPr>
              <w:br/>
            </w:r>
            <w:r w:rsidRPr="00F66DE3">
              <w:rPr>
                <w:noProof/>
                <w:color w:val="434343"/>
                <w:shd w:val="clear" w:color="auto" w:fill="FFFFFF"/>
                <w:lang w:val="ro-RO"/>
              </w:rPr>
              <w:t>50 aplicatoare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2E357F" w:rsidP="006B073A">
            <w:pPr>
              <w:jc w:val="center"/>
            </w:pPr>
            <w:r w:rsidRPr="00F66DE3">
              <w:lastRenderedPageBreak/>
              <w:t>2175,00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F66998">
            <w:pPr>
              <w:pStyle w:val="1"/>
              <w:shd w:val="clear" w:color="auto" w:fill="FFFFFF"/>
              <w:jc w:val="left"/>
              <w:rPr>
                <w:rFonts w:ascii="Alegreya" w:hAnsi="Alegreya"/>
                <w:noProof/>
                <w:sz w:val="20"/>
                <w:szCs w:val="20"/>
              </w:rPr>
            </w:pPr>
            <w:r w:rsidRPr="00F66DE3">
              <w:rPr>
                <w:b w:val="0"/>
                <w:noProof/>
                <w:sz w:val="20"/>
                <w:szCs w:val="20"/>
              </w:rPr>
              <w:t xml:space="preserve">19. Gel demineralizant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seringă</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 </w:t>
            </w:r>
            <w:r w:rsidRPr="00F66DE3">
              <w:rPr>
                <w:noProof/>
                <w:shd w:val="clear" w:color="auto" w:fill="FFFFFF"/>
                <w:lang w:val="ro-RO"/>
              </w:rPr>
              <w:t xml:space="preserve">seringă 3g pentru conditionare suprafetelor de dentina si smalţ, concentrația 37%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F66998" w:rsidP="006B073A">
            <w:pPr>
              <w:ind w:hanging="98"/>
              <w:jc w:val="center"/>
            </w:pPr>
            <w:r w:rsidRPr="00F66DE3">
              <w:t>250,00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r>
              <w:rPr>
                <w:lang w:val="ro-MD"/>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20. Compozit fotopolimerizabil</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DC40DD">
            <w:pPr>
              <w:rPr>
                <w:noProof/>
                <w:lang w:val="ro-RO"/>
              </w:rPr>
            </w:pPr>
            <w:r w:rsidRPr="00F66DE3">
              <w:rPr>
                <w:noProof/>
                <w:lang w:val="ro-RO"/>
              </w:rPr>
              <w:t xml:space="preserve">Set de compozit fotopolimerizabil,cu umplutura microhibrida, pe baza de bariu si siliciu, radioopac, rezistent la presiune multifunctional, pentru restaurari atit anterioare cit si posterioare, indeplineste pe deplin cerintele de baza, aplicatie fiabila si optima, cerinte estetice optime.Setul contine: Tuburi de 4,5g: A2-1, A3-1,A3,5-1,OA2-1, OA3,5-1,B2-1, acid ortofosforic 37%3ml, </w:t>
            </w:r>
            <w:r w:rsidR="00DC40DD">
              <w:rPr>
                <w:noProof/>
                <w:lang w:val="ro-RO"/>
              </w:rPr>
              <w:t>adeziv</w:t>
            </w:r>
            <w:bookmarkStart w:id="0" w:name="_GoBack"/>
            <w:bookmarkEnd w:id="0"/>
            <w:r w:rsidRPr="00F66DE3">
              <w:rPr>
                <w:noProof/>
                <w:lang w:val="ro-RO"/>
              </w:rPr>
              <w:t xml:space="preserve"> 4,5ml, Microaplicatoare 50buc.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F3345" w:rsidRPr="00F66DE3" w:rsidRDefault="004F3345" w:rsidP="006B073A">
            <w:pPr>
              <w:jc w:val="center"/>
            </w:pPr>
            <w:r w:rsidRPr="00F66DE3">
              <w:t>4666,67</w:t>
            </w:r>
          </w:p>
          <w:p w:rsidR="004F3345" w:rsidRPr="00F66DE3" w:rsidRDefault="004F3345" w:rsidP="004F3345">
            <w:pPr>
              <w:rPr>
                <w:lang w:val="ro-MD"/>
              </w:rPr>
            </w:pPr>
          </w:p>
          <w:p w:rsidR="004F3345" w:rsidRPr="00F66DE3" w:rsidRDefault="004F3345" w:rsidP="004F3345">
            <w:pPr>
              <w:rPr>
                <w:lang w:val="ro-MD"/>
              </w:rPr>
            </w:pPr>
          </w:p>
          <w:p w:rsidR="006B073A" w:rsidRPr="00F66DE3" w:rsidRDefault="006B073A" w:rsidP="004F3345">
            <w:pPr>
              <w:jc w:val="center"/>
              <w:rPr>
                <w:lang w:val="ro-MD"/>
              </w:rPr>
            </w:pP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805787" w:rsidRDefault="006B073A" w:rsidP="006B073A">
            <w:pPr>
              <w:jc w:val="center"/>
              <w:rPr>
                <w:b/>
                <w:lang w:val="ro-MD"/>
              </w:rPr>
            </w:pPr>
            <w:r>
              <w:rPr>
                <w:b/>
                <w:lang w:val="ro-MD"/>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21. Material compozit orthodontic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Rășina compozită fotopolimerizabila, pentru fixarea bracketilor atat metalici cat si ceramici. Confera o adeziune puternică, Conține fluor cu o eliberare constanta. Cutie a cate 4 seringi x3,5g material compozit, 1x4ml gravaj,1x7ml bonding.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4F3345" w:rsidP="006B073A">
            <w:pPr>
              <w:jc w:val="center"/>
            </w:pPr>
            <w:r w:rsidRPr="00F66DE3">
              <w:t>4583,33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805787" w:rsidRDefault="006B073A" w:rsidP="006B073A">
            <w:pPr>
              <w:jc w:val="center"/>
              <w:rPr>
                <w:b/>
                <w:lang w:val="ro-MD"/>
              </w:rPr>
            </w:pPr>
            <w:r>
              <w:rPr>
                <w:b/>
                <w:lang w:val="ro-MD"/>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2F7118">
            <w:pPr>
              <w:rPr>
                <w:noProof/>
                <w:lang w:val="ro-RO"/>
              </w:rPr>
            </w:pPr>
            <w:r w:rsidRPr="00F66DE3">
              <w:rPr>
                <w:noProof/>
                <w:lang w:val="ro-RO"/>
              </w:rPr>
              <w:t xml:space="preserve">22. Ciment ionomer din sticlă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cut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Ciment glassionomer pentru cimentarea inelelor ortodontice </w:t>
            </w:r>
          </w:p>
          <w:p w:rsidR="006B073A" w:rsidRPr="00F66DE3" w:rsidRDefault="006B073A" w:rsidP="006B073A">
            <w:pPr>
              <w:rPr>
                <w:noProof/>
                <w:lang w:val="ro-RO"/>
              </w:rPr>
            </w:pPr>
            <w:r w:rsidRPr="00F66DE3">
              <w:rPr>
                <w:noProof/>
                <w:lang w:val="ro-RO"/>
              </w:rPr>
              <w:t>biocompatibilate, cu eliberare de fluor,aderență crescută la nivelul țesuturilor moale, compresie ridicată și rezistență la tracțiune. Nu necesita camp operator perfect uscat. Adeziune excelenta. Autopolimerizant. Poate fi folosit cu sau fara tehnica gravanta. Conceput special pentru fixarea aparatelor dentare si a inelelor ortodontice. Nu deterioreaza smaltul la inlaturarea dispozitivelor ortodontice.Cutie: min.35g pulbere, min. 15ml lichid, 1 lingură și 1 pipetă pentru dozare.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9A0DA2" w:rsidP="006B073A">
            <w:pPr>
              <w:jc w:val="center"/>
            </w:pPr>
            <w:r w:rsidRPr="00F66DE3">
              <w:t>2000,00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805787" w:rsidRDefault="006B073A" w:rsidP="006B073A">
            <w:pPr>
              <w:jc w:val="center"/>
              <w:rPr>
                <w:b/>
                <w:lang w:val="ro-MD"/>
              </w:rPr>
            </w:pPr>
            <w:r>
              <w:rPr>
                <w:b/>
                <w:lang w:val="ro-MD"/>
              </w:rPr>
              <w:t>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color w:val="000000"/>
                <w:lang w:val="ro-RO"/>
              </w:rPr>
              <w:t xml:space="preserve">23. Dinţi artificiali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color w:val="000000"/>
                <w:lang w:val="ro-RO"/>
              </w:rPr>
            </w:pPr>
            <w:r w:rsidRPr="00F66DE3">
              <w:rPr>
                <w:noProof/>
                <w:color w:val="00000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color w:val="000000"/>
                <w:lang w:val="ro-RO"/>
              </w:rPr>
            </w:pPr>
            <w:r w:rsidRPr="00F66DE3">
              <w:rPr>
                <w:noProof/>
                <w:color w:val="000000"/>
                <w:lang w:val="ro-RO"/>
              </w:rPr>
              <w:t>80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color w:val="000000"/>
                <w:lang w:val="ro-RO"/>
              </w:rPr>
              <w:t>Setul contine Plăci cu 28 dinți artificiali Kaili din acrilat: cite 14 dinți pe arcada la maxilla și 14 dinți pe arcadă la mandibula. Culoarea A3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E331F" w:rsidRPr="00F66DE3" w:rsidRDefault="005E331F" w:rsidP="005E331F">
            <w:pPr>
              <w:jc w:val="center"/>
            </w:pPr>
            <w:r w:rsidRPr="00F66DE3">
              <w:t>6000,00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C35E4D" w:rsidRDefault="006B073A" w:rsidP="006B073A">
            <w:pPr>
              <w:jc w:val="center"/>
              <w:rPr>
                <w:lang w:val="en-US"/>
              </w:rPr>
            </w:pPr>
            <w:r>
              <w:rPr>
                <w:lang w:val="en-US"/>
              </w:rPr>
              <w:t>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color w:val="000000"/>
                <w:lang w:val="ro-RO"/>
              </w:rPr>
              <w:t xml:space="preserve">24. Dinţi artificiali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80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color w:val="000000"/>
                <w:lang w:val="ro-RO"/>
              </w:rPr>
              <w:t>Setul contine Plăci cu 28 dinți artificiali Kaili din acrilat: cite 14 dinți pe arcada la maxilla și 14 dinți pe arcadă la mandibula. culoarea A3,5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jc w:val="center"/>
              <w:rPr>
                <w:lang w:val="ro-MD"/>
              </w:rPr>
            </w:pPr>
            <w:r w:rsidRPr="00F66DE3">
              <w:rPr>
                <w:lang w:val="ro-MD"/>
              </w:rPr>
              <w:t>6000,00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C35E4D" w:rsidRDefault="006B073A" w:rsidP="006B073A">
            <w:pPr>
              <w:jc w:val="center"/>
              <w:rPr>
                <w:lang w:val="en-US"/>
              </w:rPr>
            </w:pPr>
            <w:r>
              <w:rPr>
                <w:lang w:val="en-US"/>
              </w:rPr>
              <w:t>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25. Compozit fotopolimerizabil microhibrid</w:t>
            </w:r>
          </w:p>
          <w:p w:rsidR="006B073A" w:rsidRPr="00F66DE3" w:rsidRDefault="006B073A" w:rsidP="006B073A">
            <w:pPr>
              <w:tabs>
                <w:tab w:val="left" w:pos="122"/>
              </w:tabs>
              <w:ind w:left="-418" w:right="-24"/>
              <w:jc w:val="both"/>
              <w:rPr>
                <w:noProof/>
                <w:lang w:val="ro-RO"/>
              </w:rPr>
            </w:pPr>
            <w:r w:rsidRPr="00F66DE3">
              <w:rPr>
                <w:noProof/>
                <w:lang w:val="ro-RO"/>
              </w:rPr>
              <w:t xml:space="preserve">       (Gradia direct)</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3</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numPr>
                <w:ilvl w:val="0"/>
                <w:numId w:val="27"/>
              </w:numPr>
              <w:tabs>
                <w:tab w:val="left" w:pos="122"/>
              </w:tabs>
              <w:ind w:left="32" w:right="-24" w:hanging="90"/>
              <w:jc w:val="both"/>
              <w:rPr>
                <w:noProof/>
                <w:lang w:val="ro-RO"/>
              </w:rPr>
            </w:pPr>
            <w:r w:rsidRPr="00F66DE3">
              <w:rPr>
                <w:noProof/>
                <w:lang w:val="ro-RO"/>
              </w:rPr>
              <w:t>Compozit rășinic hibrid cu microumplutură. Nanoumplutură prepolimerizată cu dispersie înaltă cu fluoro-lantanoid. Radioopacitate combinată cu estetică excelentă. Rezistență crescută la abraziune, nu abraziază dinții antagooniști.</w:t>
            </w:r>
          </w:p>
          <w:p w:rsidR="006B073A" w:rsidRPr="00F66DE3" w:rsidRDefault="006B073A" w:rsidP="006B073A">
            <w:pPr>
              <w:rPr>
                <w:noProof/>
                <w:lang w:val="ro-RO"/>
              </w:rPr>
            </w:pPr>
            <w:r w:rsidRPr="00F66DE3">
              <w:rPr>
                <w:noProof/>
                <w:lang w:val="ro-RO"/>
              </w:rPr>
              <w:t xml:space="preserve">Setul conține: </w:t>
            </w:r>
          </w:p>
          <w:p w:rsidR="006B073A" w:rsidRPr="00F66DE3" w:rsidRDefault="006B073A" w:rsidP="006B073A">
            <w:pPr>
              <w:numPr>
                <w:ilvl w:val="0"/>
                <w:numId w:val="28"/>
              </w:numPr>
              <w:ind w:left="720" w:hanging="360"/>
              <w:rPr>
                <w:noProof/>
                <w:lang w:val="ro-RO"/>
              </w:rPr>
            </w:pPr>
            <w:r w:rsidRPr="00F66DE3">
              <w:rPr>
                <w:noProof/>
                <w:lang w:val="ro-RO"/>
              </w:rPr>
              <w:t>7 seringi  (min.2,7 ml = 5g)</w:t>
            </w:r>
          </w:p>
          <w:p w:rsidR="006B073A" w:rsidRPr="00F66DE3" w:rsidRDefault="006B073A" w:rsidP="006B073A">
            <w:pPr>
              <w:numPr>
                <w:ilvl w:val="0"/>
                <w:numId w:val="29"/>
              </w:numPr>
              <w:ind w:left="720" w:hanging="360"/>
              <w:rPr>
                <w:noProof/>
                <w:lang w:val="ro-RO"/>
              </w:rPr>
            </w:pPr>
            <w:r w:rsidRPr="00F66DE3">
              <w:rPr>
                <w:noProof/>
                <w:lang w:val="ro-RO"/>
              </w:rPr>
              <w:t xml:space="preserve">6 seringi pentru grupul frontal de dinți </w:t>
            </w:r>
            <w:r w:rsidRPr="00F66DE3">
              <w:rPr>
                <w:noProof/>
                <w:lang w:val="ro-RO"/>
              </w:rPr>
              <w:br/>
              <w:t>(А2, A3, A3.5, АОЗ, CV, CT)</w:t>
            </w:r>
          </w:p>
          <w:p w:rsidR="006B073A" w:rsidRPr="00F66DE3" w:rsidRDefault="006B073A" w:rsidP="006B073A">
            <w:pPr>
              <w:numPr>
                <w:ilvl w:val="0"/>
                <w:numId w:val="29"/>
              </w:numPr>
              <w:ind w:left="720" w:hanging="360"/>
              <w:rPr>
                <w:noProof/>
                <w:lang w:val="ro-RO"/>
              </w:rPr>
            </w:pPr>
            <w:r w:rsidRPr="00F66DE3">
              <w:rPr>
                <w:noProof/>
                <w:lang w:val="ro-RO"/>
              </w:rPr>
              <w:t>1 seringă pentru grupul lateral de dinți (Р-А2)</w:t>
            </w:r>
          </w:p>
          <w:p w:rsidR="006B073A" w:rsidRPr="00F66DE3" w:rsidRDefault="006B073A" w:rsidP="006B073A">
            <w:pPr>
              <w:rPr>
                <w:noProof/>
                <w:lang w:val="ro-RO"/>
              </w:rPr>
            </w:pPr>
            <w:r w:rsidRPr="00F66DE3">
              <w:rPr>
                <w:noProof/>
                <w:lang w:val="ro-RO"/>
              </w:rPr>
              <w:t>Cheie de culori.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jc w:val="center"/>
            </w:pPr>
            <w:r w:rsidRPr="00F66DE3">
              <w:t>15907,50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C35E4D" w:rsidRDefault="006B073A" w:rsidP="006B073A">
            <w:pPr>
              <w:jc w:val="center"/>
              <w:rPr>
                <w:lang w:val="en-US"/>
              </w:rPr>
            </w:pPr>
            <w:r>
              <w:rPr>
                <w:lang w:val="en-US"/>
              </w:rPr>
              <w:t>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26. Sistem adeziv pentru materialele compozite fotopolimerizabile</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flacon</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6</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Priemer universal monocomponent ce asigură adeziunea materialelor compozite  lasmalt si dentina. Protecţie împotrivamicroscurgerea materialului. Conține molecula PENTA și acetona, ca solvent, cupenetrareexcelentaintubiidentinari. Nu conţine heme. Forța de adeziune la dentina constituie (26,8 МPа) și la smalț (31,2 МPа). Degajă ioni de fluor</w:t>
            </w:r>
          </w:p>
          <w:p w:rsidR="006B073A" w:rsidRPr="00F66DE3" w:rsidRDefault="006B073A" w:rsidP="006B073A">
            <w:pPr>
              <w:rPr>
                <w:noProof/>
                <w:lang w:val="ro-RO"/>
              </w:rPr>
            </w:pPr>
            <w:r w:rsidRPr="00F66DE3">
              <w:rPr>
                <w:noProof/>
                <w:lang w:val="ro-RO"/>
              </w:rPr>
              <w:t>1 fl – min.3,5 ml</w:t>
            </w:r>
          </w:p>
          <w:p w:rsidR="00355834" w:rsidRPr="00F66DE3" w:rsidRDefault="006B073A" w:rsidP="00355834">
            <w:pPr>
              <w:rPr>
                <w:noProof/>
                <w:lang w:val="ro-RO"/>
              </w:rPr>
            </w:pPr>
            <w:r w:rsidRPr="00F66DE3">
              <w:rPr>
                <w:b/>
                <w:noProof/>
                <w:lang w:val="ro-RO"/>
              </w:rPr>
              <w:lastRenderedPageBreak/>
              <w:t>Conține:</w:t>
            </w:r>
            <w:r w:rsidRPr="00F66DE3">
              <w:rPr>
                <w:noProof/>
                <w:lang w:val="ro-RO"/>
              </w:rPr>
              <w:br/>
              <w:t>— Rășini di- și trimetilacrilate</w:t>
            </w:r>
            <w:r w:rsidR="00355834" w:rsidRPr="00F66DE3">
              <w:rPr>
                <w:noProof/>
                <w:lang w:val="ro-RO"/>
              </w:rPr>
              <w:t xml:space="preserve"> </w:t>
            </w:r>
          </w:p>
          <w:p w:rsidR="00355834" w:rsidRPr="00F66DE3" w:rsidRDefault="00355834" w:rsidP="00355834">
            <w:pPr>
              <w:rPr>
                <w:noProof/>
                <w:lang w:val="ro-RO"/>
              </w:rPr>
            </w:pPr>
            <w:r w:rsidRPr="00F66DE3">
              <w:rPr>
                <w:noProof/>
                <w:lang w:val="ro-RO"/>
              </w:rPr>
              <w:t xml:space="preserve">Bioxid de siliciu amorf funcționalizat </w:t>
            </w:r>
          </w:p>
          <w:p w:rsidR="006B073A" w:rsidRPr="00F66DE3" w:rsidRDefault="00355834" w:rsidP="006B073A">
            <w:pPr>
              <w:rPr>
                <w:noProof/>
                <w:lang w:val="ro-RO"/>
              </w:rPr>
            </w:pPr>
            <w:r w:rsidRPr="00F66DE3">
              <w:rPr>
                <w:noProof/>
                <w:lang w:val="ro-RO"/>
              </w:rPr>
              <w:t>— PENTA</w:t>
            </w:r>
            <w:r w:rsidRPr="00F66DE3">
              <w:rPr>
                <w:noProof/>
                <w:lang w:val="ro-RO"/>
              </w:rPr>
              <w:br/>
              <w:t>— Fotoinițiatori</w:t>
            </w:r>
            <w:r w:rsidRPr="00F66DE3">
              <w:rPr>
                <w:noProof/>
                <w:lang w:val="ro-RO"/>
              </w:rPr>
              <w:br/>
              <w:t>— Stabilizatori</w:t>
            </w:r>
            <w:r w:rsidRPr="00F66DE3">
              <w:rPr>
                <w:noProof/>
                <w:lang w:val="ro-RO"/>
              </w:rPr>
              <w:br/>
              <w:t>— Hidrofluorid de cetilamină</w:t>
            </w:r>
            <w:r w:rsidRPr="00F66DE3">
              <w:rPr>
                <w:noProof/>
                <w:lang w:val="ro-RO"/>
              </w:rPr>
              <w:br/>
              <w:t>— Acetonă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jc w:val="center"/>
            </w:pPr>
            <w:r w:rsidRPr="00F66DE3">
              <w:lastRenderedPageBreak/>
              <w:t>3350,00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C35E4D" w:rsidRDefault="006B073A" w:rsidP="006B073A">
            <w:pPr>
              <w:jc w:val="center"/>
              <w:rPr>
                <w:lang w:val="en-US"/>
              </w:rPr>
            </w:pPr>
            <w:r>
              <w:rPr>
                <w:lang w:val="en-US"/>
              </w:rPr>
              <w:t>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 xml:space="preserve">27. Material pentru obturarea canalelor </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5</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Pe bază de oxid de zinc, eugenol şi corticosteroizi. Priza în canal are loc în timp de 8 ore.</w:t>
            </w:r>
          </w:p>
          <w:p w:rsidR="006B073A" w:rsidRPr="00F66DE3" w:rsidRDefault="006B073A" w:rsidP="006B073A">
            <w:pPr>
              <w:rPr>
                <w:noProof/>
                <w:lang w:val="ro-RO"/>
              </w:rPr>
            </w:pPr>
            <w:r w:rsidRPr="00F66DE3">
              <w:rPr>
                <w:noProof/>
                <w:lang w:val="ro-RO"/>
              </w:rPr>
              <w:t>Conține cortizon, paraformaldehidă și eugenol.</w:t>
            </w:r>
          </w:p>
          <w:p w:rsidR="006B073A" w:rsidRPr="00F66DE3" w:rsidRDefault="006B073A" w:rsidP="006B073A">
            <w:pPr>
              <w:rPr>
                <w:noProof/>
                <w:lang w:val="ro-RO"/>
              </w:rPr>
            </w:pPr>
            <w:r w:rsidRPr="00F66DE3">
              <w:rPr>
                <w:noProof/>
                <w:lang w:val="ro-RO"/>
              </w:rPr>
              <w:t>Set:Pulbere – min.30 gr.</w:t>
            </w:r>
          </w:p>
          <w:p w:rsidR="006B073A" w:rsidRPr="00F66DE3" w:rsidRDefault="006B073A" w:rsidP="006B073A">
            <w:pPr>
              <w:rPr>
                <w:noProof/>
                <w:lang w:val="ro-RO"/>
              </w:rPr>
            </w:pPr>
            <w:r w:rsidRPr="00F66DE3">
              <w:rPr>
                <w:noProof/>
                <w:lang w:val="ro-RO"/>
              </w:rPr>
              <w:t>Lichid min.20 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jc w:val="center"/>
            </w:pPr>
            <w:r w:rsidRPr="00F66DE3">
              <w:t>2416,67</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C35E4D" w:rsidRDefault="006B073A" w:rsidP="006B073A">
            <w:pPr>
              <w:jc w:val="center"/>
              <w:rPr>
                <w:lang w:val="en-US"/>
              </w:rPr>
            </w:pPr>
            <w:r>
              <w:rPr>
                <w:lang w:val="en-US"/>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28. Material pentru obturarea provizorie a cavităților carioase</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container</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noProof/>
                <w:lang w:val="ro-RO"/>
              </w:rPr>
            </w:pPr>
            <w:r w:rsidRPr="00F66DE3">
              <w:rPr>
                <w:noProof/>
                <w:lang w:val="ro-RO"/>
              </w:rPr>
              <w:t>10</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rPr>
                <w:rFonts w:ascii="Times New Roman" w:hAnsi="Times New Roman"/>
                <w:noProof/>
                <w:sz w:val="20"/>
                <w:szCs w:val="20"/>
                <w:lang w:val="ro-RO"/>
              </w:rPr>
            </w:pPr>
            <w:r w:rsidRPr="00F66DE3">
              <w:rPr>
                <w:rFonts w:ascii="Times New Roman" w:hAnsi="Times New Roman"/>
                <w:noProof/>
                <w:sz w:val="20"/>
                <w:szCs w:val="20"/>
                <w:lang w:val="ro-RO"/>
              </w:rPr>
              <w:t>Container minim 30 g</w:t>
            </w:r>
          </w:p>
          <w:p w:rsidR="006B073A" w:rsidRPr="00F66DE3" w:rsidRDefault="006B073A" w:rsidP="006B073A">
            <w:pPr>
              <w:pStyle w:val="af1"/>
              <w:rPr>
                <w:rFonts w:ascii="Times New Roman" w:hAnsi="Times New Roman"/>
                <w:noProof/>
                <w:sz w:val="20"/>
                <w:szCs w:val="20"/>
                <w:lang w:val="ro-RO"/>
              </w:rPr>
            </w:pPr>
            <w:r w:rsidRPr="00F66DE3">
              <w:rPr>
                <w:rFonts w:ascii="Times New Roman" w:hAnsi="Times New Roman"/>
                <w:noProof/>
                <w:sz w:val="20"/>
                <w:szCs w:val="20"/>
                <w:lang w:val="ro-RO"/>
              </w:rPr>
              <w:t>Conține:</w:t>
            </w:r>
          </w:p>
          <w:p w:rsidR="006B073A" w:rsidRPr="00F66DE3" w:rsidRDefault="006B073A" w:rsidP="006B073A">
            <w:pPr>
              <w:pStyle w:val="af1"/>
              <w:rPr>
                <w:rFonts w:ascii="Times New Roman" w:hAnsi="Times New Roman"/>
                <w:noProof/>
                <w:sz w:val="20"/>
                <w:szCs w:val="20"/>
                <w:lang w:val="ro-RO"/>
              </w:rPr>
            </w:pPr>
            <w:r w:rsidRPr="00F66DE3">
              <w:rPr>
                <w:rFonts w:ascii="Times New Roman" w:hAnsi="Times New Roman"/>
                <w:noProof/>
                <w:sz w:val="20"/>
                <w:szCs w:val="20"/>
                <w:lang w:val="ro-RO"/>
              </w:rPr>
              <w:t>Calcium sulphate hemiidrate – 450 mg,</w:t>
            </w:r>
          </w:p>
          <w:p w:rsidR="006B073A" w:rsidRPr="00F66DE3" w:rsidRDefault="006B073A" w:rsidP="006B073A">
            <w:pPr>
              <w:pStyle w:val="af1"/>
              <w:rPr>
                <w:rFonts w:ascii="Times New Roman" w:hAnsi="Times New Roman"/>
                <w:noProof/>
                <w:sz w:val="20"/>
                <w:szCs w:val="20"/>
                <w:lang w:val="ro-RO"/>
              </w:rPr>
            </w:pPr>
            <w:r w:rsidRPr="00F66DE3">
              <w:rPr>
                <w:rFonts w:ascii="Times New Roman" w:hAnsi="Times New Roman"/>
                <w:noProof/>
                <w:sz w:val="20"/>
                <w:szCs w:val="20"/>
                <w:lang w:val="ro-RO"/>
              </w:rPr>
              <w:t>Zinc oxide – 270 mg.,</w:t>
            </w:r>
          </w:p>
          <w:p w:rsidR="006B073A" w:rsidRPr="00F66DE3" w:rsidRDefault="006B073A" w:rsidP="006B073A">
            <w:pPr>
              <w:pStyle w:val="af1"/>
              <w:rPr>
                <w:rFonts w:ascii="Times New Roman" w:hAnsi="Times New Roman"/>
                <w:noProof/>
                <w:sz w:val="20"/>
                <w:szCs w:val="20"/>
                <w:lang w:val="ro-RO"/>
              </w:rPr>
            </w:pPr>
            <w:r w:rsidRPr="00F66DE3">
              <w:rPr>
                <w:rFonts w:ascii="Times New Roman" w:hAnsi="Times New Roman"/>
                <w:noProof/>
                <w:sz w:val="20"/>
                <w:szCs w:val="20"/>
                <w:lang w:val="ro-RO"/>
              </w:rPr>
              <w:t xml:space="preserve">Zinc sulphate – 150 mg., </w:t>
            </w:r>
          </w:p>
          <w:p w:rsidR="006B073A" w:rsidRPr="00F66DE3" w:rsidRDefault="006B073A" w:rsidP="006B073A">
            <w:pPr>
              <w:rPr>
                <w:noProof/>
                <w:lang w:val="ro-RO"/>
              </w:rPr>
            </w:pPr>
            <w:r w:rsidRPr="00F66DE3">
              <w:rPr>
                <w:noProof/>
                <w:lang w:val="ro-RO"/>
              </w:rPr>
              <w:t>Adjuvant până la 1 gr.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ind w:hanging="108"/>
              <w:jc w:val="center"/>
            </w:pPr>
            <w:r w:rsidRPr="00F66DE3">
              <w:t>1250,00</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A82F96" w:rsidRDefault="006B073A" w:rsidP="006B073A">
            <w:pPr>
              <w:jc w:val="center"/>
              <w:rPr>
                <w:b/>
                <w:lang w:val="ro-RO"/>
              </w:rPr>
            </w:pPr>
            <w:r>
              <w:rPr>
                <w:b/>
                <w:lang w:val="ro-RO"/>
              </w:rPr>
              <w:t>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rPr>
                <w:rFonts w:ascii="Times New Roman" w:hAnsi="Times New Roman"/>
                <w:sz w:val="20"/>
                <w:szCs w:val="20"/>
                <w:lang w:val="ro-RO"/>
              </w:rPr>
            </w:pPr>
            <w:r w:rsidRPr="00F66DE3">
              <w:rPr>
                <w:rFonts w:ascii="Times New Roman" w:hAnsi="Times New Roman"/>
                <w:sz w:val="20"/>
                <w:szCs w:val="20"/>
                <w:lang w:val="ro-RO"/>
              </w:rPr>
              <w:t>29. Ciment ionomer de sticlă pentru cimentări definitive.</w:t>
            </w:r>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rPr>
                <w:rFonts w:ascii="Times New Roman" w:hAnsi="Times New Roman"/>
                <w:sz w:val="20"/>
                <w:szCs w:val="20"/>
                <w:lang w:val="ro-RO"/>
              </w:rPr>
            </w:pPr>
            <w:r w:rsidRPr="00F66DE3">
              <w:rPr>
                <w:rFonts w:ascii="Times New Roman" w:hAnsi="Times New Roman"/>
                <w:sz w:val="20"/>
                <w:szCs w:val="20"/>
                <w:lang w:val="ro-RO"/>
              </w:rPr>
              <w:t>set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rPr>
                <w:rFonts w:ascii="Times New Roman" w:hAnsi="Times New Roman"/>
                <w:sz w:val="20"/>
                <w:szCs w:val="20"/>
              </w:rPr>
            </w:pPr>
            <w:r w:rsidRPr="00F66DE3">
              <w:rPr>
                <w:rFonts w:ascii="Times New Roman" w:hAnsi="Times New Roman"/>
                <w:sz w:val="20"/>
                <w:szCs w:val="20"/>
                <w:lang w:val="ro-RO"/>
              </w:rPr>
              <w:t xml:space="preserve"> </w:t>
            </w:r>
            <w:r w:rsidRPr="00F66DE3">
              <w:rPr>
                <w:rFonts w:ascii="Times New Roman" w:hAnsi="Times New Roman"/>
                <w:sz w:val="20"/>
                <w:szCs w:val="20"/>
              </w:rPr>
              <w:t>44</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pStyle w:val="af1"/>
              <w:jc w:val="both"/>
              <w:rPr>
                <w:rFonts w:ascii="Times New Roman" w:hAnsi="Times New Roman"/>
                <w:sz w:val="20"/>
                <w:szCs w:val="20"/>
                <w:lang w:val="ro-RO"/>
              </w:rPr>
            </w:pPr>
            <w:r w:rsidRPr="00F66DE3">
              <w:rPr>
                <w:rFonts w:ascii="Times New Roman" w:hAnsi="Times New Roman"/>
                <w:sz w:val="20"/>
                <w:szCs w:val="20"/>
                <w:lang w:val="ro-RO"/>
              </w:rPr>
              <w:t>ce elibereăză fluor, cu o solubilitate scăzută</w:t>
            </w:r>
            <w:r w:rsidRPr="00F66DE3">
              <w:rPr>
                <w:rFonts w:ascii="Times New Roman" w:hAnsi="Times New Roman"/>
                <w:sz w:val="20"/>
                <w:szCs w:val="20"/>
              </w:rPr>
              <w:t>.</w:t>
            </w:r>
            <w:r w:rsidRPr="00F66DE3">
              <w:rPr>
                <w:rFonts w:ascii="Times New Roman" w:hAnsi="Times New Roman"/>
                <w:sz w:val="20"/>
                <w:szCs w:val="20"/>
                <w:lang w:val="ro-RO"/>
              </w:rPr>
              <w:t>Set introductiv:</w:t>
            </w:r>
          </w:p>
          <w:p w:rsidR="006B073A" w:rsidRPr="00F66DE3" w:rsidRDefault="006B073A" w:rsidP="006B073A">
            <w:pPr>
              <w:pStyle w:val="af1"/>
              <w:jc w:val="both"/>
              <w:rPr>
                <w:rFonts w:ascii="Times New Roman" w:hAnsi="Times New Roman"/>
                <w:sz w:val="20"/>
                <w:szCs w:val="20"/>
                <w:lang w:val="ro-RO"/>
              </w:rPr>
            </w:pPr>
            <w:r w:rsidRPr="00F66DE3">
              <w:rPr>
                <w:rFonts w:ascii="Times New Roman" w:hAnsi="Times New Roman"/>
                <w:sz w:val="20"/>
                <w:szCs w:val="20"/>
                <w:lang w:val="ro-RO"/>
              </w:rPr>
              <w:t>1*</w:t>
            </w:r>
            <w:r w:rsidRPr="00F66DE3">
              <w:rPr>
                <w:rFonts w:ascii="Times New Roman" w:hAnsi="Times New Roman"/>
                <w:sz w:val="20"/>
                <w:szCs w:val="20"/>
              </w:rPr>
              <w:t xml:space="preserve"> minim </w:t>
            </w:r>
            <w:r w:rsidRPr="00F66DE3">
              <w:rPr>
                <w:rFonts w:ascii="Times New Roman" w:hAnsi="Times New Roman"/>
                <w:sz w:val="20"/>
                <w:szCs w:val="20"/>
                <w:lang w:val="ro-RO"/>
              </w:rPr>
              <w:t>30 gr pulbere, 1*</w:t>
            </w:r>
            <w:r w:rsidRPr="00F66DE3">
              <w:rPr>
                <w:rFonts w:ascii="Times New Roman" w:hAnsi="Times New Roman"/>
                <w:sz w:val="20"/>
                <w:szCs w:val="20"/>
              </w:rPr>
              <w:t xml:space="preserve"> maxim </w:t>
            </w:r>
            <w:r w:rsidRPr="00F66DE3">
              <w:rPr>
                <w:rFonts w:ascii="Times New Roman" w:hAnsi="Times New Roman"/>
                <w:sz w:val="20"/>
                <w:szCs w:val="20"/>
                <w:lang w:val="ro-RO"/>
              </w:rPr>
              <w:t>12 ml lichid, 1*picurător, 1*pad de amestecare, 1*lingură de dozare, instrucțiuni de folosire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5E331F">
            <w:pPr>
              <w:jc w:val="center"/>
            </w:pPr>
            <w:r w:rsidRPr="00F66DE3">
              <w:t>53166,67</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A82F96" w:rsidRDefault="006B073A" w:rsidP="006B073A">
            <w:pPr>
              <w:jc w:val="center"/>
              <w:rPr>
                <w:b/>
                <w:lang w:val="ro-RO"/>
              </w:rPr>
            </w:pPr>
            <w:r>
              <w:rPr>
                <w:b/>
                <w:lang w:val="ro-RO"/>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r w:rsidRPr="00F66DE3">
              <w:rPr>
                <w:lang w:val="ro-RO"/>
              </w:rPr>
              <w:t>30.</w:t>
            </w:r>
            <w:proofErr w:type="spellStart"/>
            <w:r w:rsidRPr="00F66DE3">
              <w:t>Glazur</w:t>
            </w:r>
            <w:proofErr w:type="spellEnd"/>
            <w:r w:rsidRPr="00F66DE3">
              <w:rPr>
                <w:lang w:val="ro-RO"/>
              </w:rPr>
              <w:t>ă</w:t>
            </w:r>
            <w:r w:rsidRPr="00F66DE3">
              <w:t xml:space="preserve"> p/u </w:t>
            </w:r>
            <w:proofErr w:type="spellStart"/>
            <w:r w:rsidRPr="00F66DE3">
              <w:t>ceramică</w:t>
            </w:r>
            <w:proofErr w:type="spellEnd"/>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lang w:val="ro-RO"/>
              </w:rPr>
            </w:pPr>
            <w:r w:rsidRPr="00F66DE3">
              <w:rPr>
                <w:lang w:val="ro-RO"/>
              </w:rPr>
              <w:t>f</w:t>
            </w:r>
            <w:r w:rsidRPr="00F66DE3">
              <w:t>l</w:t>
            </w:r>
            <w:r w:rsidRPr="00F66DE3">
              <w:rPr>
                <w:lang w:val="ro-RO"/>
              </w:rPr>
              <w:t>acon</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r w:rsidRPr="00F66DE3">
              <w:t>4</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roofErr w:type="spellStart"/>
            <w:r w:rsidRPr="00F66DE3">
              <w:t>praf</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5E331F" w:rsidP="006B073A">
            <w:pPr>
              <w:jc w:val="center"/>
            </w:pPr>
            <w:r w:rsidRPr="00F66DE3">
              <w:t>1283,33</w:t>
            </w:r>
          </w:p>
        </w:tc>
      </w:tr>
      <w:tr w:rsidR="006B073A"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B073A" w:rsidRPr="00A82F96" w:rsidRDefault="006B073A" w:rsidP="006B073A">
            <w:pPr>
              <w:jc w:val="center"/>
              <w:rPr>
                <w:b/>
                <w:lang w:val="ro-RO"/>
              </w:rPr>
            </w:pPr>
            <w:r>
              <w:rPr>
                <w:b/>
                <w:lang w:val="ro-RO"/>
              </w:rPr>
              <w:t>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6B073A" w:rsidP="006B073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lang w:val="en-US"/>
              </w:rPr>
            </w:pPr>
            <w:r w:rsidRPr="00F66DE3">
              <w:rPr>
                <w:lang w:val="ro-RO"/>
              </w:rPr>
              <w:t xml:space="preserve">31. </w:t>
            </w:r>
            <w:proofErr w:type="spellStart"/>
            <w:r w:rsidRPr="00F66DE3">
              <w:rPr>
                <w:lang w:val="en-US"/>
              </w:rPr>
              <w:t>Glazur</w:t>
            </w:r>
            <w:proofErr w:type="spellEnd"/>
            <w:r w:rsidRPr="00F66DE3">
              <w:rPr>
                <w:lang w:val="ro-RO"/>
              </w:rPr>
              <w:t>ă</w:t>
            </w:r>
            <w:r w:rsidRPr="00F66DE3">
              <w:rPr>
                <w:lang w:val="en-US"/>
              </w:rPr>
              <w:t xml:space="preserve"> p/u </w:t>
            </w:r>
            <w:proofErr w:type="spellStart"/>
            <w:r w:rsidRPr="00F66DE3">
              <w:rPr>
                <w:lang w:val="en-US"/>
              </w:rPr>
              <w:t>ceramică</w:t>
            </w:r>
            <w:proofErr w:type="spellEnd"/>
          </w:p>
        </w:tc>
        <w:tc>
          <w:tcPr>
            <w:tcW w:w="993" w:type="dxa"/>
            <w:gridSpan w:val="2"/>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lang w:val="en-US"/>
              </w:rPr>
            </w:pPr>
            <w:r w:rsidRPr="00F66DE3">
              <w:rPr>
                <w:lang w:val="ro-RO"/>
              </w:rPr>
              <w:t>f</w:t>
            </w:r>
            <w:r w:rsidRPr="00F66DE3">
              <w:rPr>
                <w:lang w:val="en-US"/>
              </w:rPr>
              <w:t>l</w:t>
            </w:r>
            <w:r w:rsidRPr="00F66DE3">
              <w:rPr>
                <w:lang w:val="ro-RO"/>
              </w:rPr>
              <w:t>acon</w:t>
            </w:r>
            <w:r w:rsidRPr="00F66DE3">
              <w:rPr>
                <w:lang w:val="en-US"/>
              </w:rPr>
              <w:t>.</w:t>
            </w:r>
          </w:p>
        </w:tc>
        <w:tc>
          <w:tcPr>
            <w:tcW w:w="567"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lang w:val="en-US"/>
              </w:rPr>
            </w:pPr>
            <w:r w:rsidRPr="00F66DE3">
              <w:rPr>
                <w:lang w:val="en-US"/>
              </w:rPr>
              <w:t>4</w:t>
            </w:r>
          </w:p>
        </w:tc>
        <w:tc>
          <w:tcPr>
            <w:tcW w:w="3969" w:type="dxa"/>
            <w:tcBorders>
              <w:top w:val="single" w:sz="4" w:space="0" w:color="auto"/>
              <w:left w:val="single" w:sz="6" w:space="0" w:color="000000"/>
              <w:bottom w:val="single" w:sz="4" w:space="0" w:color="auto"/>
              <w:right w:val="single" w:sz="6" w:space="0" w:color="000000"/>
            </w:tcBorders>
          </w:tcPr>
          <w:p w:rsidR="006B073A" w:rsidRPr="00F66DE3" w:rsidRDefault="006B073A" w:rsidP="006B073A">
            <w:pPr>
              <w:rPr>
                <w:lang w:val="en-US"/>
              </w:rPr>
            </w:pPr>
            <w:proofErr w:type="spellStart"/>
            <w:r w:rsidRPr="00F66DE3">
              <w:rPr>
                <w:lang w:val="en-US"/>
              </w:rPr>
              <w:t>lichid</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B073A" w:rsidRPr="00F66DE3" w:rsidRDefault="00AF7A7A" w:rsidP="006B073A">
            <w:pPr>
              <w:jc w:val="center"/>
            </w:pPr>
            <w:r w:rsidRPr="00F66DE3">
              <w:t>816,67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32. ProTaper mecanice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Filuri din NiTi asortate sub descifrarea 08/17-open file, 03/15-path file, 04/20, 04/25, 04/30, 04/35, cu lungimea de min 21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73DC9" w:rsidP="007A3FC8">
            <w:pPr>
              <w:jc w:val="center"/>
            </w:pPr>
            <w:r w:rsidRPr="00F66DE3">
              <w:t>10000,00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33. ProTaper mecanice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Filuri din Ni-Ti asortate sub descifrarea SX, S, S2, F1, F2, F3, cu lungime de min. 25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73DC9" w:rsidP="007A3FC8">
            <w:pPr>
              <w:jc w:val="center"/>
              <w:rPr>
                <w:lang w:val="ro-MD"/>
              </w:rPr>
            </w:pPr>
            <w:r w:rsidRPr="00F66DE3">
              <w:rPr>
                <w:lang w:val="ro-MD"/>
              </w:rPr>
              <w:t>10000,00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 xml:space="preserve">34.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34. Ace H-file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Ace H-file în cutie a câte 6 ace asortate după ISO, cu lungimea de min. 25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0818AA" w:rsidP="007A3FC8">
            <w:pPr>
              <w:jc w:val="center"/>
            </w:pPr>
            <w:r w:rsidRPr="00F66DE3">
              <w:t>2083,33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35. Ace K-file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Ace K-file în cutie a câte 6 ace asortate după ISO, cu lungimea de min. 25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0818AA" w:rsidP="007A3FC8">
            <w:pPr>
              <w:jc w:val="center"/>
            </w:pPr>
            <w:r w:rsidRPr="00F66DE3">
              <w:t>1666,67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36. Ace K-reamer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Ace K-reamer în cutii a cîte 6 ace asortate după ISO, cu lungimea de min. 25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059C2" w:rsidP="007A3FC8">
            <w:pPr>
              <w:jc w:val="center"/>
              <w:rPr>
                <w:lang w:val="ro-MD"/>
              </w:rPr>
            </w:pPr>
            <w:r w:rsidRPr="00F66DE3">
              <w:rPr>
                <w:lang w:val="ro-MD"/>
              </w:rPr>
              <w:t>1666,67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37. Perii profilaxie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Perii pentru curățarea și lustruirea dinților, din păr natural sau neylon cu diametrul 0,8 mm, culoare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059C2" w:rsidP="007A3FC8">
            <w:pPr>
              <w:jc w:val="center"/>
              <w:rPr>
                <w:lang w:val="ro-MD"/>
              </w:rPr>
            </w:pPr>
            <w:r w:rsidRPr="00F66DE3">
              <w:rPr>
                <w:lang w:val="ro-MD"/>
              </w:rPr>
              <w:t>1666,67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38. Gume poleire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Gume din silicon de coloare albă,  pentru poleirea compozitelor, forma disc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059C2" w:rsidP="007A3FC8">
            <w:pPr>
              <w:jc w:val="center"/>
            </w:pPr>
            <w:r w:rsidRPr="00F66DE3">
              <w:t>1083,33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39. Gume poleire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Gume din silicon de coloare albă,  pentru poleirea compozitelor, forma con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059C2" w:rsidP="007A3FC8">
            <w:pPr>
              <w:jc w:val="center"/>
            </w:pPr>
            <w:r w:rsidRPr="00F66DE3">
              <w:t>4333,33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40. Gume poleire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Gume din silicon de coloare albă,  pentru poleirea compozitelor, forma cupă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059C2" w:rsidP="007A3FC8">
            <w:pPr>
              <w:jc w:val="center"/>
              <w:rPr>
                <w:lang w:val="ro-MD"/>
              </w:rPr>
            </w:pPr>
            <w:r w:rsidRPr="00F66DE3">
              <w:rPr>
                <w:lang w:val="ro-MD"/>
              </w:rPr>
              <w:t>1083,33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41. Aspirator salivă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40</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Din masă plastică.</w:t>
            </w:r>
          </w:p>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 min 100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7E9" w:rsidP="007A3FC8">
            <w:pPr>
              <w:jc w:val="center"/>
              <w:rPr>
                <w:lang w:val="ro-RO"/>
              </w:rPr>
            </w:pPr>
            <w:r w:rsidRPr="00F66DE3">
              <w:t>3333,33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42. Perforator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Perforator din metal, pentru foi latex, lungimea min. 170 mm, tip Ains worth</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82416B">
            <w:pPr>
              <w:tabs>
                <w:tab w:val="left" w:pos="255"/>
                <w:tab w:val="center" w:pos="600"/>
              </w:tabs>
              <w:rPr>
                <w:lang w:val="ro-MD"/>
              </w:rPr>
            </w:pPr>
            <w:r w:rsidRPr="00F66DE3">
              <w:rPr>
                <w:lang w:val="ro-MD"/>
              </w:rPr>
              <w:tab/>
            </w:r>
            <w:r w:rsidRPr="00F66DE3">
              <w:rPr>
                <w:lang w:val="ro-MD"/>
              </w:rPr>
              <w:tab/>
            </w:r>
            <w:r w:rsidR="001C27A1" w:rsidRPr="00F66DE3">
              <w:rPr>
                <w:lang w:val="ro-MD"/>
              </w:rPr>
              <w:t>2500,00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43. Perforator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Perforator din metal, pentru foi latex, lungimea min. 160 mm, tip Ivory</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2500,00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44. Cleste de aplicat clema</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Clește din metal, lungimea min. 175 mm, tip White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2500,00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45. Susținător de digă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437A06">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Ramă dimensiuni 80X90 mm, mică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833,33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lastRenderedPageBreak/>
              <w:t>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46. Seringi metalice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11</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Pentru anestezie cu carpule, max. 1,7 ml, cu trei inele, 2 vârfuri: șurub metric și inch, cu aspirație manuală.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2291,67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0"/>
              <w:shd w:val="clear" w:color="auto" w:fill="FFFFFF"/>
              <w:spacing w:before="0" w:beforeAutospacing="0" w:after="150" w:afterAutospacing="0"/>
              <w:rPr>
                <w:noProof/>
                <w:color w:val="000000" w:themeColor="text1"/>
                <w:sz w:val="20"/>
                <w:szCs w:val="20"/>
                <w:lang w:val="ro-RO"/>
              </w:rPr>
            </w:pPr>
            <w:r w:rsidRPr="00F66DE3">
              <w:rPr>
                <w:noProof/>
                <w:color w:val="000000" w:themeColor="text1"/>
                <w:sz w:val="20"/>
                <w:szCs w:val="20"/>
                <w:lang w:val="ro-RO"/>
              </w:rPr>
              <w:t>47. Turbina dentara</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Push Button cu autogenerare lumina – nu necesita modul fibra optica la instalatie</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Caracteristici:</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 rulmenti ceramici</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-Sursa de iluminat LED Profesionala, luminozitate superioara, longevitate 10.000 ore</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-Generator electric unic, o mica cantitate de aer poate genera suficienta putere</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-Iluminare proprie fara conexiune la un circuit</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-Perfect stabila si performanta de incredere</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-135°C Autoclavabila</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 Spray triplu apa</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-Presiunea aerului:2.5 bar</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-Rotatia :310000 rotatii/minut</w:t>
            </w:r>
          </w:p>
          <w:p w:rsidR="007A3FC8" w:rsidRPr="00F66DE3" w:rsidRDefault="007A3FC8" w:rsidP="007A3FC8">
            <w:pPr>
              <w:pStyle w:val="af0"/>
              <w:shd w:val="clear" w:color="auto" w:fill="FFFFFF"/>
              <w:spacing w:before="0" w:beforeAutospacing="0" w:after="0" w:afterAutospacing="0"/>
              <w:rPr>
                <w:noProof/>
                <w:color w:val="000000" w:themeColor="text1"/>
                <w:sz w:val="20"/>
                <w:szCs w:val="20"/>
                <w:lang w:val="ro-RO"/>
              </w:rPr>
            </w:pPr>
            <w:r w:rsidRPr="00F66DE3">
              <w:rPr>
                <w:noProof/>
                <w:color w:val="000000" w:themeColor="text1"/>
                <w:sz w:val="20"/>
                <w:szCs w:val="20"/>
                <w:lang w:val="ro-RO"/>
              </w:rPr>
              <w:t>-Material de inalta calitate cu un design ergonomic a piesei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416B" w:rsidRPr="00F66DE3" w:rsidRDefault="0082416B" w:rsidP="007A3FC8">
            <w:pPr>
              <w:jc w:val="center"/>
              <w:rPr>
                <w:lang w:val="ro-MD"/>
              </w:rPr>
            </w:pPr>
            <w:r w:rsidRPr="00F66DE3">
              <w:rPr>
                <w:lang w:val="ro-MD"/>
              </w:rPr>
              <w:t>3333,33</w:t>
            </w:r>
          </w:p>
          <w:p w:rsidR="0082416B" w:rsidRPr="00F66DE3" w:rsidRDefault="0082416B" w:rsidP="0082416B">
            <w:pPr>
              <w:rPr>
                <w:lang w:val="ro-MD"/>
              </w:rPr>
            </w:pPr>
          </w:p>
          <w:p w:rsidR="007A3FC8" w:rsidRPr="00F66DE3" w:rsidRDefault="007A3FC8" w:rsidP="0082416B">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48. Tăviță pentru instrumentar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Din oțel inoxidabil, mărimea 21*12*2cm, de formă dreptunghiulară.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625,00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49. Chiuretă alveolară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De tip Lucas, nr. 85, curbă, dublu activă, formă de lingură de 2,5mm, lungimea maxim 20cm.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416B" w:rsidRPr="00F66DE3" w:rsidRDefault="0082416B" w:rsidP="007A3FC8">
            <w:pPr>
              <w:jc w:val="center"/>
              <w:rPr>
                <w:lang w:val="ro-MD"/>
              </w:rPr>
            </w:pPr>
            <w:r w:rsidRPr="00F66DE3">
              <w:rPr>
                <w:lang w:val="ro-MD"/>
              </w:rPr>
              <w:t>2500,00</w:t>
            </w:r>
          </w:p>
          <w:p w:rsidR="007A3FC8" w:rsidRPr="00F66DE3" w:rsidRDefault="007A3FC8" w:rsidP="0082416B">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50. Lame bisturiu</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Nr. 15, din oțel-carbon, cu partea activă curbată, sterile, ambulate individual în cutie a cite 100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416B" w:rsidRPr="00F66DE3" w:rsidRDefault="0082416B" w:rsidP="007A3FC8">
            <w:pPr>
              <w:jc w:val="center"/>
              <w:rPr>
                <w:lang w:val="ro-MD"/>
              </w:rPr>
            </w:pPr>
            <w:r w:rsidRPr="00F66DE3">
              <w:rPr>
                <w:lang w:val="ro-MD"/>
              </w:rPr>
              <w:t>1333,33</w:t>
            </w:r>
          </w:p>
          <w:p w:rsidR="007A3FC8" w:rsidRPr="00F66DE3" w:rsidRDefault="007A3FC8" w:rsidP="0082416B">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51. Mâner bisturiu</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Din oțel inoxidabil, mărimea 3, compatibil cu lame de mărimea 10-15.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1250,00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52. Portac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De tip Mathieu, cu partea activă dreaptă, lungimea de maxim 170 mm, din oțel inoxidabil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5000,00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53. Piesă de mână chirugicală dreaptă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Disponibil pentru diverse motoare conform standartelor ISO sau fiziodispensere, raport transmisie 1:1, cu sistem optic celular, turații max. 40.000 rpm, pentru freze CA (diametru 2.35 mm), irigare externă.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10000,00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54. Piesă contraunghi (piesă cot implantologie)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Disponibil pentru diverse motoare conform standartelor ISO sau fiziodispensere, corpul piesei din titan, mîner ergonomic Smooth Grip, sistem optic, cu reducție 20:1, irigare internă/externă, diametrul frezei 2.35, viteza maximă 40.000 rpm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416B" w:rsidRPr="00F66DE3" w:rsidRDefault="0082416B" w:rsidP="007A3FC8">
            <w:pPr>
              <w:jc w:val="center"/>
              <w:rPr>
                <w:lang w:val="ro-MD"/>
              </w:rPr>
            </w:pPr>
            <w:r w:rsidRPr="00F66DE3">
              <w:rPr>
                <w:lang w:val="ro-MD"/>
              </w:rPr>
              <w:t>21666,67</w:t>
            </w:r>
          </w:p>
          <w:p w:rsidR="007A3FC8" w:rsidRPr="00F66DE3" w:rsidRDefault="007A3FC8" w:rsidP="0082416B">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55. Cleşti în "S"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extracţia premolarilor superiori,, mânerele curbate în ”S”, fălcile rotunjite, fără pinteni.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416B" w:rsidRPr="00F66DE3" w:rsidRDefault="0082416B" w:rsidP="007A3FC8">
            <w:pPr>
              <w:jc w:val="center"/>
              <w:rPr>
                <w:lang w:val="ro-MD"/>
              </w:rPr>
            </w:pPr>
            <w:r w:rsidRPr="00F66DE3">
              <w:rPr>
                <w:lang w:val="ro-MD"/>
              </w:rPr>
              <w:t>1166,67</w:t>
            </w:r>
          </w:p>
          <w:p w:rsidR="007A3FC8" w:rsidRPr="00F66DE3" w:rsidRDefault="007A3FC8" w:rsidP="0082416B">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56. Clești pentru molarul 3 superior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extracția molarilor 3 superiori, cu dublă curbură, cu fălcile rotunjite, fără pinteni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1166,67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57. Clești baionetă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extracția rădăcinilor dinților superiori, cu dublă curbură a părții active, cu fălcile ”în baionetă”, fâlcile se unesc.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1166,67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58. Clești pentru molarul 3 inferior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extracția molarilor 3 inferiori, cu mânere drepte, îndoit pe lat, cu sau fără pinteni.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1166,67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59.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59. Clești pentru molarii inferiori (1 și 2)</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extracția molarilor inferiori, fălcile formează un unghi de 90 cu mânerele, cu 2 pinteni.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1166,67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60. Elevator angulat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Pentru extracția rădăcinilor, ascuțit, de tip apexo-elevator, cu partea activă  dublu curbată față de tijă de dreapta de stânga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333,33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61. Ciupitor de os</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De tip Rongeur Blumenthal 155mm, oțel inoxidabil angulat la 45</w:t>
            </w:r>
            <w:r w:rsidRPr="00F66DE3">
              <w:rPr>
                <w:vertAlign w:val="superscript"/>
                <w:lang w:val="ro-RO"/>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208,33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lastRenderedPageBreak/>
              <w:t>62.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62. Decolatoare muco-periostale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De tip HP3 (3,0/3,0mm), mâner de diametrul 8mm, cu 2 părți lățite, cu două părți lucrătoare, din oțel inoxidabil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2416B" w:rsidP="007A3FC8">
            <w:pPr>
              <w:jc w:val="center"/>
              <w:rPr>
                <w:lang w:val="ro-MD"/>
              </w:rPr>
            </w:pPr>
            <w:r w:rsidRPr="00F66DE3">
              <w:rPr>
                <w:lang w:val="ro-MD"/>
              </w:rPr>
              <w:t>1666,67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63. Oglindă stomatologică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437A06">
            <w:pPr>
              <w:rPr>
                <w:lang w:val="ro-RO"/>
              </w:rPr>
            </w:pPr>
            <w:r w:rsidRPr="00F66DE3">
              <w:rPr>
                <w:lang w:val="ro-RO"/>
              </w:rPr>
              <w:t>Fără mărire, diametru=23mm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E2DE9" w:rsidP="007A3FC8">
            <w:pPr>
              <w:jc w:val="center"/>
              <w:rPr>
                <w:lang w:val="ro-MD"/>
              </w:rPr>
            </w:pPr>
            <w:r w:rsidRPr="00F66DE3">
              <w:rPr>
                <w:lang w:val="ro-MD"/>
              </w:rPr>
              <w:t>291,67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64. Mâner pentru oglindă stomatologică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lang w:val="ro-RO"/>
              </w:rPr>
            </w:pPr>
            <w:r w:rsidRPr="00F66DE3">
              <w:rPr>
                <w:lang w:val="ro-RO"/>
              </w:rPr>
              <w:t>Mâner din oțel inoxidabil, în secțiune transversal- rotund sau hexagon.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963AE" w:rsidRPr="00F66DE3" w:rsidRDefault="000963AE" w:rsidP="007A3FC8">
            <w:pPr>
              <w:jc w:val="center"/>
              <w:rPr>
                <w:lang w:val="ro-MD"/>
              </w:rPr>
            </w:pPr>
            <w:r w:rsidRPr="00F66DE3">
              <w:rPr>
                <w:lang w:val="ro-MD"/>
              </w:rPr>
              <w:t>166,67</w:t>
            </w:r>
          </w:p>
          <w:p w:rsidR="007A3FC8" w:rsidRPr="00F66DE3" w:rsidRDefault="007A3FC8" w:rsidP="000963AE">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65. Pensă stomatologică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shd w:val="clear" w:color="auto" w:fill="FFFFFF"/>
                <w:lang w:val="ro-RO"/>
              </w:rPr>
            </w:pPr>
            <w:r w:rsidRPr="00F66DE3">
              <w:rPr>
                <w:shd w:val="clear" w:color="auto" w:fill="FFFFFF"/>
                <w:lang w:val="ro-RO"/>
              </w:rPr>
              <w:t>Pensă stomatologică anatomică cu partea activă curbată, din oțel inoxidabil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14522" w:rsidP="007A3FC8">
            <w:pPr>
              <w:jc w:val="center"/>
              <w:rPr>
                <w:lang w:val="ro-MD"/>
              </w:rPr>
            </w:pPr>
            <w:r w:rsidRPr="00F66DE3">
              <w:rPr>
                <w:lang w:val="ro-MD"/>
              </w:rPr>
              <w:t>208,33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66. Foarfecă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0"/>
              <w:shd w:val="clear" w:color="auto" w:fill="FFFFFF"/>
              <w:spacing w:before="0" w:beforeAutospacing="0" w:after="0" w:afterAutospacing="0"/>
              <w:rPr>
                <w:color w:val="000000" w:themeColor="text1"/>
                <w:sz w:val="20"/>
                <w:szCs w:val="20"/>
                <w:shd w:val="clear" w:color="auto" w:fill="FFFFFF"/>
                <w:lang w:val="ro-RO"/>
              </w:rPr>
            </w:pPr>
            <w:r w:rsidRPr="00F66DE3">
              <w:rPr>
                <w:color w:val="000000" w:themeColor="text1"/>
                <w:sz w:val="20"/>
                <w:szCs w:val="20"/>
                <w:shd w:val="clear" w:color="auto" w:fill="FFFFFF"/>
                <w:lang w:val="ro-RO"/>
              </w:rPr>
              <w:t>Foarfecă chirurgicală, dreaptă, lungimea maximă 16 cm, din oțel inoxidabil, cu vîrfuri ascuțite.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74309" w:rsidP="007A3FC8">
            <w:pPr>
              <w:jc w:val="center"/>
              <w:rPr>
                <w:lang w:val="ro-MD"/>
              </w:rPr>
            </w:pPr>
            <w:r w:rsidRPr="00F66DE3">
              <w:rPr>
                <w:lang w:val="ro-MD"/>
              </w:rPr>
              <w:t>2916,67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67. Excavator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shd w:val="clear" w:color="auto" w:fill="FFFFFF"/>
              <w:spacing w:before="100" w:beforeAutospacing="1" w:after="100" w:afterAutospacing="1"/>
              <w:rPr>
                <w:color w:val="2D2D2D"/>
                <w:lang w:val="ro-RO"/>
              </w:rPr>
            </w:pPr>
            <w:r w:rsidRPr="00F66DE3">
              <w:rPr>
                <w:color w:val="000000" w:themeColor="text1"/>
                <w:lang w:val="ro-RO"/>
              </w:rPr>
              <w:t>Din oțel inoxidabil, forma părții active alungită sau ascuțită cu diametrul- 2mm.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74309" w:rsidP="007A3FC8">
            <w:pPr>
              <w:jc w:val="center"/>
            </w:pPr>
            <w:r w:rsidRPr="00F66DE3">
              <w:rPr>
                <w:lang w:val="ro-MD"/>
              </w:rPr>
              <w:t>2500,00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68. Bracketuri</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Sistem de bracketuri 0.22 Roth de dimensiuni mici din otel inoxidabil rigid cu cirlige la dintii 3,4,5, realizate la cea mai avansată tehnologie: tehnologia MIM + tehnologia de sudare cu laser. Bazele bracketului sunt adaptate optim la conturul dintelui folosind CAD (Proiectare asistată de computer) și asigură o manipulare optimă. Ofera o adeziune optimă datorită distribuției ideale a elementelor micro și macro de retenție de pe baza bracketului. Contin un marcaj laser biocompatibil pentru o identifi</w:t>
            </w:r>
            <w:r w:rsidR="00437A06" w:rsidRPr="00F66DE3">
              <w:rPr>
                <w:noProof/>
                <w:lang w:val="ro-RO"/>
              </w:rPr>
              <w:t>care și poziționare mai ușoară.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F60F6" w:rsidP="007A3FC8">
            <w:pPr>
              <w:jc w:val="center"/>
            </w:pPr>
            <w:r w:rsidRPr="00F66DE3">
              <w:t>4841,67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69.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rPr>
                <w:noProof/>
                <w:lang w:val="ro-RO"/>
              </w:rPr>
            </w:pPr>
            <w:r w:rsidRPr="00F66DE3">
              <w:rPr>
                <w:noProof/>
                <w:lang w:val="ro-RO"/>
              </w:rPr>
              <w:t xml:space="preserve">69. Retractor de buze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Retractor de buze si limba din plastic, autoclavabile, disponibile in diferite marimi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24B93" w:rsidRPr="00F66DE3" w:rsidRDefault="00F24B93" w:rsidP="007A3FC8">
            <w:pPr>
              <w:jc w:val="center"/>
            </w:pPr>
            <w:r w:rsidRPr="00F66DE3">
              <w:t>250,00</w:t>
            </w:r>
          </w:p>
          <w:p w:rsidR="007A3FC8" w:rsidRPr="00F66DE3" w:rsidRDefault="007A3FC8" w:rsidP="00F24B93">
            <w:pPr>
              <w:jc w:val="center"/>
              <w:rPr>
                <w:lang w:val="ro-MD"/>
              </w:rPr>
            </w:pP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36598E" w:rsidP="007A3FC8">
            <w:pPr>
              <w:jc w:val="center"/>
              <w:rPr>
                <w:b/>
                <w:lang w:val="ro-RO"/>
              </w:rPr>
            </w:pPr>
            <w:r>
              <w:rPr>
                <w:b/>
                <w:lang w:val="ro-RO"/>
              </w:rPr>
              <w:t>7</w:t>
            </w:r>
            <w:r w:rsidR="007A3FC8">
              <w:rPr>
                <w:b/>
                <w:lang w:val="ro-RO"/>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rPr>
                <w:noProof/>
                <w:lang w:val="ro-RO"/>
              </w:rPr>
            </w:pPr>
            <w:r w:rsidRPr="00F66DE3">
              <w:rPr>
                <w:noProof/>
                <w:lang w:val="ro-RO"/>
              </w:rPr>
              <w:t>70. Mosquito</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Forceps drept, din otel inoxidabil, cu virfurile inguste, zimtate, Inchidere automata. Destinat aplicarii ligaturilor elastomerice sau metalice pe bracketi. Lungime 125mm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24B93" w:rsidP="007A3FC8">
            <w:pPr>
              <w:jc w:val="center"/>
            </w:pPr>
            <w:r w:rsidRPr="00F66DE3">
              <w:t>416,67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rPr>
                <w:noProof/>
                <w:lang w:val="ro-RO"/>
              </w:rPr>
            </w:pPr>
            <w:r w:rsidRPr="00F66DE3">
              <w:rPr>
                <w:noProof/>
                <w:lang w:val="ro-RO"/>
              </w:rPr>
              <w:t>71. Pensa inversa pentru fixarea bracketurilor</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Pensa inversa pentru fixarea bracketurilor, din otel inoxidabil, autoclavabil , cu virfuri late, zimtate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7784C" w:rsidP="007A3FC8">
            <w:pPr>
              <w:jc w:val="center"/>
            </w:pPr>
            <w:r w:rsidRPr="00F66DE3">
              <w:t>183,33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rPr>
                <w:noProof/>
                <w:lang w:val="ro-RO"/>
              </w:rPr>
            </w:pPr>
            <w:r w:rsidRPr="00F66DE3">
              <w:rPr>
                <w:noProof/>
                <w:lang w:val="ro-RO"/>
              </w:rPr>
              <w:t>72. Cleste pentru taierea distala a arcurilor ortodontice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Cleste cu miner din otel inoxidabil si cu capat ondulat, ergonomic pentru taierea distala a arcurilor, partea taietoare in interiorul falcilor-taierea sirmelor de toate aliajee, cu dimensiunile de .021 -.025</w:t>
            </w:r>
          </w:p>
          <w:p w:rsidR="007A3FC8" w:rsidRPr="00F66DE3" w:rsidRDefault="007A3FC8" w:rsidP="007A3FC8">
            <w:pPr>
              <w:rPr>
                <w:noProof/>
                <w:lang w:val="ro-RO"/>
              </w:rPr>
            </w:pPr>
            <w:r w:rsidRPr="00F66DE3">
              <w:rPr>
                <w:noProof/>
                <w:lang w:val="ro-RO"/>
              </w:rPr>
              <w:t>Taie arcurile chiar la terminația tubușorului buccal (la zero), ține capătul tăiat  al arcului astfel eliminînd orice discomfort al pacientului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72C81" w:rsidP="007A3FC8">
            <w:pPr>
              <w:jc w:val="center"/>
            </w:pPr>
            <w:r w:rsidRPr="00F66DE3">
              <w:t>4225,00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73. Cleste taietor de ligaturi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Cleste taietor pentru îndepărtarea  legăturilor din oțel cu diametru maxim de 0.12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A05475" w:rsidP="007A3FC8">
            <w:pPr>
              <w:jc w:val="center"/>
            </w:pPr>
            <w:r w:rsidRPr="00F66DE3">
              <w:t>4166,67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74. Clește pentru debrecketare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Cleste pentru indepartarea bracketilor, cu varful ascuțit ale cleștelui angulat la 60</w:t>
            </w:r>
            <w:r w:rsidRPr="00F66DE3">
              <w:rPr>
                <w:noProof/>
                <w:vertAlign w:val="superscript"/>
                <w:lang w:val="ro-RO"/>
              </w:rPr>
              <w:t>o</w:t>
            </w:r>
            <w:r w:rsidRPr="00F66DE3">
              <w:rPr>
                <w:noProof/>
                <w:lang w:val="ro-RO"/>
              </w:rPr>
              <w:t xml:space="preserve"> intră perfect între bracket și suprafata dintelui pentru o îndepărtare a bracketului în siguranță și confortabil pentru pacient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934D1" w:rsidP="007A3FC8">
            <w:pPr>
              <w:jc w:val="center"/>
            </w:pPr>
            <w:r w:rsidRPr="00F66DE3">
              <w:t>1868,33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75. Clește îndepărtat inele ortodontice lung.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Vîrful din plastic așezat pe partea ocluzală a molarului poziționează vîrful de îndepărtare a cleștelui perfect pe partea gingivală a inelelor, astfel îndepărtarea acestuia fiind extrem de ușoară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7BDE" w:rsidP="007A3FC8">
            <w:pPr>
              <w:jc w:val="center"/>
            </w:pPr>
            <w:r w:rsidRPr="00F66DE3">
              <w:t>1625,00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76. Linguri de aprentare din plastic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4</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color w:val="C45911" w:themeColor="accent2" w:themeShade="BF"/>
                <w:lang w:val="ro-RO"/>
              </w:rPr>
            </w:pPr>
            <w:r w:rsidRPr="00F66DE3">
              <w:rPr>
                <w:noProof/>
                <w:color w:val="000000" w:themeColor="text1"/>
                <w:lang w:val="ro-RO"/>
              </w:rPr>
              <w:t xml:space="preserve">Linguri amprentare din masă plastică, mărimea 2 pentru arcada superioara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7BDE" w:rsidP="007A3FC8">
            <w:pPr>
              <w:jc w:val="center"/>
            </w:pPr>
            <w:r w:rsidRPr="00F66DE3">
              <w:t>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77. Linguri de aprentare din plastic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4</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color w:val="000000" w:themeColor="text1"/>
                <w:lang w:val="ro-RO"/>
              </w:rPr>
            </w:pPr>
            <w:r w:rsidRPr="00F66DE3">
              <w:rPr>
                <w:noProof/>
                <w:color w:val="000000" w:themeColor="text1"/>
                <w:lang w:val="ro-RO"/>
              </w:rPr>
              <w:t>Linguri amprentare din masă plastică, mărimea 2 pentru arcada inferioară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7BDE" w:rsidP="007A3FC8">
            <w:pPr>
              <w:jc w:val="center"/>
              <w:rPr>
                <w:lang w:val="ro-MD"/>
              </w:rPr>
            </w:pPr>
            <w:r w:rsidRPr="00F66DE3">
              <w:rPr>
                <w:lang w:val="ro-MD"/>
              </w:rPr>
              <w:t>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lastRenderedPageBreak/>
              <w:t>78.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78. Linguri de aprentare din plastic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4</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color w:val="000000" w:themeColor="text1"/>
                <w:lang w:val="ro-RO"/>
              </w:rPr>
            </w:pPr>
            <w:r w:rsidRPr="00F66DE3">
              <w:rPr>
                <w:noProof/>
                <w:color w:val="000000" w:themeColor="text1"/>
                <w:lang w:val="ro-RO"/>
              </w:rPr>
              <w:t xml:space="preserve">Linguri amprentare din masă plastică, mărimea 3 pentru arcada superioara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7BDE" w:rsidP="007A3FC8">
            <w:pPr>
              <w:jc w:val="center"/>
              <w:rPr>
                <w:lang w:val="ro-MD"/>
              </w:rPr>
            </w:pPr>
            <w:r w:rsidRPr="00F66DE3">
              <w:rPr>
                <w:lang w:val="ro-MD"/>
              </w:rPr>
              <w:t>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79.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79. Linguri de aprentare din plastic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4</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color w:val="000000" w:themeColor="text1"/>
                <w:lang w:val="ro-RO"/>
              </w:rPr>
            </w:pPr>
            <w:r w:rsidRPr="00F66DE3">
              <w:rPr>
                <w:noProof/>
                <w:color w:val="000000" w:themeColor="text1"/>
                <w:lang w:val="ro-RO"/>
              </w:rPr>
              <w:t>Linguri amprentare din masă plastică, mărimea 3 pentru arcada inferioară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7BDE" w:rsidP="007A3FC8">
            <w:pPr>
              <w:jc w:val="center"/>
              <w:rPr>
                <w:lang w:val="ro-MD"/>
              </w:rPr>
            </w:pPr>
            <w:r w:rsidRPr="00F66DE3">
              <w:rPr>
                <w:lang w:val="ro-MD"/>
              </w:rPr>
              <w:t>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80. Polipanturi abrazive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4</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Polipanturi pentru piesa contraunghi pentru indepartatrea adezivului bracketilor, abrasive, 3 forme diferite,</w:t>
            </w:r>
            <w:r w:rsidR="003311A5" w:rsidRPr="00F66DE3">
              <w:rPr>
                <w:noProof/>
                <w:lang w:val="ro-RO"/>
              </w:rPr>
              <w:t xml:space="preserve"> Seturi de minim 3 polipanturi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090B4B" w:rsidP="007A3FC8">
            <w:pPr>
              <w:jc w:val="center"/>
            </w:pPr>
            <w:r w:rsidRPr="00F66DE3">
              <w:t>1500,00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81. Tuburi molari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set </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Tuburi pentru molarii 1.6 cu cîrlig prescriția Roth slot 0.22 simpli  mini, cu baza adaptata anatomiei suprafetei dentare.Set conține 10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pPr>
            <w:r w:rsidRPr="00F66DE3">
              <w:t>700,00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82. Tuburi molari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p w:rsidR="007A3FC8" w:rsidRPr="00F66DE3" w:rsidRDefault="007A3FC8" w:rsidP="007A3FC8">
            <w:pPr>
              <w:rPr>
                <w:noProof/>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Tuburi   pentru molarii 2.6. cu cîrlig prescriția Roth slot 0.22 simpli  mini, cu baza adaptata anatomiei suprafetei dentare. Set conține 10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rPr>
                <w:lang w:val="ro-MD"/>
              </w:rPr>
            </w:pPr>
            <w:r w:rsidRPr="00F66DE3">
              <w:t>700,00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83. Tuburi molari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Tuburi   pentru molarii 3.6. cu cîrlig prescriția Roth slot 0.22 simpli  mini, cu baza adaptata anatomiei suprafetei dentare. Set conține 10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rPr>
                <w:lang w:val="ro-MD"/>
              </w:rPr>
            </w:pPr>
            <w:r w:rsidRPr="00F66DE3">
              <w:t>700,00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84. Tuburi molari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Tuburi   pentru molarii 4.6. cu cîrlig prescriția Roth slot 0.22 simpli  mini , cu baza adaptata anatomiei suprafetei dentare. Set conține 10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rPr>
                <w:lang w:val="ro-MD"/>
              </w:rPr>
            </w:pPr>
            <w:r w:rsidRPr="00F66DE3">
              <w:t>700,00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85. Catena elastica ortodontica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bobina</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Catena elastică, transparenta, cu pas scurt,din poliuretan  pentru inchiderea spatiilor in tratamentul ortodontic. Hipoalergic. Forta constanta in timp datorita elasticitatii superioare, ambalate in role de15 inch (aprox.5m)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pPr>
            <w:r w:rsidRPr="00F66DE3">
              <w:t>730,00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86. Catena elastica ortodontica</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bobina</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Catena elastică, gri metalic, cu pas scurt,din poliuretan  pentru inchiderea spatiilor in tratamentul ortodontic. Hipoalergic. Forta constanta in timp datorita elasticitatii superioare, ambalate in role de15 inch (aprox.5m)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1832A7" w:rsidP="007A3FC8">
            <w:pPr>
              <w:jc w:val="center"/>
            </w:pPr>
            <w:r w:rsidRPr="00F66DE3">
              <w:t>1075,00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87. Benzi abrazive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 de benzi metalice abrasive pe ambele parti, perforate.</w:t>
            </w:r>
          </w:p>
          <w:p w:rsidR="007A3FC8" w:rsidRPr="00F66DE3" w:rsidRDefault="007A3FC8" w:rsidP="007A3FC8">
            <w:pPr>
              <w:rPr>
                <w:noProof/>
                <w:lang w:val="ro-RO"/>
              </w:rPr>
            </w:pPr>
            <w:r w:rsidRPr="00F66DE3">
              <w:rPr>
                <w:noProof/>
                <w:lang w:val="ro-RO"/>
              </w:rPr>
              <w:t>Cutie cu 12 bucăți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CB5D4D" w:rsidP="007A3FC8">
            <w:pPr>
              <w:jc w:val="center"/>
            </w:pPr>
            <w:r w:rsidRPr="00F66DE3">
              <w:t>750,00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rPr>
                <w:noProof/>
                <w:lang w:val="ro-RO"/>
              </w:rPr>
            </w:pPr>
            <w:r w:rsidRPr="00F66DE3">
              <w:rPr>
                <w:noProof/>
                <w:lang w:val="ro-RO"/>
              </w:rPr>
              <w:t>88. Ace K-Files</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6</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Inox. Minim 6 Buc/cutie, L- 25 mm </w:t>
            </w:r>
          </w:p>
          <w:p w:rsidR="007A3FC8" w:rsidRPr="00F66DE3" w:rsidRDefault="007A3FC8" w:rsidP="007A3FC8">
            <w:pPr>
              <w:rPr>
                <w:noProof/>
                <w:lang w:val="ro-RO"/>
              </w:rPr>
            </w:pPr>
            <w:r w:rsidRPr="00F66DE3">
              <w:rPr>
                <w:noProof/>
                <w:lang w:val="ro-RO"/>
              </w:rPr>
              <w:t>nr.06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CB5D4D" w:rsidP="007A3FC8">
            <w:pPr>
              <w:jc w:val="center"/>
            </w:pPr>
            <w:r w:rsidRPr="00F66DE3">
              <w:t>400,00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89.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rPr>
                <w:noProof/>
                <w:lang w:val="ro-RO"/>
              </w:rPr>
            </w:pPr>
            <w:r w:rsidRPr="00F66DE3">
              <w:rPr>
                <w:noProof/>
                <w:lang w:val="ro-RO"/>
              </w:rPr>
              <w:t>89. Ace K-Files</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6</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Inox. Minim 6 Buc/cut, L- 25 mm </w:t>
            </w:r>
          </w:p>
          <w:p w:rsidR="007A3FC8" w:rsidRPr="00F66DE3" w:rsidRDefault="007A3FC8" w:rsidP="007A3FC8">
            <w:pPr>
              <w:rPr>
                <w:noProof/>
                <w:lang w:val="ro-RO"/>
              </w:rPr>
            </w:pPr>
            <w:r w:rsidRPr="00F66DE3">
              <w:rPr>
                <w:noProof/>
                <w:lang w:val="ro-RO"/>
              </w:rPr>
              <w:t xml:space="preserve">nr.08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CB5D4D" w:rsidP="007A3FC8">
            <w:pPr>
              <w:jc w:val="center"/>
              <w:rPr>
                <w:lang w:val="ro-MD"/>
              </w:rPr>
            </w:pPr>
            <w:r w:rsidRPr="00F66DE3">
              <w:rPr>
                <w:lang w:val="ro-MD"/>
              </w:rPr>
              <w:t>400,00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90. Ace K-Files</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6</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Inox. Minim 6 Buc/cut, L- 25 mm </w:t>
            </w:r>
          </w:p>
          <w:p w:rsidR="007A3FC8" w:rsidRPr="00F66DE3" w:rsidRDefault="007A3FC8" w:rsidP="007A3FC8">
            <w:pPr>
              <w:rPr>
                <w:noProof/>
                <w:lang w:val="ro-RO"/>
              </w:rPr>
            </w:pPr>
            <w:r w:rsidRPr="00F66DE3">
              <w:rPr>
                <w:noProof/>
                <w:lang w:val="ro-RO"/>
              </w:rPr>
              <w:t>nr.10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CB5D4D" w:rsidP="007A3FC8">
            <w:pPr>
              <w:jc w:val="center"/>
              <w:rPr>
                <w:lang w:val="ro-MD"/>
              </w:rPr>
            </w:pPr>
            <w:r w:rsidRPr="00F66DE3">
              <w:rPr>
                <w:lang w:val="ro-MD"/>
              </w:rPr>
              <w:t>400,00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 xml:space="preserve">91. Piesă turbina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sz w:val="20"/>
                <w:szCs w:val="20"/>
                <w:lang w:val="ro-RO"/>
              </w:rPr>
              <w:t>buc</w:t>
            </w:r>
          </w:p>
          <w:p w:rsidR="007A3FC8" w:rsidRPr="00F66DE3" w:rsidRDefault="007A3FC8" w:rsidP="007A3FC8">
            <w:pPr>
              <w:pStyle w:val="af1"/>
              <w:rPr>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22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jc w:val="both"/>
              <w:rPr>
                <w:sz w:val="20"/>
                <w:szCs w:val="20"/>
                <w:lang w:val="ro-RO"/>
              </w:rPr>
            </w:pPr>
            <w:r w:rsidRPr="00F66DE3">
              <w:rPr>
                <w:rFonts w:ascii="Times New Roman" w:hAnsi="Times New Roman"/>
                <w:sz w:val="20"/>
                <w:szCs w:val="20"/>
                <w:lang w:val="ro-RO"/>
              </w:rPr>
              <w:t>cu 4 ieșiri, mildvest, cu pushbuton, asamblat cu LED autoiluminanată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CB5D4D" w:rsidP="007A3FC8">
            <w:pPr>
              <w:jc w:val="center"/>
            </w:pPr>
            <w:r w:rsidRPr="00F66DE3">
              <w:t>87083,33</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pPr>
            <w:r w:rsidRPr="00F66DE3">
              <w:rPr>
                <w:lang w:val="en-US"/>
              </w:rPr>
              <w:t xml:space="preserve">92. </w:t>
            </w:r>
            <w:proofErr w:type="spellStart"/>
            <w:r w:rsidRPr="00F66DE3">
              <w:rPr>
                <w:lang w:val="en-US"/>
              </w:rPr>
              <w:t>Perii</w:t>
            </w:r>
            <w:proofErr w:type="spellEnd"/>
            <w:r w:rsidRPr="00F66DE3">
              <w:rPr>
                <w:lang w:val="en-US"/>
              </w:rPr>
              <w:t xml:space="preserve"> </w:t>
            </w:r>
            <w:proofErr w:type="spellStart"/>
            <w:r w:rsidRPr="00F66DE3">
              <w:rPr>
                <w:lang w:val="en-US"/>
              </w:rPr>
              <w:t>pentru</w:t>
            </w:r>
            <w:proofErr w:type="spellEnd"/>
            <w:r w:rsidRPr="00F66DE3">
              <w:rPr>
                <w:lang w:val="en-US"/>
              </w:rPr>
              <w:t xml:space="preserve"> </w:t>
            </w:r>
            <w:proofErr w:type="spellStart"/>
            <w:r w:rsidRPr="00F66DE3">
              <w:rPr>
                <w:lang w:val="en-US"/>
              </w:rPr>
              <w:t>modelarea</w:t>
            </w:r>
            <w:proofErr w:type="spellEnd"/>
            <w:r w:rsidRPr="00F66DE3">
              <w:rPr>
                <w:lang w:val="en-US"/>
              </w:rPr>
              <w:t xml:space="preserve"> </w:t>
            </w:r>
            <w:proofErr w:type="spellStart"/>
            <w:r w:rsidRPr="00F66DE3">
              <w:rPr>
                <w:lang w:val="en-US"/>
              </w:rPr>
              <w:t>cerami</w:t>
            </w:r>
            <w:r w:rsidRPr="00F66DE3">
              <w:t>cii</w:t>
            </w:r>
            <w:proofErr w:type="spellEnd"/>
            <w:r w:rsidRPr="00F66DE3">
              <w:rPr>
                <w:lang w:val="ro-RO"/>
              </w:rPr>
              <w:t xml:space="preserve">. </w:t>
            </w:r>
            <w:r w:rsidRPr="00F66DE3">
              <w:t xml:space="preserv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r w:rsidRPr="00F66DE3">
              <w:rPr>
                <w:lang w:val="ro-RO"/>
              </w:rPr>
              <w:t>b</w:t>
            </w:r>
            <w:proofErr w:type="spellStart"/>
            <w:r w:rsidRPr="00F66DE3">
              <w:t>uc</w:t>
            </w:r>
            <w:proofErr w:type="spellEnd"/>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8</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jc w:val="center"/>
              <w:rPr>
                <w:lang w:val="en-US"/>
              </w:rPr>
            </w:pPr>
            <w:r w:rsidRPr="00F66DE3">
              <w:rPr>
                <w:lang w:val="en-US"/>
              </w:rPr>
              <w:t xml:space="preserve">din fir natural cu </w:t>
            </w:r>
            <w:proofErr w:type="spellStart"/>
            <w:r w:rsidRPr="00F66DE3">
              <w:rPr>
                <w:lang w:val="en-US"/>
              </w:rPr>
              <w:t>mâ</w:t>
            </w:r>
            <w:proofErr w:type="spellEnd"/>
            <w:r w:rsidRPr="00F66DE3">
              <w:rPr>
                <w:lang w:val="ro-RO"/>
              </w:rPr>
              <w:t>i</w:t>
            </w:r>
            <w:proofErr w:type="spellStart"/>
            <w:r w:rsidRPr="00F66DE3">
              <w:rPr>
                <w:lang w:val="en-US"/>
              </w:rPr>
              <w:t>ner</w:t>
            </w:r>
            <w:proofErr w:type="spellEnd"/>
            <w:r w:rsidRPr="00F66DE3">
              <w:rPr>
                <w:lang w:val="en-US"/>
              </w:rPr>
              <w:t xml:space="preserve"> transparent , </w:t>
            </w:r>
            <w:proofErr w:type="spellStart"/>
            <w:r w:rsidRPr="00F66DE3">
              <w:rPr>
                <w:lang w:val="en-US"/>
              </w:rPr>
              <w:t>dimensiunea</w:t>
            </w:r>
            <w:proofErr w:type="spellEnd"/>
            <w:r w:rsidRPr="00F66DE3">
              <w:rPr>
                <w:lang w:val="en-US"/>
              </w:rPr>
              <w:t xml:space="preserve"> Nr.6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765B62" w:rsidP="007A3FC8">
            <w:pPr>
              <w:jc w:val="center"/>
            </w:pPr>
            <w:r w:rsidRPr="00F66DE3">
              <w:t>5000,00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93. Pivot metalic mediu (1.7mm)</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2000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Pivot metalic mediu (1.7mm)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765B62" w:rsidP="007A3FC8">
            <w:pPr>
              <w:jc w:val="center"/>
            </w:pPr>
            <w:r w:rsidRPr="00F66DE3">
              <w:t>2500,00</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94. Discuri de tăiat metal</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Diametrul 150mm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765B62" w:rsidP="007A3FC8">
            <w:pPr>
              <w:jc w:val="center"/>
            </w:pPr>
            <w:r w:rsidRPr="00F66DE3">
              <w:t>541,67</w:t>
            </w:r>
          </w:p>
        </w:tc>
      </w:tr>
      <w:tr w:rsidR="007A3FC8" w:rsidRPr="00F66DE3" w:rsidTr="007A3FC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4" w:space="0" w:color="auto"/>
              <w:right w:val="single" w:sz="6" w:space="0" w:color="000000"/>
            </w:tcBorders>
          </w:tcPr>
          <w:p w:rsidR="007A3FC8" w:rsidRPr="00F66DE3" w:rsidRDefault="007A3FC8" w:rsidP="007A3FC8">
            <w:pPr>
              <w:pStyle w:val="af1"/>
              <w:rPr>
                <w:rFonts w:ascii="Times New Roman" w:hAnsi="Times New Roman"/>
                <w:sz w:val="20"/>
                <w:szCs w:val="20"/>
                <w:lang w:val="ro-RO"/>
              </w:rPr>
            </w:pPr>
            <w:r w:rsidRPr="00F66DE3">
              <w:rPr>
                <w:rFonts w:ascii="Times New Roman" w:hAnsi="Times New Roman"/>
                <w:sz w:val="20"/>
                <w:szCs w:val="20"/>
                <w:lang w:val="ro-RO"/>
              </w:rPr>
              <w:t>95. Tiglu pentru turnătorie adaptat la turnătoria tip ”Heracast IQ”</w:t>
            </w:r>
          </w:p>
        </w:tc>
        <w:tc>
          <w:tcPr>
            <w:tcW w:w="851" w:type="dxa"/>
            <w:tcBorders>
              <w:top w:val="single" w:sz="6" w:space="0" w:color="000000"/>
              <w:left w:val="single" w:sz="6" w:space="0" w:color="000000"/>
              <w:bottom w:val="single" w:sz="4" w:space="0" w:color="auto"/>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buc</w:t>
            </w:r>
          </w:p>
        </w:tc>
        <w:tc>
          <w:tcPr>
            <w:tcW w:w="709" w:type="dxa"/>
            <w:gridSpan w:val="2"/>
            <w:tcBorders>
              <w:top w:val="single" w:sz="6" w:space="0" w:color="000000"/>
              <w:left w:val="single" w:sz="6" w:space="0" w:color="000000"/>
              <w:bottom w:val="single" w:sz="4" w:space="0" w:color="auto"/>
              <w:right w:val="single" w:sz="6" w:space="0" w:color="000000"/>
            </w:tcBorders>
          </w:tcPr>
          <w:p w:rsidR="007A3FC8" w:rsidRPr="00F66DE3" w:rsidRDefault="007A3FC8" w:rsidP="007A3FC8">
            <w:pPr>
              <w:pStyle w:val="af1"/>
              <w:rPr>
                <w:sz w:val="20"/>
                <w:szCs w:val="20"/>
                <w:lang w:val="ro-RO"/>
              </w:rPr>
            </w:pPr>
            <w:r w:rsidRPr="00F66DE3">
              <w:rPr>
                <w:rFonts w:ascii="Times New Roman" w:hAnsi="Times New Roman"/>
                <w:sz w:val="20"/>
                <w:szCs w:val="20"/>
                <w:lang w:val="ro-RO"/>
              </w:rPr>
              <w:t>20</w:t>
            </w:r>
          </w:p>
        </w:tc>
        <w:tc>
          <w:tcPr>
            <w:tcW w:w="3969" w:type="dxa"/>
            <w:tcBorders>
              <w:top w:val="single" w:sz="6" w:space="0" w:color="000000"/>
              <w:left w:val="single" w:sz="6" w:space="0" w:color="000000"/>
              <w:bottom w:val="single" w:sz="4" w:space="0" w:color="auto"/>
              <w:right w:val="single" w:sz="6" w:space="0" w:color="000000"/>
            </w:tcBorders>
          </w:tcPr>
          <w:p w:rsidR="007A3FC8" w:rsidRPr="00F66DE3" w:rsidRDefault="007A3FC8" w:rsidP="003311A5">
            <w:pPr>
              <w:pStyle w:val="af1"/>
              <w:rPr>
                <w:sz w:val="20"/>
                <w:szCs w:val="20"/>
                <w:lang w:val="ro-RO"/>
              </w:rPr>
            </w:pPr>
            <w:r w:rsidRPr="00F66DE3">
              <w:rPr>
                <w:rFonts w:ascii="Times New Roman" w:hAnsi="Times New Roman"/>
                <w:sz w:val="20"/>
                <w:szCs w:val="20"/>
                <w:lang w:val="ro-RO"/>
              </w:rPr>
              <w:t>Tiglu pentru turnătorie adaptat la turnătoria tip ”Heracast IQ”</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B40978" w:rsidP="007A3FC8">
            <w:pPr>
              <w:jc w:val="center"/>
            </w:pPr>
            <w:r w:rsidRPr="00F66DE3">
              <w:t>10333,33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96. Mănuși de protecție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8</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Mănuși din nitril nepudrate, texturale, hipoalergice, ambidextre. Ambalaj cutie minim 100 buc. Marimea XS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666,67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lastRenderedPageBreak/>
              <w:t>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97. Mănuși de protecție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191</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Mănuși din nitril nepudrate, texturale, hipoalergice, ambidextre.Ambalaj cutie minim 100 buc. Marimea 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A5D70" w:rsidRPr="00F66DE3" w:rsidRDefault="008A5D70" w:rsidP="007A3FC8">
            <w:pPr>
              <w:jc w:val="center"/>
            </w:pPr>
            <w:r w:rsidRPr="00F66DE3">
              <w:t>15916,67</w:t>
            </w:r>
          </w:p>
          <w:p w:rsidR="007A3FC8" w:rsidRPr="00F66DE3" w:rsidRDefault="007A3FC8" w:rsidP="008A5D70">
            <w:pPr>
              <w:jc w:val="center"/>
              <w:rPr>
                <w:lang w:val="ro-MD"/>
              </w:rPr>
            </w:pP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98. Mănuși de protecție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380</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Mănuși din nitril nepudrate, texturale, hipoalergice, ambidextre.Ambalaj cutie minim 100 buc. Marimea 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31666,67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99. Mănuși de protecție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174</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Mănuși din nitril nepudrate, texturale, hipoalergice, ambidextre.Ambalaj cutie minim 100 buc. Marimea 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14500,00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100. Mașcă de protecție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150</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Mască în 3 straturi cu bară metalică și fixator elastic.</w:t>
            </w:r>
          </w:p>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Ambalaj cutie min 50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12500,00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2F711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101. Bavete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103</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Bavete stomatologice in 3 straturi (Dry-Back),  dimensiuni 48X32 cm. 500 buc/cutie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42916,67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102. Fixator de bavete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Sub formă de coardă. Lungimea min. 40 cm.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A5D70" w:rsidP="007A3FC8">
            <w:pPr>
              <w:jc w:val="center"/>
            </w:pPr>
            <w:r w:rsidRPr="00F66DE3">
              <w:t>833,33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103. Spray pentru turbină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flacon</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43</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Ulei lubrifiant pentru piesă turbină. Flacon min 500 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7259E0" w:rsidP="007A3FC8">
            <w:pPr>
              <w:jc w:val="center"/>
            </w:pPr>
            <w:r w:rsidRPr="00F66DE3">
              <w:t>14333,33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lang w:val="ro-RO"/>
              </w:rPr>
            </w:pPr>
            <w:r w:rsidRPr="00F66DE3">
              <w:rPr>
                <w:noProof/>
                <w:lang w:val="ro-RO"/>
              </w:rPr>
              <w:t>104. Aplicatoare Microbrush</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p w:rsidR="007A3FC8" w:rsidRPr="00F66DE3" w:rsidRDefault="007A3FC8" w:rsidP="007A3FC8">
            <w:pPr>
              <w:jc w:val="right"/>
              <w:rPr>
                <w:noProof/>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16</w:t>
            </w:r>
          </w:p>
          <w:p w:rsidR="007A3FC8" w:rsidRPr="00F66DE3" w:rsidRDefault="007A3FC8" w:rsidP="007A3FC8">
            <w:pPr>
              <w:rPr>
                <w:noProof/>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Micro aplicatoare de unica folosință cu cap flexibil. Se curbeaza ușor, plasare precisă a soluției în zonele greu accesibile, vîrfurile cu fibră non-absorbabilă, fără scame.</w:t>
            </w:r>
          </w:p>
          <w:p w:rsidR="007A3FC8" w:rsidRPr="00F66DE3" w:rsidRDefault="007A3FC8" w:rsidP="007A3FC8">
            <w:pPr>
              <w:rPr>
                <w:noProof/>
                <w:lang w:val="ro-RO"/>
              </w:rPr>
            </w:pPr>
            <w:r w:rsidRPr="00F66DE3">
              <w:rPr>
                <w:noProof/>
                <w:lang w:val="ro-RO"/>
              </w:rPr>
              <w:t>Cut. x 100 aplicatoare.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966EDB" w:rsidP="007A3FC8">
            <w:pPr>
              <w:jc w:val="center"/>
              <w:rPr>
                <w:lang w:val="ro-RO"/>
              </w:rPr>
            </w:pPr>
            <w:r w:rsidRPr="00F66DE3">
              <w:t>1200,00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105. Hârtie de articulatie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Hârtie de articulatie de 300 mk, cutia sa contina min. 300 bucăti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B48D1" w:rsidP="007A3FC8">
            <w:pPr>
              <w:jc w:val="center"/>
              <w:rPr>
                <w:lang w:val="ro-MD"/>
              </w:rPr>
            </w:pPr>
            <w:r w:rsidRPr="00F66DE3">
              <w:rPr>
                <w:lang w:val="ro-MD"/>
              </w:rPr>
              <w:t>558,33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lang w:val="ro-RO"/>
              </w:rPr>
            </w:pPr>
            <w:r w:rsidRPr="00F66DE3">
              <w:rPr>
                <w:noProof/>
                <w:lang w:val="ro-RO"/>
              </w:rPr>
              <w:t>106. Şerveţele dezinfectante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pStyle w:val="af0"/>
              <w:shd w:val="clear" w:color="auto" w:fill="FFFFFF"/>
              <w:spacing w:before="0" w:beforeAutospacing="0" w:after="0" w:afterAutospacing="0"/>
              <w:rPr>
                <w:noProof/>
                <w:color w:val="000000"/>
                <w:sz w:val="20"/>
                <w:szCs w:val="20"/>
                <w:lang w:val="ro-RO"/>
              </w:rPr>
            </w:pPr>
            <w:r w:rsidRPr="00F66DE3">
              <w:rPr>
                <w:noProof/>
                <w:color w:val="000000"/>
                <w:sz w:val="20"/>
                <w:szCs w:val="20"/>
                <w:lang w:val="ro-RO"/>
              </w:rPr>
              <w:t>Rezerva cu 120 servetele. impregnate cu solutie dezinfectanta cu actiune rapida, fara aldehide, pentru dezinfectia si curatarea suprafetelor. Continutul de alcool mai mic de 50% Bactericid şi Virucid.</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594C2B"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lang w:val="ro-RO"/>
              </w:rPr>
            </w:pPr>
            <w:r w:rsidRPr="00F66DE3">
              <w:rPr>
                <w:noProof/>
                <w:lang w:val="ro-RO"/>
              </w:rPr>
              <w:t>107. Rulouri de bumbac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Rulouri de vata de unica folosinta, 100% bumbac, diametru 10mm, 300 gr cutia  Rulouri de bumbac de unica folosinta, diametru 8mm. Cutie 750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594C2B"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color w:val="000000"/>
                <w:sz w:val="20"/>
                <w:szCs w:val="20"/>
                <w:shd w:val="clear" w:color="auto" w:fill="F8F8F8"/>
                <w:lang w:val="ro-RO"/>
              </w:rPr>
            </w:pPr>
            <w:r w:rsidRPr="00F66DE3">
              <w:rPr>
                <w:rFonts w:ascii="Times New Roman" w:hAnsi="Times New Roman"/>
                <w:noProof/>
                <w:color w:val="000000"/>
                <w:sz w:val="20"/>
                <w:szCs w:val="20"/>
                <w:shd w:val="clear" w:color="auto" w:fill="F8F8F8"/>
                <w:lang w:val="ro-RO"/>
              </w:rPr>
              <w:t>108. Soluție Anestetică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Sol.Septanest 1:100.000. Cutie: 50 fiole 1.7 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02677" w:rsidP="007A3FC8">
            <w:pPr>
              <w:jc w:val="center"/>
              <w:rPr>
                <w:lang w:val="ro-MD"/>
              </w:rPr>
            </w:pPr>
            <w:r w:rsidRPr="00F66DE3">
              <w:rPr>
                <w:lang w:val="ro-MD"/>
              </w:rPr>
              <w:t>32083,33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lang w:val="ro-RO"/>
              </w:rPr>
            </w:pPr>
            <w:r w:rsidRPr="00F66DE3">
              <w:rPr>
                <w:lang w:val="ro-RO"/>
              </w:rPr>
              <w:t>109. Fir de sutură atraumatică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Neresorbabil de matasa neagra, ac cu vârf trocar și corp rotunjit, 3/8 cerc.  Nr.3. </w:t>
            </w:r>
          </w:p>
          <w:p w:rsidR="007A3FC8" w:rsidRPr="00F66DE3" w:rsidRDefault="007A3FC8" w:rsidP="007A3FC8">
            <w:pPr>
              <w:rPr>
                <w:lang w:val="ro-RO"/>
              </w:rPr>
            </w:pPr>
            <w:r w:rsidRPr="00F66DE3">
              <w:rPr>
                <w:lang w:val="ro-RO"/>
              </w:rPr>
              <w:t>Minim 12 buc. în 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B5C6A" w:rsidP="007A3FC8">
            <w:pPr>
              <w:jc w:val="center"/>
              <w:rPr>
                <w:lang w:val="ro-MD"/>
              </w:rPr>
            </w:pPr>
            <w:r w:rsidRPr="00F66DE3">
              <w:rPr>
                <w:lang w:val="ro-MD"/>
              </w:rPr>
              <w:t>2500,00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110. Fir de sutură atraumatică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Neresorbabil din polivinilidenflorid, monofilament, ac reverse cut, 3/8 cerc.  Nr.5, minim12 buc. în 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B5C6A"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111. Fir de sutură atraumatică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Resorbabil, PGA, acul ½ cerc, vîrf trocar, corp rotunjit, N4, minim12 buc. în 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4B5C6A" w:rsidP="007A3FC8">
            <w:pPr>
              <w:jc w:val="center"/>
              <w:rPr>
                <w:lang w:val="ro-MD"/>
              </w:rPr>
            </w:pPr>
            <w:r w:rsidRPr="00F66DE3">
              <w:rPr>
                <w:lang w:val="ro-MD"/>
              </w:rPr>
              <w:t>2916,67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lang w:val="ro-RO"/>
              </w:rPr>
            </w:pPr>
            <w:r w:rsidRPr="00F66DE3">
              <w:rPr>
                <w:lang w:val="ro-RO"/>
              </w:rPr>
              <w:t xml:space="preserve">112. Ace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 xml:space="preserve">p/u carpule: dimensiuni 25*0,30mm, 30G, </w:t>
            </w:r>
          </w:p>
          <w:p w:rsidR="007A3FC8" w:rsidRPr="00F66DE3" w:rsidRDefault="007A3FC8" w:rsidP="007A3FC8">
            <w:pPr>
              <w:rPr>
                <w:lang w:val="ro-RO"/>
              </w:rPr>
            </w:pPr>
            <w:r w:rsidRPr="00F66DE3">
              <w:rPr>
                <w:lang w:val="ro-RO"/>
              </w:rPr>
              <w:t>100 buc în 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60984" w:rsidP="007A3FC8">
            <w:pPr>
              <w:jc w:val="center"/>
              <w:rPr>
                <w:lang w:val="ro-MD"/>
              </w:rPr>
            </w:pPr>
            <w:r w:rsidRPr="00F66DE3">
              <w:rPr>
                <w:lang w:val="ro-MD"/>
              </w:rPr>
              <w:t>3750,00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113. Aspirator salivă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p w:rsidR="007A3FC8" w:rsidRPr="00F66DE3" w:rsidRDefault="007A3FC8" w:rsidP="007A3FC8">
            <w:pPr>
              <w:pStyle w:val="af1"/>
              <w:spacing w:line="276" w:lineRule="auto"/>
              <w:jc w:val="right"/>
              <w:rPr>
                <w:rFonts w:ascii="Times New Roman" w:hAnsi="Times New Roman"/>
                <w:noProof/>
                <w:sz w:val="20"/>
                <w:szCs w:val="20"/>
                <w:lang w:val="ro-RO"/>
              </w:rPr>
            </w:pP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138</w:t>
            </w:r>
          </w:p>
          <w:p w:rsidR="007A3FC8" w:rsidRPr="00F66DE3" w:rsidRDefault="007A3FC8" w:rsidP="007A3FC8">
            <w:pPr>
              <w:pStyle w:val="af1"/>
              <w:spacing w:line="276" w:lineRule="auto"/>
              <w:rPr>
                <w:rFonts w:ascii="Times New Roman" w:hAnsi="Times New Roman"/>
                <w:noProof/>
                <w:sz w:val="20"/>
                <w:szCs w:val="20"/>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Din masă plastică.</w:t>
            </w:r>
          </w:p>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 min 100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A0E66" w:rsidP="007A3FC8">
            <w:pPr>
              <w:jc w:val="center"/>
              <w:rPr>
                <w:lang w:val="ro-MD"/>
              </w:rPr>
            </w:pPr>
            <w:r w:rsidRPr="00F66DE3">
              <w:rPr>
                <w:lang w:val="ro-MD"/>
              </w:rPr>
              <w:t>8050,00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114. Aspirator  de salivă</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buc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Cu margini rotunjite, atașabil la sistemul de aspirare, din oțel inoxidabil 4*175mm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3927EC"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115. Foi latex</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 cu foi de latex pentru izolare, parametrii liniari  6X6 cm.Ambalaj cutie cu max. 36 foi, mărimea Medium.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3927EC"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lang w:val="ro-RO"/>
              </w:rPr>
            </w:pPr>
            <w:r w:rsidRPr="00F66DE3">
              <w:rPr>
                <w:noProof/>
                <w:lang w:val="ro-RO"/>
              </w:rPr>
              <w:t>116. Pasta pentru poleire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tub</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Pasta pentru igienizarea profesională, abraziva, pentru lustruirea, poleirea si inlaturarea depozitelor dentare si a resturilor de compozit dupa inlăturarea aparatelor dentare. Produce o suprafata neteda lucioasa, nu contine ulei, fara fluoruri. 1tub-45g</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2946F6" w:rsidP="007A3FC8">
            <w:pPr>
              <w:jc w:val="center"/>
              <w:rPr>
                <w:lang w:val="ro-MD"/>
              </w:rPr>
            </w:pPr>
            <w:r w:rsidRPr="00F66DE3">
              <w:rPr>
                <w:lang w:val="ro-MD"/>
              </w:rPr>
              <w:t>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lang w:val="ro-RO"/>
              </w:rPr>
            </w:pPr>
            <w:r w:rsidRPr="00F66DE3">
              <w:rPr>
                <w:noProof/>
                <w:lang w:val="ro-RO"/>
              </w:rPr>
              <w:t>117. Material pentru amprentare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pachet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120</w:t>
            </w:r>
          </w:p>
          <w:p w:rsidR="007A3FC8" w:rsidRPr="00F66DE3" w:rsidRDefault="007A3FC8" w:rsidP="007A3FC8">
            <w:pPr>
              <w:rPr>
                <w:noProof/>
                <w:lang w:val="ro-RO"/>
              </w:rPr>
            </w:pP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color w:val="464A5F"/>
                <w:lang w:val="ro-RO"/>
              </w:rPr>
            </w:pPr>
            <w:r w:rsidRPr="00F66DE3">
              <w:rPr>
                <w:noProof/>
                <w:lang w:val="ro-RO"/>
              </w:rPr>
              <w:t xml:space="preserve">Material  pentru  amprentare   pe   baza   de   acid alginic  1%,   calciu   sulfat   12%   natriu   </w:t>
            </w:r>
            <w:r w:rsidRPr="00F66DE3">
              <w:rPr>
                <w:noProof/>
                <w:lang w:val="ro-RO"/>
              </w:rPr>
              <w:lastRenderedPageBreak/>
              <w:t xml:space="preserve">fosfat  2% ,  umplutura  anorganica  (talc,  oxid  de  zinc ) 70 %,   coloranti   si   aromatizanti   1%.  Are  prize  rapida.  Este   un   material  trifazic  chromatic:  faza  fioleta  este in   timpul   malaxarii,  faza  oranj -  in timpul   prelucrarii,  faza  galbena   in  timpul  aplicarii   in   cavitatea  bucala.   Are   proprietati  tixotrope.    Se malaxeaza   usor.   Repede   absoarbe  apa.    Formeaza   o suprafata   neteda   si compacta. Pachet: min.  453 gr praf.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8C0835" w:rsidP="007A3FC8">
            <w:pPr>
              <w:jc w:val="center"/>
              <w:rPr>
                <w:lang w:val="ro-MD"/>
              </w:rPr>
            </w:pPr>
            <w:r w:rsidRPr="00F66DE3">
              <w:rPr>
                <w:lang w:val="ro-MD"/>
              </w:rPr>
              <w:lastRenderedPageBreak/>
              <w:t>15000,00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118. Bahile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6</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Bahile medicale din polietilena, Cutie minim 100 bucati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96CDE" w:rsidP="007A3FC8">
            <w:pPr>
              <w:jc w:val="center"/>
              <w:rPr>
                <w:lang w:val="ro-MD"/>
              </w:rPr>
            </w:pPr>
            <w:r w:rsidRPr="00F66DE3">
              <w:rPr>
                <w:lang w:val="ro-MD"/>
              </w:rPr>
              <w:t>240,00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119. Spatule de examinare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5</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Spatule de examinare din lemn, nesterile, grosime 2mm, cutie minim 100buc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F96CDE" w:rsidP="007A3FC8">
            <w:pPr>
              <w:jc w:val="center"/>
              <w:rPr>
                <w:lang w:val="ro-MD"/>
              </w:rPr>
            </w:pPr>
            <w:r w:rsidRPr="00F66DE3">
              <w:rPr>
                <w:lang w:val="ro-MD"/>
              </w:rPr>
              <w:t>122,50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120. Rulouri de vata</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pachet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 xml:space="preserve">Rulouri de vata de unica folosinta, 100% bumbac, diametru 10mm. Pachet 300 gr.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A810AE" w:rsidP="007A3FC8">
            <w:pPr>
              <w:jc w:val="center"/>
              <w:rPr>
                <w:lang w:val="ro-MD"/>
              </w:rPr>
            </w:pPr>
            <w:r w:rsidRPr="00F66DE3">
              <w:rPr>
                <w:lang w:val="ro-MD"/>
              </w:rPr>
              <w:t>1083,33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pStyle w:val="af0"/>
              <w:shd w:val="clear" w:color="auto" w:fill="FFFFFF"/>
              <w:spacing w:before="0" w:beforeAutospacing="0" w:after="0" w:afterAutospacing="0"/>
              <w:rPr>
                <w:noProof/>
                <w:color w:val="19202A"/>
                <w:sz w:val="20"/>
                <w:szCs w:val="20"/>
                <w:lang w:val="ro-RO"/>
              </w:rPr>
            </w:pPr>
            <w:r w:rsidRPr="00F66DE3">
              <w:rPr>
                <w:noProof/>
                <w:color w:val="19202A"/>
                <w:sz w:val="20"/>
                <w:szCs w:val="20"/>
                <w:lang w:val="ro-RO"/>
              </w:rPr>
              <w:t xml:space="preserve">121. Servetele dezinfectante(cutie)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2</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0"/>
              <w:shd w:val="clear" w:color="auto" w:fill="FFFFFF"/>
              <w:spacing w:before="0" w:beforeAutospacing="0" w:after="0" w:afterAutospacing="0"/>
              <w:rPr>
                <w:noProof/>
                <w:sz w:val="20"/>
                <w:szCs w:val="20"/>
                <w:lang w:val="ro-RO"/>
              </w:rPr>
            </w:pPr>
            <w:r w:rsidRPr="00F66DE3">
              <w:rPr>
                <w:noProof/>
                <w:sz w:val="20"/>
                <w:szCs w:val="20"/>
                <w:lang w:val="ro-RO"/>
              </w:rPr>
              <w:t>Servetele dezinfectante fără aldehidă pentru suprafețele dispozitivelor medicale(echipamente, instalații și instrumente).</w:t>
            </w:r>
          </w:p>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Servetele impregnate,cutie minim 120buc.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D55D47" w:rsidP="007A3FC8">
            <w:pPr>
              <w:jc w:val="center"/>
              <w:rPr>
                <w:lang w:val="ro-MD"/>
              </w:rPr>
            </w:pPr>
            <w:r w:rsidRPr="00F66DE3">
              <w:rPr>
                <w:lang w:val="ro-MD"/>
              </w:rPr>
              <w:t>208,33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pStyle w:val="af0"/>
              <w:shd w:val="clear" w:color="auto" w:fill="FFFFFF"/>
              <w:spacing w:before="0" w:beforeAutospacing="0" w:after="0" w:afterAutospacing="0"/>
              <w:rPr>
                <w:noProof/>
                <w:color w:val="19202A"/>
                <w:sz w:val="20"/>
                <w:szCs w:val="20"/>
                <w:lang w:val="ro-RO"/>
              </w:rPr>
            </w:pPr>
            <w:r w:rsidRPr="00F66DE3">
              <w:rPr>
                <w:noProof/>
                <w:color w:val="19202A"/>
                <w:sz w:val="20"/>
                <w:szCs w:val="20"/>
                <w:lang w:val="ro-RO"/>
              </w:rPr>
              <w:t>122. Servetele dezinfectante (rezerve)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pachet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30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0"/>
              <w:shd w:val="clear" w:color="auto" w:fill="FFFFFF"/>
              <w:spacing w:before="0" w:beforeAutospacing="0" w:after="0" w:afterAutospacing="0"/>
              <w:rPr>
                <w:noProof/>
                <w:sz w:val="20"/>
                <w:szCs w:val="20"/>
                <w:lang w:val="ro-RO"/>
              </w:rPr>
            </w:pPr>
            <w:r w:rsidRPr="00F66DE3">
              <w:rPr>
                <w:noProof/>
                <w:sz w:val="20"/>
                <w:szCs w:val="20"/>
                <w:lang w:val="ro-RO"/>
              </w:rPr>
              <w:t>Servetele dezinfectante fără aldehidă pentru suprafețele dispozitivelor medicale(echipamente, instalații și instrumente).</w:t>
            </w:r>
          </w:p>
          <w:p w:rsidR="007A3FC8" w:rsidRPr="00F66DE3" w:rsidRDefault="007A3FC8" w:rsidP="007A3FC8">
            <w:pPr>
              <w:widowControl w:val="0"/>
              <w:tabs>
                <w:tab w:val="left" w:pos="0"/>
                <w:tab w:val="left" w:pos="284"/>
                <w:tab w:val="left" w:pos="327"/>
              </w:tabs>
              <w:autoSpaceDE w:val="0"/>
              <w:autoSpaceDN w:val="0"/>
              <w:adjustRightInd w:val="0"/>
              <w:rPr>
                <w:noProof/>
                <w:lang w:val="ro-RO"/>
              </w:rPr>
            </w:pPr>
            <w:r w:rsidRPr="00F66DE3">
              <w:rPr>
                <w:noProof/>
                <w:lang w:val="ro-RO"/>
              </w:rPr>
              <w:t>Servetele impregnate, pachet minim 120 buc.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EC2655" w:rsidP="007A3FC8">
            <w:pPr>
              <w:jc w:val="center"/>
              <w:rPr>
                <w:lang w:val="ro-MD"/>
              </w:rPr>
            </w:pPr>
            <w:r w:rsidRPr="00F66DE3">
              <w:rPr>
                <w:lang w:val="ro-MD"/>
              </w:rPr>
              <w:t>108,33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3311A5" w:rsidP="007A3FC8">
            <w:pPr>
              <w:rPr>
                <w:noProof/>
                <w:color w:val="000000"/>
                <w:lang w:val="ro-RO"/>
              </w:rPr>
            </w:pPr>
            <w:r w:rsidRPr="00F66DE3">
              <w:rPr>
                <w:noProof/>
                <w:color w:val="000000"/>
                <w:lang w:val="ro-RO"/>
              </w:rPr>
              <w:t xml:space="preserve">123. Material amprentar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100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color w:val="000000"/>
                <w:lang w:val="ro-RO"/>
              </w:rPr>
              <w:t>Silicon de condensare din grupul vinylpolisiloxane pentru amprente duble</w:t>
            </w:r>
            <w:r w:rsidRPr="00F66DE3">
              <w:rPr>
                <w:noProof/>
                <w:lang w:val="ro-RO"/>
              </w:rPr>
              <w:t>.</w:t>
            </w:r>
          </w:p>
          <w:p w:rsidR="007A3FC8" w:rsidRPr="00F66DE3" w:rsidRDefault="007A3FC8" w:rsidP="007A3FC8">
            <w:pPr>
              <w:rPr>
                <w:noProof/>
                <w:lang w:val="ro-RO"/>
              </w:rPr>
            </w:pPr>
            <w:r w:rsidRPr="00F66DE3">
              <w:rPr>
                <w:noProof/>
                <w:lang w:val="ro-RO"/>
              </w:rPr>
              <w:t>Set prezentat de stratul chitos (putty) în formă de pastă (minim 900gr), stratul vîscos (light body) minim 140 ml şi catalizator minim 60ml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54166,67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color w:val="000000"/>
                <w:lang w:val="ro-RO"/>
              </w:rPr>
            </w:pPr>
            <w:r w:rsidRPr="00F66DE3">
              <w:rPr>
                <w:noProof/>
                <w:color w:val="000000"/>
                <w:lang w:val="ro-RO"/>
              </w:rPr>
              <w:t xml:space="preserve">124. Material amprentar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color w:val="000000"/>
                <w:lang w:val="ro-RO"/>
              </w:rPr>
              <w:t>Silicon de aditie din grupul vinylpolisiloxane pentru amprente duble</w:t>
            </w:r>
            <w:r w:rsidRPr="00F66DE3">
              <w:rPr>
                <w:noProof/>
                <w:lang w:val="ro-RO"/>
              </w:rPr>
              <w:t>.</w:t>
            </w:r>
          </w:p>
          <w:p w:rsidR="007A3FC8" w:rsidRPr="00F66DE3" w:rsidRDefault="007A3FC8" w:rsidP="007A3FC8">
            <w:pPr>
              <w:rPr>
                <w:noProof/>
                <w:lang w:val="ro-RO"/>
              </w:rPr>
            </w:pPr>
            <w:r w:rsidRPr="00F66DE3">
              <w:rPr>
                <w:noProof/>
                <w:lang w:val="ro-RO"/>
              </w:rPr>
              <w:t>Set prezentat de stratul chitos (putty) în formă pastă-pastă (minim 250ml x 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10333,33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rPr>
                <w:noProof/>
                <w:color w:val="000000"/>
                <w:lang w:val="ro-RO"/>
              </w:rPr>
            </w:pPr>
            <w:r w:rsidRPr="00F66DE3">
              <w:rPr>
                <w:noProof/>
                <w:color w:val="000000"/>
                <w:lang w:val="ro-RO"/>
              </w:rPr>
              <w:t xml:space="preserve">125. Material amprentar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set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noProof/>
                <w:lang w:val="ro-RO"/>
              </w:rPr>
            </w:pPr>
            <w:r w:rsidRPr="00F66DE3">
              <w:rPr>
                <w:noProof/>
                <w:color w:val="000000"/>
                <w:lang w:val="ro-RO"/>
              </w:rPr>
              <w:t>silicon de aditie din grupul vinylpolisiloxane pentru amprente duble</w:t>
            </w:r>
            <w:r w:rsidRPr="00F66DE3">
              <w:rPr>
                <w:noProof/>
                <w:lang w:val="ro-RO"/>
              </w:rPr>
              <w:t xml:space="preserve">. </w:t>
            </w:r>
          </w:p>
          <w:p w:rsidR="007A3FC8" w:rsidRPr="00F66DE3" w:rsidRDefault="007A3FC8" w:rsidP="007A3FC8">
            <w:pPr>
              <w:rPr>
                <w:noProof/>
                <w:lang w:val="ro-RO"/>
              </w:rPr>
            </w:pPr>
            <w:r w:rsidRPr="00F66DE3">
              <w:rPr>
                <w:noProof/>
                <w:lang w:val="ro-RO"/>
              </w:rPr>
              <w:t>Set prezentat de stratul vîscos (light body) în cartridje sau tuburi (minim 50ml x 2), tipse pentru automalaxare.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6333,33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 xml:space="preserve">126. Ceară de bază </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10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Ceară în plăcuţe,grosimea 2mm.  minim  500g. în 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1250,00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127. Vata hidrofila</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pac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Pachet de min. 60g</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416,67</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128. Dezinfectant p/u suprafeţe</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flac</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Spray-maxim 250 ml, sol.incoloră, cu miros slab sau fără miros, PH  maxim 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1483,33</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129. Pastile antiseptic</w:t>
            </w:r>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cut</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6</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rFonts w:ascii="Times New Roman" w:hAnsi="Times New Roman"/>
                <w:noProof/>
                <w:sz w:val="20"/>
                <w:szCs w:val="20"/>
                <w:lang w:val="ro-RO"/>
              </w:rPr>
            </w:pPr>
            <w:r w:rsidRPr="00F66DE3">
              <w:rPr>
                <w:rFonts w:ascii="Times New Roman" w:hAnsi="Times New Roman"/>
                <w:noProof/>
                <w:sz w:val="20"/>
                <w:szCs w:val="20"/>
                <w:lang w:val="ro-RO"/>
              </w:rPr>
              <w:t>P/u clătirea cavităţii bucale. Benzoat de sodiu 5.23, mentol-0.14, timol-0.13, adjuvant până la 100. Câte 1000 pastile/cutie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107899">
            <w:pPr>
              <w:jc w:val="center"/>
              <w:rPr>
                <w:lang w:val="ro-MD"/>
              </w:rPr>
            </w:pPr>
            <w:r w:rsidRPr="00F66DE3">
              <w:rPr>
                <w:lang w:val="ro-MD"/>
              </w:rPr>
              <w:t>1</w:t>
            </w:r>
            <w:r w:rsidR="00107899" w:rsidRPr="00F66DE3">
              <w:rPr>
                <w:lang w:val="ro-MD"/>
              </w:rPr>
              <w:t>370</w:t>
            </w:r>
            <w:r w:rsidRPr="00F66DE3">
              <w:rPr>
                <w:lang w:val="ro-MD"/>
              </w:rPr>
              <w:t>,00</w:t>
            </w:r>
          </w:p>
        </w:tc>
      </w:tr>
      <w:tr w:rsidR="007A3FC8" w:rsidRPr="00F66DE3" w:rsidTr="0082416B">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jc w:val="both"/>
              <w:rPr>
                <w:lang w:val="en-US"/>
              </w:rPr>
            </w:pPr>
            <w:r w:rsidRPr="00F66DE3">
              <w:rPr>
                <w:lang w:val="en-US"/>
              </w:rPr>
              <w:t xml:space="preserve">130. </w:t>
            </w:r>
            <w:proofErr w:type="spellStart"/>
            <w:r w:rsidRPr="00F66DE3">
              <w:rPr>
                <w:lang w:val="en-US"/>
              </w:rPr>
              <w:t>Lichid</w:t>
            </w:r>
            <w:proofErr w:type="spellEnd"/>
            <w:r w:rsidRPr="00F66DE3">
              <w:rPr>
                <w:lang w:val="en-US"/>
              </w:rPr>
              <w:t xml:space="preserve"> p/u </w:t>
            </w:r>
            <w:proofErr w:type="spellStart"/>
            <w:r w:rsidRPr="00F66DE3">
              <w:rPr>
                <w:lang w:val="en-US"/>
              </w:rPr>
              <w:t>modelarea</w:t>
            </w:r>
            <w:proofErr w:type="spellEnd"/>
            <w:r w:rsidRPr="00F66DE3">
              <w:rPr>
                <w:lang w:val="en-US"/>
              </w:rPr>
              <w:t xml:space="preserve"> </w:t>
            </w:r>
            <w:proofErr w:type="spellStart"/>
            <w:r w:rsidRPr="00F66DE3">
              <w:rPr>
                <w:lang w:val="en-US"/>
              </w:rPr>
              <w:t>dentinei</w:t>
            </w:r>
            <w:proofErr w:type="spellEnd"/>
            <w:r w:rsidRPr="00F66DE3">
              <w:rPr>
                <w:lang w:val="en-US"/>
              </w:rPr>
              <w:t xml:space="preserve">  </w:t>
            </w:r>
            <w:r w:rsidRPr="00F66DE3">
              <w:rPr>
                <w:lang w:val="ro-RO"/>
              </w:rPr>
              <w:t>l</w:t>
            </w:r>
            <w:r w:rsidRPr="00F66DE3">
              <w:rPr>
                <w:lang w:val="en-US"/>
              </w:rPr>
              <w:t xml:space="preserve">a </w:t>
            </w:r>
            <w:proofErr w:type="spellStart"/>
            <w:r w:rsidRPr="00F66DE3">
              <w:rPr>
                <w:lang w:val="en-US"/>
              </w:rPr>
              <w:t>lucrările</w:t>
            </w:r>
            <w:proofErr w:type="spellEnd"/>
            <w:r w:rsidRPr="00F66DE3">
              <w:rPr>
                <w:lang w:val="en-US"/>
              </w:rPr>
              <w:t xml:space="preserve"> </w:t>
            </w:r>
            <w:r w:rsidRPr="00F66DE3">
              <w:rPr>
                <w:lang w:val="ro-RO"/>
              </w:rPr>
              <w:t xml:space="preserve">din </w:t>
            </w:r>
            <w:proofErr w:type="spellStart"/>
            <w:r w:rsidRPr="00F66DE3">
              <w:rPr>
                <w:lang w:val="en-US"/>
              </w:rPr>
              <w:t>metalo-ceramica</w:t>
            </w:r>
            <w:proofErr w:type="spellEnd"/>
          </w:p>
        </w:tc>
        <w:tc>
          <w:tcPr>
            <w:tcW w:w="851" w:type="dxa"/>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rPr>
                <w:lang w:val="ro-RO"/>
              </w:rPr>
            </w:pPr>
            <w:r w:rsidRPr="00F66DE3">
              <w:rPr>
                <w:lang w:val="ro-RO"/>
              </w:rPr>
              <w:t>f</w:t>
            </w:r>
            <w:r w:rsidRPr="00F66DE3">
              <w:rPr>
                <w:lang w:val="en-US"/>
              </w:rPr>
              <w:t>l</w:t>
            </w:r>
            <w:r w:rsidRPr="00F66DE3">
              <w:rPr>
                <w:lang w:val="ro-RO"/>
              </w:rPr>
              <w:t>acon</w:t>
            </w:r>
          </w:p>
        </w:tc>
        <w:tc>
          <w:tcPr>
            <w:tcW w:w="709" w:type="dxa"/>
            <w:gridSpan w:val="2"/>
            <w:tcBorders>
              <w:top w:val="single" w:sz="6" w:space="0" w:color="000000"/>
              <w:left w:val="single" w:sz="6" w:space="0" w:color="000000"/>
              <w:bottom w:val="single" w:sz="6" w:space="0" w:color="000000"/>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3</w:t>
            </w:r>
          </w:p>
        </w:tc>
        <w:tc>
          <w:tcPr>
            <w:tcW w:w="3969" w:type="dxa"/>
            <w:tcBorders>
              <w:top w:val="single" w:sz="6" w:space="0" w:color="000000"/>
              <w:left w:val="single" w:sz="6" w:space="0" w:color="000000"/>
              <w:bottom w:val="single" w:sz="6" w:space="0" w:color="000000"/>
              <w:right w:val="single" w:sz="6" w:space="0" w:color="000000"/>
            </w:tcBorders>
          </w:tcPr>
          <w:p w:rsidR="007A3FC8" w:rsidRPr="00F66DE3" w:rsidRDefault="007A3FC8" w:rsidP="003311A5">
            <w:pPr>
              <w:jc w:val="both"/>
              <w:rPr>
                <w:lang w:val="en-US"/>
              </w:rPr>
            </w:pPr>
            <w:proofErr w:type="gramStart"/>
            <w:r w:rsidRPr="00F66DE3">
              <w:rPr>
                <w:lang w:val="en-US"/>
              </w:rPr>
              <w:t>maxim</w:t>
            </w:r>
            <w:proofErr w:type="gramEnd"/>
            <w:r w:rsidRPr="00F66DE3">
              <w:rPr>
                <w:lang w:val="en-US"/>
              </w:rPr>
              <w:t xml:space="preserve"> 250 ml in </w:t>
            </w:r>
            <w:proofErr w:type="spellStart"/>
            <w:r w:rsidRPr="00F66DE3">
              <w:rPr>
                <w:lang w:val="en-US"/>
              </w:rPr>
              <w:t>flac</w:t>
            </w:r>
            <w:proofErr w:type="spellEnd"/>
            <w:r w:rsidRPr="00F66DE3">
              <w:rPr>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23A74" w:rsidRPr="00F66DE3" w:rsidRDefault="00623A74" w:rsidP="007A3FC8">
            <w:pPr>
              <w:jc w:val="center"/>
              <w:rPr>
                <w:lang w:val="ro-MD"/>
              </w:rPr>
            </w:pPr>
            <w:r w:rsidRPr="00F66DE3">
              <w:rPr>
                <w:lang w:val="ro-MD"/>
              </w:rPr>
              <w:t>1875,00</w:t>
            </w:r>
          </w:p>
          <w:p w:rsidR="00623A74" w:rsidRPr="00F66DE3" w:rsidRDefault="00623A74" w:rsidP="00623A74">
            <w:pPr>
              <w:rPr>
                <w:lang w:val="ro-MD"/>
              </w:rPr>
            </w:pPr>
          </w:p>
          <w:p w:rsidR="007A3FC8" w:rsidRPr="00F66DE3" w:rsidRDefault="007A3FC8" w:rsidP="00623A74">
            <w:pPr>
              <w:jc w:val="center"/>
              <w:rPr>
                <w:lang w:val="ro-MD"/>
              </w:rPr>
            </w:pPr>
          </w:p>
        </w:tc>
      </w:tr>
      <w:tr w:rsidR="007A3FC8" w:rsidRPr="00F66DE3" w:rsidTr="0082416B">
        <w:trPr>
          <w:trHeight w:val="742"/>
        </w:trPr>
        <w:tc>
          <w:tcPr>
            <w:tcW w:w="592" w:type="dxa"/>
            <w:tcBorders>
              <w:top w:val="single" w:sz="4" w:space="0" w:color="auto"/>
              <w:left w:val="single" w:sz="4" w:space="0" w:color="auto"/>
              <w:bottom w:val="single" w:sz="4" w:space="0" w:color="auto"/>
              <w:right w:val="single" w:sz="4" w:space="0" w:color="auto"/>
            </w:tcBorders>
            <w:shd w:val="clear" w:color="auto" w:fill="auto"/>
          </w:tcPr>
          <w:p w:rsidR="007A3FC8" w:rsidRDefault="007A3FC8" w:rsidP="007A3FC8">
            <w:pPr>
              <w:jc w:val="center"/>
              <w:rPr>
                <w:b/>
                <w:lang w:val="ro-RO"/>
              </w:rPr>
            </w:pPr>
            <w:r>
              <w:rPr>
                <w:b/>
                <w:lang w:val="ro-RO"/>
              </w:rPr>
              <w:t>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3FC8" w:rsidRPr="004225A2" w:rsidRDefault="007A3FC8" w:rsidP="007A3FC8">
            <w:pPr>
              <w:jc w:val="center"/>
              <w:rPr>
                <w:lang w:val="ro-MD"/>
              </w:rPr>
            </w:pPr>
          </w:p>
        </w:tc>
        <w:tc>
          <w:tcPr>
            <w:tcW w:w="1701" w:type="dxa"/>
            <w:tcBorders>
              <w:top w:val="single" w:sz="6" w:space="0" w:color="000000"/>
              <w:left w:val="single" w:sz="6" w:space="0" w:color="000000"/>
              <w:bottom w:val="single" w:sz="4" w:space="0" w:color="auto"/>
              <w:right w:val="single" w:sz="6" w:space="0" w:color="000000"/>
            </w:tcBorders>
          </w:tcPr>
          <w:p w:rsidR="007A3FC8" w:rsidRPr="00F66DE3" w:rsidRDefault="007A3FC8" w:rsidP="007A3FC8">
            <w:pPr>
              <w:jc w:val="both"/>
              <w:rPr>
                <w:lang w:val="ro-RO"/>
              </w:rPr>
            </w:pPr>
            <w:r w:rsidRPr="00F66DE3">
              <w:rPr>
                <w:lang w:val="ro-RO"/>
              </w:rPr>
              <w:t xml:space="preserve">131. Silicon pentru dublarea modelelor </w:t>
            </w:r>
          </w:p>
        </w:tc>
        <w:tc>
          <w:tcPr>
            <w:tcW w:w="851" w:type="dxa"/>
            <w:tcBorders>
              <w:top w:val="single" w:sz="6" w:space="0" w:color="000000"/>
              <w:left w:val="single" w:sz="6" w:space="0" w:color="000000"/>
              <w:bottom w:val="single" w:sz="4" w:space="0" w:color="auto"/>
              <w:right w:val="single" w:sz="6" w:space="0" w:color="000000"/>
            </w:tcBorders>
          </w:tcPr>
          <w:p w:rsidR="007A3FC8" w:rsidRPr="00F66DE3" w:rsidRDefault="007A3FC8" w:rsidP="007A3FC8">
            <w:pPr>
              <w:rPr>
                <w:lang w:val="ro-RO"/>
              </w:rPr>
            </w:pPr>
            <w:r w:rsidRPr="00F66DE3">
              <w:rPr>
                <w:lang w:val="ro-RO"/>
              </w:rPr>
              <w:t>set</w:t>
            </w:r>
          </w:p>
        </w:tc>
        <w:tc>
          <w:tcPr>
            <w:tcW w:w="709" w:type="dxa"/>
            <w:gridSpan w:val="2"/>
            <w:tcBorders>
              <w:top w:val="single" w:sz="6" w:space="0" w:color="000000"/>
              <w:left w:val="single" w:sz="6" w:space="0" w:color="000000"/>
              <w:bottom w:val="single" w:sz="4" w:space="0" w:color="auto"/>
              <w:right w:val="single" w:sz="6" w:space="0" w:color="000000"/>
            </w:tcBorders>
          </w:tcPr>
          <w:p w:rsidR="007A3FC8" w:rsidRPr="00F66DE3" w:rsidRDefault="007A3FC8" w:rsidP="007A3FC8">
            <w:pPr>
              <w:pStyle w:val="af1"/>
              <w:rPr>
                <w:sz w:val="20"/>
                <w:szCs w:val="20"/>
              </w:rPr>
            </w:pPr>
            <w:r w:rsidRPr="00F66DE3">
              <w:rPr>
                <w:rFonts w:ascii="Times New Roman" w:hAnsi="Times New Roman"/>
                <w:sz w:val="20"/>
                <w:szCs w:val="20"/>
              </w:rPr>
              <w:t>1</w:t>
            </w:r>
          </w:p>
        </w:tc>
        <w:tc>
          <w:tcPr>
            <w:tcW w:w="3969" w:type="dxa"/>
            <w:tcBorders>
              <w:top w:val="single" w:sz="6" w:space="0" w:color="000000"/>
              <w:left w:val="single" w:sz="6" w:space="0" w:color="000000"/>
              <w:bottom w:val="single" w:sz="4" w:space="0" w:color="auto"/>
              <w:right w:val="single" w:sz="6" w:space="0" w:color="000000"/>
            </w:tcBorders>
          </w:tcPr>
          <w:p w:rsidR="007A3FC8" w:rsidRPr="00F66DE3" w:rsidRDefault="007A3FC8" w:rsidP="003311A5">
            <w:pPr>
              <w:jc w:val="both"/>
              <w:rPr>
                <w:lang w:val="ro-RO"/>
              </w:rPr>
            </w:pPr>
            <w:r w:rsidRPr="00F66DE3">
              <w:rPr>
                <w:lang w:val="ro-RO"/>
              </w:rPr>
              <w:t>Set. min.1200ml+1200ml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A3FC8" w:rsidRPr="00F66DE3" w:rsidRDefault="00623A74" w:rsidP="007A3FC8">
            <w:pPr>
              <w:jc w:val="center"/>
              <w:rPr>
                <w:lang w:val="ro-MD"/>
              </w:rPr>
            </w:pPr>
            <w:r w:rsidRPr="00F66DE3">
              <w:rPr>
                <w:lang w:val="ro-MD"/>
              </w:rPr>
              <w:t>1041,67</w:t>
            </w:r>
          </w:p>
        </w:tc>
      </w:tr>
      <w:tr w:rsidR="00A935B9" w:rsidRPr="000400B4" w:rsidTr="00AF56B3">
        <w:trPr>
          <w:trHeight w:val="204"/>
        </w:trPr>
        <w:tc>
          <w:tcPr>
            <w:tcW w:w="88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935B9" w:rsidRPr="00821B1D" w:rsidRDefault="00A935B9" w:rsidP="00A935B9">
            <w:pPr>
              <w:spacing w:before="120"/>
              <w:jc w:val="center"/>
              <w:rPr>
                <w:highlight w:val="yellow"/>
                <w:lang w:val="ro-MD"/>
              </w:rPr>
            </w:pPr>
            <w:r w:rsidRPr="00821B1D">
              <w:rPr>
                <w:b/>
                <w:lang w:val="ro-MD"/>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935B9" w:rsidRPr="00821B1D" w:rsidRDefault="00AF56B3" w:rsidP="00A935B9">
            <w:pPr>
              <w:spacing w:before="120"/>
              <w:ind w:hanging="108"/>
              <w:jc w:val="center"/>
              <w:rPr>
                <w:b/>
                <w:highlight w:val="yellow"/>
                <w:lang w:val="ro-MD"/>
              </w:rPr>
            </w:pPr>
            <w:r w:rsidRPr="00710E1B">
              <w:rPr>
                <w:b/>
                <w:lang w:val="ro-MD"/>
              </w:rPr>
              <w:t>814421,65</w:t>
            </w:r>
          </w:p>
        </w:tc>
      </w:tr>
    </w:tbl>
    <w:p w:rsidR="0041000F" w:rsidRPr="00E22E94" w:rsidRDefault="00B072A5" w:rsidP="00E31E85">
      <w:pPr>
        <w:numPr>
          <w:ilvl w:val="0"/>
          <w:numId w:val="25"/>
        </w:numPr>
        <w:tabs>
          <w:tab w:val="right" w:pos="426"/>
        </w:tabs>
        <w:spacing w:before="120"/>
        <w:ind w:left="360"/>
        <w:rPr>
          <w:b/>
          <w:sz w:val="22"/>
          <w:szCs w:val="22"/>
          <w:lang w:val="ro-MD"/>
        </w:rPr>
      </w:pPr>
      <w:r w:rsidRPr="00E22E94">
        <w:rPr>
          <w:b/>
          <w:sz w:val="22"/>
          <w:szCs w:val="22"/>
          <w:lang w:val="ro-MD"/>
        </w:rPr>
        <w:t xml:space="preserve">În cazul în care contractul este </w:t>
      </w:r>
      <w:r w:rsidR="004225A2" w:rsidRPr="00E22E94">
        <w:rPr>
          <w:b/>
          <w:sz w:val="22"/>
          <w:szCs w:val="22"/>
          <w:lang w:val="ro-MD"/>
        </w:rPr>
        <w:t>împărțit</w:t>
      </w:r>
      <w:r w:rsidRPr="00E22E94">
        <w:rPr>
          <w:b/>
          <w:sz w:val="22"/>
          <w:szCs w:val="22"/>
          <w:lang w:val="ro-MD"/>
        </w:rPr>
        <w:t xml:space="preserve"> pe loturi u</w:t>
      </w:r>
      <w:r w:rsidR="00602AC3" w:rsidRPr="00E22E94">
        <w:rPr>
          <w:b/>
          <w:sz w:val="22"/>
          <w:szCs w:val="22"/>
          <w:lang w:val="ro-MD"/>
        </w:rPr>
        <w:t>n operator economic poate depune oferta</w:t>
      </w:r>
      <w:r w:rsidR="007F1077" w:rsidRPr="00E22E94">
        <w:rPr>
          <w:b/>
          <w:sz w:val="22"/>
          <w:szCs w:val="22"/>
          <w:lang w:val="ro-MD"/>
        </w:rPr>
        <w:t xml:space="preserve"> (se va selecta)</w:t>
      </w:r>
      <w:r w:rsidR="00602AC3" w:rsidRPr="00E22E94">
        <w:rPr>
          <w:b/>
          <w:sz w:val="22"/>
          <w:szCs w:val="22"/>
          <w:lang w:val="ro-MD"/>
        </w:rPr>
        <w:t>:</w:t>
      </w:r>
      <w:r w:rsidR="001D72D4" w:rsidRPr="00E22E94">
        <w:rPr>
          <w:b/>
          <w:sz w:val="22"/>
          <w:szCs w:val="22"/>
          <w:lang w:val="ro-MD"/>
        </w:rPr>
        <w:t xml:space="preserve"> </w:t>
      </w:r>
      <w:r w:rsidR="001D72D4" w:rsidRPr="00E22E94">
        <w:rPr>
          <w:sz w:val="22"/>
          <w:szCs w:val="22"/>
          <w:u w:val="single"/>
          <w:lang w:val="ro-MD"/>
        </w:rPr>
        <w:t>nu se aplică</w:t>
      </w:r>
    </w:p>
    <w:p w:rsidR="001224DA" w:rsidRPr="00E22E94" w:rsidRDefault="001224DA"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Admiterea sau interzicerea ofertelor alternative: </w:t>
      </w:r>
      <w:r w:rsidR="001D72D4" w:rsidRPr="00E22E94">
        <w:rPr>
          <w:sz w:val="22"/>
          <w:szCs w:val="22"/>
          <w:u w:val="single"/>
          <w:lang w:val="ro-MD"/>
        </w:rPr>
        <w:t>nu se admite</w:t>
      </w:r>
    </w:p>
    <w:p w:rsidR="001224DA" w:rsidRPr="00E22E94" w:rsidRDefault="00193507" w:rsidP="00E31E85">
      <w:pPr>
        <w:numPr>
          <w:ilvl w:val="0"/>
          <w:numId w:val="25"/>
        </w:numPr>
        <w:tabs>
          <w:tab w:val="left" w:pos="0"/>
          <w:tab w:val="left" w:pos="284"/>
          <w:tab w:val="left" w:pos="426"/>
        </w:tabs>
        <w:spacing w:before="120"/>
        <w:ind w:left="284" w:hanging="284"/>
        <w:rPr>
          <w:sz w:val="22"/>
          <w:szCs w:val="22"/>
          <w:u w:val="single"/>
          <w:lang w:val="en-US"/>
        </w:rPr>
      </w:pPr>
      <w:r w:rsidRPr="00E22E94">
        <w:rPr>
          <w:b/>
          <w:sz w:val="22"/>
          <w:szCs w:val="22"/>
          <w:lang w:val="ro-MD"/>
        </w:rPr>
        <w:lastRenderedPageBreak/>
        <w:t>Termenii</w:t>
      </w:r>
      <w:r w:rsidR="001224DA" w:rsidRPr="00E22E94">
        <w:rPr>
          <w:b/>
          <w:sz w:val="22"/>
          <w:szCs w:val="22"/>
          <w:lang w:val="ro-MD"/>
        </w:rPr>
        <w:t xml:space="preserve"> și condițiile de livr</w:t>
      </w:r>
      <w:r w:rsidRPr="00E22E94">
        <w:rPr>
          <w:b/>
          <w:sz w:val="22"/>
          <w:szCs w:val="22"/>
          <w:lang w:val="ro-MD"/>
        </w:rPr>
        <w:t>are/prestare/executare solicitați</w:t>
      </w:r>
      <w:r w:rsidR="001224DA" w:rsidRPr="00E22E94">
        <w:rPr>
          <w:b/>
          <w:sz w:val="22"/>
          <w:szCs w:val="22"/>
          <w:lang w:val="ro-MD"/>
        </w:rPr>
        <w:t xml:space="preserve">: </w:t>
      </w:r>
      <w:r w:rsidR="008E2A13" w:rsidRPr="00E22E94">
        <w:rPr>
          <w:sz w:val="22"/>
          <w:szCs w:val="22"/>
          <w:u w:val="single"/>
          <w:lang w:val="ro-MD"/>
        </w:rPr>
        <w:t>45 zile din momentul solicitării la locul indicat de autoritatea contractantă</w:t>
      </w:r>
    </w:p>
    <w:p w:rsidR="00086B34" w:rsidRPr="00E22E94" w:rsidRDefault="001224DA" w:rsidP="00E31E85">
      <w:pPr>
        <w:numPr>
          <w:ilvl w:val="0"/>
          <w:numId w:val="25"/>
        </w:numPr>
        <w:tabs>
          <w:tab w:val="right" w:pos="426"/>
        </w:tabs>
        <w:spacing w:before="120"/>
        <w:ind w:left="0" w:firstLine="0"/>
        <w:rPr>
          <w:sz w:val="22"/>
          <w:szCs w:val="22"/>
          <w:u w:val="single"/>
          <w:lang w:val="ro-MD"/>
        </w:rPr>
      </w:pPr>
      <w:r w:rsidRPr="00E22E94">
        <w:rPr>
          <w:b/>
          <w:sz w:val="22"/>
          <w:szCs w:val="22"/>
          <w:lang w:val="ro-MD"/>
        </w:rPr>
        <w:t>Termenul de valabilitate a contractului:</w:t>
      </w:r>
      <w:r w:rsidR="004A5BC5" w:rsidRPr="00E22E94">
        <w:rPr>
          <w:sz w:val="22"/>
          <w:szCs w:val="22"/>
          <w:u w:val="single"/>
          <w:lang w:val="ro-MD"/>
        </w:rPr>
        <w:t xml:space="preserve"> 31.</w:t>
      </w:r>
      <w:r w:rsidR="00166D17">
        <w:rPr>
          <w:sz w:val="22"/>
          <w:szCs w:val="22"/>
          <w:u w:val="single"/>
          <w:lang w:val="ro-MD"/>
        </w:rPr>
        <w:t>12</w:t>
      </w:r>
      <w:r w:rsidR="004A5BC5" w:rsidRPr="00E22E94">
        <w:rPr>
          <w:sz w:val="22"/>
          <w:szCs w:val="22"/>
          <w:u w:val="single"/>
          <w:lang w:val="ro-MD"/>
        </w:rPr>
        <w:t>.20</w:t>
      </w:r>
      <w:r w:rsidR="009A516A">
        <w:rPr>
          <w:sz w:val="22"/>
          <w:szCs w:val="22"/>
          <w:u w:val="single"/>
          <w:lang w:val="ro-MD"/>
        </w:rPr>
        <w:t>20</w:t>
      </w:r>
    </w:p>
    <w:p w:rsidR="006C11CA" w:rsidRPr="00E22E94" w:rsidRDefault="00086B34" w:rsidP="00E31E85">
      <w:pPr>
        <w:numPr>
          <w:ilvl w:val="0"/>
          <w:numId w:val="25"/>
        </w:numPr>
        <w:tabs>
          <w:tab w:val="right" w:pos="426"/>
        </w:tabs>
        <w:spacing w:before="120"/>
        <w:ind w:left="360"/>
        <w:rPr>
          <w:b/>
          <w:sz w:val="22"/>
          <w:szCs w:val="22"/>
          <w:lang w:val="ro-MD"/>
        </w:rPr>
      </w:pPr>
      <w:r w:rsidRPr="00E22E94">
        <w:rPr>
          <w:b/>
          <w:sz w:val="22"/>
          <w:szCs w:val="22"/>
          <w:lang w:val="ro-MD"/>
        </w:rPr>
        <w:t>Contract de achiziție rezervat atelierelor protejate sau că acesta poate fi executat numai în cadrul unor programe de angajare protejată</w:t>
      </w:r>
      <w:r w:rsidR="00444B84" w:rsidRPr="00E22E94">
        <w:rPr>
          <w:b/>
          <w:sz w:val="22"/>
          <w:szCs w:val="22"/>
          <w:lang w:val="ro-MD"/>
        </w:rPr>
        <w:t xml:space="preserve"> (după caz)</w:t>
      </w:r>
      <w:r w:rsidRPr="00E22E94">
        <w:rPr>
          <w:b/>
          <w:sz w:val="22"/>
          <w:szCs w:val="22"/>
          <w:lang w:val="ro-MD"/>
        </w:rPr>
        <w:t xml:space="preserve">: </w:t>
      </w:r>
      <w:r w:rsidR="0061470D" w:rsidRPr="00E22E94">
        <w:rPr>
          <w:sz w:val="22"/>
          <w:szCs w:val="22"/>
          <w:u w:val="single"/>
          <w:lang w:val="ro-MD"/>
        </w:rPr>
        <w:t>nu.</w:t>
      </w:r>
    </w:p>
    <w:p w:rsidR="00444B84" w:rsidRPr="00E22E94" w:rsidRDefault="00444B84" w:rsidP="00E31E85">
      <w:pPr>
        <w:numPr>
          <w:ilvl w:val="0"/>
          <w:numId w:val="25"/>
        </w:numPr>
        <w:tabs>
          <w:tab w:val="right" w:pos="426"/>
        </w:tabs>
        <w:spacing w:before="120"/>
        <w:ind w:left="360"/>
        <w:rPr>
          <w:b/>
          <w:sz w:val="22"/>
          <w:szCs w:val="22"/>
          <w:lang w:val="ro-MD"/>
        </w:rPr>
      </w:pPr>
      <w:r w:rsidRPr="00E22E94">
        <w:rPr>
          <w:b/>
          <w:sz w:val="22"/>
          <w:szCs w:val="22"/>
          <w:lang w:val="ro-MD"/>
        </w:rPr>
        <w:t>P</w:t>
      </w:r>
      <w:r w:rsidR="00086B34" w:rsidRPr="00E22E94">
        <w:rPr>
          <w:b/>
          <w:sz w:val="22"/>
          <w:szCs w:val="22"/>
          <w:lang w:val="ro-MD"/>
        </w:rPr>
        <w:t xml:space="preserve">restarea serviciului este rezervată unei anumite profesii în temeiul unor acte cu putere de lege </w:t>
      </w:r>
      <w:r w:rsidR="006C11CA" w:rsidRPr="00E22E94">
        <w:rPr>
          <w:b/>
          <w:sz w:val="22"/>
          <w:szCs w:val="22"/>
          <w:lang w:val="ro-MD"/>
        </w:rPr>
        <w:t xml:space="preserve">sau al unor acte administrative </w:t>
      </w:r>
      <w:r w:rsidRPr="00E22E94">
        <w:rPr>
          <w:b/>
          <w:sz w:val="22"/>
          <w:szCs w:val="22"/>
          <w:lang w:val="ro-MD"/>
        </w:rPr>
        <w:t xml:space="preserve">(după caz): </w:t>
      </w:r>
      <w:r w:rsidR="0061470D" w:rsidRPr="00E22E94">
        <w:rPr>
          <w:sz w:val="22"/>
          <w:szCs w:val="22"/>
          <w:u w:val="single"/>
          <w:lang w:val="ro-MD"/>
        </w:rPr>
        <w:t>nu.</w:t>
      </w:r>
    </w:p>
    <w:p w:rsidR="00444B84" w:rsidRPr="00E22E94" w:rsidRDefault="004225A2" w:rsidP="00E31E85">
      <w:pPr>
        <w:numPr>
          <w:ilvl w:val="0"/>
          <w:numId w:val="25"/>
        </w:numPr>
        <w:tabs>
          <w:tab w:val="right" w:pos="426"/>
        </w:tabs>
        <w:spacing w:before="120"/>
        <w:ind w:left="360"/>
        <w:rPr>
          <w:b/>
          <w:sz w:val="22"/>
          <w:szCs w:val="22"/>
          <w:lang w:val="ro-MD"/>
        </w:rPr>
      </w:pPr>
      <w:r w:rsidRPr="00E22E94">
        <w:rPr>
          <w:b/>
          <w:sz w:val="22"/>
          <w:szCs w:val="22"/>
          <w:lang w:val="ro-MD"/>
        </w:rPr>
        <w:t>Scurta descriere a criteriilor</w:t>
      </w:r>
      <w:r w:rsidR="006C11CA" w:rsidRPr="00E22E94">
        <w:rPr>
          <w:b/>
          <w:sz w:val="22"/>
          <w:szCs w:val="22"/>
          <w:lang w:val="ro-MD"/>
        </w:rPr>
        <w:t xml:space="preserve"> privind eligibilitatea operatorilor economici care pot determina eliminarea acestora </w:t>
      </w:r>
      <w:r w:rsidR="00AC2788" w:rsidRPr="00E22E94">
        <w:rPr>
          <w:b/>
          <w:sz w:val="22"/>
          <w:szCs w:val="22"/>
          <w:lang w:val="ro-MD"/>
        </w:rPr>
        <w:t>și</w:t>
      </w:r>
      <w:r w:rsidR="006C11CA" w:rsidRPr="00E22E94">
        <w:rPr>
          <w:b/>
          <w:sz w:val="22"/>
          <w:szCs w:val="22"/>
          <w:lang w:val="ro-MD"/>
        </w:rPr>
        <w:t xml:space="preserve"> a criteriilor de </w:t>
      </w:r>
      <w:r w:rsidR="00AC2788" w:rsidRPr="00E22E94">
        <w:rPr>
          <w:b/>
          <w:sz w:val="22"/>
          <w:szCs w:val="22"/>
          <w:lang w:val="ro-MD"/>
        </w:rPr>
        <w:t>selecție</w:t>
      </w:r>
      <w:r w:rsidR="006C11CA" w:rsidRPr="00E22E94">
        <w:rPr>
          <w:b/>
          <w:sz w:val="22"/>
          <w:szCs w:val="22"/>
          <w:lang w:val="ro-MD"/>
        </w:rPr>
        <w:t xml:space="preserve">; nivelul minim (nivelurile minime) al (ale) </w:t>
      </w:r>
      <w:r w:rsidR="00AC2788" w:rsidRPr="00E22E94">
        <w:rPr>
          <w:b/>
          <w:sz w:val="22"/>
          <w:szCs w:val="22"/>
          <w:lang w:val="ro-MD"/>
        </w:rPr>
        <w:t>cerințelor</w:t>
      </w:r>
      <w:r w:rsidR="006C11CA" w:rsidRPr="00E22E94">
        <w:rPr>
          <w:b/>
          <w:sz w:val="22"/>
          <w:szCs w:val="22"/>
          <w:lang w:val="ro-MD"/>
        </w:rPr>
        <w:t xml:space="preserve"> eventual impuse; se </w:t>
      </w:r>
      <w:r w:rsidR="00AC2788" w:rsidRPr="00E22E94">
        <w:rPr>
          <w:b/>
          <w:sz w:val="22"/>
          <w:szCs w:val="22"/>
          <w:lang w:val="ro-MD"/>
        </w:rPr>
        <w:t>menționează</w:t>
      </w:r>
      <w:r w:rsidR="006C11CA" w:rsidRPr="00E22E94">
        <w:rPr>
          <w:b/>
          <w:sz w:val="22"/>
          <w:szCs w:val="22"/>
          <w:lang w:val="ro-MD"/>
        </w:rPr>
        <w:t xml:space="preserve"> </w:t>
      </w:r>
      <w:r w:rsidR="00AC2788" w:rsidRPr="00E22E94">
        <w:rPr>
          <w:b/>
          <w:sz w:val="22"/>
          <w:szCs w:val="22"/>
          <w:lang w:val="ro-MD"/>
        </w:rPr>
        <w:t>informațiile</w:t>
      </w:r>
      <w:r w:rsidR="006C11CA" w:rsidRPr="00E22E94">
        <w:rPr>
          <w:b/>
          <w:sz w:val="22"/>
          <w:szCs w:val="22"/>
          <w:lang w:val="ro-MD"/>
        </w:rPr>
        <w:t xml:space="preserve"> solicitate (DUAE, </w:t>
      </w:r>
      <w:r w:rsidR="00AC2788" w:rsidRPr="00E22E94">
        <w:rPr>
          <w:b/>
          <w:sz w:val="22"/>
          <w:szCs w:val="22"/>
          <w:lang w:val="ro-MD"/>
        </w:rPr>
        <w:t>documentație</w:t>
      </w:r>
      <w:r w:rsidR="006C11CA" w:rsidRPr="00E22E94">
        <w:rPr>
          <w:b/>
          <w:sz w:val="22"/>
          <w:szCs w:val="22"/>
          <w:lang w:val="ro-MD"/>
        </w:rPr>
        <w:t>)</w:t>
      </w:r>
      <w:r w:rsidR="00444B84" w:rsidRPr="00E22E94">
        <w:rPr>
          <w:b/>
          <w:sz w:val="22"/>
          <w:szCs w:val="22"/>
          <w:lang w:val="ro-MD"/>
        </w:rPr>
        <w:t xml:space="preserve">: </w:t>
      </w:r>
    </w:p>
    <w:tbl>
      <w:tblPr>
        <w:tblStyle w:val="a9"/>
        <w:tblW w:w="0" w:type="auto"/>
        <w:tblLayout w:type="fixed"/>
        <w:tblLook w:val="04A0" w:firstRow="1" w:lastRow="0" w:firstColumn="1" w:lastColumn="0" w:noHBand="0" w:noVBand="1"/>
      </w:tblPr>
      <w:tblGrid>
        <w:gridCol w:w="577"/>
        <w:gridCol w:w="3671"/>
        <w:gridCol w:w="4252"/>
        <w:gridCol w:w="1128"/>
      </w:tblGrid>
      <w:tr w:rsidR="0061470D" w:rsidRPr="004225A2" w:rsidTr="003A2590">
        <w:tc>
          <w:tcPr>
            <w:tcW w:w="577" w:type="dxa"/>
            <w:shd w:val="clear" w:color="auto" w:fill="D9D9D9" w:themeFill="background1" w:themeFillShade="D9"/>
          </w:tcPr>
          <w:p w:rsidR="0061470D" w:rsidRPr="004225A2" w:rsidRDefault="0061470D" w:rsidP="00A82F96">
            <w:pPr>
              <w:tabs>
                <w:tab w:val="left" w:pos="612"/>
              </w:tabs>
              <w:spacing w:before="120" w:after="120"/>
              <w:rPr>
                <w:b/>
                <w:iCs/>
                <w:lang w:val="ro-MD"/>
              </w:rPr>
            </w:pPr>
            <w:r w:rsidRPr="004225A2">
              <w:rPr>
                <w:b/>
                <w:iCs/>
                <w:lang w:val="ro-MD"/>
              </w:rPr>
              <w:t>Nr. d/o</w:t>
            </w:r>
          </w:p>
        </w:tc>
        <w:tc>
          <w:tcPr>
            <w:tcW w:w="3671" w:type="dxa"/>
            <w:shd w:val="clear" w:color="auto" w:fill="D9D9D9" w:themeFill="background1" w:themeFillShade="D9"/>
          </w:tcPr>
          <w:p w:rsidR="0061470D" w:rsidRPr="004225A2" w:rsidRDefault="0061470D" w:rsidP="00A82F96">
            <w:pPr>
              <w:tabs>
                <w:tab w:val="left" w:pos="612"/>
              </w:tabs>
              <w:spacing w:before="120" w:after="120"/>
              <w:jc w:val="center"/>
              <w:rPr>
                <w:b/>
                <w:iCs/>
                <w:lang w:val="ro-MD"/>
              </w:rPr>
            </w:pPr>
            <w:r w:rsidRPr="004225A2">
              <w:rPr>
                <w:b/>
                <w:iCs/>
                <w:lang w:val="ro-MD"/>
              </w:rPr>
              <w:t>Descrierea criteriului/cerinței</w:t>
            </w:r>
          </w:p>
        </w:tc>
        <w:tc>
          <w:tcPr>
            <w:tcW w:w="4252" w:type="dxa"/>
            <w:shd w:val="clear" w:color="auto" w:fill="D9D9D9" w:themeFill="background1" w:themeFillShade="D9"/>
          </w:tcPr>
          <w:p w:rsidR="0061470D" w:rsidRPr="004225A2" w:rsidRDefault="0061470D" w:rsidP="00A82F96">
            <w:pPr>
              <w:tabs>
                <w:tab w:val="left" w:pos="612"/>
              </w:tabs>
              <w:spacing w:before="120" w:after="120"/>
              <w:rPr>
                <w:b/>
                <w:iCs/>
                <w:lang w:val="ro-MD"/>
              </w:rPr>
            </w:pPr>
            <w:r w:rsidRPr="004225A2">
              <w:rPr>
                <w:b/>
                <w:iCs/>
                <w:lang w:val="ro-MD"/>
              </w:rPr>
              <w:t>Mod de demonstrare a îndeplinirii criteriului/cerinței:</w:t>
            </w:r>
          </w:p>
        </w:tc>
        <w:tc>
          <w:tcPr>
            <w:tcW w:w="1128" w:type="dxa"/>
            <w:shd w:val="clear" w:color="auto" w:fill="D9D9D9" w:themeFill="background1" w:themeFillShade="D9"/>
          </w:tcPr>
          <w:p w:rsidR="0061470D" w:rsidRPr="004225A2" w:rsidRDefault="0061470D" w:rsidP="00A82F96">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1.</w:t>
            </w:r>
          </w:p>
        </w:tc>
        <w:tc>
          <w:tcPr>
            <w:tcW w:w="3671" w:type="dxa"/>
            <w:shd w:val="clear" w:color="auto" w:fill="auto"/>
          </w:tcPr>
          <w:p w:rsidR="00D70ECC" w:rsidRPr="0034403A" w:rsidRDefault="00D70ECC" w:rsidP="00D70ECC">
            <w:r w:rsidRPr="0034403A">
              <w:t>DUAE</w:t>
            </w:r>
          </w:p>
        </w:tc>
        <w:tc>
          <w:tcPr>
            <w:tcW w:w="4252" w:type="dxa"/>
            <w:shd w:val="clear" w:color="auto" w:fill="auto"/>
          </w:tcPr>
          <w:p w:rsidR="00D70ECC" w:rsidRPr="0034403A" w:rsidRDefault="00D70ECC" w:rsidP="00D70ECC">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tabs>
                <w:tab w:val="left" w:pos="612"/>
              </w:tabs>
              <w:jc w:val="center"/>
              <w:rPr>
                <w:iCs/>
                <w:lang w:val="ro-MD"/>
              </w:rP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2.</w:t>
            </w:r>
          </w:p>
        </w:tc>
        <w:tc>
          <w:tcPr>
            <w:tcW w:w="3671" w:type="dxa"/>
            <w:shd w:val="clear" w:color="auto" w:fill="auto"/>
          </w:tcPr>
          <w:p w:rsidR="00D70ECC" w:rsidRPr="0034403A" w:rsidRDefault="00D70ECC" w:rsidP="00D70ECC">
            <w:proofErr w:type="spellStart"/>
            <w:r w:rsidRPr="0034403A">
              <w:t>Formularul</w:t>
            </w:r>
            <w:proofErr w:type="spellEnd"/>
            <w:r w:rsidRPr="0034403A">
              <w:t xml:space="preserve"> </w:t>
            </w:r>
            <w:proofErr w:type="spellStart"/>
            <w:r w:rsidRPr="0034403A">
              <w:t>ofertei</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3.</w:t>
            </w:r>
          </w:p>
        </w:tc>
        <w:tc>
          <w:tcPr>
            <w:tcW w:w="3671" w:type="dxa"/>
            <w:shd w:val="clear" w:color="auto" w:fill="auto"/>
          </w:tcPr>
          <w:p w:rsidR="00D70ECC" w:rsidRPr="0034403A" w:rsidRDefault="00D70ECC" w:rsidP="00D70ECC">
            <w:pPr>
              <w:rPr>
                <w:lang w:val="en-US"/>
              </w:rPr>
            </w:pPr>
            <w:r w:rsidRPr="0034403A">
              <w:rPr>
                <w:lang w:val="en-US"/>
              </w:rPr>
              <w:t xml:space="preserve">Garanția </w:t>
            </w:r>
            <w:proofErr w:type="spellStart"/>
            <w:r w:rsidRPr="0034403A">
              <w:rPr>
                <w:lang w:val="en-US"/>
              </w:rPr>
              <w:t>pentru</w:t>
            </w:r>
            <w:proofErr w:type="spellEnd"/>
            <w:r w:rsidRPr="0034403A">
              <w:rPr>
                <w:lang w:val="en-US"/>
              </w:rPr>
              <w:t xml:space="preserve"> </w:t>
            </w:r>
            <w:proofErr w:type="spellStart"/>
            <w:r w:rsidRPr="0034403A">
              <w:rPr>
                <w:lang w:val="en-US"/>
              </w:rPr>
              <w:t>ofertă</w:t>
            </w:r>
            <w:proofErr w:type="spellEnd"/>
            <w:r w:rsidRPr="0034403A">
              <w:rPr>
                <w:lang w:val="en-US"/>
              </w:rPr>
              <w:t xml:space="preserve"> – 1% din </w:t>
            </w:r>
            <w:proofErr w:type="spellStart"/>
            <w:r w:rsidRPr="0034403A">
              <w:rPr>
                <w:lang w:val="en-US"/>
              </w:rPr>
              <w:t>valoarea</w:t>
            </w:r>
            <w:proofErr w:type="spellEnd"/>
            <w:r w:rsidRPr="0034403A">
              <w:rPr>
                <w:lang w:val="en-US"/>
              </w:rPr>
              <w:t xml:space="preserve"> </w:t>
            </w:r>
            <w:proofErr w:type="spellStart"/>
            <w:r w:rsidRPr="0034403A">
              <w:rPr>
                <w:lang w:val="en-US"/>
              </w:rPr>
              <w:t>ofertei</w:t>
            </w:r>
            <w:proofErr w:type="spellEnd"/>
            <w:r w:rsidRPr="0034403A">
              <w:rPr>
                <w:lang w:val="en-US"/>
              </w:rPr>
              <w:t xml:space="preserve">, </w:t>
            </w:r>
            <w:proofErr w:type="spellStart"/>
            <w:r w:rsidRPr="0034403A">
              <w:rPr>
                <w:lang w:val="en-US"/>
              </w:rPr>
              <w:t>fără</w:t>
            </w:r>
            <w:proofErr w:type="spellEnd"/>
            <w:r w:rsidRPr="0034403A">
              <w:rPr>
                <w:lang w:val="en-US"/>
              </w:rPr>
              <w:t xml:space="preserve"> TVA  </w:t>
            </w:r>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prezentată</w:t>
            </w:r>
            <w:proofErr w:type="spellEnd"/>
            <w:r w:rsidRPr="0034403A">
              <w:rPr>
                <w:lang w:val="en-US"/>
              </w:rPr>
              <w:t xml:space="preserve"> sub </w:t>
            </w:r>
            <w:proofErr w:type="spellStart"/>
            <w:r w:rsidRPr="0034403A">
              <w:rPr>
                <w:lang w:val="en-US"/>
              </w:rPr>
              <w:t>formă</w:t>
            </w:r>
            <w:proofErr w:type="spellEnd"/>
            <w:r w:rsidRPr="0034403A">
              <w:rPr>
                <w:lang w:val="en-US"/>
              </w:rPr>
              <w:t xml:space="preserve"> de transfer la </w:t>
            </w:r>
            <w:proofErr w:type="spellStart"/>
            <w:r w:rsidRPr="0034403A">
              <w:rPr>
                <w:lang w:val="en-US"/>
              </w:rPr>
              <w:t>contul</w:t>
            </w:r>
            <w:proofErr w:type="spellEnd"/>
            <w:r w:rsidRPr="0034403A">
              <w:rPr>
                <w:lang w:val="en-US"/>
              </w:rPr>
              <w:t xml:space="preserve"> </w:t>
            </w:r>
            <w:proofErr w:type="spellStart"/>
            <w:r w:rsidRPr="0034403A">
              <w:rPr>
                <w:lang w:val="en-US"/>
              </w:rPr>
              <w:t>bancar</w:t>
            </w:r>
            <w:proofErr w:type="spellEnd"/>
            <w:r w:rsidRPr="0034403A">
              <w:rPr>
                <w:lang w:val="en-US"/>
              </w:rPr>
              <w:t xml:space="preserve"> al </w:t>
            </w:r>
            <w:proofErr w:type="spellStart"/>
            <w:r w:rsidRPr="0034403A">
              <w:rPr>
                <w:lang w:val="en-US"/>
              </w:rPr>
              <w:t>Autorității</w:t>
            </w:r>
            <w:proofErr w:type="spellEnd"/>
            <w:r w:rsidRPr="0034403A">
              <w:rPr>
                <w:lang w:val="en-US"/>
              </w:rPr>
              <w:t xml:space="preserve"> </w:t>
            </w:r>
            <w:proofErr w:type="spellStart"/>
            <w:r w:rsidRPr="0034403A">
              <w:rPr>
                <w:lang w:val="en-US"/>
              </w:rPr>
              <w:t>contractante</w:t>
            </w:r>
            <w:proofErr w:type="spellEnd"/>
            <w:r w:rsidRPr="0034403A">
              <w:rPr>
                <w:lang w:val="en-US"/>
              </w:rPr>
              <w:t xml:space="preserve"> – </w:t>
            </w:r>
            <w:proofErr w:type="spellStart"/>
            <w:r w:rsidRPr="0034403A">
              <w:rPr>
                <w:lang w:val="en-US"/>
              </w:rPr>
              <w:t>ordin</w:t>
            </w:r>
            <w:proofErr w:type="spellEnd"/>
            <w:r w:rsidRPr="0034403A">
              <w:rPr>
                <w:lang w:val="en-US"/>
              </w:rPr>
              <w:t xml:space="preserve"> de </w:t>
            </w:r>
            <w:proofErr w:type="spellStart"/>
            <w:r w:rsidRPr="0034403A">
              <w:rPr>
                <w:lang w:val="en-US"/>
              </w:rPr>
              <w:t>plată</w:t>
            </w:r>
            <w:proofErr w:type="spellEnd"/>
            <w:r w:rsidRPr="0034403A">
              <w:rPr>
                <w:lang w:val="en-US"/>
              </w:rPr>
              <w:t xml:space="preserve"> – </w:t>
            </w:r>
            <w:proofErr w:type="spellStart"/>
            <w:r w:rsidRPr="0034403A">
              <w:rPr>
                <w:lang w:val="en-US"/>
              </w:rPr>
              <w:t>copie</w:t>
            </w:r>
            <w:proofErr w:type="spellEnd"/>
            <w:r w:rsidRPr="0034403A">
              <w:rPr>
                <w:lang w:val="en-US"/>
              </w:rPr>
              <w:t xml:space="preserve">, cu </w:t>
            </w:r>
            <w:proofErr w:type="spellStart"/>
            <w:r w:rsidRPr="0034403A">
              <w:rPr>
                <w:lang w:val="en-US"/>
              </w:rPr>
              <w:t>ștampila</w:t>
            </w:r>
            <w:proofErr w:type="spellEnd"/>
            <w:r w:rsidRPr="0034403A">
              <w:rPr>
                <w:lang w:val="en-US"/>
              </w:rPr>
              <w:t xml:space="preserve"> </w:t>
            </w:r>
            <w:proofErr w:type="spellStart"/>
            <w:r w:rsidRPr="0034403A">
              <w:rPr>
                <w:lang w:val="en-US"/>
              </w:rPr>
              <w:t>băncii</w:t>
            </w:r>
            <w:proofErr w:type="spellEnd"/>
            <w:r w:rsidRPr="0034403A">
              <w:rPr>
                <w:lang w:val="en-US"/>
              </w:rPr>
              <w:t xml:space="preserve">, autentificat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4.</w:t>
            </w:r>
          </w:p>
        </w:tc>
        <w:tc>
          <w:tcPr>
            <w:tcW w:w="3671" w:type="dxa"/>
            <w:shd w:val="clear" w:color="auto" w:fill="auto"/>
          </w:tcPr>
          <w:p w:rsidR="00D70ECC" w:rsidRPr="0034403A" w:rsidRDefault="00D70ECC" w:rsidP="00D70ECC">
            <w:r w:rsidRPr="0034403A">
              <w:t xml:space="preserve">Specificații </w:t>
            </w:r>
            <w:proofErr w:type="spellStart"/>
            <w:r w:rsidRPr="0034403A">
              <w:t>tehnice</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original, cu </w:t>
            </w:r>
            <w:proofErr w:type="spellStart"/>
            <w:r w:rsidRPr="0034403A">
              <w:rPr>
                <w:lang w:val="en-US"/>
              </w:rPr>
              <w:t>completarea</w:t>
            </w:r>
            <w:proofErr w:type="spellEnd"/>
            <w:r w:rsidRPr="0034403A">
              <w:rPr>
                <w:lang w:val="en-US"/>
              </w:rPr>
              <w:t xml:space="preserve"> </w:t>
            </w:r>
            <w:proofErr w:type="spellStart"/>
            <w:r w:rsidRPr="0034403A">
              <w:rPr>
                <w:lang w:val="en-US"/>
              </w:rPr>
              <w:t>tuturor</w:t>
            </w:r>
            <w:proofErr w:type="spellEnd"/>
            <w:r w:rsidRPr="0034403A">
              <w:rPr>
                <w:lang w:val="en-US"/>
              </w:rPr>
              <w:t xml:space="preserve"> </w:t>
            </w:r>
            <w:proofErr w:type="spellStart"/>
            <w:r w:rsidRPr="0034403A">
              <w:rPr>
                <w:lang w:val="en-US"/>
              </w:rPr>
              <w:t>rubricilor</w:t>
            </w:r>
            <w:proofErr w:type="spellEnd"/>
            <w:r w:rsidRPr="0034403A">
              <w:rPr>
                <w:lang w:val="en-US"/>
              </w:rPr>
              <w:t xml:space="preserve">, </w:t>
            </w:r>
            <w:proofErr w:type="spellStart"/>
            <w:r w:rsidRPr="0034403A">
              <w:rPr>
                <w:lang w:val="en-US"/>
              </w:rPr>
              <w:t>ofertarea</w:t>
            </w:r>
            <w:proofErr w:type="spellEnd"/>
            <w:r w:rsidRPr="0034403A">
              <w:rPr>
                <w:lang w:val="en-US"/>
              </w:rPr>
              <w:t xml:space="preserve"> bunurilor </w:t>
            </w:r>
            <w:proofErr w:type="spellStart"/>
            <w:r w:rsidRPr="0034403A">
              <w:rPr>
                <w:lang w:val="en-US"/>
              </w:rPr>
              <w:t>să</w:t>
            </w:r>
            <w:proofErr w:type="spellEnd"/>
            <w:r w:rsidRPr="0034403A">
              <w:rPr>
                <w:lang w:val="en-US"/>
              </w:rPr>
              <w:t xml:space="preserve"> fie </w:t>
            </w:r>
            <w:proofErr w:type="spellStart"/>
            <w:r w:rsidRPr="0034403A">
              <w:rPr>
                <w:lang w:val="en-US"/>
              </w:rPr>
              <w:t>în</w:t>
            </w:r>
            <w:proofErr w:type="spellEnd"/>
            <w:r w:rsidRPr="0034403A">
              <w:rPr>
                <w:lang w:val="en-US"/>
              </w:rPr>
              <w:t xml:space="preserve"> </w:t>
            </w:r>
            <w:proofErr w:type="spellStart"/>
            <w:r w:rsidRPr="0034403A">
              <w:rPr>
                <w:lang w:val="en-US"/>
              </w:rPr>
              <w:t>strictă</w:t>
            </w:r>
            <w:proofErr w:type="spellEnd"/>
            <w:r w:rsidRPr="0034403A">
              <w:rPr>
                <w:lang w:val="en-US"/>
              </w:rPr>
              <w:t xml:space="preserve"> </w:t>
            </w:r>
            <w:proofErr w:type="spellStart"/>
            <w:r w:rsidRPr="0034403A">
              <w:rPr>
                <w:lang w:val="en-US"/>
              </w:rPr>
              <w:t>conformitate</w:t>
            </w:r>
            <w:proofErr w:type="spellEnd"/>
            <w:r w:rsidRPr="0034403A">
              <w:rPr>
                <w:lang w:val="en-US"/>
              </w:rPr>
              <w:t xml:space="preserve"> cu </w:t>
            </w:r>
            <w:proofErr w:type="spellStart"/>
            <w:r w:rsidRPr="0034403A">
              <w:rPr>
                <w:lang w:val="en-US"/>
              </w:rPr>
              <w:t>cerințele</w:t>
            </w:r>
            <w:proofErr w:type="spellEnd"/>
            <w:r w:rsidRPr="0034403A">
              <w:rPr>
                <w:lang w:val="en-US"/>
              </w:rPr>
              <w:t xml:space="preserve"> </w:t>
            </w:r>
            <w:proofErr w:type="spellStart"/>
            <w:r w:rsidRPr="0034403A">
              <w:rPr>
                <w:lang w:val="en-US"/>
              </w:rPr>
              <w:t>autorității</w:t>
            </w:r>
            <w:proofErr w:type="spellEnd"/>
            <w:r w:rsidRPr="0034403A">
              <w:rPr>
                <w:lang w:val="en-US"/>
              </w:rPr>
              <w:t xml:space="preserve"> </w:t>
            </w:r>
            <w:proofErr w:type="spellStart"/>
            <w:r w:rsidRPr="0034403A">
              <w:rPr>
                <w:lang w:val="en-US"/>
              </w:rPr>
              <w:t>contractante</w:t>
            </w:r>
            <w:proofErr w:type="spellEnd"/>
            <w:r w:rsidRPr="0034403A">
              <w:rPr>
                <w:lang w:val="en-US"/>
              </w:rPr>
              <w:t xml:space="preserve">,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aplicarea </w:t>
            </w:r>
            <w:proofErr w:type="spellStart"/>
            <w:r w:rsidRPr="0034403A">
              <w:rPr>
                <w:lang w:val="en-US"/>
              </w:rPr>
              <w:t>semnăturii</w:t>
            </w:r>
            <w:proofErr w:type="spellEnd"/>
            <w:r w:rsidRPr="0034403A">
              <w:rPr>
                <w:lang w:val="en-US"/>
              </w:rPr>
              <w:t xml:space="preserve"> </w:t>
            </w:r>
            <w:proofErr w:type="spellStart"/>
            <w:r w:rsidRPr="0034403A">
              <w:rPr>
                <w:lang w:val="en-US"/>
              </w:rPr>
              <w:t>electronice</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55517C"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5.</w:t>
            </w:r>
          </w:p>
        </w:tc>
        <w:tc>
          <w:tcPr>
            <w:tcW w:w="3671" w:type="dxa"/>
            <w:shd w:val="clear" w:color="auto" w:fill="auto"/>
          </w:tcPr>
          <w:p w:rsidR="00D70ECC" w:rsidRPr="0034403A" w:rsidRDefault="00D70ECC" w:rsidP="00D70ECC">
            <w:r w:rsidRPr="0034403A">
              <w:t xml:space="preserve">Specificații </w:t>
            </w:r>
            <w:proofErr w:type="spellStart"/>
            <w:r w:rsidRPr="0034403A">
              <w:t>de</w:t>
            </w:r>
            <w:proofErr w:type="spellEnd"/>
            <w:r w:rsidRPr="0034403A">
              <w:t xml:space="preserve"> </w:t>
            </w:r>
            <w:proofErr w:type="spellStart"/>
            <w:r w:rsidRPr="0034403A">
              <w:t>preț</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highlight w:val="yellow"/>
                <w:lang w:val="ro-MD"/>
              </w:rPr>
            </w:pPr>
            <w:r w:rsidRPr="0034403A">
              <w:rPr>
                <w:iCs/>
                <w:sz w:val="22"/>
                <w:szCs w:val="22"/>
                <w:lang w:val="ro-MD"/>
              </w:rPr>
              <w:t>6.</w:t>
            </w:r>
          </w:p>
        </w:tc>
        <w:tc>
          <w:tcPr>
            <w:tcW w:w="3671" w:type="dxa"/>
            <w:shd w:val="clear" w:color="auto" w:fill="auto"/>
          </w:tcPr>
          <w:p w:rsidR="00D70ECC" w:rsidRPr="0034403A" w:rsidRDefault="00D70ECC" w:rsidP="00D70ECC">
            <w:r w:rsidRPr="0034403A">
              <w:t xml:space="preserve">Formular </w:t>
            </w:r>
            <w:proofErr w:type="spellStart"/>
            <w:r w:rsidRPr="0034403A">
              <w:t>informativ</w:t>
            </w:r>
            <w:proofErr w:type="spellEnd"/>
            <w:r w:rsidRPr="0034403A">
              <w:t xml:space="preserve"> </w:t>
            </w:r>
            <w:proofErr w:type="spellStart"/>
            <w:r w:rsidRPr="0034403A">
              <w:t>despre</w:t>
            </w:r>
            <w:proofErr w:type="spellEnd"/>
            <w:r w:rsidRPr="0034403A">
              <w:t xml:space="preserve"> </w:t>
            </w:r>
            <w:proofErr w:type="spellStart"/>
            <w:r w:rsidRPr="0034403A">
              <w:t>ofertant</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7.</w:t>
            </w:r>
          </w:p>
        </w:tc>
        <w:tc>
          <w:tcPr>
            <w:tcW w:w="3671" w:type="dxa"/>
            <w:shd w:val="clear" w:color="auto" w:fill="auto"/>
          </w:tcPr>
          <w:p w:rsidR="00D70ECC" w:rsidRPr="0034403A" w:rsidRDefault="00D70ECC" w:rsidP="00D70ECC">
            <w:pPr>
              <w:rPr>
                <w:lang w:val="en-US"/>
              </w:rPr>
            </w:pPr>
            <w:proofErr w:type="spellStart"/>
            <w:r w:rsidRPr="0034403A">
              <w:rPr>
                <w:lang w:val="en-US"/>
              </w:rPr>
              <w:t>Certificat</w:t>
            </w:r>
            <w:proofErr w:type="spellEnd"/>
            <w:r w:rsidRPr="0034403A">
              <w:rPr>
                <w:lang w:val="en-US"/>
              </w:rPr>
              <w:t>/</w:t>
            </w:r>
            <w:proofErr w:type="spellStart"/>
            <w:r w:rsidRPr="0034403A">
              <w:rPr>
                <w:lang w:val="en-US"/>
              </w:rPr>
              <w:t>Decizie</w:t>
            </w:r>
            <w:proofErr w:type="spellEnd"/>
            <w:r w:rsidRPr="0034403A">
              <w:rPr>
                <w:lang w:val="en-US"/>
              </w:rPr>
              <w:t xml:space="preserve"> de </w:t>
            </w:r>
            <w:proofErr w:type="spellStart"/>
            <w:r w:rsidRPr="0034403A">
              <w:rPr>
                <w:lang w:val="en-US"/>
              </w:rPr>
              <w:t>înregistrare</w:t>
            </w:r>
            <w:proofErr w:type="spellEnd"/>
            <w:r w:rsidRPr="0034403A">
              <w:rPr>
                <w:lang w:val="en-US"/>
              </w:rPr>
              <w:t xml:space="preserve"> a </w:t>
            </w:r>
            <w:proofErr w:type="spellStart"/>
            <w:r w:rsidRPr="0034403A">
              <w:rPr>
                <w:lang w:val="en-US"/>
              </w:rPr>
              <w:t>întreprinderii</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copie</w:t>
            </w:r>
            <w:proofErr w:type="spellEnd"/>
            <w:r w:rsidRPr="0034403A">
              <w:rPr>
                <w:lang w:val="en-US"/>
              </w:rPr>
              <w:t xml:space="preserve">, </w:t>
            </w:r>
            <w:proofErr w:type="spellStart"/>
            <w:r w:rsidRPr="0034403A">
              <w:rPr>
                <w:lang w:val="en-US"/>
              </w:rPr>
              <w:t>emis</w:t>
            </w:r>
            <w:proofErr w:type="spellEnd"/>
            <w:r w:rsidRPr="0034403A">
              <w:rPr>
                <w:lang w:val="en-US"/>
              </w:rPr>
              <w:t xml:space="preserve"> de Camera </w:t>
            </w:r>
            <w:proofErr w:type="spellStart"/>
            <w:r w:rsidRPr="0034403A">
              <w:rPr>
                <w:lang w:val="en-US"/>
              </w:rPr>
              <w:t>Înregistrării</w:t>
            </w:r>
            <w:proofErr w:type="spellEnd"/>
            <w:r w:rsidRPr="0034403A">
              <w:rPr>
                <w:lang w:val="en-US"/>
              </w:rPr>
              <w:t xml:space="preserve"> de Stat, </w:t>
            </w:r>
            <w:proofErr w:type="spellStart"/>
            <w:r w:rsidRPr="0034403A">
              <w:rPr>
                <w:lang w:val="en-US"/>
              </w:rPr>
              <w:t>confirmat</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8.</w:t>
            </w:r>
          </w:p>
        </w:tc>
        <w:tc>
          <w:tcPr>
            <w:tcW w:w="3671" w:type="dxa"/>
            <w:shd w:val="clear" w:color="auto" w:fill="auto"/>
          </w:tcPr>
          <w:p w:rsidR="00D70ECC" w:rsidRPr="0034403A" w:rsidRDefault="00D70ECC" w:rsidP="00D70ECC">
            <w:pPr>
              <w:rPr>
                <w:lang w:val="en-US"/>
              </w:rPr>
            </w:pPr>
            <w:proofErr w:type="spellStart"/>
            <w:r w:rsidRPr="0034403A">
              <w:rPr>
                <w:lang w:val="en-US"/>
              </w:rPr>
              <w:t>Extrasul</w:t>
            </w:r>
            <w:proofErr w:type="spellEnd"/>
            <w:r w:rsidRPr="0034403A">
              <w:rPr>
                <w:lang w:val="en-US"/>
              </w:rPr>
              <w:t xml:space="preserve"> din </w:t>
            </w:r>
            <w:proofErr w:type="spellStart"/>
            <w:r w:rsidRPr="0034403A">
              <w:rPr>
                <w:lang w:val="en-US"/>
              </w:rPr>
              <w:t>Registrul</w:t>
            </w:r>
            <w:proofErr w:type="spellEnd"/>
            <w:r w:rsidRPr="0034403A">
              <w:rPr>
                <w:lang w:val="en-US"/>
              </w:rPr>
              <w:t xml:space="preserve"> de Stat – </w:t>
            </w:r>
            <w:proofErr w:type="spellStart"/>
            <w:r w:rsidRPr="0034403A">
              <w:rPr>
                <w:lang w:val="en-US"/>
              </w:rPr>
              <w:t>nume</w:t>
            </w:r>
            <w:proofErr w:type="spellEnd"/>
            <w:r w:rsidRPr="0034403A">
              <w:rPr>
                <w:lang w:val="en-US"/>
              </w:rPr>
              <w:t xml:space="preserve">, </w:t>
            </w:r>
            <w:proofErr w:type="spellStart"/>
            <w:r w:rsidRPr="0034403A">
              <w:rPr>
                <w:lang w:val="en-US"/>
              </w:rPr>
              <w:t>prenume</w:t>
            </w:r>
            <w:proofErr w:type="spellEnd"/>
            <w:r w:rsidRPr="0034403A">
              <w:rPr>
                <w:lang w:val="en-US"/>
              </w:rPr>
              <w:t>, cod personal</w:t>
            </w:r>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copie</w:t>
            </w:r>
            <w:proofErr w:type="spellEnd"/>
            <w:r w:rsidRPr="0034403A">
              <w:rPr>
                <w:lang w:val="en-US"/>
              </w:rPr>
              <w:t xml:space="preserve">,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A364C0"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9.</w:t>
            </w:r>
          </w:p>
        </w:tc>
        <w:tc>
          <w:tcPr>
            <w:tcW w:w="3671" w:type="dxa"/>
            <w:shd w:val="clear" w:color="auto" w:fill="auto"/>
          </w:tcPr>
          <w:p w:rsidR="00D70ECC" w:rsidRPr="0034403A" w:rsidRDefault="00D70ECC" w:rsidP="00D70ECC">
            <w:pPr>
              <w:rPr>
                <w:lang w:val="en-US"/>
              </w:rPr>
            </w:pPr>
            <w:proofErr w:type="spellStart"/>
            <w:r w:rsidRPr="0034403A">
              <w:rPr>
                <w:lang w:val="en-US"/>
              </w:rPr>
              <w:t>Certificat</w:t>
            </w:r>
            <w:proofErr w:type="spellEnd"/>
            <w:r w:rsidRPr="0034403A">
              <w:rPr>
                <w:lang w:val="en-US"/>
              </w:rPr>
              <w:t xml:space="preserve"> de </w:t>
            </w:r>
            <w:proofErr w:type="spellStart"/>
            <w:r w:rsidRPr="0034403A">
              <w:rPr>
                <w:lang w:val="en-US"/>
              </w:rPr>
              <w:t>atribuire</w:t>
            </w:r>
            <w:proofErr w:type="spellEnd"/>
            <w:r w:rsidRPr="0034403A">
              <w:rPr>
                <w:lang w:val="en-US"/>
              </w:rPr>
              <w:t xml:space="preserve"> a </w:t>
            </w:r>
            <w:proofErr w:type="spellStart"/>
            <w:r w:rsidRPr="0034403A">
              <w:rPr>
                <w:lang w:val="en-US"/>
              </w:rPr>
              <w:t>contului</w:t>
            </w:r>
            <w:proofErr w:type="spellEnd"/>
            <w:r w:rsidRPr="0034403A">
              <w:rPr>
                <w:lang w:val="en-US"/>
              </w:rPr>
              <w:t xml:space="preserve"> </w:t>
            </w:r>
            <w:proofErr w:type="spellStart"/>
            <w:r w:rsidRPr="0034403A">
              <w:rPr>
                <w:lang w:val="en-US"/>
              </w:rPr>
              <w:t>bancar</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copie</w:t>
            </w:r>
            <w:proofErr w:type="spellEnd"/>
            <w:r w:rsidRPr="0034403A">
              <w:rPr>
                <w:lang w:val="en-US"/>
              </w:rPr>
              <w:t xml:space="preserve">,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1C10AD"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10.</w:t>
            </w:r>
          </w:p>
        </w:tc>
        <w:tc>
          <w:tcPr>
            <w:tcW w:w="3671" w:type="dxa"/>
            <w:shd w:val="clear" w:color="auto" w:fill="auto"/>
          </w:tcPr>
          <w:p w:rsidR="00D70ECC" w:rsidRPr="0034403A" w:rsidRDefault="00D70ECC" w:rsidP="00D70ECC">
            <w:pPr>
              <w:rPr>
                <w:lang w:val="en-US"/>
              </w:rPr>
            </w:pPr>
            <w:proofErr w:type="spellStart"/>
            <w:r w:rsidRPr="0034403A">
              <w:rPr>
                <w:lang w:val="en-US"/>
              </w:rPr>
              <w:t>Certificat</w:t>
            </w:r>
            <w:proofErr w:type="spellEnd"/>
            <w:r w:rsidRPr="0034403A">
              <w:rPr>
                <w:lang w:val="en-US"/>
              </w:rPr>
              <w:t xml:space="preserve"> de </w:t>
            </w:r>
            <w:proofErr w:type="spellStart"/>
            <w:r w:rsidRPr="0034403A">
              <w:rPr>
                <w:lang w:val="en-US"/>
              </w:rPr>
              <w:t>efectuare</w:t>
            </w:r>
            <w:proofErr w:type="spellEnd"/>
            <w:r w:rsidRPr="0034403A">
              <w:rPr>
                <w:lang w:val="en-US"/>
              </w:rPr>
              <w:t xml:space="preserve"> </w:t>
            </w:r>
            <w:proofErr w:type="spellStart"/>
            <w:r w:rsidRPr="0034403A">
              <w:rPr>
                <w:lang w:val="en-US"/>
              </w:rPr>
              <w:t>regulată</w:t>
            </w:r>
            <w:proofErr w:type="spellEnd"/>
            <w:r w:rsidRPr="0034403A">
              <w:rPr>
                <w:lang w:val="en-US"/>
              </w:rPr>
              <w:t xml:space="preserve"> a </w:t>
            </w:r>
            <w:proofErr w:type="spellStart"/>
            <w:r w:rsidRPr="0034403A">
              <w:rPr>
                <w:lang w:val="en-US"/>
              </w:rPr>
              <w:t>plății</w:t>
            </w:r>
            <w:proofErr w:type="spellEnd"/>
            <w:r w:rsidRPr="0034403A">
              <w:rPr>
                <w:lang w:val="en-US"/>
              </w:rPr>
              <w:t xml:space="preserve"> </w:t>
            </w:r>
            <w:proofErr w:type="spellStart"/>
            <w:r w:rsidRPr="0034403A">
              <w:rPr>
                <w:lang w:val="en-US"/>
              </w:rPr>
              <w:t>impozitelor</w:t>
            </w:r>
            <w:proofErr w:type="spellEnd"/>
            <w:r w:rsidRPr="0034403A">
              <w:rPr>
                <w:lang w:val="en-US"/>
              </w:rPr>
              <w:t xml:space="preserve">, </w:t>
            </w:r>
            <w:proofErr w:type="spellStart"/>
            <w:r w:rsidRPr="0034403A">
              <w:rPr>
                <w:lang w:val="en-US"/>
              </w:rPr>
              <w:t>contribuțiilor</w:t>
            </w:r>
            <w:proofErr w:type="spellEnd"/>
            <w:r w:rsidRPr="0034403A">
              <w:rPr>
                <w:lang w:val="en-US"/>
              </w:rPr>
              <w:t xml:space="preserve">, </w:t>
            </w:r>
            <w:proofErr w:type="spellStart"/>
            <w:r w:rsidRPr="0034403A">
              <w:rPr>
                <w:lang w:val="en-US"/>
              </w:rPr>
              <w:t>eliberat</w:t>
            </w:r>
            <w:proofErr w:type="spellEnd"/>
            <w:r w:rsidRPr="0034403A">
              <w:rPr>
                <w:lang w:val="en-US"/>
              </w:rPr>
              <w:t xml:space="preserve"> de IF(</w:t>
            </w:r>
            <w:proofErr w:type="spellStart"/>
            <w:r w:rsidRPr="0034403A">
              <w:rPr>
                <w:lang w:val="en-US"/>
              </w:rPr>
              <w:t>valabilitatea</w:t>
            </w:r>
            <w:proofErr w:type="spellEnd"/>
            <w:r w:rsidRPr="0034403A">
              <w:rPr>
                <w:lang w:val="en-US"/>
              </w:rPr>
              <w:t xml:space="preserve"> </w:t>
            </w:r>
            <w:proofErr w:type="spellStart"/>
            <w:r w:rsidRPr="0034403A">
              <w:rPr>
                <w:lang w:val="en-US"/>
              </w:rPr>
              <w:t>certificatului</w:t>
            </w:r>
            <w:proofErr w:type="spellEnd"/>
            <w:r w:rsidRPr="0034403A">
              <w:rPr>
                <w:lang w:val="en-US"/>
              </w:rPr>
              <w:t xml:space="preserve">, conform </w:t>
            </w:r>
            <w:proofErr w:type="spellStart"/>
            <w:r w:rsidRPr="0034403A">
              <w:rPr>
                <w:lang w:val="en-US"/>
              </w:rPr>
              <w:t>cerințelor</w:t>
            </w:r>
            <w:proofErr w:type="spellEnd"/>
            <w:r w:rsidRPr="0034403A">
              <w:rPr>
                <w:lang w:val="en-US"/>
              </w:rPr>
              <w:t xml:space="preserve"> IF RM)</w:t>
            </w:r>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copie</w:t>
            </w:r>
            <w:proofErr w:type="spellEnd"/>
            <w:r w:rsidRPr="0034403A">
              <w:rPr>
                <w:lang w:val="en-US"/>
              </w:rPr>
              <w:t xml:space="preserve">,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D70ECC" w:rsidRPr="005503AF" w:rsidTr="003A2590">
        <w:tc>
          <w:tcPr>
            <w:tcW w:w="577" w:type="dxa"/>
            <w:shd w:val="clear" w:color="auto" w:fill="auto"/>
          </w:tcPr>
          <w:p w:rsidR="00D70ECC" w:rsidRPr="0034403A" w:rsidRDefault="00D70ECC" w:rsidP="00D70ECC">
            <w:pPr>
              <w:tabs>
                <w:tab w:val="left" w:pos="612"/>
              </w:tabs>
              <w:jc w:val="center"/>
              <w:rPr>
                <w:iCs/>
                <w:sz w:val="22"/>
                <w:szCs w:val="22"/>
                <w:lang w:val="ro-MD"/>
              </w:rPr>
            </w:pPr>
            <w:r w:rsidRPr="0034403A">
              <w:rPr>
                <w:iCs/>
                <w:sz w:val="22"/>
                <w:szCs w:val="22"/>
                <w:lang w:val="ro-MD"/>
              </w:rPr>
              <w:t>11.</w:t>
            </w:r>
          </w:p>
        </w:tc>
        <w:tc>
          <w:tcPr>
            <w:tcW w:w="3671" w:type="dxa"/>
            <w:shd w:val="clear" w:color="auto" w:fill="auto"/>
          </w:tcPr>
          <w:p w:rsidR="00D70ECC" w:rsidRPr="0034403A" w:rsidRDefault="00D70ECC" w:rsidP="00D70ECC">
            <w:pPr>
              <w:rPr>
                <w:lang w:val="en-US"/>
              </w:rPr>
            </w:pPr>
            <w:r w:rsidRPr="0034403A">
              <w:rPr>
                <w:lang w:val="en-US"/>
              </w:rPr>
              <w:t xml:space="preserve">Situațiile financiare </w:t>
            </w:r>
            <w:proofErr w:type="spellStart"/>
            <w:r w:rsidRPr="0034403A">
              <w:rPr>
                <w:lang w:val="en-US"/>
              </w:rPr>
              <w:t>aprobate</w:t>
            </w:r>
            <w:proofErr w:type="spellEnd"/>
            <w:r w:rsidRPr="0034403A">
              <w:rPr>
                <w:lang w:val="en-US"/>
              </w:rPr>
              <w:t xml:space="preserve"> de DGS, </w:t>
            </w:r>
            <w:proofErr w:type="spellStart"/>
            <w:r w:rsidRPr="0034403A">
              <w:rPr>
                <w:lang w:val="en-US"/>
              </w:rPr>
              <w:t>prin</w:t>
            </w:r>
            <w:proofErr w:type="spellEnd"/>
            <w:r w:rsidRPr="0034403A">
              <w:rPr>
                <w:lang w:val="en-US"/>
              </w:rPr>
              <w:t xml:space="preserve"> </w:t>
            </w:r>
            <w:proofErr w:type="spellStart"/>
            <w:r w:rsidRPr="0034403A">
              <w:rPr>
                <w:lang w:val="en-US"/>
              </w:rPr>
              <w:t>ștampilă</w:t>
            </w:r>
            <w:proofErr w:type="spellEnd"/>
            <w:r w:rsidRPr="0034403A">
              <w:rPr>
                <w:lang w:val="en-US"/>
              </w:rPr>
              <w:t xml:space="preserve"> </w:t>
            </w:r>
            <w:proofErr w:type="spellStart"/>
            <w:r w:rsidRPr="0034403A">
              <w:rPr>
                <w:lang w:val="en-US"/>
              </w:rPr>
              <w:t>sau</w:t>
            </w:r>
            <w:proofErr w:type="spellEnd"/>
            <w:r w:rsidRPr="0034403A">
              <w:rPr>
                <w:lang w:val="en-US"/>
              </w:rPr>
              <w:t xml:space="preserve"> </w:t>
            </w:r>
            <w:proofErr w:type="spellStart"/>
            <w:r w:rsidRPr="0034403A">
              <w:rPr>
                <w:lang w:val="en-US"/>
              </w:rPr>
              <w:t>recipisă</w:t>
            </w:r>
            <w:proofErr w:type="spellEnd"/>
          </w:p>
        </w:tc>
        <w:tc>
          <w:tcPr>
            <w:tcW w:w="4252" w:type="dxa"/>
            <w:shd w:val="clear" w:color="auto" w:fill="auto"/>
          </w:tcPr>
          <w:p w:rsidR="00D70ECC" w:rsidRPr="0034403A" w:rsidRDefault="00D70ECC" w:rsidP="00D70ECC">
            <w:pPr>
              <w:rPr>
                <w:lang w:val="en-US"/>
              </w:rPr>
            </w:pPr>
            <w:r w:rsidRPr="0034403A">
              <w:rPr>
                <w:lang w:val="en-US"/>
              </w:rPr>
              <w:t xml:space="preserve">– </w:t>
            </w:r>
            <w:proofErr w:type="spellStart"/>
            <w:r w:rsidRPr="0034403A">
              <w:rPr>
                <w:lang w:val="en-US"/>
              </w:rPr>
              <w:t>copie</w:t>
            </w:r>
            <w:proofErr w:type="spellEnd"/>
            <w:r w:rsidRPr="0034403A">
              <w:rPr>
                <w:lang w:val="en-US"/>
              </w:rPr>
              <w:t xml:space="preserve">,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D70ECC" w:rsidRPr="00307BD4" w:rsidRDefault="00D70ECC" w:rsidP="00D70ECC">
            <w:pPr>
              <w:jc w:val="center"/>
            </w:pPr>
            <w:r w:rsidRPr="00307BD4">
              <w:rPr>
                <w:iCs/>
                <w:lang w:val="ro-MD"/>
              </w:rPr>
              <w:t>DA</w:t>
            </w:r>
          </w:p>
        </w:tc>
      </w:tr>
      <w:tr w:rsidR="00166D17" w:rsidRPr="00C40BB3" w:rsidTr="003A2590">
        <w:tc>
          <w:tcPr>
            <w:tcW w:w="577" w:type="dxa"/>
            <w:shd w:val="clear" w:color="auto" w:fill="auto"/>
          </w:tcPr>
          <w:p w:rsidR="00166D17" w:rsidRPr="0034403A" w:rsidRDefault="00166D17" w:rsidP="00166D17">
            <w:pPr>
              <w:tabs>
                <w:tab w:val="left" w:pos="612"/>
              </w:tabs>
              <w:jc w:val="center"/>
              <w:rPr>
                <w:iCs/>
                <w:sz w:val="22"/>
                <w:szCs w:val="22"/>
                <w:lang w:val="ro-MD"/>
              </w:rPr>
            </w:pPr>
            <w:r w:rsidRPr="0034403A">
              <w:rPr>
                <w:iCs/>
                <w:sz w:val="22"/>
                <w:szCs w:val="22"/>
                <w:lang w:val="ro-MD"/>
              </w:rPr>
              <w:t xml:space="preserve">12. </w:t>
            </w:r>
          </w:p>
        </w:tc>
        <w:tc>
          <w:tcPr>
            <w:tcW w:w="3671" w:type="dxa"/>
            <w:shd w:val="clear" w:color="auto" w:fill="auto"/>
          </w:tcPr>
          <w:p w:rsidR="00166D17" w:rsidRPr="0034403A" w:rsidRDefault="00166D17" w:rsidP="00166D17">
            <w:pPr>
              <w:rPr>
                <w:lang w:val="en-US"/>
              </w:rPr>
            </w:pPr>
            <w:r w:rsidRPr="0034403A">
              <w:rPr>
                <w:lang w:val="en-US"/>
              </w:rPr>
              <w:t xml:space="preserve">Declarație </w:t>
            </w:r>
            <w:proofErr w:type="spellStart"/>
            <w:r w:rsidRPr="0034403A">
              <w:rPr>
                <w:lang w:val="en-US"/>
              </w:rPr>
              <w:t>privind</w:t>
            </w:r>
            <w:proofErr w:type="spellEnd"/>
            <w:r w:rsidRPr="0034403A">
              <w:rPr>
                <w:lang w:val="en-US"/>
              </w:rPr>
              <w:t xml:space="preserve"> </w:t>
            </w:r>
            <w:proofErr w:type="spellStart"/>
            <w:r w:rsidRPr="0034403A">
              <w:rPr>
                <w:lang w:val="en-US"/>
              </w:rPr>
              <w:t>asigurarea</w:t>
            </w:r>
            <w:proofErr w:type="spellEnd"/>
            <w:r w:rsidRPr="0034403A">
              <w:rPr>
                <w:lang w:val="en-US"/>
              </w:rPr>
              <w:t xml:space="preserve"> </w:t>
            </w:r>
            <w:proofErr w:type="spellStart"/>
            <w:r w:rsidRPr="0034403A">
              <w:rPr>
                <w:lang w:val="en-US"/>
              </w:rPr>
              <w:t>transportării</w:t>
            </w:r>
            <w:proofErr w:type="spellEnd"/>
            <w:r w:rsidRPr="0034403A">
              <w:rPr>
                <w:lang w:val="en-US"/>
              </w:rPr>
              <w:t xml:space="preserve"> </w:t>
            </w:r>
            <w:proofErr w:type="spellStart"/>
            <w:r w:rsidRPr="0034403A">
              <w:rPr>
                <w:lang w:val="en-US"/>
              </w:rPr>
              <w:t>instalării</w:t>
            </w:r>
            <w:proofErr w:type="spellEnd"/>
            <w:r w:rsidRPr="0034403A">
              <w:rPr>
                <w:lang w:val="en-US"/>
              </w:rPr>
              <w:t xml:space="preserve"> </w:t>
            </w:r>
            <w:proofErr w:type="spellStart"/>
            <w:r w:rsidRPr="0034403A">
              <w:rPr>
                <w:lang w:val="en-US"/>
              </w:rPr>
              <w:t>și</w:t>
            </w:r>
            <w:proofErr w:type="spellEnd"/>
            <w:r w:rsidRPr="0034403A">
              <w:rPr>
                <w:lang w:val="en-US"/>
              </w:rPr>
              <w:t>/</w:t>
            </w:r>
            <w:proofErr w:type="spellStart"/>
            <w:r w:rsidRPr="0034403A">
              <w:rPr>
                <w:lang w:val="en-US"/>
              </w:rPr>
              <w:t>sau</w:t>
            </w:r>
            <w:proofErr w:type="spellEnd"/>
            <w:r w:rsidRPr="0034403A">
              <w:rPr>
                <w:lang w:val="en-US"/>
              </w:rPr>
              <w:t xml:space="preserve"> </w:t>
            </w:r>
            <w:proofErr w:type="spellStart"/>
            <w:r w:rsidRPr="0034403A">
              <w:rPr>
                <w:lang w:val="en-US"/>
              </w:rPr>
              <w:t>conectării</w:t>
            </w:r>
            <w:proofErr w:type="spellEnd"/>
            <w:r w:rsidRPr="0034403A">
              <w:rPr>
                <w:lang w:val="en-US"/>
              </w:rPr>
              <w:t xml:space="preserve"> bunurilor la </w:t>
            </w:r>
            <w:proofErr w:type="spellStart"/>
            <w:r w:rsidRPr="0034403A">
              <w:rPr>
                <w:lang w:val="en-US"/>
              </w:rPr>
              <w:t>sediul</w:t>
            </w:r>
            <w:proofErr w:type="spellEnd"/>
            <w:r w:rsidRPr="0034403A">
              <w:rPr>
                <w:lang w:val="en-US"/>
              </w:rPr>
              <w:t xml:space="preserve"> </w:t>
            </w:r>
            <w:proofErr w:type="spellStart"/>
            <w:r w:rsidRPr="0034403A">
              <w:rPr>
                <w:lang w:val="en-US"/>
              </w:rPr>
              <w:t>indicat</w:t>
            </w:r>
            <w:proofErr w:type="spellEnd"/>
            <w:r w:rsidRPr="0034403A">
              <w:rPr>
                <w:lang w:val="en-US"/>
              </w:rPr>
              <w:t xml:space="preserve"> de </w:t>
            </w:r>
            <w:proofErr w:type="spellStart"/>
            <w:r w:rsidRPr="0034403A">
              <w:rPr>
                <w:lang w:val="en-US"/>
              </w:rPr>
              <w:t>către</w:t>
            </w:r>
            <w:proofErr w:type="spellEnd"/>
            <w:r w:rsidRPr="0034403A">
              <w:rPr>
                <w:lang w:val="en-US"/>
              </w:rPr>
              <w:t xml:space="preserve"> </w:t>
            </w:r>
            <w:proofErr w:type="spellStart"/>
            <w:r w:rsidRPr="0034403A">
              <w:rPr>
                <w:lang w:val="en-US"/>
              </w:rPr>
              <w:t>beneficiar</w:t>
            </w:r>
            <w:proofErr w:type="spellEnd"/>
          </w:p>
        </w:tc>
        <w:tc>
          <w:tcPr>
            <w:tcW w:w="4252" w:type="dxa"/>
            <w:shd w:val="clear" w:color="auto" w:fill="auto"/>
          </w:tcPr>
          <w:p w:rsidR="00166D17" w:rsidRPr="0034403A" w:rsidRDefault="00166D17" w:rsidP="00166D17">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166D17" w:rsidRPr="00AF56B3" w:rsidRDefault="00166D17" w:rsidP="00166D17">
            <w:pPr>
              <w:jc w:val="center"/>
              <w:rPr>
                <w:highlight w:val="yellow"/>
                <w:lang w:val="en-US"/>
              </w:rPr>
            </w:pPr>
          </w:p>
        </w:tc>
      </w:tr>
      <w:tr w:rsidR="0034403A" w:rsidRPr="0034403A" w:rsidTr="00867440">
        <w:trPr>
          <w:trHeight w:val="132"/>
        </w:trPr>
        <w:tc>
          <w:tcPr>
            <w:tcW w:w="577" w:type="dxa"/>
            <w:shd w:val="clear" w:color="auto" w:fill="auto"/>
          </w:tcPr>
          <w:p w:rsidR="0034403A" w:rsidRPr="0034403A" w:rsidRDefault="0034403A" w:rsidP="0034403A">
            <w:pPr>
              <w:tabs>
                <w:tab w:val="left" w:pos="612"/>
              </w:tabs>
              <w:jc w:val="center"/>
              <w:rPr>
                <w:iCs/>
                <w:sz w:val="22"/>
                <w:szCs w:val="22"/>
                <w:lang w:val="ro-MD"/>
              </w:rPr>
            </w:pPr>
            <w:r w:rsidRPr="0034403A">
              <w:rPr>
                <w:iCs/>
                <w:sz w:val="22"/>
                <w:szCs w:val="22"/>
                <w:lang w:val="ro-MD"/>
              </w:rPr>
              <w:t xml:space="preserve">13. </w:t>
            </w:r>
          </w:p>
        </w:tc>
        <w:tc>
          <w:tcPr>
            <w:tcW w:w="3671" w:type="dxa"/>
            <w:shd w:val="clear" w:color="auto" w:fill="auto"/>
          </w:tcPr>
          <w:p w:rsidR="0034403A" w:rsidRPr="0034403A" w:rsidRDefault="0034403A" w:rsidP="0034403A">
            <w:pPr>
              <w:rPr>
                <w:lang w:val="en-US"/>
              </w:rPr>
            </w:pPr>
            <w:proofErr w:type="spellStart"/>
            <w:r w:rsidRPr="0034403A">
              <w:rPr>
                <w:lang w:val="en-US"/>
              </w:rPr>
              <w:t>Cerințe</w:t>
            </w:r>
            <w:proofErr w:type="spellEnd"/>
            <w:r w:rsidRPr="0034403A">
              <w:rPr>
                <w:lang w:val="en-US"/>
              </w:rPr>
              <w:t xml:space="preserve"> </w:t>
            </w:r>
            <w:proofErr w:type="spellStart"/>
            <w:r w:rsidRPr="0034403A">
              <w:rPr>
                <w:lang w:val="en-US"/>
              </w:rPr>
              <w:t>față</w:t>
            </w:r>
            <w:proofErr w:type="spellEnd"/>
            <w:r w:rsidRPr="0034403A">
              <w:rPr>
                <w:lang w:val="en-US"/>
              </w:rPr>
              <w:t xml:space="preserve"> de </w:t>
            </w:r>
            <w:proofErr w:type="spellStart"/>
            <w:r w:rsidRPr="0034403A">
              <w:rPr>
                <w:lang w:val="en-US"/>
              </w:rPr>
              <w:t>operatorii</w:t>
            </w:r>
            <w:proofErr w:type="spellEnd"/>
            <w:r w:rsidRPr="0034403A">
              <w:rPr>
                <w:lang w:val="en-US"/>
              </w:rPr>
              <w:t xml:space="preserve"> </w:t>
            </w:r>
            <w:proofErr w:type="spellStart"/>
            <w:r w:rsidRPr="0034403A">
              <w:rPr>
                <w:lang w:val="en-US"/>
              </w:rPr>
              <w:t>economici</w:t>
            </w:r>
            <w:proofErr w:type="spellEnd"/>
            <w:r w:rsidRPr="0034403A">
              <w:rPr>
                <w:lang w:val="en-US"/>
              </w:rPr>
              <w:t xml:space="preserve"> </w:t>
            </w:r>
            <w:proofErr w:type="spellStart"/>
            <w:r w:rsidRPr="0034403A">
              <w:rPr>
                <w:lang w:val="en-US"/>
              </w:rPr>
              <w:t>participanți</w:t>
            </w:r>
            <w:proofErr w:type="spellEnd"/>
          </w:p>
        </w:tc>
        <w:tc>
          <w:tcPr>
            <w:tcW w:w="4252" w:type="dxa"/>
            <w:shd w:val="clear" w:color="auto" w:fill="auto"/>
          </w:tcPr>
          <w:p w:rsidR="0034403A" w:rsidRPr="0034403A" w:rsidRDefault="0034403A" w:rsidP="0034403A">
            <w:pPr>
              <w:rPr>
                <w:lang w:val="en-US"/>
              </w:rPr>
            </w:pPr>
            <w:r w:rsidRPr="0034403A">
              <w:rPr>
                <w:lang w:val="en-US"/>
              </w:rPr>
              <w:t xml:space="preserve">- </w:t>
            </w:r>
            <w:proofErr w:type="spellStart"/>
            <w:r w:rsidRPr="0034403A">
              <w:rPr>
                <w:lang w:val="en-US"/>
              </w:rPr>
              <w:t>termenul</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al </w:t>
            </w:r>
            <w:proofErr w:type="spellStart"/>
            <w:r w:rsidRPr="0034403A">
              <w:rPr>
                <w:lang w:val="en-US"/>
              </w:rPr>
              <w:t>materialelor</w:t>
            </w:r>
            <w:proofErr w:type="spellEnd"/>
            <w:r w:rsidRPr="0034403A">
              <w:rPr>
                <w:lang w:val="en-US"/>
              </w:rPr>
              <w:t xml:space="preserve">, </w:t>
            </w:r>
            <w:proofErr w:type="spellStart"/>
            <w:r w:rsidRPr="0034403A">
              <w:rPr>
                <w:lang w:val="en-US"/>
              </w:rPr>
              <w:t>instrumentarului</w:t>
            </w:r>
            <w:proofErr w:type="spellEnd"/>
            <w:r w:rsidRPr="0034403A">
              <w:rPr>
                <w:lang w:val="en-US"/>
              </w:rPr>
              <w:t xml:space="preserve"> </w:t>
            </w:r>
            <w:proofErr w:type="spellStart"/>
            <w:r w:rsidRPr="0034403A">
              <w:rPr>
                <w:lang w:val="en-US"/>
              </w:rPr>
              <w:t>și</w:t>
            </w:r>
            <w:proofErr w:type="spellEnd"/>
            <w:r w:rsidRPr="0034403A">
              <w:rPr>
                <w:lang w:val="en-US"/>
              </w:rPr>
              <w:t xml:space="preserve"> </w:t>
            </w:r>
            <w:proofErr w:type="spellStart"/>
            <w:r w:rsidRPr="0034403A">
              <w:rPr>
                <w:lang w:val="en-US"/>
              </w:rPr>
              <w:t>consumabilelor</w:t>
            </w:r>
            <w:proofErr w:type="spellEnd"/>
            <w:r w:rsidRPr="0034403A">
              <w:rPr>
                <w:lang w:val="en-US"/>
              </w:rPr>
              <w:t xml:space="preserve"> </w:t>
            </w:r>
            <w:proofErr w:type="spellStart"/>
            <w:r w:rsidRPr="0034403A">
              <w:rPr>
                <w:lang w:val="en-US"/>
              </w:rPr>
              <w:t>stomatologice</w:t>
            </w:r>
            <w:proofErr w:type="spellEnd"/>
            <w:r w:rsidRPr="0034403A">
              <w:rPr>
                <w:lang w:val="en-US"/>
              </w:rPr>
              <w:t xml:space="preserve"> </w:t>
            </w:r>
            <w:proofErr w:type="spellStart"/>
            <w:r w:rsidRPr="0034403A">
              <w:rPr>
                <w:lang w:val="en-US"/>
              </w:rPr>
              <w:t>ce</w:t>
            </w:r>
            <w:proofErr w:type="spellEnd"/>
            <w:r w:rsidRPr="0034403A">
              <w:rPr>
                <w:lang w:val="en-US"/>
              </w:rPr>
              <w:t xml:space="preserve"> au </w:t>
            </w:r>
            <w:proofErr w:type="spellStart"/>
            <w:r w:rsidRPr="0034403A">
              <w:rPr>
                <w:lang w:val="en-US"/>
              </w:rPr>
              <w:t>termen</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la </w:t>
            </w:r>
            <w:proofErr w:type="spellStart"/>
            <w:r w:rsidRPr="0034403A">
              <w:rPr>
                <w:lang w:val="en-US"/>
              </w:rPr>
              <w:t>momentul</w:t>
            </w:r>
            <w:proofErr w:type="spellEnd"/>
            <w:r w:rsidRPr="0034403A">
              <w:rPr>
                <w:lang w:val="en-US"/>
              </w:rPr>
              <w:t xml:space="preserve"> </w:t>
            </w:r>
            <w:proofErr w:type="spellStart"/>
            <w:r w:rsidRPr="0034403A">
              <w:rPr>
                <w:lang w:val="en-US"/>
              </w:rPr>
              <w:t>livrării</w:t>
            </w:r>
            <w:proofErr w:type="spellEnd"/>
            <w:r w:rsidRPr="0034403A">
              <w:rPr>
                <w:lang w:val="en-US"/>
              </w:rPr>
              <w:t xml:space="preserve">, nu </w:t>
            </w:r>
            <w:proofErr w:type="spellStart"/>
            <w:r w:rsidRPr="0034403A">
              <w:rPr>
                <w:lang w:val="en-US"/>
              </w:rPr>
              <w:t>va</w:t>
            </w:r>
            <w:proofErr w:type="spellEnd"/>
            <w:r w:rsidRPr="0034403A">
              <w:rPr>
                <w:lang w:val="en-US"/>
              </w:rPr>
              <w:t xml:space="preserve"> fi </w:t>
            </w:r>
            <w:proofErr w:type="spellStart"/>
            <w:r w:rsidRPr="0034403A">
              <w:rPr>
                <w:lang w:val="en-US"/>
              </w:rPr>
              <w:t>mai</w:t>
            </w:r>
            <w:proofErr w:type="spellEnd"/>
            <w:r w:rsidRPr="0034403A">
              <w:rPr>
                <w:lang w:val="en-US"/>
              </w:rPr>
              <w:t xml:space="preserve"> mic de 75% din </w:t>
            </w:r>
            <w:proofErr w:type="spellStart"/>
            <w:r w:rsidRPr="0034403A">
              <w:rPr>
                <w:lang w:val="en-US"/>
              </w:rPr>
              <w:t>termenul</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total al </w:t>
            </w:r>
            <w:proofErr w:type="spellStart"/>
            <w:r w:rsidRPr="0034403A">
              <w:rPr>
                <w:lang w:val="en-US"/>
              </w:rPr>
              <w:t>produsului</w:t>
            </w:r>
            <w:proofErr w:type="spellEnd"/>
            <w:r w:rsidRPr="0034403A">
              <w:rPr>
                <w:lang w:val="en-US"/>
              </w:rPr>
              <w:t>;</w:t>
            </w:r>
          </w:p>
          <w:p w:rsidR="0034403A" w:rsidRPr="0034403A" w:rsidRDefault="0034403A" w:rsidP="0034403A">
            <w:pPr>
              <w:rPr>
                <w:lang w:val="en-US"/>
              </w:rPr>
            </w:pPr>
            <w:r w:rsidRPr="0034403A">
              <w:rPr>
                <w:lang w:val="en-US"/>
              </w:rPr>
              <w:t xml:space="preserve">- </w:t>
            </w:r>
            <w:proofErr w:type="spellStart"/>
            <w:r w:rsidRPr="0034403A">
              <w:rPr>
                <w:lang w:val="en-US"/>
              </w:rPr>
              <w:t>toate</w:t>
            </w:r>
            <w:proofErr w:type="spellEnd"/>
            <w:r w:rsidRPr="0034403A">
              <w:rPr>
                <w:lang w:val="en-US"/>
              </w:rPr>
              <w:t xml:space="preserve"> </w:t>
            </w:r>
            <w:proofErr w:type="spellStart"/>
            <w:r w:rsidRPr="0034403A">
              <w:rPr>
                <w:lang w:val="en-US"/>
              </w:rPr>
              <w:t>produsele</w:t>
            </w:r>
            <w:proofErr w:type="spellEnd"/>
            <w:r w:rsidRPr="0034403A">
              <w:rPr>
                <w:lang w:val="en-US"/>
              </w:rPr>
              <w:t xml:space="preserve"> la </w:t>
            </w:r>
            <w:proofErr w:type="spellStart"/>
            <w:r w:rsidRPr="0034403A">
              <w:rPr>
                <w:lang w:val="en-US"/>
              </w:rPr>
              <w:t>livrare</w:t>
            </w:r>
            <w:proofErr w:type="spellEnd"/>
            <w:r w:rsidRPr="0034403A">
              <w:rPr>
                <w:lang w:val="en-US"/>
              </w:rPr>
              <w:t xml:space="preserve"> </w:t>
            </w:r>
            <w:proofErr w:type="spellStart"/>
            <w:r w:rsidRPr="0034403A">
              <w:rPr>
                <w:lang w:val="en-US"/>
              </w:rPr>
              <w:t>urmează</w:t>
            </w:r>
            <w:proofErr w:type="spellEnd"/>
            <w:r w:rsidRPr="0034403A">
              <w:rPr>
                <w:lang w:val="en-US"/>
              </w:rPr>
              <w:t xml:space="preserve"> </w:t>
            </w:r>
            <w:proofErr w:type="spellStart"/>
            <w:r w:rsidRPr="0034403A">
              <w:rPr>
                <w:lang w:val="en-US"/>
              </w:rPr>
              <w:t>să</w:t>
            </w:r>
            <w:proofErr w:type="spellEnd"/>
            <w:r w:rsidRPr="0034403A">
              <w:rPr>
                <w:lang w:val="en-US"/>
              </w:rPr>
              <w:t xml:space="preserve"> fie </w:t>
            </w:r>
            <w:proofErr w:type="spellStart"/>
            <w:r w:rsidRPr="0034403A">
              <w:rPr>
                <w:lang w:val="en-US"/>
              </w:rPr>
              <w:t>ambalate</w:t>
            </w:r>
            <w:proofErr w:type="spellEnd"/>
            <w:r w:rsidRPr="0034403A">
              <w:rPr>
                <w:lang w:val="en-US"/>
              </w:rPr>
              <w:t xml:space="preserve"> </w:t>
            </w:r>
            <w:proofErr w:type="spellStart"/>
            <w:r w:rsidRPr="0034403A">
              <w:rPr>
                <w:lang w:val="en-US"/>
              </w:rPr>
              <w:t>în</w:t>
            </w:r>
            <w:proofErr w:type="spellEnd"/>
            <w:r w:rsidRPr="0034403A">
              <w:rPr>
                <w:lang w:val="en-US"/>
              </w:rPr>
              <w:t xml:space="preserve"> </w:t>
            </w:r>
            <w:proofErr w:type="spellStart"/>
            <w:r w:rsidRPr="0034403A">
              <w:rPr>
                <w:lang w:val="en-US"/>
              </w:rPr>
              <w:t>ambalaj</w:t>
            </w:r>
            <w:proofErr w:type="spellEnd"/>
            <w:r w:rsidRPr="0034403A">
              <w:rPr>
                <w:lang w:val="en-US"/>
              </w:rPr>
              <w:t xml:space="preserve"> original de la </w:t>
            </w:r>
            <w:proofErr w:type="spellStart"/>
            <w:r w:rsidRPr="0034403A">
              <w:rPr>
                <w:lang w:val="en-US"/>
              </w:rPr>
              <w:t>producător</w:t>
            </w:r>
            <w:proofErr w:type="spellEnd"/>
            <w:r w:rsidRPr="0034403A">
              <w:rPr>
                <w:lang w:val="en-US"/>
              </w:rPr>
              <w:t xml:space="preserve">, cu </w:t>
            </w:r>
            <w:proofErr w:type="spellStart"/>
            <w:r w:rsidRPr="0034403A">
              <w:rPr>
                <w:lang w:val="en-US"/>
              </w:rPr>
              <w:t>indicarea</w:t>
            </w:r>
            <w:proofErr w:type="spellEnd"/>
            <w:r w:rsidRPr="0034403A">
              <w:rPr>
                <w:lang w:val="en-US"/>
              </w:rPr>
              <w:t xml:space="preserve"> </w:t>
            </w:r>
            <w:proofErr w:type="spellStart"/>
            <w:r w:rsidRPr="0034403A">
              <w:rPr>
                <w:lang w:val="en-US"/>
              </w:rPr>
              <w:t>datei</w:t>
            </w:r>
            <w:proofErr w:type="spellEnd"/>
            <w:r w:rsidRPr="0034403A">
              <w:rPr>
                <w:lang w:val="en-US"/>
              </w:rPr>
              <w:t xml:space="preserve"> de </w:t>
            </w:r>
            <w:proofErr w:type="spellStart"/>
            <w:r w:rsidRPr="0034403A">
              <w:rPr>
                <w:lang w:val="en-US"/>
              </w:rPr>
              <w:t>producere</w:t>
            </w:r>
            <w:proofErr w:type="spellEnd"/>
            <w:r w:rsidRPr="0034403A">
              <w:rPr>
                <w:lang w:val="en-US"/>
              </w:rPr>
              <w:t xml:space="preserve">, </w:t>
            </w:r>
            <w:proofErr w:type="spellStart"/>
            <w:r w:rsidRPr="0034403A">
              <w:rPr>
                <w:lang w:val="en-US"/>
              </w:rPr>
              <w:t>perioadei</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w:t>
            </w:r>
            <w:proofErr w:type="spellStart"/>
            <w:r w:rsidRPr="0034403A">
              <w:rPr>
                <w:lang w:val="en-US"/>
              </w:rPr>
              <w:t>şi</w:t>
            </w:r>
            <w:proofErr w:type="spellEnd"/>
            <w:r w:rsidRPr="0034403A">
              <w:rPr>
                <w:lang w:val="en-US"/>
              </w:rPr>
              <w:t xml:space="preserve"> </w:t>
            </w:r>
            <w:proofErr w:type="spellStart"/>
            <w:r w:rsidRPr="0034403A">
              <w:rPr>
                <w:lang w:val="en-US"/>
              </w:rPr>
              <w:t>condiţiilor</w:t>
            </w:r>
            <w:proofErr w:type="spellEnd"/>
            <w:r w:rsidRPr="0034403A">
              <w:rPr>
                <w:lang w:val="en-US"/>
              </w:rPr>
              <w:t xml:space="preserve"> de </w:t>
            </w:r>
            <w:proofErr w:type="spellStart"/>
            <w:r w:rsidRPr="0034403A">
              <w:rPr>
                <w:lang w:val="en-US"/>
              </w:rPr>
              <w:t>păstrare</w:t>
            </w:r>
            <w:proofErr w:type="spellEnd"/>
            <w:r w:rsidRPr="0034403A">
              <w:rPr>
                <w:lang w:val="en-US"/>
              </w:rPr>
              <w:t xml:space="preserve">; </w:t>
            </w:r>
          </w:p>
          <w:p w:rsidR="0034403A" w:rsidRPr="0034403A" w:rsidRDefault="0034403A" w:rsidP="0034403A">
            <w:pPr>
              <w:rPr>
                <w:lang w:val="en-US"/>
              </w:rPr>
            </w:pPr>
            <w:r w:rsidRPr="0034403A">
              <w:rPr>
                <w:lang w:val="en-US"/>
              </w:rPr>
              <w:t xml:space="preserve">- </w:t>
            </w:r>
            <w:proofErr w:type="gramStart"/>
            <w:r w:rsidRPr="0034403A">
              <w:rPr>
                <w:lang w:val="en-US"/>
              </w:rPr>
              <w:t>la</w:t>
            </w:r>
            <w:proofErr w:type="gramEnd"/>
            <w:r w:rsidRPr="0034403A">
              <w:rPr>
                <w:lang w:val="en-US"/>
              </w:rPr>
              <w:t xml:space="preserve"> </w:t>
            </w:r>
            <w:proofErr w:type="spellStart"/>
            <w:r w:rsidRPr="0034403A">
              <w:rPr>
                <w:lang w:val="en-US"/>
              </w:rPr>
              <w:t>solicitare</w:t>
            </w:r>
            <w:proofErr w:type="spellEnd"/>
            <w:r w:rsidRPr="0034403A">
              <w:rPr>
                <w:lang w:val="en-US"/>
              </w:rPr>
              <w:t xml:space="preserve"> </w:t>
            </w:r>
            <w:proofErr w:type="spellStart"/>
            <w:r w:rsidRPr="0034403A">
              <w:rPr>
                <w:lang w:val="en-US"/>
              </w:rPr>
              <w:t>prezentare</w:t>
            </w:r>
            <w:proofErr w:type="spellEnd"/>
            <w:r w:rsidRPr="0034403A">
              <w:rPr>
                <w:lang w:val="en-US"/>
              </w:rPr>
              <w:t xml:space="preserve"> de </w:t>
            </w:r>
            <w:proofErr w:type="spellStart"/>
            <w:r w:rsidRPr="0034403A">
              <w:rPr>
                <w:lang w:val="en-US"/>
              </w:rPr>
              <w:t>mostre</w:t>
            </w:r>
            <w:proofErr w:type="spellEnd"/>
            <w:r w:rsidRPr="0034403A">
              <w:rPr>
                <w:lang w:val="en-US"/>
              </w:rPr>
              <w:t xml:space="preserve"> </w:t>
            </w:r>
            <w:proofErr w:type="spellStart"/>
            <w:r w:rsidRPr="0034403A">
              <w:rPr>
                <w:lang w:val="en-US"/>
              </w:rPr>
              <w:t>sau</w:t>
            </w:r>
            <w:proofErr w:type="spellEnd"/>
            <w:r w:rsidRPr="0034403A">
              <w:rPr>
                <w:lang w:val="en-US"/>
              </w:rPr>
              <w:t xml:space="preserve"> </w:t>
            </w:r>
            <w:proofErr w:type="spellStart"/>
            <w:r w:rsidRPr="0034403A">
              <w:rPr>
                <w:lang w:val="en-US"/>
              </w:rPr>
              <w:t>Instrucțiuni</w:t>
            </w:r>
            <w:proofErr w:type="spellEnd"/>
            <w:r w:rsidRPr="0034403A">
              <w:rPr>
                <w:lang w:val="en-US"/>
              </w:rPr>
              <w:t xml:space="preserve"> de la </w:t>
            </w:r>
            <w:proofErr w:type="spellStart"/>
            <w:r w:rsidRPr="0034403A">
              <w:rPr>
                <w:lang w:val="en-US"/>
              </w:rPr>
              <w:t>producător</w:t>
            </w:r>
            <w:proofErr w:type="spellEnd"/>
            <w:r w:rsidRPr="0034403A">
              <w:rPr>
                <w:lang w:val="en-US"/>
              </w:rPr>
              <w:t>.</w:t>
            </w:r>
          </w:p>
        </w:tc>
        <w:tc>
          <w:tcPr>
            <w:tcW w:w="1128" w:type="dxa"/>
            <w:shd w:val="clear" w:color="auto" w:fill="auto"/>
          </w:tcPr>
          <w:p w:rsidR="0034403A" w:rsidRPr="0034403A" w:rsidRDefault="0034403A" w:rsidP="0034403A">
            <w:pPr>
              <w:jc w:val="center"/>
              <w:rPr>
                <w:highlight w:val="yellow"/>
                <w:lang w:val="en-US"/>
              </w:rPr>
            </w:pPr>
            <w:r w:rsidRPr="00307BD4">
              <w:rPr>
                <w:iCs/>
                <w:lang w:val="ro-MD"/>
              </w:rPr>
              <w:t>DA</w:t>
            </w:r>
          </w:p>
        </w:tc>
      </w:tr>
      <w:tr w:rsidR="0034403A" w:rsidRPr="0051110A" w:rsidTr="003A2590">
        <w:tc>
          <w:tcPr>
            <w:tcW w:w="577" w:type="dxa"/>
            <w:shd w:val="clear" w:color="auto" w:fill="auto"/>
          </w:tcPr>
          <w:p w:rsidR="0034403A" w:rsidRPr="0034403A" w:rsidRDefault="0034403A" w:rsidP="0034403A">
            <w:pPr>
              <w:tabs>
                <w:tab w:val="left" w:pos="612"/>
              </w:tabs>
              <w:jc w:val="center"/>
              <w:rPr>
                <w:iCs/>
                <w:sz w:val="22"/>
                <w:szCs w:val="22"/>
                <w:lang w:val="ro-MD"/>
              </w:rPr>
            </w:pPr>
            <w:r w:rsidRPr="0034403A">
              <w:rPr>
                <w:iCs/>
                <w:sz w:val="22"/>
                <w:szCs w:val="22"/>
                <w:lang w:val="ro-MD"/>
              </w:rPr>
              <w:t xml:space="preserve">14. </w:t>
            </w:r>
          </w:p>
        </w:tc>
        <w:tc>
          <w:tcPr>
            <w:tcW w:w="3671" w:type="dxa"/>
            <w:shd w:val="clear" w:color="auto" w:fill="auto"/>
          </w:tcPr>
          <w:p w:rsidR="0034403A" w:rsidRPr="0034403A" w:rsidRDefault="0034403A" w:rsidP="0034403A">
            <w:pPr>
              <w:rPr>
                <w:lang w:val="en-US"/>
              </w:rPr>
            </w:pPr>
            <w:r w:rsidRPr="0034403A">
              <w:rPr>
                <w:lang w:val="en-US"/>
              </w:rPr>
              <w:t xml:space="preserve">Declarație </w:t>
            </w:r>
            <w:proofErr w:type="spellStart"/>
            <w:r w:rsidRPr="0034403A">
              <w:rPr>
                <w:lang w:val="en-US"/>
              </w:rPr>
              <w:t>privind</w:t>
            </w:r>
            <w:proofErr w:type="spellEnd"/>
            <w:r w:rsidRPr="0034403A">
              <w:rPr>
                <w:lang w:val="en-US"/>
              </w:rPr>
              <w:t xml:space="preserve"> </w:t>
            </w:r>
            <w:proofErr w:type="spellStart"/>
            <w:r w:rsidRPr="0034403A">
              <w:rPr>
                <w:lang w:val="en-US"/>
              </w:rPr>
              <w:t>deținerea</w:t>
            </w:r>
            <w:proofErr w:type="spellEnd"/>
            <w:r w:rsidRPr="0034403A">
              <w:rPr>
                <w:lang w:val="en-US"/>
              </w:rPr>
              <w:t xml:space="preserve"> </w:t>
            </w:r>
            <w:proofErr w:type="spellStart"/>
            <w:r w:rsidRPr="0034403A">
              <w:rPr>
                <w:lang w:val="en-US"/>
              </w:rPr>
              <w:t>experienței</w:t>
            </w:r>
            <w:proofErr w:type="spellEnd"/>
            <w:r w:rsidRPr="0034403A">
              <w:rPr>
                <w:lang w:val="en-US"/>
              </w:rPr>
              <w:t xml:space="preserve"> </w:t>
            </w:r>
            <w:proofErr w:type="spellStart"/>
            <w:r w:rsidRPr="0034403A">
              <w:rPr>
                <w:lang w:val="en-US"/>
              </w:rPr>
              <w:t>specifice</w:t>
            </w:r>
            <w:proofErr w:type="spellEnd"/>
            <w:r w:rsidRPr="0034403A">
              <w:rPr>
                <w:lang w:val="en-US"/>
              </w:rPr>
              <w:t xml:space="preserve"> </w:t>
            </w:r>
            <w:proofErr w:type="spellStart"/>
            <w:r w:rsidRPr="0034403A">
              <w:rPr>
                <w:lang w:val="en-US"/>
              </w:rPr>
              <w:t>în</w:t>
            </w:r>
            <w:proofErr w:type="spellEnd"/>
            <w:r w:rsidRPr="0034403A">
              <w:rPr>
                <w:lang w:val="en-US"/>
              </w:rPr>
              <w:t xml:space="preserve"> </w:t>
            </w:r>
            <w:proofErr w:type="spellStart"/>
            <w:r w:rsidRPr="0034403A">
              <w:rPr>
                <w:lang w:val="en-US"/>
              </w:rPr>
              <w:t>livrarea</w:t>
            </w:r>
            <w:proofErr w:type="spellEnd"/>
            <w:r w:rsidRPr="0034403A">
              <w:rPr>
                <w:lang w:val="en-US"/>
              </w:rPr>
              <w:t xml:space="preserve"> bunurilor </w:t>
            </w:r>
            <w:proofErr w:type="spellStart"/>
            <w:r w:rsidRPr="0034403A">
              <w:rPr>
                <w:lang w:val="en-US"/>
              </w:rPr>
              <w:t>similare</w:t>
            </w:r>
            <w:proofErr w:type="spellEnd"/>
          </w:p>
        </w:tc>
        <w:tc>
          <w:tcPr>
            <w:tcW w:w="4252" w:type="dxa"/>
            <w:shd w:val="clear" w:color="auto" w:fill="auto"/>
          </w:tcPr>
          <w:p w:rsidR="0034403A" w:rsidRPr="0034403A" w:rsidRDefault="0034403A" w:rsidP="0034403A">
            <w:pPr>
              <w:rPr>
                <w:lang w:val="en-US"/>
              </w:rPr>
            </w:pPr>
            <w:r w:rsidRPr="0034403A">
              <w:rPr>
                <w:lang w:val="en-US"/>
              </w:rPr>
              <w:t xml:space="preserve">minim 3 </w:t>
            </w:r>
            <w:proofErr w:type="spellStart"/>
            <w:r w:rsidRPr="0034403A">
              <w:rPr>
                <w:lang w:val="en-US"/>
              </w:rPr>
              <w:t>ani</w:t>
            </w:r>
            <w:proofErr w:type="spellEnd"/>
            <w:r w:rsidRPr="0034403A">
              <w:rPr>
                <w:lang w:val="en-US"/>
              </w:rPr>
              <w:t xml:space="preserve">, </w:t>
            </w:r>
            <w:proofErr w:type="spellStart"/>
            <w:r w:rsidRPr="0034403A">
              <w:rPr>
                <w:lang w:val="en-US"/>
              </w:rPr>
              <w:t>semnată</w:t>
            </w:r>
            <w:proofErr w:type="spellEnd"/>
            <w:r w:rsidRPr="0034403A">
              <w:rPr>
                <w:lang w:val="en-US"/>
              </w:rPr>
              <w:t xml:space="preserve"> electronic de </w:t>
            </w:r>
            <w:proofErr w:type="spellStart"/>
            <w:r w:rsidRPr="0034403A">
              <w:rPr>
                <w:lang w:val="en-US"/>
              </w:rPr>
              <w:t>către</w:t>
            </w:r>
            <w:proofErr w:type="spellEnd"/>
            <w:r w:rsidRPr="0034403A">
              <w:rPr>
                <w:lang w:val="en-US"/>
              </w:rPr>
              <w:t xml:space="preserve"> </w:t>
            </w:r>
            <w:proofErr w:type="spellStart"/>
            <w:r w:rsidRPr="0034403A">
              <w:rPr>
                <w:lang w:val="en-US"/>
              </w:rPr>
              <w:t>operatorul</w:t>
            </w:r>
            <w:proofErr w:type="spellEnd"/>
            <w:r w:rsidRPr="0034403A">
              <w:rPr>
                <w:lang w:val="en-US"/>
              </w:rPr>
              <w:t xml:space="preserve"> economic;</w:t>
            </w:r>
          </w:p>
        </w:tc>
        <w:tc>
          <w:tcPr>
            <w:tcW w:w="1128" w:type="dxa"/>
            <w:shd w:val="clear" w:color="auto" w:fill="auto"/>
          </w:tcPr>
          <w:p w:rsidR="0034403A" w:rsidRPr="00307BD4" w:rsidRDefault="0034403A" w:rsidP="0034403A">
            <w:pPr>
              <w:jc w:val="center"/>
            </w:pPr>
            <w:r w:rsidRPr="00307BD4">
              <w:rPr>
                <w:iCs/>
                <w:lang w:val="ro-MD"/>
              </w:rPr>
              <w:t>DA</w:t>
            </w:r>
          </w:p>
        </w:tc>
      </w:tr>
    </w:tbl>
    <w:p w:rsidR="00F53932" w:rsidRPr="00E22E94" w:rsidRDefault="00F53932" w:rsidP="00E31E85">
      <w:pPr>
        <w:numPr>
          <w:ilvl w:val="0"/>
          <w:numId w:val="25"/>
        </w:numPr>
        <w:tabs>
          <w:tab w:val="right" w:pos="426"/>
        </w:tabs>
        <w:spacing w:before="120"/>
        <w:ind w:left="360"/>
        <w:rPr>
          <w:b/>
          <w:sz w:val="22"/>
          <w:szCs w:val="22"/>
          <w:lang w:val="ro-MD"/>
        </w:rPr>
      </w:pPr>
      <w:r w:rsidRPr="00E22E94">
        <w:rPr>
          <w:b/>
          <w:sz w:val="22"/>
          <w:szCs w:val="22"/>
          <w:lang w:val="ro-MD"/>
        </w:rPr>
        <w:lastRenderedPageBreak/>
        <w:t xml:space="preserve">Motivul recurgerii la procedura accelerată (în cazul </w:t>
      </w:r>
      <w:r w:rsidR="00AC2788" w:rsidRPr="00E22E94">
        <w:rPr>
          <w:b/>
          <w:sz w:val="22"/>
          <w:szCs w:val="22"/>
          <w:lang w:val="ro-MD"/>
        </w:rPr>
        <w:t>licitației</w:t>
      </w:r>
      <w:r w:rsidRPr="00E22E94">
        <w:rPr>
          <w:b/>
          <w:sz w:val="22"/>
          <w:szCs w:val="22"/>
          <w:lang w:val="ro-MD"/>
        </w:rPr>
        <w:t xml:space="preserve"> deschise, restrînse </w:t>
      </w:r>
      <w:r w:rsidR="00AC2788" w:rsidRPr="00E22E94">
        <w:rPr>
          <w:b/>
          <w:sz w:val="22"/>
          <w:szCs w:val="22"/>
          <w:lang w:val="ro-MD"/>
        </w:rPr>
        <w:t>și</w:t>
      </w:r>
      <w:r w:rsidRPr="00E22E94">
        <w:rPr>
          <w:b/>
          <w:sz w:val="22"/>
          <w:szCs w:val="22"/>
          <w:lang w:val="ro-MD"/>
        </w:rPr>
        <w:t xml:space="preserve"> al </w:t>
      </w:r>
      <w:r w:rsidR="007F1077" w:rsidRPr="00E22E94">
        <w:rPr>
          <w:b/>
          <w:sz w:val="22"/>
          <w:szCs w:val="22"/>
          <w:lang w:val="ro-MD"/>
        </w:rPr>
        <w:t>procedurii negociate), după caz</w:t>
      </w:r>
      <w:r w:rsidR="0061470D" w:rsidRPr="00E22E94">
        <w:rPr>
          <w:b/>
          <w:sz w:val="22"/>
          <w:szCs w:val="22"/>
          <w:lang w:val="ro-MD"/>
        </w:rPr>
        <w:t xml:space="preserve">: </w:t>
      </w:r>
      <w:r w:rsidR="0061470D" w:rsidRPr="00E22E94">
        <w:rPr>
          <w:sz w:val="22"/>
          <w:szCs w:val="22"/>
          <w:u w:val="single"/>
          <w:lang w:val="ro-MD"/>
        </w:rPr>
        <w:t>nu este cazul.</w:t>
      </w:r>
    </w:p>
    <w:p w:rsidR="00EF7226" w:rsidRPr="00E22E94" w:rsidRDefault="00EF7226" w:rsidP="00DF4AC0">
      <w:pPr>
        <w:numPr>
          <w:ilvl w:val="0"/>
          <w:numId w:val="25"/>
        </w:numPr>
        <w:tabs>
          <w:tab w:val="right" w:pos="426"/>
        </w:tabs>
        <w:spacing w:before="120"/>
        <w:rPr>
          <w:b/>
          <w:sz w:val="22"/>
          <w:szCs w:val="22"/>
          <w:lang w:val="ro-MD"/>
        </w:rPr>
      </w:pPr>
      <w:r w:rsidRPr="00E22E94">
        <w:rPr>
          <w:b/>
          <w:sz w:val="22"/>
          <w:szCs w:val="22"/>
          <w:lang w:val="ro-MD"/>
        </w:rPr>
        <w:t>Tehnici și instrumente specifice de atribuire (dacă este cazul</w:t>
      </w:r>
      <w:r w:rsidR="007F1077" w:rsidRPr="00E22E94">
        <w:rPr>
          <w:b/>
          <w:sz w:val="22"/>
          <w:szCs w:val="22"/>
          <w:lang w:val="ro-MD"/>
        </w:rPr>
        <w:t xml:space="preserve"> specificați dacă se va utiliza acordul-cadru, sistemul dinamic de achiziție sau licitația electronică</w:t>
      </w:r>
      <w:r w:rsidRPr="00E22E94">
        <w:rPr>
          <w:b/>
          <w:sz w:val="22"/>
          <w:szCs w:val="22"/>
          <w:lang w:val="ro-MD"/>
        </w:rPr>
        <w:t xml:space="preserve">): </w:t>
      </w:r>
      <w:r w:rsidR="005D464A">
        <w:rPr>
          <w:sz w:val="22"/>
          <w:szCs w:val="22"/>
          <w:lang w:val="ro-MD"/>
        </w:rPr>
        <w:t>nu se aplică</w:t>
      </w:r>
      <w:r w:rsidR="00C35E4D" w:rsidRPr="00E22E94">
        <w:rPr>
          <w:sz w:val="22"/>
          <w:szCs w:val="22"/>
          <w:lang w:val="ro-MD"/>
        </w:rPr>
        <w:t>.</w:t>
      </w:r>
    </w:p>
    <w:p w:rsidR="00654065" w:rsidRPr="00E22E94" w:rsidRDefault="004225A2" w:rsidP="00E31E85">
      <w:pPr>
        <w:numPr>
          <w:ilvl w:val="0"/>
          <w:numId w:val="25"/>
        </w:numPr>
        <w:tabs>
          <w:tab w:val="right" w:pos="426"/>
        </w:tabs>
        <w:spacing w:before="120"/>
        <w:ind w:left="0" w:firstLine="0"/>
        <w:rPr>
          <w:b/>
          <w:sz w:val="22"/>
          <w:szCs w:val="22"/>
          <w:lang w:val="ro-MD"/>
        </w:rPr>
      </w:pPr>
      <w:r w:rsidRPr="00E22E94">
        <w:rPr>
          <w:b/>
          <w:sz w:val="22"/>
          <w:szCs w:val="22"/>
          <w:lang w:val="ro-MD"/>
        </w:rPr>
        <w:t>Condiții</w:t>
      </w:r>
      <w:r w:rsidR="00654065" w:rsidRPr="00E22E94">
        <w:rPr>
          <w:b/>
          <w:sz w:val="22"/>
          <w:szCs w:val="22"/>
          <w:lang w:val="ro-MD"/>
        </w:rPr>
        <w:t xml:space="preserve"> speciale de care depinde îndeplinirea contractului (</w:t>
      </w:r>
      <w:r w:rsidR="007F1077" w:rsidRPr="00E22E94">
        <w:rPr>
          <w:sz w:val="22"/>
          <w:szCs w:val="22"/>
          <w:lang w:val="ro-MD"/>
        </w:rPr>
        <w:t>indicați după caz</w:t>
      </w:r>
      <w:r w:rsidR="007F1077" w:rsidRPr="00E22E94">
        <w:rPr>
          <w:b/>
          <w:sz w:val="22"/>
          <w:szCs w:val="22"/>
          <w:lang w:val="ro-MD"/>
        </w:rPr>
        <w:t xml:space="preserve">): </w:t>
      </w:r>
      <w:r w:rsidR="0061470D" w:rsidRPr="00E22E94">
        <w:rPr>
          <w:sz w:val="22"/>
          <w:szCs w:val="22"/>
          <w:u w:val="single"/>
          <w:lang w:val="ro-MD"/>
        </w:rPr>
        <w:t>nu.</w:t>
      </w:r>
    </w:p>
    <w:p w:rsidR="00654065" w:rsidRPr="00E22E94" w:rsidRDefault="00654065" w:rsidP="00E31E85">
      <w:pPr>
        <w:numPr>
          <w:ilvl w:val="0"/>
          <w:numId w:val="25"/>
        </w:numPr>
        <w:tabs>
          <w:tab w:val="right" w:pos="426"/>
        </w:tabs>
        <w:ind w:left="0" w:firstLine="0"/>
        <w:jc w:val="both"/>
        <w:rPr>
          <w:b/>
          <w:sz w:val="22"/>
          <w:szCs w:val="22"/>
          <w:lang w:val="ro-MD"/>
        </w:rPr>
      </w:pPr>
      <w:r w:rsidRPr="00E22E94">
        <w:rPr>
          <w:b/>
          <w:sz w:val="22"/>
          <w:szCs w:val="22"/>
          <w:lang w:val="ro-MD"/>
        </w:rPr>
        <w:t>Criteriul de evaluare aplicat pentr</w:t>
      </w:r>
      <w:r w:rsidR="0074622B" w:rsidRPr="00E22E94">
        <w:rPr>
          <w:b/>
          <w:sz w:val="22"/>
          <w:szCs w:val="22"/>
          <w:lang w:val="ro-MD"/>
        </w:rPr>
        <w:t>u adjudecarea contractului</w:t>
      </w:r>
      <w:r w:rsidRPr="00E22E94">
        <w:rPr>
          <w:b/>
          <w:sz w:val="22"/>
          <w:szCs w:val="22"/>
          <w:lang w:val="ro-MD"/>
        </w:rPr>
        <w:t xml:space="preserve">: </w:t>
      </w:r>
      <w:r w:rsidR="0061470D" w:rsidRPr="00E22E94">
        <w:rPr>
          <w:sz w:val="22"/>
          <w:szCs w:val="22"/>
          <w:u w:val="single"/>
          <w:lang w:val="ro-MD"/>
        </w:rPr>
        <w:t>cel mai mic preț cu corespunderea cerințelor tehnice.</w:t>
      </w:r>
    </w:p>
    <w:p w:rsidR="00654065" w:rsidRPr="00E22E94" w:rsidRDefault="00654065"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Factorii de evaluare a ofertei celei mai avantajoase din punct de vedere economic, precum </w:t>
      </w:r>
      <w:r w:rsidR="00AC2788" w:rsidRPr="00E22E94">
        <w:rPr>
          <w:b/>
          <w:sz w:val="22"/>
          <w:szCs w:val="22"/>
          <w:lang w:val="ro-MD"/>
        </w:rPr>
        <w:t>și</w:t>
      </w:r>
      <w:r w:rsidRPr="00E22E94">
        <w:rPr>
          <w:b/>
          <w:sz w:val="22"/>
          <w:szCs w:val="22"/>
          <w:lang w:val="ro-MD"/>
        </w:rPr>
        <w:t xml:space="preserve"> ponderile lor:</w:t>
      </w:r>
    </w:p>
    <w:tbl>
      <w:tblPr>
        <w:tblStyle w:val="a9"/>
        <w:tblW w:w="0" w:type="auto"/>
        <w:tblLook w:val="04A0" w:firstRow="1" w:lastRow="0" w:firstColumn="1" w:lastColumn="0" w:noHBand="0" w:noVBand="1"/>
      </w:tblPr>
      <w:tblGrid>
        <w:gridCol w:w="846"/>
        <w:gridCol w:w="6979"/>
        <w:gridCol w:w="1800"/>
      </w:tblGrid>
      <w:tr w:rsidR="0074622B" w:rsidRPr="004225A2" w:rsidTr="0061470D">
        <w:tc>
          <w:tcPr>
            <w:tcW w:w="846" w:type="dxa"/>
            <w:shd w:val="clear" w:color="auto" w:fill="D9D9D9" w:themeFill="background1" w:themeFillShade="D9"/>
          </w:tcPr>
          <w:p w:rsidR="0074622B" w:rsidRPr="004225A2" w:rsidRDefault="0074622B" w:rsidP="0061470D">
            <w:pPr>
              <w:tabs>
                <w:tab w:val="left" w:pos="612"/>
              </w:tabs>
              <w:rPr>
                <w:b/>
                <w:iCs/>
                <w:lang w:val="ro-MD"/>
              </w:rPr>
            </w:pPr>
            <w:r w:rsidRPr="004225A2">
              <w:rPr>
                <w:b/>
                <w:iCs/>
                <w:lang w:val="ro-MD"/>
              </w:rPr>
              <w:t>Nr. d/o</w:t>
            </w:r>
          </w:p>
        </w:tc>
        <w:tc>
          <w:tcPr>
            <w:tcW w:w="6979" w:type="dxa"/>
            <w:shd w:val="clear" w:color="auto" w:fill="D9D9D9" w:themeFill="background1" w:themeFillShade="D9"/>
          </w:tcPr>
          <w:p w:rsidR="0074622B" w:rsidRPr="004225A2" w:rsidRDefault="0074622B" w:rsidP="0061470D">
            <w:pPr>
              <w:tabs>
                <w:tab w:val="left" w:pos="612"/>
              </w:tabs>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61470D">
            <w:pPr>
              <w:tabs>
                <w:tab w:val="left" w:pos="612"/>
              </w:tabs>
              <w:jc w:val="center"/>
              <w:rPr>
                <w:b/>
                <w:iCs/>
                <w:lang w:val="ro-MD"/>
              </w:rPr>
            </w:pPr>
            <w:r w:rsidRPr="004225A2">
              <w:rPr>
                <w:b/>
                <w:iCs/>
                <w:lang w:val="ro-MD"/>
              </w:rPr>
              <w:t>Ponderea%</w:t>
            </w:r>
          </w:p>
        </w:tc>
      </w:tr>
      <w:tr w:rsidR="0074622B" w:rsidRPr="004225A2" w:rsidTr="0061470D">
        <w:trPr>
          <w:trHeight w:val="169"/>
        </w:trPr>
        <w:tc>
          <w:tcPr>
            <w:tcW w:w="846" w:type="dxa"/>
            <w:shd w:val="clear" w:color="auto" w:fill="auto"/>
          </w:tcPr>
          <w:p w:rsidR="0074622B" w:rsidRPr="004225A2" w:rsidRDefault="0074622B" w:rsidP="0061470D">
            <w:pPr>
              <w:tabs>
                <w:tab w:val="left" w:pos="612"/>
              </w:tabs>
              <w:rPr>
                <w:iCs/>
                <w:sz w:val="24"/>
                <w:szCs w:val="24"/>
                <w:lang w:val="ro-MD"/>
              </w:rPr>
            </w:pPr>
          </w:p>
        </w:tc>
        <w:tc>
          <w:tcPr>
            <w:tcW w:w="6979" w:type="dxa"/>
            <w:shd w:val="clear" w:color="auto" w:fill="auto"/>
          </w:tcPr>
          <w:p w:rsidR="0074622B" w:rsidRPr="004225A2" w:rsidRDefault="0074622B" w:rsidP="0061470D">
            <w:pPr>
              <w:tabs>
                <w:tab w:val="left" w:pos="612"/>
              </w:tabs>
              <w:rPr>
                <w:iCs/>
                <w:sz w:val="24"/>
                <w:szCs w:val="24"/>
                <w:lang w:val="ro-MD"/>
              </w:rPr>
            </w:pPr>
          </w:p>
        </w:tc>
        <w:tc>
          <w:tcPr>
            <w:tcW w:w="1800" w:type="dxa"/>
            <w:shd w:val="clear" w:color="auto" w:fill="auto"/>
          </w:tcPr>
          <w:p w:rsidR="0074622B" w:rsidRPr="004225A2" w:rsidRDefault="0074622B" w:rsidP="0061470D">
            <w:pPr>
              <w:tabs>
                <w:tab w:val="left" w:pos="612"/>
              </w:tabs>
              <w:rPr>
                <w:iCs/>
                <w:sz w:val="24"/>
                <w:szCs w:val="24"/>
                <w:lang w:val="ro-MD"/>
              </w:rPr>
            </w:pPr>
          </w:p>
        </w:tc>
      </w:tr>
      <w:tr w:rsidR="0074622B" w:rsidRPr="004225A2" w:rsidTr="0061470D">
        <w:trPr>
          <w:trHeight w:val="219"/>
        </w:trPr>
        <w:tc>
          <w:tcPr>
            <w:tcW w:w="846" w:type="dxa"/>
            <w:shd w:val="clear" w:color="auto" w:fill="auto"/>
          </w:tcPr>
          <w:p w:rsidR="0074622B" w:rsidRPr="004225A2" w:rsidRDefault="0074622B" w:rsidP="0061470D">
            <w:pPr>
              <w:tabs>
                <w:tab w:val="left" w:pos="612"/>
              </w:tabs>
              <w:rPr>
                <w:iCs/>
                <w:sz w:val="24"/>
                <w:szCs w:val="24"/>
                <w:lang w:val="ro-MD"/>
              </w:rPr>
            </w:pPr>
          </w:p>
        </w:tc>
        <w:tc>
          <w:tcPr>
            <w:tcW w:w="6979" w:type="dxa"/>
            <w:shd w:val="clear" w:color="auto" w:fill="auto"/>
          </w:tcPr>
          <w:p w:rsidR="0074622B" w:rsidRPr="004225A2" w:rsidRDefault="0074622B" w:rsidP="0061470D">
            <w:pPr>
              <w:tabs>
                <w:tab w:val="left" w:pos="612"/>
              </w:tabs>
              <w:rPr>
                <w:iCs/>
                <w:sz w:val="24"/>
                <w:szCs w:val="24"/>
                <w:lang w:val="ro-MD"/>
              </w:rPr>
            </w:pPr>
          </w:p>
        </w:tc>
        <w:tc>
          <w:tcPr>
            <w:tcW w:w="1800" w:type="dxa"/>
            <w:shd w:val="clear" w:color="auto" w:fill="auto"/>
          </w:tcPr>
          <w:p w:rsidR="0074622B" w:rsidRPr="004225A2" w:rsidRDefault="0074622B" w:rsidP="0061470D">
            <w:pPr>
              <w:tabs>
                <w:tab w:val="left" w:pos="612"/>
              </w:tabs>
              <w:rPr>
                <w:iCs/>
                <w:sz w:val="24"/>
                <w:szCs w:val="24"/>
                <w:lang w:val="ro-MD"/>
              </w:rPr>
            </w:pPr>
          </w:p>
        </w:tc>
      </w:tr>
    </w:tbl>
    <w:p w:rsidR="00297F99" w:rsidRPr="00E22E94" w:rsidRDefault="00297F99" w:rsidP="00E31E85">
      <w:pPr>
        <w:numPr>
          <w:ilvl w:val="0"/>
          <w:numId w:val="25"/>
        </w:numPr>
        <w:tabs>
          <w:tab w:val="right" w:pos="426"/>
        </w:tabs>
        <w:spacing w:before="120"/>
        <w:ind w:left="0" w:firstLine="0"/>
        <w:rPr>
          <w:b/>
          <w:sz w:val="22"/>
          <w:szCs w:val="22"/>
          <w:lang w:val="ro-MD"/>
        </w:rPr>
      </w:pPr>
      <w:r w:rsidRPr="00E22E94">
        <w:rPr>
          <w:b/>
          <w:sz w:val="22"/>
          <w:szCs w:val="22"/>
          <w:lang w:val="ro-MD"/>
        </w:rPr>
        <w:t>Termenul</w:t>
      </w:r>
      <w:r w:rsidR="0074622B" w:rsidRPr="00E22E94">
        <w:rPr>
          <w:b/>
          <w:sz w:val="22"/>
          <w:szCs w:val="22"/>
          <w:lang w:val="ro-MD"/>
        </w:rPr>
        <w:t xml:space="preserve"> limită</w:t>
      </w:r>
      <w:r w:rsidRPr="00E22E94">
        <w:rPr>
          <w:b/>
          <w:sz w:val="22"/>
          <w:szCs w:val="22"/>
          <w:lang w:val="ro-MD"/>
        </w:rPr>
        <w:t xml:space="preserve"> de depunere/deschidere a ofertelor:</w:t>
      </w:r>
    </w:p>
    <w:p w:rsidR="00297F99" w:rsidRPr="00E22E94" w:rsidRDefault="004225A2" w:rsidP="0061470D">
      <w:pPr>
        <w:pStyle w:val="aa"/>
        <w:numPr>
          <w:ilvl w:val="0"/>
          <w:numId w:val="20"/>
        </w:numPr>
        <w:tabs>
          <w:tab w:val="right" w:pos="426"/>
        </w:tabs>
        <w:contextualSpacing w:val="0"/>
        <w:rPr>
          <w:b/>
          <w:sz w:val="22"/>
          <w:szCs w:val="22"/>
          <w:lang w:val="ro-MD"/>
        </w:rPr>
      </w:pPr>
      <w:r w:rsidRPr="00E22E94">
        <w:rPr>
          <w:b/>
          <w:sz w:val="22"/>
          <w:szCs w:val="22"/>
          <w:lang w:val="ro-MD"/>
        </w:rPr>
        <w:t>până</w:t>
      </w:r>
      <w:r w:rsidR="00297F99" w:rsidRPr="00E22E94">
        <w:rPr>
          <w:b/>
          <w:sz w:val="22"/>
          <w:szCs w:val="22"/>
          <w:lang w:val="ro-MD"/>
        </w:rPr>
        <w:t xml:space="preserve"> la: </w:t>
      </w:r>
      <w:r w:rsidR="00297F99" w:rsidRPr="00E22E94">
        <w:rPr>
          <w:b/>
          <w:i/>
          <w:sz w:val="22"/>
          <w:szCs w:val="22"/>
          <w:lang w:val="ro-MD"/>
        </w:rPr>
        <w:t>[ora exactă]</w:t>
      </w:r>
      <w:r w:rsidR="00297F99" w:rsidRPr="00E22E94">
        <w:rPr>
          <w:b/>
          <w:sz w:val="22"/>
          <w:szCs w:val="22"/>
          <w:lang w:val="ro-MD"/>
        </w:rPr>
        <w:t xml:space="preserve"> </w:t>
      </w:r>
      <w:r w:rsidR="0061470D" w:rsidRPr="00E22E94">
        <w:rPr>
          <w:sz w:val="22"/>
          <w:szCs w:val="22"/>
          <w:u w:val="single"/>
          <w:lang w:val="ro-MD"/>
        </w:rPr>
        <w:t>conform SIA RSAP</w:t>
      </w:r>
    </w:p>
    <w:p w:rsidR="00654065" w:rsidRPr="00E22E94" w:rsidRDefault="00297F99" w:rsidP="0061470D">
      <w:pPr>
        <w:pStyle w:val="aa"/>
        <w:numPr>
          <w:ilvl w:val="0"/>
          <w:numId w:val="20"/>
        </w:numPr>
        <w:tabs>
          <w:tab w:val="right" w:pos="426"/>
        </w:tabs>
        <w:contextualSpacing w:val="0"/>
        <w:rPr>
          <w:b/>
          <w:sz w:val="22"/>
          <w:szCs w:val="22"/>
          <w:lang w:val="ro-MD"/>
        </w:rPr>
      </w:pPr>
      <w:r w:rsidRPr="00E22E94">
        <w:rPr>
          <w:b/>
          <w:sz w:val="22"/>
          <w:szCs w:val="22"/>
          <w:lang w:val="ro-MD"/>
        </w:rPr>
        <w:t xml:space="preserve">pe: </w:t>
      </w:r>
      <w:r w:rsidRPr="00E22E94">
        <w:rPr>
          <w:b/>
          <w:i/>
          <w:sz w:val="22"/>
          <w:szCs w:val="22"/>
          <w:lang w:val="ro-MD"/>
        </w:rPr>
        <w:t>[data]</w:t>
      </w:r>
      <w:r w:rsidRPr="00E22E94">
        <w:rPr>
          <w:b/>
          <w:sz w:val="22"/>
          <w:szCs w:val="22"/>
          <w:lang w:val="ro-MD"/>
        </w:rPr>
        <w:t xml:space="preserve"> </w:t>
      </w:r>
      <w:r w:rsidR="0061470D" w:rsidRPr="00E22E94">
        <w:rPr>
          <w:sz w:val="22"/>
          <w:szCs w:val="22"/>
          <w:u w:val="single"/>
          <w:lang w:val="ro-MD"/>
        </w:rPr>
        <w:t>conform SIA RSAP</w:t>
      </w:r>
    </w:p>
    <w:p w:rsidR="003647B8" w:rsidRPr="00E22E94" w:rsidRDefault="003647B8" w:rsidP="00E31E85">
      <w:pPr>
        <w:numPr>
          <w:ilvl w:val="0"/>
          <w:numId w:val="25"/>
        </w:numPr>
        <w:tabs>
          <w:tab w:val="right" w:pos="426"/>
        </w:tabs>
        <w:spacing w:before="120"/>
        <w:ind w:left="0" w:firstLine="0"/>
        <w:rPr>
          <w:b/>
          <w:sz w:val="22"/>
          <w:szCs w:val="22"/>
          <w:lang w:val="ro-MD"/>
        </w:rPr>
      </w:pPr>
      <w:r w:rsidRPr="00E22E94">
        <w:rPr>
          <w:b/>
          <w:sz w:val="22"/>
          <w:szCs w:val="22"/>
          <w:lang w:val="ro-MD"/>
        </w:rPr>
        <w:t>Adresa la care trebuie transmise ofertele sau cererile de participare</w:t>
      </w:r>
      <w:r w:rsidR="0096527B" w:rsidRPr="00E22E94">
        <w:rPr>
          <w:b/>
          <w:sz w:val="22"/>
          <w:szCs w:val="22"/>
          <w:lang w:val="ro-MD"/>
        </w:rPr>
        <w:t xml:space="preserve">: </w:t>
      </w:r>
    </w:p>
    <w:p w:rsidR="0096527B" w:rsidRPr="00E22E94" w:rsidRDefault="003647B8" w:rsidP="00700A2F">
      <w:pPr>
        <w:tabs>
          <w:tab w:val="right" w:pos="426"/>
        </w:tabs>
        <w:spacing w:before="120"/>
        <w:ind w:left="450"/>
        <w:rPr>
          <w:b/>
          <w:sz w:val="22"/>
          <w:szCs w:val="22"/>
          <w:lang w:val="ro-MD"/>
        </w:rPr>
      </w:pPr>
      <w:r w:rsidRPr="00E22E94">
        <w:rPr>
          <w:b/>
          <w:i/>
          <w:sz w:val="22"/>
          <w:szCs w:val="22"/>
          <w:lang w:val="ro-MD"/>
        </w:rPr>
        <w:t>Ofertele</w:t>
      </w:r>
      <w:r w:rsidR="008876C3" w:rsidRPr="00E22E94">
        <w:rPr>
          <w:b/>
          <w:i/>
          <w:sz w:val="22"/>
          <w:szCs w:val="22"/>
          <w:lang w:val="ro-MD"/>
        </w:rPr>
        <w:t xml:space="preserve"> sau cererile de participare</w:t>
      </w:r>
      <w:r w:rsidRPr="00E22E94">
        <w:rPr>
          <w:b/>
          <w:i/>
          <w:sz w:val="22"/>
          <w:szCs w:val="22"/>
          <w:lang w:val="ro-MD"/>
        </w:rPr>
        <w:t xml:space="preserve"> vor fi depuse electronic prin intermediul SIA RSAP</w:t>
      </w:r>
    </w:p>
    <w:p w:rsidR="00205187" w:rsidRPr="00E22E94" w:rsidRDefault="00B86AD1"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Termenul de valabilitate a ofertelor: </w:t>
      </w:r>
      <w:r w:rsidR="004125D1" w:rsidRPr="00E22E94">
        <w:rPr>
          <w:sz w:val="22"/>
          <w:szCs w:val="22"/>
          <w:u w:val="single"/>
          <w:lang w:val="ro-MD"/>
        </w:rPr>
        <w:t>6</w:t>
      </w:r>
      <w:r w:rsidR="00205187" w:rsidRPr="00E22E94">
        <w:rPr>
          <w:sz w:val="22"/>
          <w:szCs w:val="22"/>
          <w:u w:val="single"/>
          <w:lang w:val="ro-MD"/>
        </w:rPr>
        <w:t>0 zile</w:t>
      </w:r>
    </w:p>
    <w:p w:rsidR="0074622B" w:rsidRPr="00E22E94" w:rsidRDefault="0074622B" w:rsidP="00E31E85">
      <w:pPr>
        <w:numPr>
          <w:ilvl w:val="0"/>
          <w:numId w:val="25"/>
        </w:numPr>
        <w:tabs>
          <w:tab w:val="right" w:pos="426"/>
        </w:tabs>
        <w:spacing w:before="120"/>
        <w:ind w:left="0" w:firstLine="0"/>
        <w:rPr>
          <w:b/>
          <w:sz w:val="22"/>
          <w:szCs w:val="22"/>
          <w:lang w:val="ro-MD"/>
        </w:rPr>
      </w:pPr>
      <w:r w:rsidRPr="00E22E94">
        <w:rPr>
          <w:b/>
          <w:sz w:val="22"/>
          <w:szCs w:val="22"/>
          <w:lang w:val="ro-MD"/>
        </w:rPr>
        <w:t>L</w:t>
      </w:r>
      <w:r w:rsidR="00B86AD1" w:rsidRPr="00E22E94">
        <w:rPr>
          <w:b/>
          <w:sz w:val="22"/>
          <w:szCs w:val="22"/>
          <w:lang w:val="ro-MD"/>
        </w:rPr>
        <w:t xml:space="preserve">ocul deschiderii ofertelor: </w:t>
      </w:r>
      <w:r w:rsidR="00205187" w:rsidRPr="00E22E94">
        <w:rPr>
          <w:sz w:val="22"/>
          <w:szCs w:val="22"/>
          <w:u w:val="single"/>
          <w:lang w:val="ro-MD"/>
        </w:rPr>
        <w:t>conform SIA RSAP</w:t>
      </w:r>
    </w:p>
    <w:p w:rsidR="00B86AD1" w:rsidRPr="00E22E94" w:rsidRDefault="00B86AD1" w:rsidP="00700A2F">
      <w:pPr>
        <w:pStyle w:val="aa"/>
        <w:tabs>
          <w:tab w:val="left" w:pos="360"/>
          <w:tab w:val="left" w:pos="1800"/>
          <w:tab w:val="left" w:pos="3240"/>
        </w:tabs>
        <w:spacing w:after="120"/>
        <w:ind w:left="360"/>
        <w:contextualSpacing w:val="0"/>
        <w:rPr>
          <w:b/>
          <w:i/>
          <w:sz w:val="22"/>
          <w:szCs w:val="22"/>
          <w:lang w:val="ro-MD"/>
        </w:rPr>
      </w:pPr>
      <w:r w:rsidRPr="00E22E94">
        <w:rPr>
          <w:b/>
          <w:i/>
          <w:sz w:val="22"/>
          <w:szCs w:val="22"/>
          <w:lang w:val="ro-MD"/>
        </w:rPr>
        <w:t xml:space="preserve">Ofertele întîrziate vor fi respinse. </w:t>
      </w:r>
    </w:p>
    <w:p w:rsidR="00B86AD1" w:rsidRPr="00E22E94" w:rsidRDefault="00B86AD1" w:rsidP="00E31E85">
      <w:pPr>
        <w:numPr>
          <w:ilvl w:val="0"/>
          <w:numId w:val="25"/>
        </w:numPr>
        <w:tabs>
          <w:tab w:val="right" w:pos="426"/>
        </w:tabs>
        <w:spacing w:before="120"/>
        <w:ind w:left="450" w:hanging="450"/>
        <w:rPr>
          <w:b/>
          <w:sz w:val="22"/>
          <w:szCs w:val="22"/>
          <w:lang w:val="ro-MD"/>
        </w:rPr>
      </w:pPr>
      <w:r w:rsidRPr="00E22E94">
        <w:rPr>
          <w:b/>
          <w:sz w:val="22"/>
          <w:szCs w:val="22"/>
          <w:lang w:val="ro-MD"/>
        </w:rPr>
        <w:t xml:space="preserve">Persoanele autorizate să asiste la deschiderea ofertelor: </w:t>
      </w:r>
      <w:r w:rsidR="00207B3C" w:rsidRPr="00E22E94">
        <w:rPr>
          <w:b/>
          <w:sz w:val="22"/>
          <w:szCs w:val="22"/>
          <w:lang w:val="ro-MD"/>
        </w:rPr>
        <w:br/>
      </w:r>
      <w:r w:rsidR="00AC2788" w:rsidRPr="00E22E94">
        <w:rPr>
          <w:b/>
          <w:i/>
          <w:sz w:val="22"/>
          <w:szCs w:val="22"/>
          <w:lang w:val="ro-MD"/>
        </w:rPr>
        <w:t>Ofertanții</w:t>
      </w:r>
      <w:r w:rsidR="00207B3C" w:rsidRPr="00E22E94">
        <w:rPr>
          <w:b/>
          <w:i/>
          <w:sz w:val="22"/>
          <w:szCs w:val="22"/>
          <w:lang w:val="ro-MD"/>
        </w:rPr>
        <w:t xml:space="preserve"> sau </w:t>
      </w:r>
      <w:r w:rsidR="00AC2788" w:rsidRPr="00E22E94">
        <w:rPr>
          <w:b/>
          <w:i/>
          <w:sz w:val="22"/>
          <w:szCs w:val="22"/>
          <w:lang w:val="ro-MD"/>
        </w:rPr>
        <w:t>reprezentanții</w:t>
      </w:r>
      <w:r w:rsidR="00207B3C" w:rsidRPr="00E22E94">
        <w:rPr>
          <w:b/>
          <w:i/>
          <w:sz w:val="22"/>
          <w:szCs w:val="22"/>
          <w:lang w:val="ro-MD"/>
        </w:rPr>
        <w:t xml:space="preserve"> acestora au dreptul să participe la deschiderea ofertelor, cu </w:t>
      </w:r>
      <w:r w:rsidR="00AC2788" w:rsidRPr="00E22E94">
        <w:rPr>
          <w:b/>
          <w:i/>
          <w:sz w:val="22"/>
          <w:szCs w:val="22"/>
          <w:lang w:val="ro-MD"/>
        </w:rPr>
        <w:t>excepția</w:t>
      </w:r>
      <w:r w:rsidR="00207B3C" w:rsidRPr="00E22E94">
        <w:rPr>
          <w:b/>
          <w:i/>
          <w:sz w:val="22"/>
          <w:szCs w:val="22"/>
          <w:lang w:val="ro-MD"/>
        </w:rPr>
        <w:t xml:space="preserve"> cazului cînd ofertele au fost depuse prin SIA “RSAP”</w:t>
      </w:r>
      <w:r w:rsidRPr="00E22E94">
        <w:rPr>
          <w:b/>
          <w:sz w:val="22"/>
          <w:szCs w:val="22"/>
          <w:lang w:val="ro-MD"/>
        </w:rPr>
        <w:t>.</w:t>
      </w:r>
    </w:p>
    <w:p w:rsidR="005140ED" w:rsidRPr="00E22E94" w:rsidRDefault="000056FD" w:rsidP="00E31E85">
      <w:pPr>
        <w:numPr>
          <w:ilvl w:val="0"/>
          <w:numId w:val="25"/>
        </w:numPr>
        <w:tabs>
          <w:tab w:val="right" w:pos="426"/>
        </w:tabs>
        <w:spacing w:before="120"/>
        <w:ind w:left="450" w:hanging="450"/>
        <w:rPr>
          <w:b/>
          <w:sz w:val="22"/>
          <w:szCs w:val="22"/>
          <w:lang w:val="ro-MD"/>
        </w:rPr>
      </w:pPr>
      <w:r w:rsidRPr="00E22E94">
        <w:rPr>
          <w:b/>
          <w:sz w:val="22"/>
          <w:szCs w:val="22"/>
          <w:lang w:val="ro-MD"/>
        </w:rPr>
        <w:t>Limba sau limbile în care trebuie redactate ofertele sau cererile de participare</w:t>
      </w:r>
      <w:r w:rsidR="004F6142" w:rsidRPr="00E22E94">
        <w:rPr>
          <w:b/>
          <w:sz w:val="22"/>
          <w:szCs w:val="22"/>
          <w:lang w:val="ro-MD"/>
        </w:rPr>
        <w:t xml:space="preserve">: </w:t>
      </w:r>
      <w:r w:rsidR="00205187" w:rsidRPr="00E22E94">
        <w:rPr>
          <w:sz w:val="22"/>
          <w:szCs w:val="22"/>
          <w:u w:val="single"/>
          <w:lang w:val="ro-MD"/>
        </w:rPr>
        <w:t>limba de stat.</w:t>
      </w:r>
    </w:p>
    <w:p w:rsidR="0074622B" w:rsidRPr="00E22E94" w:rsidRDefault="005140ED" w:rsidP="00E31E85">
      <w:pPr>
        <w:numPr>
          <w:ilvl w:val="0"/>
          <w:numId w:val="25"/>
        </w:numPr>
        <w:tabs>
          <w:tab w:val="right" w:pos="426"/>
        </w:tabs>
        <w:spacing w:before="120"/>
        <w:ind w:left="360"/>
        <w:rPr>
          <w:b/>
          <w:sz w:val="22"/>
          <w:szCs w:val="22"/>
          <w:lang w:val="ro-MD"/>
        </w:rPr>
      </w:pPr>
      <w:r w:rsidRPr="00E22E94">
        <w:rPr>
          <w:b/>
          <w:sz w:val="22"/>
          <w:szCs w:val="22"/>
          <w:lang w:val="ro-MD"/>
        </w:rPr>
        <w:t xml:space="preserve">Respectivul contract se referă la un proiect </w:t>
      </w:r>
      <w:r w:rsidR="00AC2788" w:rsidRPr="00E22E94">
        <w:rPr>
          <w:b/>
          <w:sz w:val="22"/>
          <w:szCs w:val="22"/>
          <w:lang w:val="ro-MD"/>
        </w:rPr>
        <w:t>și</w:t>
      </w:r>
      <w:r w:rsidRPr="00E22E94">
        <w:rPr>
          <w:b/>
          <w:sz w:val="22"/>
          <w:szCs w:val="22"/>
          <w:lang w:val="ro-MD"/>
        </w:rPr>
        <w:t xml:space="preserve">/sau program </w:t>
      </w:r>
      <w:r w:rsidR="004225A2" w:rsidRPr="00E22E94">
        <w:rPr>
          <w:b/>
          <w:sz w:val="22"/>
          <w:szCs w:val="22"/>
          <w:lang w:val="ro-MD"/>
        </w:rPr>
        <w:t>finanțat</w:t>
      </w:r>
      <w:r w:rsidRPr="00E22E94">
        <w:rPr>
          <w:b/>
          <w:sz w:val="22"/>
          <w:szCs w:val="22"/>
          <w:lang w:val="ro-MD"/>
        </w:rPr>
        <w:t xml:space="preserve"> din fonduri ale Uniunii Europene: </w:t>
      </w:r>
      <w:r w:rsidR="00205187" w:rsidRPr="00E22E94">
        <w:rPr>
          <w:sz w:val="22"/>
          <w:szCs w:val="22"/>
          <w:u w:val="single"/>
          <w:lang w:val="ro-MD"/>
        </w:rPr>
        <w:t>nu.</w:t>
      </w:r>
    </w:p>
    <w:p w:rsidR="005140ED" w:rsidRPr="00E22E94" w:rsidRDefault="005140ED"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Denumirea </w:t>
      </w:r>
      <w:r w:rsidR="00AC2788" w:rsidRPr="00E22E94">
        <w:rPr>
          <w:b/>
          <w:sz w:val="22"/>
          <w:szCs w:val="22"/>
          <w:lang w:val="ro-MD"/>
        </w:rPr>
        <w:t>și</w:t>
      </w:r>
      <w:r w:rsidRPr="00E22E94">
        <w:rPr>
          <w:b/>
          <w:sz w:val="22"/>
          <w:szCs w:val="22"/>
          <w:lang w:val="ro-MD"/>
        </w:rPr>
        <w:t xml:space="preserve"> adresa organismului competent de soluționare a </w:t>
      </w:r>
      <w:r w:rsidR="00AC2788" w:rsidRPr="00E22E94">
        <w:rPr>
          <w:b/>
          <w:sz w:val="22"/>
          <w:szCs w:val="22"/>
          <w:lang w:val="ro-MD"/>
        </w:rPr>
        <w:t>contestațiilor</w:t>
      </w:r>
      <w:r w:rsidRPr="00E22E94">
        <w:rPr>
          <w:b/>
          <w:sz w:val="22"/>
          <w:szCs w:val="22"/>
          <w:lang w:val="ro-MD"/>
        </w:rPr>
        <w:t xml:space="preserve">: </w:t>
      </w:r>
    </w:p>
    <w:p w:rsidR="005140ED" w:rsidRPr="00E22E94" w:rsidRDefault="005140ED" w:rsidP="00700A2F">
      <w:pPr>
        <w:tabs>
          <w:tab w:val="right" w:pos="426"/>
        </w:tabs>
        <w:ind w:left="450"/>
        <w:rPr>
          <w:b/>
          <w:i/>
          <w:sz w:val="22"/>
          <w:szCs w:val="22"/>
          <w:lang w:val="ro-MD"/>
        </w:rPr>
      </w:pPr>
      <w:r w:rsidRPr="00E22E94">
        <w:rPr>
          <w:b/>
          <w:i/>
          <w:sz w:val="22"/>
          <w:szCs w:val="22"/>
          <w:lang w:val="ro-MD"/>
        </w:rPr>
        <w:t>Agenția Națională pentru Soluționarea Contestațiilor</w:t>
      </w:r>
    </w:p>
    <w:p w:rsidR="005140ED" w:rsidRPr="00E22E94" w:rsidRDefault="005140ED" w:rsidP="00700A2F">
      <w:pPr>
        <w:tabs>
          <w:tab w:val="right" w:pos="426"/>
        </w:tabs>
        <w:ind w:left="450"/>
        <w:rPr>
          <w:b/>
          <w:i/>
          <w:sz w:val="22"/>
          <w:szCs w:val="22"/>
          <w:lang w:val="ro-MD"/>
        </w:rPr>
      </w:pPr>
      <w:r w:rsidRPr="00E22E94">
        <w:rPr>
          <w:b/>
          <w:i/>
          <w:sz w:val="22"/>
          <w:szCs w:val="22"/>
          <w:lang w:val="ro-MD"/>
        </w:rPr>
        <w:t>Adresa: mun. Chișinău, bd. Ștefan cel Mare și Sfânt nr.124 (et.4), MD 2001;</w:t>
      </w:r>
    </w:p>
    <w:p w:rsidR="000056FD" w:rsidRPr="00E22E94" w:rsidRDefault="005140ED" w:rsidP="00700A2F">
      <w:pPr>
        <w:tabs>
          <w:tab w:val="right" w:pos="426"/>
        </w:tabs>
        <w:ind w:left="450"/>
        <w:rPr>
          <w:b/>
          <w:i/>
          <w:sz w:val="22"/>
          <w:szCs w:val="22"/>
          <w:lang w:val="ro-MD"/>
        </w:rPr>
      </w:pPr>
      <w:r w:rsidRPr="00E22E94">
        <w:rPr>
          <w:b/>
          <w:i/>
          <w:sz w:val="22"/>
          <w:szCs w:val="22"/>
          <w:lang w:val="ro-MD"/>
        </w:rPr>
        <w:t>Tel/Fax/email:</w:t>
      </w:r>
      <w:r w:rsidRPr="00E22E94">
        <w:rPr>
          <w:b/>
          <w:i/>
          <w:color w:val="000000"/>
          <w:sz w:val="22"/>
          <w:szCs w:val="22"/>
          <w:shd w:val="clear" w:color="auto" w:fill="FFFFFF"/>
          <w:lang w:val="ro-MD"/>
        </w:rPr>
        <w:t xml:space="preserve"> </w:t>
      </w:r>
      <w:r w:rsidRPr="00E22E94">
        <w:rPr>
          <w:b/>
          <w:i/>
          <w:sz w:val="22"/>
          <w:szCs w:val="22"/>
          <w:lang w:val="ro-MD"/>
        </w:rPr>
        <w:t>022-820 652, 022 820-651, contestatii@ansc.md</w:t>
      </w:r>
    </w:p>
    <w:p w:rsidR="005140ED" w:rsidRPr="00E22E94" w:rsidRDefault="005140ED" w:rsidP="00E31E85">
      <w:pPr>
        <w:numPr>
          <w:ilvl w:val="0"/>
          <w:numId w:val="25"/>
        </w:numPr>
        <w:tabs>
          <w:tab w:val="right" w:pos="426"/>
        </w:tabs>
        <w:spacing w:before="120"/>
        <w:ind w:left="360"/>
        <w:rPr>
          <w:b/>
          <w:sz w:val="22"/>
          <w:szCs w:val="22"/>
          <w:lang w:val="ro-MD"/>
        </w:rPr>
      </w:pPr>
      <w:r w:rsidRPr="00E22E94">
        <w:rPr>
          <w:b/>
          <w:sz w:val="22"/>
          <w:szCs w:val="22"/>
          <w:lang w:val="ro-MD"/>
        </w:rPr>
        <w:t xml:space="preserve">Data (datele) </w:t>
      </w:r>
      <w:r w:rsidR="00AC2788" w:rsidRPr="00E22E94">
        <w:rPr>
          <w:b/>
          <w:sz w:val="22"/>
          <w:szCs w:val="22"/>
          <w:lang w:val="ro-MD"/>
        </w:rPr>
        <w:t>și</w:t>
      </w:r>
      <w:r w:rsidRPr="00E22E94">
        <w:rPr>
          <w:b/>
          <w:sz w:val="22"/>
          <w:szCs w:val="22"/>
          <w:lang w:val="ro-MD"/>
        </w:rPr>
        <w:t xml:space="preserve"> </w:t>
      </w:r>
      <w:r w:rsidR="00AC2788" w:rsidRPr="00E22E94">
        <w:rPr>
          <w:b/>
          <w:sz w:val="22"/>
          <w:szCs w:val="22"/>
          <w:lang w:val="ro-MD"/>
        </w:rPr>
        <w:t>referința</w:t>
      </w:r>
      <w:r w:rsidRPr="00E22E94">
        <w:rPr>
          <w:b/>
          <w:sz w:val="22"/>
          <w:szCs w:val="22"/>
          <w:lang w:val="ro-MD"/>
        </w:rPr>
        <w:t xml:space="preserve"> (</w:t>
      </w:r>
      <w:r w:rsidR="00AC2788" w:rsidRPr="00E22E94">
        <w:rPr>
          <w:b/>
          <w:sz w:val="22"/>
          <w:szCs w:val="22"/>
          <w:lang w:val="ro-MD"/>
        </w:rPr>
        <w:t>referințele</w:t>
      </w:r>
      <w:r w:rsidRPr="00E22E94">
        <w:rPr>
          <w:b/>
          <w:sz w:val="22"/>
          <w:szCs w:val="22"/>
          <w:lang w:val="ro-MD"/>
        </w:rPr>
        <w:t xml:space="preserve">) publicărilor anterioare în Jurnalul Oficial al Uniunii Europene privind contractul (contractele) la care se referă </w:t>
      </w:r>
      <w:r w:rsidR="00AC2788" w:rsidRPr="00E22E94">
        <w:rPr>
          <w:b/>
          <w:sz w:val="22"/>
          <w:szCs w:val="22"/>
          <w:lang w:val="ro-MD"/>
        </w:rPr>
        <w:t>anunțul</w:t>
      </w:r>
      <w:r w:rsidRPr="00E22E94">
        <w:rPr>
          <w:b/>
          <w:sz w:val="22"/>
          <w:szCs w:val="22"/>
          <w:lang w:val="ro-MD"/>
        </w:rPr>
        <w:t xml:space="preserve"> respective</w:t>
      </w:r>
      <w:r w:rsidR="00207B3C" w:rsidRPr="00E22E94">
        <w:rPr>
          <w:b/>
          <w:sz w:val="22"/>
          <w:szCs w:val="22"/>
          <w:lang w:val="ro-MD"/>
        </w:rPr>
        <w:t xml:space="preserve"> (dacă este cazul)</w:t>
      </w:r>
      <w:r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nu.</w:t>
      </w:r>
    </w:p>
    <w:p w:rsidR="005140ED" w:rsidRPr="00E22E94" w:rsidRDefault="005140ED" w:rsidP="00E31E85">
      <w:pPr>
        <w:numPr>
          <w:ilvl w:val="0"/>
          <w:numId w:val="25"/>
        </w:numPr>
        <w:tabs>
          <w:tab w:val="right" w:pos="426"/>
        </w:tabs>
        <w:spacing w:before="120"/>
        <w:ind w:left="360"/>
        <w:rPr>
          <w:b/>
          <w:sz w:val="22"/>
          <w:szCs w:val="22"/>
          <w:lang w:val="ro-MD"/>
        </w:rPr>
      </w:pPr>
      <w:r w:rsidRPr="00E22E94">
        <w:rPr>
          <w:b/>
          <w:sz w:val="22"/>
          <w:szCs w:val="22"/>
          <w:lang w:val="ro-MD"/>
        </w:rPr>
        <w:t xml:space="preserve">În cazul </w:t>
      </w:r>
      <w:r w:rsidR="00AC2788" w:rsidRPr="00E22E94">
        <w:rPr>
          <w:b/>
          <w:sz w:val="22"/>
          <w:szCs w:val="22"/>
          <w:lang w:val="ro-MD"/>
        </w:rPr>
        <w:t>achizițiilor</w:t>
      </w:r>
      <w:r w:rsidRPr="00E22E94">
        <w:rPr>
          <w:b/>
          <w:sz w:val="22"/>
          <w:szCs w:val="22"/>
          <w:lang w:val="ro-MD"/>
        </w:rPr>
        <w:t xml:space="preserve"> periodice, calendarul estimat pentru publicarea </w:t>
      </w:r>
      <w:r w:rsidR="00AC2788" w:rsidRPr="00E22E94">
        <w:rPr>
          <w:b/>
          <w:sz w:val="22"/>
          <w:szCs w:val="22"/>
          <w:lang w:val="ro-MD"/>
        </w:rPr>
        <w:t>anunțurilor</w:t>
      </w:r>
      <w:r w:rsidRPr="00E22E94">
        <w:rPr>
          <w:b/>
          <w:sz w:val="22"/>
          <w:szCs w:val="22"/>
          <w:lang w:val="ro-MD"/>
        </w:rPr>
        <w:t xml:space="preserve"> viitoare</w:t>
      </w:r>
      <w:r w:rsidR="00207B3C"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nu este cazul.</w:t>
      </w:r>
    </w:p>
    <w:p w:rsidR="005140ED" w:rsidRPr="00E22E94" w:rsidRDefault="005140ED" w:rsidP="00E31E85">
      <w:pPr>
        <w:numPr>
          <w:ilvl w:val="0"/>
          <w:numId w:val="25"/>
        </w:numPr>
        <w:tabs>
          <w:tab w:val="right" w:pos="426"/>
        </w:tabs>
        <w:spacing w:before="120"/>
        <w:ind w:left="360"/>
        <w:rPr>
          <w:b/>
          <w:sz w:val="22"/>
          <w:szCs w:val="22"/>
          <w:lang w:val="ro-MD"/>
        </w:rPr>
      </w:pPr>
      <w:r w:rsidRPr="00E22E94">
        <w:rPr>
          <w:b/>
          <w:sz w:val="22"/>
          <w:szCs w:val="22"/>
          <w:lang w:val="ro-MD"/>
        </w:rPr>
        <w:t xml:space="preserve">Data publicării </w:t>
      </w:r>
      <w:r w:rsidR="00AC2788" w:rsidRPr="00E22E94">
        <w:rPr>
          <w:b/>
          <w:sz w:val="22"/>
          <w:szCs w:val="22"/>
          <w:lang w:val="ro-MD"/>
        </w:rPr>
        <w:t>anunțului</w:t>
      </w:r>
      <w:r w:rsidRPr="00E22E94">
        <w:rPr>
          <w:b/>
          <w:sz w:val="22"/>
          <w:szCs w:val="22"/>
          <w:lang w:val="ro-MD"/>
        </w:rPr>
        <w:t xml:space="preserve"> de </w:t>
      </w:r>
      <w:r w:rsidR="00AC2788" w:rsidRPr="00E22E94">
        <w:rPr>
          <w:b/>
          <w:sz w:val="22"/>
          <w:szCs w:val="22"/>
          <w:lang w:val="ro-MD"/>
        </w:rPr>
        <w:t>intenție</w:t>
      </w:r>
      <w:r w:rsidRPr="00E22E94">
        <w:rPr>
          <w:b/>
          <w:sz w:val="22"/>
          <w:szCs w:val="22"/>
          <w:lang w:val="ro-MD"/>
        </w:rPr>
        <w:t xml:space="preserve"> sau, după caz, precizarea că nu a fost publicat un astfel de anunţ</w:t>
      </w:r>
      <w:r w:rsidR="004F6142"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nu a fost publicat.</w:t>
      </w:r>
      <w:r w:rsidR="00205187" w:rsidRPr="00E22E94">
        <w:rPr>
          <w:b/>
          <w:sz w:val="22"/>
          <w:szCs w:val="22"/>
          <w:lang w:val="ro-MD"/>
        </w:rPr>
        <w:t xml:space="preserve"> </w:t>
      </w:r>
    </w:p>
    <w:p w:rsidR="005140ED" w:rsidRPr="00E22E94" w:rsidRDefault="005140ED"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Data transmiterii spre publicare a </w:t>
      </w:r>
      <w:r w:rsidR="00AC2788" w:rsidRPr="00E22E94">
        <w:rPr>
          <w:b/>
          <w:sz w:val="22"/>
          <w:szCs w:val="22"/>
          <w:lang w:val="ro-MD"/>
        </w:rPr>
        <w:t>anunțului</w:t>
      </w:r>
      <w:r w:rsidRPr="00E22E94">
        <w:rPr>
          <w:b/>
          <w:sz w:val="22"/>
          <w:szCs w:val="22"/>
          <w:lang w:val="ro-MD"/>
        </w:rPr>
        <w:t xml:space="preserve"> de participare:</w:t>
      </w:r>
      <w:r w:rsidR="00205187" w:rsidRPr="00E22E94">
        <w:rPr>
          <w:b/>
          <w:sz w:val="22"/>
          <w:szCs w:val="22"/>
          <w:lang w:val="ro-MD"/>
        </w:rPr>
        <w:t xml:space="preserve"> </w:t>
      </w:r>
      <w:r w:rsidR="009A516A">
        <w:rPr>
          <w:sz w:val="22"/>
          <w:szCs w:val="22"/>
          <w:u w:val="single"/>
          <w:lang w:val="ro-MD"/>
        </w:rPr>
        <w:t>2</w:t>
      </w:r>
      <w:r w:rsidR="00603943">
        <w:rPr>
          <w:sz w:val="22"/>
          <w:szCs w:val="22"/>
          <w:u w:val="single"/>
          <w:lang w:val="ro-MD"/>
        </w:rPr>
        <w:t>2</w:t>
      </w:r>
      <w:r w:rsidR="00205187" w:rsidRPr="00E22E94">
        <w:rPr>
          <w:sz w:val="22"/>
          <w:szCs w:val="22"/>
          <w:u w:val="single"/>
          <w:lang w:val="ro-MD"/>
        </w:rPr>
        <w:t>.</w:t>
      </w:r>
      <w:r w:rsidR="00B01DBC">
        <w:rPr>
          <w:sz w:val="22"/>
          <w:szCs w:val="22"/>
          <w:u w:val="single"/>
          <w:lang w:val="ro-MD"/>
        </w:rPr>
        <w:t>04</w:t>
      </w:r>
      <w:r w:rsidR="00205187" w:rsidRPr="00E22E94">
        <w:rPr>
          <w:sz w:val="22"/>
          <w:szCs w:val="22"/>
          <w:u w:val="single"/>
          <w:lang w:val="ro-MD"/>
        </w:rPr>
        <w:t>.20</w:t>
      </w:r>
      <w:r w:rsidR="00B01DBC">
        <w:rPr>
          <w:sz w:val="22"/>
          <w:szCs w:val="22"/>
          <w:u w:val="single"/>
          <w:lang w:val="ro-MD"/>
        </w:rPr>
        <w:t>20</w:t>
      </w:r>
    </w:p>
    <w:p w:rsidR="00207B3C" w:rsidRPr="00E22E94" w:rsidRDefault="00700A2F"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În cadrul procedurii de </w:t>
      </w:r>
      <w:r w:rsidR="004225A2" w:rsidRPr="00E22E94">
        <w:rPr>
          <w:b/>
          <w:sz w:val="22"/>
          <w:szCs w:val="22"/>
          <w:lang w:val="ro-MD"/>
        </w:rPr>
        <w:t>achiziție publică se va utiliza</w:t>
      </w:r>
      <w:r w:rsidRPr="00E22E94">
        <w:rPr>
          <w:b/>
          <w:sz w:val="22"/>
          <w:szCs w:val="22"/>
          <w:lang w:val="ro-MD"/>
        </w:rPr>
        <w:t>/accepta</w:t>
      </w:r>
      <w:r w:rsidR="00207B3C" w:rsidRPr="00E22E94">
        <w:rPr>
          <w:b/>
          <w:sz w:val="22"/>
          <w:szCs w:val="22"/>
          <w:lang w:val="ro-MD"/>
        </w:rPr>
        <w:t>:</w:t>
      </w:r>
    </w:p>
    <w:tbl>
      <w:tblPr>
        <w:tblStyle w:val="a9"/>
        <w:tblW w:w="0" w:type="auto"/>
        <w:tblInd w:w="-5" w:type="dxa"/>
        <w:tblLook w:val="04A0" w:firstRow="1" w:lastRow="0" w:firstColumn="1" w:lastColumn="0" w:noHBand="0" w:noVBand="1"/>
      </w:tblPr>
      <w:tblGrid>
        <w:gridCol w:w="5787"/>
        <w:gridCol w:w="3303"/>
      </w:tblGrid>
      <w:tr w:rsidR="00700A2F" w:rsidRPr="00C40BB3" w:rsidTr="00205187">
        <w:tc>
          <w:tcPr>
            <w:tcW w:w="5787" w:type="dxa"/>
            <w:shd w:val="clear" w:color="auto" w:fill="E7E6E6" w:themeFill="background2"/>
          </w:tcPr>
          <w:p w:rsidR="00700A2F" w:rsidRPr="00E22E94" w:rsidRDefault="00700A2F" w:rsidP="00A82F96">
            <w:pPr>
              <w:tabs>
                <w:tab w:val="right" w:pos="426"/>
              </w:tabs>
              <w:rPr>
                <w:b/>
                <w:sz w:val="22"/>
                <w:szCs w:val="22"/>
                <w:lang w:val="ro-MD"/>
              </w:rPr>
            </w:pPr>
            <w:r w:rsidRPr="00E22E94">
              <w:rPr>
                <w:b/>
                <w:sz w:val="22"/>
                <w:szCs w:val="22"/>
                <w:lang w:val="ro-MD"/>
              </w:rPr>
              <w:t>Denumirea instrumentului electronic</w:t>
            </w:r>
          </w:p>
        </w:tc>
        <w:tc>
          <w:tcPr>
            <w:tcW w:w="3303" w:type="dxa"/>
            <w:shd w:val="clear" w:color="auto" w:fill="E7E6E6" w:themeFill="background2"/>
          </w:tcPr>
          <w:p w:rsidR="00700A2F" w:rsidRPr="00E22E94" w:rsidRDefault="00700A2F" w:rsidP="00A82F96">
            <w:pPr>
              <w:tabs>
                <w:tab w:val="right" w:pos="426"/>
              </w:tabs>
              <w:rPr>
                <w:b/>
                <w:sz w:val="22"/>
                <w:szCs w:val="22"/>
                <w:lang w:val="ro-MD"/>
              </w:rPr>
            </w:pPr>
            <w:r w:rsidRPr="00E22E94">
              <w:rPr>
                <w:b/>
                <w:sz w:val="22"/>
                <w:szCs w:val="22"/>
                <w:lang w:val="ro-MD"/>
              </w:rPr>
              <w:t>Se va utiliza/accepta sau nu</w:t>
            </w:r>
          </w:p>
        </w:tc>
      </w:tr>
      <w:tr w:rsidR="00700A2F" w:rsidRPr="00E22E94"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depunerea electronică a ofertelor sau a cererilor de participare</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r w:rsidR="00700A2F" w:rsidRPr="00C40BB3"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sistemul de comenzi electronice</w:t>
            </w:r>
          </w:p>
        </w:tc>
        <w:tc>
          <w:tcPr>
            <w:tcW w:w="3303" w:type="dxa"/>
            <w:shd w:val="clear" w:color="auto" w:fill="auto"/>
          </w:tcPr>
          <w:p w:rsidR="00700A2F" w:rsidRPr="00E22E94" w:rsidRDefault="00B5114B" w:rsidP="00A82F96">
            <w:pPr>
              <w:tabs>
                <w:tab w:val="right" w:pos="426"/>
              </w:tabs>
              <w:rPr>
                <w:sz w:val="22"/>
                <w:szCs w:val="22"/>
                <w:lang w:val="ro-MD"/>
              </w:rPr>
            </w:pPr>
            <w:r>
              <w:rPr>
                <w:sz w:val="22"/>
                <w:szCs w:val="22"/>
                <w:lang w:val="ro-MD"/>
              </w:rPr>
              <w:t>Nu s</w:t>
            </w:r>
            <w:r w:rsidR="00205187" w:rsidRPr="00E22E94">
              <w:rPr>
                <w:sz w:val="22"/>
                <w:szCs w:val="22"/>
                <w:lang w:val="ro-MD"/>
              </w:rPr>
              <w:t>e va utiliza/</w:t>
            </w:r>
            <w:r>
              <w:rPr>
                <w:sz w:val="22"/>
                <w:szCs w:val="22"/>
                <w:lang w:val="ro-MD"/>
              </w:rPr>
              <w:t xml:space="preserve">nu se va </w:t>
            </w:r>
            <w:r w:rsidR="00205187" w:rsidRPr="00E22E94">
              <w:rPr>
                <w:sz w:val="22"/>
                <w:szCs w:val="22"/>
                <w:lang w:val="ro-MD"/>
              </w:rPr>
              <w:t>accepta</w:t>
            </w:r>
          </w:p>
        </w:tc>
      </w:tr>
      <w:tr w:rsidR="00700A2F" w:rsidRPr="00E22E94"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facturarea electronică</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r w:rsidR="00700A2F" w:rsidRPr="00E22E94" w:rsidTr="00205187">
        <w:tc>
          <w:tcPr>
            <w:tcW w:w="5787" w:type="dxa"/>
          </w:tcPr>
          <w:p w:rsidR="00700A2F" w:rsidRPr="00E22E94" w:rsidRDefault="00AC2788" w:rsidP="00A82F96">
            <w:pPr>
              <w:tabs>
                <w:tab w:val="right" w:pos="426"/>
              </w:tabs>
              <w:rPr>
                <w:sz w:val="22"/>
                <w:szCs w:val="22"/>
                <w:lang w:val="ro-MD"/>
              </w:rPr>
            </w:pPr>
            <w:r w:rsidRPr="00E22E94">
              <w:rPr>
                <w:sz w:val="22"/>
                <w:szCs w:val="22"/>
                <w:lang w:val="ro-MD"/>
              </w:rPr>
              <w:t>plățile</w:t>
            </w:r>
            <w:r w:rsidR="00700A2F" w:rsidRPr="00E22E94">
              <w:rPr>
                <w:sz w:val="22"/>
                <w:szCs w:val="22"/>
                <w:lang w:val="ro-MD"/>
              </w:rPr>
              <w:t xml:space="preserve"> electronice</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bl>
    <w:p w:rsidR="00207B3C" w:rsidRPr="00E22E94" w:rsidRDefault="00207B3C" w:rsidP="00E31E85">
      <w:pPr>
        <w:numPr>
          <w:ilvl w:val="0"/>
          <w:numId w:val="25"/>
        </w:numPr>
        <w:tabs>
          <w:tab w:val="right" w:pos="426"/>
        </w:tabs>
        <w:spacing w:before="120"/>
        <w:ind w:left="360"/>
        <w:rPr>
          <w:b/>
          <w:sz w:val="22"/>
          <w:szCs w:val="22"/>
          <w:lang w:val="ro-MD"/>
        </w:rPr>
      </w:pPr>
      <w:r w:rsidRPr="00E22E94">
        <w:rPr>
          <w:b/>
          <w:sz w:val="22"/>
          <w:szCs w:val="22"/>
          <w:lang w:val="ro-MD"/>
        </w:rPr>
        <w:t xml:space="preserve">Contractul intră sub incidența Acordului privind </w:t>
      </w:r>
      <w:r w:rsidR="00AC2788" w:rsidRPr="00E22E94">
        <w:rPr>
          <w:b/>
          <w:sz w:val="22"/>
          <w:szCs w:val="22"/>
          <w:lang w:val="ro-MD"/>
        </w:rPr>
        <w:t>achizițiile</w:t>
      </w:r>
      <w:r w:rsidRPr="00E22E94">
        <w:rPr>
          <w:b/>
          <w:sz w:val="22"/>
          <w:szCs w:val="22"/>
          <w:lang w:val="ro-MD"/>
        </w:rPr>
        <w:t xml:space="preserve"> guvernamentale al </w:t>
      </w:r>
      <w:r w:rsidR="00AC2788" w:rsidRPr="00E22E94">
        <w:rPr>
          <w:b/>
          <w:sz w:val="22"/>
          <w:szCs w:val="22"/>
          <w:lang w:val="ro-MD"/>
        </w:rPr>
        <w:t>Organizației</w:t>
      </w:r>
      <w:r w:rsidRPr="00E22E94">
        <w:rPr>
          <w:b/>
          <w:sz w:val="22"/>
          <w:szCs w:val="22"/>
          <w:lang w:val="ro-MD"/>
        </w:rPr>
        <w:t xml:space="preserve"> Mondiale a </w:t>
      </w:r>
      <w:r w:rsidR="00AC2788" w:rsidRPr="00E22E94">
        <w:rPr>
          <w:b/>
          <w:sz w:val="22"/>
          <w:szCs w:val="22"/>
          <w:lang w:val="ro-MD"/>
        </w:rPr>
        <w:t>Comerțului</w:t>
      </w:r>
      <w:r w:rsidRPr="00E22E94">
        <w:rPr>
          <w:b/>
          <w:sz w:val="22"/>
          <w:szCs w:val="22"/>
          <w:lang w:val="ro-MD"/>
        </w:rPr>
        <w:t xml:space="preserve"> (numai în cazul </w:t>
      </w:r>
      <w:r w:rsidR="00AC2788" w:rsidRPr="00E22E94">
        <w:rPr>
          <w:b/>
          <w:sz w:val="22"/>
          <w:szCs w:val="22"/>
          <w:lang w:val="ro-MD"/>
        </w:rPr>
        <w:t>anunțurilor</w:t>
      </w:r>
      <w:r w:rsidRPr="00E22E94">
        <w:rPr>
          <w:b/>
          <w:sz w:val="22"/>
          <w:szCs w:val="22"/>
          <w:lang w:val="ro-MD"/>
        </w:rPr>
        <w:t xml:space="preserve"> transmise spre publicare în Jurnalu</w:t>
      </w:r>
      <w:r w:rsidR="00205187" w:rsidRPr="00E22E94">
        <w:rPr>
          <w:b/>
          <w:sz w:val="22"/>
          <w:szCs w:val="22"/>
          <w:lang w:val="ro-MD"/>
        </w:rPr>
        <w:t xml:space="preserve">l Oficial al Uniunii Europene): </w:t>
      </w:r>
      <w:r w:rsidR="00205187" w:rsidRPr="00E22E94">
        <w:rPr>
          <w:sz w:val="22"/>
          <w:szCs w:val="22"/>
          <w:u w:val="single"/>
          <w:lang w:val="ro-MD"/>
        </w:rPr>
        <w:t>nu.</w:t>
      </w:r>
    </w:p>
    <w:p w:rsidR="00700A2F" w:rsidRPr="00E22E94" w:rsidRDefault="00700A2F" w:rsidP="00E31E85">
      <w:pPr>
        <w:numPr>
          <w:ilvl w:val="0"/>
          <w:numId w:val="25"/>
        </w:numPr>
        <w:tabs>
          <w:tab w:val="right" w:pos="426"/>
        </w:tabs>
        <w:spacing w:before="120"/>
        <w:ind w:left="0" w:firstLine="0"/>
        <w:rPr>
          <w:b/>
          <w:sz w:val="22"/>
          <w:szCs w:val="22"/>
          <w:lang w:val="ro-MD"/>
        </w:rPr>
      </w:pPr>
      <w:r w:rsidRPr="00E22E94">
        <w:rPr>
          <w:b/>
          <w:sz w:val="22"/>
          <w:szCs w:val="22"/>
          <w:lang w:val="ro-MD"/>
        </w:rPr>
        <w:t xml:space="preserve">Alte </w:t>
      </w:r>
      <w:r w:rsidR="00AC2788" w:rsidRPr="00E22E94">
        <w:rPr>
          <w:b/>
          <w:sz w:val="22"/>
          <w:szCs w:val="22"/>
          <w:lang w:val="ro-MD"/>
        </w:rPr>
        <w:t>informații</w:t>
      </w:r>
      <w:r w:rsidRPr="00E22E94">
        <w:rPr>
          <w:b/>
          <w:sz w:val="22"/>
          <w:szCs w:val="22"/>
          <w:lang w:val="ro-MD"/>
        </w:rPr>
        <w:t xml:space="preserve"> relevante:</w:t>
      </w:r>
      <w:r w:rsidR="00205187" w:rsidRPr="00E22E94">
        <w:rPr>
          <w:b/>
          <w:sz w:val="22"/>
          <w:szCs w:val="22"/>
          <w:lang w:val="ro-MD"/>
        </w:rPr>
        <w:t xml:space="preserve"> </w:t>
      </w:r>
      <w:r w:rsidR="00205187" w:rsidRPr="00E22E94">
        <w:rPr>
          <w:sz w:val="22"/>
          <w:szCs w:val="22"/>
          <w:u w:val="single"/>
          <w:lang w:val="ro-MD"/>
        </w:rPr>
        <w:t>nu sunt.</w:t>
      </w:r>
    </w:p>
    <w:p w:rsidR="00700A2F" w:rsidRPr="00E22E94" w:rsidRDefault="00700A2F" w:rsidP="008876C3">
      <w:pPr>
        <w:spacing w:before="120" w:after="120"/>
        <w:rPr>
          <w:b/>
          <w:sz w:val="22"/>
          <w:szCs w:val="22"/>
          <w:lang w:val="ro-MD"/>
        </w:rPr>
      </w:pPr>
    </w:p>
    <w:p w:rsidR="00995E43" w:rsidRDefault="00995E43" w:rsidP="008876C3">
      <w:pPr>
        <w:spacing w:before="120" w:after="120"/>
        <w:rPr>
          <w:b/>
          <w:sz w:val="22"/>
          <w:szCs w:val="22"/>
          <w:lang w:val="ro-MD"/>
        </w:rPr>
      </w:pPr>
    </w:p>
    <w:p w:rsidR="008D00A8" w:rsidRPr="00E22E94" w:rsidRDefault="008D00A8" w:rsidP="008876C3">
      <w:pPr>
        <w:spacing w:before="120" w:after="120"/>
        <w:rPr>
          <w:b/>
          <w:sz w:val="22"/>
          <w:szCs w:val="22"/>
          <w:lang w:val="ro-MD"/>
        </w:rPr>
      </w:pPr>
    </w:p>
    <w:p w:rsidR="00D06E18" w:rsidRPr="00E22E94" w:rsidRDefault="00AA14E6" w:rsidP="008876C3">
      <w:pPr>
        <w:spacing w:before="120" w:after="120"/>
        <w:rPr>
          <w:b/>
          <w:sz w:val="22"/>
          <w:szCs w:val="22"/>
          <w:lang w:val="ro-MD"/>
        </w:rPr>
      </w:pPr>
      <w:r w:rsidRPr="00E22E94">
        <w:rPr>
          <w:b/>
          <w:sz w:val="22"/>
          <w:szCs w:val="22"/>
          <w:lang w:val="ro-MD"/>
        </w:rPr>
        <w:t xml:space="preserve">Conducătorul grupului de lucru:  </w:t>
      </w:r>
      <w:r w:rsidR="00FA01CE">
        <w:rPr>
          <w:b/>
          <w:sz w:val="22"/>
          <w:szCs w:val="22"/>
          <w:lang w:val="ro-MD"/>
        </w:rPr>
        <w:t xml:space="preserve">Valeriu Revenco </w:t>
      </w:r>
      <w:r w:rsidR="009A516A">
        <w:rPr>
          <w:b/>
          <w:sz w:val="22"/>
          <w:szCs w:val="22"/>
          <w:lang w:val="ro-MD"/>
        </w:rPr>
        <w:t xml:space="preserve"> </w:t>
      </w:r>
      <w:r w:rsidR="004125D1" w:rsidRPr="00E22E94">
        <w:rPr>
          <w:b/>
          <w:sz w:val="22"/>
          <w:szCs w:val="22"/>
          <w:lang w:val="ro-MD"/>
        </w:rPr>
        <w:t xml:space="preserve"> </w:t>
      </w:r>
      <w:r w:rsidR="004764FA" w:rsidRPr="00E22E94">
        <w:rPr>
          <w:b/>
          <w:sz w:val="22"/>
          <w:szCs w:val="22"/>
          <w:lang w:val="ro-MD"/>
        </w:rPr>
        <w:t>_________________</w:t>
      </w:r>
      <w:r w:rsidR="00081285" w:rsidRPr="00E22E94">
        <w:rPr>
          <w:b/>
          <w:sz w:val="22"/>
          <w:szCs w:val="22"/>
          <w:lang w:val="ro-MD"/>
        </w:rPr>
        <w:t xml:space="preserve">              L.Ș.</w:t>
      </w:r>
    </w:p>
    <w:sectPr w:rsidR="00D06E18" w:rsidRPr="00E22E94" w:rsidSect="00995E43">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8D5" w:rsidRDefault="003968D5">
      <w:r>
        <w:separator/>
      </w:r>
    </w:p>
  </w:endnote>
  <w:endnote w:type="continuationSeparator" w:id="0">
    <w:p w:rsidR="003968D5" w:rsidRDefault="00396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legrey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35" w:rsidRDefault="006E0435" w:rsidP="00A82F96">
    <w:pPr>
      <w:pStyle w:val="a4"/>
      <w:jc w:val="center"/>
    </w:pPr>
    <w:r>
      <w:fldChar w:fldCharType="begin"/>
    </w:r>
    <w:r>
      <w:instrText xml:space="preserve"> PAGE   \* MERGEFORMAT </w:instrText>
    </w:r>
    <w:r>
      <w:fldChar w:fldCharType="separate"/>
    </w:r>
    <w:r w:rsidR="00DC40DD">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8D5" w:rsidRDefault="003968D5">
      <w:r>
        <w:separator/>
      </w:r>
    </w:p>
  </w:footnote>
  <w:footnote w:type="continuationSeparator" w:id="0">
    <w:p w:rsidR="003968D5" w:rsidRDefault="003968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5003C"/>
    <w:multiLevelType w:val="hybridMultilevel"/>
    <w:tmpl w:val="B9800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4668F9"/>
    <w:multiLevelType w:val="hybridMultilevel"/>
    <w:tmpl w:val="D2187CA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88F24D2"/>
    <w:multiLevelType w:val="hybridMultilevel"/>
    <w:tmpl w:val="DD6CFC2C"/>
    <w:lvl w:ilvl="0" w:tplc="3D94AA9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A7D0105"/>
    <w:multiLevelType w:val="hybridMultilevel"/>
    <w:tmpl w:val="3566E87A"/>
    <w:lvl w:ilvl="0" w:tplc="8C2CD740">
      <w:start w:val="1"/>
      <w:numFmt w:val="upperRoman"/>
      <w:lvlText w:val="%1."/>
      <w:lvlJc w:val="left"/>
      <w:pPr>
        <w:ind w:left="7525"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667D2A"/>
    <w:multiLevelType w:val="hybridMultilevel"/>
    <w:tmpl w:val="B0041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3F4783B"/>
    <w:multiLevelType w:val="hybridMultilevel"/>
    <w:tmpl w:val="01E860B4"/>
    <w:lvl w:ilvl="0" w:tplc="8D0C784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0" w15:restartNumberingAfterBreak="0">
    <w:nsid w:val="5E340277"/>
    <w:multiLevelType w:val="multilevel"/>
    <w:tmpl w:val="5E340277"/>
    <w:name w:val="Listă numerotată 1"/>
    <w:lvl w:ilvl="0">
      <w:start w:val="1"/>
      <w:numFmt w:val="bullet"/>
      <w:lvlText w:val=""/>
      <w:lvlJc w:val="left"/>
      <w:rPr>
        <w:rFonts w:ascii="Symbol" w:hAnsi="Symbol"/>
        <w:dstrike w:val="0"/>
        <w:sz w:val="20"/>
      </w:rPr>
    </w:lvl>
    <w:lvl w:ilvl="1">
      <w:start w:val="1"/>
      <w:numFmt w:val="bullet"/>
      <w:lvlText w:val=""/>
      <w:lvlJc w:val="left"/>
      <w:rPr>
        <w:rFonts w:ascii="Symbol" w:hAnsi="Symbol"/>
        <w:dstrike w:val="0"/>
        <w:sz w:val="20"/>
      </w:rPr>
    </w:lvl>
    <w:lvl w:ilvl="2">
      <w:start w:val="1"/>
      <w:numFmt w:val="bullet"/>
      <w:lvlText w:val=""/>
      <w:lvlJc w:val="left"/>
      <w:rPr>
        <w:rFonts w:ascii="Symbol" w:hAnsi="Symbol"/>
        <w:dstrike w:val="0"/>
        <w:sz w:val="20"/>
      </w:rPr>
    </w:lvl>
    <w:lvl w:ilvl="3">
      <w:start w:val="1"/>
      <w:numFmt w:val="bullet"/>
      <w:lvlText w:val=""/>
      <w:lvlJc w:val="left"/>
      <w:rPr>
        <w:rFonts w:ascii="Symbol" w:hAnsi="Symbol"/>
        <w:dstrike w:val="0"/>
        <w:sz w:val="20"/>
      </w:rPr>
    </w:lvl>
    <w:lvl w:ilvl="4">
      <w:start w:val="1"/>
      <w:numFmt w:val="bullet"/>
      <w:lvlText w:val=""/>
      <w:lvlJc w:val="left"/>
      <w:rPr>
        <w:rFonts w:ascii="Symbol" w:hAnsi="Symbol"/>
        <w:dstrike w:val="0"/>
        <w:sz w:val="20"/>
      </w:rPr>
    </w:lvl>
    <w:lvl w:ilvl="5">
      <w:start w:val="1"/>
      <w:numFmt w:val="bullet"/>
      <w:lvlText w:val=""/>
      <w:lvlJc w:val="left"/>
      <w:rPr>
        <w:rFonts w:ascii="Symbol" w:hAnsi="Symbol"/>
        <w:dstrike w:val="0"/>
        <w:sz w:val="20"/>
      </w:rPr>
    </w:lvl>
    <w:lvl w:ilvl="6">
      <w:start w:val="1"/>
      <w:numFmt w:val="bullet"/>
      <w:lvlText w:val=""/>
      <w:lvlJc w:val="left"/>
      <w:rPr>
        <w:rFonts w:ascii="Symbol" w:hAnsi="Symbol"/>
        <w:dstrike w:val="0"/>
        <w:sz w:val="20"/>
      </w:rPr>
    </w:lvl>
    <w:lvl w:ilvl="7">
      <w:start w:val="1"/>
      <w:numFmt w:val="bullet"/>
      <w:lvlText w:val=""/>
      <w:lvlJc w:val="left"/>
      <w:rPr>
        <w:rFonts w:ascii="Symbol" w:hAnsi="Symbol"/>
        <w:dstrike w:val="0"/>
        <w:sz w:val="20"/>
      </w:rPr>
    </w:lvl>
    <w:lvl w:ilvl="8">
      <w:start w:val="1"/>
      <w:numFmt w:val="bullet"/>
      <w:lvlText w:val=""/>
      <w:lvlJc w:val="left"/>
      <w:rPr>
        <w:rFonts w:ascii="Symbol" w:hAnsi="Symbol"/>
        <w:dstrike w:val="0"/>
        <w:sz w:val="20"/>
      </w:rPr>
    </w:lvl>
  </w:abstractNum>
  <w:abstractNum w:abstractNumId="21" w15:restartNumberingAfterBreak="0">
    <w:nsid w:val="5E340278"/>
    <w:multiLevelType w:val="multilevel"/>
    <w:tmpl w:val="5E340278"/>
    <w:name w:val="Listă numerotată 2"/>
    <w:lvl w:ilvl="0">
      <w:numFmt w:val="bullet"/>
      <w:lvlText w:val="-"/>
      <w:lvlJc w:val="left"/>
      <w:rPr>
        <w:rFonts w:ascii="Times New Roman" w:hAnsi="Times New Roman"/>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2" w15:restartNumberingAfterBreak="0">
    <w:nsid w:val="5E340279"/>
    <w:multiLevelType w:val="multilevel"/>
    <w:tmpl w:val="5E340279"/>
    <w:name w:val="Listă numerotată 3"/>
    <w:lvl w:ilvl="0">
      <w:numFmt w:val="bullet"/>
      <w:lvlText w:val="-"/>
      <w:lvlJc w:val="left"/>
      <w:rPr>
        <w:rFonts w:ascii="Times New Roman" w:hAnsi="Times New Roman"/>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5"/>
  </w:num>
  <w:num w:numId="4">
    <w:abstractNumId w:val="23"/>
  </w:num>
  <w:num w:numId="5">
    <w:abstractNumId w:val="16"/>
  </w:num>
  <w:num w:numId="6">
    <w:abstractNumId w:val="1"/>
  </w:num>
  <w:num w:numId="7">
    <w:abstractNumId w:val="9"/>
  </w:num>
  <w:num w:numId="8">
    <w:abstractNumId w:val="25"/>
  </w:num>
  <w:num w:numId="9">
    <w:abstractNumId w:val="2"/>
  </w:num>
  <w:num w:numId="10">
    <w:abstractNumId w:val="5"/>
  </w:num>
  <w:num w:numId="11">
    <w:abstractNumId w:val="12"/>
  </w:num>
  <w:num w:numId="12">
    <w:abstractNumId w:val="27"/>
  </w:num>
  <w:num w:numId="13">
    <w:abstractNumId w:val="24"/>
  </w:num>
  <w:num w:numId="14">
    <w:abstractNumId w:val="28"/>
  </w:num>
  <w:num w:numId="15">
    <w:abstractNumId w:val="14"/>
  </w:num>
  <w:num w:numId="16">
    <w:abstractNumId w:val="7"/>
  </w:num>
  <w:num w:numId="17">
    <w:abstractNumId w:val="3"/>
  </w:num>
  <w:num w:numId="18">
    <w:abstractNumId w:val="6"/>
  </w:num>
  <w:num w:numId="19">
    <w:abstractNumId w:val="10"/>
  </w:num>
  <w:num w:numId="20">
    <w:abstractNumId w:val="26"/>
  </w:num>
  <w:num w:numId="21">
    <w:abstractNumId w:val="4"/>
  </w:num>
  <w:num w:numId="22">
    <w:abstractNumId w:val="13"/>
  </w:num>
  <w:num w:numId="23">
    <w:abstractNumId w:val="17"/>
  </w:num>
  <w:num w:numId="24">
    <w:abstractNumId w:val="0"/>
  </w:num>
  <w:num w:numId="25">
    <w:abstractNumId w:val="19"/>
  </w:num>
  <w:num w:numId="26">
    <w:abstractNumId w:val="8"/>
  </w:num>
  <w:num w:numId="27">
    <w:abstractNumId w:val="20"/>
  </w:num>
  <w:num w:numId="28">
    <w:abstractNumId w:val="2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3AC"/>
    <w:rsid w:val="00003FEC"/>
    <w:rsid w:val="00004870"/>
    <w:rsid w:val="00005360"/>
    <w:rsid w:val="000056FD"/>
    <w:rsid w:val="0000691E"/>
    <w:rsid w:val="00011073"/>
    <w:rsid w:val="00017C64"/>
    <w:rsid w:val="00023A91"/>
    <w:rsid w:val="0003214D"/>
    <w:rsid w:val="0003398E"/>
    <w:rsid w:val="000349DD"/>
    <w:rsid w:val="000400B4"/>
    <w:rsid w:val="00041E8A"/>
    <w:rsid w:val="00046FBF"/>
    <w:rsid w:val="00052F31"/>
    <w:rsid w:val="00053E73"/>
    <w:rsid w:val="00057483"/>
    <w:rsid w:val="00060C3D"/>
    <w:rsid w:val="000700B3"/>
    <w:rsid w:val="0007772C"/>
    <w:rsid w:val="0008037C"/>
    <w:rsid w:val="00081285"/>
    <w:rsid w:val="000818AA"/>
    <w:rsid w:val="00082348"/>
    <w:rsid w:val="00082E2B"/>
    <w:rsid w:val="00085302"/>
    <w:rsid w:val="00086B34"/>
    <w:rsid w:val="00090B4B"/>
    <w:rsid w:val="000963AE"/>
    <w:rsid w:val="000A551B"/>
    <w:rsid w:val="000B2D7E"/>
    <w:rsid w:val="000B34D2"/>
    <w:rsid w:val="000B4282"/>
    <w:rsid w:val="000B5255"/>
    <w:rsid w:val="000B7EB7"/>
    <w:rsid w:val="000C0895"/>
    <w:rsid w:val="000C370A"/>
    <w:rsid w:val="000E2D78"/>
    <w:rsid w:val="000E3578"/>
    <w:rsid w:val="000E44A3"/>
    <w:rsid w:val="000E54FF"/>
    <w:rsid w:val="000E5718"/>
    <w:rsid w:val="000E5DE6"/>
    <w:rsid w:val="000F01DA"/>
    <w:rsid w:val="000F1147"/>
    <w:rsid w:val="000F7FAD"/>
    <w:rsid w:val="00107642"/>
    <w:rsid w:val="00107899"/>
    <w:rsid w:val="00110B86"/>
    <w:rsid w:val="00120FF7"/>
    <w:rsid w:val="001224DA"/>
    <w:rsid w:val="00125A66"/>
    <w:rsid w:val="00150FAF"/>
    <w:rsid w:val="00152455"/>
    <w:rsid w:val="00157534"/>
    <w:rsid w:val="00160E08"/>
    <w:rsid w:val="00165C5C"/>
    <w:rsid w:val="00166D17"/>
    <w:rsid w:val="00173DC9"/>
    <w:rsid w:val="0018139F"/>
    <w:rsid w:val="001832A7"/>
    <w:rsid w:val="0018361E"/>
    <w:rsid w:val="001837E9"/>
    <w:rsid w:val="00184AAF"/>
    <w:rsid w:val="00186988"/>
    <w:rsid w:val="00190102"/>
    <w:rsid w:val="00193032"/>
    <w:rsid w:val="00193507"/>
    <w:rsid w:val="00195A29"/>
    <w:rsid w:val="001A7483"/>
    <w:rsid w:val="001B077B"/>
    <w:rsid w:val="001B39B7"/>
    <w:rsid w:val="001C0D83"/>
    <w:rsid w:val="001C10AD"/>
    <w:rsid w:val="001C27A1"/>
    <w:rsid w:val="001C3831"/>
    <w:rsid w:val="001D1A23"/>
    <w:rsid w:val="001D26D7"/>
    <w:rsid w:val="001D48E7"/>
    <w:rsid w:val="001D6AC5"/>
    <w:rsid w:val="001D72D4"/>
    <w:rsid w:val="001E04AF"/>
    <w:rsid w:val="001E1473"/>
    <w:rsid w:val="001E4569"/>
    <w:rsid w:val="001E4C5C"/>
    <w:rsid w:val="001E648F"/>
    <w:rsid w:val="001E77FE"/>
    <w:rsid w:val="001F244D"/>
    <w:rsid w:val="001F63CF"/>
    <w:rsid w:val="00200F74"/>
    <w:rsid w:val="00201025"/>
    <w:rsid w:val="00201D62"/>
    <w:rsid w:val="00201E2D"/>
    <w:rsid w:val="00205187"/>
    <w:rsid w:val="002059C2"/>
    <w:rsid w:val="00205B64"/>
    <w:rsid w:val="00207B3C"/>
    <w:rsid w:val="00211150"/>
    <w:rsid w:val="0021361D"/>
    <w:rsid w:val="002160B6"/>
    <w:rsid w:val="00223633"/>
    <w:rsid w:val="00227DD7"/>
    <w:rsid w:val="0023512D"/>
    <w:rsid w:val="00253E0F"/>
    <w:rsid w:val="002546EC"/>
    <w:rsid w:val="00262DE9"/>
    <w:rsid w:val="00263D28"/>
    <w:rsid w:val="00265F7F"/>
    <w:rsid w:val="00267879"/>
    <w:rsid w:val="00272419"/>
    <w:rsid w:val="0028167B"/>
    <w:rsid w:val="0028305C"/>
    <w:rsid w:val="00287541"/>
    <w:rsid w:val="002903D7"/>
    <w:rsid w:val="00291ED5"/>
    <w:rsid w:val="002946F6"/>
    <w:rsid w:val="00296754"/>
    <w:rsid w:val="00297BDE"/>
    <w:rsid w:val="00297F99"/>
    <w:rsid w:val="002A074C"/>
    <w:rsid w:val="002A0E66"/>
    <w:rsid w:val="002A13D0"/>
    <w:rsid w:val="002A292D"/>
    <w:rsid w:val="002A4BAA"/>
    <w:rsid w:val="002A6423"/>
    <w:rsid w:val="002B79FA"/>
    <w:rsid w:val="002C0D37"/>
    <w:rsid w:val="002D36AB"/>
    <w:rsid w:val="002D6189"/>
    <w:rsid w:val="002D66C0"/>
    <w:rsid w:val="002E357F"/>
    <w:rsid w:val="002E606A"/>
    <w:rsid w:val="002F0728"/>
    <w:rsid w:val="002F378E"/>
    <w:rsid w:val="002F3A70"/>
    <w:rsid w:val="002F7118"/>
    <w:rsid w:val="002F7C01"/>
    <w:rsid w:val="00300A7F"/>
    <w:rsid w:val="00306716"/>
    <w:rsid w:val="00307027"/>
    <w:rsid w:val="00307BD4"/>
    <w:rsid w:val="00313793"/>
    <w:rsid w:val="0032244A"/>
    <w:rsid w:val="003311A5"/>
    <w:rsid w:val="003332CC"/>
    <w:rsid w:val="00336B0F"/>
    <w:rsid w:val="00340BA2"/>
    <w:rsid w:val="0034403A"/>
    <w:rsid w:val="0034447C"/>
    <w:rsid w:val="0034647B"/>
    <w:rsid w:val="003472E2"/>
    <w:rsid w:val="00351F5B"/>
    <w:rsid w:val="0035207C"/>
    <w:rsid w:val="00353A69"/>
    <w:rsid w:val="00355547"/>
    <w:rsid w:val="00355834"/>
    <w:rsid w:val="00357ACE"/>
    <w:rsid w:val="003647B8"/>
    <w:rsid w:val="0036598E"/>
    <w:rsid w:val="00366872"/>
    <w:rsid w:val="0037169C"/>
    <w:rsid w:val="003737FD"/>
    <w:rsid w:val="00390EA4"/>
    <w:rsid w:val="003927EC"/>
    <w:rsid w:val="003929D8"/>
    <w:rsid w:val="003968D5"/>
    <w:rsid w:val="003A0EC3"/>
    <w:rsid w:val="003A1319"/>
    <w:rsid w:val="003A2590"/>
    <w:rsid w:val="003B79EA"/>
    <w:rsid w:val="003C22BA"/>
    <w:rsid w:val="003C29B2"/>
    <w:rsid w:val="003D1D8F"/>
    <w:rsid w:val="003D37F1"/>
    <w:rsid w:val="003D5400"/>
    <w:rsid w:val="003D6969"/>
    <w:rsid w:val="003F15F6"/>
    <w:rsid w:val="003F3A51"/>
    <w:rsid w:val="003F6F3E"/>
    <w:rsid w:val="004007FD"/>
    <w:rsid w:val="00400988"/>
    <w:rsid w:val="00402677"/>
    <w:rsid w:val="00402E0B"/>
    <w:rsid w:val="00403FE6"/>
    <w:rsid w:val="004043EF"/>
    <w:rsid w:val="004065C6"/>
    <w:rsid w:val="0041000F"/>
    <w:rsid w:val="004125D1"/>
    <w:rsid w:val="004225A2"/>
    <w:rsid w:val="0042484E"/>
    <w:rsid w:val="00430152"/>
    <w:rsid w:val="004332FC"/>
    <w:rsid w:val="004341B7"/>
    <w:rsid w:val="004349BC"/>
    <w:rsid w:val="00435483"/>
    <w:rsid w:val="0043681A"/>
    <w:rsid w:val="004370A6"/>
    <w:rsid w:val="00437A06"/>
    <w:rsid w:val="00441ABE"/>
    <w:rsid w:val="00442F05"/>
    <w:rsid w:val="00443919"/>
    <w:rsid w:val="00444B84"/>
    <w:rsid w:val="00450D96"/>
    <w:rsid w:val="0045240D"/>
    <w:rsid w:val="00453901"/>
    <w:rsid w:val="004546E5"/>
    <w:rsid w:val="0045517F"/>
    <w:rsid w:val="004615C0"/>
    <w:rsid w:val="00475119"/>
    <w:rsid w:val="004764FA"/>
    <w:rsid w:val="00492C06"/>
    <w:rsid w:val="004934D1"/>
    <w:rsid w:val="00494F2F"/>
    <w:rsid w:val="004A1FEE"/>
    <w:rsid w:val="004A5BC5"/>
    <w:rsid w:val="004A7A59"/>
    <w:rsid w:val="004B27C6"/>
    <w:rsid w:val="004B5C6A"/>
    <w:rsid w:val="004B71AA"/>
    <w:rsid w:val="004C5BB0"/>
    <w:rsid w:val="004C7B08"/>
    <w:rsid w:val="004D1239"/>
    <w:rsid w:val="004D30AB"/>
    <w:rsid w:val="004E31A4"/>
    <w:rsid w:val="004F3345"/>
    <w:rsid w:val="004F54D6"/>
    <w:rsid w:val="004F60F6"/>
    <w:rsid w:val="004F6142"/>
    <w:rsid w:val="004F7D27"/>
    <w:rsid w:val="00503F68"/>
    <w:rsid w:val="00505C03"/>
    <w:rsid w:val="00505C18"/>
    <w:rsid w:val="00506D5A"/>
    <w:rsid w:val="00510FD4"/>
    <w:rsid w:val="0051110A"/>
    <w:rsid w:val="005140ED"/>
    <w:rsid w:val="005160EE"/>
    <w:rsid w:val="00521ACA"/>
    <w:rsid w:val="0052402F"/>
    <w:rsid w:val="00526B38"/>
    <w:rsid w:val="00531EFA"/>
    <w:rsid w:val="00536877"/>
    <w:rsid w:val="005415AF"/>
    <w:rsid w:val="005416E3"/>
    <w:rsid w:val="005421FA"/>
    <w:rsid w:val="00544072"/>
    <w:rsid w:val="005503AF"/>
    <w:rsid w:val="005518F6"/>
    <w:rsid w:val="005535B5"/>
    <w:rsid w:val="0055517C"/>
    <w:rsid w:val="005560D1"/>
    <w:rsid w:val="00556DD7"/>
    <w:rsid w:val="00557DF2"/>
    <w:rsid w:val="00560F14"/>
    <w:rsid w:val="00562262"/>
    <w:rsid w:val="00562C91"/>
    <w:rsid w:val="0056421C"/>
    <w:rsid w:val="00570FF7"/>
    <w:rsid w:val="0057390C"/>
    <w:rsid w:val="00585530"/>
    <w:rsid w:val="00594C2B"/>
    <w:rsid w:val="00596CC4"/>
    <w:rsid w:val="005A1345"/>
    <w:rsid w:val="005A34EC"/>
    <w:rsid w:val="005B0108"/>
    <w:rsid w:val="005B0340"/>
    <w:rsid w:val="005C16A0"/>
    <w:rsid w:val="005D2F0B"/>
    <w:rsid w:val="005D346F"/>
    <w:rsid w:val="005D464A"/>
    <w:rsid w:val="005D797D"/>
    <w:rsid w:val="005E0356"/>
    <w:rsid w:val="005E1BC2"/>
    <w:rsid w:val="005E2215"/>
    <w:rsid w:val="005E331F"/>
    <w:rsid w:val="005E3FF8"/>
    <w:rsid w:val="005E72D0"/>
    <w:rsid w:val="005F25BC"/>
    <w:rsid w:val="005F61AE"/>
    <w:rsid w:val="00602AC3"/>
    <w:rsid w:val="00603943"/>
    <w:rsid w:val="00603C9B"/>
    <w:rsid w:val="00610EA1"/>
    <w:rsid w:val="0061470D"/>
    <w:rsid w:val="00617801"/>
    <w:rsid w:val="0062221E"/>
    <w:rsid w:val="006225C8"/>
    <w:rsid w:val="00623A74"/>
    <w:rsid w:val="0062758B"/>
    <w:rsid w:val="00635860"/>
    <w:rsid w:val="00646551"/>
    <w:rsid w:val="006466C0"/>
    <w:rsid w:val="006514E2"/>
    <w:rsid w:val="00652C0D"/>
    <w:rsid w:val="00654065"/>
    <w:rsid w:val="00656EA4"/>
    <w:rsid w:val="00662C7D"/>
    <w:rsid w:val="00675645"/>
    <w:rsid w:val="006760A1"/>
    <w:rsid w:val="006845C5"/>
    <w:rsid w:val="0069001F"/>
    <w:rsid w:val="00693DCD"/>
    <w:rsid w:val="006945F0"/>
    <w:rsid w:val="00695464"/>
    <w:rsid w:val="006A3D8C"/>
    <w:rsid w:val="006A5D73"/>
    <w:rsid w:val="006A6405"/>
    <w:rsid w:val="006B073A"/>
    <w:rsid w:val="006B16A4"/>
    <w:rsid w:val="006B615D"/>
    <w:rsid w:val="006B64CB"/>
    <w:rsid w:val="006C0B3C"/>
    <w:rsid w:val="006C11CA"/>
    <w:rsid w:val="006D0879"/>
    <w:rsid w:val="006D1324"/>
    <w:rsid w:val="006D18BF"/>
    <w:rsid w:val="006E0435"/>
    <w:rsid w:val="006E2452"/>
    <w:rsid w:val="006F1661"/>
    <w:rsid w:val="006F5603"/>
    <w:rsid w:val="006F5D01"/>
    <w:rsid w:val="00700A2F"/>
    <w:rsid w:val="007030E7"/>
    <w:rsid w:val="00707B29"/>
    <w:rsid w:val="00710E1B"/>
    <w:rsid w:val="007162C7"/>
    <w:rsid w:val="007201DC"/>
    <w:rsid w:val="007206BF"/>
    <w:rsid w:val="007207E1"/>
    <w:rsid w:val="00723250"/>
    <w:rsid w:val="0072330A"/>
    <w:rsid w:val="00724B6A"/>
    <w:rsid w:val="007259E0"/>
    <w:rsid w:val="0072742B"/>
    <w:rsid w:val="00731784"/>
    <w:rsid w:val="0074370F"/>
    <w:rsid w:val="0074622B"/>
    <w:rsid w:val="007521B6"/>
    <w:rsid w:val="00752734"/>
    <w:rsid w:val="0075354A"/>
    <w:rsid w:val="00762719"/>
    <w:rsid w:val="007649CC"/>
    <w:rsid w:val="00765B62"/>
    <w:rsid w:val="00767A56"/>
    <w:rsid w:val="00767CBC"/>
    <w:rsid w:val="00771160"/>
    <w:rsid w:val="0077154F"/>
    <w:rsid w:val="0078373A"/>
    <w:rsid w:val="007867FC"/>
    <w:rsid w:val="0079116D"/>
    <w:rsid w:val="00791265"/>
    <w:rsid w:val="00794E2A"/>
    <w:rsid w:val="00796324"/>
    <w:rsid w:val="007A2A17"/>
    <w:rsid w:val="007A3FC8"/>
    <w:rsid w:val="007A59C4"/>
    <w:rsid w:val="007A784C"/>
    <w:rsid w:val="007C3170"/>
    <w:rsid w:val="007C4E1A"/>
    <w:rsid w:val="007C51FF"/>
    <w:rsid w:val="007C5B9B"/>
    <w:rsid w:val="007C5F8F"/>
    <w:rsid w:val="007C6218"/>
    <w:rsid w:val="007C767D"/>
    <w:rsid w:val="007D6990"/>
    <w:rsid w:val="007F1077"/>
    <w:rsid w:val="007F2105"/>
    <w:rsid w:val="007F2773"/>
    <w:rsid w:val="007F3563"/>
    <w:rsid w:val="007F5498"/>
    <w:rsid w:val="00805787"/>
    <w:rsid w:val="00810005"/>
    <w:rsid w:val="00814553"/>
    <w:rsid w:val="00821B1D"/>
    <w:rsid w:val="0082416B"/>
    <w:rsid w:val="0082434E"/>
    <w:rsid w:val="00830928"/>
    <w:rsid w:val="00831E6E"/>
    <w:rsid w:val="0083249B"/>
    <w:rsid w:val="0083578A"/>
    <w:rsid w:val="008376C1"/>
    <w:rsid w:val="0084285D"/>
    <w:rsid w:val="00845AB8"/>
    <w:rsid w:val="00854D1D"/>
    <w:rsid w:val="00855C4E"/>
    <w:rsid w:val="00860984"/>
    <w:rsid w:val="00860E94"/>
    <w:rsid w:val="0086225E"/>
    <w:rsid w:val="0086676E"/>
    <w:rsid w:val="00867440"/>
    <w:rsid w:val="00875021"/>
    <w:rsid w:val="0087784C"/>
    <w:rsid w:val="0088234F"/>
    <w:rsid w:val="008834DF"/>
    <w:rsid w:val="008876C3"/>
    <w:rsid w:val="00890DE9"/>
    <w:rsid w:val="00892BD2"/>
    <w:rsid w:val="00894378"/>
    <w:rsid w:val="008A1A28"/>
    <w:rsid w:val="008A5652"/>
    <w:rsid w:val="008A5D70"/>
    <w:rsid w:val="008B1036"/>
    <w:rsid w:val="008B15AC"/>
    <w:rsid w:val="008B2227"/>
    <w:rsid w:val="008B48D1"/>
    <w:rsid w:val="008B67D9"/>
    <w:rsid w:val="008C0835"/>
    <w:rsid w:val="008C1310"/>
    <w:rsid w:val="008C2847"/>
    <w:rsid w:val="008C504B"/>
    <w:rsid w:val="008D00A8"/>
    <w:rsid w:val="008D1B50"/>
    <w:rsid w:val="008D2631"/>
    <w:rsid w:val="008D4933"/>
    <w:rsid w:val="008E1481"/>
    <w:rsid w:val="008E2681"/>
    <w:rsid w:val="008E2A13"/>
    <w:rsid w:val="008E2DE9"/>
    <w:rsid w:val="008E5307"/>
    <w:rsid w:val="008E5CD9"/>
    <w:rsid w:val="008F6ED8"/>
    <w:rsid w:val="0090083E"/>
    <w:rsid w:val="009033F0"/>
    <w:rsid w:val="009071C9"/>
    <w:rsid w:val="0092130A"/>
    <w:rsid w:val="0092337C"/>
    <w:rsid w:val="00925359"/>
    <w:rsid w:val="00930E1F"/>
    <w:rsid w:val="00936455"/>
    <w:rsid w:val="00943CBA"/>
    <w:rsid w:val="00946231"/>
    <w:rsid w:val="0096527B"/>
    <w:rsid w:val="00966EDB"/>
    <w:rsid w:val="00971C2F"/>
    <w:rsid w:val="009725F1"/>
    <w:rsid w:val="009855D8"/>
    <w:rsid w:val="009903BD"/>
    <w:rsid w:val="00995E43"/>
    <w:rsid w:val="009A0DA2"/>
    <w:rsid w:val="009A1BAC"/>
    <w:rsid w:val="009A516A"/>
    <w:rsid w:val="009A5568"/>
    <w:rsid w:val="009B1B2D"/>
    <w:rsid w:val="009B1DBE"/>
    <w:rsid w:val="009B5566"/>
    <w:rsid w:val="009B7B88"/>
    <w:rsid w:val="009C22CA"/>
    <w:rsid w:val="009C603D"/>
    <w:rsid w:val="009D54F4"/>
    <w:rsid w:val="009D5501"/>
    <w:rsid w:val="009D5F69"/>
    <w:rsid w:val="009E244E"/>
    <w:rsid w:val="009E2E47"/>
    <w:rsid w:val="009E7C57"/>
    <w:rsid w:val="009E7C72"/>
    <w:rsid w:val="009F430A"/>
    <w:rsid w:val="009F5A18"/>
    <w:rsid w:val="00A02472"/>
    <w:rsid w:val="00A03F8B"/>
    <w:rsid w:val="00A05475"/>
    <w:rsid w:val="00A105A5"/>
    <w:rsid w:val="00A244E6"/>
    <w:rsid w:val="00A25213"/>
    <w:rsid w:val="00A31FB7"/>
    <w:rsid w:val="00A35383"/>
    <w:rsid w:val="00A44125"/>
    <w:rsid w:val="00A534ED"/>
    <w:rsid w:val="00A60B88"/>
    <w:rsid w:val="00A61F2B"/>
    <w:rsid w:val="00A64904"/>
    <w:rsid w:val="00A64984"/>
    <w:rsid w:val="00A65309"/>
    <w:rsid w:val="00A67B06"/>
    <w:rsid w:val="00A73653"/>
    <w:rsid w:val="00A810AE"/>
    <w:rsid w:val="00A82F96"/>
    <w:rsid w:val="00A86500"/>
    <w:rsid w:val="00A935B9"/>
    <w:rsid w:val="00A93CC3"/>
    <w:rsid w:val="00A95205"/>
    <w:rsid w:val="00A956D5"/>
    <w:rsid w:val="00AA0667"/>
    <w:rsid w:val="00AA14E6"/>
    <w:rsid w:val="00AA36C0"/>
    <w:rsid w:val="00AB14F7"/>
    <w:rsid w:val="00AB4CAA"/>
    <w:rsid w:val="00AB5342"/>
    <w:rsid w:val="00AB5B17"/>
    <w:rsid w:val="00AB6FB0"/>
    <w:rsid w:val="00AC0B12"/>
    <w:rsid w:val="00AC2788"/>
    <w:rsid w:val="00AC58F8"/>
    <w:rsid w:val="00AC7517"/>
    <w:rsid w:val="00AD68CE"/>
    <w:rsid w:val="00AD7D9B"/>
    <w:rsid w:val="00AE2BC6"/>
    <w:rsid w:val="00AE6E1C"/>
    <w:rsid w:val="00AF4050"/>
    <w:rsid w:val="00AF44E7"/>
    <w:rsid w:val="00AF56B3"/>
    <w:rsid w:val="00AF67BD"/>
    <w:rsid w:val="00AF7A7A"/>
    <w:rsid w:val="00B01DBC"/>
    <w:rsid w:val="00B047A8"/>
    <w:rsid w:val="00B072A5"/>
    <w:rsid w:val="00B07EB3"/>
    <w:rsid w:val="00B1222A"/>
    <w:rsid w:val="00B1606A"/>
    <w:rsid w:val="00B21AB8"/>
    <w:rsid w:val="00B222F9"/>
    <w:rsid w:val="00B40978"/>
    <w:rsid w:val="00B42834"/>
    <w:rsid w:val="00B5114B"/>
    <w:rsid w:val="00B53265"/>
    <w:rsid w:val="00B630B3"/>
    <w:rsid w:val="00B65510"/>
    <w:rsid w:val="00B658FA"/>
    <w:rsid w:val="00B65CBC"/>
    <w:rsid w:val="00B70146"/>
    <w:rsid w:val="00B71D36"/>
    <w:rsid w:val="00B76869"/>
    <w:rsid w:val="00B80395"/>
    <w:rsid w:val="00B833EC"/>
    <w:rsid w:val="00B86243"/>
    <w:rsid w:val="00B86AD1"/>
    <w:rsid w:val="00BA4C6D"/>
    <w:rsid w:val="00BA6134"/>
    <w:rsid w:val="00BB3A4E"/>
    <w:rsid w:val="00BB5F05"/>
    <w:rsid w:val="00BC3DE8"/>
    <w:rsid w:val="00BC5003"/>
    <w:rsid w:val="00BC6F62"/>
    <w:rsid w:val="00BD1624"/>
    <w:rsid w:val="00BD622A"/>
    <w:rsid w:val="00BF0603"/>
    <w:rsid w:val="00BF3F13"/>
    <w:rsid w:val="00BF5275"/>
    <w:rsid w:val="00C03320"/>
    <w:rsid w:val="00C106C1"/>
    <w:rsid w:val="00C17DB7"/>
    <w:rsid w:val="00C22322"/>
    <w:rsid w:val="00C23112"/>
    <w:rsid w:val="00C33A3E"/>
    <w:rsid w:val="00C34735"/>
    <w:rsid w:val="00C35E4D"/>
    <w:rsid w:val="00C402CD"/>
    <w:rsid w:val="00C40BB3"/>
    <w:rsid w:val="00C4528E"/>
    <w:rsid w:val="00C538FB"/>
    <w:rsid w:val="00C54A4D"/>
    <w:rsid w:val="00C55A19"/>
    <w:rsid w:val="00C55B3E"/>
    <w:rsid w:val="00C564EE"/>
    <w:rsid w:val="00C6294C"/>
    <w:rsid w:val="00C71340"/>
    <w:rsid w:val="00C76110"/>
    <w:rsid w:val="00C76619"/>
    <w:rsid w:val="00C76E71"/>
    <w:rsid w:val="00C83C67"/>
    <w:rsid w:val="00C93118"/>
    <w:rsid w:val="00C943DC"/>
    <w:rsid w:val="00C9600F"/>
    <w:rsid w:val="00CA2AE8"/>
    <w:rsid w:val="00CA675C"/>
    <w:rsid w:val="00CB0790"/>
    <w:rsid w:val="00CB22D9"/>
    <w:rsid w:val="00CB50C8"/>
    <w:rsid w:val="00CB5D4D"/>
    <w:rsid w:val="00CC240B"/>
    <w:rsid w:val="00CC2703"/>
    <w:rsid w:val="00CE30FD"/>
    <w:rsid w:val="00CF2662"/>
    <w:rsid w:val="00CF3478"/>
    <w:rsid w:val="00CF614F"/>
    <w:rsid w:val="00D00602"/>
    <w:rsid w:val="00D0222A"/>
    <w:rsid w:val="00D06E18"/>
    <w:rsid w:val="00D07C65"/>
    <w:rsid w:val="00D10289"/>
    <w:rsid w:val="00D17B85"/>
    <w:rsid w:val="00D201E3"/>
    <w:rsid w:val="00D22439"/>
    <w:rsid w:val="00D22B45"/>
    <w:rsid w:val="00D270D0"/>
    <w:rsid w:val="00D30147"/>
    <w:rsid w:val="00D3243B"/>
    <w:rsid w:val="00D3275B"/>
    <w:rsid w:val="00D33E64"/>
    <w:rsid w:val="00D34977"/>
    <w:rsid w:val="00D352FC"/>
    <w:rsid w:val="00D4106B"/>
    <w:rsid w:val="00D42BCA"/>
    <w:rsid w:val="00D431F5"/>
    <w:rsid w:val="00D506BB"/>
    <w:rsid w:val="00D520A8"/>
    <w:rsid w:val="00D55D47"/>
    <w:rsid w:val="00D633F7"/>
    <w:rsid w:val="00D6385A"/>
    <w:rsid w:val="00D70ECC"/>
    <w:rsid w:val="00D71303"/>
    <w:rsid w:val="00D72874"/>
    <w:rsid w:val="00D74D90"/>
    <w:rsid w:val="00D8047A"/>
    <w:rsid w:val="00D82D33"/>
    <w:rsid w:val="00D85B8C"/>
    <w:rsid w:val="00D866CE"/>
    <w:rsid w:val="00D87576"/>
    <w:rsid w:val="00D970CB"/>
    <w:rsid w:val="00DA79F9"/>
    <w:rsid w:val="00DB279F"/>
    <w:rsid w:val="00DB2965"/>
    <w:rsid w:val="00DB2FA4"/>
    <w:rsid w:val="00DB6ED0"/>
    <w:rsid w:val="00DC23F2"/>
    <w:rsid w:val="00DC40DD"/>
    <w:rsid w:val="00DD179C"/>
    <w:rsid w:val="00DD4C16"/>
    <w:rsid w:val="00DD6A5F"/>
    <w:rsid w:val="00DE22D2"/>
    <w:rsid w:val="00DE4740"/>
    <w:rsid w:val="00DE7168"/>
    <w:rsid w:val="00DF4AC0"/>
    <w:rsid w:val="00E01330"/>
    <w:rsid w:val="00E01C05"/>
    <w:rsid w:val="00E13428"/>
    <w:rsid w:val="00E17274"/>
    <w:rsid w:val="00E22110"/>
    <w:rsid w:val="00E22E94"/>
    <w:rsid w:val="00E257AB"/>
    <w:rsid w:val="00E31E85"/>
    <w:rsid w:val="00E345AE"/>
    <w:rsid w:val="00E37A37"/>
    <w:rsid w:val="00E52679"/>
    <w:rsid w:val="00E55E71"/>
    <w:rsid w:val="00E56F0C"/>
    <w:rsid w:val="00E646B9"/>
    <w:rsid w:val="00E64ADF"/>
    <w:rsid w:val="00E64FE0"/>
    <w:rsid w:val="00E729DE"/>
    <w:rsid w:val="00E74B0B"/>
    <w:rsid w:val="00E77891"/>
    <w:rsid w:val="00E833A8"/>
    <w:rsid w:val="00E84F40"/>
    <w:rsid w:val="00E87882"/>
    <w:rsid w:val="00E929A6"/>
    <w:rsid w:val="00EA58AE"/>
    <w:rsid w:val="00EC123B"/>
    <w:rsid w:val="00EC2655"/>
    <w:rsid w:val="00EC480E"/>
    <w:rsid w:val="00EC67D0"/>
    <w:rsid w:val="00ED4D8D"/>
    <w:rsid w:val="00EF562D"/>
    <w:rsid w:val="00EF6507"/>
    <w:rsid w:val="00EF7226"/>
    <w:rsid w:val="00F0088C"/>
    <w:rsid w:val="00F0100C"/>
    <w:rsid w:val="00F02F9E"/>
    <w:rsid w:val="00F0371F"/>
    <w:rsid w:val="00F043DB"/>
    <w:rsid w:val="00F122FB"/>
    <w:rsid w:val="00F14522"/>
    <w:rsid w:val="00F1644B"/>
    <w:rsid w:val="00F16C34"/>
    <w:rsid w:val="00F17803"/>
    <w:rsid w:val="00F24B93"/>
    <w:rsid w:val="00F33CA7"/>
    <w:rsid w:val="00F36150"/>
    <w:rsid w:val="00F37FB9"/>
    <w:rsid w:val="00F424E8"/>
    <w:rsid w:val="00F430EE"/>
    <w:rsid w:val="00F47486"/>
    <w:rsid w:val="00F500B3"/>
    <w:rsid w:val="00F53932"/>
    <w:rsid w:val="00F539AB"/>
    <w:rsid w:val="00F54A3B"/>
    <w:rsid w:val="00F64DDB"/>
    <w:rsid w:val="00F66998"/>
    <w:rsid w:val="00F66DE3"/>
    <w:rsid w:val="00F67CF8"/>
    <w:rsid w:val="00F717BE"/>
    <w:rsid w:val="00F7290E"/>
    <w:rsid w:val="00F72C81"/>
    <w:rsid w:val="00F74309"/>
    <w:rsid w:val="00F7513A"/>
    <w:rsid w:val="00F751C0"/>
    <w:rsid w:val="00F801EB"/>
    <w:rsid w:val="00F80A4D"/>
    <w:rsid w:val="00F80F8D"/>
    <w:rsid w:val="00F85CE4"/>
    <w:rsid w:val="00F87474"/>
    <w:rsid w:val="00F96CDE"/>
    <w:rsid w:val="00F97785"/>
    <w:rsid w:val="00FA01CE"/>
    <w:rsid w:val="00FA242E"/>
    <w:rsid w:val="00FA745A"/>
    <w:rsid w:val="00FB099F"/>
    <w:rsid w:val="00FC3EFB"/>
    <w:rsid w:val="00FC47C6"/>
    <w:rsid w:val="00FD22B2"/>
    <w:rsid w:val="00FD69A6"/>
    <w:rsid w:val="00FE2257"/>
    <w:rsid w:val="00FE6AB7"/>
    <w:rsid w:val="00FF0439"/>
    <w:rsid w:val="00FF25EE"/>
    <w:rsid w:val="00FF33CA"/>
    <w:rsid w:val="00FF597D"/>
    <w:rsid w:val="00FF760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8C4F5C-FE1F-42B4-A0D4-A722A9B9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paragraph" w:styleId="2">
    <w:name w:val="heading 2"/>
    <w:basedOn w:val="a"/>
    <w:next w:val="a"/>
    <w:link w:val="20"/>
    <w:uiPriority w:val="99"/>
    <w:qFormat/>
    <w:rsid w:val="000E2D78"/>
    <w:pPr>
      <w:keepNext/>
      <w:tabs>
        <w:tab w:val="left" w:pos="6287"/>
      </w:tabs>
      <w:outlineLvl w:val="1"/>
    </w:pPr>
    <w:rPr>
      <w:sz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99"/>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11pt">
    <w:name w:val="Основной текст + 11 pt"/>
    <w:rsid w:val="000E357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c">
    <w:name w:val="Strong"/>
    <w:basedOn w:val="a1"/>
    <w:uiPriority w:val="22"/>
    <w:qFormat/>
    <w:rsid w:val="000E3578"/>
    <w:rPr>
      <w:b/>
      <w:bCs/>
    </w:rPr>
  </w:style>
  <w:style w:type="character" w:styleId="ad">
    <w:name w:val="Hyperlink"/>
    <w:basedOn w:val="a1"/>
    <w:uiPriority w:val="99"/>
    <w:rsid w:val="000E3578"/>
    <w:rPr>
      <w:color w:val="0000FF"/>
      <w:u w:val="single"/>
    </w:rPr>
  </w:style>
  <w:style w:type="character" w:customStyle="1" w:styleId="apple-converted-space">
    <w:name w:val="apple-converted-space"/>
    <w:basedOn w:val="a1"/>
    <w:rsid w:val="00F122FB"/>
  </w:style>
  <w:style w:type="character" w:styleId="ae">
    <w:name w:val="Emphasis"/>
    <w:uiPriority w:val="20"/>
    <w:qFormat/>
    <w:rsid w:val="005A1345"/>
    <w:rPr>
      <w:i/>
      <w:iCs/>
    </w:rPr>
  </w:style>
  <w:style w:type="character" w:customStyle="1" w:styleId="hps">
    <w:name w:val="hps"/>
    <w:basedOn w:val="a1"/>
    <w:uiPriority w:val="99"/>
    <w:rsid w:val="005A1345"/>
    <w:rPr>
      <w:rFonts w:cs="Times New Roman"/>
    </w:rPr>
  </w:style>
  <w:style w:type="paragraph" w:customStyle="1" w:styleId="TableParagraph">
    <w:name w:val="Table Paragraph"/>
    <w:basedOn w:val="a"/>
    <w:uiPriority w:val="1"/>
    <w:qFormat/>
    <w:rsid w:val="0062758B"/>
    <w:pPr>
      <w:widowControl w:val="0"/>
      <w:autoSpaceDE w:val="0"/>
      <w:autoSpaceDN w:val="0"/>
    </w:pPr>
    <w:rPr>
      <w:sz w:val="22"/>
      <w:szCs w:val="22"/>
      <w:lang w:val="en-US" w:eastAsia="en-US"/>
    </w:rPr>
  </w:style>
  <w:style w:type="paragraph" w:customStyle="1" w:styleId="synonym">
    <w:name w:val="synonym"/>
    <w:basedOn w:val="a"/>
    <w:rsid w:val="00D352FC"/>
    <w:pPr>
      <w:spacing w:before="100" w:beforeAutospacing="1" w:after="100" w:afterAutospacing="1"/>
    </w:pPr>
    <w:rPr>
      <w:sz w:val="24"/>
      <w:szCs w:val="24"/>
      <w:lang w:val="ro-RO" w:eastAsia="ro-RO"/>
    </w:rPr>
  </w:style>
  <w:style w:type="character" w:customStyle="1" w:styleId="af">
    <w:name w:val="Основной текст_"/>
    <w:link w:val="21"/>
    <w:locked/>
    <w:rsid w:val="00D352FC"/>
    <w:rPr>
      <w:sz w:val="26"/>
      <w:shd w:val="clear" w:color="auto" w:fill="FFFFFF"/>
    </w:rPr>
  </w:style>
  <w:style w:type="paragraph" w:customStyle="1" w:styleId="21">
    <w:name w:val="Основной текст2"/>
    <w:basedOn w:val="a"/>
    <w:link w:val="af"/>
    <w:rsid w:val="00D352FC"/>
    <w:pPr>
      <w:widowControl w:val="0"/>
      <w:shd w:val="clear" w:color="auto" w:fill="FFFFFF"/>
      <w:spacing w:after="180" w:line="322" w:lineRule="exact"/>
      <w:jc w:val="both"/>
    </w:pPr>
    <w:rPr>
      <w:rFonts w:asciiTheme="minorHAnsi" w:eastAsiaTheme="minorEastAsia" w:hAnsiTheme="minorHAnsi" w:cstheme="minorBidi"/>
      <w:sz w:val="26"/>
      <w:szCs w:val="22"/>
      <w:shd w:val="clear" w:color="auto" w:fill="FFFFFF"/>
      <w:lang w:val="ro-RO" w:eastAsia="zh-CN"/>
    </w:rPr>
  </w:style>
  <w:style w:type="character" w:customStyle="1" w:styleId="20">
    <w:name w:val="Заголовок 2 Знак"/>
    <w:basedOn w:val="a1"/>
    <w:link w:val="2"/>
    <w:uiPriority w:val="99"/>
    <w:rsid w:val="000E2D78"/>
    <w:rPr>
      <w:rFonts w:ascii="Times New Roman" w:eastAsia="Times New Roman" w:hAnsi="Times New Roman" w:cs="Times New Roman"/>
      <w:sz w:val="24"/>
      <w:szCs w:val="20"/>
      <w:lang w:eastAsia="en-US"/>
    </w:rPr>
  </w:style>
  <w:style w:type="paragraph" w:styleId="HTML">
    <w:name w:val="HTML Preformatted"/>
    <w:basedOn w:val="a"/>
    <w:link w:val="HTML0"/>
    <w:uiPriority w:val="99"/>
    <w:unhideWhenUsed/>
    <w:rsid w:val="0055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1"/>
    <w:link w:val="HTML"/>
    <w:uiPriority w:val="99"/>
    <w:rsid w:val="005535B5"/>
    <w:rPr>
      <w:rFonts w:ascii="Courier New" w:eastAsia="Times New Roman" w:hAnsi="Courier New" w:cs="Courier New"/>
      <w:sz w:val="20"/>
      <w:szCs w:val="20"/>
      <w:lang w:val="en-US" w:eastAsia="en-US"/>
    </w:rPr>
  </w:style>
  <w:style w:type="paragraph" w:styleId="af0">
    <w:name w:val="Normal (Web)"/>
    <w:basedOn w:val="a"/>
    <w:uiPriority w:val="99"/>
    <w:unhideWhenUsed/>
    <w:rsid w:val="000F1147"/>
    <w:pPr>
      <w:spacing w:before="100" w:beforeAutospacing="1" w:after="100" w:afterAutospacing="1"/>
    </w:pPr>
    <w:rPr>
      <w:sz w:val="24"/>
      <w:szCs w:val="24"/>
      <w:lang w:val="en-US" w:eastAsia="en-US"/>
    </w:rPr>
  </w:style>
  <w:style w:type="paragraph" w:customStyle="1" w:styleId="font8">
    <w:name w:val="font_8"/>
    <w:basedOn w:val="a"/>
    <w:rsid w:val="004043EF"/>
    <w:pPr>
      <w:spacing w:before="100" w:beforeAutospacing="1" w:after="100" w:afterAutospacing="1"/>
    </w:pPr>
    <w:rPr>
      <w:sz w:val="24"/>
      <w:szCs w:val="24"/>
    </w:rPr>
  </w:style>
  <w:style w:type="paragraph" w:styleId="af1">
    <w:name w:val="No Spacing"/>
    <w:qFormat/>
    <w:rsid w:val="00A935B9"/>
    <w:pPr>
      <w:spacing w:after="0" w:line="240" w:lineRule="auto"/>
    </w:pPr>
    <w:rPr>
      <w:rFonts w:ascii="Calibri" w:eastAsia="Times New Roman"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2C842-139E-4748-A239-7E7001B03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3490</TotalTime>
  <Pages>13</Pages>
  <Words>5267</Words>
  <Characters>30028</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Eugenia</cp:lastModifiedBy>
  <cp:revision>130</cp:revision>
  <cp:lastPrinted>2020-04-21T08:06:00Z</cp:lastPrinted>
  <dcterms:created xsi:type="dcterms:W3CDTF">2019-05-29T08:51:00Z</dcterms:created>
  <dcterms:modified xsi:type="dcterms:W3CDTF">2020-04-29T10:04:00Z</dcterms:modified>
</cp:coreProperties>
</file>