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sidR="00273779">
        <w:rPr>
          <w:rFonts w:ascii="Times New Roman" w:hAnsi="Times New Roman"/>
          <w:b/>
          <w:szCs w:val="24"/>
          <w:u w:val="single"/>
        </w:rPr>
        <w:t>Penitenciarul nr.8-Bender</w:t>
      </w:r>
      <w:r w:rsidR="0010692D">
        <w:rPr>
          <w:rFonts w:ascii="Times New Roman" w:hAnsi="Times New Roman"/>
          <w:b/>
          <w:szCs w:val="24"/>
          <w:u w:val="single"/>
        </w:rPr>
        <w:t>, or. Bender, str. Chișinăului 44</w:t>
      </w:r>
      <w:r w:rsidR="00273779">
        <w:rPr>
          <w:rFonts w:ascii="Times New Roman" w:hAnsi="Times New Roman"/>
          <w:b/>
          <w:szCs w:val="24"/>
          <w:u w:val="single"/>
        </w:rPr>
        <w:t xml:space="preserve"> </w:t>
      </w:r>
    </w:p>
    <w:p w:rsidR="00DE613C" w:rsidRDefault="00273779">
      <w:pPr>
        <w:pStyle w:val="af5"/>
        <w:tabs>
          <w:tab w:val="left" w:pos="-142"/>
        </w:tabs>
        <w:rPr>
          <w:rFonts w:ascii="Times New Roman" w:hAnsi="Times New Roman"/>
          <w:szCs w:val="24"/>
        </w:rPr>
      </w:pPr>
      <w:r>
        <w:rPr>
          <w:rFonts w:ascii="Times New Roman" w:hAnsi="Times New Roman"/>
          <w:b/>
          <w:szCs w:val="24"/>
        </w:rPr>
        <w:t xml:space="preserve">       </w:t>
      </w:r>
      <w:r w:rsidR="00C60F2B">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B5D86">
        <w:rPr>
          <w:rFonts w:ascii="Times New Roman" w:hAnsi="Times New Roman"/>
          <w:szCs w:val="24"/>
        </w:rPr>
        <w:t xml:space="preserve">nr. </w:t>
      </w:r>
      <w:r w:rsidR="00444E26" w:rsidRPr="007B5D86">
        <w:rPr>
          <w:rFonts w:ascii="Times New Roman" w:hAnsi="Times New Roman"/>
          <w:szCs w:val="24"/>
        </w:rPr>
        <w:t>_</w:t>
      </w:r>
      <w:r w:rsidR="008D6F84" w:rsidRPr="007B5D86">
        <w:rPr>
          <w:rFonts w:ascii="Times New Roman" w:hAnsi="Times New Roman"/>
          <w:szCs w:val="24"/>
        </w:rPr>
        <w:t>___</w:t>
      </w:r>
      <w:r w:rsidR="00444E26" w:rsidRPr="007B5D86">
        <w:rPr>
          <w:rFonts w:ascii="Times New Roman" w:hAnsi="Times New Roman"/>
          <w:szCs w:val="24"/>
        </w:rPr>
        <w:t>_</w:t>
      </w:r>
      <w:r w:rsidR="000B76B4" w:rsidRPr="007B5D86">
        <w:rPr>
          <w:rFonts w:ascii="Times New Roman" w:hAnsi="Times New Roman"/>
          <w:szCs w:val="24"/>
        </w:rPr>
        <w:t xml:space="preserve">  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2A2D74">
        <w:t>COP</w:t>
      </w:r>
      <w:r w:rsidR="00B07DD8">
        <w:t xml:space="preserve"> </w:t>
      </w:r>
      <w:r>
        <w:t>privind achiziționarea</w:t>
      </w:r>
      <w:r w:rsidR="00172BC4">
        <w:t xml:space="preserve"> de</w:t>
      </w:r>
      <w:r>
        <w:t xml:space="preserve"> </w:t>
      </w:r>
      <w:r w:rsidR="002A2D74">
        <w:rPr>
          <w:b/>
          <w:u w:val="single"/>
        </w:rPr>
        <w:t>Produse petroliere 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273779" w:rsidRDefault="00C60F2B">
      <w:pPr>
        <w:pStyle w:val="af5"/>
        <w:tabs>
          <w:tab w:val="left" w:pos="-142"/>
        </w:tabs>
        <w:spacing w:before="240"/>
        <w:jc w:val="center"/>
        <w:rPr>
          <w:rFonts w:ascii="Times New Roman" w:hAnsi="Times New Roman"/>
          <w:b/>
          <w:szCs w:val="24"/>
          <w:u w:val="single"/>
        </w:rPr>
      </w:pPr>
      <w:r>
        <w:rPr>
          <w:rFonts w:ascii="Times New Roman" w:hAnsi="Times New Roman"/>
          <w:szCs w:val="24"/>
        </w:rPr>
        <w:t xml:space="preserve">Către  </w:t>
      </w:r>
      <w:r w:rsidR="00273779">
        <w:rPr>
          <w:rFonts w:ascii="Times New Roman" w:hAnsi="Times New Roman"/>
          <w:b/>
          <w:szCs w:val="24"/>
          <w:u w:val="single"/>
        </w:rPr>
        <w:t>Penitenciarul nr.8-Bender, or. Bender, str. Chișinăului 44</w:t>
      </w:r>
    </w:p>
    <w:p w:rsidR="00DE613C" w:rsidRDefault="00C60F2B">
      <w:pPr>
        <w:pStyle w:val="af5"/>
        <w:tabs>
          <w:tab w:val="left" w:pos="-142"/>
        </w:tabs>
        <w:spacing w:before="240"/>
        <w:jc w:val="center"/>
        <w:rPr>
          <w:rFonts w:ascii="Times New Roman" w:hAnsi="Times New Roman"/>
          <w:szCs w:val="24"/>
        </w:rPr>
      </w:pP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A2D74" w:rsidRPr="002A2D74">
        <w:rPr>
          <w:b/>
          <w:u w:val="single"/>
        </w:rPr>
        <w:t>Produse petroliere pentru anul 2026,</w:t>
      </w:r>
      <w:r w:rsidR="000B76B4" w:rsidRPr="0070143B">
        <w:rPr>
          <w:lang w:eastAsia="ru-RU"/>
        </w:rPr>
        <w:t xml:space="preserve">prin procedura de achiziție </w:t>
      </w:r>
      <w:r w:rsidR="002A2D74">
        <w:rPr>
          <w:u w:val="single"/>
        </w:rPr>
        <w:t>COP</w:t>
      </w:r>
      <w:r w:rsidR="000B76B4" w:rsidRPr="0070143B">
        <w:rPr>
          <w:lang w:eastAsia="ru-RU"/>
        </w:rPr>
        <w:t>,</w:t>
      </w:r>
      <w:r w:rsidR="000B76B4">
        <w:rPr>
          <w:lang w:eastAsia="ru-RU"/>
        </w:rPr>
        <w:t xml:space="preserve"> </w:t>
      </w:r>
      <w:r w:rsidR="000B76B4" w:rsidRPr="0070143B">
        <w:rPr>
          <w:rFonts w:eastAsia="Calibri"/>
        </w:rPr>
        <w:t xml:space="preserve">pentru o durată de </w:t>
      </w:r>
      <w:r w:rsidR="002A2D74">
        <w:rPr>
          <w:rFonts w:eastAsia="Calibri"/>
          <w:u w:val="single"/>
        </w:rPr>
        <w:t>60</w:t>
      </w:r>
      <w:r w:rsidR="00D9403C">
        <w:rPr>
          <w:rFonts w:eastAsia="Calibri"/>
        </w:rPr>
        <w:t xml:space="preserve"> </w:t>
      </w:r>
      <w:r w:rsidR="000B76B4" w:rsidRPr="0070143B">
        <w:rPr>
          <w:rFonts w:eastAsia="Calibri"/>
        </w:rPr>
        <w:t>(</w:t>
      </w:r>
      <w:r w:rsidR="002A2D74">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10692D" w:rsidRDefault="0010692D">
      <w:pPr>
        <w:pStyle w:val="af5"/>
        <w:tabs>
          <w:tab w:val="left" w:pos="567"/>
        </w:tabs>
        <w:spacing w:line="360" w:lineRule="auto"/>
        <w:rPr>
          <w:rFonts w:ascii="Times New Roman" w:hAnsi="Times New Roman"/>
          <w:szCs w:val="24"/>
        </w:rPr>
      </w:pPr>
    </w:p>
    <w:p w:rsidR="00D32353" w:rsidRDefault="00D32353">
      <w:pPr>
        <w:jc w:val="right"/>
      </w:pPr>
    </w:p>
    <w:p w:rsidR="002A2D74" w:rsidRDefault="002A2D74">
      <w:pPr>
        <w:jc w:val="right"/>
      </w:pPr>
    </w:p>
    <w:p w:rsidR="002A2D74" w:rsidRDefault="002A2D74">
      <w:pPr>
        <w:jc w:val="right"/>
      </w:pPr>
    </w:p>
    <w:p w:rsidR="002A2D74" w:rsidRDefault="002A2D74">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tc>
      </w:tr>
    </w:tbl>
    <w:p w:rsidR="0010692D" w:rsidRDefault="0010692D">
      <w:pPr>
        <w:jc w:val="right"/>
        <w:rPr>
          <w:sz w:val="20"/>
          <w:szCs w:val="20"/>
        </w:rPr>
      </w:pPr>
      <w:bookmarkStart w:id="77" w:name="_Hlk70343526"/>
      <w:bookmarkStart w:id="78" w:name="_Toc390252620"/>
      <w:bookmarkStart w:id="79" w:name="_Toc449692117"/>
      <w:bookmarkEnd w:id="75"/>
    </w:p>
    <w:p w:rsidR="0010692D" w:rsidRDefault="0010692D">
      <w:pPr>
        <w:jc w:val="right"/>
        <w:rPr>
          <w:sz w:val="20"/>
          <w:szCs w:val="20"/>
        </w:rPr>
      </w:pPr>
    </w:p>
    <w:p w:rsidR="00DE613C" w:rsidRPr="00D32353" w:rsidRDefault="00C60F2B">
      <w:pPr>
        <w:jc w:val="right"/>
        <w:rPr>
          <w:sz w:val="20"/>
          <w:szCs w:val="20"/>
        </w:rPr>
      </w:pPr>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2A2D74" w:rsidRPr="002A2D74">
        <w:rPr>
          <w:b/>
          <w:u w:val="single"/>
        </w:rPr>
        <w:t>Produse petroliere pentru anul 2026,</w:t>
      </w:r>
    </w:p>
    <w:p w:rsidR="00DE613C" w:rsidRPr="007D43E7" w:rsidRDefault="00C60F2B" w:rsidP="00E438A8">
      <w:pPr>
        <w:ind w:left="-283" w:right="-170"/>
        <w:jc w:val="both"/>
        <w:rPr>
          <w:bCs/>
          <w:sz w:val="20"/>
          <w:szCs w:val="20"/>
        </w:rPr>
      </w:pPr>
      <w:r>
        <w:rPr>
          <w:bCs/>
        </w:rPr>
        <w:t xml:space="preserve">Autoritatea contractantă </w:t>
      </w:r>
      <w:r w:rsidR="00273779">
        <w:rPr>
          <w:b/>
          <w:bCs/>
          <w:u w:val="single"/>
        </w:rPr>
        <w:t>Penitenciarul nr.8-Bender</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632" w:type="dxa"/>
        <w:tblInd w:w="-714" w:type="dxa"/>
        <w:tblLayout w:type="fixed"/>
        <w:tblLook w:val="04A0" w:firstRow="1" w:lastRow="0" w:firstColumn="1" w:lastColumn="0" w:noHBand="0" w:noVBand="1"/>
      </w:tblPr>
      <w:tblGrid>
        <w:gridCol w:w="567"/>
        <w:gridCol w:w="851"/>
        <w:gridCol w:w="1276"/>
        <w:gridCol w:w="1276"/>
        <w:gridCol w:w="4961"/>
        <w:gridCol w:w="1701"/>
      </w:tblGrid>
      <w:tr w:rsidR="002A2D74" w:rsidRPr="002A2D74" w:rsidTr="002A2D74">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bookmarkStart w:id="82" w:name="_Hlk65747910"/>
            <w:r w:rsidRPr="002A2D74">
              <w:rPr>
                <w:rFonts w:eastAsia="SimSun"/>
                <w:sz w:val="20"/>
                <w:szCs w:val="20"/>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Cantitate/ Unitate de măsură(l)</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tcPr>
          <w:p w:rsidR="002A2D74" w:rsidRPr="002A2D74" w:rsidRDefault="002A2D74" w:rsidP="002A2D74">
            <w:pPr>
              <w:jc w:val="center"/>
              <w:rPr>
                <w:rFonts w:eastAsia="SimSun"/>
                <w:sz w:val="20"/>
                <w:szCs w:val="20"/>
                <w:lang w:val="ro-MD"/>
              </w:rPr>
            </w:pPr>
            <w:r w:rsidRPr="002A2D74">
              <w:rPr>
                <w:rFonts w:eastAsia="SimSun"/>
                <w:sz w:val="20"/>
                <w:szCs w:val="2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rsidR="002A2D74" w:rsidRPr="002A2D74" w:rsidRDefault="002A2D74" w:rsidP="002A2D74">
            <w:pPr>
              <w:jc w:val="center"/>
              <w:rPr>
                <w:rFonts w:eastAsia="SimSun"/>
                <w:sz w:val="20"/>
                <w:szCs w:val="20"/>
                <w:lang w:val="ro-MD"/>
              </w:rPr>
            </w:pPr>
            <w:r w:rsidRPr="002A2D74">
              <w:rPr>
                <w:rFonts w:eastAsia="SimSun"/>
                <w:sz w:val="20"/>
                <w:szCs w:val="20"/>
                <w:lang w:val="ro-MD"/>
              </w:rPr>
              <w:t>Valoarea estimată lei,</w:t>
            </w:r>
            <w:r w:rsidRPr="002A2D74">
              <w:rPr>
                <w:rFonts w:eastAsia="SimSun"/>
                <w:sz w:val="20"/>
                <w:szCs w:val="20"/>
                <w:lang w:val="ro-MD"/>
              </w:rPr>
              <w:br/>
              <w:t>fără TVA</w:t>
            </w:r>
            <w:r w:rsidRPr="002A2D74">
              <w:rPr>
                <w:rFonts w:eastAsia="SimSun"/>
                <w:i/>
                <w:sz w:val="20"/>
                <w:szCs w:val="20"/>
                <w:lang w:val="ro-MD"/>
              </w:rPr>
              <w:t xml:space="preserve"> </w:t>
            </w:r>
            <w:r w:rsidRPr="002A2D74">
              <w:rPr>
                <w:rFonts w:eastAsia="SimSun"/>
                <w:i/>
                <w:sz w:val="16"/>
                <w:szCs w:val="16"/>
                <w:lang w:val="ro-MD"/>
              </w:rPr>
              <w:t>(pentru fiecare lot în parte)</w:t>
            </w:r>
          </w:p>
        </w:tc>
      </w:tr>
      <w:tr w:rsidR="002A2D74" w:rsidRPr="002A2D74" w:rsidTr="002A2D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tcPr>
          <w:p w:rsidR="002A2D74" w:rsidRPr="002A2D74" w:rsidRDefault="002A2D74" w:rsidP="002A2D74">
            <w:pPr>
              <w:jc w:val="center"/>
              <w:rPr>
                <w:rFonts w:eastAsia="SimSun"/>
                <w:sz w:val="22"/>
                <w:szCs w:val="22"/>
              </w:rPr>
            </w:pPr>
          </w:p>
        </w:tc>
        <w:tc>
          <w:tcPr>
            <w:tcW w:w="10065" w:type="dxa"/>
            <w:gridSpan w:val="5"/>
            <w:tcBorders>
              <w:top w:val="single" w:sz="4" w:space="0" w:color="auto"/>
              <w:left w:val="single" w:sz="4" w:space="0" w:color="auto"/>
              <w:bottom w:val="single" w:sz="4" w:space="0" w:color="auto"/>
              <w:right w:val="single" w:sz="4" w:space="0" w:color="auto"/>
            </w:tcBorders>
            <w:shd w:val="clear" w:color="auto" w:fill="D0CECE"/>
            <w:vAlign w:val="center"/>
          </w:tcPr>
          <w:p w:rsidR="002A2D74" w:rsidRPr="002A2D74" w:rsidRDefault="002A2D74" w:rsidP="002A2D74">
            <w:pPr>
              <w:jc w:val="center"/>
              <w:rPr>
                <w:rFonts w:eastAsia="SimSun"/>
                <w:sz w:val="22"/>
                <w:szCs w:val="22"/>
                <w:lang w:val="ro-MD"/>
              </w:rPr>
            </w:pPr>
            <w:r w:rsidRPr="002A2D74">
              <w:rPr>
                <w:rFonts w:eastAsia="SimSun"/>
                <w:b/>
                <w:sz w:val="22"/>
                <w:szCs w:val="22"/>
                <w:lang w:val="ro-MD"/>
              </w:rPr>
              <w:t>Lotul nr. 1 ,,</w:t>
            </w:r>
            <w:r w:rsidRPr="002A2D74">
              <w:rPr>
                <w:rFonts w:ascii="Calibri" w:eastAsia="SimSun" w:hAnsi="Calibri"/>
                <w:sz w:val="22"/>
                <w:szCs w:val="22"/>
              </w:rPr>
              <w:t xml:space="preserve"> </w:t>
            </w:r>
            <w:r w:rsidRPr="002A2D74">
              <w:rPr>
                <w:rFonts w:eastAsia="SimSun"/>
                <w:b/>
                <w:sz w:val="22"/>
                <w:szCs w:val="22"/>
                <w:lang w:val="ro-MD"/>
              </w:rPr>
              <w:t>Produse petroliere”</w:t>
            </w:r>
          </w:p>
        </w:tc>
      </w:tr>
      <w:tr w:rsidR="002A2D74" w:rsidRPr="002A2D74" w:rsidTr="002A2D74">
        <w:trPr>
          <w:cantSplit/>
          <w:trHeight w:val="1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center"/>
              <w:rPr>
                <w:rFonts w:eastAsia="SimSun"/>
                <w:sz w:val="20"/>
                <w:szCs w:val="20"/>
                <w:lang w:val="ro-MD"/>
              </w:rPr>
            </w:pPr>
            <w:r w:rsidRPr="002A2D74">
              <w:rPr>
                <w:rFonts w:eastAsia="SimSun"/>
                <w:sz w:val="20"/>
                <w:szCs w:val="2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2D74" w:rsidRPr="002A2D74" w:rsidRDefault="002A2D74" w:rsidP="002A2D74">
            <w:pPr>
              <w:spacing w:after="160" w:line="259" w:lineRule="auto"/>
              <w:ind w:left="113" w:right="113"/>
              <w:jc w:val="center"/>
              <w:rPr>
                <w:rFonts w:eastAsia="SimSun"/>
                <w:color w:val="000000"/>
                <w:sz w:val="20"/>
                <w:szCs w:val="20"/>
              </w:rPr>
            </w:pPr>
            <w:r w:rsidRPr="002A2D74">
              <w:rPr>
                <w:rFonts w:eastAsia="SimSun"/>
                <w:sz w:val="20"/>
                <w:szCs w:val="22"/>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color w:val="000000"/>
                <w:sz w:val="20"/>
                <w:szCs w:val="20"/>
              </w:rPr>
            </w:pPr>
            <w:r w:rsidRPr="002A2D74">
              <w:rPr>
                <w:rFonts w:eastAsia="SimSun"/>
                <w:color w:val="000000"/>
                <w:sz w:val="20"/>
                <w:szCs w:val="20"/>
              </w:rPr>
              <w:t>Benzină Premium 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sz w:val="20"/>
                <w:szCs w:val="20"/>
              </w:rPr>
            </w:pPr>
            <w:r w:rsidRPr="002A2D74">
              <w:rPr>
                <w:rFonts w:eastAsia="SimSun"/>
                <w:sz w:val="20"/>
                <w:szCs w:val="20"/>
              </w:rPr>
              <w:t>5 000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lang w:val="en-US"/>
              </w:rPr>
            </w:pPr>
            <w:r w:rsidRPr="002A2D74">
              <w:rPr>
                <w:rFonts w:eastAsia="SimSun"/>
                <w:sz w:val="20"/>
                <w:szCs w:val="22"/>
              </w:rPr>
              <w:t>Conform parametrilor tehnici din standardele de referință: SM 228:2017</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2D74" w:rsidRPr="002A2D74" w:rsidRDefault="00F169C0" w:rsidP="002A2D74">
            <w:pPr>
              <w:spacing w:after="160" w:line="259" w:lineRule="auto"/>
              <w:jc w:val="center"/>
              <w:rPr>
                <w:rFonts w:eastAsia="SimSun"/>
                <w:color w:val="000000"/>
                <w:sz w:val="20"/>
                <w:szCs w:val="20"/>
              </w:rPr>
            </w:pPr>
            <w:r>
              <w:rPr>
                <w:rFonts w:eastAsia="SimSun"/>
                <w:color w:val="000000"/>
                <w:sz w:val="20"/>
                <w:szCs w:val="20"/>
              </w:rPr>
              <w:t>593 4</w:t>
            </w:r>
            <w:r w:rsidR="002A2D74" w:rsidRPr="002A2D74">
              <w:rPr>
                <w:rFonts w:eastAsia="SimSun"/>
                <w:color w:val="000000"/>
                <w:sz w:val="20"/>
                <w:szCs w:val="20"/>
              </w:rPr>
              <w:t>33,33</w:t>
            </w:r>
          </w:p>
        </w:tc>
      </w:tr>
      <w:tr w:rsidR="002A2D74" w:rsidRPr="002A2D74" w:rsidTr="00F169C0">
        <w:trPr>
          <w:cantSplit/>
          <w:trHeight w:val="1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center"/>
              <w:rPr>
                <w:rFonts w:eastAsia="SimSun"/>
                <w:sz w:val="20"/>
                <w:szCs w:val="20"/>
                <w:lang w:val="ro-MD"/>
              </w:rPr>
            </w:pPr>
            <w:r w:rsidRPr="002A2D74">
              <w:rPr>
                <w:rFonts w:eastAsia="SimSun"/>
                <w:sz w:val="20"/>
                <w:szCs w:val="20"/>
                <w:lang w:val="ro-MD"/>
              </w:rPr>
              <w:t>2.</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2D74" w:rsidRPr="002A2D74" w:rsidRDefault="002A2D74" w:rsidP="002A2D74">
            <w:pPr>
              <w:spacing w:after="160" w:line="259" w:lineRule="auto"/>
              <w:ind w:left="113" w:right="113"/>
              <w:jc w:val="center"/>
              <w:rPr>
                <w:rFonts w:eastAsia="SimSun"/>
                <w:color w:val="000000"/>
                <w:sz w:val="20"/>
                <w:szCs w:val="20"/>
              </w:rPr>
            </w:pPr>
            <w:r w:rsidRPr="002A2D74">
              <w:rPr>
                <w:rFonts w:eastAsia="SimSun"/>
                <w:sz w:val="20"/>
                <w:szCs w:val="22"/>
              </w:rPr>
              <w:t>09134220-5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rPr>
            </w:pPr>
            <w:r w:rsidRPr="002A2D74">
              <w:rPr>
                <w:rFonts w:eastAsia="SimSun"/>
                <w:color w:val="000000"/>
                <w:sz w:val="20"/>
                <w:szCs w:val="20"/>
              </w:rPr>
              <w:t xml:space="preserve">Motorină Euro 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jc w:val="center"/>
              <w:rPr>
                <w:rFonts w:eastAsia="SimSun"/>
                <w:sz w:val="20"/>
                <w:szCs w:val="20"/>
              </w:rPr>
            </w:pPr>
            <w:r w:rsidRPr="002A2D74">
              <w:rPr>
                <w:rFonts w:eastAsia="SimSun"/>
                <w:sz w:val="20"/>
                <w:szCs w:val="20"/>
              </w:rPr>
              <w:t>30 000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jc w:val="center"/>
              <w:rPr>
                <w:rFonts w:eastAsia="SimSun"/>
                <w:color w:val="000000"/>
                <w:sz w:val="20"/>
                <w:szCs w:val="20"/>
              </w:rPr>
            </w:pPr>
            <w:r w:rsidRPr="002A2D74">
              <w:rPr>
                <w:rFonts w:eastAsia="SimSun"/>
                <w:sz w:val="20"/>
                <w:szCs w:val="22"/>
              </w:rPr>
              <w:t>Conform parametrilor tehnici din standardele de referință: SM EN 590:2017</w:t>
            </w:r>
          </w:p>
        </w:tc>
        <w:tc>
          <w:tcPr>
            <w:tcW w:w="1701" w:type="dxa"/>
            <w:vMerge/>
            <w:tcBorders>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after="160" w:line="259" w:lineRule="auto"/>
              <w:jc w:val="center"/>
              <w:rPr>
                <w:rFonts w:eastAsia="SimSun"/>
                <w:color w:val="000000"/>
                <w:sz w:val="20"/>
                <w:szCs w:val="20"/>
              </w:rPr>
            </w:pPr>
          </w:p>
        </w:tc>
      </w:tr>
      <w:tr w:rsidR="002A2D74" w:rsidRPr="002A2D74" w:rsidTr="002A2D74">
        <w:trPr>
          <w:trHeight w:val="22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rPr>
                <w:rFonts w:eastAsia="SimSun"/>
                <w:b/>
                <w:lang w:val="ro-MD"/>
              </w:rPr>
            </w:pPr>
            <w:r w:rsidRPr="002A2D74">
              <w:rPr>
                <w:rFonts w:eastAsia="SimSun"/>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2A2D74" w:rsidP="002A2D74">
            <w:pPr>
              <w:spacing w:line="276" w:lineRule="auto"/>
              <w:jc w:val="right"/>
              <w:rPr>
                <w:rFonts w:eastAsia="SimSun"/>
                <w:b/>
                <w:lang w:val="ro-MD"/>
              </w:rPr>
            </w:pPr>
            <w:r w:rsidRPr="002A2D74">
              <w:rPr>
                <w:rFonts w:eastAsia="SimSun"/>
                <w:b/>
                <w:lang w:val="ro-MD"/>
              </w:rPr>
              <w:t>Suma estimativă lei, fără TVA: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2D74" w:rsidRPr="002A2D74" w:rsidRDefault="00F169C0" w:rsidP="002A2D74">
            <w:pPr>
              <w:spacing w:line="276" w:lineRule="auto"/>
              <w:jc w:val="center"/>
              <w:rPr>
                <w:rFonts w:eastAsia="SimSun"/>
                <w:b/>
                <w:lang w:val="ro-MD"/>
              </w:rPr>
            </w:pPr>
            <w:r>
              <w:rPr>
                <w:rFonts w:eastAsia="SimSun"/>
                <w:b/>
                <w:lang w:val="ro-MD"/>
              </w:rPr>
              <w:t>593 4</w:t>
            </w:r>
            <w:r w:rsidR="002A2D74" w:rsidRPr="002A2D74">
              <w:rPr>
                <w:rFonts w:eastAsia="SimSun"/>
                <w:b/>
                <w:lang w:val="ro-MD"/>
              </w:rPr>
              <w:t>33,33</w:t>
            </w:r>
          </w:p>
        </w:tc>
      </w:tr>
    </w:tbl>
    <w:p w:rsidR="008A6BB6" w:rsidRDefault="008A6BB6" w:rsidP="008A6BB6">
      <w:pPr>
        <w:pStyle w:val="a"/>
        <w:numPr>
          <w:ilvl w:val="0"/>
          <w:numId w:val="0"/>
        </w:numPr>
        <w:tabs>
          <w:tab w:val="clear" w:pos="1134"/>
        </w:tabs>
        <w:ind w:left="284"/>
        <w:rPr>
          <w:b/>
          <w:lang w:val="ro-RO"/>
        </w:rPr>
      </w:pPr>
    </w:p>
    <w:p w:rsidR="008A6BB6" w:rsidRPr="008A6BB6" w:rsidRDefault="008A6BB6" w:rsidP="008A6BB6">
      <w:pPr>
        <w:pStyle w:val="a"/>
        <w:numPr>
          <w:ilvl w:val="0"/>
          <w:numId w:val="0"/>
        </w:numPr>
        <w:tabs>
          <w:tab w:val="clear" w:pos="1134"/>
        </w:tabs>
        <w:ind w:left="284"/>
        <w:rPr>
          <w:b/>
          <w:lang w:val="ro-RO"/>
        </w:rPr>
      </w:pPr>
    </w:p>
    <w:p w:rsidR="00DE613C" w:rsidRDefault="00C60F2B" w:rsidP="00296FD0">
      <w:pPr>
        <w:pStyle w:val="a"/>
        <w:numPr>
          <w:ilvl w:val="0"/>
          <w:numId w:val="11"/>
        </w:numPr>
        <w:tabs>
          <w:tab w:val="clear" w:pos="1134"/>
        </w:tabs>
        <w:ind w:left="284" w:hanging="284"/>
        <w:rPr>
          <w:b/>
          <w:lang w:val="ro-RO"/>
        </w:rPr>
      </w:pPr>
      <w:r>
        <w:rPr>
          <w:b/>
          <w:lang w:val="ro-RO"/>
        </w:rPr>
        <w:t>Utilizarea, păstrarea, protecţia, calitatea</w:t>
      </w:r>
      <w:bookmarkStart w:id="83" w:name="_Hlk63425519"/>
      <w:r>
        <w:rPr>
          <w:b/>
          <w:lang w:val="ro-RO"/>
        </w:rPr>
        <w:t xml:space="preserve"> produselor/serviciilor</w:t>
      </w:r>
      <w:bookmarkEnd w:id="83"/>
    </w:p>
    <w:p w:rsidR="002A2D74" w:rsidRPr="002A2D74" w:rsidRDefault="002A2D74" w:rsidP="002A2D74">
      <w:pPr>
        <w:numPr>
          <w:ilvl w:val="0"/>
          <w:numId w:val="18"/>
        </w:numPr>
        <w:tabs>
          <w:tab w:val="left" w:pos="284"/>
        </w:tabs>
        <w:spacing w:line="276" w:lineRule="auto"/>
        <w:ind w:left="0" w:right="-93" w:firstLine="0"/>
        <w:jc w:val="both"/>
      </w:pPr>
      <w:r w:rsidRPr="002A2D74">
        <w:t>Locul destinației finale îl constituie localitățile: Stațiile peco ale furnizorului</w:t>
      </w:r>
      <w:r>
        <w:t xml:space="preserve"> care se află în apropierea Penitenciarului nr.8-Bender</w:t>
      </w:r>
      <w:r w:rsidRPr="002A2D74">
        <w:t>.</w:t>
      </w:r>
    </w:p>
    <w:p w:rsidR="002A2D74" w:rsidRPr="002A2D74" w:rsidRDefault="002A2D74" w:rsidP="002A2D74">
      <w:pPr>
        <w:numPr>
          <w:ilvl w:val="0"/>
          <w:numId w:val="17"/>
        </w:numPr>
        <w:tabs>
          <w:tab w:val="left" w:pos="284"/>
        </w:tabs>
        <w:spacing w:line="276" w:lineRule="auto"/>
        <w:ind w:left="0" w:right="-93" w:firstLine="0"/>
        <w:jc w:val="both"/>
      </w:pPr>
      <w:r w:rsidRPr="002A2D74">
        <w:t>Carburantul se livrează la stația de alimentare în baza cardurilor emise de către Furnizor.</w:t>
      </w:r>
    </w:p>
    <w:p w:rsidR="002A2D74" w:rsidRPr="002A2D74" w:rsidRDefault="002A2D74" w:rsidP="002A2D74">
      <w:pPr>
        <w:numPr>
          <w:ilvl w:val="0"/>
          <w:numId w:val="17"/>
        </w:numPr>
        <w:tabs>
          <w:tab w:val="left" w:pos="284"/>
        </w:tabs>
        <w:spacing w:line="276" w:lineRule="auto"/>
        <w:ind w:left="0" w:right="-93" w:firstLine="0"/>
        <w:jc w:val="both"/>
      </w:pPr>
      <w:r w:rsidRPr="002A2D74">
        <w:t>Ofertantul va crea autorității contractante posibilitatea de a achiziționa carburant prin intermediul cardurilor valorice la stațiile de alimentare ale furnizorului, (fără plată în numerar).</w:t>
      </w:r>
    </w:p>
    <w:p w:rsidR="002A2D74" w:rsidRPr="002A2D74" w:rsidRDefault="002A2D74" w:rsidP="002A2D74">
      <w:pPr>
        <w:numPr>
          <w:ilvl w:val="0"/>
          <w:numId w:val="17"/>
        </w:numPr>
        <w:tabs>
          <w:tab w:val="left" w:pos="284"/>
        </w:tabs>
        <w:spacing w:line="276" w:lineRule="auto"/>
        <w:ind w:left="0" w:right="-93" w:firstLine="0"/>
        <w:jc w:val="both"/>
      </w:pPr>
      <w:r w:rsidRPr="002A2D74">
        <w:t>Livrarea cardurilor se face pe baza unei cereri de emitere de card din partea autorității contractante.</w:t>
      </w:r>
    </w:p>
    <w:p w:rsidR="002A2D74" w:rsidRPr="002A2D74" w:rsidRDefault="002A2D74" w:rsidP="002A2D74">
      <w:pPr>
        <w:numPr>
          <w:ilvl w:val="0"/>
          <w:numId w:val="17"/>
        </w:numPr>
        <w:tabs>
          <w:tab w:val="left" w:pos="284"/>
        </w:tabs>
        <w:spacing w:line="276" w:lineRule="auto"/>
        <w:ind w:left="0" w:right="-93" w:firstLine="0"/>
        <w:jc w:val="both"/>
      </w:pPr>
      <w:r w:rsidRPr="002A2D74">
        <w:t>Prețul a unui litru de carburant ofertat va fi cel afișat la stațiile de alimentare ale ofertantului cu aplicarea discountului ofertat.</w:t>
      </w:r>
    </w:p>
    <w:p w:rsidR="002A2D74" w:rsidRPr="002A2D74" w:rsidRDefault="002A2D74" w:rsidP="002A2D74">
      <w:pPr>
        <w:numPr>
          <w:ilvl w:val="0"/>
          <w:numId w:val="17"/>
        </w:numPr>
        <w:tabs>
          <w:tab w:val="left" w:pos="284"/>
        </w:tabs>
        <w:spacing w:line="276" w:lineRule="auto"/>
        <w:ind w:left="0" w:right="-93" w:firstLine="0"/>
        <w:jc w:val="both"/>
      </w:pPr>
      <w:r w:rsidRPr="002A2D74">
        <w:t xml:space="preserve"> Furnizorul va asigura autorității contractante posibilitatea de a stabili limite individuale valorice pentru fiecare card, inclusiv de a le modifica în sensul majorării sau micșorării acestora.</w:t>
      </w:r>
    </w:p>
    <w:p w:rsidR="002A2D74" w:rsidRPr="002A2D74" w:rsidRDefault="002A2D74" w:rsidP="002A2D74">
      <w:pPr>
        <w:numPr>
          <w:ilvl w:val="0"/>
          <w:numId w:val="17"/>
        </w:numPr>
        <w:tabs>
          <w:tab w:val="left" w:pos="284"/>
        </w:tabs>
        <w:spacing w:line="276" w:lineRule="auto"/>
        <w:ind w:left="0" w:right="-93" w:firstLine="0"/>
        <w:jc w:val="both"/>
      </w:pPr>
      <w:r w:rsidRPr="002A2D74">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2A2D74" w:rsidRPr="002A2D74" w:rsidRDefault="002A2D74" w:rsidP="002A2D74">
      <w:pPr>
        <w:numPr>
          <w:ilvl w:val="0"/>
          <w:numId w:val="17"/>
        </w:numPr>
        <w:tabs>
          <w:tab w:val="left" w:pos="284"/>
        </w:tabs>
        <w:spacing w:line="276" w:lineRule="auto"/>
        <w:ind w:left="0" w:right="-93" w:firstLine="0"/>
        <w:jc w:val="both"/>
      </w:pPr>
      <w:r w:rsidRPr="002A2D74">
        <w:t>Posibilitatea de a obține la orice stație de distribuție pe bază de card, informații privind valoarea rămasă pentru fiecare card în parte.</w:t>
      </w:r>
    </w:p>
    <w:p w:rsidR="002A2D74" w:rsidRDefault="002A2D74" w:rsidP="002A2D74">
      <w:pPr>
        <w:numPr>
          <w:ilvl w:val="0"/>
          <w:numId w:val="17"/>
        </w:numPr>
        <w:tabs>
          <w:tab w:val="left" w:pos="284"/>
        </w:tabs>
        <w:spacing w:line="276" w:lineRule="auto"/>
        <w:ind w:left="0" w:right="-93" w:firstLine="0"/>
        <w:jc w:val="both"/>
      </w:pPr>
      <w:r w:rsidRPr="002A2D74">
        <w:t>Furnizorul va gestiona lista cardurilor pierdute sau furate și are obligația să blocheze/deblocheze utilizarea acestora în cel mult 24 ore de la solicitarea achizitorului.</w:t>
      </w:r>
    </w:p>
    <w:p w:rsidR="002A2D74" w:rsidRPr="002A2D74" w:rsidRDefault="002A2D74" w:rsidP="002A2D74">
      <w:pPr>
        <w:numPr>
          <w:ilvl w:val="0"/>
          <w:numId w:val="17"/>
        </w:numPr>
        <w:tabs>
          <w:tab w:val="left" w:pos="284"/>
        </w:tabs>
        <w:spacing w:line="276" w:lineRule="auto"/>
        <w:ind w:left="0" w:right="-93" w:firstLine="0"/>
        <w:jc w:val="both"/>
      </w:pPr>
      <w:r w:rsidRPr="002A2D74">
        <w:t>Furnizorul are obligația de a garanta că produsele furnizate respectă standardele minime de poluare aprobate conform legislației naționale și pot fi alimentate de la stațiile existente în localități</w:t>
      </w:r>
    </w:p>
    <w:p w:rsidR="00DE613C" w:rsidRPr="00D23A82" w:rsidRDefault="00C60F2B" w:rsidP="002A2D74">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r w:rsidRPr="003C7BB4">
        <w:rPr>
          <w:b/>
          <w:lang w:val="ro-RO"/>
        </w:rPr>
        <w:t>Cerinţe privind calculul costului/prețului</w:t>
      </w:r>
      <w:r w:rsidR="003C7BB4" w:rsidRPr="003C7BB4">
        <w:rPr>
          <w:b/>
          <w:lang w:val="ro-RO"/>
        </w:rPr>
        <w:t xml:space="preserve">: </w:t>
      </w:r>
      <w:r w:rsidR="003C7BB4" w:rsidRPr="003C7BB4">
        <w:t xml:space="preserve">Conform pct. 58, secțiunea a 3-a din Documentația standard, </w:t>
      </w:r>
      <w:r w:rsidR="003C7BB4" w:rsidRPr="003C7BB4">
        <w:rPr>
          <w:b/>
        </w:rPr>
        <w:t xml:space="preserve">prețurile pentru bunurile solicitate se indică în lei moldoveneşti, cu două cifre după </w:t>
      </w:r>
      <w:r w:rsidR="003C7BB4" w:rsidRPr="003C7BB4">
        <w:rPr>
          <w:b/>
        </w:rPr>
        <w:lastRenderedPageBreak/>
        <w:t>virgulă</w:t>
      </w:r>
      <w:r w:rsidR="003C7BB4" w:rsidRPr="003C7BB4">
        <w:t xml:space="preserve">. În situația identificării de către </w:t>
      </w:r>
      <w:r w:rsidR="000D1190">
        <w:t>Penitenciarul nr.8-Bender</w:t>
      </w:r>
      <w:r w:rsidR="003C7BB4" w:rsidRPr="003C7BB4">
        <w:t xml:space="preserve">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Dacă ofertantul nu va accepta corecția acestor erori, oferta, în consecință, va fi respinsă.</w:t>
      </w:r>
      <w:r w:rsidRPr="00397244">
        <w:rPr>
          <w:u w:val="single"/>
          <w:lang w:val="ro-RO"/>
        </w:rPr>
        <w:t xml:space="preserve"> </w:t>
      </w:r>
    </w:p>
    <w:p w:rsidR="00C06864" w:rsidRPr="00C06864" w:rsidRDefault="00C06864" w:rsidP="00C06864">
      <w:pPr>
        <w:tabs>
          <w:tab w:val="left" w:pos="284"/>
        </w:tabs>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EE0975">
        <w:trPr>
          <w:trHeight w:val="70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EE41BE">
              <w:rPr>
                <w:rFonts w:ascii="Times New Roman" w:hAnsi="Times New Roman"/>
                <w:b/>
                <w:sz w:val="20"/>
                <w:szCs w:val="20"/>
                <w:u w:val="single"/>
                <w:lang w:val="ro-MD"/>
              </w:rPr>
              <w:t>9</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688"/>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68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1D48B1" w:rsidTr="00EE0975">
        <w:trPr>
          <w:trHeight w:val="708"/>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06864" w:rsidRDefault="00C06864" w:rsidP="00C06864">
      <w:pPr>
        <w:tabs>
          <w:tab w:val="left" w:pos="426"/>
        </w:tabs>
        <w:rPr>
          <w:b/>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20  alin</w:t>
      </w:r>
      <w:proofErr w:type="gramEnd"/>
      <w:r>
        <w:rPr>
          <w:sz w:val="20"/>
          <w:szCs w:val="20"/>
        </w:rPr>
        <w:t xml:space="preserve">. 8, Legea nr. </w:t>
      </w:r>
      <w:proofErr w:type="gramStart"/>
      <w:r>
        <w:rPr>
          <w:sz w:val="20"/>
          <w:szCs w:val="20"/>
        </w:rPr>
        <w:t xml:space="preserve">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roofErr w:type="gramEnd"/>
    </w:p>
    <w:tbl>
      <w:tblPr>
        <w:tblStyle w:val="afe"/>
        <w:tblW w:w="10065" w:type="dxa"/>
        <w:tblInd w:w="-147" w:type="dxa"/>
        <w:tblLook w:val="04A0" w:firstRow="1" w:lastRow="0" w:firstColumn="1" w:lastColumn="0" w:noHBand="0" w:noVBand="1"/>
      </w:tblPr>
      <w:tblGrid>
        <w:gridCol w:w="4253"/>
        <w:gridCol w:w="5812"/>
      </w:tblGrid>
      <w:tr w:rsidR="002A2D74" w:rsidTr="000D1190">
        <w:trPr>
          <w:trHeight w:val="690"/>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Dovada înregistrării de stat</w:t>
            </w:r>
          </w:p>
        </w:tc>
        <w:tc>
          <w:tcPr>
            <w:tcW w:w="5812" w:type="dxa"/>
            <w:vAlign w:val="center"/>
          </w:tcPr>
          <w:p w:rsidR="002A2D74" w:rsidRPr="00437149" w:rsidRDefault="002A2D74" w:rsidP="002A2D74">
            <w:pPr>
              <w:ind w:right="40"/>
              <w:jc w:val="both"/>
              <w:rPr>
                <w:rFonts w:eastAsia="Calibri"/>
                <w:color w:val="000000" w:themeColor="text1"/>
                <w:sz w:val="22"/>
                <w:szCs w:val="22"/>
                <w:highlight w:val="yellow"/>
              </w:rPr>
            </w:pPr>
            <w:r w:rsidRPr="00437149">
              <w:rPr>
                <w:sz w:val="22"/>
                <w:szCs w:val="22"/>
              </w:rPr>
              <w:t>Emis de organul abilitat</w:t>
            </w:r>
            <w:r>
              <w:rPr>
                <w:sz w:val="22"/>
                <w:szCs w:val="22"/>
              </w:rPr>
              <w:t xml:space="preserve"> </w:t>
            </w:r>
            <w:r w:rsidRPr="00437149">
              <w:rPr>
                <w:sz w:val="22"/>
                <w:szCs w:val="22"/>
              </w:rPr>
              <w:t>– confirmat</w:t>
            </w:r>
            <w:r>
              <w:rPr>
                <w:sz w:val="22"/>
                <w:szCs w:val="22"/>
              </w:rPr>
              <w:t>ă</w:t>
            </w:r>
            <w:r w:rsidRPr="00437149">
              <w:rPr>
                <w:sz w:val="22"/>
                <w:szCs w:val="22"/>
              </w:rPr>
              <w:t xml:space="preserve"> prin ștampila și semnătura participantului sau semnat electronic.</w:t>
            </w:r>
          </w:p>
        </w:tc>
      </w:tr>
      <w:tr w:rsidR="002A2D74" w:rsidTr="000D1190">
        <w:trPr>
          <w:trHeight w:val="686"/>
        </w:trPr>
        <w:tc>
          <w:tcPr>
            <w:tcW w:w="4253" w:type="dxa"/>
            <w:vAlign w:val="center"/>
          </w:tcPr>
          <w:p w:rsidR="002A2D74" w:rsidRPr="00437149" w:rsidRDefault="002A2D74" w:rsidP="002A2D74">
            <w:pPr>
              <w:ind w:right="-93"/>
              <w:jc w:val="center"/>
              <w:rPr>
                <w:color w:val="000000" w:themeColor="text1"/>
                <w:sz w:val="22"/>
                <w:szCs w:val="22"/>
                <w:lang w:eastAsia="zh-CN"/>
              </w:rPr>
            </w:pPr>
            <w:r w:rsidRPr="00437149">
              <w:rPr>
                <w:sz w:val="22"/>
                <w:szCs w:val="22"/>
                <w:lang w:eastAsia="ro-RO"/>
              </w:rPr>
              <w:t>Certificat de atribuire al contului bancar</w:t>
            </w:r>
          </w:p>
        </w:tc>
        <w:tc>
          <w:tcPr>
            <w:tcW w:w="5812" w:type="dxa"/>
            <w:vAlign w:val="center"/>
          </w:tcPr>
          <w:p w:rsidR="002A2D74" w:rsidRPr="00437149" w:rsidRDefault="002A2D74" w:rsidP="002A2D74">
            <w:pPr>
              <w:ind w:right="40"/>
              <w:jc w:val="both"/>
              <w:rPr>
                <w:rFonts w:eastAsia="Calibri"/>
                <w:color w:val="000000" w:themeColor="text1"/>
                <w:sz w:val="22"/>
                <w:szCs w:val="22"/>
              </w:rPr>
            </w:pPr>
            <w:r w:rsidRPr="00437149">
              <w:rPr>
                <w:sz w:val="22"/>
                <w:szCs w:val="22"/>
                <w:lang w:eastAsia="ro-RO"/>
              </w:rPr>
              <w:t>Eliberat de banca deținătoare de cont - confirmat prin ștampila și semnătura participantului sau semnat electronic.</w:t>
            </w:r>
          </w:p>
        </w:tc>
      </w:tr>
      <w:tr w:rsidR="002A2D74" w:rsidTr="002A2D74">
        <w:tc>
          <w:tcPr>
            <w:tcW w:w="4253" w:type="dxa"/>
            <w:vAlign w:val="center"/>
          </w:tcPr>
          <w:p w:rsidR="002A2D74" w:rsidRPr="00437149" w:rsidRDefault="002A2D74" w:rsidP="002A2D74">
            <w:pPr>
              <w:ind w:right="-93" w:hanging="92"/>
              <w:jc w:val="center"/>
              <w:rPr>
                <w:color w:val="000000" w:themeColor="text1"/>
                <w:sz w:val="22"/>
                <w:szCs w:val="22"/>
                <w:lang w:eastAsia="ro-RO"/>
              </w:rPr>
            </w:pPr>
            <w:r w:rsidRPr="00437149">
              <w:rPr>
                <w:sz w:val="22"/>
                <w:szCs w:val="22"/>
              </w:rPr>
              <w:t>Licența de activitate</w:t>
            </w:r>
          </w:p>
        </w:tc>
        <w:tc>
          <w:tcPr>
            <w:tcW w:w="5812" w:type="dxa"/>
            <w:vAlign w:val="center"/>
          </w:tcPr>
          <w:p w:rsidR="002A2D74" w:rsidRPr="00437149" w:rsidRDefault="002A2D74" w:rsidP="002A2D74">
            <w:pPr>
              <w:ind w:right="40"/>
              <w:jc w:val="both"/>
              <w:rPr>
                <w:rFonts w:eastAsia="Calibri"/>
                <w:color w:val="000000" w:themeColor="text1"/>
                <w:sz w:val="22"/>
                <w:szCs w:val="22"/>
                <w:lang w:eastAsia="ro-RO"/>
              </w:rPr>
            </w:pPr>
            <w:r w:rsidRPr="00437149">
              <w:rPr>
                <w:rFonts w:eastAsia="Calibri"/>
                <w:color w:val="000000" w:themeColor="text1"/>
                <w:sz w:val="22"/>
                <w:szCs w:val="22"/>
                <w:lang w:eastAsia="ro-RO"/>
              </w:rPr>
              <w:t>Copie a originalului eliberat de organul abilitat, confirmat</w:t>
            </w:r>
            <w:r>
              <w:rPr>
                <w:rFonts w:eastAsia="Calibri"/>
                <w:color w:val="000000" w:themeColor="text1"/>
                <w:sz w:val="22"/>
                <w:szCs w:val="22"/>
                <w:lang w:eastAsia="ro-RO"/>
              </w:rPr>
              <w:t>ă</w:t>
            </w:r>
            <w:r w:rsidRPr="00437149">
              <w:rPr>
                <w:rFonts w:eastAsia="Calibri"/>
                <w:color w:val="000000" w:themeColor="text1"/>
                <w:sz w:val="22"/>
                <w:szCs w:val="22"/>
                <w:lang w:eastAsia="ro-RO"/>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Certificat de conformitate</w:t>
            </w:r>
          </w:p>
        </w:tc>
        <w:tc>
          <w:tcPr>
            <w:tcW w:w="5812" w:type="dxa"/>
            <w:vAlign w:val="center"/>
          </w:tcPr>
          <w:p w:rsidR="002A2D74" w:rsidRPr="00437149" w:rsidRDefault="002A2D74" w:rsidP="002A2D74">
            <w:pPr>
              <w:ind w:right="40"/>
              <w:jc w:val="both"/>
              <w:rPr>
                <w:rFonts w:eastAsia="Calibri"/>
                <w:color w:val="000000" w:themeColor="text1"/>
                <w:sz w:val="22"/>
                <w:szCs w:val="22"/>
                <w:lang w:eastAsia="ro-RO"/>
              </w:rPr>
            </w:pPr>
            <w:r w:rsidRPr="00437149">
              <w:rPr>
                <w:color w:val="000000" w:themeColor="text1"/>
                <w:sz w:val="22"/>
                <w:szCs w:val="22"/>
              </w:rPr>
              <w:t>Copie a originalului eliberat de organul abilitat, confirmat</w:t>
            </w:r>
            <w:r>
              <w:rPr>
                <w:color w:val="000000" w:themeColor="text1"/>
                <w:sz w:val="22"/>
                <w:szCs w:val="22"/>
              </w:rPr>
              <w:t>ă</w:t>
            </w:r>
            <w:r w:rsidRPr="00437149">
              <w:rPr>
                <w:color w:val="000000" w:themeColor="text1"/>
                <w:sz w:val="22"/>
                <w:szCs w:val="22"/>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rPr>
              <w:t>Lista stațiilor PECO</w:t>
            </w:r>
          </w:p>
        </w:tc>
        <w:tc>
          <w:tcPr>
            <w:tcW w:w="5812" w:type="dxa"/>
            <w:vAlign w:val="center"/>
          </w:tcPr>
          <w:p w:rsidR="002A2D74" w:rsidRPr="00437149" w:rsidRDefault="002A2D74" w:rsidP="002A2D74">
            <w:pPr>
              <w:ind w:right="40"/>
              <w:jc w:val="both"/>
              <w:rPr>
                <w:sz w:val="22"/>
                <w:szCs w:val="22"/>
              </w:rPr>
            </w:pPr>
            <w:r w:rsidRPr="00437149">
              <w:rPr>
                <w:sz w:val="22"/>
                <w:szCs w:val="22"/>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rsidR="002A2D74" w:rsidRPr="00437149" w:rsidRDefault="002A2D74" w:rsidP="002A2D74">
            <w:pPr>
              <w:ind w:right="40"/>
              <w:jc w:val="both"/>
              <w:rPr>
                <w:rFonts w:eastAsia="Calibri"/>
                <w:color w:val="000000" w:themeColor="text1"/>
                <w:sz w:val="22"/>
                <w:szCs w:val="22"/>
              </w:rPr>
            </w:pPr>
            <w:r w:rsidRPr="00437149">
              <w:rPr>
                <w:sz w:val="22"/>
                <w:szCs w:val="22"/>
              </w:rPr>
              <w:t>Copie a originalului, confirmat</w:t>
            </w:r>
            <w:r>
              <w:rPr>
                <w:sz w:val="22"/>
                <w:szCs w:val="22"/>
              </w:rPr>
              <w:t>ă</w:t>
            </w:r>
            <w:r w:rsidRPr="00437149">
              <w:rPr>
                <w:sz w:val="22"/>
                <w:szCs w:val="22"/>
              </w:rPr>
              <w:t xml:space="preserve"> prin ștampila și semnătura participantului sau semnat electronic.</w:t>
            </w:r>
          </w:p>
        </w:tc>
      </w:tr>
      <w:tr w:rsidR="002A2D74" w:rsidTr="000D1190">
        <w:trPr>
          <w:trHeight w:val="449"/>
        </w:trPr>
        <w:tc>
          <w:tcPr>
            <w:tcW w:w="4253" w:type="dxa"/>
            <w:vAlign w:val="center"/>
          </w:tcPr>
          <w:p w:rsidR="002A2D74" w:rsidRPr="00437149" w:rsidRDefault="002A2D74" w:rsidP="002A2D74">
            <w:pPr>
              <w:jc w:val="center"/>
              <w:rPr>
                <w:color w:val="000000" w:themeColor="text1"/>
                <w:sz w:val="22"/>
                <w:szCs w:val="22"/>
              </w:rPr>
            </w:pPr>
            <w:r w:rsidRPr="00437149">
              <w:rPr>
                <w:sz w:val="22"/>
                <w:szCs w:val="22"/>
              </w:rPr>
              <w:t>Cerințe privind funcționalitatea, gestionarea și suportul operațional al sistemului de alimentare cu carburanți prin carduri valorice</w:t>
            </w:r>
          </w:p>
        </w:tc>
        <w:tc>
          <w:tcPr>
            <w:tcW w:w="5812" w:type="dxa"/>
            <w:vAlign w:val="center"/>
          </w:tcPr>
          <w:p w:rsidR="002A2D74" w:rsidRPr="00437149" w:rsidRDefault="002A2D74" w:rsidP="002A2D74">
            <w:pPr>
              <w:ind w:right="40"/>
              <w:jc w:val="both"/>
              <w:rPr>
                <w:sz w:val="22"/>
                <w:szCs w:val="22"/>
              </w:rPr>
            </w:pPr>
            <w:r w:rsidRPr="00437149">
              <w:rPr>
                <w:sz w:val="22"/>
                <w:szCs w:val="22"/>
              </w:rPr>
              <w:t>- Carburantul se livrează la stația de alimentare în baza cardurilor emise de către Furnizor;</w:t>
            </w:r>
          </w:p>
          <w:p w:rsidR="002A2D74" w:rsidRPr="00437149" w:rsidRDefault="002A2D74" w:rsidP="002A2D74">
            <w:pPr>
              <w:ind w:right="40"/>
              <w:jc w:val="both"/>
              <w:rPr>
                <w:sz w:val="22"/>
                <w:szCs w:val="22"/>
              </w:rPr>
            </w:pPr>
            <w:r w:rsidRPr="00437149">
              <w:rPr>
                <w:sz w:val="22"/>
                <w:szCs w:val="22"/>
              </w:rPr>
              <w:t>- Ofertantul va crea autorității contractante posibilitatea de a achiziționa carburant prin intermediul cardurilor valorice la stațiile de alimentare ale furnizorului, (fără plată în numerar);</w:t>
            </w:r>
          </w:p>
          <w:p w:rsidR="002A2D74" w:rsidRPr="00437149" w:rsidRDefault="002A2D74" w:rsidP="002A2D74">
            <w:pPr>
              <w:ind w:right="40"/>
              <w:jc w:val="both"/>
              <w:rPr>
                <w:sz w:val="22"/>
                <w:szCs w:val="22"/>
              </w:rPr>
            </w:pPr>
            <w:r w:rsidRPr="00437149">
              <w:rPr>
                <w:sz w:val="22"/>
                <w:szCs w:val="22"/>
              </w:rPr>
              <w:t>- Livrarea cardurilor se face pe baza unei cereri de emitere de card din partea autorității contractante.</w:t>
            </w:r>
          </w:p>
          <w:p w:rsidR="002A2D74" w:rsidRPr="00437149" w:rsidRDefault="002A2D74" w:rsidP="002A2D74">
            <w:pPr>
              <w:ind w:right="40"/>
              <w:jc w:val="both"/>
              <w:rPr>
                <w:sz w:val="22"/>
                <w:szCs w:val="22"/>
              </w:rPr>
            </w:pPr>
            <w:r w:rsidRPr="00437149">
              <w:rPr>
                <w:sz w:val="22"/>
                <w:szCs w:val="22"/>
              </w:rPr>
              <w:t>- Furnizorul va asigura autorității contractante posibilitatea de a stabili limite individuale valorice pentru fiecare card, inclusiv de a le modifica în sensul majorării sau micșorării acestora.</w:t>
            </w:r>
          </w:p>
          <w:p w:rsidR="002A2D74" w:rsidRPr="00437149" w:rsidRDefault="002A2D74" w:rsidP="002A2D74">
            <w:pPr>
              <w:ind w:right="40"/>
              <w:jc w:val="both"/>
              <w:rPr>
                <w:sz w:val="22"/>
                <w:szCs w:val="22"/>
              </w:rPr>
            </w:pPr>
            <w:r w:rsidRPr="00437149">
              <w:rPr>
                <w:sz w:val="22"/>
                <w:szCs w:val="22"/>
              </w:rPr>
              <w:t xml:space="preserve">- Furnizorul va acorda permanent achizitorului posibilitatea accesării online a informațiilor privind situația detaliată a tuturor achizițiilor de carburant efectuate de către fiecare </w:t>
            </w:r>
            <w:r w:rsidRPr="00437149">
              <w:rPr>
                <w:sz w:val="22"/>
                <w:szCs w:val="22"/>
              </w:rPr>
              <w:lastRenderedPageBreak/>
              <w:t>autovehicul al său, cu posibilitatea de a descărca tranzacțiile de combustibil în format electronic.</w:t>
            </w:r>
          </w:p>
          <w:p w:rsidR="002A2D74" w:rsidRPr="00437149" w:rsidRDefault="002A2D74" w:rsidP="002A2D74">
            <w:pPr>
              <w:ind w:right="40"/>
              <w:jc w:val="both"/>
              <w:rPr>
                <w:sz w:val="22"/>
                <w:szCs w:val="22"/>
              </w:rPr>
            </w:pPr>
            <w:r w:rsidRPr="00437149">
              <w:rPr>
                <w:sz w:val="22"/>
                <w:szCs w:val="22"/>
              </w:rPr>
              <w:t>- Posibilitatea de a obține la orice stație de distribuție pe bază de card, informații privind valoarea rămasă pentru fiecare card în parte.</w:t>
            </w:r>
          </w:p>
          <w:p w:rsidR="002A2D74" w:rsidRPr="00437149" w:rsidRDefault="002A2D74" w:rsidP="002A2D74">
            <w:pPr>
              <w:ind w:right="40"/>
              <w:jc w:val="both"/>
              <w:rPr>
                <w:sz w:val="22"/>
                <w:szCs w:val="22"/>
              </w:rPr>
            </w:pPr>
            <w:r w:rsidRPr="00437149">
              <w:rPr>
                <w:sz w:val="22"/>
                <w:szCs w:val="22"/>
              </w:rPr>
              <w:t>- Furnizorul va gestiona lista cardurilor pierdute sau furate și are obligația să blocheze/deblocheze utilizarea acestora în cel mult 24 ore de la solicitarea achizitorului.</w:t>
            </w:r>
          </w:p>
          <w:p w:rsidR="002A2D74" w:rsidRPr="00437149" w:rsidRDefault="002A2D74" w:rsidP="002A2D74">
            <w:pPr>
              <w:ind w:right="40"/>
              <w:jc w:val="both"/>
              <w:rPr>
                <w:sz w:val="22"/>
                <w:szCs w:val="22"/>
              </w:rPr>
            </w:pPr>
            <w:r w:rsidRPr="00437149">
              <w:rPr>
                <w:sz w:val="22"/>
                <w:szCs w:val="22"/>
              </w:rPr>
              <w:t>- Furnizorul are obligația de a garanta că produsele furnizate respectă standardele minime de poluare aprobate conform legislației naționale și pot fi alimentate de la stațiile existente în localități.</w:t>
            </w:r>
          </w:p>
          <w:p w:rsidR="002A2D74" w:rsidRPr="00437149" w:rsidRDefault="002A2D74" w:rsidP="002A2D74">
            <w:pPr>
              <w:ind w:right="40"/>
              <w:jc w:val="both"/>
              <w:rPr>
                <w:sz w:val="22"/>
                <w:szCs w:val="22"/>
              </w:rPr>
            </w:pPr>
            <w:r w:rsidRPr="00437149">
              <w:rPr>
                <w:sz w:val="22"/>
                <w:szCs w:val="22"/>
              </w:rPr>
              <w:t>- Furnizorul va asigura autoritatea contractantă, la solicitare, accesul la înregistrările foto/video a momentelor alimentării unităților de transport cu utilizarea carduri valorice.</w:t>
            </w:r>
          </w:p>
          <w:p w:rsidR="002A2D74" w:rsidRPr="00437149" w:rsidRDefault="002A2D74" w:rsidP="002A2D74">
            <w:pPr>
              <w:ind w:right="40"/>
              <w:jc w:val="both"/>
              <w:rPr>
                <w:rFonts w:eastAsia="Calibri"/>
                <w:color w:val="000000" w:themeColor="text1"/>
                <w:sz w:val="22"/>
                <w:szCs w:val="22"/>
              </w:rPr>
            </w:pPr>
            <w:r w:rsidRPr="00437149">
              <w:rPr>
                <w:sz w:val="22"/>
                <w:szCs w:val="22"/>
              </w:rPr>
              <w:t>Declarație pe propria răspundere a operatorului economic, prin care acesta confirmă îndeplinirea cerinței respective, autentificată prin aplicarea ștampilei și semnăturii participantului sau semnat electronic.</w:t>
            </w:r>
          </w:p>
        </w:tc>
      </w:tr>
      <w:tr w:rsidR="002A2D74" w:rsidTr="000D1190">
        <w:trPr>
          <w:trHeight w:val="449"/>
        </w:trPr>
        <w:tc>
          <w:tcPr>
            <w:tcW w:w="4253" w:type="dxa"/>
            <w:vAlign w:val="center"/>
          </w:tcPr>
          <w:p w:rsidR="002A2D74" w:rsidRPr="00437149" w:rsidRDefault="002A2D74" w:rsidP="002A2D74">
            <w:pPr>
              <w:ind w:right="-93"/>
              <w:jc w:val="center"/>
              <w:rPr>
                <w:color w:val="000000" w:themeColor="text1"/>
                <w:sz w:val="22"/>
                <w:szCs w:val="22"/>
              </w:rPr>
            </w:pPr>
            <w:r w:rsidRPr="00437149">
              <w:rPr>
                <w:sz w:val="22"/>
                <w:szCs w:val="22"/>
                <w:lang w:eastAsia="ro-RO"/>
              </w:rPr>
              <w:lastRenderedPageBreak/>
              <w:t xml:space="preserve">Declarație </w:t>
            </w:r>
            <w:r w:rsidRPr="00437149">
              <w:rPr>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812" w:type="dxa"/>
            <w:vAlign w:val="center"/>
          </w:tcPr>
          <w:p w:rsidR="002A2D74" w:rsidRPr="00437149" w:rsidRDefault="002A2D74" w:rsidP="002A2D74">
            <w:pPr>
              <w:ind w:right="40"/>
              <w:jc w:val="both"/>
              <w:rPr>
                <w:rFonts w:eastAsia="Calibri"/>
                <w:color w:val="000000" w:themeColor="text1"/>
                <w:sz w:val="22"/>
                <w:szCs w:val="22"/>
              </w:rPr>
            </w:pPr>
            <w:r w:rsidRPr="00437149">
              <w:rPr>
                <w:sz w:val="22"/>
                <w:szCs w:val="22"/>
              </w:rPr>
              <w:t>Completat</w:t>
            </w:r>
            <w:r>
              <w:rPr>
                <w:sz w:val="22"/>
                <w:szCs w:val="22"/>
              </w:rPr>
              <w:t>ă</w:t>
            </w:r>
            <w:r w:rsidRPr="00437149">
              <w:rPr>
                <w:sz w:val="22"/>
                <w:szCs w:val="22"/>
              </w:rPr>
              <w:t xml:space="preserve"> în conformitate cu ordinul Ministerului Finanțelor</w:t>
            </w:r>
            <w:r w:rsidRPr="00437149">
              <w:rPr>
                <w:rFonts w:eastAsiaTheme="minorHAnsi"/>
                <w:sz w:val="22"/>
                <w:szCs w:val="22"/>
              </w:rPr>
              <w:t xml:space="preserve"> </w:t>
            </w:r>
            <w:r w:rsidRPr="00437149">
              <w:rPr>
                <w:sz w:val="22"/>
                <w:szCs w:val="22"/>
              </w:rPr>
              <w:t>nr. 145 din 24.11.2020 -</w:t>
            </w:r>
            <w:r w:rsidRPr="00437149">
              <w:rPr>
                <w:sz w:val="22"/>
                <w:szCs w:val="22"/>
                <w:lang w:eastAsia="ro-RO"/>
              </w:rPr>
              <w:t xml:space="preserve"> </w:t>
            </w:r>
            <w:r w:rsidRPr="00437149">
              <w:rPr>
                <w:bCs/>
                <w:sz w:val="22"/>
                <w:szCs w:val="22"/>
                <w:lang w:eastAsia="zh-CN"/>
              </w:rPr>
              <w:t>confirmat</w:t>
            </w:r>
            <w:r>
              <w:rPr>
                <w:bCs/>
                <w:sz w:val="22"/>
                <w:szCs w:val="22"/>
                <w:lang w:eastAsia="zh-CN"/>
              </w:rPr>
              <w:t>ă</w:t>
            </w:r>
            <w:r w:rsidRPr="00437149">
              <w:rPr>
                <w:bCs/>
                <w:sz w:val="22"/>
                <w:szCs w:val="22"/>
                <w:lang w:eastAsia="zh-CN"/>
              </w:rPr>
              <w:t xml:space="preserve"> prin ștampila și semnătura participantului sau semnat electronic, </w:t>
            </w:r>
            <w:r w:rsidRPr="00437149">
              <w:rPr>
                <w:b/>
                <w:i/>
                <w:iCs/>
                <w:sz w:val="22"/>
                <w:szCs w:val="22"/>
                <w:lang w:eastAsia="zh-CN"/>
              </w:rPr>
              <w:t>doar de ofertantul desemnat câștigător</w:t>
            </w:r>
            <w:r w:rsidRPr="00437149">
              <w:rPr>
                <w:bCs/>
                <w:i/>
                <w:iCs/>
                <w:sz w:val="22"/>
                <w:szCs w:val="22"/>
                <w:lang w:eastAsia="zh-CN"/>
              </w:rPr>
              <w:t>.</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517514" w:rsidRDefault="00517514">
      <w:pPr>
        <w:rPr>
          <w:bCs/>
          <w:iCs/>
        </w:rPr>
      </w:pPr>
    </w:p>
    <w:p w:rsidR="00DE613C" w:rsidRPr="000D1190" w:rsidRDefault="00C60F2B" w:rsidP="000D1190">
      <w:pPr>
        <w:rPr>
          <w:bCs/>
          <w:iCs/>
        </w:rPr>
        <w:sectPr w:rsidR="00DE613C" w:rsidRPr="000D1190" w:rsidSect="00C44D78">
          <w:footerReference w:type="default" r:id="rId9"/>
          <w:pgSz w:w="11906" w:h="16838" w:code="9"/>
          <w:pgMar w:top="851" w:right="851" w:bottom="567" w:left="1418" w:header="709" w:footer="709" w:gutter="0"/>
          <w:cols w:space="708"/>
          <w:docGrid w:linePitch="360"/>
        </w:sectPr>
      </w:pPr>
      <w:r>
        <w:rPr>
          <w:bCs/>
          <w:iCs/>
        </w:rPr>
        <w:t>Autoritatea contractantă  ___________              Data  „ ____”  __________________</w:t>
      </w:r>
      <w:bookmarkEnd w:id="82"/>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DE613C" w:rsidRPr="0010692D" w:rsidRDefault="00C60F2B" w:rsidP="0010692D">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2A2D74">
            <w:pPr>
              <w:rPr>
                <w:lang w:val="en-US"/>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E13143" w:rsidRPr="00E13143">
              <w:t xml:space="preserve"> </w:t>
            </w:r>
            <w:r w:rsidR="00107F8B" w:rsidRPr="00107F8B">
              <w:rPr>
                <w:lang w:val="en-US"/>
              </w:rPr>
              <w:t> </w:t>
            </w:r>
            <w:hyperlink r:id="rId10" w:tgtFrame="_blank" w:history="1">
              <w:r w:rsidR="00107F8B" w:rsidRPr="00107F8B">
                <w:rPr>
                  <w:rStyle w:val="a7"/>
                  <w:lang w:val="en-US"/>
                </w:rPr>
                <w:t>ocds-b3wdp1-MD-1765534214316</w:t>
              </w:r>
            </w:hyperlink>
            <w:hyperlink r:id="rId11" w:tgtFrame="_blank" w:history="1"/>
            <w:hyperlink r:id="rId12" w:tgtFrame="_blank" w:history="1"/>
            <w:hyperlink r:id="rId13"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A2D74">
            <w:pPr>
              <w:rPr>
                <w:sz w:val="22"/>
                <w:szCs w:val="22"/>
              </w:rPr>
            </w:pPr>
            <w:r w:rsidRPr="0020531D">
              <w:rPr>
                <w:sz w:val="22"/>
                <w:szCs w:val="22"/>
              </w:rPr>
              <w:t xml:space="preserve">Obiectul achiziției: </w:t>
            </w:r>
            <w:r w:rsidR="00E13143" w:rsidRPr="00E13143">
              <w:rPr>
                <w:b/>
                <w:u w:val="single"/>
              </w:rPr>
              <w:t xml:space="preserve"> </w:t>
            </w:r>
            <w:r w:rsidR="002A2D74">
              <w:rPr>
                <w:b/>
                <w:sz w:val="22"/>
                <w:szCs w:val="22"/>
                <w:u w:val="single"/>
              </w:rPr>
              <w:t>Produse petroliere pentru anul 2026</w:t>
            </w:r>
          </w:p>
        </w:tc>
      </w:tr>
      <w:tr w:rsidR="005F4485" w:rsidTr="00C01E27">
        <w:trPr>
          <w:gridAfter w:val="1"/>
          <w:wAfter w:w="254" w:type="pct"/>
          <w:trHeight w:val="5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Standarde de referinţă</w:t>
            </w:r>
          </w:p>
        </w:tc>
      </w:tr>
      <w:tr w:rsidR="005F4485" w:rsidTr="00C01E27">
        <w:trPr>
          <w:gridAfter w:val="1"/>
          <w:wAfter w:w="254" w:type="pct"/>
          <w:trHeight w:val="24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0D3B4F" w:rsidP="002A2D74">
            <w:pPr>
              <w:jc w:val="center"/>
              <w:rPr>
                <w:b/>
                <w:sz w:val="22"/>
                <w:szCs w:val="22"/>
              </w:rPr>
            </w:pPr>
            <w:r w:rsidRPr="005F4485">
              <w:rPr>
                <w:b/>
                <w:sz w:val="22"/>
                <w:szCs w:val="22"/>
                <w:lang w:val="ro-MD"/>
              </w:rPr>
              <w:t>Lotul nr. 1 ,,</w:t>
            </w:r>
            <w:r w:rsidRPr="005F4485">
              <w:rPr>
                <w:sz w:val="22"/>
                <w:szCs w:val="22"/>
              </w:rPr>
              <w:t xml:space="preserve"> </w:t>
            </w:r>
            <w:r w:rsidR="000D1190">
              <w:rPr>
                <w:b/>
                <w:sz w:val="22"/>
                <w:szCs w:val="22"/>
                <w:lang w:val="ro-MD"/>
              </w:rPr>
              <w:t>P</w:t>
            </w:r>
            <w:r w:rsidR="002A2D74">
              <w:rPr>
                <w:b/>
                <w:sz w:val="22"/>
                <w:szCs w:val="22"/>
                <w:lang w:val="ro-MD"/>
              </w:rPr>
              <w:t>roduse petroliere</w:t>
            </w:r>
            <w:r w:rsidRPr="005F4485">
              <w:rPr>
                <w:b/>
                <w:sz w:val="22"/>
                <w:szCs w:val="22"/>
                <w:lang w:val="ro-MD"/>
              </w:rPr>
              <w:t>”</w:t>
            </w: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94797" w:rsidRDefault="002A2D74" w:rsidP="002A2D74">
            <w:pPr>
              <w:jc w:val="center"/>
              <w:rPr>
                <w:color w:val="000000"/>
                <w:sz w:val="20"/>
                <w:szCs w:val="20"/>
              </w:rPr>
            </w:pPr>
            <w:r>
              <w:rPr>
                <w:color w:val="000000"/>
                <w:sz w:val="20"/>
                <w:szCs w:val="20"/>
              </w:rPr>
              <w:t>Benzină Premium 95</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67986" w:rsidRDefault="002A2D74" w:rsidP="002A2D74">
            <w:pPr>
              <w:jc w:val="center"/>
              <w:rPr>
                <w:color w:val="000000"/>
                <w:sz w:val="20"/>
                <w:szCs w:val="20"/>
                <w:lang w:val="en-US"/>
              </w:rPr>
            </w:pPr>
            <w:r w:rsidRPr="00567986">
              <w:rPr>
                <w:sz w:val="20"/>
              </w:rPr>
              <w:t>Conform parametrilor tehnici din standardele de referință: SM 228:2017</w:t>
            </w: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2A2D74">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2A2D74">
            <w:pPr>
              <w:jc w:val="center"/>
              <w:rPr>
                <w:b/>
                <w:sz w:val="18"/>
                <w:szCs w:val="18"/>
              </w:rPr>
            </w:pP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AE638F" w:rsidRDefault="002A2D74" w:rsidP="002A2D74">
            <w:pPr>
              <w:jc w:val="center"/>
              <w:rPr>
                <w:color w:val="000000"/>
                <w:sz w:val="20"/>
                <w:szCs w:val="20"/>
              </w:rPr>
            </w:pPr>
            <w:r>
              <w:rPr>
                <w:color w:val="000000"/>
                <w:sz w:val="20"/>
                <w:szCs w:val="20"/>
              </w:rPr>
              <w:t xml:space="preserve">Motorină Euro 5 </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2A2D74">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67986" w:rsidRDefault="002A2D74" w:rsidP="002A2D74">
            <w:pPr>
              <w:jc w:val="center"/>
              <w:rPr>
                <w:color w:val="000000"/>
                <w:sz w:val="20"/>
                <w:szCs w:val="20"/>
              </w:rPr>
            </w:pPr>
            <w:r w:rsidRPr="00567986">
              <w:rPr>
                <w:sz w:val="20"/>
              </w:rPr>
              <w:t>Conform parametrilor tehnici din standardele de referință: SM EN 590:2017</w:t>
            </w: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2A2D74">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2A2D74">
            <w:pPr>
              <w:jc w:val="center"/>
              <w:rPr>
                <w:b/>
                <w:sz w:val="18"/>
                <w:szCs w:val="18"/>
              </w:rPr>
            </w:pPr>
          </w:p>
        </w:tc>
      </w:tr>
      <w:tr w:rsidR="002A2D74"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Default="002A2D74" w:rsidP="005F4485">
            <w:pPr>
              <w:jc w:val="center"/>
              <w:rPr>
                <w:color w:val="000000"/>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517514" w:rsidRDefault="002A2D74" w:rsidP="005F4485">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6F3A49" w:rsidRDefault="002A2D74" w:rsidP="006F3A49">
            <w:pPr>
              <w:spacing w:line="276" w:lineRule="auto"/>
              <w:rPr>
                <w:color w:val="000000"/>
                <w:sz w:val="20"/>
                <w:szCs w:val="20"/>
              </w:rPr>
            </w:pPr>
          </w:p>
        </w:tc>
        <w:tc>
          <w:tcPr>
            <w:tcW w:w="737" w:type="pct"/>
            <w:tcBorders>
              <w:top w:val="single" w:sz="4" w:space="0" w:color="auto"/>
              <w:left w:val="single" w:sz="4" w:space="0" w:color="auto"/>
              <w:bottom w:val="single" w:sz="4" w:space="0" w:color="auto"/>
              <w:right w:val="single" w:sz="4" w:space="0" w:color="auto"/>
            </w:tcBorders>
          </w:tcPr>
          <w:p w:rsidR="002A2D74" w:rsidRPr="00517514" w:rsidRDefault="002A2D74" w:rsidP="005F4485">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2D74" w:rsidRPr="0077298D" w:rsidRDefault="002A2D74" w:rsidP="005F4485">
            <w:pPr>
              <w:jc w:val="center"/>
              <w:rPr>
                <w:b/>
                <w:sz w:val="18"/>
                <w:szCs w:val="18"/>
              </w:rPr>
            </w:pPr>
          </w:p>
        </w:tc>
      </w:tr>
      <w:tr w:rsidR="00E83EC2" w:rsidTr="005F4485">
        <w:trPr>
          <w:trHeight w:val="397"/>
        </w:trPr>
        <w:tc>
          <w:tcPr>
            <w:tcW w:w="5000" w:type="pct"/>
            <w:gridSpan w:val="8"/>
            <w:tcBorders>
              <w:top w:val="single" w:sz="4" w:space="0" w:color="auto"/>
            </w:tcBorders>
            <w:shd w:val="clear" w:color="auto" w:fill="auto"/>
            <w:vAlign w:val="center"/>
          </w:tcPr>
          <w:p w:rsidR="00E83EC2" w:rsidRDefault="00E83EC2" w:rsidP="005F4485">
            <w:pPr>
              <w:rPr>
                <w:sz w:val="18"/>
              </w:rPr>
            </w:pPr>
          </w:p>
          <w:p w:rsidR="00E83EC2" w:rsidRPr="00D00F8B" w:rsidRDefault="00E83EC2" w:rsidP="005F4485">
            <w:pPr>
              <w:rPr>
                <w:sz w:val="22"/>
                <w:szCs w:val="22"/>
              </w:rPr>
            </w:pPr>
            <w:r w:rsidRPr="00D00F8B">
              <w:rPr>
                <w:sz w:val="22"/>
                <w:szCs w:val="22"/>
              </w:rPr>
              <w:t>Semnat:_______________ Numele, Prenumele:_____________________________ În calitate de: ________________</w:t>
            </w:r>
          </w:p>
          <w:p w:rsidR="00E83EC2" w:rsidRPr="00D00F8B" w:rsidRDefault="00E83EC2" w:rsidP="005F4485">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9"/>
              <w:gridCol w:w="1705"/>
              <w:gridCol w:w="1410"/>
              <w:gridCol w:w="1245"/>
              <w:gridCol w:w="36"/>
              <w:gridCol w:w="1134"/>
              <w:gridCol w:w="1276"/>
              <w:gridCol w:w="1276"/>
              <w:gridCol w:w="1275"/>
              <w:gridCol w:w="2131"/>
              <w:gridCol w:w="836"/>
              <w:gridCol w:w="298"/>
              <w:gridCol w:w="995"/>
              <w:gridCol w:w="343"/>
            </w:tblGrid>
            <w:tr w:rsidR="00E83EC2" w:rsidTr="009D7130">
              <w:trPr>
                <w:gridAfter w:val="1"/>
                <w:wAfter w:w="343" w:type="dxa"/>
                <w:trHeight w:val="699"/>
              </w:trPr>
              <w:tc>
                <w:tcPr>
                  <w:tcW w:w="15026" w:type="dxa"/>
                  <w:gridSpan w:val="13"/>
                  <w:shd w:val="clear" w:color="auto" w:fill="auto"/>
                  <w:vAlign w:val="center"/>
                </w:tcPr>
                <w:p w:rsidR="00E83EC2" w:rsidRDefault="00E83EC2" w:rsidP="00107F8B">
                  <w:pPr>
                    <w:framePr w:hSpace="180" w:wrap="around" w:vAnchor="page" w:hAnchor="margin" w:y="347"/>
                    <w:rPr>
                      <w:sz w:val="20"/>
                      <w:szCs w:val="20"/>
                    </w:rPr>
                  </w:pPr>
                </w:p>
                <w:p w:rsidR="003F619E" w:rsidRDefault="003F619E"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right"/>
                    <w:rPr>
                      <w:sz w:val="20"/>
                      <w:szCs w:val="20"/>
                    </w:rPr>
                  </w:pPr>
                </w:p>
                <w:p w:rsidR="002A2D74" w:rsidRDefault="002A2D74" w:rsidP="00107F8B">
                  <w:pPr>
                    <w:framePr w:hSpace="180" w:wrap="around" w:vAnchor="page" w:hAnchor="margin" w:y="347"/>
                    <w:jc w:val="center"/>
                    <w:rPr>
                      <w:sz w:val="20"/>
                      <w:szCs w:val="20"/>
                    </w:rPr>
                  </w:pPr>
                </w:p>
                <w:p w:rsidR="00E83EC2" w:rsidRDefault="00E83EC2" w:rsidP="00107F8B">
                  <w:pPr>
                    <w:framePr w:hSpace="180" w:wrap="around" w:vAnchor="page" w:hAnchor="margin" w:y="347"/>
                    <w:ind w:right="176"/>
                    <w:jc w:val="right"/>
                    <w:rPr>
                      <w:sz w:val="20"/>
                      <w:szCs w:val="20"/>
                    </w:rPr>
                  </w:pPr>
                  <w:r>
                    <w:rPr>
                      <w:sz w:val="20"/>
                      <w:szCs w:val="20"/>
                    </w:rPr>
                    <w:lastRenderedPageBreak/>
                    <w:t xml:space="preserve"> Anexa nr.23</w:t>
                  </w:r>
                </w:p>
                <w:p w:rsidR="00E83EC2" w:rsidRDefault="00E83EC2" w:rsidP="00107F8B">
                  <w:pPr>
                    <w:framePr w:hSpace="180" w:wrap="around" w:vAnchor="page" w:hAnchor="margin" w:y="347"/>
                    <w:ind w:right="176"/>
                    <w:jc w:val="right"/>
                    <w:rPr>
                      <w:sz w:val="20"/>
                      <w:szCs w:val="20"/>
                    </w:rPr>
                  </w:pPr>
                  <w:r>
                    <w:rPr>
                      <w:sz w:val="20"/>
                      <w:szCs w:val="20"/>
                    </w:rPr>
                    <w:t xml:space="preserve">  la Documentația standard  nr. 115 din 15.09.2021                                                                                                                                                              </w:t>
                  </w:r>
                </w:p>
                <w:p w:rsidR="00E83EC2" w:rsidRPr="00F3571B" w:rsidRDefault="00E83EC2" w:rsidP="00107F8B">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E83EC2" w:rsidTr="003F619E">
              <w:trPr>
                <w:gridAfter w:val="1"/>
                <w:wAfter w:w="343" w:type="dxa"/>
                <w:trHeight w:val="77"/>
              </w:trPr>
              <w:tc>
                <w:tcPr>
                  <w:tcW w:w="13733" w:type="dxa"/>
                  <w:gridSpan w:val="11"/>
                  <w:tcBorders>
                    <w:bottom w:val="single" w:sz="4" w:space="0" w:color="auto"/>
                  </w:tcBorders>
                  <w:shd w:val="clear" w:color="auto" w:fill="auto"/>
                </w:tcPr>
                <w:p w:rsidR="00E83EC2" w:rsidRDefault="00E83EC2" w:rsidP="00107F8B">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3" w:type="dxa"/>
                  <w:gridSpan w:val="2"/>
                  <w:tcBorders>
                    <w:bottom w:val="single" w:sz="4" w:space="0" w:color="auto"/>
                  </w:tcBorders>
                </w:tcPr>
                <w:p w:rsidR="00E83EC2" w:rsidRDefault="00E83EC2" w:rsidP="00107F8B">
                  <w:pPr>
                    <w:framePr w:hSpace="180" w:wrap="around" w:vAnchor="page" w:hAnchor="margin" w:y="347"/>
                    <w:jc w:val="both"/>
                    <w:rPr>
                      <w:i/>
                      <w:iCs/>
                    </w:rPr>
                  </w:pPr>
                </w:p>
              </w:tc>
            </w:tr>
            <w:tr w:rsidR="00E83EC2"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B7532E" w:rsidRDefault="00E83EC2" w:rsidP="00107F8B">
                  <w:pPr>
                    <w:framePr w:hSpace="180" w:wrap="around" w:vAnchor="page" w:hAnchor="margin" w:y="347"/>
                    <w:rPr>
                      <w:lang w:val="en-US"/>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00E13143" w:rsidRPr="00E13143">
                    <w:t xml:space="preserve"> </w:t>
                  </w:r>
                  <w:r w:rsidR="00107F8B" w:rsidRPr="00107F8B">
                    <w:rPr>
                      <w:lang w:val="en-US"/>
                    </w:rPr>
                    <w:t> </w:t>
                  </w:r>
                  <w:hyperlink r:id="rId14" w:tgtFrame="_blank" w:history="1">
                    <w:r w:rsidR="00107F8B" w:rsidRPr="00107F8B">
                      <w:rPr>
                        <w:rStyle w:val="a7"/>
                        <w:lang w:val="en-US"/>
                      </w:rPr>
                      <w:t>ocds-b3wdp1-MD-1765534214316</w:t>
                    </w:r>
                  </w:hyperlink>
                  <w:hyperlink r:id="rId15" w:tgtFrame="_blank" w:history="1"/>
                </w:p>
              </w:tc>
            </w:tr>
            <w:tr w:rsidR="00E83EC2"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20531D" w:rsidRDefault="00E83EC2" w:rsidP="00107F8B">
                  <w:pPr>
                    <w:framePr w:hSpace="180" w:wrap="around" w:vAnchor="page" w:hAnchor="margin" w:y="347"/>
                    <w:rPr>
                      <w:sz w:val="22"/>
                      <w:szCs w:val="22"/>
                    </w:rPr>
                  </w:pPr>
                  <w:r>
                    <w:rPr>
                      <w:sz w:val="22"/>
                      <w:szCs w:val="22"/>
                    </w:rPr>
                    <w:t xml:space="preserve">Obiectul achiziției: </w:t>
                  </w:r>
                  <w:r w:rsidR="00E13143" w:rsidRPr="00E13143">
                    <w:rPr>
                      <w:b/>
                      <w:u w:val="single"/>
                    </w:rPr>
                    <w:t xml:space="preserve"> </w:t>
                  </w:r>
                  <w:r w:rsidR="002A2D74">
                    <w:rPr>
                      <w:b/>
                      <w:sz w:val="22"/>
                      <w:szCs w:val="22"/>
                      <w:u w:val="single"/>
                    </w:rPr>
                    <w:t>Produse petroliere pentru anul 2026</w:t>
                  </w:r>
                </w:p>
              </w:tc>
            </w:tr>
            <w:tr w:rsidR="00E83EC2" w:rsidTr="0010692D">
              <w:trPr>
                <w:gridAfter w:val="1"/>
                <w:wAfter w:w="343" w:type="dxa"/>
                <w:trHeight w:val="70"/>
              </w:trPr>
              <w:tc>
                <w:tcPr>
                  <w:tcW w:w="15026" w:type="dxa"/>
                  <w:gridSpan w:val="13"/>
                  <w:tcBorders>
                    <w:top w:val="single" w:sz="4" w:space="0" w:color="auto"/>
                    <w:bottom w:val="single" w:sz="4" w:space="0" w:color="auto"/>
                  </w:tcBorders>
                  <w:shd w:val="clear" w:color="auto" w:fill="auto"/>
                  <w:vAlign w:val="center"/>
                </w:tcPr>
                <w:p w:rsidR="00E83EC2" w:rsidRPr="005F149C" w:rsidRDefault="00E83EC2" w:rsidP="00107F8B">
                  <w:pPr>
                    <w:framePr w:hSpace="180" w:wrap="around" w:vAnchor="page" w:hAnchor="margin" w:y="347"/>
                    <w:rPr>
                      <w:sz w:val="20"/>
                      <w:szCs w:val="20"/>
                    </w:rPr>
                  </w:pPr>
                </w:p>
              </w:tc>
            </w:tr>
            <w:tr w:rsidR="00E83EC2" w:rsidTr="003F619E">
              <w:trPr>
                <w:gridAfter w:val="1"/>
                <w:wAfter w:w="343" w:type="dxa"/>
                <w:cantSplit/>
                <w:trHeight w:val="432"/>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107F8B">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107F8B">
                  <w:pPr>
                    <w:framePr w:hSpace="180" w:wrap="around" w:vAnchor="page" w:hAnchor="margin" w:y="347"/>
                    <w:jc w:val="center"/>
                    <w:rPr>
                      <w:b/>
                      <w:sz w:val="20"/>
                      <w:szCs w:val="20"/>
                    </w:rPr>
                  </w:pPr>
                  <w:r w:rsidRPr="00D56ACA">
                    <w:rPr>
                      <w:b/>
                      <w:sz w:val="20"/>
                      <w:szCs w:val="20"/>
                    </w:rPr>
                    <w:t>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07F8B">
                  <w:pPr>
                    <w:framePr w:hSpace="180" w:wrap="around" w:vAnchor="page" w:hAnchor="margin" w:y="347"/>
                    <w:ind w:right="-108"/>
                    <w:rPr>
                      <w:b/>
                      <w:sz w:val="22"/>
                      <w:szCs w:val="22"/>
                    </w:rPr>
                  </w:pPr>
                  <w:r w:rsidRPr="00F77408">
                    <w:rPr>
                      <w:b/>
                      <w:sz w:val="22"/>
                      <w:szCs w:val="22"/>
                    </w:rPr>
                    <w:t>Denumirea bunurilor</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107F8B">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E83EC2" w:rsidRPr="00345CCF" w:rsidRDefault="00E83EC2" w:rsidP="00107F8B">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07F8B">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07F8B">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07F8B">
                  <w:pPr>
                    <w:framePr w:hSpace="180" w:wrap="around" w:vAnchor="page" w:hAnchor="margin" w:y="347"/>
                    <w:jc w:val="center"/>
                    <w:rPr>
                      <w:b/>
                      <w:sz w:val="22"/>
                      <w:szCs w:val="22"/>
                    </w:rPr>
                  </w:pPr>
                  <w:r w:rsidRPr="00F77408">
                    <w:rPr>
                      <w:b/>
                      <w:sz w:val="22"/>
                      <w:szCs w:val="22"/>
                    </w:rPr>
                    <w:t>Suma</w:t>
                  </w:r>
                </w:p>
                <w:p w:rsidR="00E83EC2" w:rsidRPr="00F77408" w:rsidRDefault="00E83EC2" w:rsidP="00107F8B">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07F8B">
                  <w:pPr>
                    <w:framePr w:hSpace="180" w:wrap="around" w:vAnchor="page" w:hAnchor="margin" w:y="347"/>
                    <w:jc w:val="center"/>
                    <w:rPr>
                      <w:b/>
                      <w:sz w:val="22"/>
                      <w:szCs w:val="22"/>
                    </w:rPr>
                  </w:pPr>
                  <w:r w:rsidRPr="00F77408">
                    <w:rPr>
                      <w:b/>
                      <w:sz w:val="22"/>
                      <w:szCs w:val="22"/>
                    </w:rPr>
                    <w:t>Suma</w:t>
                  </w:r>
                </w:p>
                <w:p w:rsidR="00E83EC2" w:rsidRPr="00F77408" w:rsidRDefault="00E83EC2" w:rsidP="00107F8B">
                  <w:pPr>
                    <w:framePr w:hSpace="180" w:wrap="around" w:vAnchor="page" w:hAnchor="margin" w:y="347"/>
                    <w:jc w:val="center"/>
                    <w:rPr>
                      <w:b/>
                      <w:sz w:val="22"/>
                      <w:szCs w:val="22"/>
                    </w:rPr>
                  </w:pPr>
                  <w:r w:rsidRPr="00F77408">
                    <w:rPr>
                      <w:b/>
                      <w:sz w:val="22"/>
                      <w:szCs w:val="22"/>
                    </w:rPr>
                    <w:t>cu TVA</w:t>
                  </w:r>
                </w:p>
              </w:tc>
              <w:tc>
                <w:tcPr>
                  <w:tcW w:w="2131" w:type="dxa"/>
                  <w:tcBorders>
                    <w:top w:val="single" w:sz="4" w:space="0" w:color="auto"/>
                    <w:left w:val="single" w:sz="4" w:space="0" w:color="auto"/>
                    <w:bottom w:val="single" w:sz="4" w:space="0" w:color="auto"/>
                    <w:right w:val="single" w:sz="4" w:space="0" w:color="auto"/>
                  </w:tcBorders>
                  <w:vAlign w:val="center"/>
                </w:tcPr>
                <w:p w:rsidR="00E83EC2" w:rsidRDefault="00E83EC2" w:rsidP="00107F8B">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107F8B">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107F8B">
                  <w:pPr>
                    <w:framePr w:hSpace="180" w:wrap="around" w:vAnchor="page" w:hAnchor="margin" w:y="347"/>
                    <w:jc w:val="center"/>
                    <w:rPr>
                      <w:b/>
                      <w:sz w:val="18"/>
                      <w:szCs w:val="18"/>
                    </w:rPr>
                  </w:pPr>
                  <w:r w:rsidRPr="00E660F6">
                    <w:rPr>
                      <w:b/>
                      <w:sz w:val="18"/>
                      <w:szCs w:val="18"/>
                    </w:rPr>
                    <w:t>Clasificație bugetară (IBAN)</w:t>
                  </w:r>
                </w:p>
              </w:tc>
              <w:tc>
                <w:tcPr>
                  <w:tcW w:w="995" w:type="dxa"/>
                  <w:tcBorders>
                    <w:top w:val="single" w:sz="4" w:space="0" w:color="auto"/>
                    <w:left w:val="single" w:sz="4" w:space="0" w:color="auto"/>
                    <w:bottom w:val="single" w:sz="4" w:space="0" w:color="auto"/>
                    <w:right w:val="single" w:sz="4" w:space="0" w:color="auto"/>
                  </w:tcBorders>
                  <w:vAlign w:val="center"/>
                </w:tcPr>
                <w:p w:rsidR="00E83EC2" w:rsidRPr="00E660F6" w:rsidRDefault="00E83EC2" w:rsidP="00107F8B">
                  <w:pPr>
                    <w:framePr w:hSpace="180" w:wrap="around" w:vAnchor="page" w:hAnchor="margin" w:y="347"/>
                    <w:jc w:val="center"/>
                    <w:rPr>
                      <w:b/>
                      <w:sz w:val="18"/>
                      <w:szCs w:val="18"/>
                    </w:rPr>
                  </w:pPr>
                  <w:r w:rsidRPr="00E660F6">
                    <w:rPr>
                      <w:b/>
                      <w:sz w:val="18"/>
                      <w:szCs w:val="18"/>
                    </w:rPr>
                    <w:t>Discount</w:t>
                  </w:r>
                </w:p>
                <w:p w:rsidR="00E83EC2" w:rsidRPr="00F77408" w:rsidRDefault="00E83EC2" w:rsidP="00107F8B">
                  <w:pPr>
                    <w:framePr w:hSpace="180" w:wrap="around" w:vAnchor="page" w:hAnchor="margin" w:y="347"/>
                    <w:jc w:val="center"/>
                    <w:rPr>
                      <w:b/>
                      <w:sz w:val="22"/>
                      <w:szCs w:val="22"/>
                    </w:rPr>
                  </w:pPr>
                  <w:r w:rsidRPr="00E660F6">
                    <w:rPr>
                      <w:b/>
                      <w:sz w:val="18"/>
                      <w:szCs w:val="18"/>
                    </w:rPr>
                    <w:t>%</w:t>
                  </w:r>
                </w:p>
              </w:tc>
            </w:tr>
            <w:tr w:rsidR="00E83EC2" w:rsidTr="003F619E">
              <w:trPr>
                <w:gridAfter w:val="1"/>
                <w:wAfter w:w="343" w:type="dxa"/>
                <w:trHeight w:val="283"/>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07F8B">
                  <w:pPr>
                    <w:framePr w:hSpace="180" w:wrap="around" w:vAnchor="page" w:hAnchor="margin" w:y="347"/>
                    <w:jc w:val="center"/>
                    <w:rPr>
                      <w:sz w:val="16"/>
                      <w:szCs w:val="16"/>
                    </w:rPr>
                  </w:pPr>
                  <w:r w:rsidRPr="00122A10">
                    <w:rPr>
                      <w:sz w:val="16"/>
                      <w:szCs w:val="16"/>
                    </w:rPr>
                    <w:t>8</w:t>
                  </w:r>
                </w:p>
              </w:tc>
              <w:tc>
                <w:tcPr>
                  <w:tcW w:w="2131" w:type="dxa"/>
                  <w:tcBorders>
                    <w:top w:val="single" w:sz="4" w:space="0" w:color="auto"/>
                    <w:left w:val="single" w:sz="4" w:space="0" w:color="auto"/>
                    <w:bottom w:val="single" w:sz="4" w:space="0" w:color="auto"/>
                    <w:right w:val="single" w:sz="4" w:space="0" w:color="auto"/>
                  </w:tcBorders>
                </w:tcPr>
                <w:p w:rsidR="00E83EC2" w:rsidRPr="00122A10" w:rsidRDefault="00E83EC2" w:rsidP="00107F8B">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107F8B">
                  <w:pPr>
                    <w:framePr w:hSpace="180" w:wrap="around" w:vAnchor="page" w:hAnchor="margin" w:y="347"/>
                    <w:jc w:val="center"/>
                    <w:rPr>
                      <w:sz w:val="16"/>
                      <w:szCs w:val="16"/>
                    </w:rPr>
                  </w:pPr>
                  <w:r w:rsidRPr="00122A10">
                    <w:rPr>
                      <w:sz w:val="16"/>
                      <w:szCs w:val="16"/>
                    </w:rPr>
                    <w:t>10</w:t>
                  </w:r>
                </w:p>
              </w:tc>
              <w:tc>
                <w:tcPr>
                  <w:tcW w:w="995" w:type="dxa"/>
                  <w:tcBorders>
                    <w:top w:val="single" w:sz="4" w:space="0" w:color="auto"/>
                    <w:left w:val="single" w:sz="4" w:space="0" w:color="auto"/>
                    <w:bottom w:val="single" w:sz="4" w:space="0" w:color="auto"/>
                    <w:right w:val="single" w:sz="4" w:space="0" w:color="auto"/>
                  </w:tcBorders>
                </w:tcPr>
                <w:p w:rsidR="00E83EC2" w:rsidRPr="00122A10" w:rsidRDefault="00E83EC2" w:rsidP="00107F8B">
                  <w:pPr>
                    <w:framePr w:hSpace="180" w:wrap="around" w:vAnchor="page" w:hAnchor="margin" w:y="347"/>
                    <w:jc w:val="center"/>
                    <w:rPr>
                      <w:sz w:val="16"/>
                      <w:szCs w:val="16"/>
                    </w:rPr>
                  </w:pPr>
                  <w:r w:rsidRPr="00122A10">
                    <w:rPr>
                      <w:sz w:val="16"/>
                      <w:szCs w:val="16"/>
                    </w:rPr>
                    <w:t>11</w:t>
                  </w:r>
                </w:p>
              </w:tc>
            </w:tr>
            <w:tr w:rsidR="00B663B1" w:rsidTr="003F619E">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663B1" w:rsidRPr="00122A10" w:rsidRDefault="000D3B4F" w:rsidP="00107F8B">
                  <w:pPr>
                    <w:framePr w:hSpace="180" w:wrap="around" w:vAnchor="page" w:hAnchor="margin" w:y="347"/>
                    <w:jc w:val="center"/>
                    <w:rPr>
                      <w:sz w:val="16"/>
                      <w:szCs w:val="16"/>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2A2D74">
                    <w:rPr>
                      <w:b/>
                      <w:lang w:val="ro-MD"/>
                    </w:rPr>
                    <w:t>Produse petroliere</w:t>
                  </w:r>
                  <w:r>
                    <w:rPr>
                      <w:b/>
                      <w:lang w:val="ro-MD"/>
                    </w:rPr>
                    <w:t>”</w:t>
                  </w:r>
                </w:p>
              </w:tc>
            </w:tr>
            <w:tr w:rsidR="00C62A51" w:rsidTr="00C62A51">
              <w:trPr>
                <w:gridAfter w:val="1"/>
                <w:wAfter w:w="343" w:type="dxa"/>
                <w:cantSplit/>
                <w:trHeight w:val="1270"/>
              </w:trPr>
              <w:tc>
                <w:tcPr>
                  <w:tcW w:w="14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2A51" w:rsidRPr="00567986" w:rsidRDefault="00C62A51" w:rsidP="00107F8B">
                  <w:pPr>
                    <w:framePr w:hSpace="180" w:wrap="around" w:vAnchor="page" w:hAnchor="margin" w:y="347"/>
                    <w:ind w:left="113" w:right="113"/>
                    <w:jc w:val="center"/>
                    <w:rPr>
                      <w:color w:val="000000"/>
                      <w:sz w:val="20"/>
                      <w:szCs w:val="20"/>
                    </w:rPr>
                  </w:pPr>
                  <w:r w:rsidRPr="00567986">
                    <w:rPr>
                      <w:sz w:val="20"/>
                    </w:rPr>
                    <w:t>09132000-3</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C62A51" w:rsidRPr="00594797" w:rsidRDefault="00C62A51" w:rsidP="00107F8B">
                  <w:pPr>
                    <w:framePr w:hSpace="180" w:wrap="around" w:vAnchor="page" w:hAnchor="margin" w:y="347"/>
                    <w:jc w:val="center"/>
                    <w:rPr>
                      <w:color w:val="000000"/>
                      <w:sz w:val="20"/>
                      <w:szCs w:val="20"/>
                    </w:rPr>
                  </w:pPr>
                  <w:r>
                    <w:rPr>
                      <w:color w:val="000000"/>
                      <w:sz w:val="20"/>
                      <w:szCs w:val="20"/>
                    </w:rPr>
                    <w:t>Benzină Premium 95</w:t>
                  </w:r>
                </w:p>
              </w:tc>
              <w:tc>
                <w:tcPr>
                  <w:tcW w:w="1410"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jc w:val="center"/>
                    <w:rPr>
                      <w:sz w:val="22"/>
                      <w:szCs w:val="22"/>
                    </w:rPr>
                  </w:pPr>
                  <w:r>
                    <w:rPr>
                      <w:sz w:val="22"/>
                      <w:szCs w:val="22"/>
                    </w:rPr>
                    <w:t>Litru</w:t>
                  </w:r>
                </w:p>
              </w:tc>
              <w:tc>
                <w:tcPr>
                  <w:tcW w:w="1245" w:type="dxa"/>
                  <w:tcBorders>
                    <w:top w:val="single" w:sz="4" w:space="0" w:color="auto"/>
                    <w:left w:val="single" w:sz="4" w:space="0" w:color="auto"/>
                    <w:right w:val="single" w:sz="4" w:space="0" w:color="auto"/>
                  </w:tcBorders>
                  <w:shd w:val="clear" w:color="auto" w:fill="auto"/>
                  <w:vAlign w:val="center"/>
                </w:tcPr>
                <w:p w:rsidR="00C62A51" w:rsidRPr="002A2D74" w:rsidRDefault="00C62A51" w:rsidP="00107F8B">
                  <w:pPr>
                    <w:framePr w:hSpace="180" w:wrap="around" w:vAnchor="page" w:hAnchor="margin" w:y="347"/>
                    <w:jc w:val="center"/>
                    <w:rPr>
                      <w:sz w:val="22"/>
                    </w:rPr>
                  </w:pPr>
                  <w:r w:rsidRPr="002A2D74">
                    <w:rPr>
                      <w:sz w:val="22"/>
                    </w:rPr>
                    <w:t>5 000</w:t>
                  </w:r>
                </w:p>
              </w:tc>
              <w:tc>
                <w:tcPr>
                  <w:tcW w:w="1170" w:type="dxa"/>
                  <w:gridSpan w:val="2"/>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2131"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r>
                    <w:rPr>
                      <w:sz w:val="22"/>
                      <w:szCs w:val="22"/>
                      <w:lang w:val="en-US"/>
                    </w:rPr>
                    <w:t>Ianuarie-Decembrie 2026</w:t>
                  </w:r>
                </w:p>
              </w:tc>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C62A51" w:rsidRPr="0028457E" w:rsidRDefault="00C62A51" w:rsidP="00107F8B">
                  <w:pPr>
                    <w:framePr w:hSpace="180" w:wrap="around" w:vAnchor="page" w:hAnchor="margin" w:y="347"/>
                    <w:ind w:left="113" w:right="113"/>
                    <w:jc w:val="center"/>
                    <w:rPr>
                      <w:sz w:val="22"/>
                      <w:szCs w:val="22"/>
                    </w:rPr>
                  </w:pPr>
                  <w:r w:rsidRPr="00C62A51">
                    <w:rPr>
                      <w:b/>
                      <w:sz w:val="22"/>
                      <w:szCs w:val="22"/>
                    </w:rPr>
                    <w:t>MD09TRPBAA331110A16013AC</w:t>
                  </w:r>
                </w:p>
              </w:tc>
              <w:tc>
                <w:tcPr>
                  <w:tcW w:w="995" w:type="dxa"/>
                  <w:tcBorders>
                    <w:top w:val="single" w:sz="4" w:space="0" w:color="auto"/>
                    <w:left w:val="single" w:sz="4" w:space="0" w:color="auto"/>
                    <w:bottom w:val="single" w:sz="4" w:space="0" w:color="auto"/>
                    <w:right w:val="single" w:sz="4" w:space="0" w:color="auto"/>
                  </w:tcBorders>
                </w:tcPr>
                <w:p w:rsidR="00C62A51" w:rsidRPr="00122A10" w:rsidRDefault="00C62A51" w:rsidP="00107F8B">
                  <w:pPr>
                    <w:framePr w:hSpace="180" w:wrap="around" w:vAnchor="page" w:hAnchor="margin" w:y="347"/>
                    <w:jc w:val="center"/>
                    <w:rPr>
                      <w:sz w:val="16"/>
                      <w:szCs w:val="16"/>
                    </w:rPr>
                  </w:pPr>
                </w:p>
              </w:tc>
            </w:tr>
            <w:tr w:rsidR="00C62A51" w:rsidTr="00F169C0">
              <w:trPr>
                <w:gridAfter w:val="1"/>
                <w:wAfter w:w="343" w:type="dxa"/>
                <w:cantSplit/>
                <w:trHeight w:val="2289"/>
              </w:trPr>
              <w:tc>
                <w:tcPr>
                  <w:tcW w:w="14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2A51" w:rsidRPr="00567986" w:rsidRDefault="00C62A51" w:rsidP="00107F8B">
                  <w:pPr>
                    <w:framePr w:hSpace="180" w:wrap="around" w:vAnchor="page" w:hAnchor="margin" w:y="347"/>
                    <w:ind w:left="113" w:right="113"/>
                    <w:jc w:val="center"/>
                    <w:rPr>
                      <w:color w:val="000000"/>
                      <w:sz w:val="20"/>
                      <w:szCs w:val="20"/>
                    </w:rPr>
                  </w:pPr>
                  <w:r w:rsidRPr="00567986">
                    <w:rPr>
                      <w:sz w:val="20"/>
                    </w:rPr>
                    <w:t>09134220-5</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C62A51" w:rsidRPr="00AE638F" w:rsidRDefault="00C62A51" w:rsidP="00107F8B">
                  <w:pPr>
                    <w:framePr w:hSpace="180" w:wrap="around" w:vAnchor="page" w:hAnchor="margin" w:y="347"/>
                    <w:jc w:val="center"/>
                    <w:rPr>
                      <w:color w:val="000000"/>
                      <w:sz w:val="20"/>
                      <w:szCs w:val="20"/>
                    </w:rPr>
                  </w:pPr>
                  <w:r>
                    <w:rPr>
                      <w:color w:val="000000"/>
                      <w:sz w:val="20"/>
                      <w:szCs w:val="20"/>
                    </w:rPr>
                    <w:t xml:space="preserve">Motorină Euro 5 </w:t>
                  </w:r>
                </w:p>
              </w:tc>
              <w:tc>
                <w:tcPr>
                  <w:tcW w:w="1410" w:type="dxa"/>
                  <w:tcBorders>
                    <w:top w:val="single" w:sz="4" w:space="0" w:color="auto"/>
                    <w:left w:val="single" w:sz="4" w:space="0" w:color="auto"/>
                    <w:right w:val="single" w:sz="4" w:space="0" w:color="auto"/>
                  </w:tcBorders>
                  <w:shd w:val="clear" w:color="auto" w:fill="auto"/>
                  <w:vAlign w:val="center"/>
                </w:tcPr>
                <w:p w:rsidR="00C62A51" w:rsidRDefault="00C62A51" w:rsidP="00107F8B">
                  <w:pPr>
                    <w:framePr w:hSpace="180" w:wrap="around" w:vAnchor="page" w:hAnchor="margin" w:y="347"/>
                    <w:ind w:right="113"/>
                    <w:jc w:val="center"/>
                    <w:rPr>
                      <w:sz w:val="22"/>
                      <w:szCs w:val="22"/>
                    </w:rPr>
                  </w:pPr>
                  <w:r>
                    <w:rPr>
                      <w:sz w:val="22"/>
                      <w:szCs w:val="22"/>
                    </w:rPr>
                    <w:t>Litru</w:t>
                  </w:r>
                </w:p>
              </w:tc>
              <w:tc>
                <w:tcPr>
                  <w:tcW w:w="1245" w:type="dxa"/>
                  <w:tcBorders>
                    <w:top w:val="single" w:sz="4" w:space="0" w:color="auto"/>
                    <w:left w:val="single" w:sz="4" w:space="0" w:color="auto"/>
                    <w:right w:val="single" w:sz="4" w:space="0" w:color="auto"/>
                  </w:tcBorders>
                  <w:shd w:val="clear" w:color="auto" w:fill="auto"/>
                  <w:vAlign w:val="center"/>
                </w:tcPr>
                <w:p w:rsidR="00C62A51" w:rsidRPr="002A2D74" w:rsidRDefault="00C62A51" w:rsidP="00107F8B">
                  <w:pPr>
                    <w:framePr w:hSpace="180" w:wrap="around" w:vAnchor="page" w:hAnchor="margin" w:y="347"/>
                    <w:jc w:val="center"/>
                    <w:rPr>
                      <w:sz w:val="22"/>
                    </w:rPr>
                  </w:pPr>
                  <w:r w:rsidRPr="002A2D74">
                    <w:rPr>
                      <w:sz w:val="22"/>
                    </w:rPr>
                    <w:t>30 000</w:t>
                  </w:r>
                </w:p>
              </w:tc>
              <w:tc>
                <w:tcPr>
                  <w:tcW w:w="1170" w:type="dxa"/>
                  <w:gridSpan w:val="2"/>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right="113"/>
                    <w:rPr>
                      <w:sz w:val="22"/>
                      <w:szCs w:val="22"/>
                    </w:rPr>
                  </w:pPr>
                </w:p>
              </w:tc>
              <w:tc>
                <w:tcPr>
                  <w:tcW w:w="2131" w:type="dxa"/>
                  <w:tcBorders>
                    <w:top w:val="single" w:sz="4" w:space="0" w:color="auto"/>
                    <w:left w:val="single" w:sz="4" w:space="0" w:color="auto"/>
                    <w:right w:val="single" w:sz="4" w:space="0" w:color="auto"/>
                  </w:tcBorders>
                  <w:shd w:val="clear" w:color="auto" w:fill="auto"/>
                  <w:vAlign w:val="center"/>
                </w:tcPr>
                <w:p w:rsidR="00C62A51" w:rsidRPr="00C01E27" w:rsidRDefault="00C62A51" w:rsidP="00107F8B">
                  <w:pPr>
                    <w:framePr w:hSpace="180" w:wrap="around" w:vAnchor="page" w:hAnchor="margin" w:y="347"/>
                    <w:ind w:right="113"/>
                    <w:rPr>
                      <w:sz w:val="22"/>
                      <w:szCs w:val="22"/>
                      <w:lang w:val="en-US"/>
                    </w:rPr>
                  </w:pPr>
                  <w:r w:rsidRPr="00C62A51">
                    <w:rPr>
                      <w:sz w:val="22"/>
                      <w:szCs w:val="22"/>
                      <w:lang w:val="en-US"/>
                    </w:rPr>
                    <w:t>Ianuarie-Decembrie 2026</w:t>
                  </w: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C62A51" w:rsidRPr="0028457E" w:rsidRDefault="00C62A51" w:rsidP="00107F8B">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C62A51" w:rsidRPr="00122A10" w:rsidRDefault="00C62A51" w:rsidP="00107F8B">
                  <w:pPr>
                    <w:framePr w:hSpace="180" w:wrap="around" w:vAnchor="page" w:hAnchor="margin" w:y="347"/>
                    <w:jc w:val="center"/>
                    <w:rPr>
                      <w:sz w:val="16"/>
                      <w:szCs w:val="16"/>
                    </w:rPr>
                  </w:pPr>
                </w:p>
              </w:tc>
            </w:tr>
            <w:tr w:rsidR="00E83EC2" w:rsidTr="00A43791">
              <w:trPr>
                <w:trHeight w:val="397"/>
              </w:trPr>
              <w:tc>
                <w:tcPr>
                  <w:tcW w:w="15369" w:type="dxa"/>
                  <w:gridSpan w:val="14"/>
                  <w:tcBorders>
                    <w:top w:val="single" w:sz="4" w:space="0" w:color="auto"/>
                  </w:tcBorders>
                  <w:shd w:val="clear" w:color="auto" w:fill="auto"/>
                  <w:vAlign w:val="center"/>
                </w:tcPr>
                <w:p w:rsidR="00E83EC2" w:rsidRDefault="00E83EC2" w:rsidP="00107F8B">
                  <w:pPr>
                    <w:framePr w:hSpace="180" w:wrap="around" w:vAnchor="page" w:hAnchor="margin" w:y="347"/>
                  </w:pPr>
                </w:p>
                <w:p w:rsidR="00E83EC2" w:rsidRPr="004305B2" w:rsidRDefault="00E83EC2" w:rsidP="00107F8B">
                  <w:pPr>
                    <w:framePr w:hSpace="180" w:wrap="around" w:vAnchor="page" w:hAnchor="margin" w:y="347"/>
                  </w:pPr>
                  <w:r w:rsidRPr="004305B2">
                    <w:t>Semnat:_______________ Numele, Prenumele:_____________________________ În calitate de: ______________</w:t>
                  </w:r>
                </w:p>
                <w:p w:rsidR="00E83EC2" w:rsidRDefault="00E83EC2" w:rsidP="00107F8B">
                  <w:pPr>
                    <w:framePr w:hSpace="180" w:wrap="around" w:vAnchor="page" w:hAnchor="margin" w:y="347"/>
                    <w:rPr>
                      <w:iCs/>
                    </w:rPr>
                  </w:pPr>
                  <w:r w:rsidRPr="004305B2">
                    <w:rPr>
                      <w:iCs/>
                    </w:rPr>
                    <w:t>Ofertantul: ___________________             Adresa: ________________________________________________________</w:t>
                  </w:r>
                </w:p>
                <w:p w:rsidR="00E83EC2" w:rsidRPr="004305B2" w:rsidRDefault="00E83EC2" w:rsidP="00107F8B">
                  <w:pPr>
                    <w:framePr w:hSpace="180" w:wrap="around" w:vAnchor="page" w:hAnchor="margin" w:y="347"/>
                    <w:rPr>
                      <w:iCs/>
                    </w:rPr>
                  </w:pPr>
                </w:p>
              </w:tc>
            </w:tr>
          </w:tbl>
          <w:p w:rsidR="00E83EC2" w:rsidRDefault="00E83EC2" w:rsidP="005F4485">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E13143">
              <w:rPr>
                <w:b/>
                <w:u w:val="single"/>
              </w:rPr>
              <w:t xml:space="preserve"> </w:t>
            </w:r>
            <w:r w:rsidR="00C62A51">
              <w:rPr>
                <w:b/>
                <w:u w:val="single"/>
              </w:rPr>
              <w:t>Produse petroliere pentru anul 2026</w:t>
            </w:r>
          </w:p>
          <w:p w:rsidR="00C61805" w:rsidRPr="00C61805" w:rsidRDefault="00C60F2B">
            <w:pPr>
              <w:jc w:val="both"/>
              <w:rPr>
                <w:sz w:val="8"/>
                <w:szCs w:val="8"/>
              </w:rPr>
            </w:pPr>
            <w:r w:rsidRPr="00B90A40">
              <w:t xml:space="preserve">Cod CPV: </w:t>
            </w:r>
            <w:r w:rsidR="00C62A51" w:rsidRPr="00C62A51">
              <w:t>09132000-3</w:t>
            </w: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C62A51">
              <w:rPr>
                <w:sz w:val="20"/>
                <w:szCs w:val="20"/>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E13143" w:rsidP="00A43791">
                  <w:r>
                    <w:rPr>
                      <w:b/>
                      <w:u w:val="single"/>
                    </w:rPr>
                    <w:t>Penitenciarul nr.8-Bender</w:t>
                  </w:r>
                  <w:r w:rsidR="00C60F2B">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C62A51" w:rsidRPr="00C62A51" w:rsidRDefault="003B412F" w:rsidP="00C62A51">
            <w:pPr>
              <w:rPr>
                <w:b/>
                <w:i/>
                <w:u w:val="single"/>
              </w:rPr>
            </w:pPr>
            <w:r>
              <w:rPr>
                <w:iCs/>
              </w:rPr>
              <w:t>a.</w:t>
            </w:r>
            <w:r>
              <w:rPr>
                <w:iCs/>
              </w:rPr>
              <w:tab/>
              <w:t xml:space="preserve">Achiziţionarea </w:t>
            </w:r>
            <w:r w:rsidR="00780C98" w:rsidRPr="00026456">
              <w:rPr>
                <w:b/>
                <w:u w:val="single"/>
              </w:rPr>
              <w:t>„</w:t>
            </w:r>
            <w:r w:rsidR="00C62A51" w:rsidRPr="00C62A51">
              <w:rPr>
                <w:b/>
                <w:u w:val="single"/>
              </w:rPr>
              <w:t>Produse petroliere pentru anul 2026</w:t>
            </w:r>
            <w:r w:rsidR="00C62A51">
              <w:rPr>
                <w:b/>
                <w:u w:val="single"/>
              </w:rPr>
              <w:t>”</w:t>
            </w:r>
          </w:p>
          <w:p w:rsidR="00AB522A" w:rsidRPr="00C62A51" w:rsidRDefault="00C60F2B" w:rsidP="00AB522A">
            <w:pPr>
              <w:rPr>
                <w:b/>
                <w:i/>
                <w:iCs/>
                <w:u w:val="single"/>
              </w:rPr>
            </w:pPr>
            <w:r>
              <w:rPr>
                <w:iCs/>
              </w:rPr>
              <w:t xml:space="preserve">denumite în continuare Bunuri/Servicii, conform procedurii de achiziții publice de </w:t>
            </w:r>
            <w:r w:rsidRPr="000B5942">
              <w:rPr>
                <w:iCs/>
              </w:rPr>
              <w:t xml:space="preserve">tip </w:t>
            </w:r>
            <w:r w:rsidR="00797DEE">
              <w:rPr>
                <w:iCs/>
              </w:rPr>
              <w:t>COP</w:t>
            </w:r>
            <w:bookmarkStart w:id="89" w:name="_GoBack"/>
            <w:bookmarkEnd w:id="89"/>
            <w:r w:rsidRPr="000B5942">
              <w:rPr>
                <w:iCs/>
              </w:rPr>
              <w:t xml:space="preserve"> </w:t>
            </w:r>
            <w:r w:rsidR="00C62A51" w:rsidRPr="00C62A51">
              <w:rPr>
                <w:b/>
                <w:iCs/>
                <w:u w:val="single"/>
              </w:rPr>
              <w:t>Produse petroliere pentru anul 2026</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lastRenderedPageBreak/>
              <w:t>b)</w:t>
            </w:r>
            <w:r>
              <w:rPr>
                <w:iCs/>
              </w:rPr>
              <w:tab/>
              <w:t>Specificația de preț;</w:t>
            </w:r>
          </w:p>
          <w:p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lastRenderedPageBreak/>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w:t>
            </w:r>
            <w:r>
              <w:rPr>
                <w:iCs/>
              </w:rPr>
              <w:lastRenderedPageBreak/>
              <w:t xml:space="preserve">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trPr>
                <w:jc w:val="center"/>
              </w:trPr>
              <w:tc>
                <w:tcPr>
                  <w:tcW w:w="5163" w:type="dxa"/>
                  <w:tcBorders>
                    <w:top w:val="nil"/>
                    <w:left w:val="nil"/>
                    <w:bottom w:val="nil"/>
                    <w:right w:val="nil"/>
                  </w:tcBorders>
                </w:tcPr>
                <w:p w:rsidR="00C44D78" w:rsidRDefault="00C44D78" w:rsidP="00C44D78">
                  <w:pPr>
                    <w:tabs>
                      <w:tab w:val="left" w:pos="3295"/>
                    </w:tabs>
                    <w:jc w:val="center"/>
                    <w:rPr>
                      <w:b/>
                    </w:rPr>
                  </w:pPr>
                  <w:r>
                    <w:rPr>
                      <w:b/>
                    </w:rPr>
                    <w:t>Furnizorul/Prestatorul de bunuri/servicii</w:t>
                  </w:r>
                </w:p>
              </w:tc>
              <w:tc>
                <w:tcPr>
                  <w:tcW w:w="4927" w:type="dxa"/>
                  <w:tcBorders>
                    <w:top w:val="nil"/>
                    <w:left w:val="nil"/>
                    <w:bottom w:val="nil"/>
                    <w:right w:val="nil"/>
                  </w:tcBorders>
                </w:tcPr>
                <w:p w:rsidR="00C44D78" w:rsidRPr="00C750CB" w:rsidRDefault="00C44D78" w:rsidP="00C44D78">
                  <w:r w:rsidRPr="00C750CB">
                    <w:t>Adresa: or. Bender, str. Chișinăului, 44</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tcPr>
                <w:p w:rsidR="00C44D78" w:rsidRPr="00C750CB" w:rsidRDefault="00C44D78" w:rsidP="00C44D78">
                  <w:r w:rsidRPr="00C750CB">
                    <w:t>Telefon: +(00373)552-6-82-66</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tcPr>
                <w:p w:rsidR="00C44D78" w:rsidRPr="00C750CB" w:rsidRDefault="00C44D78" w:rsidP="00C44D78">
                  <w:r w:rsidRPr="00C750CB">
                    <w:t>Cod fiscal: 1019601000051</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tcPr>
                <w:p w:rsidR="00C44D78" w:rsidRPr="00C750CB" w:rsidRDefault="00C44D78" w:rsidP="00C44D78">
                  <w:r w:rsidRPr="00C750CB">
                    <w:t xml:space="preserve">Banca: Ministerul Finanțelor, </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tcPr>
                <w:p w:rsidR="00C44D78" w:rsidRPr="00C750CB" w:rsidRDefault="00C44D78" w:rsidP="00C44D78">
                  <w:r w:rsidRPr="00C750CB">
                    <w:t>Trezoreria de Stat</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w:t>
                  </w:r>
                </w:p>
              </w:tc>
              <w:tc>
                <w:tcPr>
                  <w:tcW w:w="4927" w:type="dxa"/>
                  <w:tcBorders>
                    <w:top w:val="nil"/>
                    <w:left w:val="nil"/>
                    <w:bottom w:val="nil"/>
                    <w:right w:val="nil"/>
                  </w:tcBorders>
                </w:tcPr>
                <w:p w:rsidR="00C44D78" w:rsidRPr="00C750CB" w:rsidRDefault="00C44D78" w:rsidP="00C44D78">
                  <w:r w:rsidRPr="00C750CB">
                    <w:t>Cod: TREZMD2X</w:t>
                  </w:r>
                </w:p>
              </w:tc>
            </w:tr>
            <w:tr w:rsidR="00C44D78" w:rsidTr="002A2D74">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tcPr>
                <w:p w:rsidR="00C44D78" w:rsidRDefault="00C44D78" w:rsidP="00C44D78">
                  <w:r w:rsidRPr="00C750CB">
                    <w:t xml:space="preserve">IBAN: </w:t>
                  </w:r>
                  <w:r w:rsidR="00C62A51" w:rsidRPr="00C62A51">
                    <w:rPr>
                      <w:b/>
                    </w:rPr>
                    <w:t>MD09TRPBAA331110A16013AC</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rsidP="0010692D">
            <w:pPr>
              <w:jc w:val="both"/>
            </w:pPr>
          </w:p>
          <w:p w:rsidR="00DE613C" w:rsidRDefault="00C60F2B">
            <w:pPr>
              <w:jc w:val="right"/>
            </w:pPr>
            <w:r>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bl>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D74" w:rsidRDefault="002A2D74">
      <w:r>
        <w:separator/>
      </w:r>
    </w:p>
  </w:endnote>
  <w:endnote w:type="continuationSeparator" w:id="0">
    <w:p w:rsidR="002A2D74" w:rsidRDefault="002A2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Light">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334692"/>
      <w:docPartObj>
        <w:docPartGallery w:val="AutoText"/>
      </w:docPartObj>
    </w:sdtPr>
    <w:sdtEndPr/>
    <w:sdtContent>
      <w:p w:rsidR="002A2D74" w:rsidRDefault="002A2D74">
        <w:pPr>
          <w:pStyle w:val="af9"/>
          <w:jc w:val="right"/>
        </w:pPr>
        <w:r>
          <w:fldChar w:fldCharType="begin"/>
        </w:r>
        <w:r>
          <w:instrText xml:space="preserve"> PAGE   \* MERGEFORMAT </w:instrText>
        </w:r>
        <w:r>
          <w:fldChar w:fldCharType="separate"/>
        </w:r>
        <w:r w:rsidR="00107F8B">
          <w:rPr>
            <w:noProof/>
          </w:rPr>
          <w:t>31</w:t>
        </w:r>
        <w:r>
          <w:fldChar w:fldCharType="end"/>
        </w:r>
      </w:p>
    </w:sdtContent>
  </w:sdt>
  <w:p w:rsidR="002A2D74" w:rsidRDefault="002A2D74">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D74" w:rsidRDefault="002A2D74">
      <w:r>
        <w:separator/>
      </w:r>
    </w:p>
  </w:footnote>
  <w:footnote w:type="continuationSeparator" w:id="0">
    <w:p w:rsidR="002A2D74" w:rsidRDefault="002A2D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16"/>
  </w:num>
  <w:num w:numId="3">
    <w:abstractNumId w:val="0"/>
  </w:num>
  <w:num w:numId="4">
    <w:abstractNumId w:val="11"/>
  </w:num>
  <w:num w:numId="5">
    <w:abstractNumId w:val="1"/>
  </w:num>
  <w:num w:numId="6">
    <w:abstractNumId w:val="9"/>
  </w:num>
  <w:num w:numId="7">
    <w:abstractNumId w:val="4"/>
  </w:num>
  <w:num w:numId="8">
    <w:abstractNumId w:val="10"/>
  </w:num>
  <w:num w:numId="9">
    <w:abstractNumId w:val="2"/>
  </w:num>
  <w:num w:numId="10">
    <w:abstractNumId w:val="8"/>
  </w:num>
  <w:num w:numId="11">
    <w:abstractNumId w:val="7"/>
  </w:num>
  <w:num w:numId="12">
    <w:abstractNumId w:val="13"/>
    <w:lvlOverride w:ilvl="0">
      <w:startOverride w:val="2"/>
    </w:lvlOverride>
  </w:num>
  <w:num w:numId="13">
    <w:abstractNumId w:val="5"/>
  </w:num>
  <w:num w:numId="14">
    <w:abstractNumId w:val="14"/>
  </w:num>
  <w:num w:numId="15">
    <w:abstractNumId w:val="12"/>
  </w:num>
  <w:num w:numId="16">
    <w:abstractNumId w:val="6"/>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07F8B"/>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2D74"/>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2A5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69C0"/>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706104837">
      <w:bodyDiv w:val="1"/>
      <w:marLeft w:val="0"/>
      <w:marRight w:val="0"/>
      <w:marTop w:val="0"/>
      <w:marBottom w:val="0"/>
      <w:divBdr>
        <w:top w:val="none" w:sz="0" w:space="0" w:color="auto"/>
        <w:left w:val="none" w:sz="0" w:space="0" w:color="auto"/>
        <w:bottom w:val="none" w:sz="0" w:space="0" w:color="auto"/>
        <w:right w:val="none" w:sz="0" w:space="0" w:color="auto"/>
      </w:divBdr>
      <w:divsChild>
        <w:div w:id="2026589000">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862862988">
      <w:bodyDiv w:val="1"/>
      <w:marLeft w:val="0"/>
      <w:marRight w:val="0"/>
      <w:marTop w:val="0"/>
      <w:marBottom w:val="0"/>
      <w:divBdr>
        <w:top w:val="none" w:sz="0" w:space="0" w:color="auto"/>
        <w:left w:val="none" w:sz="0" w:space="0" w:color="auto"/>
        <w:bottom w:val="none" w:sz="0" w:space="0" w:color="auto"/>
        <w:right w:val="none" w:sz="0" w:space="0" w:color="auto"/>
      </w:divBdr>
      <w:divsChild>
        <w:div w:id="5106036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35750816875" TargetMode="External"/><Relationship Id="rId10" Type="http://schemas.openxmlformats.org/officeDocument/2006/relationships/hyperlink" Target="https://mtender.gov.md/tenders/ocds-b3wdp1-MD-1765534214316"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765534214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4C172F-94E9-4E56-9EDF-835431457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14411</Words>
  <Characters>82148</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8</cp:revision>
  <cp:lastPrinted>2025-01-28T07:49:00Z</cp:lastPrinted>
  <dcterms:created xsi:type="dcterms:W3CDTF">2025-04-29T11:55:00Z</dcterms:created>
  <dcterms:modified xsi:type="dcterms:W3CDTF">2025-12-12T10:42:00Z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