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7F6B1" w14:textId="57366B79" w:rsidR="00990122" w:rsidRPr="00D0756F" w:rsidRDefault="004F0C03" w:rsidP="00D0756F">
      <w:pPr>
        <w:spacing w:before="75" w:line="260" w:lineRule="exact"/>
        <w:ind w:right="148"/>
        <w:jc w:val="right"/>
        <w:rPr>
          <w:rFonts w:eastAsia="Arial"/>
          <w:sz w:val="24"/>
          <w:szCs w:val="24"/>
        </w:rPr>
      </w:pPr>
      <w:proofErr w:type="spellStart"/>
      <w:r w:rsidRPr="00D0756F">
        <w:rPr>
          <w:rFonts w:eastAsia="Arial"/>
          <w:b/>
          <w:position w:val="-1"/>
          <w:sz w:val="24"/>
          <w:szCs w:val="24"/>
        </w:rPr>
        <w:t>F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o</w:t>
      </w:r>
      <w:r w:rsidRPr="00D0756F">
        <w:rPr>
          <w:rFonts w:eastAsia="Arial"/>
          <w:b/>
          <w:position w:val="-1"/>
          <w:sz w:val="24"/>
          <w:szCs w:val="24"/>
        </w:rPr>
        <w:t>r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m</w:t>
      </w:r>
      <w:r w:rsidRPr="00D0756F">
        <w:rPr>
          <w:rFonts w:eastAsia="Arial"/>
          <w:b/>
          <w:position w:val="-1"/>
          <w:sz w:val="24"/>
          <w:szCs w:val="24"/>
        </w:rPr>
        <w:t>u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l</w:t>
      </w:r>
      <w:r w:rsidRPr="00D0756F">
        <w:rPr>
          <w:rFonts w:eastAsia="Arial"/>
          <w:b/>
          <w:position w:val="-1"/>
          <w:sz w:val="24"/>
          <w:szCs w:val="24"/>
        </w:rPr>
        <w:t>a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r w:rsidRPr="00D0756F">
        <w:rPr>
          <w:rFonts w:eastAsia="Arial"/>
          <w:b/>
          <w:position w:val="-1"/>
          <w:sz w:val="24"/>
          <w:szCs w:val="24"/>
        </w:rPr>
        <w:t>ul</w:t>
      </w:r>
      <w:proofErr w:type="spellEnd"/>
      <w:r w:rsidRPr="00D0756F">
        <w:rPr>
          <w:rFonts w:eastAsia="Arial"/>
          <w:b/>
          <w:spacing w:val="-12"/>
          <w:position w:val="-1"/>
          <w:sz w:val="24"/>
          <w:szCs w:val="24"/>
        </w:rPr>
        <w:t xml:space="preserve"> </w:t>
      </w:r>
      <w:r w:rsidRPr="00D0756F">
        <w:rPr>
          <w:rFonts w:eastAsia="Arial"/>
          <w:b/>
          <w:position w:val="-1"/>
          <w:sz w:val="24"/>
          <w:szCs w:val="24"/>
        </w:rPr>
        <w:t>n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r w:rsidRPr="00D0756F">
        <w:rPr>
          <w:rFonts w:eastAsia="Arial"/>
          <w:b/>
          <w:position w:val="-1"/>
          <w:sz w:val="24"/>
          <w:szCs w:val="24"/>
        </w:rPr>
        <w:t>.</w:t>
      </w:r>
      <w:r w:rsidRPr="00D0756F">
        <w:rPr>
          <w:rFonts w:eastAsia="Arial"/>
          <w:b/>
          <w:spacing w:val="-3"/>
          <w:position w:val="-1"/>
          <w:sz w:val="24"/>
          <w:szCs w:val="24"/>
        </w:rPr>
        <w:t xml:space="preserve"> </w:t>
      </w:r>
      <w:r w:rsidR="00D0756F" w:rsidRPr="00D0756F">
        <w:rPr>
          <w:rFonts w:eastAsia="Arial"/>
          <w:b/>
          <w:w w:val="99"/>
          <w:position w:val="-1"/>
          <w:sz w:val="24"/>
          <w:szCs w:val="24"/>
        </w:rPr>
        <w:t>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31"/>
        <w:gridCol w:w="1100"/>
      </w:tblGrid>
      <w:tr w:rsidR="00D0756F" w:rsidRPr="00AE5C2E" w14:paraId="2D16B909" w14:textId="77777777" w:rsidTr="00CE2280">
        <w:tc>
          <w:tcPr>
            <w:tcW w:w="89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1D6792" w14:textId="77777777" w:rsidR="00D0756F" w:rsidRPr="00FE4F56" w:rsidRDefault="00D0756F" w:rsidP="00CE228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041B3731" w14:textId="77777777" w:rsidR="00D0756F" w:rsidRPr="00FE4F56" w:rsidRDefault="00D0756F" w:rsidP="00CE2280">
            <w:pPr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2320FCB0" w14:textId="77777777" w:rsidR="00D0756F" w:rsidRPr="00FE4F56" w:rsidRDefault="00D0756F" w:rsidP="00CE2280">
            <w:p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Autoritatea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contractantă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: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Agenția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Rezerve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Materiale</w:t>
            </w:r>
            <w:proofErr w:type="spellEnd"/>
          </w:p>
          <w:p w14:paraId="438AB405" w14:textId="2078F150" w:rsidR="00D0756F" w:rsidRPr="00FE4F56" w:rsidRDefault="00D0756F" w:rsidP="00CC7031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</w:pPr>
            <w:r w:rsidRPr="00FE4F56">
              <w:rPr>
                <w:rFonts w:asciiTheme="majorBidi" w:hAnsiTheme="majorBidi" w:cstheme="majorBidi"/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proofErr w:type="spellStart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Lucrări</w:t>
            </w:r>
            <w:proofErr w:type="spellEnd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repareție</w:t>
            </w:r>
            <w:proofErr w:type="spellEnd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curentă</w:t>
            </w:r>
            <w:proofErr w:type="spellEnd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a </w:t>
            </w:r>
            <w:proofErr w:type="spellStart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Depozitului</w:t>
            </w:r>
            <w:proofErr w:type="spellEnd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nr. 3/3, mun. Chișinău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28F39E" w14:textId="77777777" w:rsidR="00D0756F" w:rsidRPr="00FE4F56" w:rsidRDefault="00D0756F" w:rsidP="00CE2280">
            <w:pPr>
              <w:tabs>
                <w:tab w:val="left" w:pos="4786"/>
                <w:tab w:val="left" w:pos="10031"/>
              </w:tabs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0756F" w:rsidRPr="00AE5C2E" w14:paraId="3BA94169" w14:textId="77777777" w:rsidTr="00CE2280"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</w:tcPr>
          <w:p w14:paraId="5BC5506E" w14:textId="77777777" w:rsidR="00D0756F" w:rsidRPr="00AE5C2E" w:rsidRDefault="00D0756F" w:rsidP="00CE228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AB74B6" w14:textId="77777777" w:rsidR="00D0756F" w:rsidRPr="00AE5C2E" w:rsidRDefault="00D0756F" w:rsidP="00CE22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E6E7AB7" w14:textId="103941E3" w:rsidR="00990122" w:rsidRDefault="00D0756F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AE5C2E">
        <w:rPr>
          <w:rFonts w:asciiTheme="majorBidi" w:hAnsiTheme="majorBidi" w:cstheme="majorBidi"/>
          <w:b/>
          <w:bCs/>
          <w:sz w:val="32"/>
          <w:szCs w:val="32"/>
        </w:rPr>
        <w:t xml:space="preserve">Caiet de </w:t>
      </w:r>
      <w:proofErr w:type="spellStart"/>
      <w:r w:rsidRPr="00AE5C2E">
        <w:rPr>
          <w:rFonts w:asciiTheme="majorBidi" w:hAnsiTheme="majorBidi" w:cstheme="majorBidi"/>
          <w:b/>
          <w:bCs/>
          <w:sz w:val="32"/>
          <w:szCs w:val="32"/>
        </w:rPr>
        <w:t>sarcini</w:t>
      </w:r>
      <w:proofErr w:type="spellEnd"/>
    </w:p>
    <w:p w14:paraId="01E5F04C" w14:textId="77777777" w:rsidR="006C52A9" w:rsidRDefault="006C52A9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121"/>
        <w:tblW w:w="10200" w:type="dxa"/>
        <w:tblInd w:w="0" w:type="dxa"/>
        <w:tblCellMar>
          <w:top w:w="57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FD1DC8" w:rsidRPr="00FD1DC8" w14:paraId="3E03D9E8" w14:textId="77777777" w:rsidTr="00FD1DC8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7D6A5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  <w:b/>
              </w:rPr>
              <w:t>Nr.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28722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  <w:b/>
              </w:rPr>
              <w:t>Simbol norme si Cod resurse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6DB53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  <w:b/>
              </w:rPr>
              <w:t>Denumire lucrări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8CCEE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  <w:b/>
              </w:rPr>
              <w:t>U.M.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A8EC5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  <w:b/>
                <w:w w:val="99"/>
              </w:rPr>
              <w:t>C</w:t>
            </w:r>
            <w:r w:rsidRPr="00FD1DC8">
              <w:rPr>
                <w:rFonts w:asciiTheme="majorBidi" w:eastAsia="Arial" w:hAnsiTheme="majorBidi" w:cstheme="majorBidi"/>
                <w:b/>
                <w:spacing w:val="1"/>
                <w:w w:val="99"/>
              </w:rPr>
              <w:t>a</w:t>
            </w:r>
            <w:r w:rsidRPr="00FD1DC8">
              <w:rPr>
                <w:rFonts w:asciiTheme="majorBidi" w:eastAsia="Arial" w:hAnsiTheme="majorBidi" w:cstheme="majorBidi"/>
                <w:b/>
                <w:w w:val="99"/>
              </w:rPr>
              <w:t>ntitate c</w:t>
            </w:r>
            <w:r w:rsidRPr="00FD1DC8">
              <w:rPr>
                <w:rFonts w:asciiTheme="majorBidi" w:eastAsia="Arial" w:hAnsiTheme="majorBidi" w:cstheme="majorBidi"/>
                <w:b/>
                <w:spacing w:val="1"/>
                <w:w w:val="99"/>
              </w:rPr>
              <w:t>o</w:t>
            </w:r>
            <w:r w:rsidRPr="00FD1DC8">
              <w:rPr>
                <w:rFonts w:asciiTheme="majorBidi" w:eastAsia="Arial" w:hAnsiTheme="majorBidi" w:cstheme="majorBidi"/>
                <w:b/>
                <w:w w:val="99"/>
              </w:rPr>
              <w:t xml:space="preserve">nform </w:t>
            </w:r>
            <w:r w:rsidRPr="00FD1DC8">
              <w:rPr>
                <w:rFonts w:asciiTheme="majorBidi" w:eastAsia="Arial" w:hAnsiTheme="majorBidi" w:cstheme="majorBidi"/>
                <w:b/>
              </w:rPr>
              <w:t>d</w:t>
            </w:r>
            <w:r w:rsidRPr="00FD1DC8">
              <w:rPr>
                <w:rFonts w:asciiTheme="majorBidi" w:eastAsia="Arial" w:hAnsiTheme="majorBidi" w:cstheme="majorBidi"/>
                <w:b/>
                <w:spacing w:val="1"/>
              </w:rPr>
              <w:t>a</w:t>
            </w:r>
            <w:r w:rsidRPr="00FD1DC8">
              <w:rPr>
                <w:rFonts w:asciiTheme="majorBidi" w:eastAsia="Arial" w:hAnsiTheme="majorBidi" w:cstheme="majorBidi"/>
                <w:b/>
              </w:rPr>
              <w:t>telor</w:t>
            </w:r>
            <w:r w:rsidRPr="00FD1DC8">
              <w:rPr>
                <w:rFonts w:asciiTheme="majorBidi" w:eastAsia="Arial" w:hAnsiTheme="majorBidi" w:cstheme="majorBidi"/>
                <w:b/>
                <w:spacing w:val="-4"/>
              </w:rPr>
              <w:t xml:space="preserve"> </w:t>
            </w:r>
            <w:r w:rsidRPr="00FD1DC8">
              <w:rPr>
                <w:rFonts w:asciiTheme="majorBidi" w:eastAsia="Arial" w:hAnsiTheme="majorBidi" w:cstheme="majorBidi"/>
                <w:b/>
                <w:w w:val="99"/>
              </w:rPr>
              <w:t>din proiect</w:t>
            </w:r>
          </w:p>
        </w:tc>
      </w:tr>
      <w:tr w:rsidR="00FD1DC8" w:rsidRPr="00FD1DC8" w14:paraId="4C29709B" w14:textId="77777777" w:rsidTr="00FD1DC8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B77EB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  <w:b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435A7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  <w:b/>
              </w:rPr>
              <w:t>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B4C38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  <w:b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7C041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  <w:b/>
              </w:rPr>
              <w:t>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77B7F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  <w:b/>
              </w:rPr>
              <w:t>5</w:t>
            </w:r>
          </w:p>
        </w:tc>
      </w:tr>
      <w:tr w:rsidR="00FD1DC8" w:rsidRPr="00FD1DC8" w14:paraId="3BD75E23" w14:textId="77777777" w:rsidTr="00FD1DC8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1D05C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34265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CB15A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708F6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 xml:space="preserve">Schela metalica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autoridicatoare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cu 2 castele (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Lmax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=12 m,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Hmax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= 31 m), pentru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obisnuite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la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fatade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>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FB143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ore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046C2" w14:textId="77777777" w:rsidR="00FD1DC8" w:rsidRPr="00FD1DC8" w:rsidRDefault="00FD1DC8" w:rsidP="00FD1DC8">
            <w:pPr>
              <w:jc w:val="right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180,00</w:t>
            </w:r>
          </w:p>
        </w:tc>
      </w:tr>
      <w:tr w:rsidR="00FD1DC8" w:rsidRPr="00FD1DC8" w14:paraId="7A73F21B" w14:textId="77777777" w:rsidTr="00FD1DC8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34080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E5BE5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RpCR37A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84186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proofErr w:type="spellStart"/>
            <w:r w:rsidRPr="00FD1DC8">
              <w:rPr>
                <w:rFonts w:asciiTheme="majorBidi" w:eastAsia="Arial" w:hAnsiTheme="majorBidi" w:cstheme="majorBidi"/>
              </w:rPr>
              <w:t>Pregatirea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vopsite anterior pentru vopsitorii de lapte de var.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689A4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B6239" w14:textId="77777777" w:rsidR="00FD1DC8" w:rsidRPr="00FD1DC8" w:rsidRDefault="00FD1DC8" w:rsidP="00FD1DC8">
            <w:pPr>
              <w:jc w:val="right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1 891,20</w:t>
            </w:r>
          </w:p>
        </w:tc>
      </w:tr>
      <w:tr w:rsidR="00FD1DC8" w:rsidRPr="00FD1DC8" w14:paraId="5F400A47" w14:textId="77777777" w:rsidTr="00FD1DC8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BE800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01AF2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RpCJ24B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692AE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 xml:space="preserve">Repararea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crapturilor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in tencuieli executate cu mortar de var-ciment marca 50-T in 3 straturi (pereți si stratul vizibil),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avind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latimea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max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de 15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5CBBE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60A26" w14:textId="77777777" w:rsidR="00FD1DC8" w:rsidRPr="00FD1DC8" w:rsidRDefault="00FD1DC8" w:rsidP="00FD1DC8">
            <w:pPr>
              <w:jc w:val="right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220,00</w:t>
            </w:r>
          </w:p>
        </w:tc>
      </w:tr>
      <w:tr w:rsidR="00FD1DC8" w:rsidRPr="00FD1DC8" w14:paraId="62A4449A" w14:textId="77777777" w:rsidTr="00FD1DC8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721A8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2F807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CP21B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2281F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 xml:space="preserve">Punerea in opera a mortarului M 100-T pentru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legatura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, monolitizare sau matare de rosturi  la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inaltimi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la 35 m: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legatura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sau monolitizarea intre elementele prefabricate de beton.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9DF3C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606EC" w14:textId="77777777" w:rsidR="00FD1DC8" w:rsidRPr="00FD1DC8" w:rsidRDefault="00FD1DC8" w:rsidP="00FD1DC8">
            <w:pPr>
              <w:jc w:val="right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2,50</w:t>
            </w:r>
          </w:p>
        </w:tc>
      </w:tr>
      <w:tr w:rsidR="00FD1DC8" w:rsidRPr="00FD1DC8" w14:paraId="3E1D1FA4" w14:textId="77777777" w:rsidTr="00FD1DC8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8C2FA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CD466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CN53A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D3642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 xml:space="preserve">Grunduirea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interioare a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peretilor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si tavanelor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7365A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CF342" w14:textId="77777777" w:rsidR="00FD1DC8" w:rsidRPr="00FD1DC8" w:rsidRDefault="00FD1DC8" w:rsidP="00FD1DC8">
            <w:pPr>
              <w:jc w:val="right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1 891,20</w:t>
            </w:r>
          </w:p>
        </w:tc>
      </w:tr>
      <w:tr w:rsidR="00FD1DC8" w:rsidRPr="00FD1DC8" w14:paraId="7F785827" w14:textId="77777777" w:rsidTr="00FD1DC8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3A94C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2B6D4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RpCR01C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CC45A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proofErr w:type="spellStart"/>
            <w:r w:rsidRPr="00FD1DC8">
              <w:rPr>
                <w:rFonts w:asciiTheme="majorBidi" w:eastAsia="Arial" w:hAnsiTheme="majorBidi" w:cstheme="majorBidi"/>
              </w:rPr>
              <w:t>Zugraveli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interioare sau exterioare ale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peretilor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si tavanelor, in doua straturi de lapte de var, executate pe tencuieli vechi.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5624C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8E0E4" w14:textId="77777777" w:rsidR="00FD1DC8" w:rsidRPr="00FD1DC8" w:rsidRDefault="00FD1DC8" w:rsidP="00FD1DC8">
            <w:pPr>
              <w:jc w:val="right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1 891,20</w:t>
            </w:r>
          </w:p>
        </w:tc>
      </w:tr>
      <w:tr w:rsidR="00FD1DC8" w:rsidRPr="00FD1DC8" w14:paraId="3D4E4A85" w14:textId="77777777" w:rsidTr="00FD1DC8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ABB64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3C278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RpCR34A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858F3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 xml:space="preserve">Arderea vopselei in straturi multiple de pe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tabliile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usilor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cu foehn  de aer de temperatura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inalta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>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93693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F6623" w14:textId="77777777" w:rsidR="00FD1DC8" w:rsidRPr="00FD1DC8" w:rsidRDefault="00FD1DC8" w:rsidP="00FD1DC8">
            <w:pPr>
              <w:jc w:val="right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144,00</w:t>
            </w:r>
          </w:p>
        </w:tc>
      </w:tr>
      <w:tr w:rsidR="00FD1DC8" w:rsidRPr="00FD1DC8" w14:paraId="10093059" w14:textId="77777777" w:rsidTr="00FD1DC8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DA92E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033E2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RpCR10C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34DC7" w14:textId="77777777" w:rsidR="00FD1DC8" w:rsidRPr="00FD1DC8" w:rsidRDefault="00FD1DC8" w:rsidP="00FD1DC8">
            <w:pPr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 xml:space="preserve">Vopsirea in culori de ulei a </w:t>
            </w:r>
            <w:proofErr w:type="spellStart"/>
            <w:r w:rsidRPr="00FD1DC8">
              <w:rPr>
                <w:rFonts w:asciiTheme="majorBidi" w:eastAsia="Arial" w:hAnsiTheme="majorBidi" w:cstheme="majorBidi"/>
              </w:rPr>
              <w:t>timplariei</w:t>
            </w:r>
            <w:proofErr w:type="spellEnd"/>
            <w:r w:rsidRPr="00FD1DC8">
              <w:rPr>
                <w:rFonts w:asciiTheme="majorBidi" w:eastAsia="Arial" w:hAnsiTheme="majorBidi" w:cstheme="majorBidi"/>
              </w:rPr>
              <w:t xml:space="preserve"> de lemn (porți) la interior si exterior, in trei straturi.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B9BB0" w14:textId="77777777" w:rsidR="00FD1DC8" w:rsidRPr="00FD1DC8" w:rsidRDefault="00FD1DC8" w:rsidP="00FD1DC8">
            <w:pPr>
              <w:jc w:val="center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0AB51" w14:textId="77777777" w:rsidR="00FD1DC8" w:rsidRPr="00FD1DC8" w:rsidRDefault="00FD1DC8" w:rsidP="00FD1DC8">
            <w:pPr>
              <w:jc w:val="right"/>
              <w:rPr>
                <w:rFonts w:asciiTheme="majorBidi" w:hAnsiTheme="majorBidi" w:cstheme="majorBidi"/>
              </w:rPr>
            </w:pPr>
            <w:r w:rsidRPr="00FD1DC8">
              <w:rPr>
                <w:rFonts w:asciiTheme="majorBidi" w:eastAsia="Arial" w:hAnsiTheme="majorBidi" w:cstheme="majorBidi"/>
              </w:rPr>
              <w:t>144,00</w:t>
            </w:r>
          </w:p>
        </w:tc>
      </w:tr>
    </w:tbl>
    <w:p w14:paraId="55B4AB83" w14:textId="77777777" w:rsidR="006C52A9" w:rsidRDefault="006C52A9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A0042BD" w14:textId="77777777" w:rsidR="006C52A9" w:rsidRDefault="006C52A9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15EA8F2C" w14:textId="61106E2E" w:rsidR="00990122" w:rsidRDefault="00990122">
      <w:pPr>
        <w:sectPr w:rsidR="00990122">
          <w:footerReference w:type="default" r:id="rId7"/>
          <w:pgSz w:w="11920" w:h="16840"/>
          <w:pgMar w:top="520" w:right="740" w:bottom="280" w:left="740" w:header="0" w:footer="442" w:gutter="0"/>
          <w:pgNumType w:start="1"/>
          <w:cols w:space="720"/>
        </w:sectPr>
      </w:pPr>
    </w:p>
    <w:p w14:paraId="22ECDF4B" w14:textId="1B965F14" w:rsidR="00990122" w:rsidRDefault="00990122" w:rsidP="00D0756F">
      <w:pPr>
        <w:spacing w:before="44"/>
        <w:rPr>
          <w:rFonts w:ascii="Arial" w:eastAsia="Arial" w:hAnsi="Arial" w:cs="Arial"/>
          <w:sz w:val="12"/>
          <w:szCs w:val="12"/>
        </w:rPr>
      </w:pPr>
    </w:p>
    <w:sectPr w:rsidR="00990122">
      <w:pgSz w:w="11920" w:h="16840"/>
      <w:pgMar w:top="480" w:right="740" w:bottom="280" w:left="740" w:header="0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94CB9" w14:textId="77777777" w:rsidR="00D15AFA" w:rsidRDefault="00D15AFA">
      <w:r>
        <w:separator/>
      </w:r>
    </w:p>
  </w:endnote>
  <w:endnote w:type="continuationSeparator" w:id="0">
    <w:p w14:paraId="57BC826D" w14:textId="77777777" w:rsidR="00D15AFA" w:rsidRDefault="00D15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D6B4" w14:textId="0FA4054F" w:rsidR="00990122" w:rsidRDefault="001E44FE">
    <w:pPr>
      <w:spacing w:line="200" w:lineRule="exact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3323D55A" wp14:editId="6755FF36">
              <wp:simplePos x="0" y="0"/>
              <wp:positionH relativeFrom="page">
                <wp:posOffset>539750</wp:posOffset>
              </wp:positionH>
              <wp:positionV relativeFrom="page">
                <wp:posOffset>10155555</wp:posOffset>
              </wp:positionV>
              <wp:extent cx="6480810" cy="0"/>
              <wp:effectExtent l="6350" t="11430" r="8890" b="7620"/>
              <wp:wrapNone/>
              <wp:docPr id="187791429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810" cy="0"/>
                        <a:chOff x="850" y="15993"/>
                        <a:chExt cx="10206" cy="0"/>
                      </a:xfrm>
                    </wpg:grpSpPr>
                    <wps:wsp>
                      <wps:cNvPr id="913834408" name="Freeform 3"/>
                      <wps:cNvSpPr>
                        <a:spLocks/>
                      </wps:cNvSpPr>
                      <wps:spPr bwMode="auto">
                        <a:xfrm>
                          <a:off x="850" y="15993"/>
                          <a:ext cx="10206" cy="0"/>
                        </a:xfrm>
                        <a:custGeom>
                          <a:avLst/>
                          <a:gdLst>
                            <a:gd name="T0" fmla="+- 0 850 850"/>
                            <a:gd name="T1" fmla="*/ T0 w 10206"/>
                            <a:gd name="T2" fmla="+- 0 11057 850"/>
                            <a:gd name="T3" fmla="*/ T2 w 102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6">
                              <a:moveTo>
                                <a:pt x="0" y="0"/>
                              </a:moveTo>
                              <a:lnTo>
                                <a:pt x="10207" y="0"/>
                              </a:lnTo>
                            </a:path>
                          </a:pathLst>
                        </a:custGeom>
                        <a:noFill/>
                        <a:ln w="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075A3A" id="Group 2" o:spid="_x0000_s1026" style="position:absolute;margin-left:42.5pt;margin-top:799.65pt;width:510.3pt;height:0;z-index:-251659264;mso-position-horizontal-relative:page;mso-position-vertical-relative:page" coordorigin="850,15993" coordsize="102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">
              <v:shape id="Freeform 3" o:spid="_x0000_s1027" style="position:absolute;left:850;top:15993;width:10206;height:0;visibility:visible;mso-wrap-style:square;v-text-anchor:top" coordsize="102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" path="m,l10207,e" filled="f" strokeweight=".20111mm">
                <v:path arrowok="t" o:connecttype="custom" o:connectlocs="0,0;10207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009D3" w14:textId="77777777" w:rsidR="00D15AFA" w:rsidRDefault="00D15AFA">
      <w:r>
        <w:separator/>
      </w:r>
    </w:p>
  </w:footnote>
  <w:footnote w:type="continuationSeparator" w:id="0">
    <w:p w14:paraId="75EF8811" w14:textId="77777777" w:rsidR="00D15AFA" w:rsidRDefault="00D15A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2902"/>
    <w:multiLevelType w:val="multilevel"/>
    <w:tmpl w:val="E16EF03C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87553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122"/>
    <w:rsid w:val="0011614D"/>
    <w:rsid w:val="00160688"/>
    <w:rsid w:val="001E44FE"/>
    <w:rsid w:val="003457B4"/>
    <w:rsid w:val="004D6C04"/>
    <w:rsid w:val="004F0C03"/>
    <w:rsid w:val="0060234C"/>
    <w:rsid w:val="006C52A9"/>
    <w:rsid w:val="00990122"/>
    <w:rsid w:val="00AC62A4"/>
    <w:rsid w:val="00AD26E3"/>
    <w:rsid w:val="00AE02FE"/>
    <w:rsid w:val="00B94AE7"/>
    <w:rsid w:val="00C96305"/>
    <w:rsid w:val="00CC7031"/>
    <w:rsid w:val="00D0756F"/>
    <w:rsid w:val="00D15AFA"/>
    <w:rsid w:val="00FD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0DDE1C"/>
  <w15:docId w15:val="{A4579472-B8D3-4400-8378-73F7E162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0756F"/>
  </w:style>
  <w:style w:type="paragraph" w:styleId="Subsol">
    <w:name w:val="footer"/>
    <w:basedOn w:val="Normal"/>
    <w:link w:val="Subsol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0756F"/>
  </w:style>
  <w:style w:type="table" w:customStyle="1" w:styleId="TableGrid">
    <w:name w:val="TableGrid"/>
    <w:rsid w:val="006C52A9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Arm Arm</cp:lastModifiedBy>
  <cp:revision>2</cp:revision>
  <dcterms:created xsi:type="dcterms:W3CDTF">2026-05-06T10:34:00Z</dcterms:created>
  <dcterms:modified xsi:type="dcterms:W3CDTF">2026-05-06T10:34:00Z</dcterms:modified>
</cp:coreProperties>
</file>