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bookmarkStart w:id="0" w:name="_Hlk150438923"/>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Pr="005E1190"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pt-PT"/>
        </w:rPr>
      </w:pPr>
      <w:r w:rsidRPr="00E30DD8">
        <w:rPr>
          <w:lang w:val="it-IT"/>
        </w:rPr>
        <w:t xml:space="preserve"> </w:t>
      </w:r>
      <w:bookmarkStart w:id="4" w:name="_Hlk68783876"/>
      <w:r w:rsidR="00EB31E1" w:rsidRPr="005E1190">
        <w:rPr>
          <w:bCs/>
          <w:color w:val="000000"/>
          <w:lang w:val="pt-P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E1190">
        <w:rPr>
          <w:color w:val="000000" w:themeColor="text1"/>
          <w:lang w:val="pt-P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1B36280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r w:rsidR="005E1190">
        <w:rPr>
          <w:color w:val="000000" w:themeColor="text1"/>
        </w:rPr>
        <w:t xml:space="preserve"> - das das-  asd – asdas d </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5B51D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51D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51D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E1190">
        <w:rPr>
          <w:lang w:val="pt-PT"/>
        </w:rPr>
        <w:t xml:space="preserve">Legii </w:t>
      </w:r>
      <w:r w:rsidR="001C03B0" w:rsidRPr="005E1190">
        <w:rPr>
          <w:lang w:val="pt-PT"/>
        </w:rPr>
        <w:t>nr.</w:t>
      </w:r>
      <w:r w:rsidR="00B10024" w:rsidRPr="005E1190">
        <w:rPr>
          <w:lang w:val="pt-PT"/>
        </w:rPr>
        <w:t xml:space="preserve"> </w:t>
      </w:r>
      <w:r w:rsidR="001C03B0" w:rsidRPr="005E1190">
        <w:rPr>
          <w:lang w:val="pt-PT"/>
        </w:rPr>
        <w:t>131/2015 privind</w:t>
      </w:r>
      <w:r w:rsidRPr="005E1190">
        <w:rPr>
          <w:lang w:val="pt-PT"/>
        </w:rPr>
        <w:t xml:space="preserve"> </w:t>
      </w:r>
      <w:r w:rsidR="001C03B0" w:rsidRPr="005E1190">
        <w:rPr>
          <w:lang w:val="pt-PT"/>
        </w:rPr>
        <w:t>achizițiile</w:t>
      </w:r>
      <w:r w:rsidRPr="005E1190">
        <w:rPr>
          <w:lang w:val="pt-PT"/>
        </w:rPr>
        <w:t xml:space="preserve"> </w:t>
      </w:r>
      <w:r w:rsidR="000F680C" w:rsidRPr="005E1190">
        <w:rPr>
          <w:lang w:val="pt-PT"/>
        </w:rPr>
        <w:t>publice.</w:t>
      </w:r>
    </w:p>
    <w:p w14:paraId="58233F64" w14:textId="43373D63" w:rsidR="00A50D0A" w:rsidRPr="009F1E2C"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5E1190">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51D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51D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51D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51D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E1190">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E1190">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51D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5B51D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E1190">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5B51D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5B51D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4530F9D4" w:rsidR="00355211" w:rsidRPr="009F1E2C" w:rsidRDefault="00355211" w:rsidP="0010238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E1190">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E119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P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E1190">
        <w:rPr>
          <w:lang w:val="pt-PT"/>
        </w:rPr>
        <w:t xml:space="preserve"> </w:t>
      </w:r>
      <w:r w:rsidR="00C61BD1" w:rsidRPr="00C61BD1">
        <w:rPr>
          <w:color w:val="000000" w:themeColor="text1"/>
          <w:lang w:val="it-IT"/>
        </w:rPr>
        <w:t>Prezentarea oricărui alt formular DUAE</w:t>
      </w:r>
      <w:r w:rsidR="00C61BD1" w:rsidRPr="005E1190">
        <w:rPr>
          <w:color w:val="000000" w:themeColor="text1"/>
          <w:lang w:val="pt-PT"/>
        </w:rPr>
        <w:t>, 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E1190">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w:t>
      </w:r>
      <w:r w:rsidR="007167E4" w:rsidRPr="009F1E2C">
        <w:rPr>
          <w:lang w:val="it-IT"/>
        </w:rPr>
        <w:lastRenderedPageBreak/>
        <w:t>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E1190">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E119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02ED0420"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59C3E563"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4B43F5C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3BA0DDF" w14:textId="0939034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3B2EDAA" w14:textId="484DA43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07540FF"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10238C">
        <w:rPr>
          <w:lang w:val="it-IT"/>
        </w:rPr>
        <w:t xml:space="preserve">în </w:t>
      </w:r>
      <w:r w:rsidR="00A96FA9" w:rsidRPr="00A96FA9">
        <w:rPr>
          <w:lang w:val="it-IT"/>
        </w:rPr>
        <w:t>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5FEE22BD"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E1190" w:rsidRDefault="00601A5E" w:rsidP="00AE3CA7">
      <w:pPr>
        <w:tabs>
          <w:tab w:val="left" w:pos="-284"/>
          <w:tab w:val="left" w:pos="142"/>
          <w:tab w:val="left" w:pos="426"/>
          <w:tab w:val="left" w:pos="567"/>
          <w:tab w:val="left" w:pos="709"/>
        </w:tabs>
        <w:ind w:left="-284" w:firstLine="284"/>
        <w:jc w:val="both"/>
        <w:rPr>
          <w:lang w:val="pt-PT"/>
        </w:rPr>
      </w:pPr>
      <w:r w:rsidRPr="005E1190">
        <w:rPr>
          <w:lang w:val="pt-PT"/>
        </w:rPr>
        <w:t>8</w:t>
      </w:r>
      <w:r w:rsidR="00AE3CA7" w:rsidRPr="005E1190">
        <w:rPr>
          <w:lang w:val="pt-PT"/>
        </w:rPr>
        <w:t>)</w:t>
      </w:r>
      <w:r w:rsidR="00F67C97" w:rsidRPr="005E1190">
        <w:rPr>
          <w:lang w:val="pt-PT"/>
        </w:rPr>
        <w:t xml:space="preserve"> </w:t>
      </w:r>
      <w:r w:rsidR="00AE3CA7">
        <w:t xml:space="preserve">Utilizarea </w:t>
      </w:r>
      <w:r w:rsidR="00AE3CA7" w:rsidRPr="005E1190">
        <w:rPr>
          <w:lang w:val="pt-PT"/>
        </w:rPr>
        <w:t>sistemelor și schemelor de management de mediu (de</w:t>
      </w:r>
      <w:r w:rsidR="00F67C97" w:rsidRPr="005E1190">
        <w:rPr>
          <w:lang w:val="pt-PT"/>
        </w:rPr>
        <w:t xml:space="preserve"> </w:t>
      </w:r>
      <w:r w:rsidR="00AE3CA7" w:rsidRPr="005E1190">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5E1190" w:rsidRDefault="00601A5E" w:rsidP="000F1DBF">
      <w:pPr>
        <w:tabs>
          <w:tab w:val="left" w:pos="-284"/>
          <w:tab w:val="left" w:pos="142"/>
          <w:tab w:val="left" w:pos="426"/>
          <w:tab w:val="left" w:pos="567"/>
          <w:tab w:val="left" w:pos="709"/>
        </w:tabs>
        <w:ind w:left="-284" w:firstLine="284"/>
        <w:jc w:val="both"/>
        <w:rPr>
          <w:lang w:val="pt-PT"/>
        </w:rPr>
      </w:pPr>
      <w:r w:rsidRPr="005E1190">
        <w:rPr>
          <w:lang w:val="pt-PT"/>
        </w:rPr>
        <w:t>10</w:t>
      </w:r>
      <w:r w:rsidR="000F1DBF" w:rsidRPr="005E1190">
        <w:rPr>
          <w:lang w:val="pt-PT"/>
        </w:rPr>
        <w:t>)</w:t>
      </w:r>
      <w:r w:rsidR="00F67C97" w:rsidRPr="005E1190">
        <w:rPr>
          <w:lang w:val="pt-PT"/>
        </w:rPr>
        <w:t xml:space="preserve"> </w:t>
      </w:r>
      <w:r w:rsidR="000F1DBF" w:rsidRPr="005E1190">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51D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E1190">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51D1">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5B51D1">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5B51D1">
      <w:pPr>
        <w:pStyle w:val="a"/>
        <w:numPr>
          <w:ilvl w:val="0"/>
          <w:numId w:val="9"/>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E1190">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E1190">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51D1">
      <w:pPr>
        <w:pStyle w:val="a"/>
        <w:numPr>
          <w:ilvl w:val="0"/>
          <w:numId w:val="9"/>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51D1">
      <w:pPr>
        <w:pStyle w:val="a"/>
        <w:numPr>
          <w:ilvl w:val="0"/>
          <w:numId w:val="11"/>
        </w:numPr>
        <w:tabs>
          <w:tab w:val="left" w:pos="709"/>
          <w:tab w:val="left" w:pos="993"/>
        </w:tabs>
        <w:spacing w:after="120"/>
        <w:rPr>
          <w:i/>
          <w:iCs/>
        </w:rPr>
      </w:pPr>
      <w:r w:rsidRPr="005E1190">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51D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E1190" w:rsidRDefault="00771CA8" w:rsidP="005B51D1">
      <w:pPr>
        <w:pStyle w:val="a"/>
        <w:numPr>
          <w:ilvl w:val="0"/>
          <w:numId w:val="10"/>
        </w:numPr>
        <w:tabs>
          <w:tab w:val="left" w:pos="851"/>
          <w:tab w:val="left" w:pos="993"/>
        </w:tabs>
        <w:spacing w:after="120"/>
        <w:rPr>
          <w:i/>
          <w:iCs/>
          <w:lang w:val="pt-PT"/>
        </w:rPr>
      </w:pPr>
      <w:r w:rsidRPr="005E1190">
        <w:rPr>
          <w:rFonts w:eastAsiaTheme="majorEastAsia"/>
          <w:b/>
          <w:i/>
          <w:iCs/>
          <w:lang w:val="pt-PT"/>
        </w:rPr>
        <w:t>a produselor</w:t>
      </w:r>
      <w:r w:rsidR="00D31E62" w:rsidRPr="005E1190">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w:t>
      </w:r>
      <w:r w:rsidRPr="00593281">
        <w:rPr>
          <w:bCs/>
          <w:iCs/>
        </w:rPr>
        <w:lastRenderedPageBreak/>
        <w:t>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51D1">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4DB78440" w:rsidR="00BC59A9" w:rsidRDefault="006D18BA" w:rsidP="0010238C">
      <w:pPr>
        <w:tabs>
          <w:tab w:val="left" w:pos="960"/>
        </w:tabs>
        <w:spacing w:after="120"/>
        <w:ind w:left="-284" w:firstLine="426"/>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1459720E" w:rsidR="00A61C31" w:rsidRPr="009F1E2C" w:rsidRDefault="00A61C31" w:rsidP="0010238C">
      <w:pPr>
        <w:tabs>
          <w:tab w:val="left" w:pos="-284"/>
          <w:tab w:val="left" w:pos="426"/>
          <w:tab w:val="left" w:pos="960"/>
        </w:tabs>
        <w:spacing w:after="120"/>
        <w:ind w:left="-284" w:firstLine="426"/>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65EE6F0" w14:textId="008A47F1" w:rsidR="00ED0E8A" w:rsidRPr="009F1E2C" w:rsidRDefault="00A61C31" w:rsidP="0010238C">
      <w:pPr>
        <w:tabs>
          <w:tab w:val="left" w:pos="0"/>
          <w:tab w:val="left" w:pos="426"/>
          <w:tab w:val="left" w:pos="960"/>
        </w:tabs>
        <w:spacing w:after="120"/>
        <w:ind w:firstLine="142"/>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10238C">
      <w:pPr>
        <w:tabs>
          <w:tab w:val="left" w:pos="0"/>
          <w:tab w:val="left" w:pos="426"/>
          <w:tab w:val="left" w:pos="960"/>
        </w:tabs>
        <w:spacing w:after="120"/>
        <w:ind w:firstLine="142"/>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0F8F6CFE"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50A97236"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w:t>
      </w:r>
      <w:r w:rsidR="004344C6" w:rsidRPr="009F1E2C">
        <w:rPr>
          <w:color w:val="000000" w:themeColor="text1"/>
        </w:rPr>
        <w:lastRenderedPageBreak/>
        <w:t>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3465760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3590872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69D45C1" w14:textId="049DBC56"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nr.2</w:t>
      </w:r>
      <w:r w:rsidR="00F737E4" w:rsidRPr="00397504">
        <w:t>.</w:t>
      </w:r>
    </w:p>
    <w:p w14:paraId="70B2923B" w14:textId="324EE89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C4585">
        <w:t xml:space="preserve"> </w:t>
      </w:r>
      <w:r w:rsidR="004344C6" w:rsidRPr="009F1E2C">
        <w:t>prevede altfel.</w:t>
      </w:r>
    </w:p>
    <w:bookmarkEnd w:id="62"/>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736CA864"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art.33 alin.(7) şi alin.(11) din Legea nr.131/2015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6C10C6D8"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293A7353"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40BAC10C"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F13982">
        <w:t>33 alin.(7) și alin.(11)</w:t>
      </w:r>
      <w:r w:rsidR="00C23B1D">
        <w:t xml:space="preserve"> </w:t>
      </w:r>
      <w:r w:rsidR="00F13982">
        <w:t>al Legii nr.131/2015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10238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w:t>
      </w:r>
      <w:r w:rsidR="00F75F0C" w:rsidRPr="009F1E2C">
        <w:lastRenderedPageBreak/>
        <w:t xml:space="preserve">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4EC76616"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52A436E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713775A0"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art.71 din Legea nr.131/2015 privind achizițiile publice.</w:t>
      </w:r>
    </w:p>
    <w:p w14:paraId="440F69D3" w14:textId="5F4EE0A6"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414C33A4"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65EAD4" w:rsidR="00D9356C" w:rsidRPr="00962B31" w:rsidRDefault="009230E9" w:rsidP="0010238C">
      <w:pPr>
        <w:shd w:val="clear" w:color="auto" w:fill="FFFFFF"/>
        <w:tabs>
          <w:tab w:val="left" w:pos="-284"/>
        </w:tabs>
        <w:spacing w:after="120"/>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10238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66B34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6FB2695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w:t>
      </w:r>
      <w:r w:rsidR="00A76842" w:rsidRPr="00A76842">
        <w:lastRenderedPageBreak/>
        <w:t xml:space="preserve">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04B569B3"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B86607B" w14:textId="4D2C32DB"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w:t>
      </w:r>
      <w:r w:rsidR="0010238C">
        <w:t>ului ministrului finanțelor nr.</w:t>
      </w:r>
      <w:r w:rsidR="00147538">
        <w:t>160/2020 cu privire la aprobarea Regulamentului privind activitatea de audit intern pe bază</w:t>
      </w:r>
      <w:r w:rsidR="00132636">
        <w:t xml:space="preserve"> </w:t>
      </w:r>
      <w:r w:rsidR="00147538">
        <w:t>de contract în sectorul public.</w:t>
      </w:r>
    </w:p>
    <w:p w14:paraId="442BE212" w14:textId="33A7D76C"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490018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75EC47EE"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F1DBBC0" w14:textId="7B4A8C1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art.83 al Legii nr.131/2015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4907AEA"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B1C2F48" w14:textId="77777777" w:rsidR="005610C6" w:rsidRDefault="005610C6"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8989E5D" w14:textId="77777777" w:rsidR="00DD012A" w:rsidRDefault="00DD012A" w:rsidP="00CF101D">
      <w:pPr>
        <w:jc w:val="right"/>
        <w:rPr>
          <w:noProof w:val="0"/>
          <w:lang w:val="it-IT"/>
        </w:rPr>
      </w:pPr>
      <w:bookmarkStart w:id="70" w:name="_Toc449692095"/>
    </w:p>
    <w:p w14:paraId="5772D55F" w14:textId="77777777" w:rsidR="00DD012A" w:rsidRDefault="00DD012A" w:rsidP="00CF101D">
      <w:pPr>
        <w:jc w:val="right"/>
        <w:rPr>
          <w:noProof w:val="0"/>
          <w:lang w:val="it-IT"/>
        </w:rPr>
      </w:pPr>
    </w:p>
    <w:p w14:paraId="56770B29" w14:textId="77777777" w:rsidR="00DD012A" w:rsidRDefault="00DD012A" w:rsidP="00CF101D">
      <w:pPr>
        <w:jc w:val="right"/>
        <w:rPr>
          <w:noProof w:val="0"/>
          <w:lang w:val="it-IT"/>
        </w:rPr>
      </w:pPr>
    </w:p>
    <w:p w14:paraId="3F231DEB" w14:textId="77777777" w:rsidR="00DD012A" w:rsidRDefault="00DD012A" w:rsidP="00CF101D">
      <w:pPr>
        <w:jc w:val="right"/>
        <w:rPr>
          <w:noProof w:val="0"/>
          <w:lang w:val="it-IT"/>
        </w:rPr>
      </w:pPr>
    </w:p>
    <w:p w14:paraId="3CFDFE77" w14:textId="77777777" w:rsidR="00DD012A" w:rsidRDefault="00DD012A" w:rsidP="00CF101D">
      <w:pPr>
        <w:jc w:val="right"/>
        <w:rPr>
          <w:noProof w:val="0"/>
          <w:lang w:val="it-IT"/>
        </w:rPr>
      </w:pPr>
    </w:p>
    <w:p w14:paraId="6E523780" w14:textId="77777777" w:rsidR="00DD012A" w:rsidRDefault="00DD012A" w:rsidP="00CF101D">
      <w:pPr>
        <w:jc w:val="right"/>
        <w:rPr>
          <w:noProof w:val="0"/>
          <w:lang w:val="it-IT"/>
        </w:rPr>
      </w:pPr>
    </w:p>
    <w:p w14:paraId="148A4A86" w14:textId="77777777" w:rsidR="00DD012A" w:rsidRDefault="00DD012A" w:rsidP="00CF101D">
      <w:pPr>
        <w:jc w:val="right"/>
        <w:rPr>
          <w:noProof w:val="0"/>
          <w:lang w:val="it-IT"/>
        </w:rPr>
      </w:pPr>
    </w:p>
    <w:p w14:paraId="44C90C49" w14:textId="63281A6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12EB002"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34EA0AB" w14:textId="77777777" w:rsidR="005610C6" w:rsidRDefault="005610C6" w:rsidP="00950D18">
      <w:pPr>
        <w:pStyle w:val="a8"/>
        <w:tabs>
          <w:tab w:val="left" w:pos="567"/>
        </w:tabs>
        <w:spacing w:line="360" w:lineRule="auto"/>
        <w:rPr>
          <w:rFonts w:ascii="Times New Roman" w:hAnsi="Times New Roman"/>
          <w:szCs w:val="24"/>
        </w:rPr>
      </w:pPr>
    </w:p>
    <w:p w14:paraId="3A768CD9" w14:textId="77777777" w:rsidR="005610C6" w:rsidRDefault="005610C6" w:rsidP="00950D18">
      <w:pPr>
        <w:pStyle w:val="a8"/>
        <w:tabs>
          <w:tab w:val="left" w:pos="567"/>
        </w:tabs>
        <w:spacing w:line="360" w:lineRule="auto"/>
        <w:rPr>
          <w:rFonts w:ascii="Times New Roman" w:hAnsi="Times New Roman"/>
          <w:szCs w:val="24"/>
        </w:rPr>
      </w:pPr>
    </w:p>
    <w:p w14:paraId="71063AAB" w14:textId="77777777" w:rsidR="005610C6" w:rsidRDefault="005610C6" w:rsidP="00950D18">
      <w:pPr>
        <w:pStyle w:val="a8"/>
        <w:tabs>
          <w:tab w:val="left" w:pos="567"/>
        </w:tabs>
        <w:spacing w:line="360" w:lineRule="auto"/>
        <w:rPr>
          <w:rFonts w:ascii="Times New Roman" w:hAnsi="Times New Roman"/>
          <w:szCs w:val="24"/>
        </w:rPr>
      </w:pPr>
    </w:p>
    <w:p w14:paraId="1705AA29" w14:textId="77777777" w:rsidR="005610C6" w:rsidRDefault="005610C6" w:rsidP="00950D18">
      <w:pPr>
        <w:pStyle w:val="a8"/>
        <w:tabs>
          <w:tab w:val="left" w:pos="567"/>
        </w:tabs>
        <w:spacing w:line="360" w:lineRule="auto"/>
        <w:rPr>
          <w:rFonts w:ascii="Times New Roman" w:hAnsi="Times New Roman"/>
          <w:szCs w:val="24"/>
        </w:rPr>
      </w:pPr>
    </w:p>
    <w:p w14:paraId="4F5D99EC" w14:textId="77777777" w:rsidR="005610C6" w:rsidRDefault="005610C6" w:rsidP="00950D18">
      <w:pPr>
        <w:pStyle w:val="a8"/>
        <w:tabs>
          <w:tab w:val="left" w:pos="567"/>
        </w:tabs>
        <w:spacing w:line="360" w:lineRule="auto"/>
        <w:rPr>
          <w:rFonts w:ascii="Times New Roman" w:hAnsi="Times New Roman"/>
          <w:szCs w:val="24"/>
        </w:rPr>
      </w:pPr>
    </w:p>
    <w:p w14:paraId="54E6C0F5" w14:textId="77777777" w:rsidR="005610C6" w:rsidRDefault="005610C6" w:rsidP="00950D18">
      <w:pPr>
        <w:pStyle w:val="a8"/>
        <w:tabs>
          <w:tab w:val="left" w:pos="567"/>
        </w:tabs>
        <w:spacing w:line="360" w:lineRule="auto"/>
        <w:rPr>
          <w:rFonts w:ascii="Times New Roman" w:hAnsi="Times New Roman"/>
          <w:szCs w:val="24"/>
        </w:rPr>
      </w:pPr>
    </w:p>
    <w:p w14:paraId="3385691F" w14:textId="77777777" w:rsidR="005610C6" w:rsidRDefault="005610C6" w:rsidP="00950D18">
      <w:pPr>
        <w:pStyle w:val="a8"/>
        <w:tabs>
          <w:tab w:val="left" w:pos="567"/>
        </w:tabs>
        <w:spacing w:line="360" w:lineRule="auto"/>
        <w:rPr>
          <w:rFonts w:ascii="Times New Roman" w:hAnsi="Times New Roman"/>
          <w:szCs w:val="24"/>
        </w:rPr>
      </w:pPr>
    </w:p>
    <w:p w14:paraId="201E963E" w14:textId="77777777" w:rsidR="005610C6" w:rsidRDefault="005610C6" w:rsidP="00950D18">
      <w:pPr>
        <w:pStyle w:val="a8"/>
        <w:tabs>
          <w:tab w:val="left" w:pos="567"/>
        </w:tabs>
        <w:spacing w:line="360" w:lineRule="auto"/>
        <w:rPr>
          <w:rFonts w:ascii="Times New Roman" w:hAnsi="Times New Roman"/>
          <w:szCs w:val="24"/>
        </w:rPr>
      </w:pPr>
    </w:p>
    <w:p w14:paraId="435D2CA4" w14:textId="77777777" w:rsidR="00DD012A" w:rsidRDefault="00DD012A" w:rsidP="0098092C">
      <w:pPr>
        <w:jc w:val="right"/>
        <w:rPr>
          <w:noProof w:val="0"/>
          <w:lang w:val="it-IT"/>
        </w:rPr>
      </w:pPr>
    </w:p>
    <w:p w14:paraId="09A6471B" w14:textId="77777777" w:rsidR="00DD012A" w:rsidRDefault="00DD012A" w:rsidP="0098092C">
      <w:pPr>
        <w:jc w:val="right"/>
        <w:rPr>
          <w:noProof w:val="0"/>
          <w:lang w:val="it-IT"/>
        </w:rPr>
      </w:pPr>
    </w:p>
    <w:p w14:paraId="48BE4AD1" w14:textId="6886779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B2BBB09" w14:textId="77777777" w:rsidR="008372DA" w:rsidRDefault="008372DA" w:rsidP="00950D18">
      <w:pPr>
        <w:pStyle w:val="a8"/>
        <w:tabs>
          <w:tab w:val="left" w:pos="567"/>
        </w:tabs>
        <w:spacing w:line="360" w:lineRule="auto"/>
        <w:rPr>
          <w:rFonts w:ascii="Times New Roman" w:hAnsi="Times New Roman"/>
          <w:szCs w:val="24"/>
        </w:rPr>
      </w:pPr>
    </w:p>
    <w:p w14:paraId="77B304E2" w14:textId="77777777" w:rsidR="008372DA" w:rsidRDefault="008372DA"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22BCB71D"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w:t>
      </w:r>
      <w:r w:rsidR="0010238C">
        <w:rPr>
          <w:rFonts w:ascii="Times New Roman" w:hAnsi="Times New Roman"/>
          <w:b/>
          <w:szCs w:val="24"/>
        </w:rPr>
        <w:t xml:space="preserve"> DE GARANŢIE </w:t>
      </w:r>
      <w:r w:rsidRPr="00A227F2">
        <w:rPr>
          <w:rFonts w:ascii="Times New Roman" w:hAnsi="Times New Roman"/>
          <w:b/>
          <w:szCs w:val="24"/>
        </w:rPr>
        <w:t>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723EEEF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5CEEB6B" w14:textId="77777777" w:rsidR="009364FA" w:rsidRDefault="009364FA" w:rsidP="00B56360">
            <w:pPr>
              <w:spacing w:line="360" w:lineRule="auto"/>
              <w:jc w:val="both"/>
            </w:pPr>
          </w:p>
          <w:p w14:paraId="57B9E6B2" w14:textId="2457C28A" w:rsidR="009364FA" w:rsidRPr="00B56360" w:rsidRDefault="009364FA"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5D5A530D" w14:textId="7E2DD562" w:rsidR="006A3E5B" w:rsidRPr="004B16DD" w:rsidRDefault="006A3E5B" w:rsidP="006A3E5B">
      <w:pPr>
        <w:jc w:val="right"/>
        <w:rPr>
          <w:noProof w:val="0"/>
          <w:sz w:val="22"/>
          <w:szCs w:val="22"/>
          <w:lang w:val="it-IT"/>
        </w:rPr>
      </w:pPr>
      <w:bookmarkStart w:id="82" w:name="_Hlk70343526"/>
      <w:bookmarkEnd w:id="80"/>
      <w:bookmarkEnd w:id="81"/>
      <w:r w:rsidRPr="00A30B00">
        <w:rPr>
          <w:noProof w:val="0"/>
          <w:lang w:val="it-IT"/>
        </w:rPr>
        <w:lastRenderedPageBreak/>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2"/>
    <w:p w14:paraId="5A69CD4A" w14:textId="77777777" w:rsidR="006A3E5B" w:rsidRDefault="006A3E5B" w:rsidP="006A3E5B">
      <w:pPr>
        <w:keepNext/>
        <w:keepLines/>
        <w:outlineLvl w:val="1"/>
        <w:rPr>
          <w:rFonts w:eastAsiaTheme="majorEastAsia"/>
          <w:b/>
          <w:bCs/>
        </w:rPr>
      </w:pPr>
    </w:p>
    <w:p w14:paraId="435759A1" w14:textId="77777777" w:rsidR="0074520C" w:rsidRPr="002C6304" w:rsidRDefault="0074520C" w:rsidP="0074520C">
      <w:pPr>
        <w:jc w:val="center"/>
        <w:rPr>
          <w:b/>
          <w:sz w:val="28"/>
          <w:szCs w:val="28"/>
          <w:lang w:val="it-IT"/>
        </w:rPr>
      </w:pPr>
      <w:r w:rsidRPr="002C6304">
        <w:rPr>
          <w:b/>
          <w:sz w:val="28"/>
          <w:szCs w:val="28"/>
          <w:lang w:val="it-IT"/>
        </w:rPr>
        <w:t>CAIET DE SARCINI</w:t>
      </w:r>
    </w:p>
    <w:p w14:paraId="09164C09" w14:textId="77777777" w:rsidR="0074520C" w:rsidRPr="00525E47" w:rsidRDefault="0074520C" w:rsidP="0074520C">
      <w:pPr>
        <w:jc w:val="center"/>
        <w:rPr>
          <w:i/>
          <w:sz w:val="28"/>
          <w:szCs w:val="28"/>
        </w:rPr>
      </w:pPr>
      <w:r>
        <w:rPr>
          <w:i/>
          <w:sz w:val="28"/>
          <w:szCs w:val="28"/>
        </w:rPr>
        <w:t>Achiziția îmbrăcămintei complexului scenic al Teatrului Național ”Eugene Ionesco”</w:t>
      </w:r>
    </w:p>
    <w:p w14:paraId="376FA0E1" w14:textId="77777777" w:rsidR="0074520C" w:rsidRPr="000A47DD" w:rsidRDefault="0074520C" w:rsidP="0074520C">
      <w:pPr>
        <w:jc w:val="center"/>
        <w:rPr>
          <w:sz w:val="28"/>
          <w:szCs w:val="28"/>
        </w:rPr>
      </w:pPr>
    </w:p>
    <w:p w14:paraId="507BA6A3" w14:textId="77777777" w:rsidR="0074520C" w:rsidRPr="0073372D" w:rsidRDefault="0074520C" w:rsidP="0074520C">
      <w:pPr>
        <w:pStyle w:val="a"/>
        <w:numPr>
          <w:ilvl w:val="0"/>
          <w:numId w:val="15"/>
        </w:numPr>
        <w:tabs>
          <w:tab w:val="clear" w:pos="1134"/>
        </w:tabs>
        <w:contextualSpacing/>
        <w:rPr>
          <w:b/>
          <w:sz w:val="28"/>
          <w:szCs w:val="28"/>
          <w:lang w:val="ro-RO"/>
        </w:rPr>
      </w:pPr>
      <w:r w:rsidRPr="0073372D">
        <w:rPr>
          <w:b/>
          <w:sz w:val="28"/>
          <w:szCs w:val="28"/>
          <w:lang w:val="ro-RO"/>
        </w:rPr>
        <w:t>Întroducere</w:t>
      </w:r>
    </w:p>
    <w:p w14:paraId="5650DA0A" w14:textId="77777777" w:rsidR="0074520C" w:rsidRPr="0074520C" w:rsidRDefault="0074520C" w:rsidP="0074520C">
      <w:pPr>
        <w:jc w:val="both"/>
      </w:pPr>
      <w:r w:rsidRPr="0074520C">
        <w:t>Caietul de sarcini face parte integrantă din documentația de atribuire și constituie ansamblul cerințelor pe baza cărora se elaborează, de către fiecare ofertant, propunerea tehnică și financiară. Prezentul caiet de sarcini conține specificații privind regulile de bază care trebuie respectate, astfel, încât potențialii ofertanți să elaboreze propunerea tehnică corespunzătoare cu necesitățile autorității contractante. Cerințele impuse în continuare sunt minimale. Vor fi luate în considerare numai ofertele a căror propunere tehnică presupune asigurarea unui nivel calitativ egal sau superior cerințelor minimale din acest caiet de sarcini.</w:t>
      </w:r>
    </w:p>
    <w:p w14:paraId="76C995E2" w14:textId="77777777" w:rsidR="0074520C" w:rsidRPr="0074520C" w:rsidRDefault="0074520C" w:rsidP="0074520C">
      <w:pPr>
        <w:jc w:val="both"/>
      </w:pPr>
      <w:r w:rsidRPr="0074520C">
        <w:t>În acest sens, orice ofertă de achiziție care se abate de la prevederile caietului de sarcini, sau prezintă oferta cu caracteristici tehnice inferioare celor prevăzute în aceasta, sau care nu satisfac cerințele impuse în aceasta, va fi respinsă ca fiind neconformă.</w:t>
      </w:r>
    </w:p>
    <w:p w14:paraId="2E8800A7" w14:textId="77777777" w:rsidR="0074520C" w:rsidRDefault="0074520C" w:rsidP="0074520C">
      <w:pPr>
        <w:jc w:val="both"/>
        <w:rPr>
          <w:sz w:val="28"/>
          <w:szCs w:val="28"/>
        </w:rPr>
      </w:pPr>
    </w:p>
    <w:p w14:paraId="328DE2C2" w14:textId="77777777" w:rsidR="0074520C" w:rsidRDefault="0074520C" w:rsidP="0074520C">
      <w:pPr>
        <w:pStyle w:val="a"/>
        <w:numPr>
          <w:ilvl w:val="0"/>
          <w:numId w:val="15"/>
        </w:numPr>
        <w:tabs>
          <w:tab w:val="clear" w:pos="1134"/>
        </w:tabs>
        <w:contextualSpacing/>
        <w:rPr>
          <w:b/>
          <w:sz w:val="28"/>
          <w:szCs w:val="28"/>
          <w:lang w:val="ro-RO"/>
        </w:rPr>
      </w:pPr>
      <w:r w:rsidRPr="0073372D">
        <w:rPr>
          <w:b/>
          <w:sz w:val="28"/>
          <w:szCs w:val="28"/>
          <w:lang w:val="ro-RO"/>
        </w:rPr>
        <w:t>Scurtă descriere</w:t>
      </w:r>
    </w:p>
    <w:p w14:paraId="3D3835AA" w14:textId="77777777" w:rsidR="0074520C" w:rsidRPr="0074520C" w:rsidRDefault="0074520C" w:rsidP="0074520C">
      <w:pPr>
        <w:jc w:val="both"/>
        <w:rPr>
          <w:bCs/>
        </w:rPr>
      </w:pPr>
      <w:r w:rsidRPr="0074520C">
        <w:rPr>
          <w:bCs/>
        </w:rPr>
        <w:t xml:space="preserve">Obiectul contractlui îl constituie procurarea și instalarea îmbrăcămintei complexe scenice pentru Teatrul Național „Eugene Ionesco”. </w:t>
      </w:r>
    </w:p>
    <w:p w14:paraId="439623E7" w14:textId="77777777" w:rsidR="0074520C" w:rsidRPr="0074520C" w:rsidRDefault="0074520C" w:rsidP="0074520C">
      <w:pPr>
        <w:jc w:val="both"/>
      </w:pPr>
      <w:r w:rsidRPr="0074520C">
        <w:t>În vederea realizării achiziției, furnizorul va livra, monta și preda bunurile descrise mai jos, în conformitate cu specificațiile tehnice și standardele aplicabile.</w:t>
      </w:r>
    </w:p>
    <w:p w14:paraId="71EC1C8C" w14:textId="77777777" w:rsidR="0074520C" w:rsidRDefault="0074520C" w:rsidP="0074520C">
      <w:pPr>
        <w:jc w:val="both"/>
        <w:rPr>
          <w:sz w:val="28"/>
          <w:szCs w:val="28"/>
        </w:rPr>
      </w:pPr>
    </w:p>
    <w:tbl>
      <w:tblPr>
        <w:tblStyle w:val="af2"/>
        <w:tblW w:w="9894" w:type="dxa"/>
        <w:tblLook w:val="04A0" w:firstRow="1" w:lastRow="0" w:firstColumn="1" w:lastColumn="0" w:noHBand="0" w:noVBand="1"/>
      </w:tblPr>
      <w:tblGrid>
        <w:gridCol w:w="458"/>
        <w:gridCol w:w="1972"/>
        <w:gridCol w:w="3797"/>
        <w:gridCol w:w="1274"/>
        <w:gridCol w:w="1283"/>
        <w:gridCol w:w="1110"/>
      </w:tblGrid>
      <w:tr w:rsidR="0074520C" w:rsidRPr="002E2152" w14:paraId="75607BB6" w14:textId="77777777" w:rsidTr="0074520C">
        <w:trPr>
          <w:trHeight w:val="443"/>
        </w:trPr>
        <w:tc>
          <w:tcPr>
            <w:tcW w:w="457" w:type="dxa"/>
            <w:noWrap/>
            <w:vAlign w:val="center"/>
            <w:hideMark/>
          </w:tcPr>
          <w:p w14:paraId="0A101994" w14:textId="77777777" w:rsidR="0074520C" w:rsidRPr="00CC3EA4" w:rsidRDefault="0074520C" w:rsidP="0074520C">
            <w:pPr>
              <w:jc w:val="center"/>
              <w:rPr>
                <w:b/>
                <w:bCs/>
              </w:rPr>
            </w:pPr>
            <w:r w:rsidRPr="00CC3EA4">
              <w:rPr>
                <w:b/>
                <w:bCs/>
              </w:rPr>
              <w:t>№</w:t>
            </w:r>
          </w:p>
        </w:tc>
        <w:tc>
          <w:tcPr>
            <w:tcW w:w="1972" w:type="dxa"/>
            <w:noWrap/>
            <w:vAlign w:val="center"/>
            <w:hideMark/>
          </w:tcPr>
          <w:p w14:paraId="26B1F9D7" w14:textId="77777777" w:rsidR="0074520C" w:rsidRPr="00806F61" w:rsidRDefault="0074520C" w:rsidP="0074520C">
            <w:pPr>
              <w:jc w:val="center"/>
              <w:rPr>
                <w:b/>
                <w:bCs/>
              </w:rPr>
            </w:pPr>
            <w:r>
              <w:rPr>
                <w:b/>
                <w:bCs/>
              </w:rPr>
              <w:t>Denumire</w:t>
            </w:r>
          </w:p>
        </w:tc>
        <w:tc>
          <w:tcPr>
            <w:tcW w:w="3797" w:type="dxa"/>
            <w:noWrap/>
            <w:vAlign w:val="center"/>
            <w:hideMark/>
          </w:tcPr>
          <w:p w14:paraId="14CA73FE" w14:textId="77777777" w:rsidR="0074520C" w:rsidRPr="00806F61" w:rsidRDefault="0074520C" w:rsidP="0074520C">
            <w:pPr>
              <w:jc w:val="center"/>
              <w:rPr>
                <w:b/>
                <w:bCs/>
              </w:rPr>
            </w:pPr>
            <w:r>
              <w:rPr>
                <w:b/>
                <w:bCs/>
              </w:rPr>
              <w:t>Specificații tehnice</w:t>
            </w:r>
          </w:p>
        </w:tc>
        <w:tc>
          <w:tcPr>
            <w:tcW w:w="1274" w:type="dxa"/>
            <w:noWrap/>
            <w:vAlign w:val="center"/>
            <w:hideMark/>
          </w:tcPr>
          <w:p w14:paraId="35D0844E" w14:textId="77777777" w:rsidR="0074520C" w:rsidRDefault="0074520C" w:rsidP="0074520C">
            <w:pPr>
              <w:jc w:val="center"/>
              <w:rPr>
                <w:b/>
                <w:bCs/>
              </w:rPr>
            </w:pPr>
            <w:r w:rsidRPr="00806F61">
              <w:rPr>
                <w:b/>
                <w:bCs/>
              </w:rPr>
              <w:t>Cantitate</w:t>
            </w:r>
          </w:p>
          <w:p w14:paraId="1B70848C" w14:textId="77777777" w:rsidR="0074520C" w:rsidRPr="00096B86" w:rsidRDefault="0074520C" w:rsidP="0074520C">
            <w:pPr>
              <w:jc w:val="center"/>
              <w:rPr>
                <w:b/>
                <w:bCs/>
                <w:i/>
                <w:iCs/>
              </w:rPr>
            </w:pPr>
            <w:r w:rsidRPr="00096B86">
              <w:rPr>
                <w:b/>
                <w:bCs/>
                <w:i/>
                <w:iCs/>
              </w:rPr>
              <w:t>unit</w:t>
            </w:r>
          </w:p>
        </w:tc>
        <w:tc>
          <w:tcPr>
            <w:tcW w:w="1261" w:type="dxa"/>
            <w:vAlign w:val="center"/>
          </w:tcPr>
          <w:p w14:paraId="4699AB07" w14:textId="77777777" w:rsidR="0074520C" w:rsidRPr="00806F61" w:rsidRDefault="0074520C" w:rsidP="0074520C">
            <w:pPr>
              <w:jc w:val="center"/>
              <w:rPr>
                <w:b/>
                <w:bCs/>
              </w:rPr>
            </w:pPr>
            <w:r>
              <w:rPr>
                <w:b/>
                <w:bCs/>
              </w:rPr>
              <w:t>Standarde de referință</w:t>
            </w:r>
          </w:p>
        </w:tc>
        <w:tc>
          <w:tcPr>
            <w:tcW w:w="1133" w:type="dxa"/>
            <w:vAlign w:val="center"/>
          </w:tcPr>
          <w:p w14:paraId="1042FFEA" w14:textId="77777777" w:rsidR="0074520C" w:rsidRPr="00806F61" w:rsidRDefault="0074520C" w:rsidP="0074520C">
            <w:pPr>
              <w:jc w:val="center"/>
              <w:rPr>
                <w:b/>
                <w:bCs/>
              </w:rPr>
            </w:pPr>
            <w:r>
              <w:rPr>
                <w:b/>
                <w:bCs/>
              </w:rPr>
              <w:t>Cerințe tehnice</w:t>
            </w:r>
          </w:p>
        </w:tc>
      </w:tr>
      <w:tr w:rsidR="0074520C" w:rsidRPr="00EF74D8" w14:paraId="14190E63" w14:textId="77777777" w:rsidTr="0074520C">
        <w:trPr>
          <w:trHeight w:val="3000"/>
        </w:trPr>
        <w:tc>
          <w:tcPr>
            <w:tcW w:w="457" w:type="dxa"/>
            <w:noWrap/>
            <w:vAlign w:val="center"/>
            <w:hideMark/>
          </w:tcPr>
          <w:p w14:paraId="1176EECE" w14:textId="77777777" w:rsidR="0074520C" w:rsidRPr="0052258B" w:rsidRDefault="0074520C" w:rsidP="0074520C">
            <w:pPr>
              <w:jc w:val="center"/>
              <w:rPr>
                <w:lang w:val="en-US"/>
              </w:rPr>
            </w:pPr>
            <w:r>
              <w:rPr>
                <w:lang w:val="en-US"/>
              </w:rPr>
              <w:t>1</w:t>
            </w:r>
          </w:p>
        </w:tc>
        <w:tc>
          <w:tcPr>
            <w:tcW w:w="1972" w:type="dxa"/>
            <w:noWrap/>
            <w:vAlign w:val="center"/>
            <w:hideMark/>
          </w:tcPr>
          <w:p w14:paraId="1AB407B7" w14:textId="77777777" w:rsidR="0074520C" w:rsidRDefault="0074520C" w:rsidP="0074520C">
            <w:pPr>
              <w:jc w:val="both"/>
            </w:pPr>
            <w:r w:rsidRPr="002247F3">
              <w:rPr>
                <w:b/>
                <w:bCs/>
              </w:rPr>
              <w:t>Fundal intermediar</w:t>
            </w:r>
          </w:p>
          <w:p w14:paraId="0798B7C6" w14:textId="77777777" w:rsidR="0074520C" w:rsidRPr="002247F3" w:rsidRDefault="0074520C" w:rsidP="0074520C">
            <w:pPr>
              <w:jc w:val="both"/>
              <w:rPr>
                <w:i/>
                <w:iCs/>
              </w:rPr>
            </w:pPr>
            <w:r>
              <w:rPr>
                <w:i/>
                <w:iCs/>
              </w:rPr>
              <w:t>(</w:t>
            </w:r>
            <w:r w:rsidRPr="002247F3">
              <w:rPr>
                <w:i/>
                <w:iCs/>
              </w:rPr>
              <w:t>9 m</w:t>
            </w:r>
            <w:r>
              <w:rPr>
                <w:i/>
                <w:iCs/>
              </w:rPr>
              <w:t>)</w:t>
            </w:r>
          </w:p>
        </w:tc>
        <w:tc>
          <w:tcPr>
            <w:tcW w:w="3797" w:type="dxa"/>
            <w:hideMark/>
          </w:tcPr>
          <w:p w14:paraId="08CED491" w14:textId="77777777" w:rsidR="0074520C" w:rsidRDefault="0074520C" w:rsidP="0074520C">
            <w:pPr>
              <w:jc w:val="both"/>
              <w:rPr>
                <w:b/>
                <w:bCs/>
                <w:sz w:val="20"/>
                <w:szCs w:val="20"/>
                <w:lang w:val="it-IT"/>
              </w:rPr>
            </w:pPr>
            <w:r w:rsidRPr="002247F3">
              <w:rPr>
                <w:b/>
                <w:bCs/>
                <w:sz w:val="20"/>
                <w:szCs w:val="20"/>
                <w:lang w:val="it-IT"/>
              </w:rPr>
              <w:t xml:space="preserve">Dimesiuni finale: </w:t>
            </w:r>
          </w:p>
          <w:p w14:paraId="01BD638B" w14:textId="77777777" w:rsidR="0074520C" w:rsidRDefault="0074520C" w:rsidP="0074520C">
            <w:pPr>
              <w:jc w:val="both"/>
              <w:rPr>
                <w:sz w:val="20"/>
                <w:szCs w:val="20"/>
                <w:lang w:val="it-IT"/>
              </w:rPr>
            </w:pPr>
            <w:r w:rsidRPr="002247F3">
              <w:rPr>
                <w:sz w:val="20"/>
                <w:szCs w:val="20"/>
                <w:lang w:val="it-IT"/>
              </w:rPr>
              <w:t xml:space="preserve">Lățime - 900 cm. Înălțime - 830 cm. </w:t>
            </w:r>
          </w:p>
          <w:p w14:paraId="59A08D0F" w14:textId="77777777" w:rsidR="0074520C" w:rsidRDefault="0074520C" w:rsidP="0074520C">
            <w:pPr>
              <w:jc w:val="both"/>
              <w:rPr>
                <w:sz w:val="20"/>
                <w:szCs w:val="20"/>
                <w:lang w:val="it-IT"/>
              </w:rPr>
            </w:pPr>
            <w:r w:rsidRPr="002247F3">
              <w:rPr>
                <w:sz w:val="20"/>
                <w:szCs w:val="20"/>
                <w:lang w:val="it-IT"/>
              </w:rPr>
              <w:t>Șifonare 0%.</w:t>
            </w:r>
          </w:p>
          <w:p w14:paraId="7F504FD0" w14:textId="77777777" w:rsidR="0074520C" w:rsidRDefault="0074520C" w:rsidP="0074520C">
            <w:pPr>
              <w:jc w:val="both"/>
              <w:rPr>
                <w:b/>
                <w:bCs/>
                <w:sz w:val="20"/>
                <w:szCs w:val="20"/>
                <w:lang w:val="it-IT"/>
              </w:rPr>
            </w:pPr>
            <w:r>
              <w:rPr>
                <w:b/>
                <w:bCs/>
                <w:sz w:val="20"/>
                <w:szCs w:val="20"/>
                <w:lang w:val="it-IT"/>
              </w:rPr>
              <w:t>Finisaje</w:t>
            </w:r>
            <w:r w:rsidRPr="002247F3">
              <w:rPr>
                <w:b/>
                <w:bCs/>
                <w:sz w:val="20"/>
                <w:szCs w:val="20"/>
                <w:lang w:val="it-IT"/>
              </w:rPr>
              <w:t>:</w:t>
            </w:r>
          </w:p>
          <w:p w14:paraId="4712EDD3" w14:textId="77777777" w:rsidR="0074520C" w:rsidRPr="0047484F" w:rsidRDefault="0074520C" w:rsidP="0074520C">
            <w:pPr>
              <w:jc w:val="both"/>
              <w:rPr>
                <w:sz w:val="20"/>
                <w:szCs w:val="20"/>
                <w:lang w:val="it-IT"/>
              </w:rPr>
            </w:pPr>
            <w:r w:rsidRPr="0047484F">
              <w:rPr>
                <w:sz w:val="20"/>
                <w:szCs w:val="20"/>
                <w:lang w:val="it-IT"/>
              </w:rPr>
              <w:t>Sus – margine tivuită, întărită cu inele metalice din 25</w:t>
            </w:r>
            <w:r>
              <w:rPr>
                <w:sz w:val="20"/>
                <w:szCs w:val="20"/>
                <w:lang w:val="it-IT"/>
              </w:rPr>
              <w:t xml:space="preserve"> în 25 </w:t>
            </w:r>
            <w:r w:rsidRPr="0047484F">
              <w:rPr>
                <w:sz w:val="20"/>
                <w:szCs w:val="20"/>
                <w:lang w:val="it-IT"/>
              </w:rPr>
              <w:t>cm;</w:t>
            </w:r>
            <w:r>
              <w:rPr>
                <w:sz w:val="20"/>
                <w:szCs w:val="20"/>
                <w:lang w:val="it-IT"/>
              </w:rPr>
              <w:t xml:space="preserve"> </w:t>
            </w:r>
            <w:r w:rsidRPr="0047484F">
              <w:rPr>
                <w:sz w:val="20"/>
                <w:szCs w:val="20"/>
                <w:lang w:val="it-IT"/>
              </w:rPr>
              <w:t>Jos – tiv de 10 cm;</w:t>
            </w:r>
          </w:p>
          <w:p w14:paraId="3C3A9CE2" w14:textId="77777777" w:rsidR="0074520C" w:rsidRPr="002247F3" w:rsidRDefault="0074520C" w:rsidP="0074520C">
            <w:pPr>
              <w:jc w:val="both"/>
              <w:rPr>
                <w:sz w:val="20"/>
                <w:szCs w:val="20"/>
                <w:lang w:val="it-IT"/>
              </w:rPr>
            </w:pPr>
            <w:r w:rsidRPr="0047484F">
              <w:rPr>
                <w:sz w:val="20"/>
                <w:szCs w:val="20"/>
                <w:lang w:val="it-IT"/>
              </w:rPr>
              <w:t>Laterale – tiv de 2 cm.</w:t>
            </w:r>
          </w:p>
          <w:p w14:paraId="2FA14CCA" w14:textId="77777777" w:rsidR="0074520C" w:rsidRPr="002247F3" w:rsidRDefault="0074520C" w:rsidP="0074520C">
            <w:pPr>
              <w:jc w:val="both"/>
              <w:rPr>
                <w:sz w:val="20"/>
                <w:szCs w:val="20"/>
              </w:rPr>
            </w:pPr>
            <w:r>
              <w:rPr>
                <w:b/>
                <w:bCs/>
                <w:sz w:val="20"/>
                <w:szCs w:val="20"/>
              </w:rPr>
              <w:t>Țesătură:</w:t>
            </w:r>
          </w:p>
          <w:p w14:paraId="5A0BAE2F" w14:textId="77777777" w:rsidR="0074520C" w:rsidRPr="002247F3" w:rsidRDefault="0074520C" w:rsidP="0074520C">
            <w:pPr>
              <w:jc w:val="both"/>
              <w:rPr>
                <w:sz w:val="20"/>
                <w:szCs w:val="20"/>
                <w:lang w:val="it-IT"/>
              </w:rPr>
            </w:pPr>
            <w:r w:rsidRPr="002247F3">
              <w:rPr>
                <w:sz w:val="20"/>
                <w:szCs w:val="20"/>
                <w:lang w:val="it-IT"/>
              </w:rPr>
              <w:t>TIP – Velvet Velour</w:t>
            </w:r>
            <w:r>
              <w:rPr>
                <w:sz w:val="20"/>
                <w:szCs w:val="20"/>
                <w:lang w:val="it-IT"/>
              </w:rPr>
              <w:t xml:space="preserve">. </w:t>
            </w:r>
            <w:r w:rsidRPr="002247F3">
              <w:rPr>
                <w:sz w:val="20"/>
                <w:szCs w:val="20"/>
              </w:rPr>
              <w:t>Culoare Negru</w:t>
            </w:r>
            <w:r>
              <w:rPr>
                <w:sz w:val="20"/>
                <w:szCs w:val="20"/>
              </w:rPr>
              <w:t>.</w:t>
            </w:r>
          </w:p>
          <w:p w14:paraId="0D2621E3" w14:textId="77777777" w:rsidR="0074520C" w:rsidRPr="002247F3" w:rsidRDefault="0074520C" w:rsidP="0074520C">
            <w:pPr>
              <w:jc w:val="both"/>
              <w:rPr>
                <w:sz w:val="20"/>
                <w:szCs w:val="20"/>
                <w:lang w:val="it-IT"/>
              </w:rPr>
            </w:pPr>
            <w:r w:rsidRPr="002247F3">
              <w:rPr>
                <w:sz w:val="20"/>
                <w:szCs w:val="20"/>
                <w:lang w:val="it-IT"/>
              </w:rPr>
              <w:t>Material</w:t>
            </w:r>
            <w:r>
              <w:rPr>
                <w:sz w:val="20"/>
                <w:szCs w:val="20"/>
                <w:lang w:val="it-IT"/>
              </w:rPr>
              <w:t>:</w:t>
            </w:r>
            <w:r w:rsidRPr="002247F3">
              <w:rPr>
                <w:sz w:val="20"/>
                <w:szCs w:val="20"/>
                <w:lang w:val="it-IT"/>
              </w:rPr>
              <w:t xml:space="preserve"> 91% Cotton </w:t>
            </w:r>
            <w:r>
              <w:rPr>
                <w:sz w:val="20"/>
                <w:szCs w:val="20"/>
                <w:lang w:val="it-IT"/>
              </w:rPr>
              <w:t xml:space="preserve">și </w:t>
            </w:r>
            <w:r w:rsidRPr="002247F3">
              <w:rPr>
                <w:sz w:val="20"/>
                <w:szCs w:val="20"/>
                <w:lang w:val="it-IT"/>
              </w:rPr>
              <w:t>9% Modal</w:t>
            </w:r>
            <w:r>
              <w:rPr>
                <w:sz w:val="20"/>
                <w:szCs w:val="20"/>
                <w:lang w:val="it-IT"/>
              </w:rPr>
              <w:t>.</w:t>
            </w:r>
          </w:p>
          <w:p w14:paraId="0AEEA8A8" w14:textId="77777777" w:rsidR="0074520C" w:rsidRPr="0047484F" w:rsidRDefault="0074520C" w:rsidP="0074520C">
            <w:pPr>
              <w:jc w:val="both"/>
              <w:rPr>
                <w:sz w:val="20"/>
                <w:szCs w:val="20"/>
              </w:rPr>
            </w:pPr>
            <w:r w:rsidRPr="0047484F">
              <w:rPr>
                <w:sz w:val="20"/>
                <w:szCs w:val="20"/>
              </w:rPr>
              <w:t>Construcție textilă – V Weave;</w:t>
            </w:r>
          </w:p>
          <w:p w14:paraId="00C8E870" w14:textId="77777777" w:rsidR="0074520C" w:rsidRPr="0047484F" w:rsidRDefault="0074520C" w:rsidP="0074520C">
            <w:pPr>
              <w:jc w:val="both"/>
              <w:rPr>
                <w:sz w:val="20"/>
                <w:szCs w:val="20"/>
              </w:rPr>
            </w:pPr>
            <w:r w:rsidRPr="0047484F">
              <w:rPr>
                <w:sz w:val="20"/>
                <w:szCs w:val="20"/>
              </w:rPr>
              <w:t>Tratamente – vopsire la bucată, tratat chimic;</w:t>
            </w:r>
          </w:p>
          <w:p w14:paraId="3689B507" w14:textId="77777777" w:rsidR="0074520C" w:rsidRPr="0047484F" w:rsidRDefault="0074520C" w:rsidP="0074520C">
            <w:pPr>
              <w:jc w:val="both"/>
              <w:rPr>
                <w:sz w:val="20"/>
                <w:szCs w:val="20"/>
              </w:rPr>
            </w:pPr>
            <w:r w:rsidRPr="0047484F">
              <w:rPr>
                <w:sz w:val="20"/>
                <w:szCs w:val="20"/>
              </w:rPr>
              <w:t>Grosime – 1,35 mm;</w:t>
            </w:r>
          </w:p>
          <w:p w14:paraId="5BF2AB0E" w14:textId="77777777" w:rsidR="0074520C" w:rsidRPr="0047484F" w:rsidRDefault="0074520C" w:rsidP="0074520C">
            <w:pPr>
              <w:jc w:val="both"/>
              <w:rPr>
                <w:sz w:val="20"/>
                <w:szCs w:val="20"/>
              </w:rPr>
            </w:pPr>
            <w:r w:rsidRPr="0047484F">
              <w:rPr>
                <w:sz w:val="20"/>
                <w:szCs w:val="20"/>
              </w:rPr>
              <w:t>Greutate – 375 g/m²;</w:t>
            </w:r>
          </w:p>
          <w:p w14:paraId="07991167" w14:textId="77777777" w:rsidR="0074520C" w:rsidRPr="00CC3EA4" w:rsidRDefault="0074520C" w:rsidP="0074520C">
            <w:pPr>
              <w:rPr>
                <w:lang w:val="it-IT"/>
              </w:rPr>
            </w:pPr>
            <w:r w:rsidRPr="0047484F">
              <w:rPr>
                <w:sz w:val="20"/>
                <w:szCs w:val="20"/>
              </w:rPr>
              <w:t>FR Durability – NDFR.</w:t>
            </w:r>
          </w:p>
        </w:tc>
        <w:tc>
          <w:tcPr>
            <w:tcW w:w="1274" w:type="dxa"/>
            <w:noWrap/>
            <w:vAlign w:val="center"/>
            <w:hideMark/>
          </w:tcPr>
          <w:p w14:paraId="163D63AD" w14:textId="77777777" w:rsidR="0074520C" w:rsidRPr="00CC3EA4" w:rsidRDefault="0074520C" w:rsidP="0074520C">
            <w:pPr>
              <w:jc w:val="center"/>
              <w:rPr>
                <w:lang w:val="en-US"/>
              </w:rPr>
            </w:pPr>
            <w:r w:rsidRPr="00CC3EA4">
              <w:rPr>
                <w:lang w:val="en-US"/>
              </w:rPr>
              <w:t>2</w:t>
            </w:r>
          </w:p>
        </w:tc>
        <w:tc>
          <w:tcPr>
            <w:tcW w:w="1261" w:type="dxa"/>
            <w:vAlign w:val="center"/>
          </w:tcPr>
          <w:p w14:paraId="4C25B3B9" w14:textId="77777777" w:rsidR="0074520C" w:rsidRDefault="0074520C" w:rsidP="0074520C">
            <w:pPr>
              <w:jc w:val="center"/>
              <w:rPr>
                <w:sz w:val="20"/>
                <w:szCs w:val="20"/>
                <w:lang w:val="it-IT"/>
              </w:rPr>
            </w:pPr>
          </w:p>
          <w:p w14:paraId="5D6C8BCF" w14:textId="77777777" w:rsidR="0074520C" w:rsidRDefault="0074520C" w:rsidP="0074520C">
            <w:pPr>
              <w:jc w:val="center"/>
              <w:rPr>
                <w:sz w:val="20"/>
                <w:szCs w:val="20"/>
                <w:lang w:val="it-IT"/>
              </w:rPr>
            </w:pPr>
            <w:r>
              <w:rPr>
                <w:sz w:val="20"/>
                <w:szCs w:val="20"/>
                <w:lang w:val="it-IT"/>
              </w:rPr>
              <w:t>Siguranță la incendiu conform standardelor:</w:t>
            </w:r>
          </w:p>
          <w:p w14:paraId="283C689B" w14:textId="77777777" w:rsidR="0074520C" w:rsidRDefault="0074520C" w:rsidP="0074520C">
            <w:pPr>
              <w:jc w:val="center"/>
              <w:rPr>
                <w:sz w:val="20"/>
                <w:szCs w:val="20"/>
                <w:lang w:val="it-IT"/>
              </w:rPr>
            </w:pPr>
          </w:p>
          <w:p w14:paraId="3085C512" w14:textId="77777777" w:rsidR="0074520C" w:rsidRPr="00262DB6" w:rsidRDefault="0074520C" w:rsidP="0074520C">
            <w:pPr>
              <w:jc w:val="center"/>
              <w:rPr>
                <w:lang w:val="it-IT"/>
              </w:rPr>
            </w:pPr>
            <w:r w:rsidRPr="00F16D8A">
              <w:rPr>
                <w:sz w:val="20"/>
                <w:szCs w:val="20"/>
                <w:lang w:val="it-IT"/>
              </w:rPr>
              <w:t>BS5867, EN13773, NFPA 701, IMO M1</w:t>
            </w:r>
          </w:p>
        </w:tc>
        <w:tc>
          <w:tcPr>
            <w:tcW w:w="1133" w:type="dxa"/>
            <w:vAlign w:val="center"/>
          </w:tcPr>
          <w:p w14:paraId="16E61750" w14:textId="77777777" w:rsidR="0074520C" w:rsidRPr="00CC3EA4" w:rsidRDefault="0074520C" w:rsidP="0074520C">
            <w:pPr>
              <w:jc w:val="center"/>
              <w:rPr>
                <w:lang w:val="en-US"/>
              </w:rPr>
            </w:pPr>
            <w:r w:rsidRPr="00F16D8A">
              <w:rPr>
                <w:sz w:val="20"/>
                <w:szCs w:val="20"/>
                <w:lang w:val="it-IT"/>
              </w:rPr>
              <w:t>Coeficient de absorbție acustică &gt; 0,95 pentru frecvențe &gt; 3000 Hz</w:t>
            </w:r>
          </w:p>
        </w:tc>
      </w:tr>
      <w:tr w:rsidR="0074520C" w:rsidRPr="00EF74D8" w14:paraId="68328776" w14:textId="77777777" w:rsidTr="0074520C">
        <w:trPr>
          <w:trHeight w:val="3000"/>
        </w:trPr>
        <w:tc>
          <w:tcPr>
            <w:tcW w:w="457" w:type="dxa"/>
            <w:noWrap/>
            <w:vAlign w:val="center"/>
            <w:hideMark/>
          </w:tcPr>
          <w:p w14:paraId="2049B9E4" w14:textId="77777777" w:rsidR="0074520C" w:rsidRPr="0052258B" w:rsidRDefault="0074520C" w:rsidP="0074520C">
            <w:pPr>
              <w:jc w:val="center"/>
              <w:rPr>
                <w:lang w:val="en-US"/>
              </w:rPr>
            </w:pPr>
            <w:r>
              <w:rPr>
                <w:lang w:val="en-US"/>
              </w:rPr>
              <w:lastRenderedPageBreak/>
              <w:t>2</w:t>
            </w:r>
          </w:p>
        </w:tc>
        <w:tc>
          <w:tcPr>
            <w:tcW w:w="1972" w:type="dxa"/>
            <w:noWrap/>
            <w:vAlign w:val="center"/>
            <w:hideMark/>
          </w:tcPr>
          <w:p w14:paraId="476D3612" w14:textId="77777777" w:rsidR="0074520C" w:rsidRPr="00D25462" w:rsidRDefault="0074520C" w:rsidP="0074520C">
            <w:pPr>
              <w:jc w:val="both"/>
              <w:rPr>
                <w:b/>
                <w:bCs/>
              </w:rPr>
            </w:pPr>
            <w:r w:rsidRPr="00D25462">
              <w:rPr>
                <w:b/>
                <w:bCs/>
              </w:rPr>
              <w:t>Fundal</w:t>
            </w:r>
          </w:p>
          <w:p w14:paraId="43C02D00" w14:textId="77777777" w:rsidR="0074520C" w:rsidRPr="009B2304" w:rsidRDefault="0074520C" w:rsidP="0074520C">
            <w:pPr>
              <w:jc w:val="both"/>
              <w:rPr>
                <w:i/>
                <w:iCs/>
              </w:rPr>
            </w:pPr>
            <w:r w:rsidRPr="009B2304">
              <w:rPr>
                <w:i/>
                <w:iCs/>
              </w:rPr>
              <w:t>(19 m)</w:t>
            </w:r>
          </w:p>
        </w:tc>
        <w:tc>
          <w:tcPr>
            <w:tcW w:w="3797" w:type="dxa"/>
            <w:hideMark/>
          </w:tcPr>
          <w:p w14:paraId="3E8B3862" w14:textId="77777777" w:rsidR="0074520C" w:rsidRPr="00C429C7" w:rsidRDefault="0074520C" w:rsidP="0074520C">
            <w:pPr>
              <w:jc w:val="both"/>
              <w:rPr>
                <w:b/>
                <w:bCs/>
                <w:sz w:val="20"/>
                <w:szCs w:val="20"/>
                <w:lang w:val="it-IT"/>
              </w:rPr>
            </w:pPr>
            <w:r w:rsidRPr="00C429C7">
              <w:rPr>
                <w:b/>
                <w:bCs/>
                <w:sz w:val="20"/>
                <w:szCs w:val="20"/>
                <w:lang w:val="it-IT"/>
              </w:rPr>
              <w:t>Dimesiuni finale.</w:t>
            </w:r>
          </w:p>
          <w:p w14:paraId="7DFEEA34" w14:textId="77777777" w:rsidR="0074520C" w:rsidRPr="00C429C7" w:rsidRDefault="0074520C" w:rsidP="0074520C">
            <w:pPr>
              <w:jc w:val="both"/>
              <w:rPr>
                <w:sz w:val="20"/>
                <w:szCs w:val="20"/>
                <w:lang w:val="it-IT"/>
              </w:rPr>
            </w:pPr>
            <w:r w:rsidRPr="00C429C7">
              <w:rPr>
                <w:sz w:val="20"/>
                <w:szCs w:val="20"/>
                <w:lang w:val="it-IT"/>
              </w:rPr>
              <w:t xml:space="preserve">Lățime - 1900 cm; Înălțime - 850 cm; </w:t>
            </w:r>
            <w:r w:rsidRPr="00C429C7">
              <w:rPr>
                <w:sz w:val="20"/>
                <w:szCs w:val="20"/>
                <w:lang w:val="it-IT"/>
              </w:rPr>
              <w:br/>
              <w:t>Șifonare 0%.</w:t>
            </w:r>
          </w:p>
          <w:p w14:paraId="376BCE98" w14:textId="77777777" w:rsidR="0074520C" w:rsidRPr="009B2304" w:rsidRDefault="0074520C" w:rsidP="0074520C">
            <w:pPr>
              <w:jc w:val="both"/>
              <w:rPr>
                <w:b/>
                <w:bCs/>
                <w:sz w:val="20"/>
                <w:szCs w:val="20"/>
                <w:lang w:val="it-IT"/>
              </w:rPr>
            </w:pPr>
            <w:r w:rsidRPr="009B2304">
              <w:rPr>
                <w:b/>
                <w:bCs/>
                <w:sz w:val="20"/>
                <w:szCs w:val="20"/>
                <w:lang w:val="it-IT"/>
              </w:rPr>
              <w:t>Finisaje:</w:t>
            </w:r>
          </w:p>
          <w:p w14:paraId="3DE160E1" w14:textId="77777777" w:rsidR="0074520C" w:rsidRPr="009B2304" w:rsidRDefault="0074520C" w:rsidP="0074520C">
            <w:pPr>
              <w:jc w:val="both"/>
              <w:rPr>
                <w:sz w:val="20"/>
                <w:szCs w:val="20"/>
                <w:lang w:val="en-US"/>
              </w:rPr>
            </w:pPr>
            <w:r w:rsidRPr="009B2304">
              <w:rPr>
                <w:sz w:val="20"/>
                <w:szCs w:val="20"/>
                <w:lang w:val="it-IT"/>
              </w:rPr>
              <w:t>Sus – margine tivuită cu inele metalice din 25 în 25 cm;</w:t>
            </w:r>
            <w:r>
              <w:rPr>
                <w:sz w:val="20"/>
                <w:szCs w:val="20"/>
                <w:lang w:val="it-IT"/>
              </w:rPr>
              <w:t xml:space="preserve"> </w:t>
            </w:r>
            <w:r w:rsidRPr="009B2304">
              <w:rPr>
                <w:sz w:val="20"/>
                <w:szCs w:val="20"/>
                <w:lang w:val="en-US"/>
              </w:rPr>
              <w:t>Jos – tiv de 10 cm;</w:t>
            </w:r>
            <w:r>
              <w:rPr>
                <w:sz w:val="20"/>
                <w:szCs w:val="20"/>
                <w:lang w:val="en-US"/>
              </w:rPr>
              <w:t xml:space="preserve"> </w:t>
            </w:r>
            <w:r w:rsidRPr="009B2304">
              <w:rPr>
                <w:sz w:val="20"/>
                <w:szCs w:val="20"/>
                <w:lang w:val="en-US"/>
              </w:rPr>
              <w:t>Laterale – 2 cm.</w:t>
            </w:r>
          </w:p>
          <w:p w14:paraId="0A4E7268" w14:textId="77777777" w:rsidR="0074520C" w:rsidRPr="009B2304" w:rsidRDefault="0074520C" w:rsidP="0074520C">
            <w:pPr>
              <w:jc w:val="both"/>
              <w:rPr>
                <w:b/>
                <w:bCs/>
                <w:sz w:val="20"/>
                <w:szCs w:val="20"/>
                <w:lang w:val="en-US"/>
              </w:rPr>
            </w:pPr>
            <w:r w:rsidRPr="009B2304">
              <w:rPr>
                <w:b/>
                <w:bCs/>
                <w:sz w:val="20"/>
                <w:szCs w:val="20"/>
                <w:lang w:val="en-US"/>
              </w:rPr>
              <w:t>Țesătură:</w:t>
            </w:r>
          </w:p>
          <w:p w14:paraId="7E87AB03" w14:textId="77777777" w:rsidR="0074520C" w:rsidRPr="009B2304" w:rsidRDefault="0074520C" w:rsidP="0074520C">
            <w:pPr>
              <w:jc w:val="both"/>
              <w:rPr>
                <w:sz w:val="20"/>
                <w:szCs w:val="20"/>
                <w:lang w:val="en-US"/>
              </w:rPr>
            </w:pPr>
            <w:r w:rsidRPr="009B2304">
              <w:rPr>
                <w:sz w:val="20"/>
                <w:szCs w:val="20"/>
                <w:lang w:val="en-US"/>
              </w:rPr>
              <w:t>Velvet Velour, culoare negru;</w:t>
            </w:r>
          </w:p>
          <w:p w14:paraId="35B88AE0" w14:textId="77777777" w:rsidR="0074520C" w:rsidRPr="009B2304" w:rsidRDefault="0074520C" w:rsidP="0074520C">
            <w:pPr>
              <w:jc w:val="both"/>
              <w:rPr>
                <w:sz w:val="20"/>
                <w:szCs w:val="20"/>
                <w:lang w:val="en-US"/>
              </w:rPr>
            </w:pPr>
            <w:r>
              <w:rPr>
                <w:sz w:val="20"/>
                <w:szCs w:val="20"/>
                <w:lang w:val="en-US"/>
              </w:rPr>
              <w:t xml:space="preserve">Material: </w:t>
            </w:r>
            <w:r w:rsidRPr="009B2304">
              <w:rPr>
                <w:sz w:val="20"/>
                <w:szCs w:val="20"/>
                <w:lang w:val="en-US"/>
              </w:rPr>
              <w:t>91% Cotton, 9% Modal;</w:t>
            </w:r>
          </w:p>
          <w:p w14:paraId="03B485BA" w14:textId="77777777" w:rsidR="0074520C" w:rsidRPr="009B2304" w:rsidRDefault="0074520C" w:rsidP="0074520C">
            <w:pPr>
              <w:jc w:val="both"/>
              <w:rPr>
                <w:sz w:val="20"/>
                <w:szCs w:val="20"/>
                <w:lang w:val="en-US"/>
              </w:rPr>
            </w:pPr>
            <w:r>
              <w:rPr>
                <w:sz w:val="20"/>
                <w:szCs w:val="20"/>
                <w:lang w:val="en-US"/>
              </w:rPr>
              <w:t xml:space="preserve">Construcție textilă - </w:t>
            </w:r>
            <w:r w:rsidRPr="009B2304">
              <w:rPr>
                <w:sz w:val="20"/>
                <w:szCs w:val="20"/>
                <w:lang w:val="en-US"/>
              </w:rPr>
              <w:t>V Weave;</w:t>
            </w:r>
          </w:p>
          <w:p w14:paraId="3F7AD596" w14:textId="77777777" w:rsidR="0074520C" w:rsidRPr="009B2304" w:rsidRDefault="0074520C" w:rsidP="0074520C">
            <w:pPr>
              <w:jc w:val="both"/>
              <w:rPr>
                <w:sz w:val="20"/>
                <w:szCs w:val="20"/>
                <w:lang w:val="it-IT"/>
              </w:rPr>
            </w:pPr>
            <w:r w:rsidRPr="009B2304">
              <w:rPr>
                <w:sz w:val="20"/>
                <w:szCs w:val="20"/>
                <w:lang w:val="it-IT"/>
              </w:rPr>
              <w:t>Vopsit la bucată, tratat chimic;</w:t>
            </w:r>
          </w:p>
          <w:p w14:paraId="6660AAFD" w14:textId="77777777" w:rsidR="0074520C" w:rsidRPr="009B2304" w:rsidRDefault="0074520C" w:rsidP="0074520C">
            <w:pPr>
              <w:jc w:val="both"/>
              <w:rPr>
                <w:sz w:val="20"/>
                <w:szCs w:val="20"/>
                <w:lang w:val="it-IT"/>
              </w:rPr>
            </w:pPr>
            <w:r w:rsidRPr="009B2304">
              <w:rPr>
                <w:sz w:val="20"/>
                <w:szCs w:val="20"/>
                <w:lang w:val="it-IT"/>
              </w:rPr>
              <w:t>Grosime – 1,35 mm;</w:t>
            </w:r>
          </w:p>
          <w:p w14:paraId="258CA166" w14:textId="77777777" w:rsidR="0074520C" w:rsidRPr="009B2304" w:rsidRDefault="0074520C" w:rsidP="0074520C">
            <w:pPr>
              <w:jc w:val="both"/>
              <w:rPr>
                <w:sz w:val="20"/>
                <w:szCs w:val="20"/>
                <w:lang w:val="it-IT"/>
              </w:rPr>
            </w:pPr>
            <w:r w:rsidRPr="009B2304">
              <w:rPr>
                <w:sz w:val="20"/>
                <w:szCs w:val="20"/>
                <w:lang w:val="it-IT"/>
              </w:rPr>
              <w:t>Greutate – 375 g/m²;</w:t>
            </w:r>
          </w:p>
          <w:p w14:paraId="1F1898B4" w14:textId="77777777" w:rsidR="0074520C" w:rsidRPr="00C429C7" w:rsidRDefault="0074520C" w:rsidP="0074520C">
            <w:pPr>
              <w:jc w:val="both"/>
              <w:rPr>
                <w:sz w:val="20"/>
                <w:szCs w:val="20"/>
                <w:lang w:val="it-IT"/>
              </w:rPr>
            </w:pPr>
            <w:r w:rsidRPr="009B2304">
              <w:rPr>
                <w:sz w:val="20"/>
                <w:szCs w:val="20"/>
                <w:lang w:val="it-IT"/>
              </w:rPr>
              <w:t>FR Durability – NDFR.</w:t>
            </w:r>
          </w:p>
        </w:tc>
        <w:tc>
          <w:tcPr>
            <w:tcW w:w="1274" w:type="dxa"/>
            <w:noWrap/>
            <w:vAlign w:val="center"/>
            <w:hideMark/>
          </w:tcPr>
          <w:p w14:paraId="0DA6F248" w14:textId="77777777" w:rsidR="0074520C" w:rsidRPr="00CC3EA4" w:rsidRDefault="0074520C" w:rsidP="0074520C">
            <w:pPr>
              <w:jc w:val="center"/>
            </w:pPr>
            <w:r w:rsidRPr="00CC3EA4">
              <w:t>1</w:t>
            </w:r>
          </w:p>
        </w:tc>
        <w:tc>
          <w:tcPr>
            <w:tcW w:w="1261" w:type="dxa"/>
            <w:vAlign w:val="center"/>
          </w:tcPr>
          <w:p w14:paraId="58A9732B" w14:textId="77777777" w:rsidR="0074520C" w:rsidRDefault="0074520C" w:rsidP="0074520C">
            <w:pPr>
              <w:jc w:val="center"/>
              <w:rPr>
                <w:sz w:val="20"/>
                <w:szCs w:val="20"/>
                <w:lang w:val="it-IT"/>
              </w:rPr>
            </w:pPr>
          </w:p>
          <w:p w14:paraId="77B42F9B" w14:textId="77777777" w:rsidR="0074520C" w:rsidRDefault="0074520C" w:rsidP="0074520C">
            <w:pPr>
              <w:jc w:val="center"/>
              <w:rPr>
                <w:sz w:val="20"/>
                <w:szCs w:val="20"/>
                <w:lang w:val="it-IT"/>
              </w:rPr>
            </w:pPr>
            <w:r>
              <w:rPr>
                <w:sz w:val="20"/>
                <w:szCs w:val="20"/>
                <w:lang w:val="it-IT"/>
              </w:rPr>
              <w:t>Siguranță la incendiu conform standardelor:</w:t>
            </w:r>
          </w:p>
          <w:p w14:paraId="5693383B" w14:textId="77777777" w:rsidR="0074520C" w:rsidRDefault="0074520C" w:rsidP="0074520C">
            <w:pPr>
              <w:jc w:val="center"/>
              <w:rPr>
                <w:sz w:val="20"/>
                <w:szCs w:val="20"/>
                <w:lang w:val="it-IT"/>
              </w:rPr>
            </w:pPr>
          </w:p>
          <w:p w14:paraId="68E11110" w14:textId="77777777" w:rsidR="0074520C" w:rsidRPr="00F16D8A" w:rsidRDefault="0074520C" w:rsidP="0074520C">
            <w:pPr>
              <w:jc w:val="both"/>
              <w:rPr>
                <w:lang w:val="it-IT"/>
              </w:rPr>
            </w:pPr>
            <w:r w:rsidRPr="00F16D8A">
              <w:rPr>
                <w:sz w:val="20"/>
                <w:szCs w:val="20"/>
                <w:lang w:val="it-IT"/>
              </w:rPr>
              <w:t>BS5867, EN13773, NFPA 701, IMO M1</w:t>
            </w:r>
          </w:p>
        </w:tc>
        <w:tc>
          <w:tcPr>
            <w:tcW w:w="1133" w:type="dxa"/>
            <w:vAlign w:val="center"/>
          </w:tcPr>
          <w:p w14:paraId="1D5886A7" w14:textId="77777777" w:rsidR="0074520C" w:rsidRPr="00EF74D8" w:rsidRDefault="0074520C" w:rsidP="0074520C">
            <w:pPr>
              <w:jc w:val="center"/>
              <w:rPr>
                <w:lang w:val="en-US"/>
              </w:rPr>
            </w:pPr>
            <w:r w:rsidRPr="00F16D8A">
              <w:rPr>
                <w:sz w:val="20"/>
                <w:szCs w:val="20"/>
                <w:lang w:val="it-IT"/>
              </w:rPr>
              <w:t>Coeficient de absorbție acustică &gt; 0,95 pentru frecvențe &gt; 3000 Hz</w:t>
            </w:r>
          </w:p>
        </w:tc>
      </w:tr>
      <w:tr w:rsidR="0074520C" w:rsidRPr="00EF74D8" w14:paraId="77715B25" w14:textId="77777777" w:rsidTr="0074520C">
        <w:trPr>
          <w:trHeight w:val="1125"/>
        </w:trPr>
        <w:tc>
          <w:tcPr>
            <w:tcW w:w="457" w:type="dxa"/>
            <w:noWrap/>
            <w:vAlign w:val="center"/>
            <w:hideMark/>
          </w:tcPr>
          <w:p w14:paraId="7583AF0D" w14:textId="77777777" w:rsidR="0074520C" w:rsidRPr="0052258B" w:rsidRDefault="0074520C" w:rsidP="0074520C">
            <w:pPr>
              <w:jc w:val="center"/>
              <w:rPr>
                <w:lang w:val="en-US"/>
              </w:rPr>
            </w:pPr>
            <w:r>
              <w:rPr>
                <w:lang w:val="en-US"/>
              </w:rPr>
              <w:t>3</w:t>
            </w:r>
          </w:p>
        </w:tc>
        <w:tc>
          <w:tcPr>
            <w:tcW w:w="1972" w:type="dxa"/>
            <w:noWrap/>
            <w:vAlign w:val="center"/>
            <w:hideMark/>
          </w:tcPr>
          <w:p w14:paraId="57DF8938" w14:textId="77777777" w:rsidR="0074520C" w:rsidRPr="00C429C7" w:rsidRDefault="0074520C" w:rsidP="0074520C">
            <w:pPr>
              <w:jc w:val="both"/>
              <w:rPr>
                <w:b/>
                <w:bCs/>
              </w:rPr>
            </w:pPr>
            <w:r w:rsidRPr="00C429C7">
              <w:rPr>
                <w:b/>
                <w:bCs/>
              </w:rPr>
              <w:t>Pantaloni</w:t>
            </w:r>
          </w:p>
          <w:p w14:paraId="35A02128" w14:textId="77777777" w:rsidR="0074520C" w:rsidRPr="00C429C7" w:rsidRDefault="0074520C" w:rsidP="0074520C">
            <w:pPr>
              <w:jc w:val="both"/>
              <w:rPr>
                <w:i/>
                <w:iCs/>
              </w:rPr>
            </w:pPr>
            <w:r>
              <w:rPr>
                <w:i/>
                <w:iCs/>
              </w:rPr>
              <w:t>(</w:t>
            </w:r>
            <w:r w:rsidRPr="00C429C7">
              <w:rPr>
                <w:i/>
                <w:iCs/>
              </w:rPr>
              <w:t>2,5 m</w:t>
            </w:r>
            <w:r>
              <w:rPr>
                <w:i/>
                <w:iCs/>
              </w:rPr>
              <w:t>)</w:t>
            </w:r>
          </w:p>
        </w:tc>
        <w:tc>
          <w:tcPr>
            <w:tcW w:w="3797" w:type="dxa"/>
            <w:hideMark/>
          </w:tcPr>
          <w:p w14:paraId="5B24C004" w14:textId="77777777" w:rsidR="0074520C" w:rsidRPr="00C429C7" w:rsidRDefault="0074520C" w:rsidP="0074520C">
            <w:pPr>
              <w:jc w:val="both"/>
              <w:rPr>
                <w:b/>
                <w:bCs/>
                <w:sz w:val="20"/>
                <w:szCs w:val="20"/>
                <w:lang w:val="it-IT"/>
              </w:rPr>
            </w:pPr>
            <w:r w:rsidRPr="00C429C7">
              <w:rPr>
                <w:b/>
                <w:bCs/>
                <w:sz w:val="20"/>
                <w:szCs w:val="20"/>
                <w:lang w:val="it-IT"/>
              </w:rPr>
              <w:t>Dimesiuni finale.</w:t>
            </w:r>
          </w:p>
          <w:p w14:paraId="2BE7340B" w14:textId="77777777" w:rsidR="0074520C" w:rsidRPr="00C429C7" w:rsidRDefault="0074520C" w:rsidP="0074520C">
            <w:pPr>
              <w:jc w:val="both"/>
              <w:rPr>
                <w:sz w:val="20"/>
                <w:szCs w:val="20"/>
                <w:lang w:val="it-IT"/>
              </w:rPr>
            </w:pPr>
            <w:r w:rsidRPr="00C429C7">
              <w:rPr>
                <w:sz w:val="20"/>
                <w:szCs w:val="20"/>
                <w:lang w:val="it-IT"/>
              </w:rPr>
              <w:t xml:space="preserve">Lățime - 250 cm; Înălțime - 830 cm; </w:t>
            </w:r>
          </w:p>
          <w:p w14:paraId="5FC454A0" w14:textId="77777777" w:rsidR="0074520C" w:rsidRPr="00C429C7" w:rsidRDefault="0074520C" w:rsidP="0074520C">
            <w:pPr>
              <w:jc w:val="both"/>
              <w:rPr>
                <w:sz w:val="20"/>
                <w:szCs w:val="20"/>
                <w:lang w:val="it-IT"/>
              </w:rPr>
            </w:pPr>
            <w:r w:rsidRPr="00C429C7">
              <w:rPr>
                <w:sz w:val="20"/>
                <w:szCs w:val="20"/>
                <w:lang w:val="it-IT"/>
              </w:rPr>
              <w:t xml:space="preserve">Șifonare 0%. </w:t>
            </w:r>
          </w:p>
          <w:p w14:paraId="09EF54AC" w14:textId="77777777" w:rsidR="0074520C" w:rsidRPr="00C429C7" w:rsidRDefault="0074520C" w:rsidP="0074520C">
            <w:pPr>
              <w:jc w:val="both"/>
              <w:rPr>
                <w:b/>
                <w:bCs/>
                <w:sz w:val="20"/>
                <w:szCs w:val="20"/>
                <w:lang w:val="it-IT"/>
              </w:rPr>
            </w:pPr>
            <w:r>
              <w:rPr>
                <w:b/>
                <w:bCs/>
                <w:sz w:val="20"/>
                <w:szCs w:val="20"/>
                <w:lang w:val="it-IT"/>
              </w:rPr>
              <w:t>Finisaje:</w:t>
            </w:r>
          </w:p>
          <w:p w14:paraId="3D8FF618" w14:textId="77777777" w:rsidR="0074520C" w:rsidRPr="0097074B" w:rsidRDefault="0074520C" w:rsidP="0074520C">
            <w:pPr>
              <w:jc w:val="both"/>
              <w:rPr>
                <w:sz w:val="20"/>
                <w:szCs w:val="20"/>
                <w:lang w:val="it-IT"/>
              </w:rPr>
            </w:pPr>
            <w:r w:rsidRPr="0097074B">
              <w:rPr>
                <w:sz w:val="20"/>
                <w:szCs w:val="20"/>
                <w:lang w:val="it-IT"/>
              </w:rPr>
              <w:t>Sus – margine tivuită cu inele metalice din 25 în 25 cm;</w:t>
            </w:r>
            <w:r>
              <w:rPr>
                <w:sz w:val="20"/>
                <w:szCs w:val="20"/>
                <w:lang w:val="it-IT"/>
              </w:rPr>
              <w:t xml:space="preserve"> </w:t>
            </w:r>
            <w:r w:rsidRPr="0097074B">
              <w:rPr>
                <w:sz w:val="20"/>
                <w:szCs w:val="20"/>
                <w:lang w:val="it-IT"/>
              </w:rPr>
              <w:t>Jos – buzunar/tiv 10 cm;</w:t>
            </w:r>
          </w:p>
          <w:p w14:paraId="56E0C59E" w14:textId="77777777" w:rsidR="0074520C" w:rsidRDefault="0074520C" w:rsidP="0074520C">
            <w:pPr>
              <w:jc w:val="both"/>
              <w:rPr>
                <w:sz w:val="20"/>
                <w:szCs w:val="20"/>
                <w:lang w:val="it-IT"/>
              </w:rPr>
            </w:pPr>
            <w:r w:rsidRPr="0097074B">
              <w:rPr>
                <w:sz w:val="20"/>
                <w:szCs w:val="20"/>
                <w:lang w:val="it-IT"/>
              </w:rPr>
              <w:t>Laterale – tiv 2 cm.</w:t>
            </w:r>
          </w:p>
          <w:p w14:paraId="080A2282" w14:textId="77777777" w:rsidR="0074520C" w:rsidRPr="00C429C7" w:rsidRDefault="0074520C" w:rsidP="0074520C">
            <w:pPr>
              <w:jc w:val="both"/>
              <w:rPr>
                <w:b/>
                <w:bCs/>
                <w:sz w:val="20"/>
                <w:szCs w:val="20"/>
                <w:lang w:val="it-IT"/>
              </w:rPr>
            </w:pPr>
            <w:r>
              <w:rPr>
                <w:b/>
                <w:bCs/>
                <w:sz w:val="20"/>
                <w:szCs w:val="20"/>
              </w:rPr>
              <w:t>Țesătură:</w:t>
            </w:r>
          </w:p>
          <w:p w14:paraId="07DA7C1E" w14:textId="77777777" w:rsidR="0074520C" w:rsidRPr="00C429C7" w:rsidRDefault="0074520C" w:rsidP="0074520C">
            <w:pPr>
              <w:jc w:val="both"/>
              <w:rPr>
                <w:sz w:val="20"/>
                <w:szCs w:val="20"/>
              </w:rPr>
            </w:pPr>
            <w:r w:rsidRPr="000B7DB9">
              <w:rPr>
                <w:sz w:val="20"/>
                <w:szCs w:val="20"/>
                <w:lang w:val="en-US"/>
              </w:rPr>
              <w:t xml:space="preserve">Velvet Velour. </w:t>
            </w:r>
            <w:r w:rsidRPr="00C429C7">
              <w:rPr>
                <w:sz w:val="20"/>
                <w:szCs w:val="20"/>
              </w:rPr>
              <w:t>Culoare Negru</w:t>
            </w:r>
            <w:r>
              <w:rPr>
                <w:sz w:val="20"/>
                <w:szCs w:val="20"/>
              </w:rPr>
              <w:t>.</w:t>
            </w:r>
          </w:p>
          <w:p w14:paraId="63D848CA" w14:textId="77777777" w:rsidR="0074520C" w:rsidRPr="000B7DB9" w:rsidRDefault="0074520C" w:rsidP="0074520C">
            <w:pPr>
              <w:jc w:val="both"/>
              <w:rPr>
                <w:sz w:val="20"/>
                <w:szCs w:val="20"/>
                <w:lang w:val="en-US"/>
              </w:rPr>
            </w:pPr>
            <w:r w:rsidRPr="000B7DB9">
              <w:rPr>
                <w:sz w:val="20"/>
                <w:szCs w:val="20"/>
                <w:lang w:val="en-US"/>
              </w:rPr>
              <w:t>Material: 91% Cotton 9% Modal.</w:t>
            </w:r>
          </w:p>
          <w:p w14:paraId="7B6D4891" w14:textId="77777777" w:rsidR="0074520C" w:rsidRPr="000B7DB9" w:rsidRDefault="0074520C" w:rsidP="0074520C">
            <w:pPr>
              <w:jc w:val="both"/>
              <w:rPr>
                <w:b/>
                <w:bCs/>
                <w:sz w:val="20"/>
                <w:szCs w:val="20"/>
                <w:lang w:val="en-US"/>
              </w:rPr>
            </w:pPr>
            <w:r w:rsidRPr="000B7DB9">
              <w:rPr>
                <w:b/>
                <w:bCs/>
                <w:sz w:val="20"/>
                <w:szCs w:val="20"/>
                <w:lang w:val="en-US"/>
              </w:rPr>
              <w:t>Construcție textilă -</w:t>
            </w:r>
            <w:r w:rsidRPr="000B7DB9">
              <w:rPr>
                <w:sz w:val="20"/>
                <w:szCs w:val="20"/>
                <w:lang w:val="en-US"/>
              </w:rPr>
              <w:t xml:space="preserve"> V Weave.</w:t>
            </w:r>
          </w:p>
          <w:p w14:paraId="2A85E50D" w14:textId="77777777" w:rsidR="0074520C" w:rsidRPr="00C429C7" w:rsidRDefault="0074520C" w:rsidP="0074520C">
            <w:pPr>
              <w:jc w:val="both"/>
              <w:rPr>
                <w:sz w:val="20"/>
                <w:szCs w:val="20"/>
                <w:lang w:val="it-IT"/>
              </w:rPr>
            </w:pPr>
            <w:r w:rsidRPr="00C429C7">
              <w:rPr>
                <w:sz w:val="20"/>
                <w:szCs w:val="20"/>
                <w:lang w:val="it-IT"/>
              </w:rPr>
              <w:t>Vopsit la bucată, tratat chimic</w:t>
            </w:r>
            <w:r>
              <w:rPr>
                <w:sz w:val="20"/>
                <w:szCs w:val="20"/>
                <w:lang w:val="it-IT"/>
              </w:rPr>
              <w:t xml:space="preserve">. </w:t>
            </w:r>
          </w:p>
          <w:p w14:paraId="6DB0FFA8" w14:textId="77777777" w:rsidR="0074520C" w:rsidRPr="00C429C7" w:rsidRDefault="0074520C" w:rsidP="0074520C">
            <w:pPr>
              <w:jc w:val="both"/>
              <w:rPr>
                <w:sz w:val="20"/>
                <w:szCs w:val="20"/>
                <w:lang w:val="it-IT"/>
              </w:rPr>
            </w:pPr>
            <w:r w:rsidRPr="00C429C7">
              <w:rPr>
                <w:sz w:val="20"/>
                <w:szCs w:val="20"/>
                <w:lang w:val="it-IT"/>
              </w:rPr>
              <w:t>Grosimea materialului</w:t>
            </w:r>
            <w:r>
              <w:rPr>
                <w:sz w:val="20"/>
                <w:szCs w:val="20"/>
                <w:lang w:val="it-IT"/>
              </w:rPr>
              <w:t xml:space="preserve"> -</w:t>
            </w:r>
            <w:r w:rsidRPr="00C429C7">
              <w:rPr>
                <w:sz w:val="20"/>
                <w:szCs w:val="20"/>
                <w:lang w:val="it-IT"/>
              </w:rPr>
              <w:t>1,35 mm</w:t>
            </w:r>
            <w:r>
              <w:rPr>
                <w:sz w:val="20"/>
                <w:szCs w:val="20"/>
                <w:lang w:val="it-IT"/>
              </w:rPr>
              <w:t>.</w:t>
            </w:r>
          </w:p>
          <w:p w14:paraId="3A4CCB5D" w14:textId="77777777" w:rsidR="0074520C" w:rsidRPr="00C429C7" w:rsidRDefault="0074520C" w:rsidP="0074520C">
            <w:pPr>
              <w:jc w:val="both"/>
              <w:rPr>
                <w:sz w:val="20"/>
                <w:szCs w:val="20"/>
                <w:lang w:val="it-IT"/>
              </w:rPr>
            </w:pPr>
            <w:r w:rsidRPr="00C429C7">
              <w:rPr>
                <w:sz w:val="20"/>
                <w:szCs w:val="20"/>
                <w:lang w:val="it-IT"/>
              </w:rPr>
              <w:t>Greutate</w:t>
            </w:r>
            <w:r>
              <w:rPr>
                <w:sz w:val="20"/>
                <w:szCs w:val="20"/>
                <w:lang w:val="it-IT"/>
              </w:rPr>
              <w:t xml:space="preserve"> -</w:t>
            </w:r>
            <w:r w:rsidRPr="00C429C7">
              <w:rPr>
                <w:sz w:val="20"/>
                <w:szCs w:val="20"/>
                <w:lang w:val="it-IT"/>
              </w:rPr>
              <w:t xml:space="preserve"> 375 g/m²</w:t>
            </w:r>
            <w:r>
              <w:rPr>
                <w:sz w:val="20"/>
                <w:szCs w:val="20"/>
                <w:lang w:val="it-IT"/>
              </w:rPr>
              <w:t>.</w:t>
            </w:r>
          </w:p>
          <w:p w14:paraId="2F228807" w14:textId="77777777" w:rsidR="0074520C" w:rsidRPr="00C429C7" w:rsidRDefault="0074520C" w:rsidP="0074520C">
            <w:pPr>
              <w:jc w:val="both"/>
              <w:rPr>
                <w:sz w:val="20"/>
                <w:szCs w:val="20"/>
                <w:lang w:val="it-IT"/>
              </w:rPr>
            </w:pPr>
            <w:r w:rsidRPr="00C429C7">
              <w:rPr>
                <w:sz w:val="20"/>
                <w:szCs w:val="20"/>
                <w:lang w:val="it-IT"/>
              </w:rPr>
              <w:t>FR Durability: NDFR</w:t>
            </w:r>
            <w:r>
              <w:rPr>
                <w:sz w:val="20"/>
                <w:szCs w:val="20"/>
                <w:lang w:val="it-IT"/>
              </w:rPr>
              <w:t>.</w:t>
            </w:r>
          </w:p>
        </w:tc>
        <w:tc>
          <w:tcPr>
            <w:tcW w:w="1274" w:type="dxa"/>
            <w:noWrap/>
            <w:vAlign w:val="center"/>
            <w:hideMark/>
          </w:tcPr>
          <w:p w14:paraId="5AC934D5" w14:textId="77777777" w:rsidR="0074520C" w:rsidRPr="00CC3EA4" w:rsidRDefault="0074520C" w:rsidP="0074520C">
            <w:pPr>
              <w:jc w:val="center"/>
              <w:rPr>
                <w:lang w:val="en-US"/>
              </w:rPr>
            </w:pPr>
            <w:r w:rsidRPr="00CC3EA4">
              <w:rPr>
                <w:lang w:val="en-US"/>
              </w:rPr>
              <w:t>8</w:t>
            </w:r>
          </w:p>
        </w:tc>
        <w:tc>
          <w:tcPr>
            <w:tcW w:w="1261" w:type="dxa"/>
            <w:vAlign w:val="center"/>
          </w:tcPr>
          <w:p w14:paraId="73FCA35F" w14:textId="77777777" w:rsidR="0074520C" w:rsidRDefault="0074520C" w:rsidP="0074520C">
            <w:pPr>
              <w:jc w:val="center"/>
              <w:rPr>
                <w:sz w:val="20"/>
                <w:szCs w:val="20"/>
                <w:lang w:val="it-IT"/>
              </w:rPr>
            </w:pPr>
          </w:p>
          <w:p w14:paraId="3E14651A" w14:textId="77777777" w:rsidR="0074520C" w:rsidRDefault="0074520C" w:rsidP="0074520C">
            <w:pPr>
              <w:jc w:val="center"/>
              <w:rPr>
                <w:sz w:val="20"/>
                <w:szCs w:val="20"/>
                <w:lang w:val="it-IT"/>
              </w:rPr>
            </w:pPr>
            <w:r>
              <w:rPr>
                <w:sz w:val="20"/>
                <w:szCs w:val="20"/>
                <w:lang w:val="it-IT"/>
              </w:rPr>
              <w:t>Siguranță la incendiu conform standardelor:</w:t>
            </w:r>
          </w:p>
          <w:p w14:paraId="2F777E5F" w14:textId="77777777" w:rsidR="0074520C" w:rsidRDefault="0074520C" w:rsidP="0074520C">
            <w:pPr>
              <w:jc w:val="center"/>
              <w:rPr>
                <w:sz w:val="20"/>
                <w:szCs w:val="20"/>
                <w:lang w:val="it-IT"/>
              </w:rPr>
            </w:pPr>
          </w:p>
          <w:p w14:paraId="1637D9E2" w14:textId="77777777" w:rsidR="0074520C" w:rsidRPr="00C429C7" w:rsidRDefault="0074520C" w:rsidP="0074520C">
            <w:pPr>
              <w:rPr>
                <w:lang w:val="it-IT"/>
              </w:rPr>
            </w:pPr>
            <w:r w:rsidRPr="00F16D8A">
              <w:rPr>
                <w:sz w:val="20"/>
                <w:szCs w:val="20"/>
                <w:lang w:val="it-IT"/>
              </w:rPr>
              <w:t>BS5867, EN13773, NFPA 701, IMO M1</w:t>
            </w:r>
          </w:p>
        </w:tc>
        <w:tc>
          <w:tcPr>
            <w:tcW w:w="1133" w:type="dxa"/>
            <w:vAlign w:val="center"/>
          </w:tcPr>
          <w:p w14:paraId="77AE5EA2" w14:textId="77777777" w:rsidR="0074520C" w:rsidRPr="00C429C7" w:rsidRDefault="0074520C" w:rsidP="0074520C">
            <w:pPr>
              <w:rPr>
                <w:lang w:val="it-IT"/>
              </w:rPr>
            </w:pPr>
            <w:r w:rsidRPr="00F16D8A">
              <w:rPr>
                <w:sz w:val="20"/>
                <w:szCs w:val="20"/>
                <w:lang w:val="it-IT"/>
              </w:rPr>
              <w:t>Coeficient de absorbție acustică &gt; 0,95 pentru frecvențe &gt; 3000 Hz</w:t>
            </w:r>
          </w:p>
        </w:tc>
      </w:tr>
    </w:tbl>
    <w:p w14:paraId="52C282AA" w14:textId="77777777" w:rsidR="0074520C" w:rsidRDefault="0074520C" w:rsidP="0074520C">
      <w:pPr>
        <w:jc w:val="both"/>
        <w:rPr>
          <w:sz w:val="28"/>
          <w:szCs w:val="28"/>
        </w:rPr>
      </w:pPr>
    </w:p>
    <w:p w14:paraId="0B1BA713" w14:textId="77777777" w:rsidR="0074520C" w:rsidRPr="004A2D16" w:rsidRDefault="0074520C" w:rsidP="0074520C">
      <w:pPr>
        <w:pStyle w:val="a"/>
        <w:numPr>
          <w:ilvl w:val="0"/>
          <w:numId w:val="15"/>
        </w:numPr>
        <w:tabs>
          <w:tab w:val="clear" w:pos="1134"/>
        </w:tabs>
        <w:contextualSpacing/>
        <w:rPr>
          <w:b/>
          <w:bCs/>
          <w:sz w:val="28"/>
          <w:szCs w:val="28"/>
          <w:lang w:val="ro-RO"/>
        </w:rPr>
      </w:pPr>
      <w:r w:rsidRPr="004A2D16">
        <w:rPr>
          <w:b/>
          <w:bCs/>
          <w:sz w:val="28"/>
          <w:szCs w:val="28"/>
          <w:lang w:val="ro-RO"/>
        </w:rPr>
        <w:t xml:space="preserve">Cerințe </w:t>
      </w:r>
      <w:r>
        <w:rPr>
          <w:b/>
          <w:bCs/>
          <w:sz w:val="28"/>
          <w:szCs w:val="28"/>
          <w:lang w:val="ro-RO"/>
        </w:rPr>
        <w:t>privind elaborarea</w:t>
      </w:r>
      <w:r w:rsidRPr="004A2D16">
        <w:rPr>
          <w:b/>
          <w:bCs/>
          <w:sz w:val="28"/>
          <w:szCs w:val="28"/>
          <w:lang w:val="ro-RO"/>
        </w:rPr>
        <w:t xml:space="preserve"> propunerii tehnice și financiare</w:t>
      </w:r>
    </w:p>
    <w:p w14:paraId="3EE54C49" w14:textId="77777777" w:rsidR="0074520C" w:rsidRDefault="0074520C" w:rsidP="0074520C">
      <w:pPr>
        <w:jc w:val="both"/>
        <w:rPr>
          <w:b/>
          <w:bCs/>
          <w:sz w:val="28"/>
          <w:szCs w:val="28"/>
        </w:rPr>
      </w:pPr>
    </w:p>
    <w:p w14:paraId="7DAC51D3" w14:textId="77777777" w:rsidR="0074520C" w:rsidRPr="0074520C" w:rsidRDefault="0074520C" w:rsidP="0074520C">
      <w:pPr>
        <w:jc w:val="both"/>
        <w:rPr>
          <w:b/>
          <w:bCs/>
        </w:rPr>
      </w:pPr>
      <w:r w:rsidRPr="0074520C">
        <w:rPr>
          <w:b/>
          <w:bCs/>
        </w:rPr>
        <w:t>Propunerea tehnică</w:t>
      </w:r>
    </w:p>
    <w:p w14:paraId="6D098110" w14:textId="77777777" w:rsidR="0074520C" w:rsidRPr="0074520C" w:rsidRDefault="0074520C" w:rsidP="0074520C">
      <w:pPr>
        <w:jc w:val="both"/>
      </w:pPr>
      <w:r w:rsidRPr="0074520C">
        <w:t>Propunerea tehnică va conține:</w:t>
      </w:r>
    </w:p>
    <w:p w14:paraId="20A943D7" w14:textId="77777777" w:rsidR="0074520C" w:rsidRPr="0074520C" w:rsidRDefault="0074520C" w:rsidP="0074520C">
      <w:pPr>
        <w:pStyle w:val="a"/>
        <w:numPr>
          <w:ilvl w:val="0"/>
          <w:numId w:val="16"/>
        </w:numPr>
        <w:tabs>
          <w:tab w:val="clear" w:pos="1134"/>
          <w:tab w:val="left" w:pos="284"/>
        </w:tabs>
        <w:ind w:left="0" w:firstLine="0"/>
        <w:contextualSpacing/>
        <w:rPr>
          <w:lang w:val="ro-RO"/>
        </w:rPr>
      </w:pPr>
      <w:r w:rsidRPr="0074520C">
        <w:rPr>
          <w:lang w:val="ro-RO"/>
        </w:rPr>
        <w:t>Datele tehnice complete ale materialelor propuse, în strictă conformitate cu specificațiile din tabel;</w:t>
      </w:r>
    </w:p>
    <w:p w14:paraId="189C60DB" w14:textId="77777777" w:rsidR="0074520C" w:rsidRPr="0074520C" w:rsidRDefault="0074520C" w:rsidP="0074520C">
      <w:pPr>
        <w:pStyle w:val="a"/>
        <w:numPr>
          <w:ilvl w:val="0"/>
          <w:numId w:val="16"/>
        </w:numPr>
        <w:tabs>
          <w:tab w:val="clear" w:pos="1134"/>
          <w:tab w:val="left" w:pos="284"/>
        </w:tabs>
        <w:ind w:left="0" w:firstLine="0"/>
        <w:contextualSpacing/>
        <w:rPr>
          <w:lang w:val="ro-RO"/>
        </w:rPr>
      </w:pPr>
      <w:r w:rsidRPr="0074520C">
        <w:rPr>
          <w:lang w:val="ro-RO"/>
        </w:rPr>
        <w:t>Schița de design, elaborată de operatorul economic, incluzând modul de amplasare, dimensiuni, croi și sistemul de fixare;</w:t>
      </w:r>
    </w:p>
    <w:p w14:paraId="423C6B8E" w14:textId="77777777" w:rsidR="0074520C" w:rsidRPr="0074520C" w:rsidRDefault="0074520C" w:rsidP="0074520C">
      <w:pPr>
        <w:pStyle w:val="a"/>
        <w:numPr>
          <w:ilvl w:val="0"/>
          <w:numId w:val="16"/>
        </w:numPr>
        <w:tabs>
          <w:tab w:val="clear" w:pos="1134"/>
          <w:tab w:val="left" w:pos="284"/>
        </w:tabs>
        <w:ind w:left="0" w:firstLine="0"/>
        <w:contextualSpacing/>
        <w:rPr>
          <w:lang w:val="ro-RO"/>
        </w:rPr>
      </w:pPr>
      <w:r w:rsidRPr="0074520C">
        <w:rPr>
          <w:lang w:val="ro-RO"/>
        </w:rPr>
        <w:t>Mostre fizice de material (stofă), însoțite de certificări;</w:t>
      </w:r>
    </w:p>
    <w:p w14:paraId="22F6F0B1" w14:textId="77777777" w:rsidR="0074520C" w:rsidRPr="0074520C" w:rsidRDefault="0074520C" w:rsidP="0074520C">
      <w:pPr>
        <w:pStyle w:val="a"/>
        <w:numPr>
          <w:ilvl w:val="0"/>
          <w:numId w:val="16"/>
        </w:numPr>
        <w:tabs>
          <w:tab w:val="clear" w:pos="1134"/>
        </w:tabs>
        <w:ind w:left="284" w:hanging="284"/>
        <w:contextualSpacing/>
        <w:rPr>
          <w:lang w:val="ro-RO"/>
        </w:rPr>
      </w:pPr>
      <w:r w:rsidRPr="0074520C">
        <w:rPr>
          <w:lang w:val="ro-RO"/>
        </w:rPr>
        <w:t>Certificate de conformitate privind:</w:t>
      </w:r>
    </w:p>
    <w:p w14:paraId="767C826D"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siguranța la incendiu;</w:t>
      </w:r>
    </w:p>
    <w:p w14:paraId="21A47E6B"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compoziția materialului;</w:t>
      </w:r>
    </w:p>
    <w:p w14:paraId="3E929B39"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densitatea și greutatea;</w:t>
      </w:r>
    </w:p>
    <w:p w14:paraId="1959B712"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tratamentele aplicate (FR, colorare etc.);</w:t>
      </w:r>
    </w:p>
    <w:p w14:paraId="21D0ED74"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absorbția acustică;</w:t>
      </w:r>
    </w:p>
    <w:p w14:paraId="673252A8" w14:textId="77777777" w:rsidR="0074520C" w:rsidRPr="0074520C" w:rsidRDefault="0074520C" w:rsidP="0074520C">
      <w:pPr>
        <w:pStyle w:val="a"/>
        <w:numPr>
          <w:ilvl w:val="0"/>
          <w:numId w:val="16"/>
        </w:numPr>
        <w:tabs>
          <w:tab w:val="clear" w:pos="1134"/>
        </w:tabs>
        <w:ind w:left="284" w:hanging="284"/>
        <w:contextualSpacing/>
        <w:rPr>
          <w:lang w:val="ro-RO"/>
        </w:rPr>
      </w:pPr>
      <w:r w:rsidRPr="0074520C">
        <w:rPr>
          <w:lang w:val="ro-RO"/>
        </w:rPr>
        <w:t>Foaia de caracteristici tehnice emisă de producător;</w:t>
      </w:r>
    </w:p>
    <w:p w14:paraId="78D4C256" w14:textId="68473733" w:rsidR="0074520C" w:rsidRPr="0074520C" w:rsidRDefault="0074520C" w:rsidP="0074520C">
      <w:pPr>
        <w:pStyle w:val="a"/>
        <w:numPr>
          <w:ilvl w:val="0"/>
          <w:numId w:val="16"/>
        </w:numPr>
        <w:tabs>
          <w:tab w:val="clear" w:pos="1134"/>
          <w:tab w:val="left" w:pos="284"/>
        </w:tabs>
        <w:ind w:left="0" w:firstLine="0"/>
        <w:contextualSpacing/>
        <w:rPr>
          <w:lang w:val="ro-RO"/>
        </w:rPr>
      </w:pPr>
      <w:r w:rsidRPr="0074520C">
        <w:rPr>
          <w:lang w:val="ro-RO"/>
        </w:rPr>
        <w:t>Orice alte documente care demonstrează calitatea și performanța produselor.</w:t>
      </w:r>
    </w:p>
    <w:p w14:paraId="15304638" w14:textId="77777777" w:rsidR="0074520C" w:rsidRPr="0074520C" w:rsidRDefault="0074520C" w:rsidP="0074520C">
      <w:pPr>
        <w:tabs>
          <w:tab w:val="left" w:pos="284"/>
        </w:tabs>
        <w:jc w:val="both"/>
        <w:rPr>
          <w:b/>
          <w:bCs/>
        </w:rPr>
      </w:pPr>
      <w:r w:rsidRPr="0074520C">
        <w:rPr>
          <w:b/>
          <w:bCs/>
        </w:rPr>
        <w:t>Propunerea financiară</w:t>
      </w:r>
    </w:p>
    <w:p w14:paraId="78029840" w14:textId="77777777" w:rsidR="0074520C" w:rsidRPr="0074520C" w:rsidRDefault="0074520C" w:rsidP="0074520C">
      <w:pPr>
        <w:tabs>
          <w:tab w:val="left" w:pos="284"/>
        </w:tabs>
        <w:jc w:val="both"/>
      </w:pPr>
      <w:r w:rsidRPr="0074520C">
        <w:t>Propunerea financiară trebuie să includă:</w:t>
      </w:r>
    </w:p>
    <w:p w14:paraId="1697BB26"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Costul unitar și total pentru fiecare poziție din tabel.</w:t>
      </w:r>
    </w:p>
    <w:p w14:paraId="55F369DC"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Costul manoperei pentru instalare/montare.</w:t>
      </w:r>
    </w:p>
    <w:p w14:paraId="7630FA94" w14:textId="77777777"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Termenele de livrare și instalare.</w:t>
      </w:r>
    </w:p>
    <w:p w14:paraId="2AF85B7B" w14:textId="2A624880" w:rsidR="0074520C" w:rsidRPr="0074520C" w:rsidRDefault="0074520C" w:rsidP="0074520C">
      <w:pPr>
        <w:pStyle w:val="a"/>
        <w:numPr>
          <w:ilvl w:val="0"/>
          <w:numId w:val="17"/>
        </w:numPr>
        <w:tabs>
          <w:tab w:val="clear" w:pos="1134"/>
        </w:tabs>
        <w:ind w:left="306" w:hanging="306"/>
        <w:contextualSpacing/>
        <w:rPr>
          <w:lang w:val="ro-RO"/>
        </w:rPr>
      </w:pPr>
      <w:r w:rsidRPr="0074520C">
        <w:rPr>
          <w:lang w:val="ro-RO"/>
        </w:rPr>
        <w:t>Garanția oferită pentru materiale și lucrările de montaj.</w:t>
      </w:r>
    </w:p>
    <w:p w14:paraId="14DA3FA0" w14:textId="77777777" w:rsidR="0074520C" w:rsidRPr="0074520C" w:rsidRDefault="0074520C" w:rsidP="0074520C">
      <w:pPr>
        <w:ind w:left="360" w:hanging="360"/>
        <w:contextualSpacing/>
        <w:rPr>
          <w:b/>
          <w:bCs/>
        </w:rPr>
      </w:pPr>
      <w:r w:rsidRPr="0074520C">
        <w:rPr>
          <w:b/>
          <w:bCs/>
        </w:rPr>
        <w:t xml:space="preserve">Cerințe privind calitatea </w:t>
      </w:r>
    </w:p>
    <w:p w14:paraId="13C78A9C" w14:textId="77777777" w:rsidR="0074520C" w:rsidRPr="0074520C" w:rsidRDefault="0074520C" w:rsidP="0074520C">
      <w:pPr>
        <w:jc w:val="both"/>
      </w:pPr>
      <w:r w:rsidRPr="0074520C">
        <w:t>Bunurile livrate și instalate trebuie să respecte integral:</w:t>
      </w:r>
    </w:p>
    <w:p w14:paraId="691D3FF6"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lastRenderedPageBreak/>
        <w:t>Specificațiile tehnice prevăzute în prezentul Caiet de Sarcini;</w:t>
      </w:r>
    </w:p>
    <w:p w14:paraId="222BB089"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Standarde internaționale de siguranță la incendiu (BS5867, EN13773, NFPA 701, IMO M1);</w:t>
      </w:r>
    </w:p>
    <w:p w14:paraId="01204E64"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Standardele referitoare la tratamentele FR (flame retardant) și procesarea materialelor textile;</w:t>
      </w:r>
    </w:p>
    <w:p w14:paraId="4F6C04E7"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Parametrii privind densitatea, grosimea, greutatea și compoziția materialului;</w:t>
      </w:r>
    </w:p>
    <w:p w14:paraId="7E05030F"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Cerințele privind absorbția acustică acolo unde este cazul (&gt;0,95 la frecvențe &gt;3000 Hz);</w:t>
      </w:r>
    </w:p>
    <w:p w14:paraId="21534665"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Normele de calitate aplicabile pentru montajul îmbrăcămintei scenice.</w:t>
      </w:r>
    </w:p>
    <w:p w14:paraId="12C0528E" w14:textId="77777777" w:rsidR="0074520C" w:rsidRPr="0074520C" w:rsidRDefault="0074520C" w:rsidP="0074520C">
      <w:pPr>
        <w:jc w:val="both"/>
      </w:pPr>
    </w:p>
    <w:p w14:paraId="772BDE76" w14:textId="77777777" w:rsidR="0074520C" w:rsidRPr="0074520C" w:rsidRDefault="0074520C" w:rsidP="0074520C">
      <w:pPr>
        <w:jc w:val="both"/>
      </w:pPr>
      <w:r w:rsidRPr="0074520C">
        <w:t>Materialele trebuie să fie noi, neutilizate, fără defecte vizibile, tăieturi, pete, variații neuniforme de culoare sau deteriorări mecanice.</w:t>
      </w:r>
    </w:p>
    <w:p w14:paraId="69023CA4" w14:textId="77777777" w:rsidR="0074520C" w:rsidRPr="0074520C" w:rsidRDefault="0074520C" w:rsidP="0074520C">
      <w:pPr>
        <w:jc w:val="both"/>
      </w:pPr>
      <w:r w:rsidRPr="0074520C">
        <w:t>Toate lucrările de montaj trebuie executate astfel încât să asigure o tensionare corectă, o estetică impecabilă și o funcționalitate corespunzătoare cerințelor scenei teatrale.</w:t>
      </w:r>
    </w:p>
    <w:p w14:paraId="663DA985" w14:textId="77777777" w:rsidR="0074520C" w:rsidRPr="0074520C" w:rsidRDefault="0074520C" w:rsidP="0074520C">
      <w:pPr>
        <w:contextualSpacing/>
        <w:rPr>
          <w:b/>
        </w:rPr>
      </w:pPr>
      <w:r w:rsidRPr="0074520C">
        <w:rPr>
          <w:b/>
        </w:rPr>
        <w:t xml:space="preserve">Documente însoțitoare </w:t>
      </w:r>
    </w:p>
    <w:p w14:paraId="669D3CBD" w14:textId="77777777" w:rsidR="0074520C" w:rsidRPr="0074520C" w:rsidRDefault="0074520C" w:rsidP="0074520C">
      <w:pPr>
        <w:jc w:val="both"/>
      </w:pPr>
      <w:r w:rsidRPr="0074520C">
        <w:t xml:space="preserve">Documentele solicitate de achizitor la livrarea, instalarea și punerea în funcțiune:  </w:t>
      </w:r>
    </w:p>
    <w:p w14:paraId="39300E4E"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Declarații de conformitate emise de producător sau furnizor;</w:t>
      </w:r>
    </w:p>
    <w:p w14:paraId="03A1928B"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Rapoartele de încercări care au stat la baza declarațiilor de conformitate (teste de incendiu, compoziție material, densitate, tratamente aplicate etc.);</w:t>
      </w:r>
    </w:p>
    <w:p w14:paraId="687F878E"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Certificate de garanție pentru materiale și pentru lucrările de instalare;</w:t>
      </w:r>
    </w:p>
    <w:p w14:paraId="7F80411A"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Manuale de utilizare, întreținere și curățare, acolo unde sunt aplicabile;</w:t>
      </w:r>
    </w:p>
    <w:p w14:paraId="764E7F93"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Lista completă a componentelor livrate, cu specificarea cantităților;</w:t>
      </w:r>
    </w:p>
    <w:p w14:paraId="3C81116E" w14:textId="77777777" w:rsidR="0074520C" w:rsidRPr="0074520C" w:rsidRDefault="0074520C" w:rsidP="0074520C">
      <w:pPr>
        <w:pStyle w:val="a"/>
        <w:numPr>
          <w:ilvl w:val="0"/>
          <w:numId w:val="17"/>
        </w:numPr>
        <w:tabs>
          <w:tab w:val="clear" w:pos="1134"/>
          <w:tab w:val="left" w:pos="284"/>
        </w:tabs>
        <w:ind w:left="0" w:firstLine="0"/>
        <w:contextualSpacing/>
        <w:rPr>
          <w:lang w:val="ro-RO"/>
        </w:rPr>
      </w:pPr>
      <w:r w:rsidRPr="0074520C">
        <w:rPr>
          <w:lang w:val="ro-RO"/>
        </w:rPr>
        <w:t>Actul de recepție cantitativă și calitativă, semnat de ambele părți.</w:t>
      </w:r>
    </w:p>
    <w:p w14:paraId="3E867982" w14:textId="77777777" w:rsidR="0074520C" w:rsidRPr="0074520C" w:rsidRDefault="0074520C" w:rsidP="0074520C">
      <w:pPr>
        <w:pStyle w:val="a"/>
        <w:numPr>
          <w:ilvl w:val="0"/>
          <w:numId w:val="0"/>
        </w:numPr>
        <w:tabs>
          <w:tab w:val="left" w:pos="284"/>
        </w:tabs>
        <w:rPr>
          <w:lang w:val="ro-RO"/>
        </w:rPr>
      </w:pPr>
      <w:r w:rsidRPr="0074520C">
        <w:rPr>
          <w:lang w:val="ro-RO"/>
        </w:rPr>
        <w:t>Documentele se prezintă în limba română sau însoțite de traducere autorizată.</w:t>
      </w:r>
    </w:p>
    <w:p w14:paraId="47F0542E" w14:textId="77777777" w:rsidR="0074520C" w:rsidRPr="00D31D61" w:rsidRDefault="0074520C" w:rsidP="0074520C">
      <w:pPr>
        <w:tabs>
          <w:tab w:val="left" w:pos="284"/>
        </w:tabs>
        <w:jc w:val="both"/>
        <w:rPr>
          <w:sz w:val="28"/>
          <w:szCs w:val="28"/>
        </w:rPr>
      </w:pPr>
    </w:p>
    <w:p w14:paraId="69DA4E63" w14:textId="766235B9" w:rsidR="0074520C" w:rsidRPr="0074520C" w:rsidRDefault="0074520C" w:rsidP="0074520C">
      <w:pPr>
        <w:contextualSpacing/>
        <w:rPr>
          <w:b/>
        </w:rPr>
      </w:pPr>
      <w:r w:rsidRPr="0074520C">
        <w:rPr>
          <w:b/>
        </w:rPr>
        <w:t xml:space="preserve">4.Condiții de garanție: </w:t>
      </w:r>
    </w:p>
    <w:p w14:paraId="76FE1875" w14:textId="77777777" w:rsidR="0074520C" w:rsidRPr="0074520C" w:rsidRDefault="0074520C" w:rsidP="0074520C">
      <w:pPr>
        <w:jc w:val="both"/>
      </w:pPr>
      <w:r w:rsidRPr="0074520C">
        <w:t xml:space="preserve">Furnizorul va acorda o </w:t>
      </w:r>
      <w:r w:rsidRPr="0074520C">
        <w:rPr>
          <w:b/>
          <w:bCs/>
        </w:rPr>
        <w:t>garanție minimă de 24 luni</w:t>
      </w:r>
      <w:r w:rsidRPr="0074520C">
        <w:t xml:space="preserve"> pentru materialele textile livrate. Pentru lucrările de montaj/instalare se acordă o garanție minimă de </w:t>
      </w:r>
      <w:r w:rsidRPr="0074520C">
        <w:rPr>
          <w:b/>
          <w:bCs/>
        </w:rPr>
        <w:t>24 luni</w:t>
      </w:r>
      <w:r w:rsidRPr="0074520C">
        <w:t xml:space="preserve">. Pe durata garanției, orice defect apărut din cauza materialelor, tratamentelor, croirii sau montajului va fi remediat </w:t>
      </w:r>
      <w:r w:rsidRPr="0074520C">
        <w:rPr>
          <w:b/>
          <w:bCs/>
        </w:rPr>
        <w:t>gratuit</w:t>
      </w:r>
      <w:r w:rsidRPr="0074520C">
        <w:t xml:space="preserve">, în termen de maximum 3 zile calendaristice de la notificarea Beneficiarului. </w:t>
      </w:r>
    </w:p>
    <w:p w14:paraId="0CFD414F" w14:textId="77777777" w:rsidR="0074520C" w:rsidRPr="0074520C" w:rsidRDefault="0074520C" w:rsidP="0074520C">
      <w:pPr>
        <w:jc w:val="both"/>
      </w:pPr>
      <w:r w:rsidRPr="0074520C">
        <w:t>Garanția acoperă:</w:t>
      </w:r>
    </w:p>
    <w:p w14:paraId="6ABF3077" w14:textId="77777777" w:rsidR="0074520C" w:rsidRPr="0074520C" w:rsidRDefault="0074520C" w:rsidP="0074520C">
      <w:pPr>
        <w:numPr>
          <w:ilvl w:val="0"/>
          <w:numId w:val="18"/>
        </w:numPr>
        <w:jc w:val="both"/>
      </w:pPr>
      <w:r w:rsidRPr="0074520C">
        <w:t>deformări, întinderi sau slăbiri anormale ale materialului;</w:t>
      </w:r>
    </w:p>
    <w:p w14:paraId="43B32AFC" w14:textId="77777777" w:rsidR="0074520C" w:rsidRPr="0074520C" w:rsidRDefault="0074520C" w:rsidP="0074520C">
      <w:pPr>
        <w:numPr>
          <w:ilvl w:val="0"/>
          <w:numId w:val="18"/>
        </w:numPr>
        <w:jc w:val="both"/>
      </w:pPr>
      <w:r w:rsidRPr="0074520C">
        <w:t>defecte de cusătură sau montaj;</w:t>
      </w:r>
    </w:p>
    <w:p w14:paraId="4B84D2A6" w14:textId="77777777" w:rsidR="0074520C" w:rsidRPr="0074520C" w:rsidRDefault="0074520C" w:rsidP="0074520C">
      <w:pPr>
        <w:numPr>
          <w:ilvl w:val="0"/>
          <w:numId w:val="18"/>
        </w:numPr>
        <w:jc w:val="both"/>
      </w:pPr>
      <w:r w:rsidRPr="0074520C">
        <w:t>decolorări neconforme;</w:t>
      </w:r>
    </w:p>
    <w:p w14:paraId="4192009F" w14:textId="77777777" w:rsidR="0074520C" w:rsidRPr="0074520C" w:rsidRDefault="0074520C" w:rsidP="0074520C">
      <w:pPr>
        <w:numPr>
          <w:ilvl w:val="0"/>
          <w:numId w:val="18"/>
        </w:numPr>
        <w:jc w:val="both"/>
      </w:pPr>
      <w:r w:rsidRPr="0074520C">
        <w:t>deteriorări cauzate de neconformitatea materialului sau montajului.</w:t>
      </w:r>
    </w:p>
    <w:p w14:paraId="192EB732" w14:textId="77777777" w:rsidR="0074520C" w:rsidRPr="0074520C" w:rsidRDefault="0074520C" w:rsidP="0074520C">
      <w:pPr>
        <w:jc w:val="both"/>
      </w:pPr>
      <w:r w:rsidRPr="0074520C">
        <w:t>Garanția nu acoperă deteriorări cauzate de incendii, inundații, utilizare improprie sau intervenții neautorizate asupra produselor.</w:t>
      </w:r>
    </w:p>
    <w:p w14:paraId="3036AE11" w14:textId="77777777" w:rsidR="0074520C" w:rsidRDefault="0074520C" w:rsidP="0074520C">
      <w:pPr>
        <w:jc w:val="both"/>
        <w:rPr>
          <w:sz w:val="28"/>
          <w:szCs w:val="28"/>
        </w:rPr>
      </w:pPr>
    </w:p>
    <w:p w14:paraId="3CC07ECB" w14:textId="77777777" w:rsidR="0074520C" w:rsidRPr="0074520C" w:rsidRDefault="0074520C" w:rsidP="0074520C">
      <w:pPr>
        <w:jc w:val="both"/>
      </w:pPr>
    </w:p>
    <w:p w14:paraId="3FCD0990" w14:textId="03E60974" w:rsidR="0074520C" w:rsidRPr="0074520C" w:rsidRDefault="0074520C" w:rsidP="0074520C">
      <w:pPr>
        <w:ind w:left="360" w:hanging="360"/>
        <w:contextualSpacing/>
        <w:rPr>
          <w:b/>
        </w:rPr>
      </w:pPr>
      <w:r w:rsidRPr="0074520C">
        <w:rPr>
          <w:b/>
        </w:rPr>
        <w:t xml:space="preserve">   5. Obligațiile prestatorului: </w:t>
      </w:r>
    </w:p>
    <w:p w14:paraId="37F4AEA8" w14:textId="77777777" w:rsidR="0074520C" w:rsidRPr="0074520C" w:rsidRDefault="0074520C" w:rsidP="0074520C">
      <w:pPr>
        <w:jc w:val="both"/>
      </w:pPr>
      <w:r w:rsidRPr="0074520C">
        <w:t xml:space="preserve">Prestatorul va realiza toate serviciile de livrare, instalare și montaj </w:t>
      </w:r>
      <w:r w:rsidRPr="0074520C">
        <w:rPr>
          <w:b/>
          <w:bCs/>
        </w:rPr>
        <w:t>la sediul Teatrului Național „Eugene Ionesco”, mun. Chișinău, bd. Grigore Vieru nr.11.</w:t>
      </w:r>
    </w:p>
    <w:p w14:paraId="40DD389A" w14:textId="77777777" w:rsidR="0074520C" w:rsidRPr="0074520C" w:rsidRDefault="0074520C" w:rsidP="0074520C">
      <w:pPr>
        <w:jc w:val="both"/>
      </w:pPr>
      <w:r w:rsidRPr="0074520C">
        <w:t xml:space="preserve">Prestatorul suportă </w:t>
      </w:r>
      <w:r w:rsidRPr="0074520C">
        <w:rPr>
          <w:b/>
          <w:bCs/>
        </w:rPr>
        <w:t>integral cheltuielile de transport</w:t>
      </w:r>
      <w:r w:rsidRPr="0074520C">
        <w:t xml:space="preserve"> până la destinația finală, inclusiv manipularea, descărcarea și aducerea materialelor în spațiul scenic.</w:t>
      </w:r>
    </w:p>
    <w:p w14:paraId="01D1300F" w14:textId="77777777" w:rsidR="0074520C" w:rsidRPr="0074520C" w:rsidRDefault="0074520C" w:rsidP="0074520C">
      <w:pPr>
        <w:jc w:val="both"/>
      </w:pPr>
      <w:r w:rsidRPr="0074520C">
        <w:t xml:space="preserve">Prestatorul are obligația de a efectua </w:t>
      </w:r>
      <w:r w:rsidRPr="0074520C">
        <w:rPr>
          <w:b/>
          <w:bCs/>
        </w:rPr>
        <w:t>remedierea tuturor neconformităților</w:t>
      </w:r>
      <w:r w:rsidRPr="0074520C">
        <w:t>, atunci când acestea sunt constatate de Beneficiar, pe durata montajului sau pe perioada de garanție.</w:t>
      </w:r>
    </w:p>
    <w:p w14:paraId="512D6732" w14:textId="77777777" w:rsidR="0074520C" w:rsidRPr="0074520C" w:rsidRDefault="0074520C" w:rsidP="0074520C">
      <w:pPr>
        <w:ind w:left="284"/>
        <w:jc w:val="both"/>
      </w:pPr>
      <w:r w:rsidRPr="0074520C">
        <w:t>Prestatorul trebuie să asigure echipe echipate complet, având în dotare:</w:t>
      </w:r>
    </w:p>
    <w:p w14:paraId="55DCC866" w14:textId="77777777" w:rsidR="0074520C" w:rsidRPr="0074520C" w:rsidRDefault="0074520C" w:rsidP="0074520C">
      <w:pPr>
        <w:numPr>
          <w:ilvl w:val="0"/>
          <w:numId w:val="19"/>
        </w:numPr>
        <w:jc w:val="both"/>
      </w:pPr>
      <w:r w:rsidRPr="0074520C">
        <w:t>unelte și scule necesare montajului;</w:t>
      </w:r>
    </w:p>
    <w:p w14:paraId="1200DCBB" w14:textId="77777777" w:rsidR="0074520C" w:rsidRPr="0074520C" w:rsidRDefault="0074520C" w:rsidP="0074520C">
      <w:pPr>
        <w:numPr>
          <w:ilvl w:val="0"/>
          <w:numId w:val="19"/>
        </w:numPr>
        <w:jc w:val="both"/>
      </w:pPr>
      <w:r w:rsidRPr="0074520C">
        <w:t>echipamente de protecție (EIP);</w:t>
      </w:r>
    </w:p>
    <w:p w14:paraId="4620A615" w14:textId="77777777" w:rsidR="0074520C" w:rsidRPr="0074520C" w:rsidRDefault="0074520C" w:rsidP="0074520C">
      <w:pPr>
        <w:numPr>
          <w:ilvl w:val="0"/>
          <w:numId w:val="19"/>
        </w:numPr>
        <w:jc w:val="both"/>
      </w:pPr>
      <w:r w:rsidRPr="0074520C">
        <w:rPr>
          <w:b/>
          <w:bCs/>
        </w:rPr>
        <w:lastRenderedPageBreak/>
        <w:t>aspirator sau sistem de preluare a prafului și deșeurilor</w:t>
      </w:r>
      <w:r w:rsidRPr="0074520C">
        <w:t xml:space="preserve"> rezultate în urma lucrărilor;</w:t>
      </w:r>
    </w:p>
    <w:p w14:paraId="6D905DA6" w14:textId="77777777" w:rsidR="0074520C" w:rsidRPr="0074520C" w:rsidRDefault="0074520C" w:rsidP="0074520C">
      <w:pPr>
        <w:numPr>
          <w:ilvl w:val="0"/>
          <w:numId w:val="19"/>
        </w:numPr>
        <w:jc w:val="both"/>
      </w:pPr>
      <w:r w:rsidRPr="0074520C">
        <w:t>echipament pentru testarea funcționalității produselor instalate.</w:t>
      </w:r>
    </w:p>
    <w:p w14:paraId="5665AA55" w14:textId="77777777" w:rsidR="0074520C" w:rsidRPr="0074520C" w:rsidRDefault="0074520C" w:rsidP="0074520C">
      <w:pPr>
        <w:ind w:left="284"/>
        <w:jc w:val="both"/>
      </w:pPr>
      <w:r w:rsidRPr="0074520C">
        <w:t>Prestatorul este responsabil de menținerea curățeniei la locul de muncă pe toată durata lucrărilor.</w:t>
      </w:r>
    </w:p>
    <w:p w14:paraId="78D5EA7B" w14:textId="1CDED30C" w:rsidR="0074520C" w:rsidRPr="0074520C" w:rsidRDefault="0074520C" w:rsidP="0074520C">
      <w:pPr>
        <w:pStyle w:val="a"/>
        <w:numPr>
          <w:ilvl w:val="1"/>
          <w:numId w:val="19"/>
        </w:numPr>
        <w:contextualSpacing/>
        <w:rPr>
          <w:b/>
        </w:rPr>
      </w:pPr>
      <w:proofErr w:type="spellStart"/>
      <w:r w:rsidRPr="0074520C">
        <w:rPr>
          <w:b/>
        </w:rPr>
        <w:t>Recepția</w:t>
      </w:r>
      <w:proofErr w:type="spellEnd"/>
      <w:r w:rsidRPr="0074520C">
        <w:rPr>
          <w:b/>
        </w:rPr>
        <w:t xml:space="preserve">  </w:t>
      </w:r>
    </w:p>
    <w:p w14:paraId="41916127" w14:textId="77777777" w:rsidR="0074520C" w:rsidRPr="0074520C" w:rsidRDefault="0074520C" w:rsidP="0074520C">
      <w:pPr>
        <w:ind w:left="284"/>
        <w:jc w:val="both"/>
      </w:pPr>
      <w:r w:rsidRPr="0074520C">
        <w:t xml:space="preserve">Recepția cantitativ și calitativ se va efectua la finalizarea livrării și instalării.  Beneficiarul va desemna o persoană responsabilă în derularea contractului, care va comunica cu prestatorul în vederea rezolvării eficiente a problemelor tehnice care pot apărea. Efectuarea plății către contractant se va efectua în tranșe, conform graficului de montaj stabilit în comun acord cu beneficiarul.  </w:t>
      </w:r>
    </w:p>
    <w:p w14:paraId="1EEE7234" w14:textId="77777777" w:rsidR="006A3E5B" w:rsidRDefault="006A3E5B" w:rsidP="00DF6ADE">
      <w:pPr>
        <w:rPr>
          <w:b/>
          <w:noProof w:val="0"/>
        </w:rPr>
        <w:sectPr w:rsidR="006A3E5B" w:rsidSect="00646BE6">
          <w:headerReference w:type="default" r:id="rId8"/>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03"/>
        <w:gridCol w:w="279"/>
        <w:gridCol w:w="1877"/>
        <w:gridCol w:w="1816"/>
        <w:gridCol w:w="16"/>
        <w:gridCol w:w="1334"/>
        <w:gridCol w:w="48"/>
        <w:gridCol w:w="851"/>
        <w:gridCol w:w="4109"/>
        <w:gridCol w:w="1892"/>
        <w:gridCol w:w="1527"/>
        <w:gridCol w:w="124"/>
      </w:tblGrid>
      <w:tr w:rsidR="00215125" w:rsidRPr="00C00499" w14:paraId="398E671B" w14:textId="77777777" w:rsidTr="00066B8A">
        <w:trPr>
          <w:gridAfter w:val="1"/>
          <w:wAfter w:w="39" w:type="pct"/>
          <w:trHeight w:val="697"/>
        </w:trPr>
        <w:tc>
          <w:tcPr>
            <w:tcW w:w="4961" w:type="pct"/>
            <w:gridSpan w:val="11"/>
            <w:vAlign w:val="center"/>
          </w:tcPr>
          <w:p w14:paraId="61372821" w14:textId="3850C4AF" w:rsidR="009613A9" w:rsidRPr="004B16DD" w:rsidRDefault="00215125" w:rsidP="008B5205">
            <w:pPr>
              <w:jc w:val="right"/>
              <w:rPr>
                <w:noProof w:val="0"/>
                <w:sz w:val="22"/>
                <w:szCs w:val="22"/>
                <w:lang w:val="it-IT"/>
              </w:rPr>
            </w:pPr>
            <w:r w:rsidRPr="005E1190">
              <w:rPr>
                <w:b/>
                <w:sz w:val="20"/>
                <w:szCs w:val="20"/>
                <w:lang w:val="pt-PT"/>
              </w:rPr>
              <w:lastRenderedPageBreak/>
              <w:br w:type="page"/>
            </w:r>
            <w:r w:rsidRPr="00C00499">
              <w:rPr>
                <w:b/>
              </w:rPr>
              <w:br w:type="page"/>
            </w:r>
            <w:r w:rsidRPr="005E1190">
              <w:rPr>
                <w:b/>
                <w:lang w:val="pt-PT"/>
              </w:rPr>
              <w:br w:type="page"/>
            </w:r>
            <w:r w:rsidRPr="005E1190">
              <w:rPr>
                <w:b/>
                <w:sz w:val="20"/>
                <w:szCs w:val="20"/>
                <w:lang w:val="pt-PT"/>
              </w:rPr>
              <w:br w:type="page"/>
            </w:r>
            <w:bookmarkStart w:id="83" w:name="_Toc356920194"/>
            <w:bookmarkStart w:id="84" w:name="_Toc392180206"/>
            <w:bookmarkStart w:id="85" w:name="_Toc449539095"/>
            <w:r w:rsidR="00E1122E" w:rsidRPr="005E1190">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066B8A">
        <w:trPr>
          <w:gridAfter w:val="1"/>
          <w:wAfter w:w="39" w:type="pct"/>
        </w:trPr>
        <w:tc>
          <w:tcPr>
            <w:tcW w:w="496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9EBB77C" w14:textId="729599AD" w:rsidR="00215125" w:rsidRPr="0074520C" w:rsidRDefault="00573A39" w:rsidP="0074520C">
            <w:pPr>
              <w:rPr>
                <w:i/>
                <w:sz w:val="28"/>
                <w:szCs w:val="28"/>
              </w:rPr>
            </w:pPr>
            <w:r>
              <w:t>Obiectul</w:t>
            </w:r>
            <w:r w:rsidR="00215125">
              <w:t xml:space="preserve"> achiziție</w:t>
            </w:r>
            <w:r>
              <w:t>i</w:t>
            </w:r>
            <w:r w:rsidR="00215125" w:rsidRPr="00C00499">
              <w:t>:</w:t>
            </w:r>
            <w:r w:rsidR="0074520C">
              <w:rPr>
                <w:i/>
                <w:sz w:val="28"/>
                <w:szCs w:val="28"/>
              </w:rPr>
              <w:t xml:space="preserve"> Achiziția îmbrăcămintei complexului scenic al Teatrului Național ”Eugene Ionesco”</w:t>
            </w:r>
          </w:p>
        </w:tc>
      </w:tr>
      <w:tr w:rsidR="00215125" w:rsidRPr="00C00499" w14:paraId="694FCDB5" w14:textId="77777777" w:rsidTr="00B16B3B">
        <w:trPr>
          <w:trHeight w:val="104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294" w:type="pct"/>
            <w:tcBorders>
              <w:top w:val="single" w:sz="4" w:space="0" w:color="auto"/>
              <w:left w:val="single" w:sz="4" w:space="0" w:color="auto"/>
              <w:bottom w:val="single" w:sz="4" w:space="0" w:color="auto"/>
              <w:right w:val="single" w:sz="4" w:space="0" w:color="auto"/>
            </w:tcBorders>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596"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B16B3B">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8C477E" w:rsidRDefault="00A60A69" w:rsidP="008C477E">
            <w:pPr>
              <w:jc w:val="center"/>
              <w:rPr>
                <w:sz w:val="20"/>
                <w:szCs w:val="20"/>
              </w:rPr>
            </w:pPr>
            <w:r w:rsidRPr="008C477E">
              <w:rPr>
                <w:sz w:val="20"/>
                <w:szCs w:val="20"/>
              </w:rPr>
              <w:t>1</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8C477E" w:rsidRDefault="00A60A69" w:rsidP="008C477E">
            <w:pPr>
              <w:jc w:val="center"/>
              <w:rPr>
                <w:sz w:val="20"/>
                <w:szCs w:val="20"/>
              </w:rPr>
            </w:pPr>
            <w:r w:rsidRPr="008C477E">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8C477E" w:rsidRDefault="00A60A69" w:rsidP="008C477E">
            <w:pPr>
              <w:jc w:val="center"/>
              <w:rPr>
                <w:sz w:val="20"/>
                <w:szCs w:val="20"/>
              </w:rPr>
            </w:pPr>
            <w:r w:rsidRPr="008C477E">
              <w:rPr>
                <w:sz w:val="20"/>
                <w:szCs w:val="20"/>
              </w:rPr>
              <w:t>3</w:t>
            </w: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A734F6E" w14:textId="4C887079" w:rsidR="00215125" w:rsidRPr="008C477E" w:rsidRDefault="00A60A69" w:rsidP="008C477E">
            <w:pPr>
              <w:jc w:val="center"/>
              <w:rPr>
                <w:sz w:val="20"/>
                <w:szCs w:val="20"/>
              </w:rPr>
            </w:pPr>
            <w:r w:rsidRPr="008C477E">
              <w:rPr>
                <w:sz w:val="20"/>
                <w:szCs w:val="20"/>
              </w:rPr>
              <w:t>4</w:t>
            </w:r>
          </w:p>
        </w:tc>
        <w:tc>
          <w:tcPr>
            <w:tcW w:w="1294"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8C477E" w:rsidRDefault="00A60A69" w:rsidP="008C477E">
            <w:pPr>
              <w:jc w:val="center"/>
              <w:rPr>
                <w:sz w:val="20"/>
                <w:szCs w:val="20"/>
              </w:rPr>
            </w:pPr>
            <w:r w:rsidRPr="008C477E">
              <w:rPr>
                <w:sz w:val="20"/>
                <w:szCs w:val="20"/>
              </w:rPr>
              <w:t>5</w:t>
            </w:r>
          </w:p>
        </w:tc>
        <w:tc>
          <w:tcPr>
            <w:tcW w:w="596"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C477E">
            <w:pPr>
              <w:jc w:val="center"/>
              <w:rPr>
                <w:sz w:val="20"/>
                <w:szCs w:val="20"/>
              </w:rPr>
            </w:pPr>
            <w:r w:rsidRPr="008C477E">
              <w:rPr>
                <w:sz w:val="20"/>
                <w:szCs w:val="20"/>
              </w:rPr>
              <w:t>6</w:t>
            </w: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8C477E" w:rsidRDefault="00A60A69" w:rsidP="008C477E">
            <w:pPr>
              <w:jc w:val="center"/>
              <w:rPr>
                <w:sz w:val="20"/>
                <w:szCs w:val="20"/>
              </w:rPr>
            </w:pPr>
            <w:r w:rsidRPr="008C477E">
              <w:rPr>
                <w:sz w:val="20"/>
                <w:szCs w:val="20"/>
              </w:rPr>
              <w:t>7</w:t>
            </w:r>
          </w:p>
        </w:tc>
      </w:tr>
      <w:tr w:rsidR="007728AD" w:rsidRPr="00C00499" w14:paraId="25D68FE3" w14:textId="77777777" w:rsidTr="001527E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5AF016E" w14:textId="0D446432" w:rsidR="007728AD" w:rsidRPr="0074520C" w:rsidRDefault="007728AD" w:rsidP="0074520C">
            <w:pPr>
              <w:rPr>
                <w:i/>
                <w:sz w:val="28"/>
                <w:szCs w:val="28"/>
              </w:rPr>
            </w:pPr>
            <w:r w:rsidRPr="005E1190">
              <w:rPr>
                <w:b/>
                <w:sz w:val="22"/>
                <w:szCs w:val="22"/>
                <w:lang w:val="pt-PT"/>
              </w:rPr>
              <w:t xml:space="preserve">Lotul 1 </w:t>
            </w:r>
            <w:r w:rsidR="00001E62" w:rsidRPr="00001E62">
              <w:rPr>
                <w:i/>
                <w:iCs/>
                <w:sz w:val="28"/>
                <w:szCs w:val="28"/>
                <w:u w:val="single"/>
              </w:rPr>
              <w:t xml:space="preserve"> </w:t>
            </w:r>
            <w:r w:rsidR="0074520C">
              <w:rPr>
                <w:i/>
                <w:sz w:val="28"/>
                <w:szCs w:val="28"/>
              </w:rPr>
              <w:t xml:space="preserve"> Achiziția îmbrăcămintei complexului scenic al Teatrului Național ”Eugene Ionesco”</w:t>
            </w:r>
          </w:p>
        </w:tc>
      </w:tr>
      <w:tr w:rsidR="007728AD" w:rsidRPr="00C00499" w14:paraId="00168383" w14:textId="77777777" w:rsidTr="00B16B3B">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405C4BB" w14:textId="77777777" w:rsidR="0074520C" w:rsidRPr="00525E47" w:rsidRDefault="0074520C" w:rsidP="0074520C">
            <w:pPr>
              <w:jc w:val="center"/>
              <w:rPr>
                <w:i/>
                <w:sz w:val="28"/>
                <w:szCs w:val="28"/>
              </w:rPr>
            </w:pPr>
            <w:r>
              <w:rPr>
                <w:i/>
                <w:sz w:val="28"/>
                <w:szCs w:val="28"/>
              </w:rPr>
              <w:t>Achiziția îmbrăcămintei complexului scenic al Teatrului Național ”Eugene Ionesco”</w:t>
            </w:r>
          </w:p>
          <w:p w14:paraId="12B9032A" w14:textId="13C47D40" w:rsidR="007728AD" w:rsidRPr="0074520C" w:rsidRDefault="007728AD" w:rsidP="007728AD">
            <w:pPr>
              <w:rPr>
                <w:b/>
                <w:sz w:val="20"/>
                <w:szCs w:val="20"/>
                <w:lang w:eastAsia="ru-RU"/>
              </w:rPr>
            </w:pPr>
          </w:p>
        </w:tc>
        <w:tc>
          <w:tcPr>
            <w:tcW w:w="572" w:type="pct"/>
            <w:tcBorders>
              <w:top w:val="single" w:sz="4" w:space="0" w:color="auto"/>
              <w:left w:val="single" w:sz="4" w:space="0" w:color="auto"/>
              <w:bottom w:val="single" w:sz="4" w:space="0" w:color="auto"/>
              <w:right w:val="single" w:sz="4" w:space="0" w:color="auto"/>
            </w:tcBorders>
            <w:vAlign w:val="center"/>
          </w:tcPr>
          <w:p w14:paraId="5EBB2E62" w14:textId="77777777" w:rsidR="007728AD" w:rsidRPr="005E1190" w:rsidRDefault="007728AD" w:rsidP="007728AD">
            <w:pPr>
              <w:rPr>
                <w:b/>
                <w:sz w:val="20"/>
                <w:szCs w:val="20"/>
                <w:lang w:val="pt-PT" w:eastAsia="ru-RU"/>
              </w:rPr>
            </w:pPr>
          </w:p>
        </w:tc>
        <w:tc>
          <w:tcPr>
            <w:tcW w:w="440" w:type="pct"/>
            <w:gridSpan w:val="3"/>
            <w:tcBorders>
              <w:top w:val="single" w:sz="4" w:space="0" w:color="auto"/>
              <w:left w:val="single" w:sz="4" w:space="0" w:color="auto"/>
              <w:bottom w:val="single" w:sz="4" w:space="0" w:color="auto"/>
              <w:right w:val="single" w:sz="4" w:space="0" w:color="auto"/>
            </w:tcBorders>
            <w:vAlign w:val="center"/>
          </w:tcPr>
          <w:p w14:paraId="4DEF546C" w14:textId="23E865A3" w:rsidR="007728AD" w:rsidRPr="005E1190" w:rsidRDefault="007728AD" w:rsidP="007728AD">
            <w:pPr>
              <w:rPr>
                <w:b/>
                <w:sz w:val="20"/>
                <w:szCs w:val="20"/>
                <w:lang w:val="pt-PT" w:eastAsia="ru-RU"/>
              </w:rPr>
            </w:pPr>
          </w:p>
        </w:tc>
        <w:tc>
          <w:tcPr>
            <w:tcW w:w="268" w:type="pct"/>
            <w:tcBorders>
              <w:top w:val="single" w:sz="4" w:space="0" w:color="auto"/>
              <w:left w:val="single" w:sz="4" w:space="0" w:color="auto"/>
              <w:bottom w:val="single" w:sz="4" w:space="0" w:color="auto"/>
              <w:right w:val="single" w:sz="4" w:space="0" w:color="auto"/>
            </w:tcBorders>
            <w:vAlign w:val="center"/>
          </w:tcPr>
          <w:p w14:paraId="71867F82" w14:textId="77777777" w:rsidR="007728AD" w:rsidRPr="005E1190" w:rsidRDefault="007728AD" w:rsidP="007728AD">
            <w:pPr>
              <w:rPr>
                <w:b/>
                <w:sz w:val="20"/>
                <w:szCs w:val="20"/>
                <w:lang w:val="pt-PT" w:eastAsia="ru-RU"/>
              </w:rPr>
            </w:pPr>
          </w:p>
        </w:tc>
        <w:tc>
          <w:tcPr>
            <w:tcW w:w="1294" w:type="pct"/>
            <w:tcBorders>
              <w:top w:val="single" w:sz="4" w:space="0" w:color="auto"/>
              <w:left w:val="single" w:sz="4" w:space="0" w:color="auto"/>
              <w:bottom w:val="single" w:sz="4" w:space="0" w:color="auto"/>
              <w:right w:val="single" w:sz="4" w:space="0" w:color="auto"/>
            </w:tcBorders>
            <w:vAlign w:val="center"/>
          </w:tcPr>
          <w:p w14:paraId="77238239" w14:textId="15567347" w:rsidR="007728AD" w:rsidRPr="00811679" w:rsidRDefault="00811679" w:rsidP="005B51D1">
            <w:pPr>
              <w:pStyle w:val="a"/>
              <w:numPr>
                <w:ilvl w:val="0"/>
                <w:numId w:val="13"/>
              </w:numPr>
              <w:rPr>
                <w:b/>
                <w:bCs/>
                <w:sz w:val="16"/>
                <w:szCs w:val="16"/>
              </w:rPr>
            </w:pPr>
            <w:r w:rsidRPr="00811679">
              <w:rPr>
                <w:b/>
                <w:bCs/>
                <w:sz w:val="16"/>
                <w:szCs w:val="16"/>
              </w:rPr>
              <w:t xml:space="preserve">Fundal </w:t>
            </w:r>
            <w:proofErr w:type="spellStart"/>
            <w:r w:rsidRPr="00811679">
              <w:rPr>
                <w:b/>
                <w:bCs/>
                <w:sz w:val="16"/>
                <w:szCs w:val="16"/>
              </w:rPr>
              <w:t>intermediar</w:t>
            </w:r>
            <w:proofErr w:type="spellEnd"/>
            <w:r w:rsidRPr="00811679">
              <w:rPr>
                <w:b/>
                <w:bCs/>
                <w:sz w:val="16"/>
                <w:szCs w:val="16"/>
              </w:rPr>
              <w:t xml:space="preserve"> 9m</w:t>
            </w:r>
            <w:r>
              <w:rPr>
                <w:b/>
                <w:bCs/>
                <w:sz w:val="16"/>
                <w:szCs w:val="16"/>
              </w:rPr>
              <w:t>-2buc</w:t>
            </w:r>
          </w:p>
          <w:p w14:paraId="44843B4D" w14:textId="77777777" w:rsidR="00811679" w:rsidRPr="00811679" w:rsidRDefault="00811679" w:rsidP="00811679">
            <w:pPr>
              <w:rPr>
                <w:sz w:val="16"/>
                <w:szCs w:val="16"/>
                <w:lang w:val="it-IT"/>
              </w:rPr>
            </w:pPr>
            <w:r w:rsidRPr="00811679">
              <w:rPr>
                <w:b/>
                <w:bCs/>
                <w:sz w:val="16"/>
                <w:szCs w:val="16"/>
                <w:lang w:val="it-IT"/>
              </w:rPr>
              <w:t>Dimesiuni finale</w:t>
            </w:r>
            <w:r w:rsidRPr="00811679">
              <w:rPr>
                <w:sz w:val="16"/>
                <w:szCs w:val="16"/>
                <w:lang w:val="it-IT"/>
              </w:rPr>
              <w:br/>
              <w:t>Latime: 900 cm</w:t>
            </w:r>
            <w:r w:rsidRPr="00811679">
              <w:rPr>
                <w:sz w:val="16"/>
                <w:szCs w:val="16"/>
                <w:lang w:val="it-IT"/>
              </w:rPr>
              <w:br/>
              <w:t>Inaltime: 830 cm</w:t>
            </w:r>
            <w:r w:rsidRPr="00811679">
              <w:rPr>
                <w:sz w:val="16"/>
                <w:szCs w:val="16"/>
                <w:lang w:val="it-IT"/>
              </w:rPr>
              <w:br/>
              <w:t>Sifonare: 0%</w:t>
            </w:r>
            <w:r w:rsidRPr="00811679">
              <w:rPr>
                <w:sz w:val="16"/>
                <w:szCs w:val="16"/>
                <w:lang w:val="it-IT"/>
              </w:rPr>
              <w:br/>
            </w:r>
            <w:r w:rsidRPr="00811679">
              <w:rPr>
                <w:b/>
                <w:bCs/>
                <w:sz w:val="16"/>
                <w:szCs w:val="16"/>
                <w:lang w:val="it-IT"/>
              </w:rPr>
              <w:t>Margini tivuite astfel:</w:t>
            </w:r>
            <w:r w:rsidRPr="00811679">
              <w:rPr>
                <w:sz w:val="16"/>
                <w:szCs w:val="16"/>
                <w:lang w:val="it-IT"/>
              </w:rPr>
              <w:br/>
              <w:t>- sus: Intarite, cu inele metalice la distanta de 25 cm</w:t>
            </w:r>
            <w:r w:rsidRPr="00811679">
              <w:rPr>
                <w:sz w:val="16"/>
                <w:szCs w:val="16"/>
                <w:lang w:val="it-IT"/>
              </w:rPr>
              <w:br/>
              <w:t>- jos: tiv de 10 cm</w:t>
            </w:r>
            <w:r w:rsidRPr="00811679">
              <w:rPr>
                <w:sz w:val="16"/>
                <w:szCs w:val="16"/>
                <w:lang w:val="it-IT"/>
              </w:rPr>
              <w:br/>
              <w:t>- laterale: tiv de 2 cm</w:t>
            </w:r>
          </w:p>
          <w:p w14:paraId="1FE3CDDE" w14:textId="77777777" w:rsidR="00811679" w:rsidRPr="00811679" w:rsidRDefault="00811679" w:rsidP="00811679">
            <w:pPr>
              <w:rPr>
                <w:sz w:val="16"/>
                <w:szCs w:val="16"/>
              </w:rPr>
            </w:pPr>
            <w:r w:rsidRPr="00811679">
              <w:rPr>
                <w:b/>
                <w:bCs/>
                <w:sz w:val="16"/>
                <w:szCs w:val="16"/>
              </w:rPr>
              <w:t>Caracteristicile țesăturii</w:t>
            </w:r>
            <w:r w:rsidRPr="00811679">
              <w:rPr>
                <w:sz w:val="16"/>
                <w:szCs w:val="16"/>
              </w:rPr>
              <w:t>:</w:t>
            </w:r>
          </w:p>
          <w:p w14:paraId="015D8FC6" w14:textId="77777777" w:rsidR="00811679" w:rsidRPr="00811679" w:rsidRDefault="00811679" w:rsidP="00811679">
            <w:pPr>
              <w:rPr>
                <w:sz w:val="16"/>
                <w:szCs w:val="16"/>
                <w:lang w:val="en-US"/>
              </w:rPr>
            </w:pPr>
            <w:r w:rsidRPr="00811679">
              <w:rPr>
                <w:sz w:val="16"/>
                <w:szCs w:val="16"/>
                <w:lang w:val="en-US"/>
              </w:rPr>
              <w:t xml:space="preserve">TIP – Velvet Velour / </w:t>
            </w:r>
            <w:r w:rsidRPr="00811679">
              <w:rPr>
                <w:sz w:val="16"/>
                <w:szCs w:val="16"/>
              </w:rPr>
              <w:t>Culoare: Negru</w:t>
            </w:r>
          </w:p>
          <w:p w14:paraId="7D615566" w14:textId="77777777" w:rsidR="00811679" w:rsidRPr="00811679" w:rsidRDefault="00811679" w:rsidP="00811679">
            <w:pPr>
              <w:rPr>
                <w:sz w:val="16"/>
                <w:szCs w:val="16"/>
                <w:lang w:val="en-US"/>
              </w:rPr>
            </w:pPr>
            <w:r w:rsidRPr="00811679">
              <w:rPr>
                <w:sz w:val="16"/>
                <w:szCs w:val="16"/>
                <w:lang w:val="en-US"/>
              </w:rPr>
              <w:t>Material:   91% Cotton 9% Modal</w:t>
            </w:r>
          </w:p>
          <w:p w14:paraId="1A162C49" w14:textId="77777777" w:rsidR="00811679" w:rsidRPr="00811679" w:rsidRDefault="00811679" w:rsidP="00811679">
            <w:pPr>
              <w:rPr>
                <w:sz w:val="16"/>
                <w:szCs w:val="16"/>
                <w:lang w:val="en-US"/>
              </w:rPr>
            </w:pPr>
            <w:r w:rsidRPr="00811679">
              <w:rPr>
                <w:sz w:val="16"/>
                <w:szCs w:val="16"/>
              </w:rPr>
              <w:t>Construcția materialului</w:t>
            </w:r>
            <w:r w:rsidRPr="00811679">
              <w:rPr>
                <w:sz w:val="16"/>
                <w:szCs w:val="16"/>
                <w:lang w:val="en-US"/>
              </w:rPr>
              <w:t xml:space="preserve"> textile:   V Weave</w:t>
            </w:r>
          </w:p>
          <w:p w14:paraId="5FAD9FB2" w14:textId="77777777" w:rsidR="00811679" w:rsidRPr="00811679" w:rsidRDefault="00811679" w:rsidP="00811679">
            <w:pPr>
              <w:rPr>
                <w:sz w:val="16"/>
                <w:szCs w:val="16"/>
                <w:lang w:val="it-IT"/>
              </w:rPr>
            </w:pPr>
            <w:r w:rsidRPr="00811679">
              <w:rPr>
                <w:sz w:val="16"/>
                <w:szCs w:val="16"/>
                <w:lang w:val="it-IT"/>
              </w:rPr>
              <w:t>Tratamente de suprafață:  Vopsit la bucată, tratat chimic</w:t>
            </w:r>
          </w:p>
          <w:p w14:paraId="22D44BD4" w14:textId="77777777" w:rsidR="00811679" w:rsidRPr="00811679" w:rsidRDefault="00811679" w:rsidP="00811679">
            <w:pPr>
              <w:rPr>
                <w:sz w:val="16"/>
                <w:szCs w:val="16"/>
                <w:lang w:val="it-IT"/>
              </w:rPr>
            </w:pPr>
            <w:r w:rsidRPr="00811679">
              <w:rPr>
                <w:sz w:val="16"/>
                <w:szCs w:val="16"/>
                <w:lang w:val="it-IT"/>
              </w:rPr>
              <w:t>Grosimea materialului: 1,35 mm</w:t>
            </w:r>
          </w:p>
          <w:p w14:paraId="456DC787" w14:textId="77777777" w:rsidR="00811679" w:rsidRPr="00811679" w:rsidRDefault="00811679" w:rsidP="00811679">
            <w:pPr>
              <w:rPr>
                <w:sz w:val="16"/>
                <w:szCs w:val="16"/>
                <w:lang w:val="en-US"/>
              </w:rPr>
            </w:pPr>
            <w:r w:rsidRPr="00811679">
              <w:rPr>
                <w:sz w:val="16"/>
                <w:szCs w:val="16"/>
                <w:lang w:val="it-IT"/>
              </w:rPr>
              <w:t>Greutate: 375 g/m²</w:t>
            </w:r>
          </w:p>
          <w:p w14:paraId="1F8C52C6" w14:textId="77777777" w:rsidR="00811679" w:rsidRPr="00811679" w:rsidRDefault="00811679" w:rsidP="00811679">
            <w:pPr>
              <w:rPr>
                <w:sz w:val="16"/>
                <w:szCs w:val="16"/>
                <w:lang w:val="en-US"/>
              </w:rPr>
            </w:pPr>
            <w:r w:rsidRPr="00811679">
              <w:rPr>
                <w:sz w:val="16"/>
                <w:szCs w:val="16"/>
                <w:lang w:val="en-US"/>
              </w:rPr>
              <w:t>FR Durability: NDFR</w:t>
            </w:r>
          </w:p>
          <w:p w14:paraId="65502967" w14:textId="77777777" w:rsidR="00811679" w:rsidRPr="00811679" w:rsidRDefault="00811679" w:rsidP="00811679">
            <w:pPr>
              <w:rPr>
                <w:sz w:val="16"/>
                <w:szCs w:val="16"/>
                <w:lang w:val="it-IT"/>
              </w:rPr>
            </w:pPr>
            <w:r w:rsidRPr="00811679">
              <w:rPr>
                <w:sz w:val="16"/>
                <w:szCs w:val="16"/>
                <w:lang w:val="it-IT"/>
              </w:rPr>
              <w:t>Certificare FR: BS5867, M1, EN13773, NFPA 701, IMO</w:t>
            </w:r>
          </w:p>
          <w:p w14:paraId="4F514C74" w14:textId="309114D4" w:rsidR="00811679" w:rsidRDefault="00811679" w:rsidP="00811679">
            <w:pPr>
              <w:rPr>
                <w:sz w:val="16"/>
                <w:szCs w:val="16"/>
                <w:lang w:val="it-IT"/>
              </w:rPr>
            </w:pPr>
            <w:r w:rsidRPr="00811679">
              <w:rPr>
                <w:sz w:val="16"/>
                <w:szCs w:val="16"/>
                <w:lang w:val="it-IT"/>
              </w:rPr>
              <w:t>Coeficientul de absorbție a sunetului &gt; 0,95 pentru frecvențe &gt;3000 Hz</w:t>
            </w:r>
          </w:p>
          <w:p w14:paraId="5B80B8AC" w14:textId="69A3C5DF" w:rsidR="00811679" w:rsidRPr="00811679" w:rsidRDefault="00811679" w:rsidP="005B51D1">
            <w:pPr>
              <w:pStyle w:val="a"/>
              <w:numPr>
                <w:ilvl w:val="0"/>
                <w:numId w:val="13"/>
              </w:numPr>
              <w:rPr>
                <w:b/>
                <w:bCs/>
                <w:sz w:val="16"/>
                <w:szCs w:val="16"/>
                <w:lang w:val="it-IT"/>
              </w:rPr>
            </w:pPr>
            <w:r w:rsidRPr="00811679">
              <w:rPr>
                <w:b/>
                <w:bCs/>
                <w:sz w:val="16"/>
                <w:szCs w:val="16"/>
                <w:lang w:val="ro-RO"/>
              </w:rPr>
              <w:t>Fundal 19m</w:t>
            </w:r>
            <w:r>
              <w:rPr>
                <w:b/>
                <w:bCs/>
                <w:sz w:val="16"/>
                <w:szCs w:val="16"/>
                <w:lang w:val="ro-RO"/>
              </w:rPr>
              <w:t>-1 buc</w:t>
            </w:r>
          </w:p>
          <w:p w14:paraId="4AEAFA7E" w14:textId="77777777" w:rsidR="00811679" w:rsidRPr="00811679" w:rsidRDefault="00811679" w:rsidP="00811679">
            <w:pPr>
              <w:rPr>
                <w:b/>
                <w:bCs/>
                <w:sz w:val="16"/>
                <w:szCs w:val="16"/>
                <w:lang w:val="it-IT"/>
              </w:rPr>
            </w:pPr>
          </w:p>
          <w:p w14:paraId="6B54079C" w14:textId="77777777" w:rsidR="00811679" w:rsidRPr="00811679" w:rsidRDefault="00811679" w:rsidP="00811679">
            <w:pPr>
              <w:rPr>
                <w:sz w:val="16"/>
                <w:szCs w:val="16"/>
                <w:lang w:val="it-IT"/>
              </w:rPr>
            </w:pPr>
            <w:r w:rsidRPr="00811679">
              <w:rPr>
                <w:b/>
                <w:bCs/>
                <w:sz w:val="16"/>
                <w:szCs w:val="16"/>
                <w:lang w:val="it-IT"/>
              </w:rPr>
              <w:t>Dimesiuni finale</w:t>
            </w:r>
            <w:r w:rsidRPr="00811679">
              <w:rPr>
                <w:sz w:val="16"/>
                <w:szCs w:val="16"/>
                <w:lang w:val="it-IT"/>
              </w:rPr>
              <w:br/>
              <w:t>Latime: 1900 cm</w:t>
            </w:r>
            <w:r w:rsidRPr="00811679">
              <w:rPr>
                <w:sz w:val="16"/>
                <w:szCs w:val="16"/>
                <w:lang w:val="it-IT"/>
              </w:rPr>
              <w:br/>
              <w:t>Inaltime: 850 cm</w:t>
            </w:r>
            <w:r w:rsidRPr="00811679">
              <w:rPr>
                <w:sz w:val="16"/>
                <w:szCs w:val="16"/>
                <w:lang w:val="it-IT"/>
              </w:rPr>
              <w:br/>
            </w:r>
            <w:r w:rsidRPr="00811679">
              <w:rPr>
                <w:sz w:val="16"/>
                <w:szCs w:val="16"/>
                <w:lang w:val="it-IT"/>
              </w:rPr>
              <w:lastRenderedPageBreak/>
              <w:t>Sifonare: 0%</w:t>
            </w:r>
            <w:r w:rsidRPr="00811679">
              <w:rPr>
                <w:sz w:val="16"/>
                <w:szCs w:val="16"/>
                <w:lang w:val="it-IT"/>
              </w:rPr>
              <w:br/>
            </w:r>
            <w:r w:rsidRPr="00811679">
              <w:rPr>
                <w:b/>
                <w:bCs/>
                <w:sz w:val="16"/>
                <w:szCs w:val="16"/>
                <w:lang w:val="it-IT"/>
              </w:rPr>
              <w:t>Margini tivuite astfel</w:t>
            </w:r>
            <w:r w:rsidRPr="00811679">
              <w:rPr>
                <w:sz w:val="16"/>
                <w:szCs w:val="16"/>
                <w:lang w:val="it-IT"/>
              </w:rPr>
              <w:t>:</w:t>
            </w:r>
            <w:r w:rsidRPr="00811679">
              <w:rPr>
                <w:sz w:val="16"/>
                <w:szCs w:val="16"/>
                <w:lang w:val="it-IT"/>
              </w:rPr>
              <w:br/>
              <w:t>- sus: Intarite, cu inele metalice la distanta de 25 cm</w:t>
            </w:r>
            <w:r w:rsidRPr="00811679">
              <w:rPr>
                <w:sz w:val="16"/>
                <w:szCs w:val="16"/>
                <w:lang w:val="it-IT"/>
              </w:rPr>
              <w:br/>
              <w:t>- jos: tiv de 10 cm</w:t>
            </w:r>
            <w:r w:rsidRPr="00811679">
              <w:rPr>
                <w:sz w:val="16"/>
                <w:szCs w:val="16"/>
                <w:lang w:val="it-IT"/>
              </w:rPr>
              <w:br/>
              <w:t>- laterale: tiv de 2 cm</w:t>
            </w:r>
          </w:p>
          <w:p w14:paraId="11B4C9A3" w14:textId="77777777" w:rsidR="00811679" w:rsidRPr="00811679" w:rsidRDefault="00811679" w:rsidP="00811679">
            <w:pPr>
              <w:rPr>
                <w:b/>
                <w:bCs/>
                <w:sz w:val="16"/>
                <w:szCs w:val="16"/>
                <w:lang w:val="en-US"/>
              </w:rPr>
            </w:pPr>
            <w:r w:rsidRPr="00811679">
              <w:rPr>
                <w:b/>
                <w:bCs/>
                <w:sz w:val="16"/>
                <w:szCs w:val="16"/>
              </w:rPr>
              <w:t>Caracteristicile țesăturii</w:t>
            </w:r>
            <w:r w:rsidRPr="00811679">
              <w:rPr>
                <w:b/>
                <w:bCs/>
                <w:sz w:val="16"/>
                <w:szCs w:val="16"/>
                <w:lang w:val="en-US"/>
              </w:rPr>
              <w:t>:</w:t>
            </w:r>
          </w:p>
          <w:p w14:paraId="5FA81D4C" w14:textId="77777777" w:rsidR="00811679" w:rsidRPr="00811679" w:rsidRDefault="00811679" w:rsidP="00811679">
            <w:pPr>
              <w:rPr>
                <w:sz w:val="16"/>
                <w:szCs w:val="16"/>
                <w:lang w:val="en-US"/>
              </w:rPr>
            </w:pPr>
            <w:r w:rsidRPr="00811679">
              <w:rPr>
                <w:sz w:val="16"/>
                <w:szCs w:val="16"/>
                <w:lang w:val="en-US"/>
              </w:rPr>
              <w:t xml:space="preserve">TIP – Velvet Velour / </w:t>
            </w:r>
            <w:r w:rsidRPr="00811679">
              <w:rPr>
                <w:sz w:val="16"/>
                <w:szCs w:val="16"/>
              </w:rPr>
              <w:t>Culoare: Negru</w:t>
            </w:r>
          </w:p>
          <w:p w14:paraId="4F78D775" w14:textId="77777777" w:rsidR="00811679" w:rsidRPr="00811679" w:rsidRDefault="00811679" w:rsidP="00811679">
            <w:pPr>
              <w:rPr>
                <w:sz w:val="16"/>
                <w:szCs w:val="16"/>
                <w:lang w:val="en-US"/>
              </w:rPr>
            </w:pPr>
            <w:r w:rsidRPr="00811679">
              <w:rPr>
                <w:sz w:val="16"/>
                <w:szCs w:val="16"/>
                <w:lang w:val="en-US"/>
              </w:rPr>
              <w:t>Material:   91% Cotton 9% Modal</w:t>
            </w:r>
          </w:p>
          <w:p w14:paraId="69EE7E17" w14:textId="77777777" w:rsidR="00811679" w:rsidRPr="00811679" w:rsidRDefault="00811679" w:rsidP="00811679">
            <w:pPr>
              <w:rPr>
                <w:sz w:val="16"/>
                <w:szCs w:val="16"/>
                <w:lang w:val="en-US"/>
              </w:rPr>
            </w:pPr>
            <w:r w:rsidRPr="00811679">
              <w:rPr>
                <w:sz w:val="16"/>
                <w:szCs w:val="16"/>
              </w:rPr>
              <w:t>Construcția materialului</w:t>
            </w:r>
            <w:r w:rsidRPr="00811679">
              <w:rPr>
                <w:sz w:val="16"/>
                <w:szCs w:val="16"/>
                <w:lang w:val="en-US"/>
              </w:rPr>
              <w:t xml:space="preserve"> textile:   V Weave</w:t>
            </w:r>
          </w:p>
          <w:p w14:paraId="7D682958" w14:textId="77777777" w:rsidR="00811679" w:rsidRPr="00811679" w:rsidRDefault="00811679" w:rsidP="00811679">
            <w:pPr>
              <w:rPr>
                <w:sz w:val="16"/>
                <w:szCs w:val="16"/>
                <w:lang w:val="it-IT"/>
              </w:rPr>
            </w:pPr>
            <w:r w:rsidRPr="00811679">
              <w:rPr>
                <w:sz w:val="16"/>
                <w:szCs w:val="16"/>
                <w:lang w:val="it-IT"/>
              </w:rPr>
              <w:t>Tratamente de suprafață:  Vopsit la bucată, tratat chimic</w:t>
            </w:r>
          </w:p>
          <w:p w14:paraId="200711E0" w14:textId="77777777" w:rsidR="00811679" w:rsidRPr="00811679" w:rsidRDefault="00811679" w:rsidP="00811679">
            <w:pPr>
              <w:rPr>
                <w:sz w:val="16"/>
                <w:szCs w:val="16"/>
                <w:lang w:val="it-IT"/>
              </w:rPr>
            </w:pPr>
            <w:r w:rsidRPr="00811679">
              <w:rPr>
                <w:sz w:val="16"/>
                <w:szCs w:val="16"/>
                <w:lang w:val="it-IT"/>
              </w:rPr>
              <w:t>Grosimea materialului: 1,35 mm</w:t>
            </w:r>
          </w:p>
          <w:p w14:paraId="4A45906C" w14:textId="77777777" w:rsidR="00811679" w:rsidRPr="00811679" w:rsidRDefault="00811679" w:rsidP="00811679">
            <w:pPr>
              <w:rPr>
                <w:sz w:val="16"/>
                <w:szCs w:val="16"/>
                <w:lang w:val="it-IT"/>
              </w:rPr>
            </w:pPr>
            <w:r w:rsidRPr="00811679">
              <w:rPr>
                <w:sz w:val="16"/>
                <w:szCs w:val="16"/>
                <w:lang w:val="it-IT"/>
              </w:rPr>
              <w:t>Greutate: 375 g/m²</w:t>
            </w:r>
          </w:p>
          <w:p w14:paraId="69C2551A" w14:textId="77777777" w:rsidR="00811679" w:rsidRPr="00811679" w:rsidRDefault="00811679" w:rsidP="00811679">
            <w:pPr>
              <w:rPr>
                <w:sz w:val="16"/>
                <w:szCs w:val="16"/>
                <w:lang w:val="it-IT"/>
              </w:rPr>
            </w:pPr>
            <w:r w:rsidRPr="00811679">
              <w:rPr>
                <w:sz w:val="16"/>
                <w:szCs w:val="16"/>
                <w:lang w:val="it-IT"/>
              </w:rPr>
              <w:t>FR Durability: NDFR</w:t>
            </w:r>
          </w:p>
          <w:p w14:paraId="5F47A66D" w14:textId="77777777" w:rsidR="00811679" w:rsidRPr="00811679" w:rsidRDefault="00811679" w:rsidP="00811679">
            <w:pPr>
              <w:rPr>
                <w:sz w:val="16"/>
                <w:szCs w:val="16"/>
                <w:lang w:val="it-IT"/>
              </w:rPr>
            </w:pPr>
            <w:r w:rsidRPr="00811679">
              <w:rPr>
                <w:sz w:val="16"/>
                <w:szCs w:val="16"/>
                <w:lang w:val="it-IT"/>
              </w:rPr>
              <w:t>Certificare FR: BS5867, M1, EN13773, NFPA 701, IMO</w:t>
            </w:r>
          </w:p>
          <w:p w14:paraId="5AC89796" w14:textId="3E6915A7" w:rsidR="00811679" w:rsidRDefault="00811679" w:rsidP="00811679">
            <w:pPr>
              <w:rPr>
                <w:sz w:val="16"/>
                <w:szCs w:val="16"/>
                <w:lang w:val="it-IT"/>
              </w:rPr>
            </w:pPr>
            <w:r w:rsidRPr="00811679">
              <w:rPr>
                <w:sz w:val="16"/>
                <w:szCs w:val="16"/>
                <w:lang w:val="it-IT"/>
              </w:rPr>
              <w:t>Coeficientul de absorbție a sunetului &gt; 0,95 pentru frecvențe &gt;3000 Hz</w:t>
            </w:r>
          </w:p>
          <w:p w14:paraId="6070858D" w14:textId="48D0A983" w:rsidR="00811679" w:rsidRPr="00811679" w:rsidRDefault="00811679" w:rsidP="005B51D1">
            <w:pPr>
              <w:pStyle w:val="a"/>
              <w:numPr>
                <w:ilvl w:val="0"/>
                <w:numId w:val="13"/>
              </w:numPr>
              <w:rPr>
                <w:b/>
                <w:bCs/>
                <w:sz w:val="16"/>
                <w:szCs w:val="16"/>
                <w:lang w:val="it-IT"/>
              </w:rPr>
            </w:pPr>
            <w:r w:rsidRPr="00811679">
              <w:rPr>
                <w:b/>
                <w:bCs/>
                <w:sz w:val="16"/>
                <w:szCs w:val="16"/>
                <w:lang w:val="ro-RO"/>
              </w:rPr>
              <w:t>Pantaloni 2,5m</w:t>
            </w:r>
            <w:r>
              <w:rPr>
                <w:b/>
                <w:bCs/>
                <w:sz w:val="16"/>
                <w:szCs w:val="16"/>
                <w:lang w:val="ro-RO"/>
              </w:rPr>
              <w:t>-8 buc</w:t>
            </w:r>
          </w:p>
          <w:p w14:paraId="0803E1C8" w14:textId="77777777" w:rsidR="00811679" w:rsidRPr="00811679" w:rsidRDefault="00811679" w:rsidP="00811679">
            <w:pPr>
              <w:rPr>
                <w:b/>
                <w:bCs/>
                <w:sz w:val="16"/>
                <w:szCs w:val="16"/>
                <w:lang w:val="it-IT"/>
              </w:rPr>
            </w:pPr>
          </w:p>
          <w:p w14:paraId="4A9AA0B2" w14:textId="77777777" w:rsidR="00811679" w:rsidRPr="00811679" w:rsidRDefault="00811679" w:rsidP="00811679">
            <w:pPr>
              <w:rPr>
                <w:sz w:val="16"/>
                <w:szCs w:val="16"/>
                <w:lang w:val="it-IT"/>
              </w:rPr>
            </w:pPr>
            <w:r w:rsidRPr="00811679">
              <w:rPr>
                <w:b/>
                <w:bCs/>
                <w:sz w:val="16"/>
                <w:szCs w:val="16"/>
                <w:lang w:val="it-IT"/>
              </w:rPr>
              <w:t>Dimesiuni finale</w:t>
            </w:r>
            <w:r w:rsidRPr="00811679">
              <w:rPr>
                <w:sz w:val="16"/>
                <w:szCs w:val="16"/>
                <w:lang w:val="it-IT"/>
              </w:rPr>
              <w:br/>
              <w:t>Latime: 250 cm</w:t>
            </w:r>
            <w:r w:rsidRPr="00811679">
              <w:rPr>
                <w:sz w:val="16"/>
                <w:szCs w:val="16"/>
                <w:lang w:val="it-IT"/>
              </w:rPr>
              <w:br/>
              <w:t>Inaltime: 830 cm</w:t>
            </w:r>
            <w:r w:rsidRPr="00811679">
              <w:rPr>
                <w:sz w:val="16"/>
                <w:szCs w:val="16"/>
                <w:lang w:val="it-IT"/>
              </w:rPr>
              <w:br/>
              <w:t>Sifonare: 0%</w:t>
            </w:r>
            <w:r w:rsidRPr="00811679">
              <w:rPr>
                <w:sz w:val="16"/>
                <w:szCs w:val="16"/>
                <w:lang w:val="it-IT"/>
              </w:rPr>
              <w:br/>
            </w:r>
            <w:r w:rsidRPr="00811679">
              <w:rPr>
                <w:b/>
                <w:bCs/>
                <w:sz w:val="16"/>
                <w:szCs w:val="16"/>
                <w:lang w:val="it-IT"/>
              </w:rPr>
              <w:t>Margini tivuite astfel</w:t>
            </w:r>
            <w:r w:rsidRPr="00811679">
              <w:rPr>
                <w:sz w:val="16"/>
                <w:szCs w:val="16"/>
                <w:lang w:val="it-IT"/>
              </w:rPr>
              <w:t>:</w:t>
            </w:r>
            <w:r w:rsidRPr="00811679">
              <w:rPr>
                <w:sz w:val="16"/>
                <w:szCs w:val="16"/>
                <w:lang w:val="it-IT"/>
              </w:rPr>
              <w:br/>
              <w:t>- sus: Intarite, cu inele metalice la distanta de 25 cm</w:t>
            </w:r>
            <w:r w:rsidRPr="00811679">
              <w:rPr>
                <w:sz w:val="16"/>
                <w:szCs w:val="16"/>
                <w:lang w:val="it-IT"/>
              </w:rPr>
              <w:br/>
              <w:t>- jos: buzunar de 10 cm</w:t>
            </w:r>
            <w:r w:rsidRPr="00811679">
              <w:rPr>
                <w:sz w:val="16"/>
                <w:szCs w:val="16"/>
                <w:lang w:val="it-IT"/>
              </w:rPr>
              <w:br/>
              <w:t>- laterale: tiv de 2 Caracteristicile țesăturii:</w:t>
            </w:r>
          </w:p>
          <w:p w14:paraId="2913B3D8" w14:textId="77777777" w:rsidR="00811679" w:rsidRPr="00811679" w:rsidRDefault="00811679" w:rsidP="00811679">
            <w:pPr>
              <w:rPr>
                <w:sz w:val="16"/>
                <w:szCs w:val="16"/>
              </w:rPr>
            </w:pPr>
            <w:r w:rsidRPr="00811679">
              <w:rPr>
                <w:sz w:val="16"/>
                <w:szCs w:val="16"/>
                <w:lang w:val="en-US"/>
              </w:rPr>
              <w:t xml:space="preserve">TIP – Velvet Velour / </w:t>
            </w:r>
            <w:r w:rsidRPr="00811679">
              <w:rPr>
                <w:sz w:val="16"/>
                <w:szCs w:val="16"/>
              </w:rPr>
              <w:t>Culoare: Negru</w:t>
            </w:r>
          </w:p>
          <w:p w14:paraId="73E71D83" w14:textId="77777777" w:rsidR="00811679" w:rsidRPr="00811679" w:rsidRDefault="00811679" w:rsidP="00811679">
            <w:pPr>
              <w:rPr>
                <w:sz w:val="16"/>
                <w:szCs w:val="16"/>
                <w:lang w:val="it-IT"/>
              </w:rPr>
            </w:pPr>
            <w:r w:rsidRPr="00811679">
              <w:rPr>
                <w:sz w:val="16"/>
                <w:szCs w:val="16"/>
                <w:lang w:val="it-IT"/>
              </w:rPr>
              <w:t>Material:   91% Cotton 9% Modal</w:t>
            </w:r>
          </w:p>
          <w:p w14:paraId="046425B3" w14:textId="77777777" w:rsidR="00811679" w:rsidRPr="00811679" w:rsidRDefault="00811679" w:rsidP="00811679">
            <w:pPr>
              <w:rPr>
                <w:sz w:val="16"/>
                <w:szCs w:val="16"/>
                <w:lang w:val="it-IT"/>
              </w:rPr>
            </w:pPr>
            <w:r w:rsidRPr="00811679">
              <w:rPr>
                <w:b/>
                <w:bCs/>
                <w:sz w:val="16"/>
                <w:szCs w:val="16"/>
                <w:lang w:val="it-IT"/>
              </w:rPr>
              <w:t>Construcția materialului textile</w:t>
            </w:r>
            <w:r w:rsidRPr="00811679">
              <w:rPr>
                <w:sz w:val="16"/>
                <w:szCs w:val="16"/>
                <w:lang w:val="it-IT"/>
              </w:rPr>
              <w:t>:   V Weave</w:t>
            </w:r>
          </w:p>
          <w:p w14:paraId="1107084A" w14:textId="77777777" w:rsidR="00811679" w:rsidRPr="00811679" w:rsidRDefault="00811679" w:rsidP="00811679">
            <w:pPr>
              <w:rPr>
                <w:sz w:val="16"/>
                <w:szCs w:val="16"/>
                <w:lang w:val="it-IT"/>
              </w:rPr>
            </w:pPr>
            <w:r w:rsidRPr="00811679">
              <w:rPr>
                <w:sz w:val="16"/>
                <w:szCs w:val="16"/>
                <w:lang w:val="it-IT"/>
              </w:rPr>
              <w:t>Tratamente de suprafață:  Vopsit la bucată, tratat chimic</w:t>
            </w:r>
          </w:p>
          <w:p w14:paraId="55D5C491" w14:textId="77777777" w:rsidR="00811679" w:rsidRPr="00811679" w:rsidRDefault="00811679" w:rsidP="00811679">
            <w:pPr>
              <w:rPr>
                <w:sz w:val="16"/>
                <w:szCs w:val="16"/>
                <w:lang w:val="it-IT"/>
              </w:rPr>
            </w:pPr>
            <w:r w:rsidRPr="00811679">
              <w:rPr>
                <w:sz w:val="16"/>
                <w:szCs w:val="16"/>
                <w:lang w:val="it-IT"/>
              </w:rPr>
              <w:t>Grosimea materialului: 1,35 mm</w:t>
            </w:r>
          </w:p>
          <w:p w14:paraId="04E2C5AC" w14:textId="77777777" w:rsidR="00811679" w:rsidRPr="00811679" w:rsidRDefault="00811679" w:rsidP="00811679">
            <w:pPr>
              <w:rPr>
                <w:sz w:val="16"/>
                <w:szCs w:val="16"/>
                <w:lang w:val="it-IT"/>
              </w:rPr>
            </w:pPr>
            <w:r w:rsidRPr="00811679">
              <w:rPr>
                <w:sz w:val="16"/>
                <w:szCs w:val="16"/>
                <w:lang w:val="it-IT"/>
              </w:rPr>
              <w:t>Greutate: 375 g/m²</w:t>
            </w:r>
          </w:p>
          <w:p w14:paraId="0AC6068B" w14:textId="77777777" w:rsidR="00811679" w:rsidRPr="00811679" w:rsidRDefault="00811679" w:rsidP="00811679">
            <w:pPr>
              <w:rPr>
                <w:sz w:val="16"/>
                <w:szCs w:val="16"/>
                <w:lang w:val="it-IT"/>
              </w:rPr>
            </w:pPr>
            <w:r w:rsidRPr="00811679">
              <w:rPr>
                <w:sz w:val="16"/>
                <w:szCs w:val="16"/>
                <w:lang w:val="it-IT"/>
              </w:rPr>
              <w:t>FR Durability: NDFR</w:t>
            </w:r>
          </w:p>
          <w:p w14:paraId="69F5B8AB" w14:textId="77777777" w:rsidR="00811679" w:rsidRPr="00811679" w:rsidRDefault="00811679" w:rsidP="00811679">
            <w:pPr>
              <w:rPr>
                <w:sz w:val="16"/>
                <w:szCs w:val="16"/>
                <w:lang w:val="it-IT"/>
              </w:rPr>
            </w:pPr>
            <w:r w:rsidRPr="00811679">
              <w:rPr>
                <w:sz w:val="16"/>
                <w:szCs w:val="16"/>
                <w:lang w:val="it-IT"/>
              </w:rPr>
              <w:t>Certificare FR: BS5867, M1, EN13773, NFPA 701, IMO</w:t>
            </w:r>
          </w:p>
          <w:p w14:paraId="12BA5E7A" w14:textId="77777777" w:rsidR="00811679" w:rsidRPr="00811679" w:rsidRDefault="00811679" w:rsidP="00811679">
            <w:pPr>
              <w:rPr>
                <w:sz w:val="16"/>
                <w:szCs w:val="16"/>
                <w:lang w:val="it-IT"/>
              </w:rPr>
            </w:pPr>
            <w:r w:rsidRPr="00811679">
              <w:rPr>
                <w:sz w:val="16"/>
                <w:szCs w:val="16"/>
                <w:lang w:val="it-IT"/>
              </w:rPr>
              <w:t>Coeficientul de absorbție a sunetului &gt; 0,95 pentru frecvențe &gt;3000 Hz</w:t>
            </w:r>
          </w:p>
          <w:p w14:paraId="4FD69AFB" w14:textId="12C72672" w:rsidR="00811679" w:rsidRPr="00811679" w:rsidRDefault="00811679" w:rsidP="00811679">
            <w:pPr>
              <w:rPr>
                <w:b/>
                <w:sz w:val="20"/>
                <w:szCs w:val="20"/>
                <w:lang w:val="it-IT" w:eastAsia="ru-RU"/>
              </w:rPr>
            </w:pPr>
            <w:r w:rsidRPr="00811679">
              <w:rPr>
                <w:sz w:val="16"/>
                <w:szCs w:val="16"/>
                <w:lang w:val="it-IT"/>
              </w:rPr>
              <w:t xml:space="preserve"> cm</w:t>
            </w:r>
          </w:p>
        </w:tc>
        <w:tc>
          <w:tcPr>
            <w:tcW w:w="596" w:type="pct"/>
            <w:tcBorders>
              <w:top w:val="single" w:sz="4" w:space="0" w:color="auto"/>
              <w:left w:val="single" w:sz="4" w:space="0" w:color="auto"/>
              <w:bottom w:val="single" w:sz="4" w:space="0" w:color="auto"/>
              <w:right w:val="single" w:sz="4" w:space="0" w:color="auto"/>
            </w:tcBorders>
            <w:vAlign w:val="center"/>
          </w:tcPr>
          <w:p w14:paraId="770479A7" w14:textId="3200CE8A" w:rsidR="007728AD" w:rsidRPr="001527E4" w:rsidRDefault="007728AD" w:rsidP="00AE3770">
            <w:pPr>
              <w:rPr>
                <w:b/>
                <w:sz w:val="20"/>
                <w:szCs w:val="20"/>
                <w:lang w:val="en-US" w:eastAsia="ru-RU"/>
              </w:rPr>
            </w:pP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4B1858E1" w14:textId="640040BF" w:rsidR="007728AD" w:rsidRPr="001527E4" w:rsidRDefault="007728AD" w:rsidP="007728AD">
            <w:pPr>
              <w:rPr>
                <w:b/>
                <w:sz w:val="20"/>
                <w:szCs w:val="20"/>
                <w:lang w:val="en-US" w:eastAsia="ru-RU"/>
              </w:rPr>
            </w:pPr>
          </w:p>
        </w:tc>
      </w:tr>
      <w:tr w:rsidR="0002731B" w:rsidRPr="00C00499" w14:paraId="1F8005AB" w14:textId="77777777" w:rsidTr="00B16B3B">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02731B" w:rsidRPr="0065496F" w:rsidRDefault="0002731B" w:rsidP="001527E4">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vAlign w:val="center"/>
          </w:tcPr>
          <w:p w14:paraId="1CB7AEA1" w14:textId="77777777" w:rsidR="0002731B" w:rsidRPr="0065496F" w:rsidRDefault="0002731B" w:rsidP="001527E4">
            <w:pPr>
              <w:rPr>
                <w:sz w:val="20"/>
                <w:szCs w:val="20"/>
              </w:rPr>
            </w:pPr>
          </w:p>
        </w:tc>
        <w:tc>
          <w:tcPr>
            <w:tcW w:w="440" w:type="pct"/>
            <w:gridSpan w:val="3"/>
            <w:tcBorders>
              <w:top w:val="single" w:sz="4" w:space="0" w:color="auto"/>
              <w:left w:val="single" w:sz="4" w:space="0" w:color="auto"/>
              <w:bottom w:val="single" w:sz="4" w:space="0" w:color="auto"/>
              <w:right w:val="single" w:sz="4" w:space="0" w:color="auto"/>
            </w:tcBorders>
            <w:vAlign w:val="center"/>
          </w:tcPr>
          <w:p w14:paraId="4DB32038" w14:textId="77777777" w:rsidR="0002731B" w:rsidRPr="0065496F" w:rsidRDefault="0002731B" w:rsidP="001527E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E7D3FD" w14:textId="77777777" w:rsidR="0002731B" w:rsidRPr="0065496F" w:rsidRDefault="0002731B" w:rsidP="001527E4">
            <w:pPr>
              <w:rPr>
                <w:sz w:val="20"/>
                <w:szCs w:val="20"/>
              </w:rPr>
            </w:pPr>
          </w:p>
        </w:tc>
        <w:tc>
          <w:tcPr>
            <w:tcW w:w="1294" w:type="pct"/>
            <w:tcBorders>
              <w:top w:val="single" w:sz="4" w:space="0" w:color="auto"/>
              <w:left w:val="single" w:sz="4" w:space="0" w:color="auto"/>
              <w:bottom w:val="single" w:sz="4" w:space="0" w:color="auto"/>
              <w:right w:val="single" w:sz="4" w:space="0" w:color="auto"/>
            </w:tcBorders>
            <w:vAlign w:val="center"/>
          </w:tcPr>
          <w:p w14:paraId="37BC9456" w14:textId="77777777" w:rsidR="0002731B" w:rsidRPr="0065496F" w:rsidRDefault="0002731B" w:rsidP="001527E4">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02731B" w:rsidRPr="0065496F" w:rsidRDefault="0002731B" w:rsidP="001527E4">
            <w:pPr>
              <w:rPr>
                <w:sz w:val="20"/>
                <w:szCs w:val="20"/>
              </w:rPr>
            </w:pP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2B816EAF" w14:textId="77777777" w:rsidR="0002731B" w:rsidRPr="0065496F" w:rsidRDefault="0002731B" w:rsidP="001527E4">
            <w:pPr>
              <w:rPr>
                <w:sz w:val="20"/>
                <w:szCs w:val="20"/>
              </w:rPr>
            </w:pPr>
          </w:p>
        </w:tc>
      </w:tr>
      <w:tr w:rsidR="0002731B" w:rsidRPr="00C00499" w14:paraId="60B54015" w14:textId="77777777" w:rsidTr="00066B8A">
        <w:trPr>
          <w:gridAfter w:val="1"/>
          <w:wAfter w:w="39" w:type="pct"/>
          <w:trHeight w:val="397"/>
        </w:trPr>
        <w:tc>
          <w:tcPr>
            <w:tcW w:w="4961" w:type="pct"/>
            <w:gridSpan w:val="11"/>
            <w:tcBorders>
              <w:top w:val="single" w:sz="4" w:space="0" w:color="auto"/>
            </w:tcBorders>
            <w:vAlign w:val="center"/>
          </w:tcPr>
          <w:p w14:paraId="0D663FA6" w14:textId="77777777" w:rsidR="0002731B" w:rsidRPr="00C00499" w:rsidRDefault="0002731B" w:rsidP="001527E4">
            <w:pPr>
              <w:tabs>
                <w:tab w:val="left" w:pos="6120"/>
              </w:tabs>
            </w:pPr>
          </w:p>
          <w:p w14:paraId="26A48492" w14:textId="77777777" w:rsidR="0002731B" w:rsidRPr="00C00499" w:rsidRDefault="0002731B" w:rsidP="001527E4">
            <w:r w:rsidRPr="00C00499">
              <w:t>Semnat:_______________ Numele, Prenumele:_____________________________ În calitate de: ________________</w:t>
            </w:r>
          </w:p>
          <w:p w14:paraId="107E9089" w14:textId="754E13C4" w:rsidR="0002731B" w:rsidRPr="00C00499" w:rsidRDefault="0002731B" w:rsidP="001527E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40"/>
              <w:gridCol w:w="950"/>
              <w:gridCol w:w="896"/>
              <w:gridCol w:w="1273"/>
              <w:gridCol w:w="1089"/>
              <w:gridCol w:w="1326"/>
              <w:gridCol w:w="1565"/>
              <w:gridCol w:w="1266"/>
              <w:gridCol w:w="435"/>
              <w:gridCol w:w="1701"/>
              <w:gridCol w:w="41"/>
              <w:gridCol w:w="1194"/>
              <w:gridCol w:w="324"/>
            </w:tblGrid>
            <w:tr w:rsidR="0002731B" w:rsidRPr="00C00499" w14:paraId="1FCC75B3" w14:textId="033D0695" w:rsidTr="00B73933">
              <w:trPr>
                <w:gridAfter w:val="1"/>
                <w:wAfter w:w="324" w:type="dxa"/>
              </w:trPr>
              <w:tc>
                <w:tcPr>
                  <w:tcW w:w="13933" w:type="dxa"/>
                  <w:gridSpan w:val="12"/>
                  <w:tcBorders>
                    <w:bottom w:val="single" w:sz="4" w:space="0" w:color="auto"/>
                  </w:tcBorders>
                </w:tcPr>
                <w:p w14:paraId="2C51AB82" w14:textId="77777777" w:rsidR="0002731B" w:rsidRPr="005E1190" w:rsidRDefault="0002731B" w:rsidP="005743FF">
                  <w:pPr>
                    <w:framePr w:hSpace="180" w:wrap="around" w:vAnchor="page" w:hAnchor="margin" w:y="347"/>
                    <w:jc w:val="both"/>
                    <w:rPr>
                      <w:i/>
                      <w:iCs/>
                      <w:sz w:val="22"/>
                      <w:szCs w:val="22"/>
                      <w:lang w:val="pt-PT"/>
                    </w:rPr>
                  </w:pPr>
                </w:p>
                <w:p w14:paraId="61AF0501" w14:textId="77777777" w:rsidR="0002731B" w:rsidRPr="005E1190" w:rsidRDefault="0002731B" w:rsidP="005743FF">
                  <w:pPr>
                    <w:framePr w:hSpace="180" w:wrap="around" w:vAnchor="page" w:hAnchor="margin" w:y="347"/>
                    <w:jc w:val="right"/>
                    <w:rPr>
                      <w:noProof w:val="0"/>
                      <w:lang w:val="pt-PT"/>
                    </w:rPr>
                  </w:pPr>
                </w:p>
                <w:p w14:paraId="125FDE9E" w14:textId="77777777" w:rsidR="0002731B" w:rsidRPr="005E1190" w:rsidRDefault="0002731B" w:rsidP="005743FF">
                  <w:pPr>
                    <w:framePr w:hSpace="180" w:wrap="around" w:vAnchor="page" w:hAnchor="margin" w:y="347"/>
                    <w:jc w:val="right"/>
                    <w:rPr>
                      <w:noProof w:val="0"/>
                      <w:lang w:val="pt-PT"/>
                    </w:rPr>
                  </w:pPr>
                </w:p>
                <w:p w14:paraId="02EC126B" w14:textId="77777777" w:rsidR="0002731B" w:rsidRPr="005E1190" w:rsidRDefault="0002731B" w:rsidP="005743FF">
                  <w:pPr>
                    <w:framePr w:hSpace="180" w:wrap="around" w:vAnchor="page" w:hAnchor="margin" w:y="347"/>
                    <w:jc w:val="right"/>
                    <w:rPr>
                      <w:noProof w:val="0"/>
                      <w:lang w:val="pt-PT"/>
                    </w:rPr>
                  </w:pPr>
                </w:p>
                <w:p w14:paraId="3CEF2069" w14:textId="77777777" w:rsidR="00B16B3B" w:rsidRDefault="00B16B3B" w:rsidP="005743FF">
                  <w:pPr>
                    <w:framePr w:hSpace="180" w:wrap="around" w:vAnchor="page" w:hAnchor="margin" w:y="347"/>
                    <w:rPr>
                      <w:noProof w:val="0"/>
                      <w:lang w:val="it-IT"/>
                    </w:rPr>
                  </w:pPr>
                </w:p>
                <w:p w14:paraId="771DFEAE" w14:textId="77777777" w:rsidR="00B16B3B" w:rsidRDefault="00B16B3B" w:rsidP="005743FF">
                  <w:pPr>
                    <w:framePr w:hSpace="180" w:wrap="around" w:vAnchor="page" w:hAnchor="margin" w:y="347"/>
                    <w:jc w:val="right"/>
                    <w:rPr>
                      <w:noProof w:val="0"/>
                      <w:lang w:val="it-IT"/>
                    </w:rPr>
                  </w:pPr>
                </w:p>
                <w:p w14:paraId="6DADEEA6" w14:textId="3CBB439F" w:rsidR="0002731B" w:rsidRPr="00DC35AC" w:rsidRDefault="0002731B" w:rsidP="005743FF">
                  <w:pPr>
                    <w:framePr w:hSpace="180" w:wrap="around" w:vAnchor="page" w:hAnchor="margin" w:y="347"/>
                    <w:jc w:val="right"/>
                    <w:rPr>
                      <w:noProof w:val="0"/>
                      <w:lang w:val="it-IT"/>
                    </w:rPr>
                  </w:pPr>
                  <w:r w:rsidRPr="00A30B00">
                    <w:rPr>
                      <w:noProof w:val="0"/>
                      <w:lang w:val="it-IT"/>
                    </w:rPr>
                    <w:t>Anexa nr.</w:t>
                  </w:r>
                  <w:r>
                    <w:rPr>
                      <w:noProof w:val="0"/>
                      <w:lang w:val="it-IT"/>
                    </w:rPr>
                    <w:t>23</w:t>
                  </w:r>
                </w:p>
                <w:p w14:paraId="44A9480C" w14:textId="77777777" w:rsidR="0002731B" w:rsidRPr="00D22624" w:rsidRDefault="0002731B" w:rsidP="005743F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02731B" w:rsidRPr="00D22624" w:rsidRDefault="0002731B" w:rsidP="005743FF">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02731B" w:rsidRPr="005E1190" w:rsidRDefault="0002731B" w:rsidP="005743FF">
                  <w:pPr>
                    <w:pStyle w:val="2"/>
                    <w:framePr w:hSpace="180" w:wrap="around" w:vAnchor="page" w:hAnchor="margin" w:y="347"/>
                    <w:rPr>
                      <w:i/>
                      <w:iCs/>
                      <w:sz w:val="22"/>
                      <w:szCs w:val="22"/>
                      <w:lang w:val="pt-PT"/>
                    </w:rPr>
                  </w:pPr>
                  <w:r w:rsidRPr="00DC35AC">
                    <w:rPr>
                      <w:lang w:val="it-IT"/>
                    </w:rPr>
                    <w:t>Specificații de preț</w:t>
                  </w:r>
                </w:p>
                <w:p w14:paraId="1F373E33" w14:textId="25EF4D4B" w:rsidR="0002731B" w:rsidRDefault="0002731B" w:rsidP="005743FF">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714D557" w14:textId="77777777" w:rsidR="008F0805" w:rsidRPr="00DC35AC" w:rsidRDefault="008F0805" w:rsidP="005743FF">
                  <w:pPr>
                    <w:framePr w:hSpace="180" w:wrap="around" w:vAnchor="page" w:hAnchor="margin" w:y="347"/>
                    <w:jc w:val="both"/>
                    <w:rPr>
                      <w:sz w:val="22"/>
                      <w:szCs w:val="22"/>
                    </w:rPr>
                  </w:pPr>
                </w:p>
                <w:p w14:paraId="060242E1" w14:textId="77777777" w:rsidR="0002731B" w:rsidRPr="00EC138E" w:rsidRDefault="0002731B" w:rsidP="005743FF">
                  <w:pPr>
                    <w:framePr w:hSpace="180" w:wrap="around" w:vAnchor="page" w:hAnchor="margin" w:y="347"/>
                    <w:jc w:val="center"/>
                    <w:rPr>
                      <w:sz w:val="12"/>
                    </w:rPr>
                  </w:pPr>
                </w:p>
              </w:tc>
              <w:tc>
                <w:tcPr>
                  <w:tcW w:w="1194" w:type="dxa"/>
                  <w:tcBorders>
                    <w:bottom w:val="single" w:sz="4" w:space="0" w:color="auto"/>
                  </w:tcBorders>
                </w:tcPr>
                <w:p w14:paraId="5732468A" w14:textId="77777777" w:rsidR="0002731B" w:rsidRPr="007C0C9D" w:rsidRDefault="0002731B" w:rsidP="005743FF">
                  <w:pPr>
                    <w:framePr w:hSpace="180" w:wrap="around" w:vAnchor="page" w:hAnchor="margin" w:y="347"/>
                    <w:jc w:val="both"/>
                    <w:rPr>
                      <w:i/>
                      <w:iCs/>
                    </w:rPr>
                  </w:pPr>
                </w:p>
              </w:tc>
            </w:tr>
            <w:tr w:rsidR="0002731B"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02731B" w:rsidRPr="00C00499" w:rsidRDefault="0002731B" w:rsidP="005743FF">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01CC2434" w14:textId="6CFC8C78" w:rsidR="0002731B" w:rsidRPr="00C00499" w:rsidRDefault="0002731B" w:rsidP="005743FF">
                  <w:pPr>
                    <w:framePr w:hSpace="180" w:wrap="around" w:vAnchor="page" w:hAnchor="margin" w:y="347"/>
                  </w:pPr>
                  <w:r w:rsidRPr="00C00499">
                    <w:t xml:space="preserve">Numărul </w:t>
                  </w:r>
                  <w:r>
                    <w:t>procedurii de achiziție______________din_________</w:t>
                  </w:r>
                </w:p>
              </w:tc>
            </w:tr>
            <w:tr w:rsidR="0002731B"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02731B" w:rsidRDefault="0002731B" w:rsidP="005743FF">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7A281A48" w14:textId="2D926A76" w:rsidR="0002731B" w:rsidRPr="00C00499" w:rsidRDefault="0002731B" w:rsidP="005743FF">
                  <w:pPr>
                    <w:framePr w:hSpace="180" w:wrap="around" w:vAnchor="page" w:hAnchor="margin" w:y="347"/>
                  </w:pPr>
                  <w:r>
                    <w:t>Obiectul de achiziției</w:t>
                  </w:r>
                  <w:r w:rsidRPr="00C00499">
                    <w:t>:</w:t>
                  </w:r>
                  <w:r w:rsidR="005A5F1E">
                    <w:rPr>
                      <w:i/>
                      <w:sz w:val="28"/>
                      <w:szCs w:val="28"/>
                    </w:rPr>
                    <w:t xml:space="preserve"> Achiziția îmbrăcămintei complexului scenic al Teatrului Național ”Eugene Ionesco”</w:t>
                  </w:r>
                </w:p>
              </w:tc>
            </w:tr>
            <w:tr w:rsidR="0002731B" w:rsidRPr="006C1FA2" w14:paraId="0669F17B" w14:textId="42394C11" w:rsidTr="00B73933">
              <w:trPr>
                <w:trHeight w:val="1043"/>
              </w:trPr>
              <w:tc>
                <w:tcPr>
                  <w:tcW w:w="851" w:type="dxa"/>
                  <w:tcBorders>
                    <w:top w:val="single" w:sz="4" w:space="0" w:color="auto"/>
                    <w:left w:val="single" w:sz="4" w:space="0" w:color="auto"/>
                    <w:bottom w:val="single" w:sz="4" w:space="0" w:color="auto"/>
                    <w:right w:val="single" w:sz="4" w:space="0" w:color="auto"/>
                  </w:tcBorders>
                  <w:vAlign w:val="center"/>
                </w:tcPr>
                <w:p w14:paraId="13B2A01E" w14:textId="77777777" w:rsidR="0002731B" w:rsidRPr="0028367D" w:rsidRDefault="0002731B" w:rsidP="005743FF">
                  <w:pPr>
                    <w:framePr w:hSpace="180" w:wrap="around" w:vAnchor="page" w:hAnchor="margin" w:y="347"/>
                    <w:jc w:val="center"/>
                    <w:rPr>
                      <w:b/>
                      <w:sz w:val="20"/>
                    </w:rPr>
                  </w:pPr>
                  <w:r w:rsidRPr="0028367D">
                    <w:rPr>
                      <w:b/>
                      <w:sz w:val="20"/>
                    </w:rPr>
                    <w:t>Cod CPV</w:t>
                  </w:r>
                </w:p>
              </w:tc>
              <w:tc>
                <w:tcPr>
                  <w:tcW w:w="2540" w:type="dxa"/>
                  <w:tcBorders>
                    <w:top w:val="single" w:sz="4" w:space="0" w:color="auto"/>
                    <w:left w:val="single" w:sz="4" w:space="0" w:color="auto"/>
                    <w:bottom w:val="single" w:sz="4" w:space="0" w:color="auto"/>
                    <w:right w:val="single" w:sz="4" w:space="0" w:color="auto"/>
                  </w:tcBorders>
                  <w:vAlign w:val="center"/>
                </w:tcPr>
                <w:p w14:paraId="46B55C57" w14:textId="2EC7CE86" w:rsidR="0002731B" w:rsidRPr="0028367D" w:rsidRDefault="0002731B" w:rsidP="005743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02731B" w:rsidRPr="0028367D" w:rsidRDefault="0002731B" w:rsidP="005743FF">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vAlign w:val="center"/>
                </w:tcPr>
                <w:p w14:paraId="58381DB5" w14:textId="77777777" w:rsidR="0002731B" w:rsidRPr="0028367D" w:rsidRDefault="0002731B" w:rsidP="005743FF">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vAlign w:val="center"/>
                </w:tcPr>
                <w:p w14:paraId="7BD88271" w14:textId="77777777" w:rsidR="0002731B" w:rsidRPr="0028367D" w:rsidRDefault="0002731B" w:rsidP="005743FF">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vAlign w:val="center"/>
                </w:tcPr>
                <w:p w14:paraId="3C111326" w14:textId="77777777" w:rsidR="0002731B" w:rsidRPr="0028367D" w:rsidRDefault="0002731B" w:rsidP="005743FF">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vAlign w:val="center"/>
                </w:tcPr>
                <w:p w14:paraId="76187A6F" w14:textId="77777777" w:rsidR="0002731B" w:rsidRPr="0028367D" w:rsidRDefault="0002731B" w:rsidP="005743FF">
                  <w:pPr>
                    <w:framePr w:hSpace="180" w:wrap="around" w:vAnchor="page" w:hAnchor="margin" w:y="347"/>
                    <w:jc w:val="center"/>
                    <w:rPr>
                      <w:b/>
                      <w:sz w:val="20"/>
                    </w:rPr>
                  </w:pPr>
                  <w:r w:rsidRPr="0028367D">
                    <w:rPr>
                      <w:b/>
                      <w:sz w:val="20"/>
                    </w:rPr>
                    <w:t>Suma</w:t>
                  </w:r>
                </w:p>
                <w:p w14:paraId="241DE82A" w14:textId="77777777" w:rsidR="0002731B" w:rsidRPr="0028367D" w:rsidRDefault="0002731B" w:rsidP="005743FF">
                  <w:pPr>
                    <w:framePr w:hSpace="180" w:wrap="around" w:vAnchor="page" w:hAnchor="margin" w:y="347"/>
                    <w:jc w:val="center"/>
                    <w:rPr>
                      <w:b/>
                      <w:sz w:val="20"/>
                    </w:rPr>
                  </w:pPr>
                  <w:r w:rsidRPr="0028367D">
                    <w:rPr>
                      <w:b/>
                      <w:sz w:val="20"/>
                    </w:rPr>
                    <w:t>fără</w:t>
                  </w:r>
                </w:p>
                <w:p w14:paraId="2A606634" w14:textId="77777777" w:rsidR="0002731B" w:rsidRPr="0028367D" w:rsidRDefault="0002731B" w:rsidP="005743FF">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vAlign w:val="center"/>
                </w:tcPr>
                <w:p w14:paraId="4F3DB5A7" w14:textId="77777777" w:rsidR="0002731B" w:rsidRPr="0028367D" w:rsidRDefault="0002731B" w:rsidP="005743FF">
                  <w:pPr>
                    <w:framePr w:hSpace="180" w:wrap="around" w:vAnchor="page" w:hAnchor="margin" w:y="347"/>
                    <w:jc w:val="center"/>
                    <w:rPr>
                      <w:b/>
                      <w:sz w:val="20"/>
                    </w:rPr>
                  </w:pPr>
                  <w:r w:rsidRPr="0028367D">
                    <w:rPr>
                      <w:b/>
                      <w:sz w:val="20"/>
                    </w:rPr>
                    <w:t>Suma</w:t>
                  </w:r>
                </w:p>
                <w:p w14:paraId="0D6E9C91" w14:textId="77777777" w:rsidR="0002731B" w:rsidRPr="0028367D" w:rsidRDefault="0002731B" w:rsidP="005743FF">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02731B" w:rsidRPr="0028367D" w:rsidRDefault="0002731B" w:rsidP="005743FF">
                  <w:pPr>
                    <w:framePr w:hSpace="180" w:wrap="around" w:vAnchor="page" w:hAnchor="margin" w:y="347"/>
                    <w:jc w:val="center"/>
                    <w:rPr>
                      <w:b/>
                      <w:sz w:val="20"/>
                      <w:szCs w:val="28"/>
                    </w:rPr>
                  </w:pPr>
                  <w:r w:rsidRPr="0028367D">
                    <w:rPr>
                      <w:b/>
                      <w:sz w:val="20"/>
                      <w:szCs w:val="28"/>
                    </w:rPr>
                    <w:t>Termenul de</w:t>
                  </w:r>
                </w:p>
                <w:p w14:paraId="2AC50929" w14:textId="590805FE" w:rsidR="0002731B" w:rsidRPr="0028367D" w:rsidRDefault="0002731B" w:rsidP="005743FF">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02731B" w:rsidRPr="006C1FA2" w:rsidRDefault="0002731B" w:rsidP="005743FF">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2731B" w:rsidRDefault="0002731B" w:rsidP="005743FF">
                  <w:pPr>
                    <w:framePr w:hSpace="180" w:wrap="around" w:vAnchor="page" w:hAnchor="margin" w:y="347"/>
                    <w:jc w:val="center"/>
                    <w:rPr>
                      <w:b/>
                      <w:sz w:val="20"/>
                      <w:szCs w:val="28"/>
                    </w:rPr>
                  </w:pPr>
                  <w:r>
                    <w:rPr>
                      <w:b/>
                      <w:sz w:val="20"/>
                      <w:szCs w:val="28"/>
                    </w:rPr>
                    <w:t>Discount</w:t>
                  </w:r>
                </w:p>
                <w:p w14:paraId="2B27F9A0" w14:textId="11148C43" w:rsidR="0002731B" w:rsidRPr="0028367D" w:rsidRDefault="0002731B" w:rsidP="005743FF">
                  <w:pPr>
                    <w:framePr w:hSpace="180" w:wrap="around" w:vAnchor="page" w:hAnchor="margin" w:y="347"/>
                    <w:jc w:val="center"/>
                    <w:rPr>
                      <w:b/>
                      <w:sz w:val="20"/>
                      <w:szCs w:val="28"/>
                    </w:rPr>
                  </w:pPr>
                  <w:r>
                    <w:rPr>
                      <w:b/>
                      <w:sz w:val="20"/>
                      <w:szCs w:val="28"/>
                    </w:rPr>
                    <w:t>%</w:t>
                  </w:r>
                </w:p>
              </w:tc>
            </w:tr>
            <w:tr w:rsidR="0002731B" w:rsidRPr="006C1FA2" w14:paraId="4256B2EE" w14:textId="37A0339C" w:rsidTr="00B73933">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961B288" w14:textId="77777777" w:rsidR="0002731B" w:rsidRPr="00B73933" w:rsidRDefault="0002731B" w:rsidP="005743FF">
                  <w:pPr>
                    <w:framePr w:hSpace="180" w:wrap="around" w:vAnchor="page" w:hAnchor="margin" w:y="347"/>
                    <w:jc w:val="center"/>
                    <w:rPr>
                      <w:sz w:val="20"/>
                    </w:rPr>
                  </w:pPr>
                  <w:r w:rsidRPr="00B73933">
                    <w:rPr>
                      <w:sz w:val="20"/>
                    </w:rPr>
                    <w:t>1</w:t>
                  </w:r>
                </w:p>
              </w:tc>
              <w:tc>
                <w:tcPr>
                  <w:tcW w:w="2540" w:type="dxa"/>
                  <w:tcBorders>
                    <w:top w:val="single" w:sz="4" w:space="0" w:color="auto"/>
                    <w:left w:val="single" w:sz="4" w:space="0" w:color="auto"/>
                    <w:bottom w:val="single" w:sz="4" w:space="0" w:color="auto"/>
                    <w:right w:val="single" w:sz="4" w:space="0" w:color="auto"/>
                  </w:tcBorders>
                  <w:vAlign w:val="center"/>
                </w:tcPr>
                <w:p w14:paraId="240AE3C0" w14:textId="77777777" w:rsidR="0002731B" w:rsidRPr="00B73933" w:rsidRDefault="0002731B" w:rsidP="005743FF">
                  <w:pPr>
                    <w:framePr w:hSpace="180" w:wrap="around" w:vAnchor="page" w:hAnchor="margin" w:y="347"/>
                    <w:jc w:val="center"/>
                    <w:rPr>
                      <w:sz w:val="20"/>
                    </w:rPr>
                  </w:pPr>
                  <w:r w:rsidRPr="00B73933">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2731B" w:rsidRPr="00B73933" w:rsidRDefault="0002731B" w:rsidP="005743FF">
                  <w:pPr>
                    <w:framePr w:hSpace="180" w:wrap="around" w:vAnchor="page" w:hAnchor="margin" w:y="347"/>
                    <w:jc w:val="center"/>
                    <w:rPr>
                      <w:sz w:val="20"/>
                    </w:rPr>
                  </w:pPr>
                  <w:r w:rsidRPr="00B73933">
                    <w:rPr>
                      <w:sz w:val="20"/>
                    </w:rPr>
                    <w:t>3</w:t>
                  </w:r>
                </w:p>
              </w:tc>
              <w:tc>
                <w:tcPr>
                  <w:tcW w:w="896" w:type="dxa"/>
                  <w:tcBorders>
                    <w:top w:val="single" w:sz="4" w:space="0" w:color="auto"/>
                    <w:left w:val="single" w:sz="4" w:space="0" w:color="auto"/>
                    <w:bottom w:val="single" w:sz="4" w:space="0" w:color="auto"/>
                    <w:right w:val="single" w:sz="4" w:space="0" w:color="auto"/>
                  </w:tcBorders>
                  <w:vAlign w:val="center"/>
                </w:tcPr>
                <w:p w14:paraId="5522C886" w14:textId="77777777" w:rsidR="0002731B" w:rsidRPr="00B73933" w:rsidRDefault="0002731B" w:rsidP="005743FF">
                  <w:pPr>
                    <w:framePr w:hSpace="180" w:wrap="around" w:vAnchor="page" w:hAnchor="margin" w:y="347"/>
                    <w:jc w:val="center"/>
                    <w:rPr>
                      <w:sz w:val="20"/>
                    </w:rPr>
                  </w:pPr>
                  <w:r w:rsidRPr="00B73933">
                    <w:rPr>
                      <w:sz w:val="20"/>
                    </w:rPr>
                    <w:t>4</w:t>
                  </w:r>
                </w:p>
              </w:tc>
              <w:tc>
                <w:tcPr>
                  <w:tcW w:w="1273" w:type="dxa"/>
                  <w:tcBorders>
                    <w:top w:val="single" w:sz="4" w:space="0" w:color="auto"/>
                    <w:left w:val="single" w:sz="4" w:space="0" w:color="auto"/>
                    <w:bottom w:val="single" w:sz="4" w:space="0" w:color="auto"/>
                    <w:right w:val="single" w:sz="4" w:space="0" w:color="auto"/>
                  </w:tcBorders>
                  <w:vAlign w:val="center"/>
                </w:tcPr>
                <w:p w14:paraId="3273A9C7" w14:textId="77777777" w:rsidR="0002731B" w:rsidRPr="00B73933" w:rsidRDefault="0002731B" w:rsidP="005743FF">
                  <w:pPr>
                    <w:framePr w:hSpace="180" w:wrap="around" w:vAnchor="page" w:hAnchor="margin" w:y="347"/>
                    <w:jc w:val="center"/>
                    <w:rPr>
                      <w:sz w:val="20"/>
                    </w:rPr>
                  </w:pPr>
                  <w:r w:rsidRPr="00B73933">
                    <w:rPr>
                      <w:sz w:val="20"/>
                    </w:rPr>
                    <w:t>5</w:t>
                  </w:r>
                </w:p>
              </w:tc>
              <w:tc>
                <w:tcPr>
                  <w:tcW w:w="1089" w:type="dxa"/>
                  <w:tcBorders>
                    <w:top w:val="single" w:sz="4" w:space="0" w:color="auto"/>
                    <w:left w:val="single" w:sz="4" w:space="0" w:color="auto"/>
                    <w:bottom w:val="single" w:sz="4" w:space="0" w:color="auto"/>
                    <w:right w:val="single" w:sz="4" w:space="0" w:color="auto"/>
                  </w:tcBorders>
                  <w:vAlign w:val="center"/>
                </w:tcPr>
                <w:p w14:paraId="1A44FCC1" w14:textId="77777777" w:rsidR="0002731B" w:rsidRPr="00B73933" w:rsidRDefault="0002731B" w:rsidP="005743FF">
                  <w:pPr>
                    <w:framePr w:hSpace="180" w:wrap="around" w:vAnchor="page" w:hAnchor="margin" w:y="347"/>
                    <w:jc w:val="center"/>
                    <w:rPr>
                      <w:sz w:val="20"/>
                    </w:rPr>
                  </w:pPr>
                  <w:r w:rsidRPr="00B73933">
                    <w:rPr>
                      <w:sz w:val="20"/>
                    </w:rPr>
                    <w:t>6</w:t>
                  </w:r>
                </w:p>
              </w:tc>
              <w:tc>
                <w:tcPr>
                  <w:tcW w:w="1326" w:type="dxa"/>
                  <w:tcBorders>
                    <w:top w:val="single" w:sz="4" w:space="0" w:color="auto"/>
                    <w:left w:val="single" w:sz="4" w:space="0" w:color="auto"/>
                    <w:bottom w:val="single" w:sz="4" w:space="0" w:color="auto"/>
                    <w:right w:val="single" w:sz="4" w:space="0" w:color="auto"/>
                  </w:tcBorders>
                  <w:vAlign w:val="center"/>
                </w:tcPr>
                <w:p w14:paraId="63A13A33" w14:textId="77777777" w:rsidR="0002731B" w:rsidRPr="00B73933" w:rsidRDefault="0002731B" w:rsidP="005743FF">
                  <w:pPr>
                    <w:framePr w:hSpace="180" w:wrap="around" w:vAnchor="page" w:hAnchor="margin" w:y="347"/>
                    <w:jc w:val="center"/>
                    <w:rPr>
                      <w:sz w:val="20"/>
                    </w:rPr>
                  </w:pPr>
                  <w:r w:rsidRPr="00B73933">
                    <w:rPr>
                      <w:sz w:val="20"/>
                    </w:rPr>
                    <w:t>7</w:t>
                  </w:r>
                </w:p>
              </w:tc>
              <w:tc>
                <w:tcPr>
                  <w:tcW w:w="1565" w:type="dxa"/>
                  <w:tcBorders>
                    <w:top w:val="single" w:sz="4" w:space="0" w:color="auto"/>
                    <w:left w:val="single" w:sz="4" w:space="0" w:color="auto"/>
                    <w:bottom w:val="single" w:sz="4" w:space="0" w:color="auto"/>
                    <w:right w:val="single" w:sz="4" w:space="0" w:color="auto"/>
                  </w:tcBorders>
                  <w:vAlign w:val="center"/>
                </w:tcPr>
                <w:p w14:paraId="3B42984F" w14:textId="77777777" w:rsidR="0002731B" w:rsidRPr="00B73933" w:rsidRDefault="0002731B" w:rsidP="005743FF">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02731B" w:rsidRPr="00B73933" w:rsidRDefault="0002731B" w:rsidP="005743FF">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02731B" w:rsidRPr="00B73933" w:rsidRDefault="0002731B" w:rsidP="005743FF">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2731B" w:rsidRPr="00B73933" w:rsidRDefault="0002731B" w:rsidP="005743FF">
                  <w:pPr>
                    <w:framePr w:hSpace="180" w:wrap="around" w:vAnchor="page" w:hAnchor="margin" w:y="347"/>
                    <w:jc w:val="center"/>
                    <w:rPr>
                      <w:sz w:val="20"/>
                    </w:rPr>
                  </w:pPr>
                  <w:r w:rsidRPr="00B73933">
                    <w:rPr>
                      <w:sz w:val="20"/>
                    </w:rPr>
                    <w:t>11</w:t>
                  </w:r>
                </w:p>
              </w:tc>
            </w:tr>
            <w:tr w:rsidR="008372DA" w:rsidRPr="008F0805" w14:paraId="62048E62" w14:textId="68DB7D2F" w:rsidTr="00EE2B1C">
              <w:trPr>
                <w:trHeight w:val="340"/>
              </w:trPr>
              <w:tc>
                <w:tcPr>
                  <w:tcW w:w="851" w:type="dxa"/>
                  <w:vMerge w:val="restart"/>
                  <w:tcBorders>
                    <w:top w:val="single" w:sz="4" w:space="0" w:color="auto"/>
                    <w:left w:val="single" w:sz="4" w:space="0" w:color="auto"/>
                    <w:right w:val="single" w:sz="4" w:space="0" w:color="auto"/>
                  </w:tcBorders>
                  <w:textDirection w:val="btLr"/>
                  <w:vAlign w:val="center"/>
                </w:tcPr>
                <w:p w14:paraId="56CFAA06" w14:textId="35372131" w:rsidR="008372DA" w:rsidRPr="008F0805" w:rsidRDefault="005A5F1E" w:rsidP="005743FF">
                  <w:pPr>
                    <w:framePr w:hSpace="180" w:wrap="around" w:vAnchor="page" w:hAnchor="margin" w:y="347"/>
                    <w:ind w:left="113" w:right="113"/>
                    <w:jc w:val="center"/>
                    <w:rPr>
                      <w:b/>
                      <w:sz w:val="20"/>
                    </w:rPr>
                  </w:pPr>
                  <w:r w:rsidRPr="00B60E68">
                    <w:t>39500000-7</w:t>
                  </w: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475E6956" w14:textId="40F7D659" w:rsidR="008372DA" w:rsidRPr="008F0805" w:rsidRDefault="008372DA" w:rsidP="005743FF">
                  <w:pPr>
                    <w:framePr w:hSpace="180" w:wrap="around" w:vAnchor="page" w:hAnchor="margin" w:y="347"/>
                    <w:rPr>
                      <w:sz w:val="20"/>
                    </w:rPr>
                  </w:pPr>
                  <w:r w:rsidRPr="005E1190">
                    <w:rPr>
                      <w:b/>
                      <w:sz w:val="22"/>
                      <w:szCs w:val="22"/>
                      <w:lang w:val="pt-PT"/>
                    </w:rPr>
                    <w:t xml:space="preserve">Lotul 1 </w:t>
                  </w:r>
                  <w:r w:rsidR="00D570BC" w:rsidRPr="00D570BC">
                    <w:rPr>
                      <w:i/>
                      <w:iCs/>
                      <w:sz w:val="28"/>
                      <w:szCs w:val="28"/>
                    </w:rPr>
                    <w:t xml:space="preserve"> </w:t>
                  </w:r>
                  <w:r w:rsidR="005A5F1E">
                    <w:rPr>
                      <w:i/>
                      <w:sz w:val="28"/>
                      <w:szCs w:val="28"/>
                    </w:rPr>
                    <w:t xml:space="preserve"> Achiziția îmbrăcămintei complexului scenic al Teatrului Național ”Eugene Ionesco”</w:t>
                  </w:r>
                </w:p>
              </w:tc>
            </w:tr>
            <w:tr w:rsidR="000D0EAC" w:rsidRPr="006C1FA2" w14:paraId="0A239778" w14:textId="0BFBEC5A" w:rsidTr="008372DA">
              <w:trPr>
                <w:trHeight w:val="766"/>
              </w:trPr>
              <w:tc>
                <w:tcPr>
                  <w:tcW w:w="851" w:type="dxa"/>
                  <w:vMerge/>
                  <w:tcBorders>
                    <w:left w:val="single" w:sz="4" w:space="0" w:color="auto"/>
                    <w:right w:val="single" w:sz="4" w:space="0" w:color="auto"/>
                  </w:tcBorders>
                  <w:vAlign w:val="center"/>
                </w:tcPr>
                <w:p w14:paraId="63D73039" w14:textId="77777777" w:rsidR="000D0EAC" w:rsidRPr="0028367D" w:rsidRDefault="000D0EAC" w:rsidP="005743FF">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vAlign w:val="center"/>
                </w:tcPr>
                <w:p w14:paraId="5161E6C1" w14:textId="4C1FA0EA" w:rsidR="000D0EAC" w:rsidRPr="00755364" w:rsidRDefault="000D0EAC" w:rsidP="005743FF">
                  <w:pPr>
                    <w:framePr w:hSpace="180" w:wrap="around" w:vAnchor="page" w:hAnchor="margin" w:y="347"/>
                    <w:rPr>
                      <w:b/>
                      <w:sz w:val="20"/>
                    </w:rPr>
                  </w:pPr>
                  <w:r w:rsidRPr="005E1190">
                    <w:rPr>
                      <w:sz w:val="22"/>
                      <w:szCs w:val="22"/>
                      <w:lang w:val="pt-PT"/>
                    </w:rPr>
                    <w:t>1.1</w:t>
                  </w:r>
                  <w:r w:rsidR="00001E62" w:rsidRPr="00001E62">
                    <w:rPr>
                      <w:i/>
                      <w:iCs/>
                      <w:sz w:val="28"/>
                      <w:szCs w:val="28"/>
                      <w:u w:val="single"/>
                    </w:rPr>
                    <w:t xml:space="preserve"> </w:t>
                  </w:r>
                  <w:r w:rsidR="00811679">
                    <w:rPr>
                      <w:i/>
                      <w:iCs/>
                      <w:sz w:val="28"/>
                      <w:szCs w:val="28"/>
                      <w:u w:val="single"/>
                    </w:rPr>
                    <w:t xml:space="preserve"> Îmbracamintea scenei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FA51BA1" w:rsidR="000D0EAC" w:rsidRPr="00835C5C" w:rsidRDefault="000D0EAC" w:rsidP="005743FF">
                  <w:pPr>
                    <w:framePr w:hSpace="180" w:wrap="around" w:vAnchor="page" w:hAnchor="margin" w:y="347"/>
                    <w:jc w:val="center"/>
                    <w:rPr>
                      <w:sz w:val="20"/>
                    </w:rPr>
                  </w:pPr>
                  <w:r>
                    <w:rPr>
                      <w:sz w:val="22"/>
                      <w:szCs w:val="22"/>
                    </w:rPr>
                    <w:t>unit</w:t>
                  </w:r>
                </w:p>
              </w:tc>
              <w:tc>
                <w:tcPr>
                  <w:tcW w:w="896" w:type="dxa"/>
                  <w:tcBorders>
                    <w:top w:val="single" w:sz="4" w:space="0" w:color="auto"/>
                    <w:left w:val="single" w:sz="4" w:space="0" w:color="auto"/>
                    <w:bottom w:val="single" w:sz="4" w:space="0" w:color="auto"/>
                    <w:right w:val="single" w:sz="4" w:space="0" w:color="auto"/>
                  </w:tcBorders>
                  <w:vAlign w:val="center"/>
                </w:tcPr>
                <w:p w14:paraId="72DA4E39" w14:textId="237977FF" w:rsidR="000D0EAC" w:rsidRPr="00835C5C" w:rsidRDefault="00EE2B1C" w:rsidP="005743FF">
                  <w:pPr>
                    <w:framePr w:hSpace="180" w:wrap="around" w:vAnchor="page" w:hAnchor="margin" w:y="347"/>
                    <w:jc w:val="center"/>
                    <w:rPr>
                      <w:sz w:val="20"/>
                    </w:rPr>
                  </w:pPr>
                  <w:r>
                    <w:rPr>
                      <w:sz w:val="22"/>
                      <w:szCs w:val="22"/>
                    </w:rPr>
                    <w:t>1</w:t>
                  </w:r>
                </w:p>
              </w:tc>
              <w:tc>
                <w:tcPr>
                  <w:tcW w:w="1273" w:type="dxa"/>
                  <w:tcBorders>
                    <w:top w:val="single" w:sz="4" w:space="0" w:color="auto"/>
                    <w:left w:val="single" w:sz="4" w:space="0" w:color="auto"/>
                    <w:bottom w:val="single" w:sz="4" w:space="0" w:color="auto"/>
                    <w:right w:val="single" w:sz="4" w:space="0" w:color="auto"/>
                  </w:tcBorders>
                  <w:vAlign w:val="center"/>
                </w:tcPr>
                <w:p w14:paraId="3BF7E39B" w14:textId="1C6F8662" w:rsidR="000D0EAC" w:rsidRPr="0028367D" w:rsidRDefault="000D0EAC" w:rsidP="005743FF">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FE397BD" w14:textId="5A196CCB" w:rsidR="000D0EAC" w:rsidRPr="0028367D" w:rsidRDefault="000D0EAC" w:rsidP="005743FF">
                  <w:pPr>
                    <w:framePr w:hSpace="180" w:wrap="around" w:vAnchor="page" w:hAnchor="margin" w:y="347"/>
                    <w:jc w:val="center"/>
                    <w:rPr>
                      <w:sz w:val="20"/>
                    </w:rPr>
                  </w:pPr>
                </w:p>
              </w:tc>
              <w:tc>
                <w:tcPr>
                  <w:tcW w:w="1326" w:type="dxa"/>
                  <w:tcBorders>
                    <w:top w:val="single" w:sz="4" w:space="0" w:color="auto"/>
                    <w:left w:val="single" w:sz="4" w:space="0" w:color="auto"/>
                    <w:bottom w:val="single" w:sz="4" w:space="0" w:color="auto"/>
                    <w:right w:val="single" w:sz="4" w:space="0" w:color="auto"/>
                  </w:tcBorders>
                  <w:vAlign w:val="center"/>
                </w:tcPr>
                <w:p w14:paraId="4940ECC0" w14:textId="39B11903" w:rsidR="000D0EAC" w:rsidRPr="0028367D" w:rsidRDefault="000D0EAC" w:rsidP="005743FF">
                  <w:pPr>
                    <w:framePr w:hSpace="180" w:wrap="around" w:vAnchor="page" w:hAnchor="margin" w:y="347"/>
                    <w:jc w:val="center"/>
                    <w:rPr>
                      <w:sz w:val="20"/>
                    </w:rPr>
                  </w:pPr>
                </w:p>
              </w:tc>
              <w:tc>
                <w:tcPr>
                  <w:tcW w:w="1565" w:type="dxa"/>
                  <w:tcBorders>
                    <w:top w:val="single" w:sz="4" w:space="0" w:color="auto"/>
                    <w:left w:val="single" w:sz="4" w:space="0" w:color="auto"/>
                    <w:bottom w:val="single" w:sz="4" w:space="0" w:color="auto"/>
                    <w:right w:val="single" w:sz="4" w:space="0" w:color="auto"/>
                  </w:tcBorders>
                  <w:vAlign w:val="center"/>
                </w:tcPr>
                <w:p w14:paraId="69A44D82" w14:textId="4B027E38" w:rsidR="000D0EAC" w:rsidRPr="0028367D" w:rsidRDefault="000D0EAC" w:rsidP="005743FF">
                  <w:pPr>
                    <w:framePr w:hSpace="180" w:wrap="around" w:vAnchor="page" w:hAnchor="margin" w:y="347"/>
                    <w:jc w:val="cente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2CBB4569" w14:textId="44DEFAF0" w:rsidR="000D0EAC" w:rsidRPr="000D0EAC" w:rsidRDefault="005A5F1E" w:rsidP="005743FF">
                  <w:pPr>
                    <w:framePr w:hSpace="180" w:wrap="around" w:vAnchor="page" w:hAnchor="margin" w:y="347"/>
                    <w:jc w:val="center"/>
                    <w:rPr>
                      <w:b/>
                      <w:sz w:val="22"/>
                      <w:szCs w:val="22"/>
                    </w:rPr>
                  </w:pPr>
                  <w:r w:rsidRPr="005A5F1E">
                    <w:rPr>
                      <w:b/>
                    </w:rPr>
                    <w:t>3 luni</w:t>
                  </w:r>
                  <w:r>
                    <w:rPr>
                      <w:b/>
                      <w:sz w:val="22"/>
                      <w:szCs w:val="22"/>
                    </w:rPr>
                    <w:t xml:space="preserve"> </w:t>
                  </w:r>
                  <w:r w:rsidR="00B16B3B">
                    <w:rPr>
                      <w:b/>
                      <w:sz w:val="22"/>
                      <w:szCs w:val="22"/>
                    </w:rPr>
                    <w:t>de la inche</w:t>
                  </w:r>
                  <w:r w:rsidR="00D448CE">
                    <w:rPr>
                      <w:b/>
                      <w:sz w:val="22"/>
                      <w:szCs w:val="22"/>
                    </w:rPr>
                    <w:t>i</w:t>
                  </w:r>
                  <w:r w:rsidR="00B16B3B">
                    <w:rPr>
                      <w:b/>
                      <w:sz w:val="22"/>
                      <w:szCs w:val="22"/>
                    </w:rPr>
                    <w:t>erea contractului</w:t>
                  </w:r>
                  <w:r w:rsidR="00D448CE">
                    <w:rPr>
                      <w:b/>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76288B7" w14:textId="3C646502" w:rsidR="000D0EAC" w:rsidRPr="00C23B99" w:rsidRDefault="00D448CE" w:rsidP="005743FF">
                  <w:pPr>
                    <w:framePr w:hSpace="180" w:wrap="around" w:vAnchor="page" w:hAnchor="margin" w:y="347"/>
                  </w:pPr>
                  <w:r w:rsidRPr="00C23B99">
                    <w:rPr>
                      <w:rStyle w:val="user-readonly"/>
                      <w:rFonts w:eastAsiaTheme="majorEastAsia"/>
                      <w:color w:val="000000"/>
                    </w:rPr>
                    <w:t>MD05TRPCCC518430A01597AA</w:t>
                  </w:r>
                  <w:r w:rsidRPr="00C23B99">
                    <w:t> </w:t>
                  </w:r>
                </w:p>
              </w:tc>
              <w:tc>
                <w:tcPr>
                  <w:tcW w:w="1559" w:type="dxa"/>
                  <w:gridSpan w:val="3"/>
                  <w:tcBorders>
                    <w:top w:val="single" w:sz="4" w:space="0" w:color="auto"/>
                    <w:left w:val="single" w:sz="4" w:space="0" w:color="auto"/>
                    <w:bottom w:val="single" w:sz="4" w:space="0" w:color="auto"/>
                    <w:right w:val="single" w:sz="4" w:space="0" w:color="auto"/>
                  </w:tcBorders>
                </w:tcPr>
                <w:p w14:paraId="5AA6DF95" w14:textId="77777777" w:rsidR="000D0EAC" w:rsidRPr="006C1FA2" w:rsidRDefault="000D0EAC" w:rsidP="005743FF">
                  <w:pPr>
                    <w:framePr w:hSpace="180" w:wrap="around" w:vAnchor="page" w:hAnchor="margin" w:y="347"/>
                    <w:rPr>
                      <w:sz w:val="20"/>
                    </w:rPr>
                  </w:pPr>
                </w:p>
              </w:tc>
            </w:tr>
            <w:tr w:rsidR="0002731B" w:rsidRPr="006C1FA2" w14:paraId="6951F015" w14:textId="2C39A5EF" w:rsidTr="008372DA">
              <w:trPr>
                <w:trHeight w:val="550"/>
              </w:trPr>
              <w:tc>
                <w:tcPr>
                  <w:tcW w:w="851" w:type="dxa"/>
                  <w:vMerge/>
                  <w:tcBorders>
                    <w:left w:val="single" w:sz="4" w:space="0" w:color="auto"/>
                    <w:bottom w:val="single" w:sz="4" w:space="0" w:color="auto"/>
                    <w:right w:val="single" w:sz="4" w:space="0" w:color="auto"/>
                  </w:tcBorders>
                  <w:vAlign w:val="center"/>
                </w:tcPr>
                <w:p w14:paraId="6D85808D" w14:textId="77777777" w:rsidR="0002731B" w:rsidRPr="0028367D" w:rsidRDefault="0002731B" w:rsidP="005743FF">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vAlign w:val="center"/>
                </w:tcPr>
                <w:p w14:paraId="35A189AC" w14:textId="77777777" w:rsidR="0002731B" w:rsidRPr="0028367D" w:rsidRDefault="0002731B" w:rsidP="005743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2731B" w:rsidRPr="0028367D" w:rsidRDefault="0002731B" w:rsidP="005743F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4A1164DB" w14:textId="77777777" w:rsidR="0002731B" w:rsidRPr="0028367D" w:rsidRDefault="0002731B" w:rsidP="005743FF">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8570E3C" w14:textId="77777777" w:rsidR="0002731B" w:rsidRPr="0028367D" w:rsidRDefault="0002731B" w:rsidP="005743FF">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EC9E41E" w14:textId="77777777" w:rsidR="0002731B" w:rsidRPr="0028367D" w:rsidRDefault="0002731B" w:rsidP="005743FF">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vAlign w:val="center"/>
                </w:tcPr>
                <w:p w14:paraId="02414851" w14:textId="77777777" w:rsidR="0002731B" w:rsidRPr="0028367D" w:rsidRDefault="0002731B" w:rsidP="005743FF">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vAlign w:val="center"/>
                </w:tcPr>
                <w:p w14:paraId="75BBA4D1" w14:textId="77777777" w:rsidR="0002731B" w:rsidRPr="0028367D" w:rsidRDefault="0002731B" w:rsidP="005743FF">
                  <w:pPr>
                    <w:framePr w:hSpace="180" w:wrap="around" w:vAnchor="page" w:hAnchor="margin" w:y="347"/>
                    <w:rPr>
                      <w:sz w:val="20"/>
                    </w:rPr>
                  </w:pPr>
                </w:p>
              </w:tc>
              <w:tc>
                <w:tcPr>
                  <w:tcW w:w="1701" w:type="dxa"/>
                  <w:gridSpan w:val="2"/>
                  <w:tcBorders>
                    <w:left w:val="single" w:sz="4" w:space="0" w:color="auto"/>
                    <w:bottom w:val="single" w:sz="4" w:space="0" w:color="auto"/>
                    <w:right w:val="single" w:sz="4" w:space="0" w:color="auto"/>
                  </w:tcBorders>
                </w:tcPr>
                <w:p w14:paraId="50436E09" w14:textId="77777777" w:rsidR="0002731B" w:rsidRPr="008B5205" w:rsidRDefault="0002731B" w:rsidP="005743FF">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45E124EA" w14:textId="77777777" w:rsidR="0002731B" w:rsidRPr="006C1FA2" w:rsidRDefault="0002731B" w:rsidP="005743FF">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08713EE7" w:rsidR="0002731B" w:rsidRPr="006C1FA2" w:rsidRDefault="0002731B" w:rsidP="005743FF">
                  <w:pPr>
                    <w:framePr w:hSpace="180" w:wrap="around" w:vAnchor="page" w:hAnchor="margin" w:y="347"/>
                    <w:rPr>
                      <w:sz w:val="20"/>
                    </w:rPr>
                  </w:pPr>
                </w:p>
              </w:tc>
            </w:tr>
            <w:tr w:rsidR="0002731B" w:rsidRPr="00845C1B" w14:paraId="35BEFA5B" w14:textId="77777777" w:rsidTr="00B73933">
              <w:trPr>
                <w:gridAfter w:val="1"/>
                <w:wAfter w:w="324" w:type="dxa"/>
                <w:trHeight w:val="397"/>
              </w:trPr>
              <w:tc>
                <w:tcPr>
                  <w:tcW w:w="10490" w:type="dxa"/>
                  <w:gridSpan w:val="8"/>
                  <w:tcBorders>
                    <w:top w:val="single" w:sz="4" w:space="0" w:color="auto"/>
                  </w:tcBorders>
                  <w:vAlign w:val="center"/>
                </w:tcPr>
                <w:p w14:paraId="077455FC" w14:textId="77777777" w:rsidR="0002731B" w:rsidRPr="00845C1B" w:rsidRDefault="0002731B" w:rsidP="005743FF">
                  <w:pPr>
                    <w:framePr w:hSpace="180" w:wrap="around" w:vAnchor="page" w:hAnchor="margin" w:y="347"/>
                    <w:tabs>
                      <w:tab w:val="left" w:pos="6120"/>
                    </w:tabs>
                    <w:rPr>
                      <w:sz w:val="20"/>
                    </w:rPr>
                  </w:pPr>
                </w:p>
                <w:p w14:paraId="15135DCC" w14:textId="77777777" w:rsidR="0002731B" w:rsidRPr="00845C1B" w:rsidRDefault="0002731B" w:rsidP="005743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731B" w:rsidRPr="00845C1B" w:rsidRDefault="0002731B" w:rsidP="005743FF">
                  <w:pPr>
                    <w:framePr w:hSpace="180" w:wrap="around" w:vAnchor="page" w:hAnchor="margin" w:y="347"/>
                    <w:rPr>
                      <w:sz w:val="20"/>
                    </w:rPr>
                  </w:pPr>
                </w:p>
                <w:p w14:paraId="1FA8F12B" w14:textId="362C50DE" w:rsidR="0002731B" w:rsidRPr="00845C1B" w:rsidRDefault="0002731B" w:rsidP="005743FF">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02731B" w:rsidRPr="00845C1B" w:rsidRDefault="0002731B" w:rsidP="005743FF">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02731B" w:rsidRPr="00845C1B" w:rsidRDefault="0002731B" w:rsidP="005743FF">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02731B" w:rsidRPr="00845C1B" w:rsidRDefault="0002731B" w:rsidP="005743FF">
                  <w:pPr>
                    <w:framePr w:hSpace="180" w:wrap="around" w:vAnchor="page" w:hAnchor="margin" w:y="347"/>
                    <w:tabs>
                      <w:tab w:val="left" w:pos="6120"/>
                    </w:tabs>
                    <w:rPr>
                      <w:sz w:val="20"/>
                    </w:rPr>
                  </w:pPr>
                </w:p>
              </w:tc>
            </w:tr>
          </w:tbl>
          <w:p w14:paraId="29814EB5" w14:textId="77777777" w:rsidR="0002731B" w:rsidRPr="00C00499" w:rsidRDefault="0002731B" w:rsidP="001527E4">
            <w:pPr>
              <w:rPr>
                <w:bCs/>
                <w:iCs/>
              </w:rPr>
            </w:pPr>
          </w:p>
        </w:tc>
      </w:tr>
      <w:tr w:rsidR="0002731B" w:rsidRPr="00C60D06" w14:paraId="2A524C69" w14:textId="77777777" w:rsidTr="00654484">
        <w:trPr>
          <w:trHeight w:val="397"/>
        </w:trPr>
        <w:tc>
          <w:tcPr>
            <w:tcW w:w="631" w:type="pct"/>
            <w:tcBorders>
              <w:top w:val="single" w:sz="4" w:space="0" w:color="auto"/>
            </w:tcBorders>
          </w:tcPr>
          <w:p w14:paraId="246846AA" w14:textId="77777777" w:rsidR="0002731B" w:rsidRPr="00C60D06" w:rsidRDefault="0002731B" w:rsidP="001527E4">
            <w:pPr>
              <w:tabs>
                <w:tab w:val="left" w:pos="6120"/>
              </w:tabs>
            </w:pPr>
          </w:p>
        </w:tc>
        <w:tc>
          <w:tcPr>
            <w:tcW w:w="88" w:type="pct"/>
            <w:tcBorders>
              <w:top w:val="single" w:sz="4" w:space="0" w:color="auto"/>
            </w:tcBorders>
          </w:tcPr>
          <w:p w14:paraId="4F6BA3DA" w14:textId="77777777" w:rsidR="0002731B" w:rsidRPr="00C60D06" w:rsidRDefault="0002731B" w:rsidP="001527E4">
            <w:pPr>
              <w:tabs>
                <w:tab w:val="left" w:pos="6120"/>
              </w:tabs>
            </w:pPr>
          </w:p>
        </w:tc>
        <w:tc>
          <w:tcPr>
            <w:tcW w:w="4281" w:type="pct"/>
            <w:gridSpan w:val="10"/>
            <w:tcBorders>
              <w:top w:val="single" w:sz="4" w:space="0" w:color="auto"/>
            </w:tcBorders>
            <w:vAlign w:val="center"/>
          </w:tcPr>
          <w:p w14:paraId="6F79AF98" w14:textId="77777777" w:rsidR="0002731B" w:rsidRPr="00C60D06" w:rsidRDefault="0002731B" w:rsidP="001527E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5F311B3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tbl>
      <w:tblPr>
        <w:tblpPr w:leftFromText="180" w:rightFromText="180" w:vertAnchor="text" w:horzAnchor="margin" w:tblpY="204"/>
        <w:tblW w:w="10173" w:type="dxa"/>
        <w:tblLayout w:type="fixed"/>
        <w:tblLook w:val="04A0" w:firstRow="1" w:lastRow="0" w:firstColumn="1" w:lastColumn="0" w:noHBand="0" w:noVBand="1"/>
      </w:tblPr>
      <w:tblGrid>
        <w:gridCol w:w="10173"/>
      </w:tblGrid>
      <w:tr w:rsidR="00C23B99" w:rsidRPr="0013795E" w14:paraId="0CD8A4DC" w14:textId="77777777" w:rsidTr="005A5F1E">
        <w:trPr>
          <w:trHeight w:val="697"/>
        </w:trPr>
        <w:tc>
          <w:tcPr>
            <w:tcW w:w="10173" w:type="dxa"/>
            <w:shd w:val="clear" w:color="auto" w:fill="auto"/>
            <w:vAlign w:val="center"/>
          </w:tcPr>
          <w:p w14:paraId="7850083E" w14:textId="77777777" w:rsidR="00C23B99" w:rsidRPr="005A5F1E" w:rsidRDefault="00C23B99" w:rsidP="00C23B99">
            <w:pPr>
              <w:jc w:val="both"/>
            </w:pPr>
            <w:r w:rsidRPr="005A5F1E">
              <w:rPr>
                <w:i/>
              </w:rPr>
              <mc:AlternateContent>
                <mc:Choice Requires="wps">
                  <w:drawing>
                    <wp:anchor distT="0" distB="0" distL="114300" distR="114300" simplePos="0" relativeHeight="251659264" behindDoc="0" locked="0" layoutInCell="1" allowOverlap="1" wp14:anchorId="6E393F8C" wp14:editId="2E5DC0EB">
                      <wp:simplePos x="0" y="0"/>
                      <wp:positionH relativeFrom="column">
                        <wp:posOffset>83820</wp:posOffset>
                      </wp:positionH>
                      <wp:positionV relativeFrom="paragraph">
                        <wp:posOffset>-294005</wp:posOffset>
                      </wp:positionV>
                      <wp:extent cx="6225540" cy="998220"/>
                      <wp:effectExtent l="0" t="0" r="22860"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998220"/>
                              </a:xfrm>
                              <a:prstGeom prst="rect">
                                <a:avLst/>
                              </a:prstGeom>
                              <a:solidFill>
                                <a:srgbClr val="FFFFFF"/>
                              </a:solidFill>
                              <a:ln w="9525">
                                <a:solidFill>
                                  <a:srgbClr val="000000"/>
                                </a:solidFill>
                                <a:miter lim="800000"/>
                                <a:headEnd/>
                                <a:tailEnd/>
                              </a:ln>
                            </wps:spPr>
                            <wps:txbx>
                              <w:txbxContent>
                                <w:p w14:paraId="532203DF" w14:textId="77777777" w:rsidR="0074520C" w:rsidRPr="000A0D4D" w:rsidRDefault="0074520C" w:rsidP="00C23B99">
                                  <w:pPr>
                                    <w:jc w:val="center"/>
                                    <w:rPr>
                                      <w:b/>
                                      <w:sz w:val="26"/>
                                      <w:szCs w:val="48"/>
                                      <w:lang w:val="pt-BR"/>
                                    </w:rPr>
                                  </w:pPr>
                                </w:p>
                                <w:p w14:paraId="5AFB5DF3" w14:textId="2E8CC1BB" w:rsidR="0074520C" w:rsidRPr="000A0D4D" w:rsidRDefault="0074520C" w:rsidP="00C23B99">
                                  <w:pPr>
                                    <w:jc w:val="center"/>
                                    <w:rPr>
                                      <w:b/>
                                      <w:sz w:val="48"/>
                                      <w:szCs w:val="48"/>
                                    </w:rPr>
                                  </w:pPr>
                                  <w:r w:rsidRPr="00A072D7">
                                    <w:drawing>
                                      <wp:inline distT="0" distB="0" distL="0" distR="0" wp14:anchorId="6294C9B5" wp14:editId="61BA43FF">
                                        <wp:extent cx="518160" cy="5410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 cy="541020"/>
                                                </a:xfrm>
                                                <a:prstGeom prst="rect">
                                                  <a:avLst/>
                                                </a:prstGeom>
                                                <a:noFill/>
                                                <a:ln>
                                                  <a:noFill/>
                                                </a:ln>
                                              </pic:spPr>
                                            </pic:pic>
                                          </a:graphicData>
                                        </a:graphic>
                                      </wp:inline>
                                    </w:drawing>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93F8C" id="_x0000_t202" coordsize="21600,21600" o:spt="202" path="m,l,21600r21600,l21600,xe">
                      <v:stroke joinstyle="miter"/>
                      <v:path gradientshapeok="t" o:connecttype="rect"/>
                    </v:shapetype>
                    <v:shape id="Надпись 1" o:spid="_x0000_s1026" type="#_x0000_t202" style="position:absolute;left:0;text-align:left;margin-left:6.6pt;margin-top:-23.15pt;width:490.2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">
                      <v:textbox>
                        <w:txbxContent>
                          <w:p w14:paraId="532203DF" w14:textId="77777777" w:rsidR="0074520C" w:rsidRPr="000A0D4D" w:rsidRDefault="0074520C" w:rsidP="00C23B99">
                            <w:pPr>
                              <w:jc w:val="center"/>
                              <w:rPr>
                                <w:b/>
                                <w:sz w:val="26"/>
                                <w:szCs w:val="48"/>
                                <w:lang w:val="pt-BR"/>
                              </w:rPr>
                            </w:pPr>
                          </w:p>
                          <w:p w14:paraId="5AFB5DF3" w14:textId="2E8CC1BB" w:rsidR="0074520C" w:rsidRPr="000A0D4D" w:rsidRDefault="0074520C" w:rsidP="00C23B99">
                            <w:pPr>
                              <w:jc w:val="center"/>
                              <w:rPr>
                                <w:b/>
                                <w:sz w:val="48"/>
                                <w:szCs w:val="48"/>
                              </w:rPr>
                            </w:pPr>
                            <w:r w:rsidRPr="00A072D7">
                              <w:drawing>
                                <wp:inline distT="0" distB="0" distL="0" distR="0" wp14:anchorId="6294C9B5" wp14:editId="61BA43FF">
                                  <wp:extent cx="518160" cy="5410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 cy="541020"/>
                                          </a:xfrm>
                                          <a:prstGeom prst="rect">
                                            <a:avLst/>
                                          </a:prstGeom>
                                          <a:noFill/>
                                          <a:ln>
                                            <a:noFill/>
                                          </a:ln>
                                        </pic:spPr>
                                      </pic:pic>
                                    </a:graphicData>
                                  </a:graphic>
                                </wp:inline>
                              </w:drawing>
                            </w:r>
                            <w:r w:rsidRPr="00524CD1">
                              <w:rPr>
                                <w:b/>
                                <w:sz w:val="48"/>
                                <w:szCs w:val="48"/>
                                <w:lang w:val="it-IT"/>
                              </w:rPr>
                              <w:t xml:space="preserve">A C H I </w:t>
                            </w:r>
                            <w:r w:rsidRPr="000A0D4D">
                              <w:rPr>
                                <w:b/>
                                <w:sz w:val="48"/>
                                <w:szCs w:val="48"/>
                              </w:rPr>
                              <w:t>Z I Ţ I I    P U B L I C E</w:t>
                            </w:r>
                          </w:p>
                        </w:txbxContent>
                      </v:textbox>
                    </v:shape>
                  </w:pict>
                </mc:Fallback>
              </mc:AlternateContent>
            </w:r>
          </w:p>
          <w:p w14:paraId="315931FA" w14:textId="77777777" w:rsidR="00C23B99" w:rsidRPr="005A5F1E" w:rsidRDefault="00C23B99" w:rsidP="00C23B99">
            <w:pPr>
              <w:jc w:val="both"/>
              <w:rPr>
                <w:caps/>
                <w:sz w:val="28"/>
                <w:szCs w:val="28"/>
              </w:rPr>
            </w:pPr>
          </w:p>
          <w:p w14:paraId="45DF1C9C" w14:textId="77777777" w:rsidR="00C23B99" w:rsidRPr="005A5F1E" w:rsidRDefault="00C23B99" w:rsidP="00C23B99">
            <w:pPr>
              <w:jc w:val="center"/>
              <w:rPr>
                <w:caps/>
                <w:sz w:val="28"/>
                <w:szCs w:val="28"/>
              </w:rPr>
            </w:pPr>
          </w:p>
          <w:p w14:paraId="1B596FE1" w14:textId="77777777" w:rsidR="00C23B99" w:rsidRPr="005A5F1E" w:rsidRDefault="00C23B99" w:rsidP="00C23B99">
            <w:pPr>
              <w:jc w:val="center"/>
              <w:rPr>
                <w:caps/>
                <w:sz w:val="28"/>
                <w:szCs w:val="28"/>
              </w:rPr>
            </w:pPr>
          </w:p>
          <w:p w14:paraId="5125D118" w14:textId="77777777" w:rsidR="00C23B99" w:rsidRPr="005A5F1E" w:rsidRDefault="00C23B99" w:rsidP="00C23B99">
            <w:pPr>
              <w:jc w:val="center"/>
              <w:rPr>
                <w:caps/>
                <w:sz w:val="28"/>
                <w:szCs w:val="28"/>
              </w:rPr>
            </w:pPr>
          </w:p>
          <w:p w14:paraId="32D37510" w14:textId="537465E1" w:rsidR="00C23B99" w:rsidRPr="005A5F1E" w:rsidRDefault="00C23B99" w:rsidP="00C23B99">
            <w:pPr>
              <w:jc w:val="center"/>
              <w:rPr>
                <w:sz w:val="28"/>
                <w:szCs w:val="28"/>
                <w:u w:val="single"/>
              </w:rPr>
            </w:pPr>
            <w:r w:rsidRPr="005A5F1E">
              <w:rPr>
                <w:caps/>
                <w:sz w:val="28"/>
                <w:szCs w:val="28"/>
              </w:rPr>
              <w:t>Contract</w:t>
            </w:r>
            <w:r w:rsidRPr="005A5F1E">
              <w:rPr>
                <w:sz w:val="28"/>
                <w:szCs w:val="28"/>
              </w:rPr>
              <w:t xml:space="preserve"> Nr.</w:t>
            </w:r>
            <w:r w:rsidR="00227C2E" w:rsidRPr="005A5F1E">
              <w:rPr>
                <w:sz w:val="28"/>
                <w:szCs w:val="28"/>
              </w:rPr>
              <w:t>___</w:t>
            </w:r>
          </w:p>
          <w:p w14:paraId="753EBD80" w14:textId="77777777" w:rsidR="00C23B99" w:rsidRPr="005A5F1E" w:rsidRDefault="00C23B99" w:rsidP="00C23B99">
            <w:pPr>
              <w:jc w:val="center"/>
            </w:pPr>
            <w:r w:rsidRPr="005A5F1E">
              <w:t>privind achiziţia de</w:t>
            </w:r>
            <w:r w:rsidRPr="005A5F1E">
              <w:softHyphen/>
            </w:r>
            <w:r w:rsidRPr="005A5F1E">
              <w:softHyphen/>
            </w:r>
            <w:r w:rsidRPr="005A5F1E">
              <w:softHyphen/>
              <w:t xml:space="preserve"> bunuri</w:t>
            </w:r>
          </w:p>
          <w:p w14:paraId="02F8DDC7" w14:textId="77777777" w:rsidR="00C23B99" w:rsidRPr="005A5F1E" w:rsidRDefault="00C23B99" w:rsidP="00C23B99">
            <w:pPr>
              <w:jc w:val="center"/>
              <w:rPr>
                <w:i/>
              </w:rPr>
            </w:pPr>
          </w:p>
          <w:p w14:paraId="2060BB97" w14:textId="77777777" w:rsidR="00C23B99" w:rsidRPr="005A5F1E" w:rsidRDefault="00C23B99" w:rsidP="00C23B99">
            <w:pPr>
              <w:jc w:val="center"/>
              <w:rPr>
                <w:i/>
              </w:rPr>
            </w:pPr>
            <w:r w:rsidRPr="005A5F1E">
              <w:rPr>
                <w:i/>
              </w:rPr>
              <w:t>I PARTEA GENERALĂ</w:t>
            </w:r>
          </w:p>
          <w:p w14:paraId="3A094E59" w14:textId="77777777" w:rsidR="00C23B99" w:rsidRPr="005A5F1E" w:rsidRDefault="00C23B99" w:rsidP="00C23B99">
            <w:pPr>
              <w:jc w:val="center"/>
              <w:rPr>
                <w:i/>
              </w:rPr>
            </w:pPr>
            <w:r w:rsidRPr="005A5F1E">
              <w:rPr>
                <w:i/>
              </w:rPr>
              <w:t xml:space="preserve"> (OBLIGATORIU)</w:t>
            </w:r>
          </w:p>
          <w:p w14:paraId="120F898C" w14:textId="77777777" w:rsidR="00C23B99" w:rsidRPr="005A5F1E" w:rsidRDefault="00C23B99" w:rsidP="00C23B99">
            <w:pPr>
              <w:jc w:val="center"/>
              <w:rPr>
                <w:iCs/>
              </w:rPr>
            </w:pPr>
          </w:p>
          <w:p w14:paraId="791C71D5" w14:textId="77777777" w:rsidR="00C23B99" w:rsidRPr="005A5F1E" w:rsidRDefault="00C23B99" w:rsidP="00C23B99">
            <w:pPr>
              <w:jc w:val="center"/>
              <w:rPr>
                <w:iCs/>
              </w:rPr>
            </w:pPr>
          </w:p>
          <w:p w14:paraId="5347FE80" w14:textId="6F7A2F33" w:rsidR="00C23B99" w:rsidRPr="005A5F1E" w:rsidRDefault="00C23B99" w:rsidP="00C23B99">
            <w:pPr>
              <w:jc w:val="center"/>
              <w:rPr>
                <w:iCs/>
              </w:rPr>
            </w:pPr>
          </w:p>
          <w:p w14:paraId="0BFB53BD" w14:textId="68013E11" w:rsidR="00C23B99" w:rsidRPr="005A5F1E" w:rsidRDefault="00C23B99" w:rsidP="00C23B99">
            <w:pPr>
              <w:jc w:val="both"/>
              <w:rPr>
                <w:i/>
                <w:u w:val="single"/>
              </w:rPr>
            </w:pPr>
            <w:r w:rsidRPr="005A5F1E">
              <w:rPr>
                <w:i/>
              </w:rPr>
              <w:t>Obiectul achiziției :</w:t>
            </w:r>
            <w:r w:rsidR="005A5F1E" w:rsidRPr="005A5F1E">
              <w:rPr>
                <w:i/>
                <w:sz w:val="28"/>
                <w:szCs w:val="28"/>
              </w:rPr>
              <w:t xml:space="preserve"> </w:t>
            </w:r>
            <w:r w:rsidR="005A5F1E" w:rsidRPr="005A5F1E">
              <w:rPr>
                <w:i/>
                <w:sz w:val="28"/>
                <w:szCs w:val="28"/>
                <w:u w:val="single"/>
              </w:rPr>
              <w:t>Achiziția îmbrăcămintei complexului scenic al Teatrului Național ”Eugene Ionesco”</w:t>
            </w:r>
          </w:p>
          <w:p w14:paraId="43C827F7" w14:textId="5F9E9D8F" w:rsidR="00C23B99" w:rsidRPr="005A5F1E" w:rsidRDefault="00C23B99" w:rsidP="00C23B99">
            <w:pPr>
              <w:jc w:val="both"/>
              <w:rPr>
                <w:i/>
              </w:rPr>
            </w:pPr>
            <w:r w:rsidRPr="005A5F1E">
              <w:rPr>
                <w:i/>
              </w:rPr>
              <w:t xml:space="preserve">Cod CPV: </w:t>
            </w:r>
            <w:r w:rsidR="00227C2E" w:rsidRPr="005A5F1E">
              <w:rPr>
                <w:shd w:val="clear" w:color="auto" w:fill="FFFFFF"/>
              </w:rPr>
              <w:t>39500000-7</w:t>
            </w:r>
          </w:p>
          <w:p w14:paraId="70B2124F" w14:textId="77777777" w:rsidR="00C23B99" w:rsidRPr="005A5F1E" w:rsidRDefault="00C23B99" w:rsidP="00C23B99">
            <w:pPr>
              <w:jc w:val="both"/>
              <w:rPr>
                <w:i/>
              </w:rPr>
            </w:pPr>
          </w:p>
          <w:p w14:paraId="7A7549E5" w14:textId="56841322" w:rsidR="00C23B99" w:rsidRPr="005A5F1E" w:rsidRDefault="00C23B99" w:rsidP="00C23B99">
            <w:pPr>
              <w:jc w:val="both"/>
              <w:rPr>
                <w:i/>
              </w:rPr>
            </w:pPr>
            <w:r w:rsidRPr="005A5F1E">
              <w:rPr>
                <w:i/>
              </w:rPr>
              <w:t>“___”_________20__</w:t>
            </w:r>
            <w:r w:rsidRPr="005A5F1E">
              <w:rPr>
                <w:i/>
              </w:rPr>
              <w:tab/>
              <w:t xml:space="preserve">                                                                        mun.Chisinau</w:t>
            </w:r>
          </w:p>
          <w:p w14:paraId="00A0D74C" w14:textId="23DEF045" w:rsidR="00C23B99" w:rsidRPr="005A5F1E" w:rsidRDefault="00C23B99" w:rsidP="00C23B99">
            <w:pPr>
              <w:jc w:val="both"/>
              <w:rPr>
                <w:i/>
              </w:rPr>
            </w:pPr>
            <w:r w:rsidRPr="005A5F1E">
              <w:rPr>
                <w:i/>
              </w:rPr>
              <w:t xml:space="preserve">                                                                                                                           </w:t>
            </w:r>
          </w:p>
          <w:p w14:paraId="357030E3" w14:textId="77777777" w:rsidR="00C23B99" w:rsidRPr="005A5F1E" w:rsidRDefault="00C23B99" w:rsidP="00C23B99">
            <w:pPr>
              <w:jc w:val="both"/>
              <w:rPr>
                <w:i/>
              </w:rPr>
            </w:pPr>
          </w:p>
          <w:p w14:paraId="2C1049BC" w14:textId="77777777" w:rsidR="00C23B99" w:rsidRPr="005A5F1E" w:rsidRDefault="00C23B99" w:rsidP="00C23B99">
            <w:pPr>
              <w:jc w:val="both"/>
              <w:rPr>
                <w:i/>
              </w:rPr>
            </w:pPr>
          </w:p>
          <w:tbl>
            <w:tblPr>
              <w:tblW w:w="10060" w:type="dxa"/>
              <w:tblLayout w:type="fixed"/>
              <w:tblLook w:val="04A0" w:firstRow="1" w:lastRow="0" w:firstColumn="1" w:lastColumn="0" w:noHBand="0" w:noVBand="1"/>
            </w:tblPr>
            <w:tblGrid>
              <w:gridCol w:w="4890"/>
              <w:gridCol w:w="5170"/>
            </w:tblGrid>
            <w:tr w:rsidR="00C23B99" w:rsidRPr="005A5F1E" w14:paraId="40DBE007" w14:textId="77777777" w:rsidTr="00001E6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7E98B5D" w14:textId="77777777" w:rsidR="00C23B99" w:rsidRPr="005A5F1E" w:rsidRDefault="00C23B99" w:rsidP="005743FF">
                  <w:pPr>
                    <w:framePr w:hSpace="180" w:wrap="around" w:vAnchor="text" w:hAnchor="margin" w:y="204"/>
                    <w:jc w:val="center"/>
                    <w:rPr>
                      <w:b/>
                      <w:caps/>
                      <w:sz w:val="40"/>
                    </w:rPr>
                  </w:pPr>
                  <w:r w:rsidRPr="005A5F1E">
                    <w:rPr>
                      <w:b/>
                    </w:rPr>
                    <w:t>Furnizorul/Prestatorul de bunuri /servicii</w:t>
                  </w:r>
                </w:p>
              </w:tc>
              <w:tc>
                <w:tcPr>
                  <w:tcW w:w="5170" w:type="dxa"/>
                  <w:tcBorders>
                    <w:top w:val="single" w:sz="4" w:space="0" w:color="auto"/>
                    <w:left w:val="single" w:sz="4" w:space="0" w:color="auto"/>
                    <w:bottom w:val="single" w:sz="4" w:space="0" w:color="auto"/>
                    <w:right w:val="single" w:sz="4" w:space="0" w:color="auto"/>
                  </w:tcBorders>
                  <w:vAlign w:val="center"/>
                </w:tcPr>
                <w:p w14:paraId="25942F00" w14:textId="77777777" w:rsidR="00C23B99" w:rsidRPr="005A5F1E" w:rsidRDefault="00C23B99" w:rsidP="005743FF">
                  <w:pPr>
                    <w:framePr w:hSpace="180" w:wrap="around" w:vAnchor="text" w:hAnchor="margin" w:y="204"/>
                    <w:jc w:val="center"/>
                    <w:rPr>
                      <w:b/>
                      <w:caps/>
                      <w:sz w:val="40"/>
                    </w:rPr>
                  </w:pPr>
                  <w:r w:rsidRPr="005A5F1E">
                    <w:rPr>
                      <w:b/>
                      <w:bCs/>
                    </w:rPr>
                    <w:t>Autoritatea contractantă</w:t>
                  </w:r>
                </w:p>
              </w:tc>
            </w:tr>
            <w:tr w:rsidR="00C23B99" w:rsidRPr="005A5F1E" w14:paraId="2B8A76D7" w14:textId="77777777" w:rsidTr="00001E62">
              <w:trPr>
                <w:trHeight w:val="2625"/>
              </w:trPr>
              <w:tc>
                <w:tcPr>
                  <w:tcW w:w="4890" w:type="dxa"/>
                  <w:tcBorders>
                    <w:top w:val="single" w:sz="4" w:space="0" w:color="auto"/>
                    <w:left w:val="single" w:sz="4" w:space="0" w:color="auto"/>
                    <w:bottom w:val="single" w:sz="4" w:space="0" w:color="auto"/>
                    <w:right w:val="single" w:sz="4" w:space="0" w:color="auto"/>
                  </w:tcBorders>
                </w:tcPr>
                <w:p w14:paraId="4E2E3BE4" w14:textId="77777777" w:rsidR="00C23B99" w:rsidRPr="005A5F1E" w:rsidRDefault="00C23B99" w:rsidP="005743FF">
                  <w:pPr>
                    <w:framePr w:hSpace="180" w:wrap="around" w:vAnchor="text" w:hAnchor="margin" w:y="204"/>
                    <w:rPr>
                      <w:b/>
                    </w:rPr>
                  </w:pPr>
                </w:p>
                <w:p w14:paraId="5EBC8161" w14:textId="77777777" w:rsidR="00C23B99" w:rsidRPr="005A5F1E" w:rsidRDefault="00C23B99" w:rsidP="005743FF">
                  <w:pPr>
                    <w:framePr w:hSpace="180" w:wrap="around" w:vAnchor="text" w:hAnchor="margin" w:y="204"/>
                  </w:pPr>
                  <w:r w:rsidRPr="005A5F1E">
                    <w:rPr>
                      <w:b/>
                    </w:rPr>
                    <w:t>______________________________________</w:t>
                  </w:r>
                  <w:r w:rsidRPr="005A5F1E">
                    <w:t>,</w:t>
                  </w:r>
                </w:p>
                <w:p w14:paraId="00BC4121" w14:textId="77777777" w:rsidR="00C23B99" w:rsidRPr="005A5F1E" w:rsidRDefault="00C23B99" w:rsidP="005743FF">
                  <w:pPr>
                    <w:framePr w:hSpace="180" w:wrap="around" w:vAnchor="text" w:hAnchor="margin" w:y="204"/>
                    <w:spacing w:line="360" w:lineRule="auto"/>
                    <w:rPr>
                      <w:i/>
                      <w:sz w:val="18"/>
                      <w:szCs w:val="18"/>
                    </w:rPr>
                  </w:pPr>
                  <w:r w:rsidRPr="005A5F1E">
                    <w:rPr>
                      <w:i/>
                      <w:sz w:val="18"/>
                      <w:szCs w:val="18"/>
                    </w:rPr>
                    <w:t>(denumirea completă a întreprinderii, asociaţiei, organizaţiei)</w:t>
                  </w:r>
                </w:p>
                <w:p w14:paraId="511B4F20" w14:textId="77777777" w:rsidR="00C23B99" w:rsidRPr="005A5F1E" w:rsidRDefault="00C23B99" w:rsidP="005743FF">
                  <w:pPr>
                    <w:framePr w:hSpace="180" w:wrap="around" w:vAnchor="text" w:hAnchor="margin" w:y="204"/>
                  </w:pPr>
                  <w:r w:rsidRPr="005A5F1E">
                    <w:t xml:space="preserve">reprezentată prin </w:t>
                  </w:r>
                  <w:r w:rsidRPr="005A5F1E">
                    <w:rPr>
                      <w:b/>
                    </w:rPr>
                    <w:t>________________________</w:t>
                  </w:r>
                  <w:r w:rsidRPr="005A5F1E">
                    <w:t>,</w:t>
                  </w:r>
                </w:p>
                <w:p w14:paraId="1FB76B0D" w14:textId="77777777" w:rsidR="00C23B99" w:rsidRPr="005A5F1E" w:rsidRDefault="00C23B99" w:rsidP="005743FF">
                  <w:pPr>
                    <w:framePr w:hSpace="180" w:wrap="around" w:vAnchor="text" w:hAnchor="margin" w:y="204"/>
                    <w:spacing w:line="360" w:lineRule="auto"/>
                    <w:ind w:firstLine="1701"/>
                    <w:jc w:val="center"/>
                    <w:rPr>
                      <w:i/>
                      <w:sz w:val="18"/>
                      <w:szCs w:val="18"/>
                    </w:rPr>
                  </w:pPr>
                  <w:r w:rsidRPr="005A5F1E">
                    <w:rPr>
                      <w:i/>
                      <w:sz w:val="18"/>
                      <w:szCs w:val="18"/>
                    </w:rPr>
                    <w:t>(funcţia, numele, prenumele)</w:t>
                  </w:r>
                </w:p>
                <w:p w14:paraId="5A928A4B" w14:textId="77777777" w:rsidR="00C23B99" w:rsidRPr="005A5F1E" w:rsidRDefault="00C23B99" w:rsidP="005743FF">
                  <w:pPr>
                    <w:framePr w:hSpace="180" w:wrap="around" w:vAnchor="text" w:hAnchor="margin" w:y="204"/>
                  </w:pPr>
                  <w:r w:rsidRPr="005A5F1E">
                    <w:t xml:space="preserve">care acţionează în baza </w:t>
                  </w:r>
                  <w:r w:rsidRPr="005A5F1E">
                    <w:rPr>
                      <w:b/>
                    </w:rPr>
                    <w:t>___________________</w:t>
                  </w:r>
                  <w:r w:rsidRPr="005A5F1E">
                    <w:t>,</w:t>
                  </w:r>
                </w:p>
                <w:p w14:paraId="42D03E68" w14:textId="77777777" w:rsidR="00C23B99" w:rsidRPr="005A5F1E" w:rsidRDefault="00C23B99" w:rsidP="005743FF">
                  <w:pPr>
                    <w:framePr w:hSpace="180" w:wrap="around" w:vAnchor="text" w:hAnchor="margin" w:y="204"/>
                    <w:spacing w:line="360" w:lineRule="auto"/>
                    <w:ind w:firstLine="2198"/>
                    <w:rPr>
                      <w:i/>
                      <w:sz w:val="18"/>
                      <w:szCs w:val="18"/>
                    </w:rPr>
                  </w:pPr>
                  <w:r w:rsidRPr="005A5F1E">
                    <w:rPr>
                      <w:i/>
                      <w:sz w:val="18"/>
                      <w:szCs w:val="18"/>
                    </w:rPr>
                    <w:t>(statut, regulament, hotărîre etc.)</w:t>
                  </w:r>
                </w:p>
                <w:p w14:paraId="49F6E97B" w14:textId="77777777" w:rsidR="00C23B99" w:rsidRPr="005A5F1E" w:rsidRDefault="00C23B99" w:rsidP="005743FF">
                  <w:pPr>
                    <w:framePr w:hSpace="180" w:wrap="around" w:vAnchor="text" w:hAnchor="margin" w:y="204"/>
                    <w:spacing w:line="360" w:lineRule="auto"/>
                  </w:pPr>
                  <w:r w:rsidRPr="005A5F1E">
                    <w:t xml:space="preserve">denumit(a) în continuare </w:t>
                  </w:r>
                  <w:r w:rsidRPr="005A5F1E">
                    <w:rPr>
                      <w:i/>
                    </w:rPr>
                    <w:t>Furnizor/Prestator</w:t>
                  </w:r>
                </w:p>
                <w:p w14:paraId="2067FB63" w14:textId="77777777" w:rsidR="00C23B99" w:rsidRPr="005A5F1E" w:rsidRDefault="00C23B99" w:rsidP="005743FF">
                  <w:pPr>
                    <w:framePr w:hSpace="180" w:wrap="around" w:vAnchor="text" w:hAnchor="margin" w:y="204"/>
                  </w:pPr>
                  <w:r w:rsidRPr="005A5F1E">
                    <w:rPr>
                      <w:b/>
                    </w:rPr>
                    <w:t>______________________________________</w:t>
                  </w:r>
                  <w:r w:rsidRPr="005A5F1E">
                    <w:t>,</w:t>
                  </w:r>
                </w:p>
                <w:p w14:paraId="5023C76D" w14:textId="77777777" w:rsidR="00C23B99" w:rsidRPr="005A5F1E" w:rsidRDefault="00C23B99" w:rsidP="005743FF">
                  <w:pPr>
                    <w:framePr w:hSpace="180" w:wrap="around" w:vAnchor="text" w:hAnchor="margin" w:y="204"/>
                    <w:spacing w:line="360" w:lineRule="auto"/>
                    <w:jc w:val="center"/>
                    <w:rPr>
                      <w:i/>
                      <w:sz w:val="18"/>
                      <w:szCs w:val="18"/>
                    </w:rPr>
                  </w:pPr>
                  <w:r w:rsidRPr="005A5F1E">
                    <w:rPr>
                      <w:i/>
                      <w:sz w:val="18"/>
                      <w:szCs w:val="18"/>
                    </w:rPr>
                    <w:t>(se indică nr. şi data de înregistrare în Registrul de Stat)</w:t>
                  </w:r>
                </w:p>
                <w:p w14:paraId="07A67EDC" w14:textId="77777777" w:rsidR="00C23B99" w:rsidRPr="005A5F1E" w:rsidRDefault="00C23B99" w:rsidP="005743FF">
                  <w:pPr>
                    <w:framePr w:hSpace="180" w:wrap="around" w:vAnchor="text" w:hAnchor="margin" w:y="204"/>
                    <w:spacing w:line="360" w:lineRule="auto"/>
                    <w:rPr>
                      <w:b/>
                      <w:caps/>
                      <w:sz w:val="40"/>
                    </w:rPr>
                  </w:pPr>
                  <w:r w:rsidRPr="005A5F1E">
                    <w:t>pe de o parte,</w:t>
                  </w:r>
                </w:p>
              </w:tc>
              <w:tc>
                <w:tcPr>
                  <w:tcW w:w="5170" w:type="dxa"/>
                  <w:tcBorders>
                    <w:top w:val="single" w:sz="4" w:space="0" w:color="auto"/>
                    <w:left w:val="single" w:sz="4" w:space="0" w:color="auto"/>
                    <w:bottom w:val="single" w:sz="4" w:space="0" w:color="auto"/>
                    <w:right w:val="single" w:sz="4" w:space="0" w:color="auto"/>
                  </w:tcBorders>
                </w:tcPr>
                <w:p w14:paraId="195D84BB" w14:textId="77777777" w:rsidR="00C23B99" w:rsidRPr="005A5F1E" w:rsidRDefault="00C23B99" w:rsidP="005743FF">
                  <w:pPr>
                    <w:framePr w:hSpace="180" w:wrap="around" w:vAnchor="text" w:hAnchor="margin" w:y="204"/>
                    <w:spacing w:line="360" w:lineRule="auto"/>
                    <w:rPr>
                      <w:b/>
                    </w:rPr>
                  </w:pPr>
                </w:p>
                <w:p w14:paraId="33B9C65D" w14:textId="77777777" w:rsidR="00C23B99" w:rsidRPr="005A5F1E" w:rsidRDefault="00C23B99" w:rsidP="005743FF">
                  <w:pPr>
                    <w:framePr w:hSpace="180" w:wrap="around" w:vAnchor="text" w:hAnchor="margin" w:y="204"/>
                    <w:spacing w:line="360" w:lineRule="auto"/>
                  </w:pPr>
                  <w:r w:rsidRPr="005A5F1E">
                    <w:rPr>
                      <w:b/>
                      <w:u w:val="single"/>
                    </w:rPr>
                    <w:t>IP Teatrul National Eugene Ionesco</w:t>
                  </w:r>
                  <w:r w:rsidRPr="005A5F1E">
                    <w:t>,</w:t>
                  </w:r>
                </w:p>
                <w:p w14:paraId="78FB9BBF" w14:textId="10E14E0E" w:rsidR="00C23B99" w:rsidRPr="005A5F1E" w:rsidRDefault="00C23B99" w:rsidP="005743FF">
                  <w:pPr>
                    <w:framePr w:hSpace="180" w:wrap="around" w:vAnchor="text" w:hAnchor="margin" w:y="204"/>
                    <w:spacing w:line="360" w:lineRule="auto"/>
                  </w:pPr>
                  <w:r w:rsidRPr="005A5F1E">
                    <w:t xml:space="preserve">reprezentată prin </w:t>
                  </w:r>
                  <w:r w:rsidRPr="005A5F1E">
                    <w:rPr>
                      <w:b/>
                      <w:u w:val="single"/>
                    </w:rPr>
                    <w:t xml:space="preserve">Director </w:t>
                  </w:r>
                  <w:r w:rsidR="00001E62" w:rsidRPr="005A5F1E">
                    <w:rPr>
                      <w:b/>
                      <w:u w:val="single"/>
                    </w:rPr>
                    <w:t>Valeriu Pahomii</w:t>
                  </w:r>
                </w:p>
                <w:p w14:paraId="6792F6E7" w14:textId="77777777" w:rsidR="00C23B99" w:rsidRPr="005A5F1E" w:rsidRDefault="00C23B99" w:rsidP="005743FF">
                  <w:pPr>
                    <w:framePr w:hSpace="180" w:wrap="around" w:vAnchor="text" w:hAnchor="margin" w:y="204"/>
                    <w:spacing w:line="360" w:lineRule="auto"/>
                    <w:rPr>
                      <w:u w:val="single"/>
                    </w:rPr>
                  </w:pPr>
                  <w:r w:rsidRPr="005A5F1E">
                    <w:t xml:space="preserve">care acţionează în baza </w:t>
                  </w:r>
                  <w:r w:rsidRPr="005A5F1E">
                    <w:rPr>
                      <w:u w:val="single"/>
                    </w:rPr>
                    <w:t xml:space="preserve">                           </w:t>
                  </w:r>
                </w:p>
                <w:p w14:paraId="0C16FA53" w14:textId="77777777" w:rsidR="00C23B99" w:rsidRPr="005A5F1E" w:rsidRDefault="00C23B99" w:rsidP="005743FF">
                  <w:pPr>
                    <w:framePr w:hSpace="180" w:wrap="around" w:vAnchor="text" w:hAnchor="margin" w:y="204"/>
                    <w:spacing w:line="360" w:lineRule="auto"/>
                  </w:pPr>
                  <w:r w:rsidRPr="005A5F1E">
                    <w:t xml:space="preserve">denumit(a) în continuare </w:t>
                  </w:r>
                  <w:r w:rsidRPr="005A5F1E">
                    <w:rPr>
                      <w:i/>
                    </w:rPr>
                    <w:t>Cumpărător</w:t>
                  </w:r>
                  <w:r w:rsidRPr="005A5F1E">
                    <w:t>,</w:t>
                  </w:r>
                </w:p>
                <w:p w14:paraId="688E0609" w14:textId="77777777" w:rsidR="00C23B99" w:rsidRPr="005A5F1E" w:rsidRDefault="00C23B99" w:rsidP="005743FF">
                  <w:pPr>
                    <w:framePr w:hSpace="180" w:wrap="around" w:vAnchor="text" w:hAnchor="margin" w:y="204"/>
                    <w:spacing w:line="360" w:lineRule="auto"/>
                    <w:rPr>
                      <w:b/>
                      <w:caps/>
                      <w:sz w:val="40"/>
                    </w:rPr>
                  </w:pPr>
                  <w:r w:rsidRPr="005A5F1E">
                    <w:rPr>
                      <w:bCs/>
                    </w:rPr>
                    <w:t>pe de altă parte</w:t>
                  </w:r>
                  <w:r w:rsidRPr="005A5F1E">
                    <w:t>,</w:t>
                  </w:r>
                </w:p>
              </w:tc>
            </w:tr>
          </w:tbl>
          <w:p w14:paraId="79FDDB56" w14:textId="77777777" w:rsidR="00C23B99" w:rsidRPr="005A5F1E" w:rsidRDefault="00C23B99" w:rsidP="00C23B99">
            <w:pPr>
              <w:jc w:val="both"/>
              <w:rPr>
                <w:i/>
              </w:rPr>
            </w:pPr>
          </w:p>
          <w:p w14:paraId="1AD46C27" w14:textId="77777777" w:rsidR="00C23B99" w:rsidRPr="005A5F1E" w:rsidRDefault="00C23B99" w:rsidP="00C23B99">
            <w:pPr>
              <w:jc w:val="both"/>
              <w:rPr>
                <w:i/>
              </w:rPr>
            </w:pPr>
          </w:p>
          <w:p w14:paraId="6245DC06" w14:textId="77777777" w:rsidR="00C23B99" w:rsidRPr="005A5F1E" w:rsidRDefault="00C23B99" w:rsidP="00C23B99">
            <w:pPr>
              <w:jc w:val="both"/>
              <w:rPr>
                <w:i/>
              </w:rPr>
            </w:pPr>
          </w:p>
          <w:p w14:paraId="2D16B370" w14:textId="77777777" w:rsidR="00C23B99" w:rsidRPr="005A5F1E" w:rsidRDefault="00C23B99" w:rsidP="00C23B99">
            <w:pPr>
              <w:jc w:val="both"/>
              <w:rPr>
                <w:iCs/>
              </w:rPr>
            </w:pPr>
            <w:r w:rsidRPr="005A5F1E">
              <w:rPr>
                <w:iCs/>
              </w:rPr>
              <w:t>ambii (denumiţi(te) în continuare Părţi), au încheiat prezentul Contract referitor la următoarele:</w:t>
            </w:r>
          </w:p>
          <w:p w14:paraId="5AEEA0AF" w14:textId="77777777" w:rsidR="00C23B99" w:rsidRPr="005A5F1E" w:rsidRDefault="00C23B99" w:rsidP="00C23B99">
            <w:pPr>
              <w:jc w:val="both"/>
              <w:rPr>
                <w:iCs/>
              </w:rPr>
            </w:pPr>
          </w:p>
          <w:p w14:paraId="719EC15E" w14:textId="4C21AC87" w:rsidR="00C23B99" w:rsidRPr="005A5F1E" w:rsidRDefault="00C23B99" w:rsidP="00C23B99">
            <w:pPr>
              <w:jc w:val="both"/>
              <w:rPr>
                <w:iCs/>
              </w:rPr>
            </w:pPr>
            <w:r w:rsidRPr="005A5F1E">
              <w:rPr>
                <w:iCs/>
              </w:rPr>
              <w:t>a.</w:t>
            </w:r>
            <w:r w:rsidRPr="005A5F1E">
              <w:rPr>
                <w:iCs/>
              </w:rPr>
              <w:tab/>
              <w:t xml:space="preserve">Achiziţionarea </w:t>
            </w:r>
            <w:r w:rsidR="007E7245" w:rsidRPr="005A5F1E">
              <w:t xml:space="preserve"> ”</w:t>
            </w:r>
            <w:r w:rsidR="005A5F1E" w:rsidRPr="005A5F1E">
              <w:rPr>
                <w:i/>
                <w:sz w:val="28"/>
                <w:szCs w:val="28"/>
              </w:rPr>
              <w:t xml:space="preserve"> Achiziția îmbrăcămintei complexului scenic al Teatrului Național ”Eugene Ionesco”</w:t>
            </w:r>
            <w:r w:rsidR="007E7245" w:rsidRPr="005A5F1E">
              <w:rPr>
                <w:iCs/>
              </w:rPr>
              <w:t>”</w:t>
            </w:r>
            <w:r w:rsidRPr="005A5F1E">
              <w:rPr>
                <w:iCs/>
              </w:rPr>
              <w:t>, denumite în continuare Bunuri/Servicii, conform procedurii de achiziți</w:t>
            </w:r>
            <w:r w:rsidR="000C3A20" w:rsidRPr="005A5F1E">
              <w:rPr>
                <w:iCs/>
              </w:rPr>
              <w:t xml:space="preserve">i </w:t>
            </w:r>
            <w:r w:rsidRPr="005A5F1E">
              <w:rPr>
                <w:iCs/>
              </w:rPr>
              <w:t>publice</w:t>
            </w:r>
            <w:r w:rsidR="003D46B1" w:rsidRPr="005A5F1E">
              <w:rPr>
                <w:iCs/>
              </w:rPr>
              <w:t xml:space="preserve"> </w:t>
            </w:r>
            <w:r w:rsidRPr="005A5F1E">
              <w:rPr>
                <w:iCs/>
              </w:rPr>
              <w:lastRenderedPageBreak/>
              <w:t xml:space="preserve">de tip </w:t>
            </w:r>
            <w:r w:rsidR="00751677" w:rsidRPr="005A5F1E">
              <w:rPr>
                <w:iCs/>
              </w:rPr>
              <w:t>Cererea ofertelor de pret</w:t>
            </w:r>
            <w:r w:rsidRPr="005A5F1E">
              <w:rPr>
                <w:iCs/>
              </w:rPr>
              <w:t xml:space="preserve"> nr</w:t>
            </w:r>
            <w:r w:rsidR="00B04B7B" w:rsidRPr="005A5F1E">
              <w:rPr>
                <w:iCs/>
              </w:rPr>
              <w:t>.</w:t>
            </w:r>
            <w:r w:rsidR="005A5F1E" w:rsidRPr="005A5F1E">
              <w:t xml:space="preserve"> </w:t>
            </w:r>
            <w:hyperlink r:id="rId11" w:tgtFrame="_blank" w:history="1">
              <w:r w:rsidR="005A5F1E" w:rsidRPr="005A5F1E">
                <w:rPr>
                  <w:rStyle w:val="af4"/>
                  <w:rFonts w:ascii="Arial" w:eastAsiaTheme="majorEastAsia" w:hAnsi="Arial" w:cs="Arial"/>
                  <w:color w:val="224ABE"/>
                  <w:bdr w:val="single" w:sz="2" w:space="0" w:color="E5E7EB" w:frame="1"/>
                  <w:shd w:val="clear" w:color="auto" w:fill="FFFFFF"/>
                </w:rPr>
                <w:t>ocds-b3wdp1-MD-1763537957834</w:t>
              </w:r>
            </w:hyperlink>
            <w:r w:rsidR="005A5F1E" w:rsidRPr="005A5F1E">
              <w:rPr>
                <w:color w:val="000000"/>
                <w:sz w:val="22"/>
                <w:szCs w:val="22"/>
              </w:rPr>
              <w:t xml:space="preserve"> </w:t>
            </w:r>
            <w:r w:rsidR="00227C2E" w:rsidRPr="005A5F1E">
              <w:rPr>
                <w:color w:val="000000"/>
                <w:sz w:val="22"/>
                <w:szCs w:val="22"/>
              </w:rPr>
              <w:t xml:space="preserve">din </w:t>
            </w:r>
            <w:r w:rsidR="005A5F1E" w:rsidRPr="005A5F1E">
              <w:rPr>
                <w:rFonts w:eastAsia="Cambria"/>
                <w:sz w:val="22"/>
                <w:szCs w:val="22"/>
              </w:rPr>
              <w:t>19.11</w:t>
            </w:r>
            <w:r w:rsidR="00227C2E" w:rsidRPr="005A5F1E">
              <w:rPr>
                <w:rFonts w:eastAsia="Cambria"/>
                <w:sz w:val="22"/>
                <w:szCs w:val="22"/>
              </w:rPr>
              <w:t>.2025</w:t>
            </w:r>
            <w:r w:rsidR="00227C2E" w:rsidRPr="005A5F1E">
              <w:rPr>
                <w:color w:val="000000"/>
                <w:sz w:val="22"/>
                <w:szCs w:val="22"/>
              </w:rPr>
              <w:t xml:space="preserve">  </w:t>
            </w:r>
            <w:r w:rsidRPr="005A5F1E">
              <w:rPr>
                <w:iCs/>
              </w:rPr>
              <w:t>în baza deciziei grupului de lucru al Cumpărătorului/Beneficiarului</w:t>
            </w:r>
            <w:r w:rsidR="00DD012A" w:rsidRPr="005A5F1E">
              <w:rPr>
                <w:iCs/>
              </w:rPr>
              <w:t xml:space="preserve"> </w:t>
            </w:r>
            <w:r w:rsidRPr="005A5F1E">
              <w:rPr>
                <w:iCs/>
              </w:rPr>
              <w:t>din „</w:t>
            </w:r>
            <w:r w:rsidR="00227C2E" w:rsidRPr="005A5F1E">
              <w:rPr>
                <w:iCs/>
              </w:rPr>
              <w:t>1</w:t>
            </w:r>
            <w:r w:rsidR="005A5F1E" w:rsidRPr="005A5F1E">
              <w:rPr>
                <w:iCs/>
              </w:rPr>
              <w:t>9</w:t>
            </w:r>
            <w:r w:rsidRPr="005A5F1E">
              <w:rPr>
                <w:iCs/>
              </w:rPr>
              <w:t xml:space="preserve">” </w:t>
            </w:r>
            <w:r w:rsidR="00227C2E" w:rsidRPr="005A5F1E">
              <w:rPr>
                <w:iCs/>
              </w:rPr>
              <w:t>noiembrie</w:t>
            </w:r>
            <w:r w:rsidR="00DD012A" w:rsidRPr="005A5F1E">
              <w:rPr>
                <w:iCs/>
              </w:rPr>
              <w:t xml:space="preserve"> </w:t>
            </w:r>
            <w:r w:rsidRPr="005A5F1E">
              <w:rPr>
                <w:iCs/>
              </w:rPr>
              <w:t>20</w:t>
            </w:r>
            <w:r w:rsidR="00DD012A" w:rsidRPr="005A5F1E">
              <w:rPr>
                <w:iCs/>
              </w:rPr>
              <w:t>25</w:t>
            </w:r>
            <w:r w:rsidRPr="005A5F1E">
              <w:rPr>
                <w:iCs/>
              </w:rPr>
              <w:t>.</w:t>
            </w:r>
          </w:p>
          <w:p w14:paraId="726D3406" w14:textId="77777777" w:rsidR="00C23B99" w:rsidRPr="005A5F1E" w:rsidRDefault="00C23B99" w:rsidP="00C23B99">
            <w:pPr>
              <w:jc w:val="both"/>
              <w:rPr>
                <w:iCs/>
              </w:rPr>
            </w:pPr>
          </w:p>
          <w:p w14:paraId="6271B434" w14:textId="77777777" w:rsidR="00C23B99" w:rsidRPr="005A5F1E" w:rsidRDefault="00C23B99" w:rsidP="00C23B99">
            <w:pPr>
              <w:jc w:val="both"/>
              <w:rPr>
                <w:iCs/>
              </w:rPr>
            </w:pPr>
            <w:r w:rsidRPr="005A5F1E">
              <w:rPr>
                <w:iCs/>
              </w:rPr>
              <w:t>b.</w:t>
            </w:r>
            <w:r w:rsidRPr="005A5F1E">
              <w:rPr>
                <w:iCs/>
              </w:rPr>
              <w:tab/>
              <w:t>Următoarele documente vor fi considerate părţi componente ale Contractului:</w:t>
            </w:r>
          </w:p>
          <w:p w14:paraId="3F1B09A1" w14:textId="77777777" w:rsidR="00C23B99" w:rsidRPr="005A5F1E" w:rsidRDefault="00C23B99" w:rsidP="00C23B99">
            <w:pPr>
              <w:jc w:val="both"/>
              <w:rPr>
                <w:iCs/>
              </w:rPr>
            </w:pPr>
          </w:p>
          <w:p w14:paraId="0B4D3E0F" w14:textId="77777777" w:rsidR="00C23B99" w:rsidRPr="005A5F1E" w:rsidRDefault="00C23B99" w:rsidP="00C23B99">
            <w:pPr>
              <w:jc w:val="both"/>
              <w:rPr>
                <w:iCs/>
              </w:rPr>
            </w:pPr>
            <w:r w:rsidRPr="005A5F1E">
              <w:rPr>
                <w:iCs/>
              </w:rPr>
              <w:t>a)</w:t>
            </w:r>
            <w:r w:rsidRPr="005A5F1E">
              <w:rPr>
                <w:iCs/>
              </w:rPr>
              <w:tab/>
              <w:t>Specificaţia tehnică;</w:t>
            </w:r>
          </w:p>
          <w:p w14:paraId="2D526D63" w14:textId="77777777" w:rsidR="00C23B99" w:rsidRPr="005A5F1E" w:rsidRDefault="00C23B99" w:rsidP="00C23B99">
            <w:pPr>
              <w:jc w:val="both"/>
              <w:rPr>
                <w:iCs/>
              </w:rPr>
            </w:pPr>
            <w:r w:rsidRPr="005A5F1E">
              <w:rPr>
                <w:iCs/>
              </w:rPr>
              <w:t>b)</w:t>
            </w:r>
            <w:r w:rsidRPr="005A5F1E">
              <w:rPr>
                <w:iCs/>
              </w:rPr>
              <w:tab/>
              <w:t>Specificația de preț;</w:t>
            </w:r>
          </w:p>
          <w:p w14:paraId="4E3B41AF" w14:textId="77777777" w:rsidR="00C23B99" w:rsidRPr="005A5F1E" w:rsidRDefault="00C23B99" w:rsidP="00C23B99">
            <w:pPr>
              <w:jc w:val="both"/>
              <w:rPr>
                <w:iCs/>
              </w:rPr>
            </w:pPr>
            <w:r w:rsidRPr="005A5F1E">
              <w:rPr>
                <w:iCs/>
              </w:rPr>
              <w:t>c)</w:t>
            </w:r>
            <w:r w:rsidRPr="005A5F1E">
              <w:rPr>
                <w:iCs/>
              </w:rPr>
              <w:tab/>
            </w:r>
            <w:r w:rsidRPr="005A5F1E">
              <w:rPr>
                <w:i/>
              </w:rPr>
              <w:t>alte documente componente conform necesităţii, de exemplu, desene, grafice, formulare, protocolul de recepţionare provizorie şi finală etc</w:t>
            </w:r>
            <w:r w:rsidRPr="005A5F1E">
              <w:rPr>
                <w:iCs/>
              </w:rPr>
              <w:t>.</w:t>
            </w:r>
          </w:p>
          <w:p w14:paraId="5253C4CB" w14:textId="77777777" w:rsidR="00C23B99" w:rsidRPr="005A5F1E" w:rsidRDefault="00C23B99" w:rsidP="00C23B99">
            <w:pPr>
              <w:jc w:val="both"/>
              <w:rPr>
                <w:iCs/>
              </w:rPr>
            </w:pPr>
          </w:p>
          <w:p w14:paraId="72B18100" w14:textId="77777777" w:rsidR="00C23B99" w:rsidRPr="005A5F1E" w:rsidRDefault="00C23B99" w:rsidP="00C23B99">
            <w:pPr>
              <w:jc w:val="both"/>
              <w:rPr>
                <w:iCs/>
              </w:rPr>
            </w:pPr>
            <w:r w:rsidRPr="005A5F1E">
              <w:rPr>
                <w:iCs/>
              </w:rPr>
              <w:t>c.</w:t>
            </w:r>
            <w:r w:rsidRPr="005A5F1E">
              <w:rPr>
                <w:iCs/>
              </w:rPr>
              <w:tab/>
              <w:t>În cazul unor discrepanţe sau inconsecvenţe între documentele componente ale Contractului, documentele vor avea ordinea de prioritate enumerată mai sus.</w:t>
            </w:r>
          </w:p>
          <w:p w14:paraId="1EAED45D" w14:textId="77777777" w:rsidR="00C23B99" w:rsidRPr="005A5F1E" w:rsidRDefault="00C23B99" w:rsidP="00C23B99">
            <w:pPr>
              <w:jc w:val="both"/>
              <w:rPr>
                <w:iCs/>
              </w:rPr>
            </w:pPr>
            <w:r w:rsidRPr="005A5F1E">
              <w:rPr>
                <w:iCs/>
              </w:rPr>
              <w:t>d.</w:t>
            </w:r>
            <w:r w:rsidRPr="005A5F1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415B4E6" w14:textId="77777777" w:rsidR="00C23B99" w:rsidRPr="005A5F1E" w:rsidRDefault="00C23B99" w:rsidP="00C23B99">
            <w:pPr>
              <w:jc w:val="both"/>
              <w:rPr>
                <w:iCs/>
              </w:rPr>
            </w:pPr>
            <w:r w:rsidRPr="005A5F1E">
              <w:rPr>
                <w:iCs/>
              </w:rPr>
              <w:t>e.</w:t>
            </w:r>
            <w:r w:rsidRPr="005A5F1E">
              <w:rPr>
                <w:iCs/>
              </w:rPr>
              <w:tab/>
              <w:t>Cumpărătorul/Beneficiarul se obligă prin prezentul contract să plătească Furnizorului/Prestatorului, în calitate de contravaloare a livrării/prestării bunurilor/serviciilor,</w:t>
            </w:r>
            <w:r w:rsidRPr="005A5F1E">
              <w:t xml:space="preserve"> </w:t>
            </w:r>
            <w:r w:rsidRPr="005A5F1E">
              <w:rPr>
                <w:iCs/>
              </w:rPr>
              <w:t>prețul Contractului în termenele şi modalitatea stabilite de Contract.</w:t>
            </w:r>
          </w:p>
          <w:p w14:paraId="3FC9AF7A" w14:textId="77777777" w:rsidR="00C23B99" w:rsidRPr="005A5F1E" w:rsidRDefault="00C23B99" w:rsidP="00C23B99">
            <w:pPr>
              <w:jc w:val="both"/>
              <w:rPr>
                <w:iCs/>
              </w:rPr>
            </w:pPr>
          </w:p>
          <w:p w14:paraId="45A29280" w14:textId="77777777" w:rsidR="003D46B1" w:rsidRPr="005A5F1E" w:rsidRDefault="003D46B1" w:rsidP="003D46B1">
            <w:pPr>
              <w:jc w:val="both"/>
              <w:rPr>
                <w:b/>
                <w:bCs/>
                <w:iCs/>
              </w:rPr>
            </w:pPr>
            <w:r w:rsidRPr="005A5F1E">
              <w:rPr>
                <w:b/>
                <w:bCs/>
                <w:iCs/>
              </w:rPr>
              <w:t>1.</w:t>
            </w:r>
            <w:r w:rsidRPr="005A5F1E">
              <w:rPr>
                <w:b/>
                <w:bCs/>
                <w:iCs/>
              </w:rPr>
              <w:tab/>
              <w:t>Obiectul Contractului</w:t>
            </w:r>
          </w:p>
          <w:p w14:paraId="08DB10D8" w14:textId="77777777" w:rsidR="003D46B1" w:rsidRPr="005A5F1E" w:rsidRDefault="003D46B1" w:rsidP="003D46B1">
            <w:pPr>
              <w:jc w:val="both"/>
              <w:rPr>
                <w:iCs/>
              </w:rPr>
            </w:pPr>
            <w:r w:rsidRPr="005A5F1E">
              <w:rPr>
                <w:iCs/>
              </w:rPr>
              <w:t>1.1.</w:t>
            </w:r>
            <w:r w:rsidRPr="005A5F1E">
              <w:rPr>
                <w:iCs/>
              </w:rPr>
              <w:tab/>
              <w:t xml:space="preserve">Furnizorul/Prestatorul îşi asumă obligaţia de a livra/presta Bunurile/Serviciile conform  Specificaţiei, care este parte integrantă a prezentului Contract. </w:t>
            </w:r>
          </w:p>
          <w:p w14:paraId="5721E7DD" w14:textId="77777777" w:rsidR="003D46B1" w:rsidRPr="005A5F1E" w:rsidRDefault="003D46B1" w:rsidP="003D46B1">
            <w:pPr>
              <w:jc w:val="both"/>
              <w:rPr>
                <w:iCs/>
              </w:rPr>
            </w:pPr>
            <w:r w:rsidRPr="005A5F1E">
              <w:rPr>
                <w:iCs/>
              </w:rPr>
              <w:t>1.2.</w:t>
            </w:r>
            <w:r w:rsidRPr="005A5F1E">
              <w:rPr>
                <w:iCs/>
              </w:rPr>
              <w:tab/>
              <w:t xml:space="preserve">Cumpărătorul/Benificiarul se obligă, la rândul său, să achite şi să recepţioneze Bunurile/Serviciile livrate/prestate  de Furnizorul/Prestator. </w:t>
            </w:r>
          </w:p>
          <w:p w14:paraId="4AC8E85E" w14:textId="77777777" w:rsidR="003D46B1" w:rsidRPr="005A5F1E" w:rsidRDefault="003D46B1" w:rsidP="003D46B1">
            <w:pPr>
              <w:jc w:val="both"/>
              <w:rPr>
                <w:iCs/>
              </w:rPr>
            </w:pPr>
            <w:r w:rsidRPr="005A5F1E">
              <w:rPr>
                <w:iCs/>
              </w:rPr>
              <w:t>1.3.</w:t>
            </w:r>
            <w:r w:rsidRPr="005A5F1E">
              <w:rPr>
                <w:iCs/>
              </w:rPr>
              <w:tab/>
              <w:t xml:space="preserve">Calitatea Bunurilor se atestă prin certificatele de calitate indicate în Specificaţie. </w:t>
            </w:r>
          </w:p>
          <w:p w14:paraId="18874B3F" w14:textId="77777777" w:rsidR="003D46B1" w:rsidRPr="005A5F1E" w:rsidRDefault="003D46B1" w:rsidP="003D46B1">
            <w:pPr>
              <w:jc w:val="both"/>
              <w:rPr>
                <w:iCs/>
              </w:rPr>
            </w:pPr>
            <w:r w:rsidRPr="005A5F1E">
              <w:rPr>
                <w:iCs/>
              </w:rPr>
              <w:t>1.4</w:t>
            </w:r>
            <w:r w:rsidRPr="005A5F1E">
              <w:rPr>
                <w:iCs/>
              </w:rPr>
              <w:tab/>
              <w:t xml:space="preserve">Serviciile prestate în baza contractului vor respecta standardele indicate în Specificaţie </w:t>
            </w:r>
          </w:p>
          <w:p w14:paraId="195E7559" w14:textId="77777777" w:rsidR="003D46B1" w:rsidRPr="005A5F1E" w:rsidRDefault="003D46B1" w:rsidP="003D46B1">
            <w:pPr>
              <w:jc w:val="both"/>
              <w:rPr>
                <w:iCs/>
              </w:rPr>
            </w:pPr>
            <w:r w:rsidRPr="005A5F1E">
              <w:rPr>
                <w:iCs/>
              </w:rPr>
              <w:t>1.5</w:t>
            </w:r>
            <w:r w:rsidRPr="005A5F1E">
              <w:rPr>
                <w:iCs/>
              </w:rPr>
              <w:tab/>
              <w:t>Termenele de garanţie [</w:t>
            </w:r>
            <w:r w:rsidRPr="005A5F1E">
              <w:rPr>
                <w:i/>
              </w:rPr>
              <w:t>valabilitate, după caz</w:t>
            </w:r>
            <w:r w:rsidRPr="005A5F1E">
              <w:rPr>
                <w:iCs/>
              </w:rPr>
              <w:t>] a Bunurilor/Serviciilor sunt indicate în Anexa nr.22, Specificaţii tehnice.</w:t>
            </w:r>
          </w:p>
          <w:p w14:paraId="57C8996B" w14:textId="77777777" w:rsidR="003D46B1" w:rsidRPr="005A5F1E" w:rsidRDefault="003D46B1" w:rsidP="003D46B1">
            <w:pPr>
              <w:jc w:val="both"/>
              <w:rPr>
                <w:iCs/>
              </w:rPr>
            </w:pPr>
          </w:p>
          <w:p w14:paraId="45B27FA7" w14:textId="77777777" w:rsidR="003D46B1" w:rsidRPr="005A5F1E" w:rsidRDefault="003D46B1" w:rsidP="003D46B1">
            <w:pPr>
              <w:jc w:val="both"/>
              <w:rPr>
                <w:b/>
                <w:bCs/>
                <w:iCs/>
              </w:rPr>
            </w:pPr>
            <w:r w:rsidRPr="005A5F1E">
              <w:rPr>
                <w:b/>
                <w:bCs/>
                <w:iCs/>
              </w:rPr>
              <w:t>2.</w:t>
            </w:r>
            <w:r w:rsidRPr="005A5F1E">
              <w:rPr>
                <w:b/>
                <w:bCs/>
                <w:iCs/>
              </w:rPr>
              <w:tab/>
              <w:t>Termeni şi condiţii de livrare/prestare</w:t>
            </w:r>
          </w:p>
          <w:p w14:paraId="6BD80514" w14:textId="77777777" w:rsidR="003D46B1" w:rsidRPr="005A5F1E" w:rsidRDefault="003D46B1" w:rsidP="003D46B1">
            <w:pPr>
              <w:jc w:val="both"/>
              <w:rPr>
                <w:iCs/>
              </w:rPr>
            </w:pPr>
            <w:r w:rsidRPr="005A5F1E">
              <w:rPr>
                <w:iCs/>
              </w:rPr>
              <w:t>2.1.</w:t>
            </w:r>
            <w:r w:rsidRPr="005A5F1E">
              <w:rPr>
                <w:iCs/>
              </w:rPr>
              <w:tab/>
              <w:t>Livrarea/Prestarea Bunurilor/Serviciilor se efectuează de către Furnizor/Prestator în  termenele prevăzute de graficul de livrare/prestare.</w:t>
            </w:r>
          </w:p>
          <w:p w14:paraId="5947C12E" w14:textId="77777777" w:rsidR="003D46B1" w:rsidRPr="005A5F1E" w:rsidRDefault="003D46B1" w:rsidP="003D46B1">
            <w:pPr>
              <w:jc w:val="both"/>
              <w:rPr>
                <w:iCs/>
              </w:rPr>
            </w:pPr>
            <w:r w:rsidRPr="005A5F1E">
              <w:rPr>
                <w:iCs/>
              </w:rPr>
              <w:t>2.2.</w:t>
            </w:r>
            <w:r w:rsidRPr="005A5F1E">
              <w:rPr>
                <w:iCs/>
              </w:rPr>
              <w:tab/>
              <w:t>Documentaţia de însoţire a Bunurilor/Serviciilor include:</w:t>
            </w:r>
          </w:p>
          <w:p w14:paraId="30CAF7B9" w14:textId="77777777" w:rsidR="003D46B1" w:rsidRPr="005A5F1E" w:rsidRDefault="003D46B1" w:rsidP="003D46B1">
            <w:pPr>
              <w:jc w:val="both"/>
              <w:rPr>
                <w:iCs/>
              </w:rPr>
            </w:pPr>
            <w:r w:rsidRPr="005A5F1E">
              <w:rPr>
                <w:i/>
              </w:rPr>
              <w:t>Cerinţele de mai sus trebuie prevăzute de către autoritatea contractantă şi ajustate conform cerinţelor actuale.</w:t>
            </w:r>
          </w:p>
          <w:p w14:paraId="758E5144" w14:textId="77777777" w:rsidR="003D46B1" w:rsidRPr="005A5F1E" w:rsidRDefault="003D46B1" w:rsidP="003D46B1">
            <w:pPr>
              <w:jc w:val="both"/>
              <w:rPr>
                <w:iCs/>
              </w:rPr>
            </w:pPr>
            <w:r w:rsidRPr="005A5F1E">
              <w:rPr>
                <w:iCs/>
              </w:rPr>
              <w:t>2.3.</w:t>
            </w:r>
            <w:r w:rsidRPr="005A5F1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D08E78" w14:textId="77777777" w:rsidR="003D46B1" w:rsidRPr="005A5F1E" w:rsidRDefault="003D46B1" w:rsidP="003D46B1">
            <w:pPr>
              <w:jc w:val="both"/>
              <w:rPr>
                <w:iCs/>
              </w:rPr>
            </w:pPr>
          </w:p>
          <w:p w14:paraId="2EF679AC" w14:textId="77777777" w:rsidR="003D46B1" w:rsidRPr="005A5F1E" w:rsidRDefault="003D46B1" w:rsidP="003D46B1">
            <w:pPr>
              <w:jc w:val="both"/>
              <w:rPr>
                <w:iCs/>
              </w:rPr>
            </w:pPr>
            <w:r w:rsidRPr="005A5F1E">
              <w:rPr>
                <w:b/>
                <w:bCs/>
                <w:iCs/>
              </w:rPr>
              <w:t>3.</w:t>
            </w:r>
            <w:r w:rsidRPr="005A5F1E">
              <w:rPr>
                <w:b/>
                <w:bCs/>
                <w:iCs/>
              </w:rPr>
              <w:tab/>
              <w:t>Preţul şi condiţii de plată</w:t>
            </w:r>
          </w:p>
          <w:p w14:paraId="40A67A80" w14:textId="77777777" w:rsidR="003D46B1" w:rsidRPr="005A5F1E" w:rsidRDefault="003D46B1" w:rsidP="003D46B1">
            <w:pPr>
              <w:jc w:val="both"/>
              <w:rPr>
                <w:iCs/>
              </w:rPr>
            </w:pPr>
            <w:r w:rsidRPr="005A5F1E">
              <w:rPr>
                <w:iCs/>
              </w:rPr>
              <w:t>3.1.</w:t>
            </w:r>
            <w:r w:rsidRPr="005A5F1E">
              <w:rPr>
                <w:iCs/>
              </w:rPr>
              <w:tab/>
              <w:t>Preţul Bunurilor/Serviciilor livrate/prestate conform prezentului Contract este stabilit în lei moldoveneşti, fiind indicat Specificaţia prezentului Contract.</w:t>
            </w:r>
          </w:p>
          <w:p w14:paraId="4DB6511F" w14:textId="77777777" w:rsidR="003D46B1" w:rsidRPr="005A5F1E" w:rsidRDefault="003D46B1" w:rsidP="003D46B1">
            <w:pPr>
              <w:jc w:val="both"/>
              <w:rPr>
                <w:iCs/>
              </w:rPr>
            </w:pPr>
            <w:r w:rsidRPr="005A5F1E">
              <w:rPr>
                <w:iCs/>
              </w:rPr>
              <w:t>3.2.</w:t>
            </w:r>
            <w:r w:rsidRPr="005A5F1E">
              <w:rPr>
                <w:iCs/>
              </w:rPr>
              <w:tab/>
              <w:t>Suma totală a prezentului Contract, inclusiv TVA, se stabileşte în lei moldoveneşti şi constituie: __________________________________lei MD.</w:t>
            </w:r>
          </w:p>
          <w:p w14:paraId="6652FD2F" w14:textId="77777777" w:rsidR="003D46B1" w:rsidRPr="005A5F1E" w:rsidRDefault="003D46B1" w:rsidP="003D46B1">
            <w:pPr>
              <w:jc w:val="both"/>
              <w:rPr>
                <w:i/>
                <w:sz w:val="20"/>
                <w:szCs w:val="20"/>
              </w:rPr>
            </w:pPr>
            <w:r w:rsidRPr="005A5F1E">
              <w:rPr>
                <w:i/>
                <w:sz w:val="20"/>
                <w:szCs w:val="20"/>
              </w:rPr>
              <w:t xml:space="preserve">                     (suma cu cifre şi litere)</w:t>
            </w:r>
          </w:p>
          <w:p w14:paraId="18C7D5A2" w14:textId="77777777" w:rsidR="003D46B1" w:rsidRPr="005A5F1E" w:rsidRDefault="003D46B1" w:rsidP="003D46B1">
            <w:pPr>
              <w:jc w:val="both"/>
              <w:rPr>
                <w:iCs/>
              </w:rPr>
            </w:pPr>
            <w:r w:rsidRPr="005A5F1E">
              <w:rPr>
                <w:iCs/>
              </w:rPr>
              <w:t>3.3.</w:t>
            </w:r>
            <w:r w:rsidRPr="005A5F1E">
              <w:rPr>
                <w:iCs/>
              </w:rPr>
              <w:tab/>
              <w:t xml:space="preserve">Achitarea plăţilor pentru Bunurile/Serviciile livrate/prestate va efectua în lei moldoveneşti. </w:t>
            </w:r>
          </w:p>
          <w:p w14:paraId="455B6E5C" w14:textId="77777777" w:rsidR="003D46B1" w:rsidRPr="005A5F1E" w:rsidRDefault="003D46B1" w:rsidP="003D46B1">
            <w:pPr>
              <w:jc w:val="both"/>
              <w:rPr>
                <w:iCs/>
              </w:rPr>
            </w:pPr>
            <w:r w:rsidRPr="005A5F1E">
              <w:rPr>
                <w:iCs/>
              </w:rPr>
              <w:t>3.4.</w:t>
            </w:r>
            <w:r w:rsidRPr="005A5F1E">
              <w:rPr>
                <w:iCs/>
              </w:rPr>
              <w:tab/>
              <w:t xml:space="preserve">Metoda şi condiţiile de plată de către Cumpărător/Beneficiar vor fi: </w:t>
            </w:r>
          </w:p>
          <w:p w14:paraId="5FA59656" w14:textId="77777777" w:rsidR="003D46B1" w:rsidRPr="005A5F1E" w:rsidRDefault="003D46B1" w:rsidP="003D46B1">
            <w:pPr>
              <w:jc w:val="both"/>
              <w:rPr>
                <w:iCs/>
              </w:rPr>
            </w:pPr>
            <w:r w:rsidRPr="005A5F1E">
              <w:rPr>
                <w:iCs/>
              </w:rPr>
              <w:t>3.4.1. 20% cu titlu de avans, în termen de 15 zile bancare din momentul semnării prezentului contract;</w:t>
            </w:r>
          </w:p>
          <w:p w14:paraId="6E85560E" w14:textId="77777777" w:rsidR="003D46B1" w:rsidRPr="005A5F1E" w:rsidRDefault="003D46B1" w:rsidP="003D46B1">
            <w:pPr>
              <w:jc w:val="both"/>
              <w:rPr>
                <w:iCs/>
              </w:rPr>
            </w:pPr>
            <w:r w:rsidRPr="005A5F1E">
              <w:rPr>
                <w:iCs/>
              </w:rPr>
              <w:t>3.4.2. 80% în termen de 15 zile bancare din momentul semnării actului de predare-primire.</w:t>
            </w:r>
          </w:p>
          <w:p w14:paraId="0C4337BF" w14:textId="77777777" w:rsidR="003D46B1" w:rsidRPr="005A5F1E" w:rsidRDefault="003D46B1" w:rsidP="003D46B1">
            <w:pPr>
              <w:jc w:val="both"/>
              <w:rPr>
                <w:iCs/>
              </w:rPr>
            </w:pPr>
            <w:r w:rsidRPr="005A5F1E">
              <w:rPr>
                <w:i/>
              </w:rPr>
              <w:t>de mai sus trebuie revăzute de către autoritatea contractantă şi ajustate conform cerinţelor actuale</w:t>
            </w:r>
            <w:r w:rsidRPr="005A5F1E">
              <w:rPr>
                <w:iCs/>
              </w:rPr>
              <w:t>.</w:t>
            </w:r>
          </w:p>
          <w:p w14:paraId="09BE5A28" w14:textId="77777777" w:rsidR="003D46B1" w:rsidRPr="005A5F1E" w:rsidRDefault="003D46B1" w:rsidP="003D46B1">
            <w:pPr>
              <w:jc w:val="both"/>
              <w:rPr>
                <w:iCs/>
              </w:rPr>
            </w:pPr>
            <w:r w:rsidRPr="005A5F1E">
              <w:rPr>
                <w:iCs/>
              </w:rPr>
              <w:lastRenderedPageBreak/>
              <w:t>3.5.</w:t>
            </w:r>
            <w:r w:rsidRPr="005A5F1E">
              <w:rPr>
                <w:iCs/>
              </w:rPr>
              <w:tab/>
              <w:t>Plăţile se vor efectua prin transfer bancar pe contul de decontare al Furnizorului/Prestatorului indicat în prezentul Contract.</w:t>
            </w:r>
          </w:p>
          <w:p w14:paraId="7B6D7DEC" w14:textId="77777777" w:rsidR="00CB22FE" w:rsidRPr="005A5F1E" w:rsidRDefault="00CB22FE" w:rsidP="00C23B99">
            <w:pPr>
              <w:jc w:val="both"/>
              <w:rPr>
                <w:iCs/>
              </w:rPr>
            </w:pPr>
          </w:p>
          <w:p w14:paraId="4E52AAD2" w14:textId="77777777" w:rsidR="00C23B99" w:rsidRPr="005A5F1E" w:rsidRDefault="00C23B99" w:rsidP="00C23B99">
            <w:pPr>
              <w:jc w:val="both"/>
              <w:rPr>
                <w:iCs/>
              </w:rPr>
            </w:pPr>
          </w:p>
          <w:p w14:paraId="147BF60E" w14:textId="77777777" w:rsidR="003D46B1" w:rsidRPr="005A5F1E" w:rsidRDefault="003D46B1" w:rsidP="003D46B1">
            <w:pPr>
              <w:jc w:val="both"/>
              <w:rPr>
                <w:b/>
                <w:bCs/>
                <w:iCs/>
              </w:rPr>
            </w:pPr>
            <w:r w:rsidRPr="005A5F1E">
              <w:rPr>
                <w:b/>
                <w:bCs/>
                <w:iCs/>
              </w:rPr>
              <w:t>4.</w:t>
            </w:r>
            <w:r w:rsidRPr="005A5F1E">
              <w:rPr>
                <w:b/>
                <w:bCs/>
                <w:iCs/>
              </w:rPr>
              <w:tab/>
              <w:t>Condiţii de predare-primire</w:t>
            </w:r>
          </w:p>
          <w:p w14:paraId="729B38B8" w14:textId="77777777" w:rsidR="003D46B1" w:rsidRPr="005A5F1E" w:rsidRDefault="003D46B1" w:rsidP="003D46B1">
            <w:pPr>
              <w:jc w:val="both"/>
              <w:rPr>
                <w:iCs/>
              </w:rPr>
            </w:pPr>
            <w:r w:rsidRPr="005A5F1E">
              <w:rPr>
                <w:iCs/>
              </w:rPr>
              <w:t>4.1.</w:t>
            </w:r>
            <w:r w:rsidRPr="005A5F1E">
              <w:rPr>
                <w:iCs/>
              </w:rPr>
              <w:tab/>
              <w:t>Bunurile/Serviciile se consideră predate de către Furnizor/Prestator şi recepţionate de către Cumpărător/Beneficiar [</w:t>
            </w:r>
            <w:r w:rsidRPr="005A5F1E">
              <w:rPr>
                <w:i/>
              </w:rPr>
              <w:t>destinatar, după caz</w:t>
            </w:r>
            <w:r w:rsidRPr="005A5F1E">
              <w:rPr>
                <w:iCs/>
              </w:rPr>
              <w:t>] dacă:</w:t>
            </w:r>
          </w:p>
          <w:p w14:paraId="47DBEF8B" w14:textId="77777777" w:rsidR="003D46B1" w:rsidRPr="005A5F1E" w:rsidRDefault="003D46B1" w:rsidP="003D46B1">
            <w:pPr>
              <w:jc w:val="both"/>
              <w:rPr>
                <w:iCs/>
              </w:rPr>
            </w:pPr>
            <w:r w:rsidRPr="005A5F1E">
              <w:rPr>
                <w:iCs/>
              </w:rPr>
              <w:t>a)</w:t>
            </w:r>
            <w:r w:rsidRPr="005A5F1E">
              <w:rPr>
                <w:iCs/>
              </w:rPr>
              <w:tab/>
              <w:t>cantitatea Bunurilor/Serviciilor corespunde informaţiei indicate în Lista bunurilor/serviciilor şi graficul livrării/prestării şi documentele de însoţire conform punctului 2.2 al prezentului Contract;</w:t>
            </w:r>
          </w:p>
          <w:p w14:paraId="5B817558" w14:textId="77777777" w:rsidR="003D46B1" w:rsidRPr="005A5F1E" w:rsidRDefault="003D46B1" w:rsidP="003D46B1">
            <w:pPr>
              <w:jc w:val="both"/>
              <w:rPr>
                <w:iCs/>
              </w:rPr>
            </w:pPr>
            <w:r w:rsidRPr="005A5F1E">
              <w:rPr>
                <w:iCs/>
              </w:rPr>
              <w:t>b)</w:t>
            </w:r>
            <w:r w:rsidRPr="005A5F1E">
              <w:rPr>
                <w:iCs/>
              </w:rPr>
              <w:tab/>
              <w:t>calitatea Bunurilor/Serviciilor corespunde informaţiei indicate în Specificaţie;</w:t>
            </w:r>
          </w:p>
          <w:p w14:paraId="107FA69C" w14:textId="77777777" w:rsidR="003D46B1" w:rsidRPr="005A5F1E" w:rsidRDefault="003D46B1" w:rsidP="003D46B1">
            <w:pPr>
              <w:jc w:val="both"/>
              <w:rPr>
                <w:iCs/>
              </w:rPr>
            </w:pPr>
            <w:r w:rsidRPr="005A5F1E">
              <w:rPr>
                <w:i/>
              </w:rPr>
              <w:t>c</w:t>
            </w:r>
            <w:r w:rsidRPr="005A5F1E">
              <w:rPr>
                <w:iCs/>
              </w:rPr>
              <w:t>)</w:t>
            </w:r>
            <w:r w:rsidRPr="005A5F1E">
              <w:rPr>
                <w:iCs/>
              </w:rPr>
              <w:tab/>
              <w:t>ambalajul şi integritatea Bunurilor corespunde informaţiei indicate în Specificaţie.</w:t>
            </w:r>
          </w:p>
          <w:p w14:paraId="0C2768E5" w14:textId="77777777" w:rsidR="003D46B1" w:rsidRPr="005A5F1E" w:rsidRDefault="003D46B1" w:rsidP="003D46B1">
            <w:pPr>
              <w:jc w:val="both"/>
              <w:rPr>
                <w:iCs/>
              </w:rPr>
            </w:pPr>
            <w:r w:rsidRPr="005A5F1E">
              <w:rPr>
                <w:iCs/>
              </w:rPr>
              <w:t>4.2.</w:t>
            </w:r>
            <w:r w:rsidRPr="005A5F1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3758836" w14:textId="77777777" w:rsidR="00C23B99" w:rsidRPr="005A5F1E" w:rsidRDefault="00C23B99" w:rsidP="00C23B99">
            <w:pPr>
              <w:jc w:val="both"/>
              <w:rPr>
                <w:iCs/>
              </w:rPr>
            </w:pPr>
          </w:p>
          <w:p w14:paraId="6BCC2356" w14:textId="77777777" w:rsidR="003D46B1" w:rsidRPr="005A5F1E" w:rsidRDefault="003D46B1" w:rsidP="003D46B1">
            <w:pPr>
              <w:jc w:val="both"/>
              <w:rPr>
                <w:b/>
                <w:bCs/>
                <w:iCs/>
              </w:rPr>
            </w:pPr>
            <w:r w:rsidRPr="005A5F1E">
              <w:rPr>
                <w:b/>
                <w:bCs/>
                <w:iCs/>
              </w:rPr>
              <w:t>5.</w:t>
            </w:r>
            <w:r w:rsidRPr="005A5F1E">
              <w:rPr>
                <w:b/>
                <w:bCs/>
                <w:iCs/>
              </w:rPr>
              <w:tab/>
              <w:t>Standarde</w:t>
            </w:r>
          </w:p>
          <w:p w14:paraId="11747D3A" w14:textId="77777777" w:rsidR="003D46B1" w:rsidRPr="005A5F1E" w:rsidRDefault="003D46B1" w:rsidP="003D46B1">
            <w:pPr>
              <w:jc w:val="both"/>
              <w:rPr>
                <w:iCs/>
              </w:rPr>
            </w:pPr>
            <w:r w:rsidRPr="005A5F1E">
              <w:rPr>
                <w:iCs/>
              </w:rPr>
              <w:t>5.1.</w:t>
            </w:r>
            <w:r w:rsidRPr="005A5F1E">
              <w:rPr>
                <w:iCs/>
              </w:rPr>
              <w:tab/>
              <w:t>Bunurile/Serviciile furnizate/prestate în baza contractului vor respecta standardele prezentate de către furnizor în propunerea sa tehnică.</w:t>
            </w:r>
          </w:p>
          <w:p w14:paraId="3CF4CB99" w14:textId="77777777" w:rsidR="003D46B1" w:rsidRPr="005A5F1E" w:rsidRDefault="003D46B1" w:rsidP="003D46B1">
            <w:pPr>
              <w:jc w:val="both"/>
              <w:rPr>
                <w:iCs/>
              </w:rPr>
            </w:pPr>
            <w:r w:rsidRPr="005A5F1E">
              <w:rPr>
                <w:iCs/>
              </w:rPr>
              <w:t>5.2.</w:t>
            </w:r>
            <w:r w:rsidRPr="005A5F1E">
              <w:rPr>
                <w:iCs/>
              </w:rPr>
              <w:tab/>
              <w:t>Cînd nu este menţionat nici un standard sau reglementare aplicabilă se vor respecta standardele sau alte reglementări autorizate în ţara de origine a Bunurilor/Serviciilor.</w:t>
            </w:r>
          </w:p>
          <w:p w14:paraId="163388E6" w14:textId="77777777" w:rsidR="003D46B1" w:rsidRPr="005A5F1E" w:rsidRDefault="003D46B1" w:rsidP="003D46B1">
            <w:pPr>
              <w:jc w:val="both"/>
              <w:rPr>
                <w:iCs/>
              </w:rPr>
            </w:pPr>
          </w:p>
          <w:p w14:paraId="52178AA3" w14:textId="77777777" w:rsidR="003D46B1" w:rsidRPr="005A5F1E" w:rsidRDefault="003D46B1" w:rsidP="003D46B1">
            <w:pPr>
              <w:jc w:val="both"/>
              <w:rPr>
                <w:b/>
                <w:bCs/>
                <w:iCs/>
              </w:rPr>
            </w:pPr>
            <w:r w:rsidRPr="005A5F1E">
              <w:rPr>
                <w:b/>
                <w:bCs/>
                <w:iCs/>
              </w:rPr>
              <w:t>6.</w:t>
            </w:r>
            <w:r w:rsidRPr="005A5F1E">
              <w:rPr>
                <w:b/>
                <w:bCs/>
                <w:iCs/>
              </w:rPr>
              <w:tab/>
              <w:t>Obligaţiile părţilor</w:t>
            </w:r>
          </w:p>
          <w:p w14:paraId="6C2E7A0F" w14:textId="77777777" w:rsidR="003D46B1" w:rsidRPr="005A5F1E" w:rsidRDefault="003D46B1" w:rsidP="003D46B1">
            <w:pPr>
              <w:jc w:val="both"/>
              <w:rPr>
                <w:iCs/>
              </w:rPr>
            </w:pPr>
            <w:r w:rsidRPr="005A5F1E">
              <w:rPr>
                <w:iCs/>
              </w:rPr>
              <w:t>6.1.</w:t>
            </w:r>
            <w:r w:rsidRPr="005A5F1E">
              <w:rPr>
                <w:iCs/>
              </w:rPr>
              <w:tab/>
              <w:t>În baza prezentului Contract, Furnizorul/Prestatorul se obligă:</w:t>
            </w:r>
          </w:p>
          <w:p w14:paraId="4E0D9266" w14:textId="77777777" w:rsidR="003D46B1" w:rsidRPr="005A5F1E" w:rsidRDefault="003D46B1" w:rsidP="003D46B1">
            <w:pPr>
              <w:jc w:val="both"/>
              <w:rPr>
                <w:iCs/>
              </w:rPr>
            </w:pPr>
            <w:r w:rsidRPr="005A5F1E">
              <w:rPr>
                <w:iCs/>
              </w:rPr>
              <w:t>a)</w:t>
            </w:r>
            <w:r w:rsidRPr="005A5F1E">
              <w:rPr>
                <w:iCs/>
              </w:rPr>
              <w:tab/>
              <w:t>să livreze/presteze Bunurile/Serviciile în condiţiile prevăzute de prezentul Contract;</w:t>
            </w:r>
          </w:p>
          <w:p w14:paraId="79B6441E" w14:textId="77777777" w:rsidR="003D46B1" w:rsidRPr="005A5F1E" w:rsidRDefault="003D46B1" w:rsidP="003D46B1">
            <w:pPr>
              <w:jc w:val="both"/>
              <w:rPr>
                <w:iCs/>
              </w:rPr>
            </w:pPr>
            <w:r w:rsidRPr="005A5F1E">
              <w:rPr>
                <w:iCs/>
              </w:rPr>
              <w:t>b)</w:t>
            </w:r>
            <w:r w:rsidRPr="005A5F1E">
              <w:rPr>
                <w:iCs/>
              </w:rPr>
              <w:tab/>
              <w:t>să anunţe Cumpărătorul/Beneficiarul după semnarea prezentului Contract, în decurs de 5 zile calendaristice, prin telefon/fax sau mijloace electronice, despre disponibilitatea livrării/prestării Bunurilor/Serviciilor;</w:t>
            </w:r>
          </w:p>
          <w:p w14:paraId="606036C5" w14:textId="77777777" w:rsidR="003D46B1" w:rsidRPr="005A5F1E" w:rsidRDefault="003D46B1" w:rsidP="003D46B1">
            <w:pPr>
              <w:jc w:val="both"/>
              <w:rPr>
                <w:iCs/>
              </w:rPr>
            </w:pPr>
            <w:r w:rsidRPr="005A5F1E">
              <w:rPr>
                <w:iCs/>
              </w:rPr>
              <w:t>c)</w:t>
            </w:r>
            <w:r w:rsidRPr="005A5F1E">
              <w:rPr>
                <w:iCs/>
              </w:rPr>
              <w:tab/>
              <w:t>să asigure condiţiile corespunzătoare pentru recepţionarea Bunurilor/Serviciilor de către Cumpărător/Beneficiar [</w:t>
            </w:r>
            <w:r w:rsidRPr="005A5F1E">
              <w:rPr>
                <w:i/>
              </w:rPr>
              <w:t>destinatar, după caz</w:t>
            </w:r>
            <w:r w:rsidRPr="005A5F1E">
              <w:rPr>
                <w:iCs/>
              </w:rPr>
              <w:t>], în termenele stabilite, în corespundere cu cerinţele prezentului Contract;</w:t>
            </w:r>
          </w:p>
          <w:p w14:paraId="662217C7" w14:textId="77777777" w:rsidR="003D46B1" w:rsidRPr="005A5F1E" w:rsidRDefault="003D46B1" w:rsidP="003D46B1">
            <w:pPr>
              <w:jc w:val="both"/>
              <w:rPr>
                <w:iCs/>
              </w:rPr>
            </w:pPr>
            <w:r w:rsidRPr="005A5F1E">
              <w:rPr>
                <w:iCs/>
              </w:rPr>
              <w:t>d)</w:t>
            </w:r>
            <w:r w:rsidRPr="005A5F1E">
              <w:rPr>
                <w:iCs/>
              </w:rPr>
              <w:tab/>
              <w:t>să asigure integritatea şi calitatea Bunurilor/Serviciilor pe toată perioada de până la recepţionarea lor de către Cumpărător/Beneficiar [</w:t>
            </w:r>
            <w:r w:rsidRPr="005A5F1E">
              <w:rPr>
                <w:i/>
              </w:rPr>
              <w:t>destinatar, după caz</w:t>
            </w:r>
            <w:r w:rsidRPr="005A5F1E">
              <w:rPr>
                <w:iCs/>
              </w:rPr>
              <w:t>].</w:t>
            </w:r>
          </w:p>
          <w:p w14:paraId="44F722EE" w14:textId="77777777" w:rsidR="003D46B1" w:rsidRPr="005A5F1E" w:rsidRDefault="003D46B1" w:rsidP="003D46B1">
            <w:pPr>
              <w:jc w:val="both"/>
              <w:rPr>
                <w:iCs/>
              </w:rPr>
            </w:pPr>
            <w:r w:rsidRPr="005A5F1E">
              <w:rPr>
                <w:iCs/>
              </w:rPr>
              <w:t>6.2.</w:t>
            </w:r>
            <w:r w:rsidRPr="005A5F1E">
              <w:rPr>
                <w:iCs/>
              </w:rPr>
              <w:tab/>
              <w:t>În baza prezentului Contract, Cumpărătorul/Beneficiarul se obligă:</w:t>
            </w:r>
          </w:p>
          <w:p w14:paraId="5803E50B" w14:textId="77777777" w:rsidR="003D46B1" w:rsidRPr="005A5F1E" w:rsidRDefault="003D46B1" w:rsidP="003D46B1">
            <w:pPr>
              <w:jc w:val="both"/>
              <w:rPr>
                <w:iCs/>
              </w:rPr>
            </w:pPr>
            <w:r w:rsidRPr="005A5F1E">
              <w:rPr>
                <w:iCs/>
              </w:rPr>
              <w:t>a)</w:t>
            </w:r>
            <w:r w:rsidRPr="005A5F1E">
              <w:rPr>
                <w:iCs/>
              </w:rPr>
              <w:tab/>
              <w:t>să întreprindă toate măsurile necesare pentru asigurarea recepţionării în termenul stabilit a Bunurilor/Serviciilor livrate/prestate în corespundere cu cerinţele prezentului Contract;</w:t>
            </w:r>
          </w:p>
          <w:p w14:paraId="2876B602" w14:textId="77777777" w:rsidR="003D46B1" w:rsidRPr="005A5F1E" w:rsidRDefault="003D46B1" w:rsidP="003D46B1">
            <w:pPr>
              <w:jc w:val="both"/>
              <w:rPr>
                <w:iCs/>
              </w:rPr>
            </w:pPr>
            <w:r w:rsidRPr="005A5F1E">
              <w:rPr>
                <w:iCs/>
              </w:rPr>
              <w:t>b)</w:t>
            </w:r>
            <w:r w:rsidRPr="005A5F1E">
              <w:rPr>
                <w:iCs/>
              </w:rPr>
              <w:tab/>
              <w:t>să asigure achitarea Bunurilor/Serviciilor livrate/prestate, respectînd modalităţile şi termenele indicate în prezentul Contract.</w:t>
            </w:r>
          </w:p>
          <w:p w14:paraId="6D312A7D" w14:textId="77777777" w:rsidR="003D46B1" w:rsidRPr="005A5F1E" w:rsidRDefault="003D46B1" w:rsidP="003D46B1">
            <w:pPr>
              <w:jc w:val="both"/>
              <w:rPr>
                <w:iCs/>
              </w:rPr>
            </w:pPr>
          </w:p>
          <w:p w14:paraId="1237ED5B" w14:textId="77777777" w:rsidR="003D46B1" w:rsidRPr="005A5F1E" w:rsidRDefault="003D46B1" w:rsidP="003D46B1">
            <w:pPr>
              <w:jc w:val="both"/>
              <w:rPr>
                <w:b/>
                <w:bCs/>
                <w:iCs/>
              </w:rPr>
            </w:pPr>
            <w:r w:rsidRPr="005A5F1E">
              <w:rPr>
                <w:b/>
                <w:bCs/>
                <w:iCs/>
              </w:rPr>
              <w:t>7.</w:t>
            </w:r>
            <w:r w:rsidRPr="005A5F1E">
              <w:rPr>
                <w:b/>
                <w:bCs/>
                <w:iCs/>
              </w:rPr>
              <w:tab/>
              <w:t>Circumstanțe care justifică neexecutarea contractului</w:t>
            </w:r>
          </w:p>
          <w:p w14:paraId="06997DED" w14:textId="77777777" w:rsidR="003D46B1" w:rsidRPr="005A5F1E" w:rsidRDefault="003D46B1" w:rsidP="003D46B1">
            <w:pPr>
              <w:jc w:val="both"/>
              <w:rPr>
                <w:iCs/>
              </w:rPr>
            </w:pPr>
            <w:r w:rsidRPr="005A5F1E">
              <w:rPr>
                <w:iCs/>
              </w:rPr>
              <w:t>7.1.</w:t>
            </w:r>
            <w:r w:rsidRPr="005A5F1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A5F1E" w:rsidDel="003C3B2C">
              <w:rPr>
                <w:iCs/>
              </w:rPr>
              <w:t xml:space="preserve"> </w:t>
            </w:r>
            <w:r w:rsidRPr="005A5F1E">
              <w:rPr>
                <w:iCs/>
              </w:rPr>
              <w:t>(războaie, calamităţi naturale: incendii, inundaţii, cutremure de pămînt, precum şi alte circumstanţe care nu depind de voinţa Părţilor).</w:t>
            </w:r>
          </w:p>
          <w:p w14:paraId="4980939C" w14:textId="77777777" w:rsidR="003D46B1" w:rsidRPr="005A5F1E" w:rsidRDefault="003D46B1" w:rsidP="003D46B1">
            <w:pPr>
              <w:jc w:val="both"/>
              <w:rPr>
                <w:iCs/>
              </w:rPr>
            </w:pPr>
            <w:r w:rsidRPr="005A5F1E">
              <w:rPr>
                <w:iCs/>
              </w:rPr>
              <w:t>7.2.</w:t>
            </w:r>
            <w:r w:rsidRPr="005A5F1E">
              <w:rPr>
                <w:iCs/>
              </w:rPr>
              <w:tab/>
              <w:t>Partea care invocă clauza circumstanțelor care justifică neexecutarea contractului</w:t>
            </w:r>
            <w:r w:rsidRPr="005A5F1E" w:rsidDel="003C3B2C">
              <w:rPr>
                <w:iCs/>
              </w:rPr>
              <w:t xml:space="preserve"> </w:t>
            </w:r>
            <w:r w:rsidRPr="005A5F1E">
              <w:rPr>
                <w:iCs/>
              </w:rPr>
              <w:t>este obligată să informeze imediat (dar nu mai tîrziu de 10 zile) cealaltă Parte despre survenirea circumstanţelor care justifică neexecutarea contractului.</w:t>
            </w:r>
          </w:p>
          <w:p w14:paraId="64ABAF72" w14:textId="77777777" w:rsidR="003D46B1" w:rsidRPr="005A5F1E" w:rsidRDefault="003D46B1" w:rsidP="003D46B1">
            <w:pPr>
              <w:jc w:val="both"/>
              <w:rPr>
                <w:iCs/>
              </w:rPr>
            </w:pPr>
            <w:r w:rsidRPr="005A5F1E">
              <w:rPr>
                <w:iCs/>
              </w:rPr>
              <w:t>7.3.</w:t>
            </w:r>
            <w:r w:rsidRPr="005A5F1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9769835" w14:textId="77777777" w:rsidR="003D46B1" w:rsidRPr="005A5F1E" w:rsidRDefault="003D46B1" w:rsidP="003D46B1">
            <w:pPr>
              <w:jc w:val="both"/>
              <w:rPr>
                <w:iCs/>
              </w:rPr>
            </w:pPr>
            <w:r w:rsidRPr="005A5F1E">
              <w:rPr>
                <w:iCs/>
              </w:rPr>
              <w:lastRenderedPageBreak/>
              <w:t xml:space="preserve">7.4      În cazul în care în  circumstanțele care justifică neexecutarea contractului, acesta se modifică prin acordul adițional, inclusiv modificarea termenilor de executare, în cazul unei executări ulterioare a contractului. </w:t>
            </w:r>
            <w:r w:rsidRPr="005A5F1E">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5BA0365" w14:textId="77777777" w:rsidR="003D46B1" w:rsidRPr="005A5F1E" w:rsidRDefault="003D46B1" w:rsidP="003D46B1">
            <w:pPr>
              <w:jc w:val="both"/>
              <w:rPr>
                <w:iCs/>
              </w:rPr>
            </w:pPr>
          </w:p>
          <w:p w14:paraId="0C2100E0" w14:textId="77777777" w:rsidR="003D46B1" w:rsidRPr="005A5F1E" w:rsidRDefault="003D46B1" w:rsidP="003D46B1">
            <w:pPr>
              <w:jc w:val="both"/>
              <w:rPr>
                <w:b/>
                <w:bCs/>
                <w:iCs/>
              </w:rPr>
            </w:pPr>
            <w:r w:rsidRPr="005A5F1E">
              <w:rPr>
                <w:b/>
                <w:bCs/>
                <w:iCs/>
              </w:rPr>
              <w:t>8.</w:t>
            </w:r>
            <w:r w:rsidRPr="005A5F1E">
              <w:rPr>
                <w:b/>
                <w:bCs/>
                <w:iCs/>
              </w:rPr>
              <w:tab/>
              <w:t>Rezoluțiunea</w:t>
            </w:r>
          </w:p>
          <w:p w14:paraId="692B5A47" w14:textId="77777777" w:rsidR="003D46B1" w:rsidRPr="005A5F1E" w:rsidRDefault="003D46B1" w:rsidP="003D46B1">
            <w:pPr>
              <w:jc w:val="both"/>
              <w:rPr>
                <w:iCs/>
              </w:rPr>
            </w:pPr>
            <w:r w:rsidRPr="005A5F1E">
              <w:rPr>
                <w:iCs/>
              </w:rPr>
              <w:t>8.1.</w:t>
            </w:r>
            <w:r w:rsidRPr="005A5F1E">
              <w:rPr>
                <w:iCs/>
              </w:rPr>
              <w:tab/>
              <w:t>Rezoluțiunea Contractului se poate realiza cu acordul comun al Părţilor.</w:t>
            </w:r>
          </w:p>
          <w:p w14:paraId="3F334BE1" w14:textId="77777777" w:rsidR="003D46B1" w:rsidRPr="005A5F1E" w:rsidRDefault="003D46B1" w:rsidP="003D46B1">
            <w:pPr>
              <w:jc w:val="both"/>
              <w:rPr>
                <w:iCs/>
              </w:rPr>
            </w:pPr>
            <w:r w:rsidRPr="005A5F1E">
              <w:rPr>
                <w:iCs/>
              </w:rPr>
              <w:t>8.2.</w:t>
            </w:r>
            <w:r w:rsidRPr="005A5F1E">
              <w:rPr>
                <w:iCs/>
              </w:rPr>
              <w:tab/>
              <w:t>Contractul poate fi rezolvit în mod unilateral de către:</w:t>
            </w:r>
          </w:p>
          <w:p w14:paraId="2DF2DAC5" w14:textId="77777777" w:rsidR="003D46B1" w:rsidRPr="005A5F1E" w:rsidRDefault="003D46B1" w:rsidP="003D46B1">
            <w:pPr>
              <w:jc w:val="both"/>
              <w:rPr>
                <w:iCs/>
              </w:rPr>
            </w:pPr>
            <w:r w:rsidRPr="005A5F1E">
              <w:rPr>
                <w:iCs/>
              </w:rPr>
              <w:t>a)</w:t>
            </w:r>
            <w:r w:rsidRPr="005A5F1E">
              <w:rPr>
                <w:iCs/>
              </w:rPr>
              <w:tab/>
              <w:t xml:space="preserve">Cumpărător/Beneficiar în caz de refuz al Furnizorului/Prestatorului de a livra/presta Bunurile/Serviciile prevăzute în prezentul Contract;         </w:t>
            </w:r>
          </w:p>
          <w:p w14:paraId="58BF7DD9" w14:textId="77777777" w:rsidR="003D46B1" w:rsidRPr="005A5F1E" w:rsidRDefault="003D46B1" w:rsidP="003D46B1">
            <w:pPr>
              <w:jc w:val="both"/>
              <w:rPr>
                <w:iCs/>
              </w:rPr>
            </w:pPr>
            <w:r w:rsidRPr="005A5F1E">
              <w:rPr>
                <w:iCs/>
              </w:rPr>
              <w:t>b)</w:t>
            </w:r>
            <w:r w:rsidRPr="005A5F1E">
              <w:rPr>
                <w:iCs/>
              </w:rPr>
              <w:tab/>
              <w:t>Cumpărător/Beneficiar în caz de nerespectare de către Furnizor/Prestator a termenelor de livrare/prestare stabilite;</w:t>
            </w:r>
          </w:p>
          <w:p w14:paraId="454BD635" w14:textId="77777777" w:rsidR="003D46B1" w:rsidRPr="005A5F1E" w:rsidRDefault="003D46B1" w:rsidP="003D46B1">
            <w:pPr>
              <w:jc w:val="both"/>
              <w:rPr>
                <w:iCs/>
              </w:rPr>
            </w:pPr>
            <w:r w:rsidRPr="005A5F1E">
              <w:rPr>
                <w:iCs/>
              </w:rPr>
              <w:t>c)</w:t>
            </w:r>
            <w:r w:rsidRPr="005A5F1E">
              <w:rPr>
                <w:iCs/>
              </w:rPr>
              <w:tab/>
              <w:t>Furnizor/Prestator în caz de nerespectare de către Cumpărător/Beneficiar a termenelor de plată a Bunurilor/Serviciilor;</w:t>
            </w:r>
          </w:p>
          <w:p w14:paraId="09658A12" w14:textId="77777777" w:rsidR="003D46B1" w:rsidRPr="005A5F1E" w:rsidRDefault="003D46B1" w:rsidP="003D46B1">
            <w:pPr>
              <w:jc w:val="both"/>
              <w:rPr>
                <w:iCs/>
              </w:rPr>
            </w:pPr>
            <w:r w:rsidRPr="005A5F1E">
              <w:rPr>
                <w:iCs/>
              </w:rPr>
              <w:t>d)</w:t>
            </w:r>
            <w:r w:rsidRPr="005A5F1E">
              <w:rPr>
                <w:iCs/>
              </w:rPr>
              <w:tab/>
              <w:t>Furnizor/Prestator sau Cumpărător/Beneficiar în caz de nesatisfacere de către una dintre Părţi a pretenţiilor înaintate conform prezentului Contract.</w:t>
            </w:r>
          </w:p>
          <w:p w14:paraId="176E8DB6" w14:textId="77777777" w:rsidR="003D46B1" w:rsidRPr="005A5F1E" w:rsidRDefault="003D46B1" w:rsidP="003D46B1">
            <w:pPr>
              <w:jc w:val="both"/>
              <w:rPr>
                <w:iCs/>
              </w:rPr>
            </w:pPr>
            <w:r w:rsidRPr="005A5F1E">
              <w:rPr>
                <w:iCs/>
              </w:rPr>
              <w:t>8.3      Cumpărător/Beneficiar are dreptul de a rezolvi unilateral contractul în perioada de valabilitate a acestuia în una dintre următoarele situaţii:</w:t>
            </w:r>
          </w:p>
          <w:p w14:paraId="073F494D" w14:textId="77777777" w:rsidR="003D46B1" w:rsidRPr="005A5F1E" w:rsidRDefault="003D46B1" w:rsidP="003D46B1">
            <w:pPr>
              <w:jc w:val="both"/>
              <w:rPr>
                <w:iCs/>
              </w:rPr>
            </w:pPr>
            <w:r w:rsidRPr="005A5F1E">
              <w:rPr>
                <w:iCs/>
              </w:rPr>
              <w:t>a)</w:t>
            </w:r>
            <w:r w:rsidRPr="005A5F1E">
              <w:t xml:space="preserve"> </w:t>
            </w:r>
            <w:r w:rsidRPr="005A5F1E">
              <w:rPr>
                <w:iCs/>
              </w:rPr>
              <w:t>contractantul se afla, la momentul atribuirii lui, în una dintre situaţiile care ar fi determinat excluderea sa din procedura de atribuire potrivit art. 19 al Legii nr.131/2015 privind achizițiile publice;</w:t>
            </w:r>
          </w:p>
          <w:p w14:paraId="21EBBBB5" w14:textId="77777777" w:rsidR="003D46B1" w:rsidRPr="005A5F1E" w:rsidRDefault="003D46B1" w:rsidP="003D46B1">
            <w:pPr>
              <w:jc w:val="both"/>
              <w:rPr>
                <w:iCs/>
              </w:rPr>
            </w:pPr>
            <w:r w:rsidRPr="005A5F1E">
              <w:rPr>
                <w:iCs/>
              </w:rPr>
              <w:t>b) contractul a făcut obiectul unei modificări substanțiale care necesita o nouă procedură de achiziție publică în conformitate cu art. 76</w:t>
            </w:r>
            <w:r w:rsidRPr="005A5F1E">
              <w:t xml:space="preserve"> </w:t>
            </w:r>
            <w:r w:rsidRPr="005A5F1E">
              <w:rPr>
                <w:iCs/>
              </w:rPr>
              <w:t>al Legii nr.131/2015 privind achizițiile publice;</w:t>
            </w:r>
          </w:p>
          <w:p w14:paraId="6B8CD316" w14:textId="77777777" w:rsidR="003D46B1" w:rsidRPr="005A5F1E" w:rsidRDefault="003D46B1" w:rsidP="003D46B1">
            <w:pPr>
              <w:jc w:val="both"/>
              <w:rPr>
                <w:iCs/>
              </w:rPr>
            </w:pPr>
            <w:r w:rsidRPr="005A5F1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8AE603" w14:textId="77777777" w:rsidR="003D46B1" w:rsidRPr="005A5F1E" w:rsidRDefault="003D46B1" w:rsidP="003D46B1">
            <w:pPr>
              <w:jc w:val="both"/>
              <w:rPr>
                <w:iCs/>
              </w:rPr>
            </w:pPr>
            <w:r w:rsidRPr="005A5F1E">
              <w:rPr>
                <w:iCs/>
              </w:rPr>
              <w:t>8.4.</w:t>
            </w:r>
            <w:r w:rsidRPr="005A5F1E">
              <w:rPr>
                <w:iCs/>
              </w:rPr>
              <w:tab/>
              <w:t>Partea iniţiatoare a rezoluțiunii Contractului este obligată să comunice în termen de 10 zile lucrătoare celeilalte Părţi despre intenţiile ei printr-o scrisoare motivată.</w:t>
            </w:r>
          </w:p>
          <w:p w14:paraId="2FA6ADAC" w14:textId="77777777" w:rsidR="003D46B1" w:rsidRPr="005A5F1E" w:rsidRDefault="003D46B1" w:rsidP="003D46B1">
            <w:pPr>
              <w:jc w:val="both"/>
              <w:rPr>
                <w:iCs/>
              </w:rPr>
            </w:pPr>
            <w:r w:rsidRPr="005A5F1E">
              <w:rPr>
                <w:iCs/>
              </w:rPr>
              <w:t>8.5.</w:t>
            </w:r>
            <w:r w:rsidRPr="005A5F1E">
              <w:rPr>
                <w:iCs/>
              </w:rPr>
              <w:tab/>
              <w:t>Partea înştiinţată este obligată să răspundă în decurs de 10 zile lucrătoare de la primirea notificării. În cazul în care litigiul nu este soluţionat în termenele stabilite, partea iniţiatoare va iniția rezoluțiunea.</w:t>
            </w:r>
          </w:p>
          <w:p w14:paraId="182596A5" w14:textId="69FB612E" w:rsidR="00C23B99" w:rsidRPr="005A5F1E" w:rsidRDefault="00C23B99" w:rsidP="00C23B99">
            <w:pPr>
              <w:jc w:val="both"/>
              <w:rPr>
                <w:iCs/>
              </w:rPr>
            </w:pPr>
            <w:r w:rsidRPr="005A5F1E">
              <w:rPr>
                <w:iCs/>
              </w:rPr>
              <w:t>.</w:t>
            </w:r>
          </w:p>
          <w:p w14:paraId="7510E50C" w14:textId="77777777" w:rsidR="00C23B99" w:rsidRPr="005A5F1E" w:rsidRDefault="00C23B99" w:rsidP="00C23B99">
            <w:pPr>
              <w:jc w:val="both"/>
              <w:rPr>
                <w:iCs/>
              </w:rPr>
            </w:pPr>
          </w:p>
          <w:p w14:paraId="42701734" w14:textId="77777777" w:rsidR="003D46B1" w:rsidRPr="005A5F1E" w:rsidRDefault="003D46B1" w:rsidP="003D46B1">
            <w:pPr>
              <w:jc w:val="both"/>
              <w:rPr>
                <w:b/>
                <w:bCs/>
                <w:iCs/>
              </w:rPr>
            </w:pPr>
            <w:r w:rsidRPr="005A5F1E">
              <w:rPr>
                <w:b/>
                <w:bCs/>
                <w:iCs/>
              </w:rPr>
              <w:t>9.</w:t>
            </w:r>
            <w:r w:rsidRPr="005A5F1E">
              <w:rPr>
                <w:b/>
                <w:bCs/>
                <w:iCs/>
              </w:rPr>
              <w:tab/>
              <w:t xml:space="preserve">Reclamaţii </w:t>
            </w:r>
          </w:p>
          <w:p w14:paraId="6136EC3F" w14:textId="77777777" w:rsidR="003D46B1" w:rsidRPr="005A5F1E" w:rsidRDefault="003D46B1" w:rsidP="003D46B1">
            <w:pPr>
              <w:jc w:val="both"/>
              <w:rPr>
                <w:iCs/>
              </w:rPr>
            </w:pPr>
            <w:r w:rsidRPr="005A5F1E">
              <w:rPr>
                <w:iCs/>
              </w:rPr>
              <w:t>9.1.</w:t>
            </w:r>
            <w:r w:rsidRPr="005A5F1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3121C3C" w14:textId="77777777" w:rsidR="003D46B1" w:rsidRPr="005A5F1E" w:rsidRDefault="003D46B1" w:rsidP="003D46B1">
            <w:pPr>
              <w:jc w:val="both"/>
              <w:rPr>
                <w:iCs/>
              </w:rPr>
            </w:pPr>
            <w:r w:rsidRPr="005A5F1E">
              <w:rPr>
                <w:iCs/>
              </w:rPr>
              <w:t>9.2.</w:t>
            </w:r>
            <w:r w:rsidRPr="005A5F1E">
              <w:rPr>
                <w:iCs/>
              </w:rPr>
              <w:tab/>
              <w:t>Pretenţiile privind calitatea bunurilor/serviciilor livrate/prestate sunt înaintate Furnizorului/Prestatorului în termen de 90 zile de la depistarea deficienţelor de calitate şi trebuie confirmate printr-un certificat eliberat de o organizaţie independentă neutră şi autorizată în acest sens.</w:t>
            </w:r>
          </w:p>
          <w:p w14:paraId="38D1DA20" w14:textId="77777777" w:rsidR="003D46B1" w:rsidRPr="005A5F1E" w:rsidRDefault="003D46B1" w:rsidP="003D46B1">
            <w:pPr>
              <w:jc w:val="both"/>
              <w:rPr>
                <w:iCs/>
              </w:rPr>
            </w:pPr>
            <w:r w:rsidRPr="005A5F1E">
              <w:rPr>
                <w:iCs/>
              </w:rPr>
              <w:t>9.3.</w:t>
            </w:r>
            <w:r w:rsidRPr="005A5F1E">
              <w:rPr>
                <w:iCs/>
              </w:rPr>
              <w:tab/>
              <w:t>Furnizorul/Prestatorul este obligat să examineze pretenţiile înaintate în termen de 3 zile de la data primirii acestora şi să comunice Cumpărătorului/Beneficiarului despre decizia luată.</w:t>
            </w:r>
          </w:p>
          <w:p w14:paraId="65A9DD88" w14:textId="77777777" w:rsidR="003D46B1" w:rsidRPr="005A5F1E" w:rsidRDefault="003D46B1" w:rsidP="003D46B1">
            <w:pPr>
              <w:jc w:val="both"/>
              <w:rPr>
                <w:iCs/>
              </w:rPr>
            </w:pPr>
            <w:r w:rsidRPr="005A5F1E">
              <w:rPr>
                <w:iCs/>
              </w:rPr>
              <w:t>9.4.</w:t>
            </w:r>
            <w:r w:rsidRPr="005A5F1E">
              <w:rPr>
                <w:iCs/>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0A4976D" w14:textId="77777777" w:rsidR="003D46B1" w:rsidRPr="005A5F1E" w:rsidRDefault="003D46B1" w:rsidP="003D46B1">
            <w:pPr>
              <w:jc w:val="both"/>
              <w:rPr>
                <w:iCs/>
              </w:rPr>
            </w:pPr>
            <w:r w:rsidRPr="005A5F1E">
              <w:rPr>
                <w:iCs/>
              </w:rPr>
              <w:t>9.5.</w:t>
            </w:r>
            <w:r w:rsidRPr="005A5F1E">
              <w:rPr>
                <w:iCs/>
              </w:rPr>
              <w:tab/>
              <w:t>Furnizorul/Prestatorul poartă răspundere pentru calitatea Bunurilor/Serviciilor în limitele stabilite, inclusiv pentru viciile ascunse.</w:t>
            </w:r>
          </w:p>
          <w:p w14:paraId="05521574" w14:textId="77777777" w:rsidR="003D46B1" w:rsidRPr="005A5F1E" w:rsidRDefault="003D46B1" w:rsidP="003D46B1">
            <w:pPr>
              <w:jc w:val="both"/>
              <w:rPr>
                <w:iCs/>
              </w:rPr>
            </w:pPr>
            <w:r w:rsidRPr="005A5F1E">
              <w:rPr>
                <w:iCs/>
              </w:rPr>
              <w:lastRenderedPageBreak/>
              <w:t>9.6.</w:t>
            </w:r>
            <w:r w:rsidRPr="005A5F1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90DC959" w14:textId="77777777" w:rsidR="003D46B1" w:rsidRPr="005A5F1E" w:rsidRDefault="003D46B1" w:rsidP="003D46B1">
            <w:pPr>
              <w:jc w:val="both"/>
              <w:rPr>
                <w:iCs/>
              </w:rPr>
            </w:pPr>
          </w:p>
          <w:p w14:paraId="60F23CBD" w14:textId="77777777" w:rsidR="003D46B1" w:rsidRPr="005A5F1E" w:rsidRDefault="003D46B1" w:rsidP="003D46B1">
            <w:pPr>
              <w:jc w:val="both"/>
              <w:rPr>
                <w:b/>
                <w:bCs/>
                <w:iCs/>
              </w:rPr>
            </w:pPr>
            <w:r w:rsidRPr="005A5F1E">
              <w:rPr>
                <w:b/>
                <w:bCs/>
                <w:iCs/>
              </w:rPr>
              <w:t>10.</w:t>
            </w:r>
            <w:r w:rsidRPr="005A5F1E">
              <w:rPr>
                <w:b/>
                <w:bCs/>
                <w:iCs/>
              </w:rPr>
              <w:tab/>
              <w:t>Sancţiuni</w:t>
            </w:r>
          </w:p>
          <w:p w14:paraId="4810FD98" w14:textId="77777777" w:rsidR="003D46B1" w:rsidRPr="005A5F1E" w:rsidRDefault="003D46B1" w:rsidP="003D46B1">
            <w:pPr>
              <w:jc w:val="both"/>
              <w:rPr>
                <w:iCs/>
              </w:rPr>
            </w:pPr>
            <w:r w:rsidRPr="005A5F1E">
              <w:rPr>
                <w:iCs/>
              </w:rPr>
              <w:t>10.1.</w:t>
            </w:r>
            <w:r w:rsidRPr="005A5F1E">
              <w:rPr>
                <w:iCs/>
              </w:rPr>
              <w:tab/>
              <w:t xml:space="preserve">Forma de garanţie de bună executare a contractului agreată de Cumpărător/Beneficiar este ____________________________________________, în cuantum de 10% din valoarea contractului. </w:t>
            </w:r>
          </w:p>
          <w:p w14:paraId="4EDD8F61" w14:textId="77777777" w:rsidR="003D46B1" w:rsidRPr="005A5F1E" w:rsidRDefault="003D46B1" w:rsidP="003D46B1">
            <w:pPr>
              <w:jc w:val="both"/>
              <w:rPr>
                <w:iCs/>
              </w:rPr>
            </w:pPr>
            <w:r w:rsidRPr="005A5F1E">
              <w:rPr>
                <w:iCs/>
              </w:rPr>
              <w:t>10.2.</w:t>
            </w:r>
            <w:r w:rsidRPr="005A5F1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A5F1E">
              <w:rPr>
                <w:i/>
              </w:rPr>
              <w:t>indicați procentajul</w:t>
            </w:r>
            <w:r w:rsidRPr="005A5F1E">
              <w:rPr>
                <w:iCs/>
              </w:rPr>
              <w:t>] din suma totală a contractului.</w:t>
            </w:r>
          </w:p>
          <w:p w14:paraId="24D249F1" w14:textId="77777777" w:rsidR="003D46B1" w:rsidRPr="005A5F1E" w:rsidRDefault="003D46B1" w:rsidP="003D46B1">
            <w:pPr>
              <w:jc w:val="both"/>
              <w:rPr>
                <w:iCs/>
              </w:rPr>
            </w:pPr>
            <w:r w:rsidRPr="005A5F1E">
              <w:rPr>
                <w:iCs/>
              </w:rPr>
              <w:t>10.3.</w:t>
            </w:r>
            <w:r w:rsidRPr="005A5F1E">
              <w:rPr>
                <w:iCs/>
              </w:rPr>
              <w:tab/>
              <w:t>Pentru livrarea/prestarea cu întârziere a Bunurilor/Serviciilor, Furnizorul/Prestatorul poartă plata despăgubirei în valoare de 1% din suma Bunurilor/Serviciilor nelivrate/neprestate, pentru fiecare zi de întârziere, dar nu mai mult de 100% [</w:t>
            </w:r>
            <w:r w:rsidRPr="005A5F1E">
              <w:rPr>
                <w:i/>
              </w:rPr>
              <w:t>indicați procentajul</w:t>
            </w:r>
            <w:r w:rsidRPr="005A5F1E">
              <w:rPr>
                <w:iCs/>
              </w:rPr>
              <w:t xml:space="preserve">]  din suma totală a prezentului Contract. </w:t>
            </w:r>
            <w:r w:rsidRPr="005A5F1E">
              <w:t xml:space="preserve"> </w:t>
            </w:r>
            <w:r w:rsidRPr="005A5F1E">
              <w:rPr>
                <w:iCs/>
              </w:rPr>
              <w:t>În cazul în care întârzierea depășește 3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26B63E4" w14:textId="77777777" w:rsidR="003D46B1" w:rsidRPr="005A5F1E" w:rsidRDefault="003D46B1" w:rsidP="003D46B1">
            <w:pPr>
              <w:jc w:val="both"/>
              <w:rPr>
                <w:iCs/>
              </w:rPr>
            </w:pPr>
            <w:r w:rsidRPr="005A5F1E">
              <w:rPr>
                <w:iCs/>
              </w:rPr>
              <w:t>10.4.</w:t>
            </w:r>
            <w:r w:rsidRPr="005A5F1E">
              <w:rPr>
                <w:iCs/>
              </w:rPr>
              <w:tab/>
              <w:t>Pentru achitarea cu întârziere, Cumpărătorul/Beneficiarul poartă plata despăgubirei în valoare de 0,01% [</w:t>
            </w:r>
            <w:r w:rsidRPr="005A5F1E">
              <w:rPr>
                <w:i/>
              </w:rPr>
              <w:t>indicați procentajul</w:t>
            </w:r>
            <w:r w:rsidRPr="005A5F1E">
              <w:rPr>
                <w:iCs/>
              </w:rPr>
              <w:t>]  din suma Bunurilor/Serviciilor neachitate, pentru fiecare zi de întârziere, dar nu mai mult de  5% [</w:t>
            </w:r>
            <w:r w:rsidRPr="005A5F1E">
              <w:rPr>
                <w:i/>
              </w:rPr>
              <w:t>indicați procentajul</w:t>
            </w:r>
            <w:r w:rsidRPr="005A5F1E">
              <w:rPr>
                <w:iCs/>
              </w:rPr>
              <w:t>] din suma totală a prezentului contract.</w:t>
            </w:r>
          </w:p>
          <w:p w14:paraId="5CE3E44A" w14:textId="77777777" w:rsidR="003D46B1" w:rsidRPr="005A5F1E" w:rsidRDefault="003D46B1" w:rsidP="003D46B1">
            <w:pPr>
              <w:jc w:val="both"/>
              <w:rPr>
                <w:iCs/>
              </w:rPr>
            </w:pPr>
            <w:r w:rsidRPr="005A5F1E">
              <w:rPr>
                <w:iCs/>
              </w:rPr>
              <w:t xml:space="preserve">10.5. Prima zi lucrătoare ulterioară datei ce constituie termenul limită de livrare/prestare, precum și, termenul limită de achitare se consideră zi lucrătoare de întârziere. </w:t>
            </w:r>
          </w:p>
          <w:p w14:paraId="2DB9C925" w14:textId="77777777" w:rsidR="003D46B1" w:rsidRPr="005A5F1E" w:rsidRDefault="003D46B1" w:rsidP="003D46B1">
            <w:pPr>
              <w:jc w:val="both"/>
              <w:rPr>
                <w:iCs/>
              </w:rPr>
            </w:pPr>
            <w:r w:rsidRPr="005A5F1E">
              <w:rPr>
                <w:iCs/>
              </w:rPr>
              <w:t>10.6. Suma penalităţii calculate Furnizorului/Prestatorului conform prezentului Contract poate fi dedusă (reţinută) de către Cumpărător/Beneficiar din suma plăţii pentru Bunurile/Serviciile livrate/prestate.</w:t>
            </w:r>
          </w:p>
          <w:p w14:paraId="6965A814" w14:textId="77777777" w:rsidR="00C64855" w:rsidRPr="005A5F1E" w:rsidRDefault="00C64855" w:rsidP="00C23B99">
            <w:pPr>
              <w:jc w:val="both"/>
              <w:rPr>
                <w:iCs/>
              </w:rPr>
            </w:pPr>
          </w:p>
          <w:p w14:paraId="1CC432B7" w14:textId="77777777" w:rsidR="00C23B99" w:rsidRPr="005A5F1E" w:rsidRDefault="00C23B99" w:rsidP="00C23B99">
            <w:pPr>
              <w:jc w:val="both"/>
              <w:rPr>
                <w:iCs/>
              </w:rPr>
            </w:pPr>
          </w:p>
          <w:p w14:paraId="254CDD5F" w14:textId="77777777" w:rsidR="003D46B1" w:rsidRPr="005A5F1E" w:rsidRDefault="003D46B1" w:rsidP="003D46B1">
            <w:pPr>
              <w:jc w:val="both"/>
              <w:rPr>
                <w:b/>
                <w:bCs/>
                <w:iCs/>
              </w:rPr>
            </w:pPr>
            <w:r w:rsidRPr="005A5F1E">
              <w:rPr>
                <w:b/>
                <w:bCs/>
                <w:iCs/>
              </w:rPr>
              <w:t>11.</w:t>
            </w:r>
            <w:r w:rsidRPr="005A5F1E">
              <w:rPr>
                <w:b/>
                <w:bCs/>
                <w:iCs/>
              </w:rPr>
              <w:tab/>
              <w:t>Drepturi de proprietate intelectuală</w:t>
            </w:r>
          </w:p>
          <w:p w14:paraId="10D547D4" w14:textId="77777777" w:rsidR="003D46B1" w:rsidRPr="005A5F1E" w:rsidRDefault="003D46B1" w:rsidP="003D46B1">
            <w:pPr>
              <w:jc w:val="both"/>
              <w:rPr>
                <w:iCs/>
              </w:rPr>
            </w:pPr>
            <w:r w:rsidRPr="005A5F1E">
              <w:rPr>
                <w:iCs/>
              </w:rPr>
              <w:t>11.1.</w:t>
            </w:r>
            <w:r w:rsidRPr="005A5F1E">
              <w:rPr>
                <w:iCs/>
              </w:rPr>
              <w:tab/>
              <w:t>Furnizorul/Prestatorul are obligaţia să despăgubească achizitorul împotriva oricăror:</w:t>
            </w:r>
          </w:p>
          <w:p w14:paraId="613139F9" w14:textId="77777777" w:rsidR="003D46B1" w:rsidRPr="005A5F1E" w:rsidRDefault="003D46B1" w:rsidP="003D46B1">
            <w:pPr>
              <w:jc w:val="both"/>
              <w:rPr>
                <w:iCs/>
              </w:rPr>
            </w:pPr>
            <w:r w:rsidRPr="005A5F1E">
              <w:rPr>
                <w:iCs/>
              </w:rPr>
              <w:t>a)</w:t>
            </w:r>
            <w:r w:rsidRPr="005A5F1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89FADF" w14:textId="77777777" w:rsidR="003D46B1" w:rsidRPr="005A5F1E" w:rsidRDefault="003D46B1" w:rsidP="003D46B1">
            <w:pPr>
              <w:jc w:val="both"/>
              <w:rPr>
                <w:iCs/>
              </w:rPr>
            </w:pPr>
            <w:r w:rsidRPr="005A5F1E">
              <w:rPr>
                <w:iCs/>
              </w:rPr>
              <w:t>b)</w:t>
            </w:r>
            <w:r w:rsidRPr="005A5F1E">
              <w:rPr>
                <w:iCs/>
              </w:rPr>
              <w:tab/>
              <w:t>daune-interese, costuri, taxe şi cheltuieli de orice natură, aferente, cu excepţia situaţiei în care o astfel de încălcare rezultă din respectarea Caietului de sarcini întocmit de către achizitor.</w:t>
            </w:r>
          </w:p>
          <w:p w14:paraId="206A08B1" w14:textId="77777777" w:rsidR="003D46B1" w:rsidRPr="005A5F1E" w:rsidRDefault="003D46B1" w:rsidP="003D46B1">
            <w:pPr>
              <w:jc w:val="both"/>
              <w:rPr>
                <w:iCs/>
              </w:rPr>
            </w:pPr>
          </w:p>
          <w:p w14:paraId="1EDC3350" w14:textId="77777777" w:rsidR="003D46B1" w:rsidRPr="005A5F1E" w:rsidRDefault="003D46B1" w:rsidP="003D46B1">
            <w:pPr>
              <w:jc w:val="both"/>
              <w:rPr>
                <w:b/>
                <w:bCs/>
                <w:iCs/>
              </w:rPr>
            </w:pPr>
            <w:r w:rsidRPr="005A5F1E">
              <w:rPr>
                <w:b/>
                <w:bCs/>
                <w:iCs/>
              </w:rPr>
              <w:t>12.</w:t>
            </w:r>
            <w:r w:rsidRPr="005A5F1E">
              <w:rPr>
                <w:b/>
                <w:bCs/>
                <w:iCs/>
              </w:rPr>
              <w:tab/>
              <w:t>Dispoziţii finale</w:t>
            </w:r>
          </w:p>
          <w:p w14:paraId="00A942B5" w14:textId="77777777" w:rsidR="003D46B1" w:rsidRPr="005A5F1E" w:rsidRDefault="003D46B1" w:rsidP="003D46B1">
            <w:pPr>
              <w:jc w:val="both"/>
              <w:rPr>
                <w:iCs/>
              </w:rPr>
            </w:pPr>
            <w:r w:rsidRPr="005A5F1E">
              <w:rPr>
                <w:iCs/>
              </w:rPr>
              <w:t>12.1.</w:t>
            </w:r>
            <w:r w:rsidRPr="005A5F1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70C788" w14:textId="77777777" w:rsidR="003D46B1" w:rsidRPr="005A5F1E" w:rsidRDefault="003D46B1" w:rsidP="003D46B1">
            <w:pPr>
              <w:jc w:val="both"/>
              <w:rPr>
                <w:iCs/>
              </w:rPr>
            </w:pPr>
            <w:r w:rsidRPr="005A5F1E">
              <w:rPr>
                <w:iCs/>
              </w:rPr>
              <w:t>12.2.</w:t>
            </w:r>
            <w:r w:rsidRPr="005A5F1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9A3ABF0" w14:textId="77777777" w:rsidR="003D46B1" w:rsidRPr="005A5F1E" w:rsidRDefault="003D46B1" w:rsidP="003D46B1">
            <w:pPr>
              <w:jc w:val="both"/>
              <w:rPr>
                <w:iCs/>
              </w:rPr>
            </w:pPr>
            <w:r w:rsidRPr="005A5F1E">
              <w:rPr>
                <w:iCs/>
              </w:rPr>
              <w:t>12.3.</w:t>
            </w:r>
            <w:r w:rsidRPr="005A5F1E">
              <w:rPr>
                <w:iCs/>
              </w:rPr>
              <w:tab/>
              <w:t>Nici una dintre Părţi nu are dreptul să transmită obligaţiile şi drepturile sale stipulate în prezentul Contract unor terţe persoane fără acordul în scris al celeilalte părţi.</w:t>
            </w:r>
          </w:p>
          <w:p w14:paraId="3707DB0C" w14:textId="77777777" w:rsidR="003D46B1" w:rsidRPr="005A5F1E" w:rsidRDefault="003D46B1" w:rsidP="003D46B1">
            <w:pPr>
              <w:jc w:val="both"/>
              <w:rPr>
                <w:iCs/>
              </w:rPr>
            </w:pPr>
            <w:r w:rsidRPr="005A5F1E">
              <w:rPr>
                <w:iCs/>
              </w:rPr>
              <w:t>12.4.</w:t>
            </w:r>
            <w:r w:rsidRPr="005A5F1E">
              <w:rPr>
                <w:iCs/>
              </w:rPr>
              <w:tab/>
              <w:t xml:space="preserve">Prezentul Contract în cazul în care este semnat electronic, de către ambele părți, acesta este remis în mod automat prin mijloacele electronice, dar în cazul când contractul este semnat olografic se  </w:t>
            </w:r>
            <w:r w:rsidRPr="005A5F1E">
              <w:rPr>
                <w:iCs/>
              </w:rPr>
              <w:lastRenderedPageBreak/>
              <w:t>întocmește în două exemplare în limba română, câte un exemplar pentru Furnizor/Prestator, Cumpărător/Beneficiar.</w:t>
            </w:r>
          </w:p>
          <w:p w14:paraId="436B326D" w14:textId="77777777" w:rsidR="003D46B1" w:rsidRPr="005A5F1E" w:rsidRDefault="003D46B1" w:rsidP="003D46B1">
            <w:pPr>
              <w:jc w:val="both"/>
              <w:rPr>
                <w:iCs/>
              </w:rPr>
            </w:pPr>
            <w:r w:rsidRPr="005A5F1E">
              <w:rPr>
                <w:iCs/>
              </w:rPr>
              <w:t>12.5.</w:t>
            </w:r>
            <w:r w:rsidRPr="005A5F1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7A5BFD" w14:textId="77777777" w:rsidR="003D46B1" w:rsidRPr="005A5F1E" w:rsidRDefault="003D46B1" w:rsidP="003D46B1">
            <w:pPr>
              <w:jc w:val="both"/>
              <w:rPr>
                <w:iCs/>
              </w:rPr>
            </w:pPr>
            <w:r w:rsidRPr="005A5F1E">
              <w:rPr>
                <w:iCs/>
              </w:rPr>
              <w:t>12.6.</w:t>
            </w:r>
            <w:r w:rsidRPr="005A5F1E">
              <w:rPr>
                <w:iCs/>
              </w:rPr>
              <w:tab/>
              <w:t>Prezentul contract este valabil până la executarea acestuia și expirarea termenului de garanție.</w:t>
            </w:r>
          </w:p>
          <w:p w14:paraId="2B27AAF7" w14:textId="77777777" w:rsidR="003D46B1" w:rsidRPr="005A5F1E" w:rsidRDefault="003D46B1" w:rsidP="003D46B1">
            <w:pPr>
              <w:jc w:val="both"/>
              <w:rPr>
                <w:iCs/>
              </w:rPr>
            </w:pPr>
            <w:r w:rsidRPr="005A5F1E">
              <w:rPr>
                <w:iCs/>
              </w:rPr>
              <w:t>12.7.</w:t>
            </w:r>
            <w:r w:rsidRPr="005A5F1E">
              <w:rPr>
                <w:iCs/>
              </w:rPr>
              <w:tab/>
              <w:t>Prezentul Contract reprezintă acordul de voinţă al  părţilor şi se consideră semnat la data aplicării ultimei semnături de către una din părți.</w:t>
            </w:r>
          </w:p>
          <w:p w14:paraId="2BD68619" w14:textId="77777777" w:rsidR="003D46B1" w:rsidRPr="005A5F1E" w:rsidRDefault="003D46B1" w:rsidP="003D46B1">
            <w:pPr>
              <w:jc w:val="both"/>
              <w:rPr>
                <w:iCs/>
              </w:rPr>
            </w:pPr>
            <w:r w:rsidRPr="005A5F1E">
              <w:rPr>
                <w:iCs/>
              </w:rPr>
              <w:t>12.8.</w:t>
            </w:r>
            <w:r w:rsidRPr="005A5F1E">
              <w:rPr>
                <w:iCs/>
              </w:rPr>
              <w:tab/>
              <w:t>Pentru confirmarea celor menţionate mai sus, Părţile au semnat prezentul Contract în conformitate cu legislaţia Republicii Moldova.</w:t>
            </w:r>
          </w:p>
          <w:p w14:paraId="29544C69" w14:textId="77777777" w:rsidR="00C23B99" w:rsidRPr="005A5F1E" w:rsidRDefault="00C23B99" w:rsidP="00C23B99">
            <w:pPr>
              <w:jc w:val="both"/>
              <w:rPr>
                <w:iCs/>
              </w:rPr>
            </w:pPr>
          </w:p>
          <w:p w14:paraId="3EE3F33D" w14:textId="708E9042" w:rsidR="00751677" w:rsidRPr="005A5F1E" w:rsidRDefault="00751677" w:rsidP="00751677">
            <w:pPr>
              <w:pStyle w:val="1"/>
              <w:numPr>
                <w:ilvl w:val="0"/>
                <w:numId w:val="14"/>
              </w:numPr>
              <w:tabs>
                <w:tab w:val="left" w:pos="2295"/>
              </w:tabs>
              <w:rPr>
                <w:lang w:val="it-IT"/>
              </w:rPr>
            </w:pPr>
            <w:r w:rsidRPr="005A5F1E">
              <w:rPr>
                <w:lang w:val="it-IT"/>
              </w:rPr>
              <w:t xml:space="preserve">II.CONDIȚIILE </w:t>
            </w:r>
          </w:p>
          <w:p w14:paraId="49F75363" w14:textId="77777777" w:rsidR="00751677" w:rsidRPr="005A5F1E" w:rsidRDefault="00751677" w:rsidP="00751677">
            <w:pPr>
              <w:pStyle w:val="a"/>
              <w:numPr>
                <w:ilvl w:val="0"/>
                <w:numId w:val="0"/>
              </w:numPr>
              <w:tabs>
                <w:tab w:val="left" w:pos="2295"/>
              </w:tabs>
              <w:ind w:left="3240"/>
              <w:rPr>
                <w:lang w:val="it-IT"/>
              </w:rPr>
            </w:pPr>
            <w:r w:rsidRPr="005A5F1E">
              <w:rPr>
                <w:b/>
                <w:lang w:val="it-IT"/>
              </w:rPr>
              <w:t>SPECIALE A CONTRACTULUI</w:t>
            </w:r>
          </w:p>
          <w:p w14:paraId="3046C9D8" w14:textId="77777777" w:rsidR="00751677" w:rsidRPr="005A5F1E" w:rsidRDefault="00751677" w:rsidP="00751677">
            <w:pPr>
              <w:jc w:val="center"/>
            </w:pPr>
            <w:r w:rsidRPr="005A5F1E">
              <w:t xml:space="preserve">             </w:t>
            </w:r>
          </w:p>
          <w:p w14:paraId="26BA24E2" w14:textId="77777777" w:rsidR="00751677" w:rsidRPr="005A5F1E" w:rsidRDefault="00751677" w:rsidP="00751677">
            <w:pPr>
              <w:tabs>
                <w:tab w:val="left" w:pos="567"/>
                <w:tab w:val="left" w:pos="4005"/>
              </w:tabs>
              <w:jc w:val="both"/>
            </w:pPr>
          </w:p>
          <w:p w14:paraId="4E25BB88" w14:textId="77777777" w:rsidR="00751677" w:rsidRPr="005A5F1E" w:rsidRDefault="00751677" w:rsidP="00751677">
            <w:pPr>
              <w:jc w:val="both"/>
              <w:rPr>
                <w:b/>
                <w:bCs/>
                <w:lang w:val="pt-PT"/>
              </w:rPr>
            </w:pPr>
            <w:r w:rsidRPr="005A5F1E">
              <w:rPr>
                <w:b/>
                <w:bCs/>
                <w:lang w:val="pt-PT"/>
              </w:rPr>
              <w:t>13. Clauze tehnice suplimentare</w:t>
            </w:r>
          </w:p>
          <w:p w14:paraId="18982A8C" w14:textId="77777777" w:rsidR="00751677" w:rsidRPr="005A5F1E" w:rsidRDefault="00751677" w:rsidP="00751677">
            <w:pPr>
              <w:jc w:val="both"/>
              <w:rPr>
                <w:lang w:val="pt-PT"/>
              </w:rPr>
            </w:pPr>
            <w:r w:rsidRPr="005A5F1E">
              <w:rPr>
                <w:lang w:val="pt-PT"/>
              </w:rPr>
              <w:t xml:space="preserve">13.1. Furnizorul este obligat să asigure că </w:t>
            </w:r>
            <w:r w:rsidRPr="005A5F1E">
              <w:rPr>
                <w:bCs/>
                <w:lang w:val="pt-PT"/>
              </w:rPr>
              <w:t>întreg materialul livrat este din același lot de producție</w:t>
            </w:r>
            <w:r w:rsidRPr="005A5F1E">
              <w:rPr>
                <w:lang w:val="pt-PT"/>
              </w:rPr>
              <w:t>, cu culoare și textură uniforme. Orice variație vizibilă de nuanță sau aspect între diferite bucăți de material constituie neconformitate.</w:t>
            </w:r>
          </w:p>
          <w:p w14:paraId="20A5040B" w14:textId="77777777" w:rsidR="00751677" w:rsidRPr="005A5F1E" w:rsidRDefault="00751677" w:rsidP="00751677">
            <w:pPr>
              <w:jc w:val="both"/>
              <w:rPr>
                <w:lang w:val="pt-PT"/>
              </w:rPr>
            </w:pPr>
            <w:r w:rsidRPr="005A5F1E">
              <w:rPr>
                <w:lang w:val="pt-PT"/>
              </w:rPr>
              <w:t>13.2. La livrare, Furnizorul va prezenta, în original, următoarele documente:</w:t>
            </w:r>
            <w:r w:rsidRPr="005A5F1E">
              <w:rPr>
                <w:lang w:val="pt-PT"/>
              </w:rPr>
              <w:br/>
              <w:t>a) certificate de conformitate pentru fiecare tip de material;</w:t>
            </w:r>
          </w:p>
          <w:p w14:paraId="7598E2E6" w14:textId="77777777" w:rsidR="00751677" w:rsidRPr="005A5F1E" w:rsidRDefault="00751677" w:rsidP="00751677">
            <w:pPr>
              <w:jc w:val="both"/>
              <w:rPr>
                <w:lang w:val="pt-PT"/>
              </w:rPr>
            </w:pPr>
            <w:r w:rsidRPr="005A5F1E">
              <w:rPr>
                <w:lang w:val="pt-PT"/>
              </w:rPr>
              <w:t>b) certificate de ignifugare FR (BS5867, M1, EN13773, NFPA 701, IMO) valabile și aplicabile exact materialului livrat;</w:t>
            </w:r>
          </w:p>
          <w:p w14:paraId="054587A5" w14:textId="77777777" w:rsidR="00751677" w:rsidRPr="005A5F1E" w:rsidRDefault="00751677" w:rsidP="00751677">
            <w:pPr>
              <w:jc w:val="both"/>
              <w:rPr>
                <w:lang w:val="pt-PT"/>
              </w:rPr>
            </w:pPr>
            <w:r w:rsidRPr="005A5F1E">
              <w:rPr>
                <w:lang w:val="pt-PT"/>
              </w:rPr>
              <w:t>c) fișe tehnice ale materialului, emise de producător;</w:t>
            </w:r>
          </w:p>
          <w:p w14:paraId="5771829B" w14:textId="77777777" w:rsidR="00751677" w:rsidRPr="005A5F1E" w:rsidRDefault="00751677" w:rsidP="00751677">
            <w:pPr>
              <w:jc w:val="both"/>
              <w:rPr>
                <w:lang w:val="pt-PT"/>
              </w:rPr>
            </w:pPr>
            <w:r w:rsidRPr="005A5F1E">
              <w:rPr>
                <w:lang w:val="pt-PT"/>
              </w:rPr>
              <w:t>d) declarație de conformitate din partea Furnizorului privind respectarea Caietului de sarcini.</w:t>
            </w:r>
          </w:p>
          <w:p w14:paraId="38AC60F5" w14:textId="77777777" w:rsidR="00751677" w:rsidRPr="005A5F1E" w:rsidRDefault="00751677" w:rsidP="00751677">
            <w:pPr>
              <w:jc w:val="both"/>
              <w:rPr>
                <w:lang w:val="pt-PT"/>
              </w:rPr>
            </w:pPr>
            <w:r w:rsidRPr="005A5F1E">
              <w:rPr>
                <w:lang w:val="pt-PT"/>
              </w:rPr>
              <w:t xml:space="preserve">13.3. În cazul oricărei neconcordanțe între Caietul de sarcini, oferta Furnizorului, Partea generală a contractului și prezentele Condiții speciale, </w:t>
            </w:r>
            <w:r w:rsidRPr="005A5F1E">
              <w:rPr>
                <w:bCs/>
                <w:lang w:val="pt-PT"/>
              </w:rPr>
              <w:t>prevaleză prezentele Condiții speciale și Caietul de sarcini</w:t>
            </w:r>
            <w:r w:rsidRPr="005A5F1E">
              <w:rPr>
                <w:lang w:val="pt-PT"/>
              </w:rPr>
              <w:t>.</w:t>
            </w:r>
          </w:p>
          <w:p w14:paraId="48105904" w14:textId="77777777" w:rsidR="00751677" w:rsidRPr="005A5F1E" w:rsidRDefault="00751677" w:rsidP="00751677">
            <w:pPr>
              <w:jc w:val="both"/>
              <w:rPr>
                <w:b/>
                <w:bCs/>
                <w:lang w:val="pt-PT"/>
              </w:rPr>
            </w:pPr>
            <w:r w:rsidRPr="005A5F1E">
              <w:rPr>
                <w:b/>
                <w:bCs/>
                <w:lang w:val="pt-PT"/>
              </w:rPr>
              <w:t>14. Garanția, calitatea și exploatarea îmbrăcămintei de scenă</w:t>
            </w:r>
          </w:p>
          <w:p w14:paraId="3633C944" w14:textId="77777777" w:rsidR="00751677" w:rsidRPr="005A5F1E" w:rsidRDefault="00751677" w:rsidP="00751677">
            <w:pPr>
              <w:jc w:val="both"/>
              <w:rPr>
                <w:lang w:val="pt-PT"/>
              </w:rPr>
            </w:pPr>
            <w:r w:rsidRPr="005A5F1E">
              <w:rPr>
                <w:lang w:val="pt-PT"/>
              </w:rPr>
              <w:t xml:space="preserve">14.1. Furnizorul garantează buna calitate și buna funcționare a îmbrăcămintei de scenă (inclusiv material textil, cusături, tivuri, întărituri, inele metalice și sisteme de prindere) pentru o perioadă de </w:t>
            </w:r>
            <w:r w:rsidRPr="005A5F1E">
              <w:rPr>
                <w:bCs/>
                <w:lang w:val="pt-PT"/>
              </w:rPr>
              <w:t>minimum 36 (treizeci și șase) luni</w:t>
            </w:r>
            <w:r w:rsidRPr="005A5F1E">
              <w:rPr>
                <w:lang w:val="pt-PT"/>
              </w:rPr>
              <w:t xml:space="preserve"> de la data recepției finale.</w:t>
            </w:r>
          </w:p>
          <w:p w14:paraId="7BBD153C" w14:textId="77777777" w:rsidR="00751677" w:rsidRPr="005A5F1E" w:rsidRDefault="00751677" w:rsidP="00751677">
            <w:pPr>
              <w:jc w:val="both"/>
              <w:rPr>
                <w:lang w:val="pt-PT"/>
              </w:rPr>
            </w:pPr>
            <w:r w:rsidRPr="005A5F1E">
              <w:rPr>
                <w:lang w:val="pt-PT"/>
              </w:rPr>
              <w:t>14.2. Garanția acoperă, fără a se limita la:</w:t>
            </w:r>
          </w:p>
          <w:p w14:paraId="1FE48F57" w14:textId="77777777" w:rsidR="00751677" w:rsidRPr="005A5F1E" w:rsidRDefault="00751677" w:rsidP="00751677">
            <w:pPr>
              <w:jc w:val="both"/>
              <w:rPr>
                <w:lang w:val="pt-PT"/>
              </w:rPr>
            </w:pPr>
            <w:r w:rsidRPr="005A5F1E">
              <w:rPr>
                <w:lang w:val="pt-PT"/>
              </w:rPr>
              <w:t>a) pierderea sau diminuarea proprietăților ignifuge;</w:t>
            </w:r>
          </w:p>
          <w:p w14:paraId="1E5BCFDA" w14:textId="77777777" w:rsidR="00751677" w:rsidRPr="005A5F1E" w:rsidRDefault="00751677" w:rsidP="00751677">
            <w:pPr>
              <w:jc w:val="both"/>
              <w:rPr>
                <w:lang w:val="pt-PT"/>
              </w:rPr>
            </w:pPr>
            <w:r w:rsidRPr="005A5F1E">
              <w:rPr>
                <w:lang w:val="pt-PT"/>
              </w:rPr>
              <w:t>b) decolorarea semnificativă sau neuniformă a materialului, vizibilă în condiții de utilizare scenică (sub proiectoare și reflectoare);</w:t>
            </w:r>
          </w:p>
          <w:p w14:paraId="4341B077" w14:textId="77777777" w:rsidR="00751677" w:rsidRPr="005A5F1E" w:rsidRDefault="00751677" w:rsidP="00751677">
            <w:pPr>
              <w:jc w:val="both"/>
              <w:rPr>
                <w:lang w:val="pt-PT"/>
              </w:rPr>
            </w:pPr>
            <w:r w:rsidRPr="005A5F1E">
              <w:rPr>
                <w:lang w:val="pt-PT"/>
              </w:rPr>
              <w:t>c) contracția materialului peste limita de 1% față de dimensiunile de recepție;</w:t>
            </w:r>
          </w:p>
          <w:p w14:paraId="4A1BB001" w14:textId="77777777" w:rsidR="00751677" w:rsidRPr="005A5F1E" w:rsidRDefault="00751677" w:rsidP="00751677">
            <w:pPr>
              <w:jc w:val="both"/>
              <w:rPr>
                <w:lang w:val="pt-PT"/>
              </w:rPr>
            </w:pPr>
            <w:r w:rsidRPr="005A5F1E">
              <w:rPr>
                <w:lang w:val="pt-PT"/>
              </w:rPr>
              <w:t>d) ruperea, desfacerea sau deteriorarea cusăturilor, tivurilor și întăriturilor în condiții normale de utilizare;</w:t>
            </w:r>
          </w:p>
          <w:p w14:paraId="233BE9FC" w14:textId="77777777" w:rsidR="00751677" w:rsidRPr="005A5F1E" w:rsidRDefault="00751677" w:rsidP="00751677">
            <w:pPr>
              <w:jc w:val="both"/>
              <w:rPr>
                <w:lang w:val="pt-PT"/>
              </w:rPr>
            </w:pPr>
            <w:r w:rsidRPr="005A5F1E">
              <w:rPr>
                <w:lang w:val="pt-PT"/>
              </w:rPr>
              <w:t>e) ruperea, deformarea sau desprinderea inelelor metalice ori a altor elemente de prindere;</w:t>
            </w:r>
          </w:p>
          <w:p w14:paraId="4C8C374C" w14:textId="77777777" w:rsidR="00751677" w:rsidRPr="005A5F1E" w:rsidRDefault="00751677" w:rsidP="00751677">
            <w:pPr>
              <w:jc w:val="both"/>
              <w:rPr>
                <w:lang w:val="pt-PT"/>
              </w:rPr>
            </w:pPr>
            <w:r w:rsidRPr="005A5F1E">
              <w:rPr>
                <w:lang w:val="pt-PT"/>
              </w:rPr>
              <w:t>f) apariția de defecte structurale ale țesăturii (zone lucioase, rarefiere, subțiere, peliculă neuniformă);</w:t>
            </w:r>
            <w:r w:rsidRPr="005A5F1E">
              <w:rPr>
                <w:lang w:val="pt-PT"/>
              </w:rPr>
              <w:br/>
              <w:t>g) alte vicii aparente sau ascunse ale materialului.</w:t>
            </w:r>
          </w:p>
          <w:p w14:paraId="3A3234C7" w14:textId="77777777" w:rsidR="00751677" w:rsidRPr="005A5F1E" w:rsidRDefault="00751677" w:rsidP="00751677">
            <w:pPr>
              <w:jc w:val="both"/>
              <w:rPr>
                <w:lang w:val="pt-PT"/>
              </w:rPr>
            </w:pPr>
            <w:r w:rsidRPr="005A5F1E">
              <w:rPr>
                <w:lang w:val="pt-PT"/>
              </w:rPr>
              <w:t xml:space="preserve">14.3. Orice intervenție de reparație, consolidare sau înlocuire efectuată în perioada de garanție conduce la </w:t>
            </w:r>
            <w:r w:rsidRPr="005A5F1E">
              <w:rPr>
                <w:bCs/>
                <w:lang w:val="pt-PT"/>
              </w:rPr>
              <w:t>reînnoirea termenului de garanție pentru elementele reparate/înlocuite</w:t>
            </w:r>
            <w:r w:rsidRPr="005A5F1E">
              <w:rPr>
                <w:lang w:val="pt-PT"/>
              </w:rPr>
              <w:t>, de la data intervenției.</w:t>
            </w:r>
          </w:p>
          <w:p w14:paraId="331F8BCA" w14:textId="77777777" w:rsidR="00751677" w:rsidRPr="005A5F1E" w:rsidRDefault="00751677" w:rsidP="00751677">
            <w:pPr>
              <w:jc w:val="both"/>
              <w:rPr>
                <w:lang w:val="pt-PT"/>
              </w:rPr>
            </w:pPr>
            <w:r w:rsidRPr="005A5F1E">
              <w:rPr>
                <w:lang w:val="pt-PT"/>
              </w:rPr>
              <w:t xml:space="preserve">14.4. Orice defecțiune sau neconformitate constatată în perioada de garanție va fi remediată de Furnizor în termen de </w:t>
            </w:r>
            <w:r w:rsidRPr="005A5F1E">
              <w:rPr>
                <w:bCs/>
                <w:lang w:val="pt-PT"/>
              </w:rPr>
              <w:t>maximum 5 (cinci) zile lucrătoare</w:t>
            </w:r>
            <w:r w:rsidRPr="005A5F1E">
              <w:rPr>
                <w:lang w:val="pt-PT"/>
              </w:rPr>
              <w:t xml:space="preserve"> de la data primirii notificării Cumpărătorului.</w:t>
            </w:r>
          </w:p>
          <w:p w14:paraId="5C428186" w14:textId="77777777" w:rsidR="00751677" w:rsidRPr="005A5F1E" w:rsidRDefault="00751677" w:rsidP="00751677">
            <w:pPr>
              <w:jc w:val="both"/>
              <w:rPr>
                <w:lang w:val="en-US"/>
              </w:rPr>
            </w:pPr>
            <w:r w:rsidRPr="005A5F1E">
              <w:rPr>
                <w:lang w:val="en-US"/>
              </w:rPr>
              <w:t>14.5. În cazul în care defecțiunea:</w:t>
            </w:r>
          </w:p>
          <w:p w14:paraId="7E6FD3E8" w14:textId="77777777" w:rsidR="00751677" w:rsidRPr="005A5F1E" w:rsidRDefault="00751677" w:rsidP="00751677">
            <w:pPr>
              <w:jc w:val="both"/>
              <w:rPr>
                <w:lang w:val="pt-PT"/>
              </w:rPr>
            </w:pPr>
            <w:r w:rsidRPr="005A5F1E">
              <w:rPr>
                <w:lang w:val="pt-PT"/>
              </w:rPr>
              <w:t>a) nu poate fi remediată în termenul prevăzut la punctul 14.4; sau</w:t>
            </w:r>
          </w:p>
          <w:p w14:paraId="23217081" w14:textId="77777777" w:rsidR="00751677" w:rsidRPr="005A5F1E" w:rsidRDefault="00751677" w:rsidP="00751677">
            <w:pPr>
              <w:jc w:val="both"/>
              <w:rPr>
                <w:lang w:val="pt-PT"/>
              </w:rPr>
            </w:pPr>
            <w:r w:rsidRPr="005A5F1E">
              <w:rPr>
                <w:lang w:val="pt-PT"/>
              </w:rPr>
              <w:t xml:space="preserve">b) reapare de cel puțin </w:t>
            </w:r>
            <w:r w:rsidRPr="005A5F1E">
              <w:rPr>
                <w:bCs/>
                <w:lang w:val="pt-PT"/>
              </w:rPr>
              <w:t>două ori</w:t>
            </w:r>
            <w:r w:rsidRPr="005A5F1E">
              <w:rPr>
                <w:lang w:val="pt-PT"/>
              </w:rPr>
              <w:t xml:space="preserve"> în interval de 12 luni,</w:t>
            </w:r>
          </w:p>
          <w:p w14:paraId="54E5DD34" w14:textId="77777777" w:rsidR="00751677" w:rsidRPr="005A5F1E" w:rsidRDefault="00751677" w:rsidP="00751677">
            <w:pPr>
              <w:jc w:val="both"/>
              <w:rPr>
                <w:lang w:val="pt-PT"/>
              </w:rPr>
            </w:pPr>
            <w:r w:rsidRPr="005A5F1E">
              <w:rPr>
                <w:lang w:val="pt-PT"/>
              </w:rPr>
              <w:t xml:space="preserve">Furnizorul este obligat să </w:t>
            </w:r>
            <w:r w:rsidRPr="005A5F1E">
              <w:rPr>
                <w:bCs/>
                <w:lang w:val="pt-PT"/>
              </w:rPr>
              <w:t>înlocuiască integral</w:t>
            </w:r>
            <w:r w:rsidRPr="005A5F1E">
              <w:rPr>
                <w:lang w:val="pt-PT"/>
              </w:rPr>
              <w:t xml:space="preserve"> partea de îmbrăcăminte de scenă afectată cu una nouă, identică sau superioară calitativ, fără niciun cost pentru Cumpărător.</w:t>
            </w:r>
          </w:p>
          <w:p w14:paraId="1163F3A7" w14:textId="77777777" w:rsidR="00751677" w:rsidRPr="005A5F1E" w:rsidRDefault="00751677" w:rsidP="00751677">
            <w:pPr>
              <w:jc w:val="both"/>
              <w:rPr>
                <w:lang w:val="pt-PT"/>
              </w:rPr>
            </w:pPr>
            <w:r w:rsidRPr="005A5F1E">
              <w:rPr>
                <w:lang w:val="pt-PT"/>
              </w:rPr>
              <w:lastRenderedPageBreak/>
              <w:t>14.6. Furnizorul poartă răspundere integrală pentru toate prejudiciile cauzate Cumpărătorului din cauza neconformității sau nefuncționării corespunzătoare a îmbrăcămintei de scenă, inclusiv pentru:</w:t>
            </w:r>
          </w:p>
          <w:p w14:paraId="42870664" w14:textId="77777777" w:rsidR="00751677" w:rsidRPr="005A5F1E" w:rsidRDefault="00751677" w:rsidP="00751677">
            <w:pPr>
              <w:jc w:val="both"/>
              <w:rPr>
                <w:lang w:val="pt-PT"/>
              </w:rPr>
            </w:pPr>
            <w:r w:rsidRPr="005A5F1E">
              <w:rPr>
                <w:lang w:val="pt-PT"/>
              </w:rPr>
              <w:t>a) anularea, amânarea sau întreruperea spectacolelor;</w:t>
            </w:r>
          </w:p>
          <w:p w14:paraId="510CF10F" w14:textId="77777777" w:rsidR="00751677" w:rsidRPr="005A5F1E" w:rsidRDefault="00751677" w:rsidP="00751677">
            <w:pPr>
              <w:jc w:val="both"/>
              <w:rPr>
                <w:lang w:val="pt-PT"/>
              </w:rPr>
            </w:pPr>
            <w:r w:rsidRPr="005A5F1E">
              <w:rPr>
                <w:lang w:val="pt-PT"/>
              </w:rPr>
              <w:t>b) costuri suplimentare cu închirierea sau procurarea de materiale de înlocuire;</w:t>
            </w:r>
          </w:p>
          <w:p w14:paraId="7888B845" w14:textId="77777777" w:rsidR="00751677" w:rsidRPr="005A5F1E" w:rsidRDefault="00751677" w:rsidP="00751677">
            <w:pPr>
              <w:jc w:val="both"/>
              <w:rPr>
                <w:lang w:val="pt-PT"/>
              </w:rPr>
            </w:pPr>
            <w:r w:rsidRPr="005A5F1E">
              <w:rPr>
                <w:lang w:val="pt-PT"/>
              </w:rPr>
              <w:t>c) eventualele despăgubiri datorate terților ca urmare a imposibilității desfășurării spectacolelor.</w:t>
            </w:r>
          </w:p>
          <w:p w14:paraId="30121785" w14:textId="77777777" w:rsidR="00751677" w:rsidRPr="005A5F1E" w:rsidRDefault="00751677" w:rsidP="00751677">
            <w:pPr>
              <w:jc w:val="both"/>
              <w:rPr>
                <w:lang w:val="pt-PT"/>
              </w:rPr>
            </w:pPr>
            <w:r w:rsidRPr="005A5F1E">
              <w:rPr>
                <w:lang w:val="pt-PT"/>
              </w:rPr>
              <w:t xml:space="preserve">14.7. Proprietățile ignifuge și certificările FR se consideră parte esențială a calității. Pierderea sau neconformitatea acestora conferă Cumpărătorului dreptul la </w:t>
            </w:r>
            <w:r w:rsidRPr="005A5F1E">
              <w:rPr>
                <w:bCs/>
                <w:lang w:val="pt-PT"/>
              </w:rPr>
              <w:t>înlocuirea integrală a materialului</w:t>
            </w:r>
            <w:r w:rsidRPr="005A5F1E">
              <w:rPr>
                <w:lang w:val="pt-PT"/>
              </w:rPr>
              <w:t xml:space="preserve"> sau la </w:t>
            </w:r>
            <w:r w:rsidRPr="005A5F1E">
              <w:rPr>
                <w:bCs/>
                <w:lang w:val="pt-PT"/>
              </w:rPr>
              <w:t>rezilierea unilaterală a contractului</w:t>
            </w:r>
            <w:r w:rsidRPr="005A5F1E">
              <w:rPr>
                <w:lang w:val="pt-PT"/>
              </w:rPr>
              <w:t>, cu aplicarea penalităților și despăgubirilor prevăzute.</w:t>
            </w:r>
          </w:p>
          <w:p w14:paraId="411D04E2" w14:textId="77777777" w:rsidR="00751677" w:rsidRPr="005A5F1E" w:rsidRDefault="00751677" w:rsidP="00751677">
            <w:pPr>
              <w:jc w:val="both"/>
              <w:rPr>
                <w:b/>
                <w:bCs/>
                <w:lang w:val="pt-PT"/>
              </w:rPr>
            </w:pPr>
            <w:r w:rsidRPr="005A5F1E">
              <w:rPr>
                <w:b/>
                <w:bCs/>
                <w:lang w:val="pt-PT"/>
              </w:rPr>
              <w:t>15. Recepție, reclamații și remedieri specifice</w:t>
            </w:r>
          </w:p>
          <w:p w14:paraId="11513B74" w14:textId="77777777" w:rsidR="00751677" w:rsidRPr="005A5F1E" w:rsidRDefault="00751677" w:rsidP="00751677">
            <w:pPr>
              <w:jc w:val="both"/>
              <w:rPr>
                <w:lang w:val="pt-PT"/>
              </w:rPr>
            </w:pPr>
            <w:r w:rsidRPr="005A5F1E">
              <w:rPr>
                <w:lang w:val="pt-PT"/>
              </w:rPr>
              <w:t>15.1. Pe lângă condițiile prevăzute în Partea generală, recepția îmbrăcămintei de scenă se face numai dacă, în mod cumulativ:</w:t>
            </w:r>
          </w:p>
          <w:p w14:paraId="74629373" w14:textId="77777777" w:rsidR="00751677" w:rsidRPr="005A5F1E" w:rsidRDefault="00751677" w:rsidP="00751677">
            <w:pPr>
              <w:jc w:val="both"/>
              <w:rPr>
                <w:lang w:val="pt-PT"/>
              </w:rPr>
            </w:pPr>
            <w:r w:rsidRPr="005A5F1E">
              <w:rPr>
                <w:lang w:val="pt-PT"/>
              </w:rPr>
              <w:t>a) dimensiunile fiecărui element corespund Caietului de sarcini, cu toleranța maximă de ±1%;</w:t>
            </w:r>
          </w:p>
          <w:p w14:paraId="04BF9978" w14:textId="77777777" w:rsidR="00751677" w:rsidRPr="005A5F1E" w:rsidRDefault="00751677" w:rsidP="00751677">
            <w:pPr>
              <w:jc w:val="both"/>
              <w:rPr>
                <w:lang w:val="pt-PT"/>
              </w:rPr>
            </w:pPr>
            <w:r w:rsidRPr="005A5F1E">
              <w:rPr>
                <w:lang w:val="pt-PT"/>
              </w:rPr>
              <w:t>b) culoarea, textura și aspectul materialului sunt uniforme și conforme cu mostrele aprobate;</w:t>
            </w:r>
          </w:p>
          <w:p w14:paraId="456F3948" w14:textId="77777777" w:rsidR="00751677" w:rsidRPr="005A5F1E" w:rsidRDefault="00751677" w:rsidP="00751677">
            <w:pPr>
              <w:jc w:val="both"/>
              <w:rPr>
                <w:lang w:val="pt-PT"/>
              </w:rPr>
            </w:pPr>
            <w:r w:rsidRPr="005A5F1E">
              <w:rPr>
                <w:lang w:val="pt-PT"/>
              </w:rPr>
              <w:t>c) materialul nu prezintă defecte vizibile (rupături, zone rarefiate, diferențe de luciu, pete, murdărire industrială excesivă, cute permanente);</w:t>
            </w:r>
          </w:p>
          <w:p w14:paraId="56F54AD5" w14:textId="77777777" w:rsidR="00751677" w:rsidRPr="005A5F1E" w:rsidRDefault="00751677" w:rsidP="00751677">
            <w:pPr>
              <w:jc w:val="both"/>
              <w:rPr>
                <w:lang w:val="pt-PT"/>
              </w:rPr>
            </w:pPr>
            <w:r w:rsidRPr="005A5F1E">
              <w:rPr>
                <w:lang w:val="pt-PT"/>
              </w:rPr>
              <w:t>d) proprietățile ignifuge și certificările FR sunt dovedite prin documentele originale ale producătorului și/sau organismelor de certificare;</w:t>
            </w:r>
          </w:p>
          <w:p w14:paraId="1B44B8C1" w14:textId="77777777" w:rsidR="00751677" w:rsidRPr="005A5F1E" w:rsidRDefault="00751677" w:rsidP="00751677">
            <w:pPr>
              <w:jc w:val="both"/>
              <w:rPr>
                <w:lang w:val="pt-PT"/>
              </w:rPr>
            </w:pPr>
            <w:r w:rsidRPr="005A5F1E">
              <w:rPr>
                <w:lang w:val="pt-PT"/>
              </w:rPr>
              <w:t>e) sistemele de prindere (inele, tivuri, buzunare) sunt executate conform caietului de sarcini și rezistă la manipulări normale de scenă.</w:t>
            </w:r>
          </w:p>
          <w:p w14:paraId="367082C1" w14:textId="77777777" w:rsidR="00751677" w:rsidRPr="005A5F1E" w:rsidRDefault="00751677" w:rsidP="00751677">
            <w:pPr>
              <w:jc w:val="both"/>
              <w:rPr>
                <w:lang w:val="pt-PT"/>
              </w:rPr>
            </w:pPr>
            <w:r w:rsidRPr="005A5F1E">
              <w:rPr>
                <w:lang w:val="pt-PT"/>
              </w:rPr>
              <w:t xml:space="preserve">15.2. Verificarea calității se poate face, după caz, și </w:t>
            </w:r>
            <w:r w:rsidRPr="005A5F1E">
              <w:rPr>
                <w:bCs/>
                <w:lang w:val="pt-PT"/>
              </w:rPr>
              <w:t>sub luminile de scenă</w:t>
            </w:r>
            <w:r w:rsidRPr="005A5F1E">
              <w:rPr>
                <w:lang w:val="pt-PT"/>
              </w:rPr>
              <w:t>, în timpul unei probe tehnice, pentru a constata eventuale defecte de reflexie, transparență sau neuniformitate cromatică.</w:t>
            </w:r>
          </w:p>
          <w:p w14:paraId="1554FA43" w14:textId="77777777" w:rsidR="00751677" w:rsidRPr="005A5F1E" w:rsidRDefault="00751677" w:rsidP="00751677">
            <w:pPr>
              <w:jc w:val="both"/>
              <w:rPr>
                <w:lang w:val="pt-PT"/>
              </w:rPr>
            </w:pPr>
            <w:r w:rsidRPr="005A5F1E">
              <w:rPr>
                <w:lang w:val="pt-PT"/>
              </w:rPr>
              <w:t>15.3. Cumpărătorul are dreptul să formuleze reclamații privind calitatea îmbrăcămintei de scenă pe toată durata garanției, indiferent dacă este vorba de vicii aparente sau ascunse, chiar dacă acestea puteau fi observate la recepție.</w:t>
            </w:r>
          </w:p>
          <w:p w14:paraId="78118F23" w14:textId="77777777" w:rsidR="00751677" w:rsidRPr="005A5F1E" w:rsidRDefault="00751677" w:rsidP="00751677">
            <w:pPr>
              <w:jc w:val="both"/>
              <w:rPr>
                <w:lang w:val="pt-PT"/>
              </w:rPr>
            </w:pPr>
            <w:r w:rsidRPr="005A5F1E">
              <w:rPr>
                <w:lang w:val="pt-PT"/>
              </w:rPr>
              <w:t xml:space="preserve">15.4. Confirmarea deficiențelor de calitate poate fi făcută prin constatarea directă a unei comisii interne a Cumpărătorului. La solicitarea Cumpărătorului, materialele pot fi supuse testării într-un laborator independent. Dacă rezultă neconformități față de specificațiile contractuale, </w:t>
            </w:r>
            <w:r w:rsidRPr="005A5F1E">
              <w:rPr>
                <w:bCs/>
                <w:lang w:val="pt-PT"/>
              </w:rPr>
              <w:t>toate costurile de testare sunt suportate de Furnizor</w:t>
            </w:r>
            <w:r w:rsidRPr="005A5F1E">
              <w:rPr>
                <w:lang w:val="pt-PT"/>
              </w:rPr>
              <w:t>.</w:t>
            </w:r>
          </w:p>
          <w:p w14:paraId="54AD37C3" w14:textId="77777777" w:rsidR="00751677" w:rsidRPr="005A5F1E" w:rsidRDefault="00751677" w:rsidP="00751677">
            <w:pPr>
              <w:jc w:val="both"/>
              <w:rPr>
                <w:lang w:val="pt-PT"/>
              </w:rPr>
            </w:pPr>
            <w:r w:rsidRPr="005A5F1E">
              <w:rPr>
                <w:lang w:val="pt-PT"/>
              </w:rPr>
              <w:t xml:space="preserve">15.5. Orice defecțiune sau neconformitate constatată și notificată va fi remediată sau se va face înlocuirea, în termen de </w:t>
            </w:r>
            <w:r w:rsidRPr="005A5F1E">
              <w:rPr>
                <w:bCs/>
                <w:lang w:val="pt-PT"/>
              </w:rPr>
              <w:t>maximum 5 (cinci) zile lucrătoare</w:t>
            </w:r>
            <w:r w:rsidRPr="005A5F1E">
              <w:rPr>
                <w:lang w:val="pt-PT"/>
              </w:rPr>
              <w:t>, sub sancțiunea penalităților și a dreptului Cumpărătorului de a apela la un terț, cu reținerea cheltuielilor din sumele datorate Furnizorului sau din garanția de bună execuție.</w:t>
            </w:r>
          </w:p>
          <w:p w14:paraId="14410C09" w14:textId="77777777" w:rsidR="00751677" w:rsidRPr="005A5F1E" w:rsidRDefault="00751677" w:rsidP="00751677">
            <w:pPr>
              <w:jc w:val="both"/>
              <w:rPr>
                <w:lang w:val="pt-PT"/>
              </w:rPr>
            </w:pPr>
            <w:r w:rsidRPr="005A5F1E">
              <w:rPr>
                <w:lang w:val="pt-PT"/>
              </w:rPr>
              <w:t xml:space="preserve">15.6. Dacă aceeași defecțiune tehnică (sau una similară) apare de cel puțin </w:t>
            </w:r>
            <w:r w:rsidRPr="005A5F1E">
              <w:rPr>
                <w:bCs/>
                <w:lang w:val="pt-PT"/>
              </w:rPr>
              <w:t>două ori</w:t>
            </w:r>
            <w:r w:rsidRPr="005A5F1E">
              <w:rPr>
                <w:lang w:val="pt-PT"/>
              </w:rPr>
              <w:t xml:space="preserve"> într-o perioadă de 12 luni pentru același element de îmbrăcăminte de scenă, Cumpărătorul are dreptul:</w:t>
            </w:r>
          </w:p>
          <w:p w14:paraId="1E7760BB" w14:textId="77777777" w:rsidR="00751677" w:rsidRPr="005A5F1E" w:rsidRDefault="00751677" w:rsidP="00751677">
            <w:pPr>
              <w:jc w:val="both"/>
              <w:rPr>
                <w:lang w:val="pt-PT"/>
              </w:rPr>
            </w:pPr>
            <w:r w:rsidRPr="005A5F1E">
              <w:rPr>
                <w:lang w:val="pt-PT"/>
              </w:rPr>
              <w:t xml:space="preserve">a) să solicite </w:t>
            </w:r>
            <w:r w:rsidRPr="005A5F1E">
              <w:rPr>
                <w:bCs/>
                <w:lang w:val="pt-PT"/>
              </w:rPr>
              <w:t>înlocuirea definitivă</w:t>
            </w:r>
            <w:r w:rsidRPr="005A5F1E">
              <w:rPr>
                <w:lang w:val="pt-PT"/>
              </w:rPr>
              <w:t xml:space="preserve"> a elementului respectiv; sau</w:t>
            </w:r>
          </w:p>
          <w:p w14:paraId="64C6A6E5" w14:textId="77777777" w:rsidR="00751677" w:rsidRPr="005A5F1E" w:rsidRDefault="00751677" w:rsidP="00751677">
            <w:pPr>
              <w:jc w:val="both"/>
              <w:rPr>
                <w:lang w:val="pt-PT"/>
              </w:rPr>
            </w:pPr>
            <w:r w:rsidRPr="005A5F1E">
              <w:rPr>
                <w:lang w:val="pt-PT"/>
              </w:rPr>
              <w:t xml:space="preserve">b) să </w:t>
            </w:r>
            <w:r w:rsidRPr="005A5F1E">
              <w:rPr>
                <w:bCs/>
                <w:lang w:val="pt-PT"/>
              </w:rPr>
              <w:t>rezilieze unilateral contractul</w:t>
            </w:r>
            <w:r w:rsidRPr="005A5F1E">
              <w:rPr>
                <w:lang w:val="pt-PT"/>
              </w:rPr>
              <w:t>, cu solicitarea de penalități și despăgubiri.</w:t>
            </w:r>
          </w:p>
          <w:p w14:paraId="33FD8B8A" w14:textId="77777777" w:rsidR="00751677" w:rsidRPr="005A5F1E" w:rsidRDefault="00751677" w:rsidP="00751677">
            <w:pPr>
              <w:jc w:val="both"/>
              <w:rPr>
                <w:lang w:val="pt-PT"/>
              </w:rPr>
            </w:pPr>
            <w:r w:rsidRPr="005A5F1E">
              <w:rPr>
                <w:lang w:val="pt-PT"/>
              </w:rPr>
              <w:t xml:space="preserve">15.7. Dacă mai mult de </w:t>
            </w:r>
            <w:r w:rsidRPr="005A5F1E">
              <w:rPr>
                <w:bCs/>
                <w:lang w:val="pt-PT"/>
              </w:rPr>
              <w:t>10%</w:t>
            </w:r>
            <w:r w:rsidRPr="005A5F1E">
              <w:rPr>
                <w:lang w:val="pt-PT"/>
              </w:rPr>
              <w:t xml:space="preserve"> din cantitatea de material livrată în cadrul contractului este neconformă (defecte de țesătură, dimensiuni, culoare, ignifugare, etc.), Cumpărătorul are dreptul să </w:t>
            </w:r>
            <w:r w:rsidRPr="005A5F1E">
              <w:rPr>
                <w:bCs/>
                <w:lang w:val="pt-PT"/>
              </w:rPr>
              <w:t>refuze întreaga livrare</w:t>
            </w:r>
            <w:r w:rsidRPr="005A5F1E">
              <w:rPr>
                <w:lang w:val="pt-PT"/>
              </w:rPr>
              <w:t>, să solicite rezilierea contractului și plata penalităților și despăgubirilor aferente.</w:t>
            </w:r>
          </w:p>
          <w:p w14:paraId="20DEF9A3" w14:textId="77777777" w:rsidR="00751677" w:rsidRPr="005A5F1E" w:rsidRDefault="00751677" w:rsidP="00751677">
            <w:pPr>
              <w:jc w:val="both"/>
              <w:rPr>
                <w:lang w:val="pt-PT"/>
              </w:rPr>
            </w:pPr>
            <w:r w:rsidRPr="005A5F1E">
              <w:rPr>
                <w:lang w:val="pt-PT"/>
              </w:rPr>
              <w:t xml:space="preserve">15.8. Materialele care prezintă </w:t>
            </w:r>
            <w:r w:rsidRPr="005A5F1E">
              <w:rPr>
                <w:bCs/>
                <w:lang w:val="pt-PT"/>
              </w:rPr>
              <w:t>miros chimic intens și persistent</w:t>
            </w:r>
            <w:r w:rsidRPr="005A5F1E">
              <w:rPr>
                <w:lang w:val="pt-PT"/>
              </w:rPr>
              <w:t xml:space="preserve"> sau care emană particule/praf nociv în timpul manipulării și utilizării se consideră neconforme și pot fi refuzate integral, cu obligarea Furnizorului la înlocuire și la suportarea tuturor costurilor de remediere a situației.</w:t>
            </w:r>
          </w:p>
          <w:p w14:paraId="251BA727" w14:textId="77777777" w:rsidR="00751677" w:rsidRPr="005A5F1E" w:rsidRDefault="00751677" w:rsidP="00751677">
            <w:pPr>
              <w:jc w:val="both"/>
              <w:rPr>
                <w:b/>
                <w:bCs/>
                <w:lang w:val="pt-PT"/>
              </w:rPr>
            </w:pPr>
            <w:r w:rsidRPr="005A5F1E">
              <w:rPr>
                <w:b/>
                <w:bCs/>
                <w:lang w:val="pt-PT"/>
              </w:rPr>
              <w:t>16. Penalități și clauze speciale suplimentare</w:t>
            </w:r>
          </w:p>
          <w:p w14:paraId="30E83AD7" w14:textId="77777777" w:rsidR="00751677" w:rsidRPr="005A5F1E" w:rsidRDefault="00751677" w:rsidP="00751677">
            <w:pPr>
              <w:jc w:val="both"/>
              <w:rPr>
                <w:lang w:val="pt-PT"/>
              </w:rPr>
            </w:pPr>
            <w:r w:rsidRPr="005A5F1E">
              <w:rPr>
                <w:lang w:val="pt-PT"/>
              </w:rPr>
              <w:t>16.1. Pe lângă penalitățile prevăzute în Partea generală a contractului, pentru încălcarea obligațiilor specifice prezentei secțiuni, Cumpărătorul este îndreptățit să aplice următoarele penalități, care se cumulează:</w:t>
            </w:r>
          </w:p>
          <w:p w14:paraId="5826225F" w14:textId="77777777" w:rsidR="00751677" w:rsidRPr="005A5F1E" w:rsidRDefault="00751677" w:rsidP="00751677">
            <w:pPr>
              <w:jc w:val="both"/>
              <w:rPr>
                <w:lang w:val="pt-PT"/>
              </w:rPr>
            </w:pPr>
            <w:r w:rsidRPr="005A5F1E">
              <w:rPr>
                <w:lang w:val="pt-PT"/>
              </w:rPr>
              <w:t xml:space="preserve">a) Pentru livrarea de material textil neconform specificațiilor din Caietul de sarcini și/sau din prezentele condiții speciale: </w:t>
            </w:r>
            <w:r w:rsidRPr="005A5F1E">
              <w:rPr>
                <w:bCs/>
                <w:lang w:val="pt-PT"/>
              </w:rPr>
              <w:t>penalitate de 2% (doi la sută) din valoarea totală a contractului pentru fiecare zi de întârziere în remedierea/inlocuirea neconformității</w:t>
            </w:r>
            <w:r w:rsidRPr="005A5F1E">
              <w:rPr>
                <w:lang w:val="pt-PT"/>
              </w:rPr>
              <w:t>, până la aducerea la conformitate sau înlocuirea integrală;</w:t>
            </w:r>
          </w:p>
          <w:p w14:paraId="4A016F4D" w14:textId="77777777" w:rsidR="00751677" w:rsidRPr="005A5F1E" w:rsidRDefault="00751677" w:rsidP="00751677">
            <w:pPr>
              <w:jc w:val="both"/>
              <w:rPr>
                <w:lang w:val="pt-PT"/>
              </w:rPr>
            </w:pPr>
            <w:r w:rsidRPr="005A5F1E">
              <w:rPr>
                <w:lang w:val="pt-PT"/>
              </w:rPr>
              <w:lastRenderedPageBreak/>
              <w:t xml:space="preserve">b) Pentru lipsa, la data livrării, a certificatelor în original privind ignifugarea și standardele FR (BS5867, M1, EN13773, NFPA 701, IMO): </w:t>
            </w:r>
            <w:r w:rsidRPr="005A5F1E">
              <w:rPr>
                <w:bCs/>
                <w:lang w:val="pt-PT"/>
              </w:rPr>
              <w:t>penalitate unică de 5% (cinci la sută) din valoarea totală a contractului</w:t>
            </w:r>
            <w:r w:rsidRPr="005A5F1E">
              <w:rPr>
                <w:lang w:val="pt-PT"/>
              </w:rPr>
              <w:t>, pe lângă dreptul Cumpărătorului de a refuza recepția;</w:t>
            </w:r>
          </w:p>
          <w:p w14:paraId="3417C02E" w14:textId="77777777" w:rsidR="00751677" w:rsidRPr="005A5F1E" w:rsidRDefault="00751677" w:rsidP="00751677">
            <w:pPr>
              <w:jc w:val="both"/>
              <w:rPr>
                <w:lang w:val="pt-PT"/>
              </w:rPr>
            </w:pPr>
            <w:r w:rsidRPr="005A5F1E">
              <w:rPr>
                <w:lang w:val="pt-PT"/>
              </w:rPr>
              <w:t xml:space="preserve">c) În cazul în care mostrele aprobate nu corespund calitativ materialelor efectiv livrate (diferențe vizibile de culoare/structură/greutate): </w:t>
            </w:r>
            <w:r w:rsidRPr="005A5F1E">
              <w:rPr>
                <w:bCs/>
                <w:lang w:val="pt-PT"/>
              </w:rPr>
              <w:t>penalitate unică de 5% (cinci la sută) din valoarea totală a contractului</w:t>
            </w:r>
            <w:r w:rsidRPr="005A5F1E">
              <w:rPr>
                <w:lang w:val="pt-PT"/>
              </w:rPr>
              <w:t>, pe lângă obligația de înlocuire integrală;</w:t>
            </w:r>
          </w:p>
          <w:p w14:paraId="0E346B12" w14:textId="77777777" w:rsidR="00751677" w:rsidRPr="005A5F1E" w:rsidRDefault="00751677" w:rsidP="00751677">
            <w:pPr>
              <w:jc w:val="both"/>
              <w:rPr>
                <w:lang w:val="pt-PT"/>
              </w:rPr>
            </w:pPr>
            <w:r w:rsidRPr="005A5F1E">
              <w:rPr>
                <w:lang w:val="pt-PT"/>
              </w:rPr>
              <w:t xml:space="preserve">d) Pentru variații semnificative de culoare sau reflexie sub lumină de scenă, care afectează unitatea vizuală a decorului: </w:t>
            </w:r>
            <w:r w:rsidRPr="005A5F1E">
              <w:rPr>
                <w:bCs/>
                <w:lang w:val="pt-PT"/>
              </w:rPr>
              <w:t>penalitate unică de 10% (zece la sută) din valoarea totală a contractului</w:t>
            </w:r>
            <w:r w:rsidRPr="005A5F1E">
              <w:rPr>
                <w:lang w:val="pt-PT"/>
              </w:rPr>
              <w:t>, plus obligația de înlocuire integrală a materialelor afectate;</w:t>
            </w:r>
          </w:p>
          <w:p w14:paraId="0BFC5A86" w14:textId="77777777" w:rsidR="00751677" w:rsidRPr="005A5F1E" w:rsidRDefault="00751677" w:rsidP="00751677">
            <w:pPr>
              <w:jc w:val="both"/>
              <w:rPr>
                <w:lang w:val="pt-PT"/>
              </w:rPr>
            </w:pPr>
            <w:r w:rsidRPr="005A5F1E">
              <w:rPr>
                <w:lang w:val="pt-PT"/>
              </w:rPr>
              <w:t xml:space="preserve">e) Pentru orice nefuncționare sau neconformitate a îmbrăcămintei de scenă care conduce la anularea, amânarea sau întreruperea spectacolelor, Furnizorul va suporta, pe lângă penalitățile de mai sus, </w:t>
            </w:r>
            <w:r w:rsidRPr="005A5F1E">
              <w:rPr>
                <w:bCs/>
                <w:lang w:val="pt-PT"/>
              </w:rPr>
              <w:t>integral prejudiciul efectiv produs Cumpărătorului</w:t>
            </w:r>
            <w:r w:rsidRPr="005A5F1E">
              <w:rPr>
                <w:lang w:val="pt-PT"/>
              </w:rPr>
              <w:t>, inclusiv pierderi de venituri și despăgubiri datorate terților.</w:t>
            </w:r>
          </w:p>
          <w:p w14:paraId="6B297702" w14:textId="77777777" w:rsidR="00751677" w:rsidRPr="005A5F1E" w:rsidRDefault="00751677" w:rsidP="00751677">
            <w:pPr>
              <w:jc w:val="both"/>
              <w:rPr>
                <w:lang w:val="pt-PT"/>
              </w:rPr>
            </w:pPr>
            <w:r w:rsidRPr="005A5F1E">
              <w:rPr>
                <w:lang w:val="pt-PT"/>
              </w:rPr>
              <w:t xml:space="preserve">16.2. Penalitățile prevăzute la prezentul capitol se aplică </w:t>
            </w:r>
            <w:r w:rsidRPr="005A5F1E">
              <w:rPr>
                <w:bCs/>
                <w:lang w:val="pt-PT"/>
              </w:rPr>
              <w:t>de drept</w:t>
            </w:r>
            <w:r w:rsidRPr="005A5F1E">
              <w:rPr>
                <w:lang w:val="pt-PT"/>
              </w:rPr>
              <w:t>, fără a fi necesară punerea în întârziere prin altă notificare suplimentară, fiind suficientă constatarea scrisă a încălcării obligațiilor de către Cumpărător.</w:t>
            </w:r>
          </w:p>
          <w:p w14:paraId="30C767A3" w14:textId="77777777" w:rsidR="00751677" w:rsidRPr="005A5F1E" w:rsidRDefault="00751677" w:rsidP="00751677">
            <w:pPr>
              <w:jc w:val="both"/>
              <w:rPr>
                <w:lang w:val="pt-PT"/>
              </w:rPr>
            </w:pPr>
            <w:r w:rsidRPr="005A5F1E">
              <w:rPr>
                <w:lang w:val="pt-PT"/>
              </w:rPr>
              <w:t>16.3. Cumpărătorul are dreptul să rețină sumele reprezentând penalități, despăgubiri și costuri de remediere direct din sumele datorate Furnizorului sau din garanția de bună execuție constituită în baza contractului.</w:t>
            </w:r>
          </w:p>
          <w:p w14:paraId="5A494C5B" w14:textId="77777777" w:rsidR="00C23B99" w:rsidRPr="005A5F1E" w:rsidRDefault="00C23B99" w:rsidP="00C23B99">
            <w:pPr>
              <w:jc w:val="both"/>
              <w:rPr>
                <w:lang w:val="pt-PT"/>
              </w:rPr>
            </w:pPr>
          </w:p>
          <w:p w14:paraId="4903123B" w14:textId="77777777" w:rsidR="00C23B99" w:rsidRPr="005A5F1E" w:rsidRDefault="00C23B99" w:rsidP="00C23B99">
            <w:pPr>
              <w:jc w:val="both"/>
            </w:pPr>
          </w:p>
          <w:p w14:paraId="15DF2CBD" w14:textId="77777777" w:rsidR="00C23B99" w:rsidRPr="005A5F1E" w:rsidRDefault="00C23B99" w:rsidP="00C23B99">
            <w:pPr>
              <w:jc w:val="both"/>
            </w:pPr>
          </w:p>
          <w:p w14:paraId="2DC41731" w14:textId="77777777" w:rsidR="00C23B99" w:rsidRPr="005A5F1E" w:rsidRDefault="00C23B99" w:rsidP="00C23B99">
            <w:pPr>
              <w:spacing w:line="276" w:lineRule="auto"/>
              <w:contextualSpacing/>
              <w:jc w:val="center"/>
            </w:pPr>
            <w:r w:rsidRPr="005A5F1E">
              <w:rPr>
                <w:b/>
              </w:rPr>
              <w:t>RECHIZITELE JURIDICE, POŞTALE ŞI DE PLĂŢI ALE PĂRŢILOR</w:t>
            </w:r>
          </w:p>
          <w:p w14:paraId="56BA860C" w14:textId="77777777" w:rsidR="00C23B99" w:rsidRPr="005A5F1E" w:rsidRDefault="00C23B99" w:rsidP="00C23B99">
            <w:pPr>
              <w:tabs>
                <w:tab w:val="left" w:pos="2685"/>
              </w:tabs>
              <w:jc w:val="both"/>
            </w:pPr>
            <w:r w:rsidRPr="005A5F1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3B99" w:rsidRPr="005A5F1E" w14:paraId="3EA288F6" w14:textId="77777777" w:rsidTr="00001E62">
              <w:trPr>
                <w:jc w:val="center"/>
              </w:trPr>
              <w:tc>
                <w:tcPr>
                  <w:tcW w:w="5163" w:type="dxa"/>
                  <w:tcBorders>
                    <w:top w:val="nil"/>
                    <w:left w:val="nil"/>
                    <w:bottom w:val="nil"/>
                    <w:right w:val="nil"/>
                  </w:tcBorders>
                </w:tcPr>
                <w:p w14:paraId="4CB54CA1" w14:textId="77777777" w:rsidR="00C23B99" w:rsidRPr="005A5F1E" w:rsidRDefault="00C23B99" w:rsidP="005743FF">
                  <w:pPr>
                    <w:framePr w:hSpace="180" w:wrap="around" w:vAnchor="text" w:hAnchor="margin" w:y="204"/>
                    <w:tabs>
                      <w:tab w:val="left" w:pos="3295"/>
                    </w:tabs>
                    <w:jc w:val="center"/>
                    <w:rPr>
                      <w:b/>
                    </w:rPr>
                  </w:pPr>
                  <w:r w:rsidRPr="005A5F1E">
                    <w:rPr>
                      <w:b/>
                    </w:rPr>
                    <w:t>Furnizorul/Prestatorul de bunuri/servicii</w:t>
                  </w:r>
                </w:p>
              </w:tc>
              <w:tc>
                <w:tcPr>
                  <w:tcW w:w="4927" w:type="dxa"/>
                  <w:tcBorders>
                    <w:top w:val="nil"/>
                    <w:left w:val="nil"/>
                    <w:bottom w:val="nil"/>
                    <w:right w:val="nil"/>
                  </w:tcBorders>
                </w:tcPr>
                <w:p w14:paraId="57645312" w14:textId="77777777" w:rsidR="00C23B99" w:rsidRPr="005A5F1E" w:rsidRDefault="00C23B99" w:rsidP="005743FF">
                  <w:pPr>
                    <w:framePr w:hSpace="180" w:wrap="around" w:vAnchor="text" w:hAnchor="margin" w:y="204"/>
                    <w:tabs>
                      <w:tab w:val="left" w:pos="3295"/>
                    </w:tabs>
                    <w:jc w:val="center"/>
                    <w:rPr>
                      <w:b/>
                      <w:iCs/>
                    </w:rPr>
                  </w:pPr>
                  <w:r w:rsidRPr="005A5F1E">
                    <w:rPr>
                      <w:b/>
                      <w:iCs/>
                    </w:rPr>
                    <w:t>Cumpărătorul/Beneficiarul</w:t>
                  </w:r>
                </w:p>
                <w:p w14:paraId="6249A742" w14:textId="7716D713" w:rsidR="000C3A20" w:rsidRPr="005A5F1E" w:rsidRDefault="000C3A20" w:rsidP="005743FF">
                  <w:pPr>
                    <w:framePr w:hSpace="180" w:wrap="around" w:vAnchor="text" w:hAnchor="margin" w:y="204"/>
                    <w:tabs>
                      <w:tab w:val="left" w:pos="3295"/>
                    </w:tabs>
                  </w:pPr>
                  <w:r w:rsidRPr="005A5F1E">
                    <w:rPr>
                      <w:b/>
                      <w:iCs/>
                    </w:rPr>
                    <w:t xml:space="preserve">        IP Teatrul National Eugene Ionesco</w:t>
                  </w:r>
                </w:p>
              </w:tc>
            </w:tr>
            <w:tr w:rsidR="00C23B99" w:rsidRPr="005A5F1E" w14:paraId="2861F6D2" w14:textId="77777777" w:rsidTr="00001E62">
              <w:trPr>
                <w:jc w:val="center"/>
              </w:trPr>
              <w:tc>
                <w:tcPr>
                  <w:tcW w:w="5163" w:type="dxa"/>
                  <w:tcBorders>
                    <w:top w:val="nil"/>
                    <w:left w:val="nil"/>
                    <w:bottom w:val="nil"/>
                    <w:right w:val="nil"/>
                  </w:tcBorders>
                  <w:vAlign w:val="center"/>
                </w:tcPr>
                <w:p w14:paraId="7C6D141D"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Adresa poştală:</w:t>
                  </w:r>
                </w:p>
              </w:tc>
              <w:tc>
                <w:tcPr>
                  <w:tcW w:w="4927" w:type="dxa"/>
                  <w:tcBorders>
                    <w:top w:val="nil"/>
                    <w:left w:val="nil"/>
                    <w:bottom w:val="nil"/>
                    <w:right w:val="nil"/>
                  </w:tcBorders>
                  <w:vAlign w:val="center"/>
                </w:tcPr>
                <w:p w14:paraId="7FA99910" w14:textId="7463D7E1" w:rsidR="00C23B99" w:rsidRPr="005A5F1E" w:rsidRDefault="00C23B99" w:rsidP="005743FF">
                  <w:pPr>
                    <w:framePr w:hSpace="180" w:wrap="around" w:vAnchor="text" w:hAnchor="margin" w:y="204"/>
                    <w:tabs>
                      <w:tab w:val="left" w:pos="1134"/>
                      <w:tab w:val="left" w:pos="4680"/>
                      <w:tab w:val="left" w:pos="7020"/>
                    </w:tabs>
                    <w:suppressAutoHyphens/>
                    <w:jc w:val="both"/>
                  </w:pPr>
                  <w:r w:rsidRPr="005A5F1E">
                    <w:t>Adresa poştală:</w:t>
                  </w:r>
                  <w:r w:rsidR="000C3A20" w:rsidRPr="005A5F1E">
                    <w:t>mun.Chisinau, str.G. Vieru 11</w:t>
                  </w:r>
                </w:p>
              </w:tc>
            </w:tr>
            <w:tr w:rsidR="00C23B99" w:rsidRPr="005A5F1E" w14:paraId="76132136" w14:textId="77777777" w:rsidTr="00001E62">
              <w:trPr>
                <w:jc w:val="center"/>
              </w:trPr>
              <w:tc>
                <w:tcPr>
                  <w:tcW w:w="5163" w:type="dxa"/>
                  <w:tcBorders>
                    <w:top w:val="nil"/>
                    <w:left w:val="nil"/>
                    <w:bottom w:val="nil"/>
                    <w:right w:val="nil"/>
                  </w:tcBorders>
                  <w:vAlign w:val="center"/>
                </w:tcPr>
                <w:p w14:paraId="5146A171"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Telefon:</w:t>
                  </w:r>
                </w:p>
              </w:tc>
              <w:tc>
                <w:tcPr>
                  <w:tcW w:w="4927" w:type="dxa"/>
                  <w:tcBorders>
                    <w:top w:val="nil"/>
                    <w:left w:val="nil"/>
                    <w:bottom w:val="nil"/>
                    <w:right w:val="nil"/>
                  </w:tcBorders>
                  <w:vAlign w:val="center"/>
                </w:tcPr>
                <w:p w14:paraId="1DAC4D03"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Telefon:</w:t>
                  </w:r>
                </w:p>
              </w:tc>
            </w:tr>
            <w:tr w:rsidR="00C23B99" w:rsidRPr="005A5F1E" w14:paraId="2E4805E5" w14:textId="77777777" w:rsidTr="00001E62">
              <w:trPr>
                <w:jc w:val="center"/>
              </w:trPr>
              <w:tc>
                <w:tcPr>
                  <w:tcW w:w="5163" w:type="dxa"/>
                  <w:tcBorders>
                    <w:top w:val="nil"/>
                    <w:left w:val="nil"/>
                    <w:bottom w:val="nil"/>
                    <w:right w:val="nil"/>
                  </w:tcBorders>
                  <w:vAlign w:val="center"/>
                </w:tcPr>
                <w:p w14:paraId="56EE0C80"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Cod fiscal:</w:t>
                  </w:r>
                </w:p>
              </w:tc>
              <w:tc>
                <w:tcPr>
                  <w:tcW w:w="4927" w:type="dxa"/>
                  <w:tcBorders>
                    <w:top w:val="nil"/>
                    <w:left w:val="nil"/>
                    <w:bottom w:val="nil"/>
                    <w:right w:val="nil"/>
                  </w:tcBorders>
                  <w:vAlign w:val="center"/>
                </w:tcPr>
                <w:p w14:paraId="05627C52" w14:textId="4EB7050A"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Cod fiscal:</w:t>
                  </w:r>
                  <w:r w:rsidR="000C3A20" w:rsidRPr="005A5F1E">
                    <w:t>1002600006942</w:t>
                  </w:r>
                </w:p>
              </w:tc>
            </w:tr>
            <w:tr w:rsidR="00C23B99" w:rsidRPr="005A5F1E" w14:paraId="437470CE" w14:textId="77777777" w:rsidTr="00001E62">
              <w:trPr>
                <w:jc w:val="center"/>
              </w:trPr>
              <w:tc>
                <w:tcPr>
                  <w:tcW w:w="5163" w:type="dxa"/>
                  <w:tcBorders>
                    <w:top w:val="nil"/>
                    <w:left w:val="nil"/>
                    <w:bottom w:val="nil"/>
                    <w:right w:val="nil"/>
                  </w:tcBorders>
                  <w:vAlign w:val="center"/>
                </w:tcPr>
                <w:p w14:paraId="1C16ED3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Banca:</w:t>
                  </w:r>
                </w:p>
              </w:tc>
              <w:tc>
                <w:tcPr>
                  <w:tcW w:w="4927" w:type="dxa"/>
                  <w:tcBorders>
                    <w:top w:val="nil"/>
                    <w:left w:val="nil"/>
                    <w:bottom w:val="nil"/>
                    <w:right w:val="nil"/>
                  </w:tcBorders>
                  <w:vAlign w:val="center"/>
                </w:tcPr>
                <w:p w14:paraId="36966A2F" w14:textId="356A219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Banca:</w:t>
                  </w:r>
                  <w:r w:rsidR="000C3A20" w:rsidRPr="005A5F1E">
                    <w:t>MF-TR Chisinau</w:t>
                  </w:r>
                </w:p>
              </w:tc>
            </w:tr>
            <w:tr w:rsidR="00C23B99" w:rsidRPr="005A5F1E" w14:paraId="161168F0" w14:textId="77777777" w:rsidTr="00001E62">
              <w:trPr>
                <w:jc w:val="center"/>
              </w:trPr>
              <w:tc>
                <w:tcPr>
                  <w:tcW w:w="5163" w:type="dxa"/>
                  <w:tcBorders>
                    <w:top w:val="nil"/>
                    <w:left w:val="nil"/>
                    <w:bottom w:val="nil"/>
                    <w:right w:val="nil"/>
                  </w:tcBorders>
                  <w:vAlign w:val="center"/>
                </w:tcPr>
                <w:p w14:paraId="65185F9B"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Cod:</w:t>
                  </w:r>
                </w:p>
              </w:tc>
              <w:tc>
                <w:tcPr>
                  <w:tcW w:w="4927" w:type="dxa"/>
                  <w:tcBorders>
                    <w:top w:val="nil"/>
                    <w:left w:val="nil"/>
                    <w:bottom w:val="nil"/>
                    <w:right w:val="nil"/>
                  </w:tcBorders>
                  <w:vAlign w:val="center"/>
                </w:tcPr>
                <w:p w14:paraId="7318B62A" w14:textId="1F9ACF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Cod:</w:t>
                  </w:r>
                  <w:r w:rsidR="000C3A20" w:rsidRPr="005A5F1E">
                    <w:t>TREZMD2X</w:t>
                  </w:r>
                </w:p>
              </w:tc>
            </w:tr>
            <w:tr w:rsidR="00C23B99" w:rsidRPr="005A5F1E" w14:paraId="3C14497C" w14:textId="77777777" w:rsidTr="000C3A20">
              <w:trPr>
                <w:jc w:val="center"/>
              </w:trPr>
              <w:tc>
                <w:tcPr>
                  <w:tcW w:w="5163" w:type="dxa"/>
                  <w:tcBorders>
                    <w:top w:val="nil"/>
                    <w:left w:val="nil"/>
                    <w:bottom w:val="nil"/>
                    <w:right w:val="nil"/>
                  </w:tcBorders>
                  <w:vAlign w:val="center"/>
                </w:tcPr>
                <w:p w14:paraId="34F3867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IBAN</w:t>
                  </w:r>
                </w:p>
              </w:tc>
              <w:tc>
                <w:tcPr>
                  <w:tcW w:w="4927" w:type="dxa"/>
                  <w:tcBorders>
                    <w:top w:val="nil"/>
                    <w:left w:val="nil"/>
                    <w:bottom w:val="nil"/>
                    <w:right w:val="nil"/>
                  </w:tcBorders>
                  <w:vAlign w:val="center"/>
                </w:tcPr>
                <w:p w14:paraId="7D799349" w14:textId="5429FABE"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r w:rsidRPr="005A5F1E">
                    <w:t>IBAN</w:t>
                  </w:r>
                  <w:r w:rsidR="000C3A20" w:rsidRPr="005A5F1E">
                    <w:t>:</w:t>
                  </w:r>
                  <w:r w:rsidR="000C3A20" w:rsidRPr="005A5F1E">
                    <w:rPr>
                      <w:color w:val="000000"/>
                    </w:rPr>
                    <w:t>MD05TRPCCC518430A01597AA</w:t>
                  </w:r>
                </w:p>
              </w:tc>
            </w:tr>
            <w:tr w:rsidR="00C23B99" w:rsidRPr="005A5F1E" w14:paraId="7E05F3C0" w14:textId="77777777" w:rsidTr="00001E62">
              <w:trPr>
                <w:trHeight w:val="713"/>
                <w:jc w:val="center"/>
              </w:trPr>
              <w:tc>
                <w:tcPr>
                  <w:tcW w:w="5163" w:type="dxa"/>
                  <w:tcBorders>
                    <w:top w:val="nil"/>
                    <w:left w:val="nil"/>
                    <w:bottom w:val="nil"/>
                    <w:right w:val="nil"/>
                  </w:tcBorders>
                  <w:vAlign w:val="center"/>
                </w:tcPr>
                <w:p w14:paraId="7153FE86"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3E584AC6"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C395D94"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1FC7D3D4"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016366B"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7F328EDE"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19FDF58"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7D48272E"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4140559"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1F1E0811"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tc>
              <w:tc>
                <w:tcPr>
                  <w:tcW w:w="4927" w:type="dxa"/>
                  <w:tcBorders>
                    <w:top w:val="nil"/>
                    <w:left w:val="nil"/>
                    <w:bottom w:val="nil"/>
                    <w:right w:val="nil"/>
                  </w:tcBorders>
                  <w:vAlign w:val="center"/>
                </w:tcPr>
                <w:p w14:paraId="5E283AC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4863025D"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195E741E"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57995D91"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31A7662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tc>
            </w:tr>
          </w:tbl>
          <w:p w14:paraId="4564FEF1" w14:textId="77777777" w:rsidR="00C23B99" w:rsidRPr="005A5F1E" w:rsidRDefault="00C23B99" w:rsidP="00C23B99">
            <w:pPr>
              <w:pStyle w:val="a"/>
              <w:numPr>
                <w:ilvl w:val="0"/>
                <w:numId w:val="0"/>
              </w:numPr>
              <w:tabs>
                <w:tab w:val="clear" w:pos="1134"/>
                <w:tab w:val="left" w:pos="2685"/>
              </w:tabs>
              <w:spacing w:line="276" w:lineRule="auto"/>
              <w:contextualSpacing/>
              <w:jc w:val="center"/>
              <w:rPr>
                <w:lang w:val="ro-RO"/>
              </w:rPr>
            </w:pPr>
            <w:r w:rsidRPr="005A5F1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23B99" w:rsidRPr="005A5F1E" w14:paraId="57A28673" w14:textId="77777777" w:rsidTr="00001E62">
              <w:trPr>
                <w:trHeight w:val="357"/>
                <w:jc w:val="center"/>
              </w:trPr>
              <w:tc>
                <w:tcPr>
                  <w:tcW w:w="5188" w:type="dxa"/>
                  <w:vAlign w:val="center"/>
                </w:tcPr>
                <w:p w14:paraId="4E95367F" w14:textId="77777777" w:rsidR="00C23B99" w:rsidRPr="005A5F1E" w:rsidRDefault="00C23B99" w:rsidP="005743FF">
                  <w:pPr>
                    <w:framePr w:hSpace="180" w:wrap="around" w:vAnchor="text" w:hAnchor="margin" w:y="204"/>
                    <w:jc w:val="center"/>
                    <w:rPr>
                      <w:b/>
                    </w:rPr>
                  </w:pPr>
                  <w:r w:rsidRPr="005A5F1E">
                    <w:rPr>
                      <w:b/>
                    </w:rPr>
                    <w:t>Furnizorul/Prestatorul de bunuri/servicii</w:t>
                  </w:r>
                </w:p>
              </w:tc>
              <w:tc>
                <w:tcPr>
                  <w:tcW w:w="4559" w:type="dxa"/>
                  <w:vAlign w:val="center"/>
                </w:tcPr>
                <w:p w14:paraId="4ECA8DE9" w14:textId="77777777" w:rsidR="00C23B99" w:rsidRPr="005A5F1E" w:rsidRDefault="00C23B99" w:rsidP="005743FF">
                  <w:pPr>
                    <w:framePr w:hSpace="180" w:wrap="around" w:vAnchor="text" w:hAnchor="margin" w:y="204"/>
                    <w:jc w:val="center"/>
                    <w:rPr>
                      <w:b/>
                    </w:rPr>
                  </w:pPr>
                  <w:r w:rsidRPr="005A5F1E">
                    <w:rPr>
                      <w:b/>
                    </w:rPr>
                    <w:t>Cumpărătorul/Beneficiarul</w:t>
                  </w:r>
                </w:p>
                <w:p w14:paraId="3D615A14" w14:textId="78E0DE95" w:rsidR="000C3A20" w:rsidRPr="005A5F1E" w:rsidRDefault="000C3A20" w:rsidP="005743FF">
                  <w:pPr>
                    <w:framePr w:hSpace="180" w:wrap="around" w:vAnchor="text" w:hAnchor="margin" w:y="204"/>
                    <w:jc w:val="center"/>
                    <w:rPr>
                      <w:b/>
                    </w:rPr>
                  </w:pPr>
                  <w:r w:rsidRPr="005A5F1E">
                    <w:rPr>
                      <w:b/>
                    </w:rPr>
                    <w:t>IP Teatrul National Eugene Ionesco</w:t>
                  </w:r>
                </w:p>
                <w:p w14:paraId="4D5882E6" w14:textId="5EB66EBF" w:rsidR="000C3A20" w:rsidRPr="005A5F1E" w:rsidRDefault="000C3A20" w:rsidP="005743FF">
                  <w:pPr>
                    <w:framePr w:hSpace="180" w:wrap="around" w:vAnchor="text" w:hAnchor="margin" w:y="204"/>
                    <w:jc w:val="center"/>
                    <w:rPr>
                      <w:b/>
                    </w:rPr>
                  </w:pPr>
                  <w:r w:rsidRPr="005A5F1E">
                    <w:rPr>
                      <w:b/>
                    </w:rPr>
                    <w:t xml:space="preserve">Director </w:t>
                  </w:r>
                  <w:r w:rsidR="00001E62" w:rsidRPr="005A5F1E">
                    <w:rPr>
                      <w:b/>
                    </w:rPr>
                    <w:t>Valeriu Pahomii</w:t>
                  </w:r>
                  <w:r w:rsidRPr="005A5F1E">
                    <w:rPr>
                      <w:b/>
                    </w:rPr>
                    <w:t xml:space="preserve">  </w:t>
                  </w:r>
                </w:p>
              </w:tc>
            </w:tr>
            <w:tr w:rsidR="00C23B99" w:rsidRPr="005A5F1E" w14:paraId="38BF32C4" w14:textId="77777777" w:rsidTr="00001E62">
              <w:trPr>
                <w:trHeight w:val="357"/>
                <w:jc w:val="center"/>
              </w:trPr>
              <w:tc>
                <w:tcPr>
                  <w:tcW w:w="5188" w:type="dxa"/>
                  <w:vAlign w:val="center"/>
                </w:tcPr>
                <w:p w14:paraId="110CBBE7" w14:textId="77777777" w:rsidR="00C23B99" w:rsidRPr="005A5F1E" w:rsidRDefault="00C23B99" w:rsidP="005743FF">
                  <w:pPr>
                    <w:framePr w:hSpace="180" w:wrap="around" w:vAnchor="text" w:hAnchor="margin" w:y="204"/>
                    <w:jc w:val="both"/>
                    <w:rPr>
                      <w:b/>
                    </w:rPr>
                  </w:pPr>
                </w:p>
                <w:p w14:paraId="30914364" w14:textId="77777777" w:rsidR="00C23B99" w:rsidRPr="005A5F1E" w:rsidRDefault="00C23B99" w:rsidP="005743FF">
                  <w:pPr>
                    <w:framePr w:hSpace="180" w:wrap="around" w:vAnchor="text" w:hAnchor="margin" w:y="204"/>
                    <w:jc w:val="both"/>
                    <w:rPr>
                      <w:b/>
                    </w:rPr>
                  </w:pPr>
                </w:p>
                <w:p w14:paraId="4FD32F31" w14:textId="77777777" w:rsidR="00C23B99" w:rsidRPr="005A5F1E" w:rsidRDefault="00C23B99" w:rsidP="005743FF">
                  <w:pPr>
                    <w:framePr w:hSpace="180" w:wrap="around" w:vAnchor="text" w:hAnchor="margin" w:y="204"/>
                    <w:jc w:val="both"/>
                    <w:rPr>
                      <w:b/>
                    </w:rPr>
                  </w:pPr>
                  <w:r w:rsidRPr="005A5F1E">
                    <w:rPr>
                      <w:b/>
                    </w:rPr>
                    <w:t>.</w:t>
                  </w:r>
                </w:p>
              </w:tc>
              <w:tc>
                <w:tcPr>
                  <w:tcW w:w="4559" w:type="dxa"/>
                  <w:vAlign w:val="center"/>
                </w:tcPr>
                <w:p w14:paraId="310118D3" w14:textId="77777777" w:rsidR="000C3A20" w:rsidRPr="005A5F1E" w:rsidRDefault="000C3A20" w:rsidP="005743FF">
                  <w:pPr>
                    <w:framePr w:hSpace="180" w:wrap="around" w:vAnchor="text" w:hAnchor="margin" w:y="204"/>
                    <w:jc w:val="both"/>
                    <w:rPr>
                      <w:b/>
                    </w:rPr>
                  </w:pPr>
                  <w:r w:rsidRPr="005A5F1E">
                    <w:rPr>
                      <w:b/>
                    </w:rPr>
                    <w:t xml:space="preserve">                  </w:t>
                  </w:r>
                </w:p>
                <w:p w14:paraId="73C638CC" w14:textId="23F59269" w:rsidR="00C23B99" w:rsidRPr="005A5F1E" w:rsidRDefault="000C3A20" w:rsidP="005743FF">
                  <w:pPr>
                    <w:framePr w:hSpace="180" w:wrap="around" w:vAnchor="text" w:hAnchor="margin" w:y="204"/>
                    <w:jc w:val="both"/>
                    <w:rPr>
                      <w:b/>
                    </w:rPr>
                  </w:pPr>
                  <w:r w:rsidRPr="005A5F1E">
                    <w:rPr>
                      <w:b/>
                    </w:rPr>
                    <w:t xml:space="preserve">                          ___________</w:t>
                  </w:r>
                </w:p>
                <w:p w14:paraId="167DEDB0" w14:textId="77777777" w:rsidR="00C23B99" w:rsidRPr="005A5F1E" w:rsidRDefault="00C23B99" w:rsidP="005743FF">
                  <w:pPr>
                    <w:framePr w:hSpace="180" w:wrap="around" w:vAnchor="text" w:hAnchor="margin" w:y="204"/>
                    <w:jc w:val="both"/>
                    <w:rPr>
                      <w:b/>
                    </w:rPr>
                  </w:pPr>
                </w:p>
                <w:p w14:paraId="78142AE9" w14:textId="77777777" w:rsidR="00C23B99" w:rsidRPr="005A5F1E" w:rsidRDefault="00C23B99" w:rsidP="005743FF">
                  <w:pPr>
                    <w:framePr w:hSpace="180" w:wrap="around" w:vAnchor="text" w:hAnchor="margin" w:y="204"/>
                    <w:jc w:val="both"/>
                    <w:rPr>
                      <w:b/>
                    </w:rPr>
                  </w:pPr>
                </w:p>
              </w:tc>
            </w:tr>
          </w:tbl>
          <w:p w14:paraId="1A0B6871" w14:textId="77777777" w:rsidR="00C23B99" w:rsidRPr="005A5F1E" w:rsidRDefault="00C23B99" w:rsidP="00C23B99">
            <w:pPr>
              <w:jc w:val="both"/>
            </w:pPr>
          </w:p>
          <w:p w14:paraId="42B2655B" w14:textId="77777777" w:rsidR="00C23B99" w:rsidRPr="005A5F1E" w:rsidRDefault="00C23B99" w:rsidP="00C23B99">
            <w:pPr>
              <w:jc w:val="both"/>
            </w:pPr>
          </w:p>
          <w:p w14:paraId="50E737A3" w14:textId="77777777" w:rsidR="00C23B99" w:rsidRPr="005A5F1E" w:rsidRDefault="00C23B99" w:rsidP="00C23B99">
            <w:pPr>
              <w:jc w:val="both"/>
            </w:pPr>
          </w:p>
          <w:p w14:paraId="514E516A" w14:textId="77777777" w:rsidR="00C23B99" w:rsidRPr="005A5F1E" w:rsidRDefault="00C23B99" w:rsidP="00C23B99">
            <w:pPr>
              <w:jc w:val="both"/>
            </w:pPr>
          </w:p>
          <w:p w14:paraId="44962A3F" w14:textId="77777777" w:rsidR="00C23B99" w:rsidRPr="005A5F1E" w:rsidRDefault="00C23B99" w:rsidP="00C23B99">
            <w:pPr>
              <w:jc w:val="both"/>
            </w:pPr>
          </w:p>
          <w:p w14:paraId="4FDF8B74" w14:textId="77777777" w:rsidR="00C23B99" w:rsidRPr="005A5F1E" w:rsidRDefault="00C23B99" w:rsidP="00C23B99">
            <w:pPr>
              <w:jc w:val="both"/>
            </w:pPr>
          </w:p>
          <w:p w14:paraId="4DF5AF71" w14:textId="77777777" w:rsidR="00C23B99" w:rsidRPr="005A5F1E" w:rsidRDefault="00C23B99" w:rsidP="00C23B99">
            <w:pPr>
              <w:jc w:val="both"/>
            </w:pPr>
          </w:p>
          <w:p w14:paraId="655854C5" w14:textId="77777777" w:rsidR="00C23B99" w:rsidRPr="005A5F1E" w:rsidRDefault="00C23B99" w:rsidP="00C23B99">
            <w:pPr>
              <w:jc w:val="both"/>
            </w:pPr>
          </w:p>
          <w:p w14:paraId="08B8F7CA" w14:textId="77777777" w:rsidR="00C23B99" w:rsidRPr="005A5F1E" w:rsidRDefault="00C23B99" w:rsidP="00C23B99">
            <w:pPr>
              <w:jc w:val="both"/>
            </w:pPr>
          </w:p>
          <w:p w14:paraId="3B06BB47" w14:textId="77777777" w:rsidR="00C23B99" w:rsidRPr="005A5F1E" w:rsidRDefault="00C23B99" w:rsidP="00C23B99">
            <w:pPr>
              <w:jc w:val="both"/>
            </w:pPr>
          </w:p>
          <w:p w14:paraId="0C4B63CB" w14:textId="77777777" w:rsidR="00C23B99" w:rsidRPr="005A5F1E" w:rsidRDefault="00C23B99" w:rsidP="00C23B99">
            <w:pPr>
              <w:jc w:val="both"/>
            </w:pPr>
          </w:p>
          <w:p w14:paraId="434023C9" w14:textId="77777777" w:rsidR="00C23B99" w:rsidRPr="005A5F1E" w:rsidRDefault="00C23B99" w:rsidP="00C23B99">
            <w:pPr>
              <w:tabs>
                <w:tab w:val="left" w:pos="2295"/>
              </w:tabs>
              <w:jc w:val="right"/>
            </w:pPr>
            <w:r w:rsidRPr="005A5F1E">
              <w:t>Anexa nr. 1</w:t>
            </w:r>
          </w:p>
          <w:p w14:paraId="0EA9A2F9" w14:textId="77777777" w:rsidR="00C23B99" w:rsidRPr="005A5F1E" w:rsidRDefault="00C23B99" w:rsidP="00C23B99">
            <w:pPr>
              <w:tabs>
                <w:tab w:val="left" w:pos="2295"/>
              </w:tabs>
              <w:jc w:val="right"/>
            </w:pPr>
            <w:r w:rsidRPr="005A5F1E">
              <w:t>la contractul nr. ___________</w:t>
            </w:r>
          </w:p>
          <w:p w14:paraId="1CDDF2D7" w14:textId="77777777" w:rsidR="00C23B99" w:rsidRPr="005A5F1E" w:rsidRDefault="00C23B99" w:rsidP="00C23B99">
            <w:pPr>
              <w:tabs>
                <w:tab w:val="left" w:pos="2295"/>
              </w:tabs>
              <w:jc w:val="right"/>
            </w:pPr>
            <w:r w:rsidRPr="005A5F1E">
              <w:t>Din „____”  _____ 20_______</w:t>
            </w:r>
          </w:p>
          <w:p w14:paraId="09B9E76B" w14:textId="77777777" w:rsidR="00C23B99" w:rsidRPr="005A5F1E" w:rsidRDefault="00C23B99" w:rsidP="00C23B99">
            <w:pPr>
              <w:tabs>
                <w:tab w:val="left" w:pos="2295"/>
              </w:tabs>
              <w:jc w:val="both"/>
            </w:pPr>
          </w:p>
          <w:p w14:paraId="3BEFA806" w14:textId="77777777" w:rsidR="00C23B99" w:rsidRPr="005A5F1E" w:rsidRDefault="00C23B99" w:rsidP="00C23B99">
            <w:pPr>
              <w:tabs>
                <w:tab w:val="left" w:pos="2295"/>
              </w:tabs>
              <w:jc w:val="both"/>
            </w:pPr>
          </w:p>
          <w:p w14:paraId="740DB1D6" w14:textId="64D2E5F9" w:rsidR="00C23B99" w:rsidRPr="005A5F1E" w:rsidRDefault="00C23B99" w:rsidP="00C23B99">
            <w:pPr>
              <w:tabs>
                <w:tab w:val="left" w:pos="2295"/>
              </w:tabs>
              <w:jc w:val="center"/>
            </w:pPr>
            <w:r w:rsidRPr="005A5F1E">
              <w:t xml:space="preserve">SPECIFICAŢII TEHNICE </w:t>
            </w:r>
          </w:p>
          <w:p w14:paraId="3ED83A83" w14:textId="77777777" w:rsidR="00C26CE8" w:rsidRPr="005A5F1E" w:rsidRDefault="00C26CE8" w:rsidP="00C26CE8">
            <w:pPr>
              <w:tabs>
                <w:tab w:val="left" w:pos="2295"/>
              </w:tabs>
              <w:jc w:val="center"/>
            </w:pPr>
          </w:p>
          <w:p w14:paraId="7C7307EE" w14:textId="52B32D28" w:rsidR="00C26CE8" w:rsidRPr="005A5F1E" w:rsidRDefault="00C26CE8" w:rsidP="00C26CE8">
            <w:pPr>
              <w:tabs>
                <w:tab w:val="left" w:pos="2295"/>
              </w:tabs>
              <w:jc w:val="center"/>
            </w:pPr>
            <w:r w:rsidRPr="005A5F1E">
              <w:t>SPECIFICAŢII TEHNICE - conform datelor din anexa nr. 22</w:t>
            </w:r>
          </w:p>
          <w:p w14:paraId="09CD80D7" w14:textId="77777777" w:rsidR="00C26CE8" w:rsidRPr="005A5F1E" w:rsidRDefault="00C26CE8" w:rsidP="00C23B99">
            <w:pPr>
              <w:tabs>
                <w:tab w:val="left" w:pos="2295"/>
              </w:tabs>
              <w:jc w:val="center"/>
            </w:pPr>
          </w:p>
          <w:p w14:paraId="4C6C5FC5" w14:textId="77777777" w:rsidR="00C23B99" w:rsidRPr="005A5F1E" w:rsidRDefault="00C23B99" w:rsidP="00C23B99">
            <w:pPr>
              <w:tabs>
                <w:tab w:val="left" w:pos="2295"/>
              </w:tabs>
              <w:jc w:val="both"/>
            </w:pPr>
          </w:p>
          <w:p w14:paraId="74A2DA4F" w14:textId="77777777" w:rsidR="00C23B99" w:rsidRPr="005A5F1E" w:rsidRDefault="00C23B99" w:rsidP="00C23B99">
            <w:pPr>
              <w:ind w:firstLine="567"/>
              <w:jc w:val="both"/>
              <w:rPr>
                <w:noProof w:val="0"/>
                <w:lang w:val="it-IT"/>
              </w:rPr>
            </w:pPr>
            <w:r w:rsidRPr="005A5F1E">
              <w:rPr>
                <w:noProof w:val="0"/>
                <w:lang w:val="it-IT"/>
              </w:rPr>
              <w:t> </w:t>
            </w:r>
          </w:p>
          <w:p w14:paraId="269E0F6C" w14:textId="77777777" w:rsidR="00C23B99" w:rsidRPr="005A5F1E" w:rsidRDefault="00C23B99" w:rsidP="00C23B99">
            <w:pPr>
              <w:ind w:firstLine="567"/>
              <w:jc w:val="both"/>
              <w:rPr>
                <w:noProof w:val="0"/>
                <w:lang w:val="it-IT"/>
              </w:rPr>
            </w:pPr>
          </w:p>
          <w:p w14:paraId="18C26C7E" w14:textId="77777777" w:rsidR="00C23B99" w:rsidRPr="005A5F1E" w:rsidRDefault="00C23B99" w:rsidP="00C23B9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3B99" w:rsidRPr="005A5F1E" w14:paraId="4E75284F" w14:textId="77777777" w:rsidTr="00001E62">
              <w:trPr>
                <w:trHeight w:val="713"/>
                <w:jc w:val="center"/>
              </w:trPr>
              <w:tc>
                <w:tcPr>
                  <w:tcW w:w="5163" w:type="dxa"/>
                  <w:tcBorders>
                    <w:top w:val="nil"/>
                    <w:left w:val="nil"/>
                    <w:bottom w:val="nil"/>
                    <w:right w:val="nil"/>
                  </w:tcBorders>
                  <w:vAlign w:val="center"/>
                </w:tcPr>
                <w:p w14:paraId="75C8D179"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tc>
              <w:tc>
                <w:tcPr>
                  <w:tcW w:w="4927" w:type="dxa"/>
                  <w:tcBorders>
                    <w:top w:val="nil"/>
                    <w:left w:val="nil"/>
                    <w:bottom w:val="nil"/>
                    <w:right w:val="nil"/>
                  </w:tcBorders>
                  <w:vAlign w:val="center"/>
                </w:tcPr>
                <w:p w14:paraId="3418F589"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3C9055DF"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083B225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5FA0D3F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37EFC62D"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04928F5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05916156"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354FCF39"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51CD9346"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5697CEE7"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18E95208"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49FCB5C7"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7ED667F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025F2BF3"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1825CC31"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7D172F2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7D7889E3"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144EB597"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2A991987"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tc>
            </w:tr>
          </w:tbl>
          <w:p w14:paraId="7F98377C" w14:textId="77777777" w:rsidR="00C23B99" w:rsidRPr="005A5F1E" w:rsidRDefault="00C23B99" w:rsidP="00C23B99">
            <w:pPr>
              <w:pStyle w:val="a"/>
              <w:numPr>
                <w:ilvl w:val="0"/>
                <w:numId w:val="0"/>
              </w:numPr>
              <w:tabs>
                <w:tab w:val="clear" w:pos="1134"/>
                <w:tab w:val="left" w:pos="2685"/>
              </w:tabs>
              <w:spacing w:line="276" w:lineRule="auto"/>
              <w:contextualSpacing/>
              <w:jc w:val="center"/>
              <w:rPr>
                <w:lang w:val="ro-RO"/>
              </w:rPr>
            </w:pPr>
            <w:r w:rsidRPr="005A5F1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23B99" w:rsidRPr="005A5F1E" w14:paraId="23E3C375" w14:textId="77777777" w:rsidTr="00001E62">
              <w:trPr>
                <w:trHeight w:val="357"/>
                <w:jc w:val="center"/>
              </w:trPr>
              <w:tc>
                <w:tcPr>
                  <w:tcW w:w="5188" w:type="dxa"/>
                  <w:vAlign w:val="center"/>
                </w:tcPr>
                <w:p w14:paraId="0D95999E" w14:textId="77777777" w:rsidR="00C23B99" w:rsidRPr="005A5F1E" w:rsidRDefault="00C23B99" w:rsidP="005743FF">
                  <w:pPr>
                    <w:framePr w:hSpace="180" w:wrap="around" w:vAnchor="text" w:hAnchor="margin" w:y="204"/>
                    <w:jc w:val="center"/>
                    <w:rPr>
                      <w:b/>
                    </w:rPr>
                  </w:pPr>
                  <w:r w:rsidRPr="005A5F1E">
                    <w:rPr>
                      <w:b/>
                    </w:rPr>
                    <w:t>Furnizorul/Prestatorul de bunuri/servicii</w:t>
                  </w:r>
                </w:p>
              </w:tc>
              <w:tc>
                <w:tcPr>
                  <w:tcW w:w="4559" w:type="dxa"/>
                  <w:vAlign w:val="center"/>
                </w:tcPr>
                <w:p w14:paraId="3F3308C2" w14:textId="20C5D6B6" w:rsidR="00C23B99" w:rsidRPr="005A5F1E" w:rsidRDefault="00C23B99" w:rsidP="005743FF">
                  <w:pPr>
                    <w:framePr w:hSpace="180" w:wrap="around" w:vAnchor="text" w:hAnchor="margin" w:y="204"/>
                    <w:jc w:val="center"/>
                    <w:rPr>
                      <w:b/>
                    </w:rPr>
                  </w:pPr>
                </w:p>
              </w:tc>
            </w:tr>
            <w:tr w:rsidR="009364FA" w:rsidRPr="005A5F1E" w14:paraId="1F6B6F23" w14:textId="77777777" w:rsidTr="00001E62">
              <w:trPr>
                <w:trHeight w:val="357"/>
                <w:jc w:val="center"/>
              </w:trPr>
              <w:tc>
                <w:tcPr>
                  <w:tcW w:w="5188" w:type="dxa"/>
                  <w:vAlign w:val="center"/>
                </w:tcPr>
                <w:p w14:paraId="73CE3631" w14:textId="77777777" w:rsidR="009364FA" w:rsidRPr="005A5F1E" w:rsidRDefault="009364FA" w:rsidP="005743FF">
                  <w:pPr>
                    <w:framePr w:hSpace="180" w:wrap="around" w:vAnchor="text" w:hAnchor="margin" w:y="204"/>
                    <w:jc w:val="both"/>
                    <w:rPr>
                      <w:b/>
                    </w:rPr>
                  </w:pPr>
                </w:p>
                <w:p w14:paraId="4901FC12" w14:textId="77777777" w:rsidR="009364FA" w:rsidRPr="005A5F1E" w:rsidRDefault="009364FA" w:rsidP="005743FF">
                  <w:pPr>
                    <w:framePr w:hSpace="180" w:wrap="around" w:vAnchor="text" w:hAnchor="margin" w:y="204"/>
                    <w:jc w:val="both"/>
                    <w:rPr>
                      <w:b/>
                    </w:rPr>
                  </w:pPr>
                </w:p>
                <w:p w14:paraId="6C302B8F" w14:textId="77777777" w:rsidR="009364FA" w:rsidRPr="005A5F1E" w:rsidRDefault="009364FA" w:rsidP="005743FF">
                  <w:pPr>
                    <w:framePr w:hSpace="180" w:wrap="around" w:vAnchor="text" w:hAnchor="margin" w:y="204"/>
                    <w:jc w:val="both"/>
                    <w:rPr>
                      <w:b/>
                    </w:rPr>
                  </w:pPr>
                </w:p>
              </w:tc>
              <w:tc>
                <w:tcPr>
                  <w:tcW w:w="4559" w:type="dxa"/>
                  <w:vAlign w:val="center"/>
                </w:tcPr>
                <w:p w14:paraId="3E97CAC4" w14:textId="2DA9BD4E" w:rsidR="009364FA" w:rsidRPr="005A5F1E" w:rsidRDefault="0010118A" w:rsidP="005743FF">
                  <w:pPr>
                    <w:framePr w:hSpace="180" w:wrap="around" w:vAnchor="text" w:hAnchor="margin" w:y="204"/>
                    <w:rPr>
                      <w:b/>
                    </w:rPr>
                  </w:pPr>
                  <w:r w:rsidRPr="005A5F1E">
                    <w:rPr>
                      <w:b/>
                    </w:rPr>
                    <w:t xml:space="preserve">     </w:t>
                  </w:r>
                  <w:r w:rsidR="009364FA" w:rsidRPr="005A5F1E">
                    <w:rPr>
                      <w:b/>
                    </w:rPr>
                    <w:t>Cumpărătorul/Beneficiarul</w:t>
                  </w:r>
                </w:p>
                <w:p w14:paraId="604A9F76" w14:textId="77777777" w:rsidR="009364FA" w:rsidRPr="005A5F1E" w:rsidRDefault="009364FA" w:rsidP="005743FF">
                  <w:pPr>
                    <w:framePr w:hSpace="180" w:wrap="around" w:vAnchor="text" w:hAnchor="margin" w:y="204"/>
                    <w:jc w:val="center"/>
                    <w:rPr>
                      <w:b/>
                    </w:rPr>
                  </w:pPr>
                  <w:r w:rsidRPr="005A5F1E">
                    <w:rPr>
                      <w:b/>
                    </w:rPr>
                    <w:t>IP Teatrul National Eugene Ionesco</w:t>
                  </w:r>
                </w:p>
                <w:p w14:paraId="76727124" w14:textId="71FB2800" w:rsidR="009364FA" w:rsidRPr="005A5F1E" w:rsidRDefault="0010118A" w:rsidP="005743FF">
                  <w:pPr>
                    <w:framePr w:hSpace="180" w:wrap="around" w:vAnchor="text" w:hAnchor="margin" w:y="204"/>
                    <w:jc w:val="both"/>
                    <w:rPr>
                      <w:b/>
                    </w:rPr>
                  </w:pPr>
                  <w:r w:rsidRPr="005A5F1E">
                    <w:rPr>
                      <w:b/>
                    </w:rPr>
                    <w:t xml:space="preserve">      </w:t>
                  </w:r>
                  <w:r w:rsidR="009364FA" w:rsidRPr="005A5F1E">
                    <w:rPr>
                      <w:b/>
                    </w:rPr>
                    <w:t xml:space="preserve">Director </w:t>
                  </w:r>
                  <w:r w:rsidRPr="005A5F1E">
                    <w:rPr>
                      <w:b/>
                    </w:rPr>
                    <w:t>Valeriu Pahomii</w:t>
                  </w:r>
                  <w:r w:rsidR="009364FA" w:rsidRPr="005A5F1E">
                    <w:rPr>
                      <w:b/>
                    </w:rPr>
                    <w:t xml:space="preserve">  </w:t>
                  </w:r>
                </w:p>
              </w:tc>
            </w:tr>
            <w:tr w:rsidR="009364FA" w:rsidRPr="005A5F1E" w14:paraId="5F94656E" w14:textId="77777777" w:rsidTr="00001E62">
              <w:trPr>
                <w:trHeight w:val="357"/>
                <w:jc w:val="center"/>
              </w:trPr>
              <w:tc>
                <w:tcPr>
                  <w:tcW w:w="5188" w:type="dxa"/>
                  <w:vAlign w:val="center"/>
                </w:tcPr>
                <w:p w14:paraId="378FF273" w14:textId="77777777" w:rsidR="009364FA" w:rsidRPr="005A5F1E" w:rsidRDefault="009364FA" w:rsidP="005743FF">
                  <w:pPr>
                    <w:framePr w:hSpace="180" w:wrap="around" w:vAnchor="text" w:hAnchor="margin" w:y="204"/>
                    <w:jc w:val="both"/>
                    <w:rPr>
                      <w:b/>
                    </w:rPr>
                  </w:pPr>
                </w:p>
              </w:tc>
              <w:tc>
                <w:tcPr>
                  <w:tcW w:w="4559" w:type="dxa"/>
                  <w:vAlign w:val="center"/>
                </w:tcPr>
                <w:p w14:paraId="5B0424C5" w14:textId="77777777" w:rsidR="009364FA" w:rsidRPr="005A5F1E" w:rsidRDefault="009364FA" w:rsidP="005743FF">
                  <w:pPr>
                    <w:framePr w:hSpace="180" w:wrap="around" w:vAnchor="text" w:hAnchor="margin" w:y="204"/>
                    <w:jc w:val="both"/>
                    <w:rPr>
                      <w:b/>
                    </w:rPr>
                  </w:pPr>
                  <w:r w:rsidRPr="005A5F1E">
                    <w:rPr>
                      <w:b/>
                    </w:rPr>
                    <w:t xml:space="preserve">                  </w:t>
                  </w:r>
                </w:p>
                <w:p w14:paraId="4903846A" w14:textId="77777777" w:rsidR="009364FA" w:rsidRPr="005A5F1E" w:rsidRDefault="009364FA" w:rsidP="005743FF">
                  <w:pPr>
                    <w:framePr w:hSpace="180" w:wrap="around" w:vAnchor="text" w:hAnchor="margin" w:y="204"/>
                    <w:jc w:val="both"/>
                    <w:rPr>
                      <w:b/>
                    </w:rPr>
                  </w:pPr>
                  <w:r w:rsidRPr="005A5F1E">
                    <w:rPr>
                      <w:b/>
                    </w:rPr>
                    <w:t xml:space="preserve">                          ___________</w:t>
                  </w:r>
                </w:p>
                <w:p w14:paraId="26FBB119" w14:textId="77777777" w:rsidR="009364FA" w:rsidRPr="005A5F1E" w:rsidRDefault="009364FA" w:rsidP="005743FF">
                  <w:pPr>
                    <w:framePr w:hSpace="180" w:wrap="around" w:vAnchor="text" w:hAnchor="margin" w:y="204"/>
                    <w:jc w:val="both"/>
                    <w:rPr>
                      <w:b/>
                    </w:rPr>
                  </w:pPr>
                </w:p>
                <w:p w14:paraId="2854FDAC" w14:textId="77777777" w:rsidR="009364FA" w:rsidRPr="005A5F1E" w:rsidRDefault="009364FA" w:rsidP="005743FF">
                  <w:pPr>
                    <w:framePr w:hSpace="180" w:wrap="around" w:vAnchor="text" w:hAnchor="margin" w:y="204"/>
                    <w:jc w:val="center"/>
                    <w:rPr>
                      <w:b/>
                    </w:rPr>
                  </w:pPr>
                </w:p>
              </w:tc>
            </w:tr>
          </w:tbl>
          <w:p w14:paraId="77934B55" w14:textId="77777777" w:rsidR="00C23B99" w:rsidRPr="005A5F1E" w:rsidRDefault="00C23B99" w:rsidP="00C23B99">
            <w:pPr>
              <w:jc w:val="both"/>
            </w:pPr>
          </w:p>
          <w:p w14:paraId="68BDEFDE" w14:textId="77777777" w:rsidR="00C23B99" w:rsidRPr="005A5F1E" w:rsidRDefault="00C23B99" w:rsidP="00C23B99">
            <w:pPr>
              <w:ind w:firstLine="567"/>
              <w:jc w:val="both"/>
              <w:rPr>
                <w:noProof w:val="0"/>
              </w:rPr>
            </w:pPr>
          </w:p>
          <w:p w14:paraId="59A7F861" w14:textId="77777777" w:rsidR="00C23B99" w:rsidRPr="005A5F1E" w:rsidRDefault="00C23B99" w:rsidP="00C23B99">
            <w:pPr>
              <w:tabs>
                <w:tab w:val="left" w:pos="2295"/>
              </w:tabs>
              <w:jc w:val="both"/>
            </w:pPr>
          </w:p>
          <w:p w14:paraId="1BF08E30" w14:textId="77777777" w:rsidR="00C23B99" w:rsidRPr="005A5F1E" w:rsidRDefault="00C23B99" w:rsidP="00C23B99">
            <w:pPr>
              <w:ind w:firstLine="567"/>
              <w:jc w:val="both"/>
              <w:rPr>
                <w:noProof w:val="0"/>
              </w:rPr>
            </w:pPr>
          </w:p>
          <w:p w14:paraId="768B7EF5" w14:textId="77777777" w:rsidR="00C23B99" w:rsidRPr="005A5F1E" w:rsidRDefault="00C23B99" w:rsidP="00C23B99">
            <w:pPr>
              <w:ind w:firstLine="567"/>
              <w:jc w:val="both"/>
              <w:rPr>
                <w:noProof w:val="0"/>
              </w:rPr>
            </w:pPr>
          </w:p>
          <w:p w14:paraId="60926DB2" w14:textId="77777777" w:rsidR="00C23B99" w:rsidRPr="005A5F1E" w:rsidRDefault="00C23B99" w:rsidP="00C23B99">
            <w:pPr>
              <w:ind w:firstLine="567"/>
              <w:jc w:val="both"/>
              <w:rPr>
                <w:noProof w:val="0"/>
              </w:rPr>
            </w:pPr>
          </w:p>
          <w:p w14:paraId="6C8726B2" w14:textId="77777777" w:rsidR="00C23B99" w:rsidRPr="005A5F1E" w:rsidRDefault="00C23B99" w:rsidP="00C23B99">
            <w:pPr>
              <w:ind w:firstLine="567"/>
              <w:jc w:val="both"/>
              <w:rPr>
                <w:noProof w:val="0"/>
              </w:rPr>
            </w:pPr>
          </w:p>
          <w:p w14:paraId="17E45D1F" w14:textId="77777777" w:rsidR="00C23B99" w:rsidRPr="005A5F1E" w:rsidRDefault="00C23B99" w:rsidP="00C23B99">
            <w:pPr>
              <w:ind w:firstLine="567"/>
              <w:jc w:val="both"/>
              <w:rPr>
                <w:noProof w:val="0"/>
              </w:rPr>
            </w:pPr>
          </w:p>
          <w:p w14:paraId="2ED53BD0" w14:textId="77777777" w:rsidR="00C23B99" w:rsidRPr="005A5F1E" w:rsidRDefault="00C23B99" w:rsidP="00C23B99">
            <w:pPr>
              <w:ind w:firstLine="567"/>
              <w:jc w:val="both"/>
              <w:rPr>
                <w:noProof w:val="0"/>
              </w:rPr>
            </w:pPr>
          </w:p>
          <w:p w14:paraId="45647454" w14:textId="77777777" w:rsidR="00C23B99" w:rsidRPr="005A5F1E" w:rsidRDefault="00C23B99" w:rsidP="00C23B99">
            <w:pPr>
              <w:ind w:firstLine="567"/>
              <w:jc w:val="both"/>
              <w:rPr>
                <w:noProof w:val="0"/>
              </w:rPr>
            </w:pPr>
          </w:p>
          <w:p w14:paraId="39CF8538" w14:textId="77777777" w:rsidR="00C23B99" w:rsidRPr="005A5F1E" w:rsidRDefault="00C23B99" w:rsidP="00C23B99">
            <w:pPr>
              <w:ind w:firstLine="567"/>
              <w:jc w:val="both"/>
              <w:rPr>
                <w:noProof w:val="0"/>
              </w:rPr>
            </w:pPr>
          </w:p>
          <w:p w14:paraId="693692DA" w14:textId="77777777" w:rsidR="00C23B99" w:rsidRPr="005A5F1E" w:rsidRDefault="00C23B99" w:rsidP="00C23B99">
            <w:pPr>
              <w:ind w:firstLine="567"/>
              <w:jc w:val="both"/>
              <w:rPr>
                <w:noProof w:val="0"/>
              </w:rPr>
            </w:pPr>
          </w:p>
          <w:p w14:paraId="6DACA968" w14:textId="77777777" w:rsidR="00C23B99" w:rsidRPr="005A5F1E" w:rsidRDefault="00C23B99" w:rsidP="00C23B99">
            <w:pPr>
              <w:ind w:firstLine="567"/>
              <w:jc w:val="both"/>
              <w:rPr>
                <w:noProof w:val="0"/>
              </w:rPr>
            </w:pPr>
          </w:p>
          <w:p w14:paraId="13EBF06C" w14:textId="77777777" w:rsidR="00C23B99" w:rsidRPr="005A5F1E" w:rsidRDefault="00C23B99" w:rsidP="00C23B99">
            <w:pPr>
              <w:ind w:firstLine="567"/>
              <w:jc w:val="both"/>
              <w:rPr>
                <w:noProof w:val="0"/>
              </w:rPr>
            </w:pPr>
          </w:p>
          <w:p w14:paraId="5D73199A" w14:textId="77777777" w:rsidR="00C23B99" w:rsidRPr="005A5F1E" w:rsidRDefault="00C23B99" w:rsidP="00C23B99">
            <w:pPr>
              <w:ind w:firstLine="567"/>
              <w:jc w:val="both"/>
              <w:rPr>
                <w:noProof w:val="0"/>
              </w:rPr>
            </w:pPr>
          </w:p>
          <w:p w14:paraId="23AA15E5" w14:textId="77777777" w:rsidR="00C23B99" w:rsidRPr="005A5F1E" w:rsidRDefault="00C23B99" w:rsidP="00C23B99">
            <w:pPr>
              <w:ind w:firstLine="567"/>
              <w:jc w:val="both"/>
              <w:rPr>
                <w:noProof w:val="0"/>
              </w:rPr>
            </w:pPr>
          </w:p>
          <w:p w14:paraId="4F16A9B6" w14:textId="77777777" w:rsidR="00C23B99" w:rsidRPr="005A5F1E" w:rsidRDefault="00C23B99" w:rsidP="00C23B99">
            <w:pPr>
              <w:jc w:val="right"/>
              <w:rPr>
                <w:noProof w:val="0"/>
              </w:rPr>
            </w:pPr>
            <w:r w:rsidRPr="005A5F1E">
              <w:rPr>
                <w:noProof w:val="0"/>
              </w:rPr>
              <w:t>Anexa nr. 2</w:t>
            </w:r>
          </w:p>
          <w:p w14:paraId="33799BCF" w14:textId="77777777" w:rsidR="00C23B99" w:rsidRPr="005A5F1E" w:rsidRDefault="00C23B99" w:rsidP="00C23B99">
            <w:pPr>
              <w:jc w:val="right"/>
              <w:rPr>
                <w:noProof w:val="0"/>
                <w:lang w:val="it-IT"/>
              </w:rPr>
            </w:pPr>
            <w:r w:rsidRPr="005A5F1E">
              <w:rPr>
                <w:noProof w:val="0"/>
                <w:lang w:val="it-IT"/>
              </w:rPr>
              <w:t>la contractul nr.__________</w:t>
            </w:r>
          </w:p>
          <w:p w14:paraId="5B5B353B" w14:textId="77777777" w:rsidR="00C23B99" w:rsidRPr="005A5F1E" w:rsidRDefault="00C23B99" w:rsidP="00C23B99">
            <w:pPr>
              <w:jc w:val="right"/>
              <w:rPr>
                <w:noProof w:val="0"/>
                <w:lang w:val="it-IT"/>
              </w:rPr>
            </w:pPr>
            <w:r w:rsidRPr="005A5F1E">
              <w:rPr>
                <w:noProof w:val="0"/>
                <w:lang w:val="it-IT"/>
              </w:rPr>
              <w:t>din “____” ________ 20___</w:t>
            </w:r>
          </w:p>
          <w:p w14:paraId="5515FAE3" w14:textId="77777777" w:rsidR="00C23B99" w:rsidRPr="005A5F1E" w:rsidRDefault="00C23B99" w:rsidP="00C23B99">
            <w:pPr>
              <w:keepNext/>
              <w:keepLines/>
              <w:spacing w:before="200"/>
              <w:ind w:firstLine="567"/>
              <w:jc w:val="both"/>
              <w:outlineLvl w:val="2"/>
              <w:rPr>
                <w:noProof w:val="0"/>
                <w:lang w:val="it-IT"/>
              </w:rPr>
            </w:pPr>
          </w:p>
          <w:p w14:paraId="4746CA3B" w14:textId="77777777" w:rsidR="00C23B99" w:rsidRPr="005A5F1E" w:rsidRDefault="00C23B99" w:rsidP="00C23B99">
            <w:pPr>
              <w:ind w:firstLine="567"/>
              <w:jc w:val="center"/>
              <w:rPr>
                <w:noProof w:val="0"/>
                <w:lang w:val="it-IT"/>
              </w:rPr>
            </w:pPr>
            <w:r w:rsidRPr="005A5F1E">
              <w:rPr>
                <w:noProof w:val="0"/>
                <w:lang w:val="it-IT"/>
              </w:rPr>
              <w:t>SPECIFICAŢII DE PREŢ</w:t>
            </w:r>
            <w:r w:rsidRPr="005A5F1E">
              <w:t xml:space="preserve"> - </w:t>
            </w:r>
            <w:r w:rsidRPr="005A5F1E">
              <w:rPr>
                <w:noProof w:val="0"/>
                <w:lang w:val="it-IT"/>
              </w:rPr>
              <w:t>conform datelor din anexa nr. 23</w:t>
            </w:r>
          </w:p>
          <w:p w14:paraId="01C90544" w14:textId="77777777" w:rsidR="00C23B99" w:rsidRPr="005A5F1E" w:rsidRDefault="00C23B99" w:rsidP="00C23B99">
            <w:pPr>
              <w:keepNext/>
              <w:keepLines/>
              <w:spacing w:before="200"/>
              <w:ind w:firstLine="567"/>
              <w:jc w:val="both"/>
              <w:outlineLvl w:val="2"/>
              <w:rPr>
                <w:noProof w:val="0"/>
                <w:lang w:val="it-IT"/>
              </w:rPr>
            </w:pPr>
          </w:p>
          <w:p w14:paraId="17DBAE4A" w14:textId="77777777" w:rsidR="00C23B99" w:rsidRPr="005A5F1E" w:rsidRDefault="00C23B99" w:rsidP="00C23B9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3B99" w:rsidRPr="005A5F1E" w14:paraId="55A4C6EB" w14:textId="77777777" w:rsidTr="00001E62">
              <w:trPr>
                <w:trHeight w:val="713"/>
                <w:jc w:val="center"/>
              </w:trPr>
              <w:tc>
                <w:tcPr>
                  <w:tcW w:w="5163" w:type="dxa"/>
                  <w:tcBorders>
                    <w:top w:val="nil"/>
                    <w:left w:val="nil"/>
                    <w:bottom w:val="nil"/>
                    <w:right w:val="nil"/>
                  </w:tcBorders>
                  <w:vAlign w:val="center"/>
                </w:tcPr>
                <w:p w14:paraId="61BA0348"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381CCD0E"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43F35B24"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69FC51BC"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0FD89B73"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03D051D0"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69DF5387"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3794605F"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241FFCA"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48FEDC12"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744D89C2"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5DAAD4E8"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7DB6A4D0"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62DDCC47"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71F29E6D"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03B4A540"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44344039"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p w14:paraId="2390987C" w14:textId="77777777" w:rsidR="00C23B99" w:rsidRPr="005A5F1E" w:rsidRDefault="00C23B99" w:rsidP="005743FF">
                  <w:pPr>
                    <w:framePr w:hSpace="180" w:wrap="around" w:vAnchor="text" w:hAnchor="margin" w:y="204"/>
                    <w:tabs>
                      <w:tab w:val="left" w:pos="1134"/>
                      <w:tab w:val="left" w:pos="4680"/>
                      <w:tab w:val="left" w:pos="7020"/>
                    </w:tabs>
                    <w:suppressAutoHyphens/>
                    <w:jc w:val="both"/>
                  </w:pPr>
                </w:p>
              </w:tc>
              <w:tc>
                <w:tcPr>
                  <w:tcW w:w="4927" w:type="dxa"/>
                  <w:tcBorders>
                    <w:top w:val="nil"/>
                    <w:left w:val="nil"/>
                    <w:bottom w:val="nil"/>
                    <w:right w:val="nil"/>
                  </w:tcBorders>
                  <w:vAlign w:val="center"/>
                </w:tcPr>
                <w:p w14:paraId="5DF306AD"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4F54010D"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64B9204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2D17DB06"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073A347F"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5EFCB245"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p w14:paraId="1F4FDB82" w14:textId="77777777" w:rsidR="00C23B99" w:rsidRPr="005A5F1E" w:rsidRDefault="00C23B99" w:rsidP="005743FF">
                  <w:pPr>
                    <w:framePr w:hSpace="180" w:wrap="around" w:vAnchor="text" w:hAnchor="margin" w:y="204"/>
                    <w:tabs>
                      <w:tab w:val="left" w:pos="1134"/>
                      <w:tab w:val="left" w:pos="4680"/>
                      <w:tab w:val="left" w:pos="7020"/>
                    </w:tabs>
                    <w:suppressAutoHyphens/>
                    <w:ind w:firstLine="567"/>
                    <w:jc w:val="both"/>
                  </w:pPr>
                </w:p>
              </w:tc>
            </w:tr>
          </w:tbl>
          <w:p w14:paraId="2D700428" w14:textId="77777777" w:rsidR="00C23B99" w:rsidRPr="005A5F1E" w:rsidRDefault="00C23B99" w:rsidP="00C23B99">
            <w:pPr>
              <w:pStyle w:val="a"/>
              <w:numPr>
                <w:ilvl w:val="0"/>
                <w:numId w:val="0"/>
              </w:numPr>
              <w:tabs>
                <w:tab w:val="clear" w:pos="1134"/>
                <w:tab w:val="left" w:pos="2685"/>
              </w:tabs>
              <w:spacing w:line="276" w:lineRule="auto"/>
              <w:contextualSpacing/>
              <w:jc w:val="center"/>
              <w:rPr>
                <w:lang w:val="ro-RO"/>
              </w:rPr>
            </w:pPr>
            <w:r w:rsidRPr="005A5F1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23B99" w:rsidRPr="005A5F1E" w14:paraId="73EE1509" w14:textId="77777777" w:rsidTr="00001E62">
              <w:trPr>
                <w:trHeight w:val="357"/>
                <w:jc w:val="center"/>
              </w:trPr>
              <w:tc>
                <w:tcPr>
                  <w:tcW w:w="5188" w:type="dxa"/>
                  <w:vAlign w:val="center"/>
                </w:tcPr>
                <w:p w14:paraId="3D5C43C1" w14:textId="77777777" w:rsidR="00C23B99" w:rsidRPr="005A5F1E" w:rsidRDefault="00C23B99" w:rsidP="005743FF">
                  <w:pPr>
                    <w:framePr w:hSpace="180" w:wrap="around" w:vAnchor="text" w:hAnchor="margin" w:y="204"/>
                    <w:jc w:val="center"/>
                    <w:rPr>
                      <w:b/>
                    </w:rPr>
                  </w:pPr>
                  <w:r w:rsidRPr="005A5F1E">
                    <w:rPr>
                      <w:b/>
                    </w:rPr>
                    <w:t>Furnizorul/Prestatorul de bunuri/servicii</w:t>
                  </w:r>
                </w:p>
              </w:tc>
              <w:tc>
                <w:tcPr>
                  <w:tcW w:w="4559" w:type="dxa"/>
                  <w:vAlign w:val="center"/>
                </w:tcPr>
                <w:p w14:paraId="17A0190F" w14:textId="7E2529A6" w:rsidR="00C23B99" w:rsidRPr="005A5F1E" w:rsidRDefault="00C23B99" w:rsidP="005743FF">
                  <w:pPr>
                    <w:framePr w:hSpace="180" w:wrap="around" w:vAnchor="text" w:hAnchor="margin" w:y="204"/>
                    <w:jc w:val="center"/>
                    <w:rPr>
                      <w:b/>
                    </w:rPr>
                  </w:pPr>
                </w:p>
              </w:tc>
            </w:tr>
            <w:tr w:rsidR="009364FA" w:rsidRPr="005A5F1E" w14:paraId="42CCD930" w14:textId="77777777" w:rsidTr="00001E62">
              <w:trPr>
                <w:trHeight w:val="357"/>
                <w:jc w:val="center"/>
              </w:trPr>
              <w:tc>
                <w:tcPr>
                  <w:tcW w:w="5188" w:type="dxa"/>
                  <w:vAlign w:val="center"/>
                </w:tcPr>
                <w:p w14:paraId="0FA9EA24" w14:textId="77777777" w:rsidR="009364FA" w:rsidRPr="005A5F1E" w:rsidRDefault="009364FA" w:rsidP="005743FF">
                  <w:pPr>
                    <w:framePr w:hSpace="180" w:wrap="around" w:vAnchor="text" w:hAnchor="margin" w:y="204"/>
                    <w:jc w:val="both"/>
                    <w:rPr>
                      <w:b/>
                    </w:rPr>
                  </w:pPr>
                </w:p>
                <w:p w14:paraId="048821E7" w14:textId="77777777" w:rsidR="009364FA" w:rsidRPr="005A5F1E" w:rsidRDefault="009364FA" w:rsidP="005743FF">
                  <w:pPr>
                    <w:framePr w:hSpace="180" w:wrap="around" w:vAnchor="text" w:hAnchor="margin" w:y="204"/>
                    <w:jc w:val="both"/>
                    <w:rPr>
                      <w:b/>
                    </w:rPr>
                  </w:pPr>
                </w:p>
                <w:p w14:paraId="75893E95" w14:textId="77777777" w:rsidR="009364FA" w:rsidRPr="005A5F1E" w:rsidRDefault="009364FA" w:rsidP="005743FF">
                  <w:pPr>
                    <w:framePr w:hSpace="180" w:wrap="around" w:vAnchor="text" w:hAnchor="margin" w:y="204"/>
                    <w:jc w:val="both"/>
                    <w:rPr>
                      <w:b/>
                    </w:rPr>
                  </w:pPr>
                </w:p>
              </w:tc>
              <w:tc>
                <w:tcPr>
                  <w:tcW w:w="4559" w:type="dxa"/>
                  <w:vAlign w:val="center"/>
                </w:tcPr>
                <w:p w14:paraId="52BC127B" w14:textId="77777777" w:rsidR="009364FA" w:rsidRPr="005A5F1E" w:rsidRDefault="009364FA" w:rsidP="005743FF">
                  <w:pPr>
                    <w:framePr w:hSpace="180" w:wrap="around" w:vAnchor="text" w:hAnchor="margin" w:y="204"/>
                    <w:jc w:val="center"/>
                    <w:rPr>
                      <w:b/>
                    </w:rPr>
                  </w:pPr>
                  <w:r w:rsidRPr="005A5F1E">
                    <w:rPr>
                      <w:b/>
                    </w:rPr>
                    <w:t>Cumpărătorul/Beneficiarul</w:t>
                  </w:r>
                </w:p>
                <w:p w14:paraId="141DDCF1" w14:textId="4AC9C8DE" w:rsidR="009364FA" w:rsidRPr="005A5F1E" w:rsidRDefault="0010118A" w:rsidP="005743FF">
                  <w:pPr>
                    <w:framePr w:hSpace="180" w:wrap="around" w:vAnchor="text" w:hAnchor="margin" w:y="204"/>
                    <w:jc w:val="center"/>
                    <w:rPr>
                      <w:b/>
                    </w:rPr>
                  </w:pPr>
                  <w:r w:rsidRPr="005A5F1E">
                    <w:rPr>
                      <w:b/>
                    </w:rPr>
                    <w:t xml:space="preserve">           </w:t>
                  </w:r>
                  <w:r w:rsidR="009364FA" w:rsidRPr="005A5F1E">
                    <w:rPr>
                      <w:b/>
                    </w:rPr>
                    <w:t>IP Teatrul National Eugene Ionesco</w:t>
                  </w:r>
                </w:p>
                <w:p w14:paraId="087670AA" w14:textId="45297445" w:rsidR="009364FA" w:rsidRPr="005A5F1E" w:rsidRDefault="0010118A" w:rsidP="005743FF">
                  <w:pPr>
                    <w:framePr w:hSpace="180" w:wrap="around" w:vAnchor="text" w:hAnchor="margin" w:y="204"/>
                    <w:jc w:val="both"/>
                    <w:rPr>
                      <w:b/>
                    </w:rPr>
                  </w:pPr>
                  <w:r w:rsidRPr="005A5F1E">
                    <w:rPr>
                      <w:b/>
                    </w:rPr>
                    <w:t xml:space="preserve">           </w:t>
                  </w:r>
                  <w:r w:rsidR="009364FA" w:rsidRPr="005A5F1E">
                    <w:rPr>
                      <w:b/>
                    </w:rPr>
                    <w:t xml:space="preserve">Director </w:t>
                  </w:r>
                  <w:r w:rsidRPr="005A5F1E">
                    <w:rPr>
                      <w:b/>
                    </w:rPr>
                    <w:t>Valeriu Pahomii</w:t>
                  </w:r>
                  <w:r w:rsidR="009364FA" w:rsidRPr="005A5F1E">
                    <w:rPr>
                      <w:b/>
                    </w:rPr>
                    <w:t xml:space="preserve">  </w:t>
                  </w:r>
                </w:p>
              </w:tc>
            </w:tr>
            <w:tr w:rsidR="009364FA" w:rsidRPr="005A5F1E" w14:paraId="59ABCCCD" w14:textId="77777777" w:rsidTr="00001E62">
              <w:trPr>
                <w:trHeight w:val="357"/>
                <w:jc w:val="center"/>
              </w:trPr>
              <w:tc>
                <w:tcPr>
                  <w:tcW w:w="5188" w:type="dxa"/>
                  <w:vAlign w:val="center"/>
                </w:tcPr>
                <w:p w14:paraId="49760863" w14:textId="77777777" w:rsidR="009364FA" w:rsidRPr="005A5F1E" w:rsidRDefault="009364FA" w:rsidP="005743FF">
                  <w:pPr>
                    <w:framePr w:hSpace="180" w:wrap="around" w:vAnchor="text" w:hAnchor="margin" w:y="204"/>
                    <w:jc w:val="both"/>
                    <w:rPr>
                      <w:b/>
                    </w:rPr>
                  </w:pPr>
                </w:p>
              </w:tc>
              <w:tc>
                <w:tcPr>
                  <w:tcW w:w="4559" w:type="dxa"/>
                  <w:vAlign w:val="center"/>
                </w:tcPr>
                <w:p w14:paraId="2EDCB0B6" w14:textId="77777777" w:rsidR="009364FA" w:rsidRPr="005A5F1E" w:rsidRDefault="009364FA" w:rsidP="005743FF">
                  <w:pPr>
                    <w:framePr w:hSpace="180" w:wrap="around" w:vAnchor="text" w:hAnchor="margin" w:y="204"/>
                    <w:jc w:val="both"/>
                    <w:rPr>
                      <w:b/>
                    </w:rPr>
                  </w:pPr>
                  <w:r w:rsidRPr="005A5F1E">
                    <w:rPr>
                      <w:b/>
                    </w:rPr>
                    <w:t xml:space="preserve">                  </w:t>
                  </w:r>
                </w:p>
                <w:p w14:paraId="63740098" w14:textId="77777777" w:rsidR="009364FA" w:rsidRPr="005A5F1E" w:rsidRDefault="009364FA" w:rsidP="005743FF">
                  <w:pPr>
                    <w:framePr w:hSpace="180" w:wrap="around" w:vAnchor="text" w:hAnchor="margin" w:y="204"/>
                    <w:jc w:val="both"/>
                    <w:rPr>
                      <w:b/>
                    </w:rPr>
                  </w:pPr>
                  <w:r w:rsidRPr="005A5F1E">
                    <w:rPr>
                      <w:b/>
                    </w:rPr>
                    <w:t xml:space="preserve">                          ___________</w:t>
                  </w:r>
                </w:p>
                <w:p w14:paraId="7447B62F" w14:textId="77777777" w:rsidR="009364FA" w:rsidRPr="005A5F1E" w:rsidRDefault="009364FA" w:rsidP="005743FF">
                  <w:pPr>
                    <w:framePr w:hSpace="180" w:wrap="around" w:vAnchor="text" w:hAnchor="margin" w:y="204"/>
                    <w:jc w:val="both"/>
                    <w:rPr>
                      <w:b/>
                    </w:rPr>
                  </w:pPr>
                </w:p>
                <w:p w14:paraId="502C970E" w14:textId="77777777" w:rsidR="009364FA" w:rsidRPr="005A5F1E" w:rsidRDefault="009364FA" w:rsidP="005743FF">
                  <w:pPr>
                    <w:framePr w:hSpace="180" w:wrap="around" w:vAnchor="text" w:hAnchor="margin" w:y="204"/>
                    <w:jc w:val="center"/>
                    <w:rPr>
                      <w:b/>
                    </w:rPr>
                  </w:pPr>
                </w:p>
              </w:tc>
            </w:tr>
          </w:tbl>
          <w:p w14:paraId="47B4DF74" w14:textId="77777777" w:rsidR="00C23B99" w:rsidRPr="005A5F1E" w:rsidRDefault="00C23B99" w:rsidP="00C23B99">
            <w:pPr>
              <w:jc w:val="both"/>
            </w:pPr>
          </w:p>
          <w:p w14:paraId="00ED36E4" w14:textId="77777777" w:rsidR="00C23B99" w:rsidRPr="005A5F1E" w:rsidRDefault="00C23B99" w:rsidP="00C23B99">
            <w:pPr>
              <w:tabs>
                <w:tab w:val="left" w:pos="2295"/>
              </w:tabs>
              <w:jc w:val="both"/>
            </w:pPr>
          </w:p>
          <w:p w14:paraId="275F82D3" w14:textId="77777777" w:rsidR="00C23B99" w:rsidRPr="005A5F1E" w:rsidRDefault="00C23B99" w:rsidP="00C23B99">
            <w:pPr>
              <w:autoSpaceDE w:val="0"/>
              <w:autoSpaceDN w:val="0"/>
              <w:adjustRightInd w:val="0"/>
              <w:ind w:right="23"/>
              <w:jc w:val="center"/>
            </w:pPr>
          </w:p>
          <w:p w14:paraId="162AA2C3" w14:textId="77777777" w:rsidR="00C23B99" w:rsidRPr="005A5F1E" w:rsidRDefault="00C23B99" w:rsidP="00C23B99">
            <w:pPr>
              <w:autoSpaceDE w:val="0"/>
              <w:autoSpaceDN w:val="0"/>
              <w:adjustRightInd w:val="0"/>
              <w:ind w:right="23"/>
              <w:jc w:val="center"/>
              <w:rPr>
                <w:color w:val="000000"/>
                <w:w w:val="90"/>
              </w:rPr>
            </w:pPr>
          </w:p>
          <w:p w14:paraId="7CB2C41A" w14:textId="77777777" w:rsidR="00C23B99" w:rsidRPr="005A5F1E" w:rsidRDefault="00C23B99" w:rsidP="00C23B99">
            <w:pPr>
              <w:autoSpaceDE w:val="0"/>
              <w:autoSpaceDN w:val="0"/>
              <w:adjustRightInd w:val="0"/>
              <w:ind w:right="23"/>
              <w:jc w:val="center"/>
              <w:rPr>
                <w:color w:val="000000"/>
                <w:w w:val="90"/>
              </w:rPr>
            </w:pPr>
          </w:p>
          <w:p w14:paraId="711A16E9" w14:textId="77777777" w:rsidR="00C23B99" w:rsidRPr="005A5F1E" w:rsidRDefault="00C23B99" w:rsidP="00C23B99">
            <w:pPr>
              <w:autoSpaceDE w:val="0"/>
              <w:autoSpaceDN w:val="0"/>
              <w:adjustRightInd w:val="0"/>
              <w:ind w:right="23"/>
              <w:jc w:val="center"/>
              <w:rPr>
                <w:color w:val="000000"/>
                <w:w w:val="90"/>
              </w:rPr>
            </w:pPr>
          </w:p>
          <w:p w14:paraId="10EDDBD0" w14:textId="77777777" w:rsidR="00C23B99" w:rsidRPr="005A5F1E" w:rsidRDefault="00C23B99" w:rsidP="00C23B99">
            <w:pPr>
              <w:jc w:val="right"/>
              <w:rPr>
                <w:noProof w:val="0"/>
                <w:lang w:val="it-IT"/>
              </w:rPr>
            </w:pPr>
          </w:p>
          <w:p w14:paraId="10167516" w14:textId="77777777" w:rsidR="00C23B99" w:rsidRPr="005A5F1E" w:rsidRDefault="00C23B99" w:rsidP="00C23B99">
            <w:pPr>
              <w:jc w:val="right"/>
              <w:rPr>
                <w:noProof w:val="0"/>
                <w:lang w:val="it-IT"/>
              </w:rPr>
            </w:pPr>
          </w:p>
          <w:p w14:paraId="48967B26" w14:textId="77777777" w:rsidR="00C23B99" w:rsidRPr="005A5F1E" w:rsidRDefault="00C23B99" w:rsidP="00C23B99">
            <w:pPr>
              <w:jc w:val="right"/>
              <w:rPr>
                <w:noProof w:val="0"/>
                <w:lang w:val="it-IT"/>
              </w:rPr>
            </w:pPr>
          </w:p>
          <w:p w14:paraId="4FFF3672" w14:textId="77777777" w:rsidR="00C23B99" w:rsidRPr="005A5F1E" w:rsidRDefault="00C23B99" w:rsidP="00C23B99">
            <w:pPr>
              <w:jc w:val="both"/>
            </w:pPr>
          </w:p>
        </w:tc>
      </w:tr>
    </w:tbl>
    <w:p w14:paraId="52BC6798" w14:textId="77777777" w:rsidR="00FB14BE" w:rsidRDefault="00FB14BE" w:rsidP="009364F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4B556" w14:textId="77777777" w:rsidR="00377A35" w:rsidRDefault="00377A35" w:rsidP="00A20ACF">
      <w:r>
        <w:separator/>
      </w:r>
    </w:p>
  </w:endnote>
  <w:endnote w:type="continuationSeparator" w:id="0">
    <w:p w14:paraId="41498A61" w14:textId="77777777" w:rsidR="00377A35" w:rsidRDefault="00377A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74520C" w:rsidRDefault="0074520C">
        <w:pPr>
          <w:pStyle w:val="a4"/>
          <w:jc w:val="right"/>
        </w:pPr>
        <w:r>
          <w:fldChar w:fldCharType="begin"/>
        </w:r>
        <w:r>
          <w:instrText xml:space="preserve"> PAGE   \* MERGEFORMAT </w:instrText>
        </w:r>
        <w:r>
          <w:fldChar w:fldCharType="separate"/>
        </w:r>
        <w:r>
          <w:t>1</w:t>
        </w:r>
        <w:r>
          <w:fldChar w:fldCharType="end"/>
        </w:r>
      </w:p>
    </w:sdtContent>
  </w:sdt>
  <w:p w14:paraId="394448D7" w14:textId="77777777" w:rsidR="0074520C" w:rsidRDefault="0074520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60E87" w14:textId="77777777" w:rsidR="00377A35" w:rsidRDefault="00377A35" w:rsidP="00A20ACF">
      <w:r>
        <w:separator/>
      </w:r>
    </w:p>
  </w:footnote>
  <w:footnote w:type="continuationSeparator" w:id="0">
    <w:p w14:paraId="3BBD3718" w14:textId="77777777" w:rsidR="00377A35" w:rsidRDefault="00377A3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222ED" w14:textId="77777777" w:rsidR="0074520C" w:rsidRDefault="0074520C">
    <w:pPr>
      <w:pStyle w:val="aa"/>
    </w:pPr>
  </w:p>
  <w:p w14:paraId="3263BE29" w14:textId="77777777" w:rsidR="0074520C" w:rsidRDefault="007452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D32A8"/>
    <w:multiLevelType w:val="multilevel"/>
    <w:tmpl w:val="D00C0D54"/>
    <w:lvl w:ilvl="0">
      <w:start w:val="1"/>
      <w:numFmt w:val="decimal"/>
      <w:lvlText w:val="%1."/>
      <w:lvlJc w:val="left"/>
      <w:pPr>
        <w:ind w:left="720" w:hanging="360"/>
      </w:pPr>
      <w:rPr>
        <w:rFonts w:hint="default"/>
      </w:rPr>
    </w:lvl>
    <w:lvl w:ilv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05B37AA"/>
    <w:multiLevelType w:val="hybridMultilevel"/>
    <w:tmpl w:val="27A08EA8"/>
    <w:lvl w:ilvl="0" w:tplc="71FAFA92">
      <w:start w:val="1"/>
      <w:numFmt w:val="decimal"/>
      <w:lvlText w:val="%1."/>
      <w:lvlJc w:val="left"/>
      <w:pPr>
        <w:ind w:left="644" w:hanging="360"/>
      </w:pPr>
      <w:rPr>
        <w:rFonts w:hint="default"/>
        <w:b/>
      </w:rPr>
    </w:lvl>
    <w:lvl w:ilvl="1" w:tplc="9E14D9EA">
      <w:start w:val="1"/>
      <w:numFmt w:val="lowerLetter"/>
      <w:lvlText w:val="%2)"/>
      <w:lvlJc w:val="left"/>
      <w:pPr>
        <w:ind w:left="1696" w:hanging="78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AC243FA"/>
    <w:multiLevelType w:val="hybridMultilevel"/>
    <w:tmpl w:val="CFE04182"/>
    <w:lvl w:ilvl="0" w:tplc="0418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0C84114"/>
    <w:multiLevelType w:val="multilevel"/>
    <w:tmpl w:val="AB18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E9CE3394"/>
    <w:lvl w:ilvl="0" w:tplc="03E4B27C">
      <w:start w:val="1"/>
      <w:numFmt w:val="decimal"/>
      <w:lvlText w:val="%1)"/>
      <w:lvlJc w:val="left"/>
      <w:pPr>
        <w:ind w:left="502" w:hanging="360"/>
      </w:pPr>
      <w:rPr>
        <w:rFonts w:hint="default"/>
      </w:rPr>
    </w:lvl>
    <w:lvl w:ilvl="1" w:tplc="319C8274">
      <w:start w:val="1"/>
      <w:numFmt w:val="lowerLetter"/>
      <w:lvlText w:val="%2)"/>
      <w:lvlJc w:val="left"/>
      <w:pPr>
        <w:ind w:left="1582" w:hanging="72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0D17EC0"/>
    <w:multiLevelType w:val="multilevel"/>
    <w:tmpl w:val="AE9637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1B81D0B"/>
    <w:multiLevelType w:val="hybridMultilevel"/>
    <w:tmpl w:val="E3AE06F0"/>
    <w:lvl w:ilvl="0" w:tplc="69DA569A">
      <w:start w:val="1"/>
      <w:numFmt w:val="decimal"/>
      <w:lvlText w:val="%1."/>
      <w:lvlJc w:val="left"/>
      <w:pPr>
        <w:ind w:left="720" w:hanging="360"/>
      </w:pPr>
      <w:rPr>
        <w:rFonts w:ascii="Arial" w:hAnsi="Arial" w:cs="Arial" w:hint="default"/>
        <w:b w:val="0"/>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8624D75"/>
    <w:multiLevelType w:val="multilevel"/>
    <w:tmpl w:val="4F70D6F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ED51AA"/>
    <w:multiLevelType w:val="hybridMultilevel"/>
    <w:tmpl w:val="5254EB74"/>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7"/>
  </w:num>
  <w:num w:numId="3">
    <w:abstractNumId w:val="3"/>
  </w:num>
  <w:num w:numId="4">
    <w:abstractNumId w:val="6"/>
  </w:num>
  <w:num w:numId="5">
    <w:abstractNumId w:val="5"/>
  </w:num>
  <w:num w:numId="6">
    <w:abstractNumId w:val="1"/>
  </w:num>
  <w:num w:numId="7">
    <w:abstractNumId w:val="11"/>
  </w:num>
  <w:num w:numId="8">
    <w:abstractNumId w:val="2"/>
  </w:num>
  <w:num w:numId="9">
    <w:abstractNumId w:val="8"/>
  </w:num>
  <w:num w:numId="10">
    <w:abstractNumId w:val="10"/>
  </w:num>
  <w:num w:numId="11">
    <w:abstractNumId w:val="7"/>
  </w:num>
  <w:num w:numId="12">
    <w:abstractNumId w:val="14"/>
    <w:lvlOverride w:ilvl="0">
      <w:startOverride w:val="2"/>
    </w:lvlOverride>
  </w:num>
  <w:num w:numId="13">
    <w:abstractNumId w:val="13"/>
  </w:num>
  <w:num w:numId="14">
    <w:abstractNumId w:val="12"/>
  </w:num>
  <w:num w:numId="15">
    <w:abstractNumId w:val="0"/>
  </w:num>
  <w:num w:numId="16">
    <w:abstractNumId w:val="16"/>
  </w:num>
  <w:num w:numId="17">
    <w:abstractNumId w:val="4"/>
  </w:num>
  <w:num w:numId="18">
    <w:abstractNumId w:val="9"/>
  </w:num>
  <w:num w:numId="19">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E62"/>
    <w:rsid w:val="00002334"/>
    <w:rsid w:val="000047F9"/>
    <w:rsid w:val="00005268"/>
    <w:rsid w:val="000061F8"/>
    <w:rsid w:val="00007454"/>
    <w:rsid w:val="00007B4F"/>
    <w:rsid w:val="00007E80"/>
    <w:rsid w:val="00010CE7"/>
    <w:rsid w:val="0002022A"/>
    <w:rsid w:val="00021BB8"/>
    <w:rsid w:val="00022311"/>
    <w:rsid w:val="00022606"/>
    <w:rsid w:val="00022B73"/>
    <w:rsid w:val="00022B7E"/>
    <w:rsid w:val="00023621"/>
    <w:rsid w:val="00023EB9"/>
    <w:rsid w:val="000253EE"/>
    <w:rsid w:val="0002731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689"/>
    <w:rsid w:val="000A7988"/>
    <w:rsid w:val="000A7A90"/>
    <w:rsid w:val="000B2369"/>
    <w:rsid w:val="000B5D92"/>
    <w:rsid w:val="000B6CE5"/>
    <w:rsid w:val="000C00CF"/>
    <w:rsid w:val="000C3A20"/>
    <w:rsid w:val="000C3C74"/>
    <w:rsid w:val="000C4352"/>
    <w:rsid w:val="000C470A"/>
    <w:rsid w:val="000C5AE0"/>
    <w:rsid w:val="000C6960"/>
    <w:rsid w:val="000C7750"/>
    <w:rsid w:val="000D0EAC"/>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118A"/>
    <w:rsid w:val="0010238C"/>
    <w:rsid w:val="001034CC"/>
    <w:rsid w:val="00103B7C"/>
    <w:rsid w:val="0010496F"/>
    <w:rsid w:val="00104A00"/>
    <w:rsid w:val="00106AE6"/>
    <w:rsid w:val="0010794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29B"/>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B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5B0E"/>
    <w:rsid w:val="001F6E5A"/>
    <w:rsid w:val="00200047"/>
    <w:rsid w:val="00200D35"/>
    <w:rsid w:val="00201387"/>
    <w:rsid w:val="00202B93"/>
    <w:rsid w:val="00202DF1"/>
    <w:rsid w:val="00203009"/>
    <w:rsid w:val="00204F07"/>
    <w:rsid w:val="00205404"/>
    <w:rsid w:val="002058F9"/>
    <w:rsid w:val="00207416"/>
    <w:rsid w:val="002076FA"/>
    <w:rsid w:val="00207FF4"/>
    <w:rsid w:val="0021086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C2E"/>
    <w:rsid w:val="002301B1"/>
    <w:rsid w:val="00231831"/>
    <w:rsid w:val="00232CAE"/>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58C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DA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C18"/>
    <w:rsid w:val="002C4354"/>
    <w:rsid w:val="002C4803"/>
    <w:rsid w:val="002C764E"/>
    <w:rsid w:val="002C7CCD"/>
    <w:rsid w:val="002D1A7E"/>
    <w:rsid w:val="002D2505"/>
    <w:rsid w:val="002D66EB"/>
    <w:rsid w:val="002D6E71"/>
    <w:rsid w:val="002D7857"/>
    <w:rsid w:val="002E130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8B7"/>
    <w:rsid w:val="00365B58"/>
    <w:rsid w:val="00366D59"/>
    <w:rsid w:val="00366E2C"/>
    <w:rsid w:val="00367E05"/>
    <w:rsid w:val="00370888"/>
    <w:rsid w:val="003731FD"/>
    <w:rsid w:val="00373336"/>
    <w:rsid w:val="00373AF9"/>
    <w:rsid w:val="00377A3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0E6"/>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B1"/>
    <w:rsid w:val="003D58B1"/>
    <w:rsid w:val="003D5FF1"/>
    <w:rsid w:val="003D62DB"/>
    <w:rsid w:val="003D714E"/>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E4"/>
    <w:rsid w:val="005309C1"/>
    <w:rsid w:val="00531712"/>
    <w:rsid w:val="0053238B"/>
    <w:rsid w:val="00532A46"/>
    <w:rsid w:val="00533BEC"/>
    <w:rsid w:val="00536C2B"/>
    <w:rsid w:val="00541DCC"/>
    <w:rsid w:val="00542A3E"/>
    <w:rsid w:val="00544071"/>
    <w:rsid w:val="00544A89"/>
    <w:rsid w:val="005459A4"/>
    <w:rsid w:val="00546E60"/>
    <w:rsid w:val="00551783"/>
    <w:rsid w:val="0055327B"/>
    <w:rsid w:val="005537DC"/>
    <w:rsid w:val="00554651"/>
    <w:rsid w:val="00554EE7"/>
    <w:rsid w:val="00555B68"/>
    <w:rsid w:val="005568B3"/>
    <w:rsid w:val="005605BF"/>
    <w:rsid w:val="00560712"/>
    <w:rsid w:val="005610C6"/>
    <w:rsid w:val="00561A1F"/>
    <w:rsid w:val="00563543"/>
    <w:rsid w:val="00563A9C"/>
    <w:rsid w:val="00563E78"/>
    <w:rsid w:val="005640A1"/>
    <w:rsid w:val="00564463"/>
    <w:rsid w:val="00567FBA"/>
    <w:rsid w:val="00570670"/>
    <w:rsid w:val="00571EC0"/>
    <w:rsid w:val="0057329B"/>
    <w:rsid w:val="00573A39"/>
    <w:rsid w:val="005743F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4E3"/>
    <w:rsid w:val="005A27BB"/>
    <w:rsid w:val="005A51E2"/>
    <w:rsid w:val="005A5532"/>
    <w:rsid w:val="005A5F1E"/>
    <w:rsid w:val="005A6CBF"/>
    <w:rsid w:val="005A7769"/>
    <w:rsid w:val="005B0318"/>
    <w:rsid w:val="005B0E74"/>
    <w:rsid w:val="005B10F8"/>
    <w:rsid w:val="005B235E"/>
    <w:rsid w:val="005B2586"/>
    <w:rsid w:val="005B28A3"/>
    <w:rsid w:val="005B306C"/>
    <w:rsid w:val="005B3BAD"/>
    <w:rsid w:val="005B4853"/>
    <w:rsid w:val="005B51D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190"/>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A43"/>
    <w:rsid w:val="00612F38"/>
    <w:rsid w:val="00613469"/>
    <w:rsid w:val="006155E4"/>
    <w:rsid w:val="00615E49"/>
    <w:rsid w:val="0061677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6C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672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4520C"/>
    <w:rsid w:val="00751677"/>
    <w:rsid w:val="00751E45"/>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28AD"/>
    <w:rsid w:val="0077336C"/>
    <w:rsid w:val="00773661"/>
    <w:rsid w:val="00773FE9"/>
    <w:rsid w:val="00774881"/>
    <w:rsid w:val="00776ADB"/>
    <w:rsid w:val="00777538"/>
    <w:rsid w:val="00781336"/>
    <w:rsid w:val="00783AF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ED4"/>
    <w:rsid w:val="007E146B"/>
    <w:rsid w:val="007E1C9E"/>
    <w:rsid w:val="007E3D0D"/>
    <w:rsid w:val="007E44C3"/>
    <w:rsid w:val="007E45A2"/>
    <w:rsid w:val="007E533B"/>
    <w:rsid w:val="007E5578"/>
    <w:rsid w:val="007E6935"/>
    <w:rsid w:val="007E6990"/>
    <w:rsid w:val="007E724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79"/>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5C"/>
    <w:rsid w:val="008372DA"/>
    <w:rsid w:val="008373B7"/>
    <w:rsid w:val="008374FB"/>
    <w:rsid w:val="0083751B"/>
    <w:rsid w:val="00840073"/>
    <w:rsid w:val="00840F04"/>
    <w:rsid w:val="00841964"/>
    <w:rsid w:val="0084274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DAA"/>
    <w:rsid w:val="00867676"/>
    <w:rsid w:val="00867DA9"/>
    <w:rsid w:val="00871B4B"/>
    <w:rsid w:val="008726D2"/>
    <w:rsid w:val="00873EA6"/>
    <w:rsid w:val="00873FEF"/>
    <w:rsid w:val="00875CFC"/>
    <w:rsid w:val="00875FEF"/>
    <w:rsid w:val="00876326"/>
    <w:rsid w:val="0088001B"/>
    <w:rsid w:val="00881C9F"/>
    <w:rsid w:val="008823D0"/>
    <w:rsid w:val="00883577"/>
    <w:rsid w:val="00885E91"/>
    <w:rsid w:val="00887BE2"/>
    <w:rsid w:val="0089113F"/>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963"/>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0F6"/>
    <w:rsid w:val="008D4238"/>
    <w:rsid w:val="008D4C0D"/>
    <w:rsid w:val="008D52DF"/>
    <w:rsid w:val="008D7109"/>
    <w:rsid w:val="008E005E"/>
    <w:rsid w:val="008E136F"/>
    <w:rsid w:val="008E2754"/>
    <w:rsid w:val="008E304B"/>
    <w:rsid w:val="008E373E"/>
    <w:rsid w:val="008E672B"/>
    <w:rsid w:val="008E732D"/>
    <w:rsid w:val="008E7D0D"/>
    <w:rsid w:val="008E7F52"/>
    <w:rsid w:val="008F0805"/>
    <w:rsid w:val="008F0E99"/>
    <w:rsid w:val="008F0FDC"/>
    <w:rsid w:val="008F2FC3"/>
    <w:rsid w:val="008F331D"/>
    <w:rsid w:val="008F400B"/>
    <w:rsid w:val="008F42C5"/>
    <w:rsid w:val="008F467E"/>
    <w:rsid w:val="008F510B"/>
    <w:rsid w:val="008F5C61"/>
    <w:rsid w:val="008F5E7D"/>
    <w:rsid w:val="009009C2"/>
    <w:rsid w:val="0090214E"/>
    <w:rsid w:val="00905255"/>
    <w:rsid w:val="009056E5"/>
    <w:rsid w:val="00905E0C"/>
    <w:rsid w:val="00907166"/>
    <w:rsid w:val="00911AC8"/>
    <w:rsid w:val="00916065"/>
    <w:rsid w:val="0091653C"/>
    <w:rsid w:val="00920A78"/>
    <w:rsid w:val="00920F84"/>
    <w:rsid w:val="0092158C"/>
    <w:rsid w:val="00922793"/>
    <w:rsid w:val="009230E9"/>
    <w:rsid w:val="009258C8"/>
    <w:rsid w:val="00925DF7"/>
    <w:rsid w:val="00926C42"/>
    <w:rsid w:val="00926CDF"/>
    <w:rsid w:val="00931320"/>
    <w:rsid w:val="009324DC"/>
    <w:rsid w:val="009337E1"/>
    <w:rsid w:val="009357DB"/>
    <w:rsid w:val="009364F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D0D"/>
    <w:rsid w:val="00975E4B"/>
    <w:rsid w:val="0097725D"/>
    <w:rsid w:val="00977D33"/>
    <w:rsid w:val="0098092C"/>
    <w:rsid w:val="00980A78"/>
    <w:rsid w:val="00981C6E"/>
    <w:rsid w:val="00983C29"/>
    <w:rsid w:val="00992355"/>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A77"/>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C32"/>
    <w:rsid w:val="009F0FE8"/>
    <w:rsid w:val="009F1716"/>
    <w:rsid w:val="009F1E2C"/>
    <w:rsid w:val="009F3CEA"/>
    <w:rsid w:val="009F4ED0"/>
    <w:rsid w:val="009F6B02"/>
    <w:rsid w:val="009F6CFB"/>
    <w:rsid w:val="009F7ECD"/>
    <w:rsid w:val="00A01179"/>
    <w:rsid w:val="00A013AD"/>
    <w:rsid w:val="00A01A87"/>
    <w:rsid w:val="00A02360"/>
    <w:rsid w:val="00A02833"/>
    <w:rsid w:val="00A03A65"/>
    <w:rsid w:val="00A04C9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5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77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B09"/>
    <w:rsid w:val="00B04B7B"/>
    <w:rsid w:val="00B06D9F"/>
    <w:rsid w:val="00B07774"/>
    <w:rsid w:val="00B10024"/>
    <w:rsid w:val="00B138F6"/>
    <w:rsid w:val="00B14173"/>
    <w:rsid w:val="00B159B9"/>
    <w:rsid w:val="00B16B3B"/>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34"/>
    <w:rsid w:val="00B720FE"/>
    <w:rsid w:val="00B73933"/>
    <w:rsid w:val="00B73964"/>
    <w:rsid w:val="00B74898"/>
    <w:rsid w:val="00B75A38"/>
    <w:rsid w:val="00B764B7"/>
    <w:rsid w:val="00B76D90"/>
    <w:rsid w:val="00B77248"/>
    <w:rsid w:val="00B777DC"/>
    <w:rsid w:val="00B77CD1"/>
    <w:rsid w:val="00B81043"/>
    <w:rsid w:val="00B83495"/>
    <w:rsid w:val="00B860E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4FD0"/>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7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99"/>
    <w:rsid w:val="00C24A6E"/>
    <w:rsid w:val="00C25482"/>
    <w:rsid w:val="00C2681E"/>
    <w:rsid w:val="00C26CE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A52"/>
    <w:rsid w:val="00C46E7A"/>
    <w:rsid w:val="00C47818"/>
    <w:rsid w:val="00C50A6A"/>
    <w:rsid w:val="00C51EAE"/>
    <w:rsid w:val="00C5446F"/>
    <w:rsid w:val="00C546BD"/>
    <w:rsid w:val="00C54D89"/>
    <w:rsid w:val="00C55FC5"/>
    <w:rsid w:val="00C562C2"/>
    <w:rsid w:val="00C60F8F"/>
    <w:rsid w:val="00C61BD1"/>
    <w:rsid w:val="00C64855"/>
    <w:rsid w:val="00C6792F"/>
    <w:rsid w:val="00C67D95"/>
    <w:rsid w:val="00C7021E"/>
    <w:rsid w:val="00C706DD"/>
    <w:rsid w:val="00C70CBA"/>
    <w:rsid w:val="00C711A2"/>
    <w:rsid w:val="00C716C9"/>
    <w:rsid w:val="00C727AA"/>
    <w:rsid w:val="00C77DF2"/>
    <w:rsid w:val="00C77E35"/>
    <w:rsid w:val="00C80AA3"/>
    <w:rsid w:val="00C810A8"/>
    <w:rsid w:val="00C823BC"/>
    <w:rsid w:val="00C82752"/>
    <w:rsid w:val="00C84982"/>
    <w:rsid w:val="00C84FEC"/>
    <w:rsid w:val="00C8773C"/>
    <w:rsid w:val="00C879A4"/>
    <w:rsid w:val="00C901D8"/>
    <w:rsid w:val="00C903A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2FE"/>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391"/>
    <w:rsid w:val="00CF09D7"/>
    <w:rsid w:val="00CF101D"/>
    <w:rsid w:val="00CF39BF"/>
    <w:rsid w:val="00CF55CA"/>
    <w:rsid w:val="00CF7F40"/>
    <w:rsid w:val="00D00572"/>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9A6"/>
    <w:rsid w:val="00D2492D"/>
    <w:rsid w:val="00D24CA8"/>
    <w:rsid w:val="00D24F25"/>
    <w:rsid w:val="00D25B11"/>
    <w:rsid w:val="00D25C36"/>
    <w:rsid w:val="00D25CC1"/>
    <w:rsid w:val="00D25EE3"/>
    <w:rsid w:val="00D26F05"/>
    <w:rsid w:val="00D318EB"/>
    <w:rsid w:val="00D31E62"/>
    <w:rsid w:val="00D33322"/>
    <w:rsid w:val="00D34BFF"/>
    <w:rsid w:val="00D36378"/>
    <w:rsid w:val="00D370FE"/>
    <w:rsid w:val="00D372D7"/>
    <w:rsid w:val="00D3764E"/>
    <w:rsid w:val="00D379F6"/>
    <w:rsid w:val="00D4075B"/>
    <w:rsid w:val="00D43CA7"/>
    <w:rsid w:val="00D448CE"/>
    <w:rsid w:val="00D46D44"/>
    <w:rsid w:val="00D474D6"/>
    <w:rsid w:val="00D5036B"/>
    <w:rsid w:val="00D5195A"/>
    <w:rsid w:val="00D51EB7"/>
    <w:rsid w:val="00D53233"/>
    <w:rsid w:val="00D553E7"/>
    <w:rsid w:val="00D56452"/>
    <w:rsid w:val="00D570BC"/>
    <w:rsid w:val="00D61AFF"/>
    <w:rsid w:val="00D63592"/>
    <w:rsid w:val="00D63725"/>
    <w:rsid w:val="00D63D18"/>
    <w:rsid w:val="00D657F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4C0"/>
    <w:rsid w:val="00DA1062"/>
    <w:rsid w:val="00DA1153"/>
    <w:rsid w:val="00DA2348"/>
    <w:rsid w:val="00DA25BA"/>
    <w:rsid w:val="00DA299D"/>
    <w:rsid w:val="00DA331F"/>
    <w:rsid w:val="00DA3C87"/>
    <w:rsid w:val="00DA5198"/>
    <w:rsid w:val="00DA53C7"/>
    <w:rsid w:val="00DA5FD5"/>
    <w:rsid w:val="00DA661D"/>
    <w:rsid w:val="00DA6F43"/>
    <w:rsid w:val="00DB0EE7"/>
    <w:rsid w:val="00DB3868"/>
    <w:rsid w:val="00DB45B1"/>
    <w:rsid w:val="00DB5DCF"/>
    <w:rsid w:val="00DB63EA"/>
    <w:rsid w:val="00DB6666"/>
    <w:rsid w:val="00DB755C"/>
    <w:rsid w:val="00DC0C09"/>
    <w:rsid w:val="00DC2E3A"/>
    <w:rsid w:val="00DC35AC"/>
    <w:rsid w:val="00DC6A83"/>
    <w:rsid w:val="00DC7575"/>
    <w:rsid w:val="00DD012A"/>
    <w:rsid w:val="00DD155F"/>
    <w:rsid w:val="00DD1675"/>
    <w:rsid w:val="00DD2404"/>
    <w:rsid w:val="00DD4A09"/>
    <w:rsid w:val="00DD50E5"/>
    <w:rsid w:val="00DD583A"/>
    <w:rsid w:val="00DD5869"/>
    <w:rsid w:val="00DE01E7"/>
    <w:rsid w:val="00DE0FF5"/>
    <w:rsid w:val="00DE3066"/>
    <w:rsid w:val="00DE5104"/>
    <w:rsid w:val="00DF0F70"/>
    <w:rsid w:val="00DF1F9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CA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36"/>
    <w:rsid w:val="00E428AC"/>
    <w:rsid w:val="00E42F35"/>
    <w:rsid w:val="00E4308E"/>
    <w:rsid w:val="00E43201"/>
    <w:rsid w:val="00E4430F"/>
    <w:rsid w:val="00E4443B"/>
    <w:rsid w:val="00E44B27"/>
    <w:rsid w:val="00E44F73"/>
    <w:rsid w:val="00E45A52"/>
    <w:rsid w:val="00E50026"/>
    <w:rsid w:val="00E503F9"/>
    <w:rsid w:val="00E57D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2F5"/>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1A9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B1C"/>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104"/>
    <w:rsid w:val="00F57ABF"/>
    <w:rsid w:val="00F57D7D"/>
    <w:rsid w:val="00F611E4"/>
    <w:rsid w:val="00F633CA"/>
    <w:rsid w:val="00F6496F"/>
    <w:rsid w:val="00F64E50"/>
    <w:rsid w:val="00F65037"/>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77"/>
    <w:rsid w:val="00FA088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6AF02E-EB71-4B22-B3AF-1D55CEB6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D44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80586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plans/ocds-b3wdp1-MD-1763537957834" TargetMode="Externa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733E8-2C8C-4783-B95F-B226B55E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40</Pages>
  <Words>16356</Words>
  <Characters>93232</Characters>
  <Application>Microsoft Office Word</Application>
  <DocSecurity>0</DocSecurity>
  <Lines>776</Lines>
  <Paragraphs>218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15</cp:revision>
  <cp:lastPrinted>2023-06-27T11:30:00Z</cp:lastPrinted>
  <dcterms:created xsi:type="dcterms:W3CDTF">2025-09-30T09:36:00Z</dcterms:created>
  <dcterms:modified xsi:type="dcterms:W3CDTF">2025-11-19T08:41:00Z</dcterms:modified>
</cp:coreProperties>
</file>