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3A1EBA2" w14:textId="77777777" w:rsidR="00FA2035" w:rsidRDefault="005A7BF6">
      <w:pPr>
        <w:pStyle w:val="1"/>
        <w:spacing w:before="120"/>
      </w:pPr>
      <w:r>
        <w:rPr>
          <w:rFonts w:eastAsia="Times New Roman"/>
        </w:rPr>
        <w:t xml:space="preserve">  </w:t>
      </w:r>
      <w:r>
        <w:t>ANUNȚ DE PARTICIPARE</w:t>
      </w:r>
    </w:p>
    <w:p w14:paraId="45D95176" w14:textId="77777777" w:rsidR="00FA2035" w:rsidRDefault="00FA2035">
      <w:pPr>
        <w:rPr>
          <w:lang w:val="pt-BR"/>
        </w:rPr>
      </w:pPr>
    </w:p>
    <w:p w14:paraId="3D16EAC4" w14:textId="77777777" w:rsidR="00FA2035" w:rsidRDefault="005A7BF6">
      <w:pPr>
        <w:rPr>
          <w:b/>
          <w:sz w:val="28"/>
          <w:szCs w:val="28"/>
          <w:lang w:val="ro-MD"/>
        </w:rPr>
      </w:pPr>
      <w:r>
        <w:rPr>
          <w:b/>
          <w:sz w:val="24"/>
          <w:szCs w:val="24"/>
          <w:lang w:val="pt-BR"/>
        </w:rPr>
        <w:t xml:space="preserve">privind achiziționare </w:t>
      </w:r>
      <w:proofErr w:type="spellStart"/>
      <w:r>
        <w:rPr>
          <w:b/>
          <w:bCs/>
          <w:sz w:val="28"/>
          <w:szCs w:val="28"/>
          <w:lang w:val="en-US"/>
        </w:rPr>
        <w:t>Panouri</w:t>
      </w:r>
      <w:proofErr w:type="spellEnd"/>
      <w:r>
        <w:rPr>
          <w:b/>
          <w:bCs/>
          <w:sz w:val="28"/>
          <w:szCs w:val="28"/>
          <w:lang w:val="en-US"/>
        </w:rPr>
        <w:t xml:space="preserve"> interactive </w:t>
      </w:r>
      <w:proofErr w:type="spellStart"/>
      <w:r>
        <w:rPr>
          <w:b/>
          <w:bCs/>
          <w:sz w:val="28"/>
          <w:szCs w:val="28"/>
          <w:lang w:val="en-US"/>
        </w:rPr>
        <w:t>pentru</w:t>
      </w:r>
      <w:proofErr w:type="spellEnd"/>
      <w:r>
        <w:rPr>
          <w:b/>
          <w:bCs/>
          <w:sz w:val="28"/>
          <w:szCs w:val="28"/>
          <w:lang w:val="en-US"/>
        </w:rPr>
        <w:t xml:space="preserve">  IPLT N.M</w:t>
      </w:r>
      <w:r>
        <w:rPr>
          <w:b/>
          <w:bCs/>
          <w:sz w:val="28"/>
          <w:szCs w:val="28"/>
          <w:lang w:val="ro-MD"/>
        </w:rPr>
        <w:t xml:space="preserve">ilescu </w:t>
      </w:r>
      <w:proofErr w:type="spellStart"/>
      <w:r>
        <w:rPr>
          <w:b/>
          <w:bCs/>
          <w:sz w:val="28"/>
          <w:szCs w:val="28"/>
          <w:lang w:val="en-US"/>
        </w:rPr>
        <w:t>Spătaru</w:t>
      </w:r>
      <w:proofErr w:type="spellEnd"/>
      <w:r>
        <w:rPr>
          <w:b/>
          <w:bCs/>
          <w:sz w:val="28"/>
          <w:szCs w:val="28"/>
          <w:lang w:val="ro-MD"/>
        </w:rPr>
        <w:t>l</w:t>
      </w:r>
    </w:p>
    <w:p w14:paraId="3339454F" w14:textId="5DBF36DC" w:rsidR="00FA2035" w:rsidRDefault="005A7BF6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it-IT"/>
        </w:rPr>
        <w:t>*</w:t>
      </w:r>
      <w:r>
        <w:rPr>
          <w:b/>
          <w:sz w:val="24"/>
          <w:szCs w:val="24"/>
          <w:lang w:val="it-IT"/>
        </w:rPr>
        <w:t>prin procedura de achiziție</w:t>
      </w:r>
      <w:r>
        <w:rPr>
          <w:lang w:val="it-IT"/>
        </w:rPr>
        <w:t xml:space="preserve"> </w:t>
      </w:r>
      <w:r w:rsidR="00F75385">
        <w:rPr>
          <w:b/>
          <w:color w:val="FF0000"/>
          <w:sz w:val="24"/>
          <w:szCs w:val="24"/>
          <w:shd w:val="clear" w:color="auto" w:fill="FFFF00"/>
          <w:lang w:val="it-IT"/>
        </w:rPr>
        <w:t>PVM</w:t>
      </w:r>
    </w:p>
    <w:p w14:paraId="3724B4F3" w14:textId="77777777" w:rsidR="00FA2035" w:rsidRPr="00E37134" w:rsidRDefault="005A7BF6">
      <w:pPr>
        <w:tabs>
          <w:tab w:val="left" w:pos="0"/>
          <w:tab w:val="right" w:pos="9531"/>
        </w:tabs>
        <w:rPr>
          <w:lang w:val="en-US"/>
        </w:rPr>
      </w:pPr>
      <w:r>
        <w:rPr>
          <w:b/>
          <w:lang w:val="en-US"/>
        </w:rPr>
        <w:t>*</w:t>
      </w:r>
      <w:proofErr w:type="spellStart"/>
      <w:r>
        <w:rPr>
          <w:b/>
          <w:sz w:val="22"/>
          <w:szCs w:val="22"/>
          <w:lang w:val="en-US"/>
        </w:rPr>
        <w:t>Procedura</w:t>
      </w:r>
      <w:proofErr w:type="spellEnd"/>
      <w:r>
        <w:rPr>
          <w:b/>
          <w:sz w:val="22"/>
          <w:szCs w:val="22"/>
          <w:lang w:val="en-US"/>
        </w:rPr>
        <w:t xml:space="preserve"> a </w:t>
      </w:r>
      <w:proofErr w:type="spellStart"/>
      <w:r>
        <w:rPr>
          <w:b/>
          <w:sz w:val="22"/>
          <w:szCs w:val="22"/>
          <w:lang w:val="en-US"/>
        </w:rPr>
        <w:t>fost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inclusă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în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planul</w:t>
      </w:r>
      <w:proofErr w:type="spellEnd"/>
      <w:r>
        <w:rPr>
          <w:b/>
          <w:sz w:val="22"/>
          <w:szCs w:val="22"/>
          <w:lang w:val="en-US"/>
        </w:rPr>
        <w:t xml:space="preserve"> de </w:t>
      </w:r>
      <w:proofErr w:type="spellStart"/>
      <w:r>
        <w:rPr>
          <w:b/>
          <w:sz w:val="22"/>
          <w:szCs w:val="22"/>
          <w:lang w:val="en-US"/>
        </w:rPr>
        <w:t>achiziții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publice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gramStart"/>
      <w:r>
        <w:rPr>
          <w:b/>
          <w:sz w:val="22"/>
          <w:szCs w:val="22"/>
          <w:lang w:val="en-US"/>
        </w:rPr>
        <w:t>a</w:t>
      </w:r>
      <w:proofErr w:type="gram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autorității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contractante</w:t>
      </w:r>
      <w:proofErr w:type="spellEnd"/>
      <w:r>
        <w:rPr>
          <w:b/>
          <w:sz w:val="22"/>
          <w:szCs w:val="22"/>
          <w:lang w:val="en-US"/>
        </w:rPr>
        <w:t xml:space="preserve"> (Da/Nu): DA</w:t>
      </w:r>
    </w:p>
    <w:p w14:paraId="163EB289" w14:textId="77777777" w:rsidR="00FA2035" w:rsidRDefault="005A7BF6">
      <w:pPr>
        <w:shd w:val="clear" w:color="auto" w:fill="FFFFFF"/>
        <w:tabs>
          <w:tab w:val="left" w:pos="284"/>
          <w:tab w:val="right" w:pos="426"/>
        </w:tabs>
        <w:spacing w:before="120"/>
        <w:rPr>
          <w:b/>
          <w:color w:val="002060"/>
          <w:sz w:val="22"/>
          <w:szCs w:val="22"/>
          <w:lang w:val="en-US"/>
        </w:rPr>
      </w:pPr>
      <w:r>
        <w:rPr>
          <w:b/>
          <w:color w:val="FF0000"/>
          <w:sz w:val="22"/>
          <w:szCs w:val="22"/>
          <w:lang w:val="en-US"/>
        </w:rPr>
        <w:t xml:space="preserve">Link-ul </w:t>
      </w:r>
      <w:proofErr w:type="spellStart"/>
      <w:r>
        <w:rPr>
          <w:b/>
          <w:color w:val="FF0000"/>
          <w:sz w:val="22"/>
          <w:szCs w:val="22"/>
          <w:lang w:val="en-US"/>
        </w:rPr>
        <w:t>către</w:t>
      </w:r>
      <w:proofErr w:type="spellEnd"/>
      <w:r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>
        <w:rPr>
          <w:b/>
          <w:color w:val="FF0000"/>
          <w:sz w:val="22"/>
          <w:szCs w:val="22"/>
          <w:lang w:val="en-US"/>
        </w:rPr>
        <w:t>planul</w:t>
      </w:r>
      <w:proofErr w:type="spellEnd"/>
      <w:r>
        <w:rPr>
          <w:b/>
          <w:color w:val="FF0000"/>
          <w:sz w:val="22"/>
          <w:szCs w:val="22"/>
          <w:lang w:val="en-US"/>
        </w:rPr>
        <w:t xml:space="preserve"> de </w:t>
      </w:r>
      <w:proofErr w:type="spellStart"/>
      <w:r>
        <w:rPr>
          <w:b/>
          <w:color w:val="FF0000"/>
          <w:sz w:val="22"/>
          <w:szCs w:val="22"/>
          <w:lang w:val="en-US"/>
        </w:rPr>
        <w:t>achiziții</w:t>
      </w:r>
      <w:proofErr w:type="spellEnd"/>
      <w:r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>
        <w:rPr>
          <w:b/>
          <w:color w:val="FF0000"/>
          <w:sz w:val="22"/>
          <w:szCs w:val="22"/>
          <w:lang w:val="en-US"/>
        </w:rPr>
        <w:t>publice</w:t>
      </w:r>
      <w:proofErr w:type="spellEnd"/>
      <w:r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>
        <w:rPr>
          <w:b/>
          <w:color w:val="FF0000"/>
          <w:sz w:val="22"/>
          <w:szCs w:val="22"/>
          <w:lang w:val="en-US"/>
        </w:rPr>
        <w:t>publicat</w:t>
      </w:r>
      <w:proofErr w:type="spellEnd"/>
      <w:r>
        <w:rPr>
          <w:b/>
          <w:color w:val="FF0000"/>
          <w:sz w:val="22"/>
          <w:szCs w:val="22"/>
          <w:lang w:val="en-US"/>
        </w:rPr>
        <w:t>:</w:t>
      </w:r>
      <w:r>
        <w:rPr>
          <w:sz w:val="22"/>
          <w:szCs w:val="22"/>
          <w:lang w:val="en-US"/>
        </w:rPr>
        <w:t xml:space="preserve"> </w:t>
      </w:r>
      <w:r>
        <w:rPr>
          <w:b/>
          <w:color w:val="002060"/>
          <w:sz w:val="22"/>
          <w:szCs w:val="22"/>
          <w:lang w:val="en-US"/>
        </w:rPr>
        <w:t>https:</w:t>
      </w:r>
      <w:r>
        <w:rPr>
          <w:sz w:val="22"/>
          <w:szCs w:val="22"/>
          <w:lang w:val="en-US"/>
        </w:rPr>
        <w:t xml:space="preserve"> </w:t>
      </w:r>
      <w:r>
        <w:rPr>
          <w:b/>
          <w:color w:val="002060"/>
          <w:sz w:val="22"/>
          <w:szCs w:val="22"/>
          <w:lang w:val="en-US"/>
        </w:rPr>
        <w:t>nmspataru.com/ru/info/byudzhet/2025/planul-anual-achizitiei-publice-pentru2025.html</w:t>
      </w:r>
    </w:p>
    <w:p w14:paraId="7E53E697" w14:textId="6D7C67D8" w:rsidR="00FA2035" w:rsidRDefault="005A7BF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Denumire</w:t>
      </w:r>
      <w:r w:rsidR="006118ED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a autorității contractante</w:t>
      </w:r>
      <w:r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en-US"/>
        </w:rPr>
        <w:t xml:space="preserve">IPLT </w:t>
      </w:r>
      <w:proofErr w:type="spellStart"/>
      <w:r>
        <w:rPr>
          <w:b/>
          <w:bCs/>
          <w:sz w:val="24"/>
          <w:szCs w:val="24"/>
          <w:lang w:val="en-US"/>
        </w:rPr>
        <w:t>N.M.Spătarul</w:t>
      </w:r>
      <w:proofErr w:type="spellEnd"/>
    </w:p>
    <w:p w14:paraId="73C2313A" w14:textId="77777777" w:rsidR="00FA2035" w:rsidRDefault="005A7BF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IDNO: </w:t>
      </w:r>
      <w:r>
        <w:rPr>
          <w:b/>
          <w:bCs/>
          <w:sz w:val="24"/>
          <w:szCs w:val="24"/>
          <w:u w:val="single"/>
          <w:lang w:val="en-US"/>
        </w:rPr>
        <w:t>1017620000834</w:t>
      </w:r>
    </w:p>
    <w:p w14:paraId="7BE7805E" w14:textId="77777777" w:rsidR="00FA2035" w:rsidRDefault="005A7BF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Adresa: </w:t>
      </w:r>
      <w:r>
        <w:rPr>
          <w:b/>
          <w:bCs/>
          <w:sz w:val="24"/>
          <w:szCs w:val="24"/>
          <w:lang w:val="ro-RO"/>
        </w:rPr>
        <w:t>mun.Chişinău, str.Florilor, 14/4</w:t>
      </w:r>
    </w:p>
    <w:p w14:paraId="7B34918D" w14:textId="77777777" w:rsidR="00FA2035" w:rsidRDefault="005A7BF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Numărul de telefon/fax: /022/ 32-03-70, </w:t>
      </w:r>
      <w:r>
        <w:rPr>
          <w:b/>
          <w:bCs/>
          <w:sz w:val="24"/>
          <w:szCs w:val="24"/>
        </w:rPr>
        <w:t>069028064</w:t>
      </w:r>
    </w:p>
    <w:p w14:paraId="2AC0D4B8" w14:textId="77777777" w:rsidR="00FA2035" w:rsidRDefault="005A7BF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Adresa de e-mail și pagina web oficială a autorității contractante: nmspataru@mail.ru</w:t>
      </w:r>
    </w:p>
    <w:p w14:paraId="42AD727B" w14:textId="77777777" w:rsidR="00FA2035" w:rsidRDefault="005A7BF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sau pagina web oficială de la care se va putea obține accesul la documentația de atribuire: </w:t>
      </w:r>
      <w:r>
        <w:rPr>
          <w:b/>
          <w:i/>
          <w:sz w:val="24"/>
          <w:szCs w:val="24"/>
          <w:lang w:val="ro-RO"/>
        </w:rPr>
        <w:t>documentația de atribuire este anexată în cadrul procedurii în SIA RSAP</w:t>
      </w:r>
    </w:p>
    <w:p w14:paraId="130DB825" w14:textId="77777777" w:rsidR="00FA2035" w:rsidRDefault="005A7BF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bCs/>
          <w:sz w:val="24"/>
          <w:szCs w:val="24"/>
          <w:lang w:val="en-GB"/>
        </w:rPr>
        <w:t xml:space="preserve"> </w:t>
      </w:r>
      <w:proofErr w:type="spellStart"/>
      <w:r>
        <w:rPr>
          <w:b/>
          <w:bCs/>
          <w:sz w:val="24"/>
          <w:szCs w:val="24"/>
          <w:lang w:val="en-GB"/>
        </w:rPr>
        <w:t>Instituţie</w:t>
      </w:r>
      <w:proofErr w:type="spellEnd"/>
      <w:r>
        <w:rPr>
          <w:b/>
          <w:bCs/>
          <w:sz w:val="24"/>
          <w:szCs w:val="24"/>
          <w:lang w:val="en-GB"/>
        </w:rPr>
        <w:t xml:space="preserve"> de stat</w:t>
      </w:r>
    </w:p>
    <w:p w14:paraId="105E26A8" w14:textId="5E705FCF" w:rsidR="00FA2035" w:rsidRPr="006118ED" w:rsidRDefault="005A7BF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proofErr w:type="spellStart"/>
      <w:r w:rsidRPr="00E37134">
        <w:rPr>
          <w:lang w:val="en-US"/>
        </w:rPr>
        <w:t>Cumpărătorul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invită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operatorii</w:t>
      </w:r>
      <w:proofErr w:type="spellEnd"/>
      <w:r w:rsidRPr="00E37134">
        <w:rPr>
          <w:lang w:val="en-US"/>
        </w:rPr>
        <w:t xml:space="preserve"> economici </w:t>
      </w:r>
      <w:proofErr w:type="spellStart"/>
      <w:r w:rsidRPr="00E37134">
        <w:rPr>
          <w:lang w:val="en-US"/>
        </w:rPr>
        <w:t>interesați</w:t>
      </w:r>
      <w:proofErr w:type="spellEnd"/>
      <w:r w:rsidRPr="00E37134">
        <w:rPr>
          <w:lang w:val="en-US"/>
        </w:rPr>
        <w:t xml:space="preserve">, care </w:t>
      </w:r>
      <w:proofErr w:type="spellStart"/>
      <w:r w:rsidRPr="00E37134">
        <w:rPr>
          <w:lang w:val="en-US"/>
        </w:rPr>
        <w:t>îi</w:t>
      </w:r>
      <w:proofErr w:type="spellEnd"/>
      <w:r w:rsidRPr="00E37134">
        <w:rPr>
          <w:lang w:val="en-US"/>
        </w:rPr>
        <w:t xml:space="preserve"> pot </w:t>
      </w:r>
      <w:proofErr w:type="spellStart"/>
      <w:r w:rsidRPr="00E37134">
        <w:rPr>
          <w:lang w:val="en-US"/>
        </w:rPr>
        <w:t>satisface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necesitățile</w:t>
      </w:r>
      <w:proofErr w:type="spellEnd"/>
      <w:r w:rsidRPr="00E37134">
        <w:rPr>
          <w:lang w:val="en-US"/>
        </w:rPr>
        <w:t xml:space="preserve">, </w:t>
      </w:r>
      <w:proofErr w:type="spellStart"/>
      <w:r w:rsidRPr="00E37134">
        <w:rPr>
          <w:lang w:val="en-US"/>
        </w:rPr>
        <w:t>să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participe</w:t>
      </w:r>
      <w:proofErr w:type="spellEnd"/>
      <w:r w:rsidRPr="00E37134">
        <w:rPr>
          <w:lang w:val="en-US"/>
        </w:rPr>
        <w:t xml:space="preserve"> la </w:t>
      </w:r>
      <w:proofErr w:type="spellStart"/>
      <w:r w:rsidRPr="00E37134">
        <w:rPr>
          <w:lang w:val="en-US"/>
        </w:rPr>
        <w:t>procedura</w:t>
      </w:r>
      <w:proofErr w:type="spellEnd"/>
      <w:r w:rsidRPr="00E37134">
        <w:rPr>
          <w:lang w:val="en-US"/>
        </w:rPr>
        <w:t xml:space="preserve"> de </w:t>
      </w:r>
      <w:proofErr w:type="spellStart"/>
      <w:r w:rsidRPr="00E37134">
        <w:rPr>
          <w:lang w:val="en-US"/>
        </w:rPr>
        <w:t>achiziție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privind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achiziționarea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următoarelor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bunuri</w:t>
      </w:r>
      <w:proofErr w:type="spellEnd"/>
      <w:r w:rsidRPr="00E37134">
        <w:rPr>
          <w:lang w:val="en-US"/>
        </w:rPr>
        <w:t>:</w:t>
      </w:r>
    </w:p>
    <w:tbl>
      <w:tblPr>
        <w:tblW w:w="10704" w:type="dxa"/>
        <w:tblInd w:w="-836" w:type="dxa"/>
        <w:tblLayout w:type="fixed"/>
        <w:tblLook w:val="04A0" w:firstRow="1" w:lastRow="0" w:firstColumn="1" w:lastColumn="0" w:noHBand="0" w:noVBand="1"/>
      </w:tblPr>
      <w:tblGrid>
        <w:gridCol w:w="566"/>
        <w:gridCol w:w="992"/>
        <w:gridCol w:w="1269"/>
        <w:gridCol w:w="850"/>
        <w:gridCol w:w="528"/>
        <w:gridCol w:w="5386"/>
        <w:gridCol w:w="1113"/>
      </w:tblGrid>
      <w:tr w:rsidR="006118ED" w:rsidRPr="006118ED" w14:paraId="47953710" w14:textId="77777777" w:rsidTr="00EE43DF">
        <w:trPr>
          <w:cantSplit/>
          <w:trHeight w:val="113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0C576B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</w:rPr>
            </w:pPr>
            <w:proofErr w:type="spellStart"/>
            <w:r w:rsidRPr="006118ED">
              <w:rPr>
                <w:b/>
              </w:rPr>
              <w:t>Nr</w:t>
            </w:r>
            <w:proofErr w:type="spellEnd"/>
            <w:r w:rsidRPr="006118ED">
              <w:rPr>
                <w:b/>
              </w:rPr>
              <w:t>. d/o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68DEB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</w:rPr>
            </w:pPr>
            <w:proofErr w:type="spellStart"/>
            <w:r w:rsidRPr="006118ED">
              <w:rPr>
                <w:b/>
              </w:rPr>
              <w:t>Cod</w:t>
            </w:r>
            <w:proofErr w:type="spellEnd"/>
            <w:r w:rsidRPr="006118ED">
              <w:rPr>
                <w:b/>
              </w:rPr>
              <w:t xml:space="preserve"> CPV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35EDB3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pt-BR"/>
              </w:rPr>
            </w:pPr>
            <w:r w:rsidRPr="006118ED">
              <w:rPr>
                <w:b/>
                <w:lang w:val="pt-BR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BECBB6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</w:rPr>
            </w:pPr>
            <w:proofErr w:type="spellStart"/>
            <w:r w:rsidRPr="006118ED">
              <w:rPr>
                <w:b/>
              </w:rPr>
              <w:t>Unitatea</w:t>
            </w:r>
            <w:proofErr w:type="spellEnd"/>
            <w:r w:rsidRPr="006118ED">
              <w:rPr>
                <w:b/>
              </w:rPr>
              <w:t xml:space="preserve"> </w:t>
            </w:r>
            <w:proofErr w:type="spellStart"/>
            <w:r w:rsidRPr="006118ED">
              <w:rPr>
                <w:b/>
              </w:rPr>
              <w:t>de</w:t>
            </w:r>
            <w:proofErr w:type="spellEnd"/>
            <w:r w:rsidRPr="006118ED">
              <w:rPr>
                <w:b/>
              </w:rPr>
              <w:t xml:space="preserve"> </w:t>
            </w:r>
            <w:proofErr w:type="spellStart"/>
            <w:r w:rsidRPr="006118ED">
              <w:rPr>
                <w:b/>
              </w:rPr>
              <w:t>măsură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  <w:vAlign w:val="center"/>
          </w:tcPr>
          <w:p w14:paraId="43DD396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</w:rPr>
            </w:pPr>
            <w:proofErr w:type="spellStart"/>
            <w:r w:rsidRPr="006118ED">
              <w:rPr>
                <w:b/>
              </w:rPr>
              <w:t>Cantitatea</w:t>
            </w:r>
            <w:proofErr w:type="spellEnd"/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F0E5A3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proofErr w:type="spellStart"/>
            <w:r w:rsidRPr="006118ED">
              <w:rPr>
                <w:b/>
                <w:lang w:val="en-US"/>
              </w:rPr>
              <w:t>Specificarea</w:t>
            </w:r>
            <w:proofErr w:type="spellEnd"/>
            <w:r w:rsidRPr="006118ED">
              <w:rPr>
                <w:b/>
                <w:lang w:val="en-US"/>
              </w:rPr>
              <w:t xml:space="preserve"> </w:t>
            </w:r>
            <w:proofErr w:type="spellStart"/>
            <w:r w:rsidRPr="006118ED">
              <w:rPr>
                <w:b/>
                <w:lang w:val="en-US"/>
              </w:rPr>
              <w:t>tehnică</w:t>
            </w:r>
            <w:proofErr w:type="spellEnd"/>
            <w:r w:rsidRPr="006118ED">
              <w:rPr>
                <w:b/>
                <w:lang w:val="en-US"/>
              </w:rPr>
              <w:t xml:space="preserve"> </w:t>
            </w:r>
            <w:proofErr w:type="spellStart"/>
            <w:r w:rsidRPr="006118ED">
              <w:rPr>
                <w:b/>
                <w:lang w:val="en-US"/>
              </w:rPr>
              <w:t>deplină</w:t>
            </w:r>
            <w:proofErr w:type="spellEnd"/>
            <w:r w:rsidRPr="006118ED">
              <w:rPr>
                <w:b/>
                <w:lang w:val="en-US"/>
              </w:rPr>
              <w:t xml:space="preserve"> </w:t>
            </w:r>
            <w:proofErr w:type="spellStart"/>
            <w:r w:rsidRPr="006118ED">
              <w:rPr>
                <w:b/>
                <w:lang w:val="en-US"/>
              </w:rPr>
              <w:t>solicitată</w:t>
            </w:r>
            <w:proofErr w:type="spellEnd"/>
            <w:r w:rsidRPr="006118ED">
              <w:rPr>
                <w:b/>
                <w:lang w:val="en-US"/>
              </w:rPr>
              <w:t xml:space="preserve">, </w:t>
            </w:r>
            <w:proofErr w:type="spellStart"/>
            <w:r w:rsidRPr="006118ED">
              <w:rPr>
                <w:b/>
                <w:lang w:val="en-US"/>
              </w:rPr>
              <w:t>Standarde</w:t>
            </w:r>
            <w:proofErr w:type="spellEnd"/>
            <w:r w:rsidRPr="006118ED">
              <w:rPr>
                <w:b/>
                <w:lang w:val="en-US"/>
              </w:rPr>
              <w:t xml:space="preserve"> de </w:t>
            </w:r>
            <w:proofErr w:type="spellStart"/>
            <w:r w:rsidRPr="006118ED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A66C4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it-IT"/>
              </w:rPr>
            </w:pPr>
            <w:r w:rsidRPr="006118ED">
              <w:rPr>
                <w:b/>
                <w:lang w:val="it-IT"/>
              </w:rPr>
              <w:t>Valoarea estimată</w:t>
            </w:r>
            <w:r w:rsidRPr="006118ED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6118ED" w:rsidRPr="006118ED" w14:paraId="1F52F3B0" w14:textId="77777777" w:rsidTr="00EE43DF">
        <w:trPr>
          <w:trHeight w:val="35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E351B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F833E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EC491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pt-BR"/>
              </w:rPr>
            </w:pPr>
            <w:r w:rsidRPr="006118ED">
              <w:rPr>
                <w:b/>
                <w:lang w:val="pt-BR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CA9DB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pt-BR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D20B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D8E9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04C6FF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it-IT"/>
              </w:rPr>
            </w:pPr>
          </w:p>
        </w:tc>
      </w:tr>
      <w:tr w:rsidR="006118ED" w:rsidRPr="006118ED" w14:paraId="35ADD4ED" w14:textId="77777777" w:rsidTr="006118ED">
        <w:trPr>
          <w:trHeight w:val="5520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C5B729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  <w:bookmarkStart w:id="0" w:name="_Hlk177822225"/>
            <w:bookmarkEnd w:id="0"/>
            <w:r w:rsidRPr="006118ED">
              <w:rPr>
                <w:lang w:val="ro-RO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B48DC6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ind w:left="113" w:right="113"/>
              <w:rPr>
                <w:lang w:val="ro-RO"/>
              </w:rPr>
            </w:pPr>
            <w:r w:rsidRPr="006118ED">
              <w:fldChar w:fldCharType="begin"/>
            </w:r>
            <w:r w:rsidRPr="006118ED">
              <w:instrText xml:space="preserve"> HYPERLINK "https://achizitii.md/ro/public/tender/list?cpv=30211000-1" \t "_blank" \h </w:instrText>
            </w:r>
            <w:r w:rsidRPr="006118ED">
              <w:fldChar w:fldCharType="separate"/>
            </w:r>
            <w:r w:rsidRPr="006118ED">
              <w:rPr>
                <w:rStyle w:val="a5"/>
                <w:b/>
                <w:bCs/>
              </w:rPr>
              <w:t>30211000-1</w:t>
            </w:r>
            <w:r w:rsidRPr="006118ED">
              <w:rPr>
                <w:lang w:val="en-US"/>
              </w:rPr>
              <w:fldChar w:fldCharType="end"/>
            </w:r>
          </w:p>
        </w:tc>
        <w:tc>
          <w:tcPr>
            <w:tcW w:w="1269" w:type="dxa"/>
          </w:tcPr>
          <w:p w14:paraId="653C66C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  <w:p w14:paraId="5940012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  <w:p w14:paraId="0779816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  <w:p w14:paraId="5B66EBEB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  <w:p w14:paraId="16756E7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  <w:p w14:paraId="321C7C44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  <w:p w14:paraId="09D801C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  <w:r w:rsidRPr="006118ED">
              <w:rPr>
                <w:b/>
                <w:bCs/>
                <w:lang w:val="ro-MD"/>
              </w:rPr>
              <w:t>Panou interactiv</w:t>
            </w:r>
          </w:p>
          <w:p w14:paraId="3EC967FE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A74B4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it-IT"/>
              </w:rPr>
            </w:pPr>
          </w:p>
          <w:p w14:paraId="60007C26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0DA799F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71CA829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0101410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2828D01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40C493D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5068AA5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</w:pPr>
            <w:r w:rsidRPr="006118ED">
              <w:rPr>
                <w:lang w:val="it-IT"/>
              </w:rPr>
              <w:t>Buc</w:t>
            </w:r>
          </w:p>
        </w:tc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5C6855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</w:p>
          <w:p w14:paraId="261B67B6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</w:p>
          <w:p w14:paraId="04667B0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</w:p>
          <w:p w14:paraId="6A89663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</w:p>
          <w:p w14:paraId="34236D8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</w:p>
          <w:p w14:paraId="4E2D9F3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</w:p>
          <w:p w14:paraId="4741221F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</w:p>
          <w:p w14:paraId="28C6DAC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  <w:r w:rsidRPr="006118ED">
              <w:rPr>
                <w:lang w:val="en-US"/>
              </w:rPr>
              <w:t xml:space="preserve">10 </w:t>
            </w:r>
            <w:r w:rsidRPr="006118ED">
              <w:t xml:space="preserve"> 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C945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Monitor all-in-one cu </w:t>
            </w:r>
            <w:proofErr w:type="spellStart"/>
            <w:r w:rsidRPr="006118ED">
              <w:rPr>
                <w:lang w:val="en-US"/>
              </w:rPr>
              <w:t>tehnologie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recunoastere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gramStart"/>
            <w:r w:rsidRPr="006118ED">
              <w:rPr>
                <w:lang w:val="en-US"/>
              </w:rPr>
              <w:t>a</w:t>
            </w:r>
            <w:proofErr w:type="gram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atingerii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folosind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unde</w:t>
            </w:r>
            <w:proofErr w:type="spellEnd"/>
            <w:r w:rsidRPr="006118ED">
              <w:rPr>
                <w:lang w:val="en-US"/>
              </w:rPr>
              <w:t xml:space="preserve"> IR care </w:t>
            </w:r>
          </w:p>
          <w:p w14:paraId="1EB04DE3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are </w:t>
            </w:r>
            <w:proofErr w:type="spellStart"/>
            <w:r w:rsidRPr="006118ED">
              <w:rPr>
                <w:lang w:val="en-US"/>
              </w:rPr>
              <w:t>amplificator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2 </w:t>
            </w:r>
            <w:proofErr w:type="spellStart"/>
            <w:r w:rsidRPr="006118ED">
              <w:rPr>
                <w:lang w:val="en-US"/>
              </w:rPr>
              <w:t>difuzoare</w:t>
            </w:r>
            <w:proofErr w:type="spellEnd"/>
            <w:r w:rsidRPr="006118ED">
              <w:rPr>
                <w:lang w:val="en-US"/>
              </w:rPr>
              <w:t xml:space="preserve"> a cate 15W- 20W incorporate</w:t>
            </w:r>
          </w:p>
          <w:p w14:paraId="6CA8ADA4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</w:t>
            </w:r>
            <w:proofErr w:type="spellStart"/>
            <w:r w:rsidRPr="006118ED">
              <w:rPr>
                <w:lang w:val="en-US"/>
              </w:rPr>
              <w:t>compatibil</w:t>
            </w:r>
            <w:proofErr w:type="spellEnd"/>
            <w:r w:rsidRPr="006118ED">
              <w:rPr>
                <w:lang w:val="en-US"/>
              </w:rPr>
              <w:t xml:space="preserve"> cu HID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nu </w:t>
            </w:r>
            <w:proofErr w:type="spellStart"/>
            <w:r w:rsidRPr="006118ED">
              <w:rPr>
                <w:lang w:val="en-US"/>
              </w:rPr>
              <w:t>necesita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calibrare</w:t>
            </w:r>
            <w:proofErr w:type="spellEnd"/>
            <w:r w:rsidRPr="006118ED">
              <w:rPr>
                <w:lang w:val="en-US"/>
              </w:rPr>
              <w:t xml:space="preserve"> Microcomputer cu RAM ≥8GB, ROM ≥128GB, SO Android v. ≥ 14.0   de </w:t>
            </w:r>
            <w:proofErr w:type="spellStart"/>
            <w:r w:rsidRPr="006118ED">
              <w:rPr>
                <w:lang w:val="en-US"/>
              </w:rPr>
              <w:t>integrat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inclusiv</w:t>
            </w:r>
            <w:proofErr w:type="spellEnd"/>
            <w:r w:rsidRPr="006118ED">
              <w:rPr>
                <w:lang w:val="en-US"/>
              </w:rPr>
              <w:t xml:space="preserve">: </w:t>
            </w:r>
          </w:p>
          <w:p w14:paraId="1E1A64E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software cu </w:t>
            </w:r>
            <w:proofErr w:type="spellStart"/>
            <w:r w:rsidRPr="006118ED">
              <w:rPr>
                <w:lang w:val="en-US"/>
              </w:rPr>
              <w:t>instrumente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scris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a </w:t>
            </w:r>
            <w:proofErr w:type="spellStart"/>
            <w:r w:rsidRPr="006118ED">
              <w:rPr>
                <w:lang w:val="en-US"/>
              </w:rPr>
              <w:t>desena</w:t>
            </w:r>
            <w:proofErr w:type="spellEnd"/>
            <w:r w:rsidRPr="006118ED">
              <w:rPr>
                <w:lang w:val="en-US"/>
              </w:rPr>
              <w:t xml:space="preserve"> cu </w:t>
            </w:r>
            <w:proofErr w:type="spellStart"/>
            <w:r w:rsidRPr="006118ED">
              <w:rPr>
                <w:lang w:val="en-US"/>
              </w:rPr>
              <w:t>cerneala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digitala</w:t>
            </w:r>
            <w:proofErr w:type="spellEnd"/>
            <w:r w:rsidRPr="006118ED">
              <w:rPr>
                <w:lang w:val="en-US"/>
              </w:rPr>
              <w:t xml:space="preserve"> pe </w:t>
            </w:r>
            <w:proofErr w:type="spellStart"/>
            <w:r w:rsidRPr="006118ED">
              <w:rPr>
                <w:lang w:val="en-US"/>
              </w:rPr>
              <w:t>ecran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optiuni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ce</w:t>
            </w:r>
            <w:proofErr w:type="spellEnd"/>
            <w:r w:rsidRPr="006118ED">
              <w:rPr>
                <w:lang w:val="en-US"/>
              </w:rPr>
              <w:t xml:space="preserve"> permit </w:t>
            </w:r>
            <w:proofErr w:type="spellStart"/>
            <w:r w:rsidRPr="006118ED">
              <w:rPr>
                <w:lang w:val="en-US"/>
              </w:rPr>
              <w:t>trimiterea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notele</w:t>
            </w:r>
            <w:proofErr w:type="spellEnd"/>
            <w:r w:rsidRPr="006118ED">
              <w:rPr>
                <w:lang w:val="en-US"/>
              </w:rPr>
              <w:t xml:space="preserve"> in format PDF</w:t>
            </w:r>
          </w:p>
          <w:p w14:paraId="759E340E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software de </w:t>
            </w:r>
            <w:proofErr w:type="spellStart"/>
            <w:r w:rsidRPr="006118ED">
              <w:rPr>
                <w:lang w:val="en-US"/>
              </w:rPr>
              <w:t>partajare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fara</w:t>
            </w:r>
            <w:proofErr w:type="spellEnd"/>
            <w:r w:rsidRPr="006118ED">
              <w:rPr>
                <w:lang w:val="en-US"/>
              </w:rPr>
              <w:t xml:space="preserve"> fir a </w:t>
            </w:r>
            <w:proofErr w:type="spellStart"/>
            <w:r w:rsidRPr="006118ED">
              <w:rPr>
                <w:lang w:val="en-US"/>
              </w:rPr>
              <w:t>continutului</w:t>
            </w:r>
            <w:proofErr w:type="spellEnd"/>
            <w:r w:rsidRPr="006118ED">
              <w:rPr>
                <w:lang w:val="en-US"/>
              </w:rPr>
              <w:t xml:space="preserve"> de pe </w:t>
            </w:r>
            <w:proofErr w:type="spellStart"/>
            <w:r w:rsidRPr="006118ED">
              <w:rPr>
                <w:lang w:val="en-US"/>
              </w:rPr>
              <w:t>ecranul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oricarui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dispozitiv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fara</w:t>
            </w:r>
            <w:proofErr w:type="spellEnd"/>
            <w:r w:rsidRPr="006118ED">
              <w:rPr>
                <w:lang w:val="en-US"/>
              </w:rPr>
              <w:t xml:space="preserve"> a </w:t>
            </w:r>
            <w:proofErr w:type="spellStart"/>
            <w:r w:rsidRPr="006118ED">
              <w:rPr>
                <w:lang w:val="en-US"/>
              </w:rPr>
              <w:t>depinde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sistemul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operare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folosit</w:t>
            </w:r>
            <w:proofErr w:type="spellEnd"/>
            <w:r w:rsidRPr="006118ED">
              <w:rPr>
                <w:lang w:val="en-US"/>
              </w:rPr>
              <w:t xml:space="preserve"> </w:t>
            </w:r>
          </w:p>
          <w:p w14:paraId="513FEF2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Instrument de </w:t>
            </w:r>
            <w:proofErr w:type="spellStart"/>
            <w:r w:rsidRPr="006118ED">
              <w:rPr>
                <w:lang w:val="en-US"/>
              </w:rPr>
              <w:t>suprascriere</w:t>
            </w:r>
            <w:proofErr w:type="spellEnd"/>
            <w:r w:rsidRPr="006118ED">
              <w:rPr>
                <w:lang w:val="en-US"/>
              </w:rPr>
              <w:t xml:space="preserve"> text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a </w:t>
            </w:r>
            <w:proofErr w:type="spellStart"/>
            <w:r w:rsidRPr="006118ED">
              <w:rPr>
                <w:lang w:val="en-US"/>
              </w:rPr>
              <w:t>scrie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peste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orice</w:t>
            </w:r>
            <w:proofErr w:type="spellEnd"/>
            <w:r w:rsidRPr="006118ED">
              <w:rPr>
                <w:lang w:val="en-US"/>
              </w:rPr>
              <w:t xml:space="preserve"> imagine, site, </w:t>
            </w:r>
            <w:proofErr w:type="spellStart"/>
            <w:r w:rsidRPr="006118ED">
              <w:rPr>
                <w:lang w:val="en-US"/>
              </w:rPr>
              <w:t>aplicatie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a </w:t>
            </w:r>
            <w:proofErr w:type="spellStart"/>
            <w:r w:rsidRPr="006118ED">
              <w:rPr>
                <w:lang w:val="en-US"/>
              </w:rPr>
              <w:t>salva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notele</w:t>
            </w:r>
            <w:proofErr w:type="spellEnd"/>
            <w:r w:rsidRPr="006118ED">
              <w:rPr>
                <w:lang w:val="en-US"/>
              </w:rPr>
              <w:t xml:space="preserve"> </w:t>
            </w:r>
          </w:p>
          <w:p w14:paraId="1CC58A26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Parametri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tehnici</w:t>
            </w:r>
            <w:proofErr w:type="spellEnd"/>
            <w:r w:rsidRPr="006118ED">
              <w:rPr>
                <w:lang w:val="en-US"/>
              </w:rPr>
              <w:t>:</w:t>
            </w:r>
          </w:p>
          <w:p w14:paraId="6151A061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</w:t>
            </w:r>
            <w:proofErr w:type="spellStart"/>
            <w:r w:rsidRPr="006118ED">
              <w:rPr>
                <w:lang w:val="en-US"/>
              </w:rPr>
              <w:t>Diagonala</w:t>
            </w:r>
            <w:proofErr w:type="spellEnd"/>
            <w:r w:rsidRPr="006118ED">
              <w:rPr>
                <w:lang w:val="en-US"/>
              </w:rPr>
              <w:t xml:space="preserve"> 75”, aspect 16:9</w:t>
            </w:r>
          </w:p>
          <w:p w14:paraId="13829B8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</w:t>
            </w:r>
            <w:proofErr w:type="spellStart"/>
            <w:r w:rsidRPr="006118ED">
              <w:rPr>
                <w:lang w:val="en-US"/>
              </w:rPr>
              <w:t>Tehnologia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afisare</w:t>
            </w:r>
            <w:proofErr w:type="spellEnd"/>
            <w:r w:rsidRPr="006118ED">
              <w:rPr>
                <w:lang w:val="en-US"/>
              </w:rPr>
              <w:t xml:space="preserve">: LCD cu </w:t>
            </w:r>
            <w:proofErr w:type="spellStart"/>
            <w:r w:rsidRPr="006118ED">
              <w:rPr>
                <w:lang w:val="en-US"/>
              </w:rPr>
              <w:t>DirectLED</w:t>
            </w:r>
            <w:proofErr w:type="spellEnd"/>
            <w:r w:rsidRPr="006118ED">
              <w:rPr>
                <w:lang w:val="en-US"/>
              </w:rPr>
              <w:t xml:space="preserve"> lighting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AntiBlueLight</w:t>
            </w:r>
            <w:proofErr w:type="spellEnd"/>
            <w:r w:rsidRPr="006118ED">
              <w:rPr>
                <w:lang w:val="en-US"/>
              </w:rPr>
              <w:t xml:space="preserve"> </w:t>
            </w:r>
          </w:p>
          <w:p w14:paraId="14947DC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Suprafata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activa</w:t>
            </w:r>
            <w:proofErr w:type="spellEnd"/>
            <w:r w:rsidRPr="006118ED">
              <w:rPr>
                <w:lang w:val="en-US"/>
              </w:rPr>
              <w:t xml:space="preserve">: conform </w:t>
            </w:r>
            <w:proofErr w:type="spellStart"/>
            <w:r w:rsidRPr="006118ED">
              <w:rPr>
                <w:lang w:val="en-US"/>
              </w:rPr>
              <w:t>diagonalei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panelului</w:t>
            </w:r>
            <w:proofErr w:type="spellEnd"/>
            <w:r w:rsidRPr="006118ED">
              <w:rPr>
                <w:lang w:val="en-US"/>
              </w:rPr>
              <w:t xml:space="preserve"> </w:t>
            </w:r>
          </w:p>
          <w:p w14:paraId="1FAA13EF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lastRenderedPageBreak/>
              <w:t xml:space="preserve">• </w:t>
            </w:r>
            <w:proofErr w:type="spellStart"/>
            <w:r w:rsidRPr="006118ED">
              <w:rPr>
                <w:lang w:val="en-US"/>
              </w:rPr>
              <w:t>Dimensiuni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fizice</w:t>
            </w:r>
            <w:proofErr w:type="spellEnd"/>
            <w:r w:rsidRPr="006118ED">
              <w:rPr>
                <w:lang w:val="en-US"/>
              </w:rPr>
              <w:t xml:space="preserve">: conform </w:t>
            </w:r>
            <w:proofErr w:type="spellStart"/>
            <w:r w:rsidRPr="006118ED">
              <w:rPr>
                <w:lang w:val="en-US"/>
              </w:rPr>
              <w:t>specificațiilor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producătorului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diagonala</w:t>
            </w:r>
            <w:proofErr w:type="spellEnd"/>
            <w:r w:rsidRPr="006118ED">
              <w:rPr>
                <w:lang w:val="en-US"/>
              </w:rPr>
              <w:t xml:space="preserve"> de 75" </w:t>
            </w:r>
          </w:p>
          <w:p w14:paraId="5ACB8D1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Rezolutia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nativa</w:t>
            </w:r>
            <w:proofErr w:type="spellEnd"/>
            <w:r w:rsidRPr="006118ED">
              <w:rPr>
                <w:lang w:val="en-US"/>
              </w:rPr>
              <w:t xml:space="preserve">: 3840 x 2160 pixels - 4K Ultra High Definition </w:t>
            </w:r>
          </w:p>
          <w:p w14:paraId="4DF0A051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Luminozitate</w:t>
            </w:r>
            <w:proofErr w:type="spellEnd"/>
            <w:r w:rsidRPr="006118ED">
              <w:rPr>
                <w:lang w:val="en-US"/>
              </w:rPr>
              <w:t>: ≥400 cd/m</w:t>
            </w:r>
            <w:r w:rsidRPr="006118ED">
              <w:rPr>
                <w:vertAlign w:val="superscript"/>
                <w:lang w:val="en-US"/>
              </w:rPr>
              <w:t>2</w:t>
            </w:r>
            <w:r w:rsidRPr="006118ED">
              <w:rPr>
                <w:lang w:val="en-US"/>
              </w:rPr>
              <w:t xml:space="preserve"> </w:t>
            </w:r>
          </w:p>
          <w:p w14:paraId="23433206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Contrast </w:t>
            </w:r>
            <w:proofErr w:type="spellStart"/>
            <w:r w:rsidRPr="006118ED">
              <w:rPr>
                <w:lang w:val="en-US"/>
              </w:rPr>
              <w:t>dinamic</w:t>
            </w:r>
            <w:proofErr w:type="spellEnd"/>
            <w:r w:rsidRPr="006118ED">
              <w:rPr>
                <w:lang w:val="en-US"/>
              </w:rPr>
              <w:t>: ≥4000:1</w:t>
            </w:r>
          </w:p>
          <w:p w14:paraId="63E2C78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Unghi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vizualizare</w:t>
            </w:r>
            <w:proofErr w:type="spellEnd"/>
            <w:r w:rsidRPr="006118ED">
              <w:rPr>
                <w:lang w:val="en-US"/>
              </w:rPr>
              <w:t xml:space="preserve">: 178° / 178° </w:t>
            </w:r>
          </w:p>
          <w:p w14:paraId="0E0E4EFB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Culori</w:t>
            </w:r>
            <w:proofErr w:type="spellEnd"/>
            <w:r w:rsidRPr="006118ED">
              <w:rPr>
                <w:lang w:val="en-US"/>
              </w:rPr>
              <w:t xml:space="preserve">: 1.07 billion colors (10 bit) </w:t>
            </w:r>
          </w:p>
          <w:p w14:paraId="55F8B61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Rata de </w:t>
            </w:r>
            <w:proofErr w:type="spellStart"/>
            <w:r w:rsidRPr="006118ED">
              <w:rPr>
                <w:lang w:val="en-US"/>
              </w:rPr>
              <w:t>actualizare</w:t>
            </w:r>
            <w:proofErr w:type="spellEnd"/>
            <w:r w:rsidRPr="006118ED">
              <w:rPr>
                <w:lang w:val="en-US"/>
              </w:rPr>
              <w:t>: 60 Hz (@ UHD)</w:t>
            </w:r>
          </w:p>
          <w:p w14:paraId="416E986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Pixel pitch: conform </w:t>
            </w:r>
            <w:proofErr w:type="spellStart"/>
            <w:r w:rsidRPr="006118ED">
              <w:rPr>
                <w:lang w:val="en-US"/>
              </w:rPr>
              <w:t>specificațiilor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producătorului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rezoluția</w:t>
            </w:r>
            <w:proofErr w:type="spellEnd"/>
            <w:r w:rsidRPr="006118ED">
              <w:rPr>
                <w:lang w:val="en-US"/>
              </w:rPr>
              <w:t xml:space="preserve"> 4K UHD la </w:t>
            </w:r>
            <w:proofErr w:type="spellStart"/>
            <w:r w:rsidRPr="006118ED">
              <w:rPr>
                <w:lang w:val="en-US"/>
              </w:rPr>
              <w:t>diagonala</w:t>
            </w:r>
            <w:proofErr w:type="spellEnd"/>
            <w:r w:rsidRPr="006118ED">
              <w:rPr>
                <w:lang w:val="en-US"/>
              </w:rPr>
              <w:t xml:space="preserve"> de 75" </w:t>
            </w:r>
          </w:p>
          <w:p w14:paraId="4ADA620B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Timpul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viata</w:t>
            </w:r>
            <w:proofErr w:type="spellEnd"/>
            <w:r w:rsidRPr="006118ED">
              <w:rPr>
                <w:lang w:val="en-US"/>
              </w:rPr>
              <w:t xml:space="preserve"> a </w:t>
            </w:r>
            <w:proofErr w:type="spellStart"/>
            <w:r w:rsidRPr="006118ED">
              <w:rPr>
                <w:lang w:val="en-US"/>
              </w:rPr>
              <w:t>dispozitivului</w:t>
            </w:r>
            <w:proofErr w:type="spellEnd"/>
            <w:r w:rsidRPr="006118ED">
              <w:rPr>
                <w:lang w:val="en-US"/>
              </w:rPr>
              <w:t xml:space="preserve">: 50,000 ore </w:t>
            </w:r>
            <w:proofErr w:type="spellStart"/>
            <w:proofErr w:type="gramStart"/>
            <w:r w:rsidRPr="006118ED">
              <w:rPr>
                <w:lang w:val="en-US"/>
              </w:rPr>
              <w:t>Conectivitate</w:t>
            </w:r>
            <w:proofErr w:type="spellEnd"/>
            <w:r w:rsidRPr="006118ED">
              <w:rPr>
                <w:lang w:val="en-US"/>
              </w:rPr>
              <w:t xml:space="preserve"> :</w:t>
            </w:r>
            <w:proofErr w:type="gramEnd"/>
          </w:p>
          <w:p w14:paraId="36F00EA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Intrari</w:t>
            </w:r>
            <w:proofErr w:type="spellEnd"/>
            <w:r w:rsidRPr="006118ED">
              <w:rPr>
                <w:lang w:val="en-US"/>
              </w:rPr>
              <w:t xml:space="preserve">: 3x HDMI 2.0 in, 1x HDMI 2.0 out, 1x DisplayPort 1.2 </w:t>
            </w:r>
            <w:proofErr w:type="spellStart"/>
            <w:r w:rsidRPr="006118ED">
              <w:rPr>
                <w:lang w:val="en-US"/>
              </w:rPr>
              <w:t>sau</w:t>
            </w:r>
            <w:proofErr w:type="spellEnd"/>
            <w:r w:rsidRPr="006118ED">
              <w:rPr>
                <w:lang w:val="en-US"/>
              </w:rPr>
              <w:t xml:space="preserve"> USB Type-C cu </w:t>
            </w:r>
            <w:proofErr w:type="spellStart"/>
            <w:r w:rsidRPr="006118ED">
              <w:rPr>
                <w:lang w:val="en-US"/>
              </w:rPr>
              <w:t>funcție</w:t>
            </w:r>
            <w:proofErr w:type="spellEnd"/>
            <w:r w:rsidRPr="006118ED">
              <w:rPr>
                <w:lang w:val="en-US"/>
              </w:rPr>
              <w:t xml:space="preserve"> DP, 1x SPDIF audio, 1x 3.5 mm stereo audio, 1x 3.5 mm mic in, ≥4x USB type A, ≥2x USB touch, ≥2x USB Type-C, • Control: 1x RS232</w:t>
            </w:r>
          </w:p>
          <w:p w14:paraId="326FABAF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LAN: 1x RJ45 (100Mbps) in, 1x RJ45 (100Mbps) out </w:t>
            </w:r>
          </w:p>
          <w:p w14:paraId="011A3231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WiFi</w:t>
            </w:r>
            <w:proofErr w:type="spellEnd"/>
            <w:r w:rsidRPr="006118ED">
              <w:rPr>
                <w:lang w:val="en-US"/>
              </w:rPr>
              <w:t>: 6 + BT (5.0- 5.2)</w:t>
            </w:r>
          </w:p>
          <w:p w14:paraId="65043E91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</w:t>
            </w:r>
            <w:proofErr w:type="spellStart"/>
            <w:r w:rsidRPr="006118ED">
              <w:rPr>
                <w:lang w:val="en-US"/>
              </w:rPr>
              <w:t>Compatibilitate</w:t>
            </w:r>
            <w:proofErr w:type="spellEnd"/>
            <w:r w:rsidRPr="006118ED">
              <w:rPr>
                <w:lang w:val="en-US"/>
              </w:rPr>
              <w:t xml:space="preserve"> cu: Windows, Android, macOS</w:t>
            </w:r>
          </w:p>
          <w:p w14:paraId="6EE1266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Cablu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alimentare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Cablu</w:t>
            </w:r>
            <w:proofErr w:type="spellEnd"/>
            <w:r w:rsidRPr="006118ED">
              <w:rPr>
                <w:lang w:val="en-US"/>
              </w:rPr>
              <w:t xml:space="preserve"> HDMI optic 10m, </w:t>
            </w:r>
            <w:proofErr w:type="spellStart"/>
            <w:r w:rsidRPr="006118ED">
              <w:rPr>
                <w:lang w:val="en-US"/>
              </w:rPr>
              <w:t>Cablu</w:t>
            </w:r>
            <w:proofErr w:type="spellEnd"/>
            <w:r w:rsidRPr="006118ED">
              <w:rPr>
                <w:lang w:val="en-US"/>
              </w:rPr>
              <w:t xml:space="preserve"> USB, 2x </w:t>
            </w:r>
            <w:proofErr w:type="spellStart"/>
            <w:r w:rsidRPr="006118ED">
              <w:rPr>
                <w:lang w:val="en-US"/>
              </w:rPr>
              <w:t>creioane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pasive</w:t>
            </w:r>
            <w:proofErr w:type="spellEnd"/>
            <w:r w:rsidRPr="006118ED">
              <w:rPr>
                <w:lang w:val="en-US"/>
              </w:rPr>
              <w:t xml:space="preserve"> (stylus), </w:t>
            </w:r>
            <w:proofErr w:type="spellStart"/>
            <w:r w:rsidRPr="006118ED">
              <w:rPr>
                <w:lang w:val="en-US"/>
              </w:rPr>
              <w:t>Suport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montare</w:t>
            </w:r>
            <w:proofErr w:type="spellEnd"/>
            <w:r w:rsidRPr="006118ED">
              <w:rPr>
                <w:lang w:val="en-US"/>
              </w:rPr>
              <w:t xml:space="preserve"> pe </w:t>
            </w:r>
            <w:proofErr w:type="spellStart"/>
            <w:r w:rsidRPr="006118ED">
              <w:rPr>
                <w:lang w:val="en-US"/>
              </w:rPr>
              <w:t>perete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Instalarea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setarea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punerea</w:t>
            </w:r>
            <w:proofErr w:type="spellEnd"/>
            <w:r w:rsidRPr="006118ED">
              <w:rPr>
                <w:lang w:val="en-US"/>
              </w:rPr>
              <w:t xml:space="preserve"> in </w:t>
            </w:r>
            <w:proofErr w:type="spellStart"/>
            <w:r w:rsidRPr="006118ED">
              <w:rPr>
                <w:lang w:val="en-US"/>
              </w:rPr>
              <w:t>functiune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gramStart"/>
            <w:r w:rsidRPr="006118ED">
              <w:rPr>
                <w:lang w:val="en-US"/>
              </w:rPr>
              <w:t>a</w:t>
            </w:r>
            <w:proofErr w:type="gram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echipamentului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inclusiv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materialele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cablurile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conectorii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necesari</w:t>
            </w:r>
            <w:proofErr w:type="spellEnd"/>
            <w:r w:rsidRPr="006118ED">
              <w:rPr>
                <w:lang w:val="en-US"/>
              </w:rPr>
              <w:t xml:space="preserve"> precum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initierea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personalului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lucrul</w:t>
            </w:r>
            <w:proofErr w:type="spellEnd"/>
            <w:r w:rsidRPr="006118ED">
              <w:rPr>
                <w:lang w:val="en-US"/>
              </w:rPr>
              <w:t xml:space="preserve"> cu </w:t>
            </w:r>
            <w:proofErr w:type="spellStart"/>
            <w:r w:rsidRPr="006118ED">
              <w:rPr>
                <w:lang w:val="en-US"/>
              </w:rPr>
              <w:t>panoul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interactiv</w:t>
            </w:r>
            <w:proofErr w:type="spellEnd"/>
            <w:r w:rsidRPr="006118ED">
              <w:rPr>
                <w:lang w:val="en-US"/>
              </w:rPr>
              <w:t xml:space="preserve"> - se </w:t>
            </w:r>
            <w:proofErr w:type="spellStart"/>
            <w:r w:rsidRPr="006118ED">
              <w:rPr>
                <w:lang w:val="en-US"/>
              </w:rPr>
              <w:t>va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efectua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operatorul</w:t>
            </w:r>
            <w:proofErr w:type="spellEnd"/>
            <w:r w:rsidRPr="006118ED">
              <w:rPr>
                <w:lang w:val="en-US"/>
              </w:rPr>
              <w:t xml:space="preserve"> economic</w:t>
            </w: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8C228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7115637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5C96B96E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1D54971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513516EF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7CBDB6E5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151E7AD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4D5C1393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6067DD7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0BA73F99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2A3F9A9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651B3E31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612DD0BD" w14:textId="637B60E3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</w:pPr>
            <w:r>
              <w:rPr>
                <w:b/>
                <w:lang w:val="ro-RO"/>
              </w:rPr>
              <w:t>238</w:t>
            </w:r>
            <w:r w:rsidRPr="006118ED">
              <w:rPr>
                <w:b/>
                <w:lang w:val="ro-RO"/>
              </w:rPr>
              <w:t>000</w:t>
            </w:r>
            <w:r w:rsidRPr="006118ED">
              <w:rPr>
                <w:lang w:val="ro-RO"/>
              </w:rPr>
              <w:t>,00</w:t>
            </w:r>
          </w:p>
        </w:tc>
      </w:tr>
      <w:tr w:rsidR="006118ED" w:rsidRPr="006118ED" w14:paraId="5629D2E3" w14:textId="77777777" w:rsidTr="00EE43DF">
        <w:trPr>
          <w:trHeight w:val="2760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CE620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92E5BB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RO"/>
              </w:rPr>
            </w:pPr>
          </w:p>
        </w:tc>
        <w:tc>
          <w:tcPr>
            <w:tcW w:w="1269" w:type="dxa"/>
          </w:tcPr>
          <w:p w14:paraId="2E840C34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D4F57E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it-IT"/>
              </w:rPr>
            </w:pPr>
          </w:p>
        </w:tc>
        <w:tc>
          <w:tcPr>
            <w:tcW w:w="52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DAAB0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</w:tc>
        <w:tc>
          <w:tcPr>
            <w:tcW w:w="5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F2319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</w:p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5258E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</w:tc>
      </w:tr>
      <w:tr w:rsidR="006118ED" w:rsidRPr="006118ED" w14:paraId="43389DCC" w14:textId="77777777" w:rsidTr="00EE43DF">
        <w:trPr>
          <w:trHeight w:val="2770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8C2C0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82C38B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RO"/>
              </w:rPr>
            </w:pPr>
          </w:p>
        </w:tc>
        <w:tc>
          <w:tcPr>
            <w:tcW w:w="1269" w:type="dxa"/>
            <w:vMerge w:val="restart"/>
          </w:tcPr>
          <w:p w14:paraId="249476A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989F4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it-IT"/>
              </w:rPr>
            </w:pPr>
          </w:p>
        </w:tc>
        <w:tc>
          <w:tcPr>
            <w:tcW w:w="52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22A8D3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</w:tc>
        <w:tc>
          <w:tcPr>
            <w:tcW w:w="5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39E9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</w:p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D8BF89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</w:tc>
      </w:tr>
      <w:tr w:rsidR="006118ED" w:rsidRPr="006118ED" w14:paraId="06D9EFEB" w14:textId="77777777" w:rsidTr="00EE43DF">
        <w:trPr>
          <w:trHeight w:val="45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A6955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77D3FF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RO"/>
              </w:rPr>
            </w:pPr>
          </w:p>
        </w:tc>
        <w:tc>
          <w:tcPr>
            <w:tcW w:w="1269" w:type="dxa"/>
            <w:vMerge/>
          </w:tcPr>
          <w:p w14:paraId="300CA9B1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6ACC9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it-IT"/>
              </w:rPr>
            </w:pPr>
          </w:p>
          <w:p w14:paraId="76AF91C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48787BC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51304359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43949BE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372EB0D5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1542BE23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3C8507A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568266D5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</w:p>
          <w:p w14:paraId="63AFCDD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it-IT"/>
              </w:rPr>
            </w:pPr>
            <w:r w:rsidRPr="006118ED">
              <w:rPr>
                <w:lang w:val="it-IT"/>
              </w:rPr>
              <w:t>buc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7E653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14CBF3B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6F518D1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269EB4D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318CCEA9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01E0FD7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2F68906E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5979896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2699232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5BE6C791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MD"/>
              </w:rPr>
            </w:pPr>
            <w:r w:rsidRPr="006118ED">
              <w:rPr>
                <w:lang w:val="ro-MD"/>
              </w:rPr>
              <w:t>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2E031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Monitor all-in-one cu </w:t>
            </w:r>
            <w:proofErr w:type="spellStart"/>
            <w:r w:rsidRPr="006118ED">
              <w:rPr>
                <w:lang w:val="en-US"/>
              </w:rPr>
              <w:t>tehnologie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recunoastere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gramStart"/>
            <w:r w:rsidRPr="006118ED">
              <w:rPr>
                <w:lang w:val="en-US"/>
              </w:rPr>
              <w:t>a</w:t>
            </w:r>
            <w:proofErr w:type="gram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atingerii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folosind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unde</w:t>
            </w:r>
            <w:proofErr w:type="spellEnd"/>
            <w:r w:rsidRPr="006118ED">
              <w:rPr>
                <w:lang w:val="en-US"/>
              </w:rPr>
              <w:t xml:space="preserve"> IR care </w:t>
            </w:r>
          </w:p>
          <w:p w14:paraId="1ADF7B7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are </w:t>
            </w:r>
            <w:proofErr w:type="spellStart"/>
            <w:r w:rsidRPr="006118ED">
              <w:rPr>
                <w:lang w:val="en-US"/>
              </w:rPr>
              <w:t>amplificator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2 </w:t>
            </w:r>
            <w:proofErr w:type="spellStart"/>
            <w:r w:rsidRPr="006118ED">
              <w:rPr>
                <w:lang w:val="en-US"/>
              </w:rPr>
              <w:t>difuzoare</w:t>
            </w:r>
            <w:proofErr w:type="spellEnd"/>
            <w:r w:rsidRPr="006118ED">
              <w:rPr>
                <w:lang w:val="en-US"/>
              </w:rPr>
              <w:t xml:space="preserve"> a cate 15W-20W incorporate</w:t>
            </w:r>
          </w:p>
          <w:p w14:paraId="0A903889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</w:t>
            </w:r>
            <w:proofErr w:type="spellStart"/>
            <w:r w:rsidRPr="006118ED">
              <w:rPr>
                <w:lang w:val="en-US"/>
              </w:rPr>
              <w:t>compatibil</w:t>
            </w:r>
            <w:proofErr w:type="spellEnd"/>
            <w:r w:rsidRPr="006118ED">
              <w:rPr>
                <w:lang w:val="en-US"/>
              </w:rPr>
              <w:t xml:space="preserve"> cu HID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nu </w:t>
            </w:r>
            <w:proofErr w:type="spellStart"/>
            <w:r w:rsidRPr="006118ED">
              <w:rPr>
                <w:lang w:val="en-US"/>
              </w:rPr>
              <w:t>necesita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calibrare</w:t>
            </w:r>
            <w:proofErr w:type="spellEnd"/>
            <w:r w:rsidRPr="006118ED">
              <w:rPr>
                <w:lang w:val="en-US"/>
              </w:rPr>
              <w:t xml:space="preserve"> Microcomputer cu RAM ≥8GB, ROM ≥128GB, SO Android v. ≥ 14.0</w:t>
            </w:r>
            <w:proofErr w:type="gramStart"/>
            <w:r w:rsidRPr="006118ED">
              <w:rPr>
                <w:lang w:val="en-US"/>
              </w:rPr>
              <w:t>,  de</w:t>
            </w:r>
            <w:proofErr w:type="gram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integrat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inclusiv</w:t>
            </w:r>
            <w:proofErr w:type="spellEnd"/>
            <w:r w:rsidRPr="006118ED">
              <w:rPr>
                <w:lang w:val="en-US"/>
              </w:rPr>
              <w:t xml:space="preserve">: </w:t>
            </w:r>
          </w:p>
          <w:p w14:paraId="59D58B0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software cu </w:t>
            </w:r>
            <w:proofErr w:type="spellStart"/>
            <w:r w:rsidRPr="006118ED">
              <w:rPr>
                <w:lang w:val="en-US"/>
              </w:rPr>
              <w:t>instrumente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scris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a </w:t>
            </w:r>
            <w:proofErr w:type="spellStart"/>
            <w:r w:rsidRPr="006118ED">
              <w:rPr>
                <w:lang w:val="en-US"/>
              </w:rPr>
              <w:t>desena</w:t>
            </w:r>
            <w:proofErr w:type="spellEnd"/>
            <w:r w:rsidRPr="006118ED">
              <w:rPr>
                <w:lang w:val="en-US"/>
              </w:rPr>
              <w:t xml:space="preserve"> cu </w:t>
            </w:r>
            <w:proofErr w:type="spellStart"/>
            <w:r w:rsidRPr="006118ED">
              <w:rPr>
                <w:lang w:val="en-US"/>
              </w:rPr>
              <w:t>cerneala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digitala</w:t>
            </w:r>
            <w:proofErr w:type="spellEnd"/>
            <w:r w:rsidRPr="006118ED">
              <w:rPr>
                <w:lang w:val="en-US"/>
              </w:rPr>
              <w:t xml:space="preserve"> pe </w:t>
            </w:r>
            <w:proofErr w:type="spellStart"/>
            <w:r w:rsidRPr="006118ED">
              <w:rPr>
                <w:lang w:val="en-US"/>
              </w:rPr>
              <w:t>ecran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optiuni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ce</w:t>
            </w:r>
            <w:proofErr w:type="spellEnd"/>
            <w:r w:rsidRPr="006118ED">
              <w:rPr>
                <w:lang w:val="en-US"/>
              </w:rPr>
              <w:t xml:space="preserve"> permit </w:t>
            </w:r>
            <w:proofErr w:type="spellStart"/>
            <w:r w:rsidRPr="006118ED">
              <w:rPr>
                <w:lang w:val="en-US"/>
              </w:rPr>
              <w:t>trimiterea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notele</w:t>
            </w:r>
            <w:proofErr w:type="spellEnd"/>
            <w:r w:rsidRPr="006118ED">
              <w:rPr>
                <w:lang w:val="en-US"/>
              </w:rPr>
              <w:t xml:space="preserve"> in format PDF</w:t>
            </w:r>
          </w:p>
          <w:p w14:paraId="704277C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software de </w:t>
            </w:r>
            <w:proofErr w:type="spellStart"/>
            <w:r w:rsidRPr="006118ED">
              <w:rPr>
                <w:lang w:val="en-US"/>
              </w:rPr>
              <w:t>partajare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fara</w:t>
            </w:r>
            <w:proofErr w:type="spellEnd"/>
            <w:r w:rsidRPr="006118ED">
              <w:rPr>
                <w:lang w:val="en-US"/>
              </w:rPr>
              <w:t xml:space="preserve"> fir a </w:t>
            </w:r>
            <w:proofErr w:type="spellStart"/>
            <w:r w:rsidRPr="006118ED">
              <w:rPr>
                <w:lang w:val="en-US"/>
              </w:rPr>
              <w:t>continutului</w:t>
            </w:r>
            <w:proofErr w:type="spellEnd"/>
            <w:r w:rsidRPr="006118ED">
              <w:rPr>
                <w:lang w:val="en-US"/>
              </w:rPr>
              <w:t xml:space="preserve"> de pe </w:t>
            </w:r>
            <w:proofErr w:type="spellStart"/>
            <w:r w:rsidRPr="006118ED">
              <w:rPr>
                <w:lang w:val="en-US"/>
              </w:rPr>
              <w:t>ecranul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oricarui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dispozitiv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fara</w:t>
            </w:r>
            <w:proofErr w:type="spellEnd"/>
            <w:r w:rsidRPr="006118ED">
              <w:rPr>
                <w:lang w:val="en-US"/>
              </w:rPr>
              <w:t xml:space="preserve"> a </w:t>
            </w:r>
            <w:proofErr w:type="spellStart"/>
            <w:r w:rsidRPr="006118ED">
              <w:rPr>
                <w:lang w:val="en-US"/>
              </w:rPr>
              <w:t>depinde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sistemul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operare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folosit</w:t>
            </w:r>
            <w:proofErr w:type="spellEnd"/>
            <w:r w:rsidRPr="006118ED">
              <w:rPr>
                <w:lang w:val="en-US"/>
              </w:rPr>
              <w:t xml:space="preserve"> </w:t>
            </w:r>
          </w:p>
          <w:p w14:paraId="40FA2C5E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Instrument de </w:t>
            </w:r>
            <w:proofErr w:type="spellStart"/>
            <w:r w:rsidRPr="006118ED">
              <w:rPr>
                <w:lang w:val="en-US"/>
              </w:rPr>
              <w:t>suprascriere</w:t>
            </w:r>
            <w:proofErr w:type="spellEnd"/>
            <w:r w:rsidRPr="006118ED">
              <w:rPr>
                <w:lang w:val="en-US"/>
              </w:rPr>
              <w:t xml:space="preserve"> text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a </w:t>
            </w:r>
            <w:proofErr w:type="spellStart"/>
            <w:r w:rsidRPr="006118ED">
              <w:rPr>
                <w:lang w:val="en-US"/>
              </w:rPr>
              <w:t>scrie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peste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orice</w:t>
            </w:r>
            <w:proofErr w:type="spellEnd"/>
            <w:r w:rsidRPr="006118ED">
              <w:rPr>
                <w:lang w:val="en-US"/>
              </w:rPr>
              <w:t xml:space="preserve"> imagine, site, </w:t>
            </w:r>
            <w:proofErr w:type="spellStart"/>
            <w:r w:rsidRPr="006118ED">
              <w:rPr>
                <w:lang w:val="en-US"/>
              </w:rPr>
              <w:t>aplicatie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a </w:t>
            </w:r>
            <w:proofErr w:type="spellStart"/>
            <w:r w:rsidRPr="006118ED">
              <w:rPr>
                <w:lang w:val="en-US"/>
              </w:rPr>
              <w:t>salva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notele</w:t>
            </w:r>
            <w:proofErr w:type="spellEnd"/>
            <w:r w:rsidRPr="006118ED">
              <w:rPr>
                <w:lang w:val="en-US"/>
              </w:rPr>
              <w:t xml:space="preserve"> </w:t>
            </w:r>
          </w:p>
          <w:p w14:paraId="5884DD9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Parametri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tehnici</w:t>
            </w:r>
            <w:proofErr w:type="spellEnd"/>
            <w:r w:rsidRPr="006118ED">
              <w:rPr>
                <w:lang w:val="en-US"/>
              </w:rPr>
              <w:t>:</w:t>
            </w:r>
          </w:p>
          <w:p w14:paraId="7C363369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</w:t>
            </w:r>
            <w:proofErr w:type="spellStart"/>
            <w:r w:rsidRPr="006118ED">
              <w:rPr>
                <w:lang w:val="en-US"/>
              </w:rPr>
              <w:t>Diagonala</w:t>
            </w:r>
            <w:proofErr w:type="spellEnd"/>
            <w:r w:rsidRPr="006118ED">
              <w:rPr>
                <w:lang w:val="en-US"/>
              </w:rPr>
              <w:t xml:space="preserve"> 65”, aspect 16:9</w:t>
            </w:r>
          </w:p>
          <w:p w14:paraId="465F3483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</w:t>
            </w:r>
            <w:proofErr w:type="spellStart"/>
            <w:r w:rsidRPr="006118ED">
              <w:rPr>
                <w:lang w:val="en-US"/>
              </w:rPr>
              <w:t>Tehnologia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afisare</w:t>
            </w:r>
            <w:proofErr w:type="spellEnd"/>
            <w:r w:rsidRPr="006118ED">
              <w:rPr>
                <w:lang w:val="en-US"/>
              </w:rPr>
              <w:t xml:space="preserve">: LCD cu </w:t>
            </w:r>
            <w:proofErr w:type="spellStart"/>
            <w:r w:rsidRPr="006118ED">
              <w:rPr>
                <w:lang w:val="en-US"/>
              </w:rPr>
              <w:t>DirectLED</w:t>
            </w:r>
            <w:proofErr w:type="spellEnd"/>
            <w:r w:rsidRPr="006118ED">
              <w:rPr>
                <w:lang w:val="en-US"/>
              </w:rPr>
              <w:t xml:space="preserve"> lighting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AntiBlueLight</w:t>
            </w:r>
            <w:proofErr w:type="spellEnd"/>
            <w:r w:rsidRPr="006118ED">
              <w:rPr>
                <w:lang w:val="en-US"/>
              </w:rPr>
              <w:t xml:space="preserve"> </w:t>
            </w:r>
          </w:p>
          <w:p w14:paraId="4D6E58AF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Rezolutia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nativa</w:t>
            </w:r>
            <w:proofErr w:type="spellEnd"/>
            <w:r w:rsidRPr="006118ED">
              <w:rPr>
                <w:lang w:val="en-US"/>
              </w:rPr>
              <w:t xml:space="preserve">: 3840 x 2160 pixels - 4K Ultra High Definition </w:t>
            </w:r>
          </w:p>
          <w:p w14:paraId="1D4D1C46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Luminozitate</w:t>
            </w:r>
            <w:proofErr w:type="spellEnd"/>
            <w:r w:rsidRPr="006118ED">
              <w:rPr>
                <w:lang w:val="en-US"/>
              </w:rPr>
              <w:t>: ≥400 cd/m</w:t>
            </w:r>
            <w:r w:rsidRPr="006118ED">
              <w:rPr>
                <w:vertAlign w:val="superscript"/>
                <w:lang w:val="en-US"/>
              </w:rPr>
              <w:t>2</w:t>
            </w:r>
            <w:r w:rsidRPr="006118ED">
              <w:rPr>
                <w:lang w:val="en-US"/>
              </w:rPr>
              <w:t xml:space="preserve"> </w:t>
            </w:r>
          </w:p>
          <w:p w14:paraId="32427615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Contrast </w:t>
            </w:r>
            <w:proofErr w:type="spellStart"/>
            <w:r w:rsidRPr="006118ED">
              <w:rPr>
                <w:lang w:val="en-US"/>
              </w:rPr>
              <w:t>dinamic</w:t>
            </w:r>
            <w:proofErr w:type="spellEnd"/>
            <w:r w:rsidRPr="006118ED">
              <w:rPr>
                <w:lang w:val="en-US"/>
              </w:rPr>
              <w:t>: ≥4000:1</w:t>
            </w:r>
          </w:p>
          <w:p w14:paraId="3AB8D68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Unghi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vizualizare</w:t>
            </w:r>
            <w:proofErr w:type="spellEnd"/>
            <w:r w:rsidRPr="006118ED">
              <w:rPr>
                <w:lang w:val="en-US"/>
              </w:rPr>
              <w:t xml:space="preserve">: 178° / 178° </w:t>
            </w:r>
          </w:p>
          <w:p w14:paraId="6009C24B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Culori</w:t>
            </w:r>
            <w:proofErr w:type="spellEnd"/>
            <w:r w:rsidRPr="006118ED">
              <w:rPr>
                <w:lang w:val="en-US"/>
              </w:rPr>
              <w:t xml:space="preserve">: 1.07 billion colors (10 bit) </w:t>
            </w:r>
          </w:p>
          <w:p w14:paraId="716F904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Rata de </w:t>
            </w:r>
            <w:proofErr w:type="spellStart"/>
            <w:r w:rsidRPr="006118ED">
              <w:rPr>
                <w:lang w:val="en-US"/>
              </w:rPr>
              <w:t>actualizare</w:t>
            </w:r>
            <w:proofErr w:type="spellEnd"/>
            <w:r w:rsidRPr="006118ED">
              <w:rPr>
                <w:lang w:val="en-US"/>
              </w:rPr>
              <w:t>: 60 Hz (@ UHD)</w:t>
            </w:r>
          </w:p>
          <w:p w14:paraId="5FFE2C16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lastRenderedPageBreak/>
              <w:t xml:space="preserve"> • Pixel pitch: conform </w:t>
            </w:r>
            <w:proofErr w:type="spellStart"/>
            <w:r w:rsidRPr="006118ED">
              <w:rPr>
                <w:lang w:val="en-US"/>
              </w:rPr>
              <w:t>specificațiilor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producătorului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rezoluția</w:t>
            </w:r>
            <w:proofErr w:type="spellEnd"/>
            <w:r w:rsidRPr="006118ED">
              <w:rPr>
                <w:lang w:val="en-US"/>
              </w:rPr>
              <w:t xml:space="preserve"> 4K UHD la </w:t>
            </w:r>
            <w:proofErr w:type="spellStart"/>
            <w:r w:rsidRPr="006118ED">
              <w:rPr>
                <w:lang w:val="en-US"/>
              </w:rPr>
              <w:t>diagonala</w:t>
            </w:r>
            <w:proofErr w:type="spellEnd"/>
            <w:r w:rsidRPr="006118ED">
              <w:rPr>
                <w:lang w:val="en-US"/>
              </w:rPr>
              <w:t xml:space="preserve"> de 65" </w:t>
            </w:r>
          </w:p>
          <w:p w14:paraId="34EE286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Timpul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viata</w:t>
            </w:r>
            <w:proofErr w:type="spellEnd"/>
            <w:r w:rsidRPr="006118ED">
              <w:rPr>
                <w:lang w:val="en-US"/>
              </w:rPr>
              <w:t xml:space="preserve"> a </w:t>
            </w:r>
            <w:proofErr w:type="spellStart"/>
            <w:r w:rsidRPr="006118ED">
              <w:rPr>
                <w:lang w:val="en-US"/>
              </w:rPr>
              <w:t>dispozitivului</w:t>
            </w:r>
            <w:proofErr w:type="spellEnd"/>
            <w:r w:rsidRPr="006118ED">
              <w:rPr>
                <w:lang w:val="en-US"/>
              </w:rPr>
              <w:t xml:space="preserve">: 50,000 ore </w:t>
            </w:r>
            <w:proofErr w:type="spellStart"/>
            <w:proofErr w:type="gramStart"/>
            <w:r w:rsidRPr="006118ED">
              <w:rPr>
                <w:lang w:val="en-US"/>
              </w:rPr>
              <w:t>Conectivitate</w:t>
            </w:r>
            <w:proofErr w:type="spellEnd"/>
            <w:r w:rsidRPr="006118ED">
              <w:rPr>
                <w:lang w:val="en-US"/>
              </w:rPr>
              <w:t xml:space="preserve"> :</w:t>
            </w:r>
            <w:proofErr w:type="gramEnd"/>
          </w:p>
          <w:p w14:paraId="2F91AEA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Intrari</w:t>
            </w:r>
            <w:proofErr w:type="spellEnd"/>
            <w:r w:rsidRPr="006118ED">
              <w:rPr>
                <w:lang w:val="en-US"/>
              </w:rPr>
              <w:t xml:space="preserve">: 3x HDMI 2.0 in, 1x HDMI 2.0 out, 1x DisplayPort 1.2 </w:t>
            </w:r>
            <w:proofErr w:type="spellStart"/>
            <w:r w:rsidRPr="006118ED">
              <w:rPr>
                <w:lang w:val="en-US"/>
              </w:rPr>
              <w:t>sau</w:t>
            </w:r>
            <w:proofErr w:type="spellEnd"/>
            <w:r w:rsidRPr="006118ED">
              <w:rPr>
                <w:lang w:val="en-US"/>
              </w:rPr>
              <w:t xml:space="preserve"> USB Type-C cu </w:t>
            </w:r>
            <w:proofErr w:type="spellStart"/>
            <w:r w:rsidRPr="006118ED">
              <w:rPr>
                <w:lang w:val="en-US"/>
              </w:rPr>
              <w:t>funcție</w:t>
            </w:r>
            <w:proofErr w:type="spellEnd"/>
            <w:r w:rsidRPr="006118ED">
              <w:rPr>
                <w:lang w:val="en-US"/>
              </w:rPr>
              <w:t xml:space="preserve"> DP, 1x SPDIF audio, 1x 3.5 mm stereo audio, 1x 3.5 mm mic in, ≥4x USB type A, ≥2x USB touch, ≥2x USB Type-C • Control: 1x RS232</w:t>
            </w:r>
          </w:p>
          <w:p w14:paraId="02E6C47F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LAN: 1x RJ45 (100Mbps) in, 1x RJ45 (100Mbps) out </w:t>
            </w:r>
          </w:p>
          <w:p w14:paraId="6A0CDE9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• </w:t>
            </w:r>
            <w:proofErr w:type="spellStart"/>
            <w:r w:rsidRPr="006118ED">
              <w:rPr>
                <w:lang w:val="en-US"/>
              </w:rPr>
              <w:t>WiFi</w:t>
            </w:r>
            <w:proofErr w:type="spellEnd"/>
            <w:r w:rsidRPr="006118ED">
              <w:rPr>
                <w:lang w:val="en-US"/>
              </w:rPr>
              <w:t>: 6 + BT (5.0-5.2)</w:t>
            </w:r>
          </w:p>
          <w:p w14:paraId="0AC4A91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• </w:t>
            </w:r>
            <w:proofErr w:type="spellStart"/>
            <w:r w:rsidRPr="006118ED">
              <w:rPr>
                <w:lang w:val="en-US"/>
              </w:rPr>
              <w:t>Compatibilitate</w:t>
            </w:r>
            <w:proofErr w:type="spellEnd"/>
            <w:r w:rsidRPr="006118ED">
              <w:rPr>
                <w:lang w:val="en-US"/>
              </w:rPr>
              <w:t xml:space="preserve"> cu: Windows, Android, macOS</w:t>
            </w:r>
          </w:p>
          <w:p w14:paraId="3596C9F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6118ED">
              <w:rPr>
                <w:lang w:val="en-US"/>
              </w:rPr>
              <w:t xml:space="preserve">  </w:t>
            </w:r>
          </w:p>
          <w:p w14:paraId="74CEEBEF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Cablu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alimentare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Cablu</w:t>
            </w:r>
            <w:proofErr w:type="spellEnd"/>
            <w:r w:rsidRPr="006118ED">
              <w:rPr>
                <w:lang w:val="en-US"/>
              </w:rPr>
              <w:t xml:space="preserve"> HDMI optic 10m, </w:t>
            </w:r>
            <w:proofErr w:type="spellStart"/>
            <w:r w:rsidRPr="006118ED">
              <w:rPr>
                <w:lang w:val="en-US"/>
              </w:rPr>
              <w:t>Cablu</w:t>
            </w:r>
            <w:proofErr w:type="spellEnd"/>
            <w:r w:rsidRPr="006118ED">
              <w:rPr>
                <w:lang w:val="en-US"/>
              </w:rPr>
              <w:t xml:space="preserve"> USB, 2x </w:t>
            </w:r>
            <w:proofErr w:type="spellStart"/>
            <w:r w:rsidRPr="006118ED">
              <w:rPr>
                <w:lang w:val="en-US"/>
              </w:rPr>
              <w:t>creioane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pasive</w:t>
            </w:r>
            <w:proofErr w:type="spellEnd"/>
            <w:r w:rsidRPr="006118ED">
              <w:rPr>
                <w:lang w:val="en-US"/>
              </w:rPr>
              <w:t xml:space="preserve"> (stylus), </w:t>
            </w:r>
            <w:proofErr w:type="spellStart"/>
            <w:r w:rsidRPr="006118ED">
              <w:rPr>
                <w:lang w:val="en-US"/>
              </w:rPr>
              <w:t>Suport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montare</w:t>
            </w:r>
            <w:proofErr w:type="spellEnd"/>
            <w:r w:rsidRPr="006118ED">
              <w:rPr>
                <w:lang w:val="en-US"/>
              </w:rPr>
              <w:t xml:space="preserve"> pe </w:t>
            </w:r>
            <w:proofErr w:type="spellStart"/>
            <w:r w:rsidRPr="006118ED">
              <w:rPr>
                <w:lang w:val="en-US"/>
              </w:rPr>
              <w:t>perete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Instalarea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setarea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punerea</w:t>
            </w:r>
            <w:proofErr w:type="spellEnd"/>
            <w:r w:rsidRPr="006118ED">
              <w:rPr>
                <w:lang w:val="en-US"/>
              </w:rPr>
              <w:t xml:space="preserve"> in </w:t>
            </w:r>
            <w:proofErr w:type="spellStart"/>
            <w:r w:rsidRPr="006118ED">
              <w:rPr>
                <w:lang w:val="en-US"/>
              </w:rPr>
              <w:t>functiune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gramStart"/>
            <w:r w:rsidRPr="006118ED">
              <w:rPr>
                <w:lang w:val="en-US"/>
              </w:rPr>
              <w:t>a</w:t>
            </w:r>
            <w:proofErr w:type="gram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echipamentului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inclusiv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materialele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cablurile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conectorii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necesari</w:t>
            </w:r>
            <w:proofErr w:type="spellEnd"/>
            <w:r w:rsidRPr="006118ED">
              <w:rPr>
                <w:lang w:val="en-US"/>
              </w:rPr>
              <w:t xml:space="preserve"> precum </w:t>
            </w:r>
            <w:proofErr w:type="spellStart"/>
            <w:r w:rsidRPr="006118ED">
              <w:rPr>
                <w:lang w:val="en-US"/>
              </w:rPr>
              <w:t>si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initierea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personalului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lucrul</w:t>
            </w:r>
            <w:proofErr w:type="spellEnd"/>
            <w:r w:rsidRPr="006118ED">
              <w:rPr>
                <w:lang w:val="en-US"/>
              </w:rPr>
              <w:t xml:space="preserve"> cu </w:t>
            </w:r>
            <w:proofErr w:type="spellStart"/>
            <w:r w:rsidRPr="006118ED">
              <w:rPr>
                <w:lang w:val="en-US"/>
              </w:rPr>
              <w:t>panoul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interactiv</w:t>
            </w:r>
            <w:proofErr w:type="spellEnd"/>
            <w:r w:rsidRPr="006118ED">
              <w:rPr>
                <w:lang w:val="en-US"/>
              </w:rPr>
              <w:t xml:space="preserve"> - se </w:t>
            </w:r>
            <w:proofErr w:type="spellStart"/>
            <w:r w:rsidRPr="006118ED">
              <w:rPr>
                <w:lang w:val="en-US"/>
              </w:rPr>
              <w:t>va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efectua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operatorul</w:t>
            </w:r>
            <w:proofErr w:type="spellEnd"/>
            <w:r w:rsidRPr="006118ED">
              <w:rPr>
                <w:lang w:val="en-US"/>
              </w:rPr>
              <w:t xml:space="preserve"> economic</w:t>
            </w:r>
          </w:p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3E1C8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</w:tc>
      </w:tr>
      <w:tr w:rsidR="006118ED" w:rsidRPr="006118ED" w14:paraId="5F35654F" w14:textId="77777777" w:rsidTr="00EE43DF">
        <w:trPr>
          <w:trHeight w:val="45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5C1A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7398E9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en-US"/>
              </w:rPr>
            </w:pPr>
          </w:p>
        </w:tc>
        <w:tc>
          <w:tcPr>
            <w:tcW w:w="1269" w:type="dxa"/>
            <w:tcBorders>
              <w:top w:val="single" w:sz="4" w:space="0" w:color="000000"/>
            </w:tcBorders>
          </w:tcPr>
          <w:p w14:paraId="5DBDE9C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en-US"/>
              </w:rPr>
            </w:pPr>
          </w:p>
          <w:p w14:paraId="59BD530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en-US"/>
              </w:rPr>
            </w:pPr>
          </w:p>
          <w:p w14:paraId="4F27ED91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en-US"/>
              </w:rPr>
            </w:pPr>
          </w:p>
          <w:p w14:paraId="49D1B755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en-US"/>
              </w:rPr>
            </w:pPr>
          </w:p>
          <w:p w14:paraId="0D7301B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en-US"/>
              </w:rPr>
            </w:pPr>
          </w:p>
          <w:p w14:paraId="10146D3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en-US"/>
              </w:rPr>
            </w:pPr>
            <w:proofErr w:type="spellStart"/>
            <w:r w:rsidRPr="006118ED">
              <w:rPr>
                <w:b/>
                <w:bCs/>
                <w:lang w:val="en-US"/>
              </w:rPr>
              <w:t>Suport</w:t>
            </w:r>
            <w:proofErr w:type="spellEnd"/>
            <w:r w:rsidRPr="006118E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18ED">
              <w:rPr>
                <w:b/>
                <w:bCs/>
                <w:lang w:val="en-US"/>
              </w:rPr>
              <w:t>mobil</w:t>
            </w:r>
            <w:proofErr w:type="spellEnd"/>
            <w:r w:rsidRPr="006118ED">
              <w:rPr>
                <w:b/>
                <w:bCs/>
                <w:lang w:val="en-US"/>
              </w:rPr>
              <w:t xml:space="preserve"> </w:t>
            </w:r>
          </w:p>
          <w:p w14:paraId="7AADC9B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48C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it-IT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2C51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0F804E31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484455D0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009CE64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  <w:p w14:paraId="1E3A0F5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  <w:r w:rsidRPr="006118ED">
              <w:rPr>
                <w:lang w:val="ro-RO"/>
              </w:rPr>
              <w:t>1 buc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BAAF7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Suport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mobil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conceput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Display-urile Interactive cu o </w:t>
            </w:r>
            <w:proofErr w:type="spellStart"/>
            <w:r w:rsidRPr="006118ED">
              <w:rPr>
                <w:lang w:val="en-US"/>
              </w:rPr>
              <w:t>diagonală</w:t>
            </w:r>
            <w:proofErr w:type="spellEnd"/>
            <w:r w:rsidRPr="006118ED">
              <w:rPr>
                <w:lang w:val="en-US"/>
              </w:rPr>
              <w:t xml:space="preserve"> de 75”;</w:t>
            </w:r>
          </w:p>
          <w:p w14:paraId="218A9EB6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Capacitatea</w:t>
            </w:r>
            <w:proofErr w:type="spellEnd"/>
            <w:r w:rsidRPr="006118ED">
              <w:rPr>
                <w:lang w:val="en-US"/>
              </w:rPr>
              <w:t xml:space="preserve"> de </w:t>
            </w:r>
            <w:proofErr w:type="spellStart"/>
            <w:r w:rsidRPr="006118ED">
              <w:rPr>
                <w:lang w:val="en-US"/>
              </w:rPr>
              <w:t>încărcare</w:t>
            </w:r>
            <w:proofErr w:type="spellEnd"/>
            <w:r w:rsidRPr="006118ED">
              <w:rPr>
                <w:lang w:val="en-US"/>
              </w:rPr>
              <w:t xml:space="preserve"> cu </w:t>
            </w:r>
            <w:proofErr w:type="spellStart"/>
            <w:r w:rsidRPr="006118ED">
              <w:rPr>
                <w:lang w:val="en-US"/>
              </w:rPr>
              <w:t>roțile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blocate</w:t>
            </w:r>
            <w:proofErr w:type="spellEnd"/>
            <w:r w:rsidRPr="006118ED">
              <w:rPr>
                <w:lang w:val="en-US"/>
              </w:rPr>
              <w:t>: 120-125 kg;</w:t>
            </w:r>
          </w:p>
          <w:p w14:paraId="5DF76732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Blocare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roți</w:t>
            </w:r>
            <w:proofErr w:type="spellEnd"/>
            <w:r w:rsidRPr="006118ED">
              <w:rPr>
                <w:lang w:val="en-US"/>
              </w:rPr>
              <w:t xml:space="preserve"> – da;</w:t>
            </w:r>
          </w:p>
          <w:p w14:paraId="773EDEC3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Prevăzut</w:t>
            </w:r>
            <w:proofErr w:type="spellEnd"/>
            <w:r w:rsidRPr="006118ED">
              <w:rPr>
                <w:lang w:val="en-US"/>
              </w:rPr>
              <w:t xml:space="preserve"> cu raft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accesorii</w:t>
            </w:r>
            <w:proofErr w:type="spellEnd"/>
            <w:r w:rsidRPr="006118ED">
              <w:rPr>
                <w:lang w:val="en-US"/>
              </w:rPr>
              <w:t>;</w:t>
            </w:r>
          </w:p>
          <w:p w14:paraId="41F4CF15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Înălțime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ajustabilă-opțional</w:t>
            </w:r>
            <w:proofErr w:type="spellEnd"/>
            <w:r w:rsidRPr="006118ED">
              <w:rPr>
                <w:lang w:val="en-US"/>
              </w:rPr>
              <w:t>;</w:t>
            </w:r>
          </w:p>
          <w:p w14:paraId="67B9365D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Instalare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și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reglare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ușoară</w:t>
            </w:r>
            <w:proofErr w:type="spellEnd"/>
            <w:r w:rsidRPr="006118ED">
              <w:rPr>
                <w:lang w:val="en-US"/>
              </w:rPr>
              <w:t>;</w:t>
            </w:r>
          </w:p>
          <w:p w14:paraId="4767708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Construcție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robustă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și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sigură</w:t>
            </w:r>
            <w:proofErr w:type="spellEnd"/>
            <w:r w:rsidRPr="006118ED">
              <w:rPr>
                <w:lang w:val="en-US"/>
              </w:rPr>
              <w:t>;</w:t>
            </w:r>
          </w:p>
          <w:p w14:paraId="66554768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Roți</w:t>
            </w:r>
            <w:proofErr w:type="spellEnd"/>
            <w:r w:rsidRPr="006118ED">
              <w:rPr>
                <w:lang w:val="en-US"/>
              </w:rPr>
              <w:t xml:space="preserve"> din </w:t>
            </w:r>
            <w:proofErr w:type="spellStart"/>
            <w:r w:rsidRPr="006118ED">
              <w:rPr>
                <w:lang w:val="en-US"/>
              </w:rPr>
              <w:t>cauciuc</w:t>
            </w:r>
            <w:proofErr w:type="spellEnd"/>
            <w:r w:rsidRPr="006118ED">
              <w:rPr>
                <w:lang w:val="en-US"/>
              </w:rPr>
              <w:t>;</w:t>
            </w:r>
          </w:p>
          <w:p w14:paraId="70A1427C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 w:rsidRPr="006118ED">
              <w:rPr>
                <w:lang w:val="en-US"/>
              </w:rPr>
              <w:t>Conținutul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cutiei</w:t>
            </w:r>
            <w:proofErr w:type="spellEnd"/>
            <w:r w:rsidRPr="006118ED">
              <w:rPr>
                <w:lang w:val="en-US"/>
              </w:rPr>
              <w:t xml:space="preserve">: </w:t>
            </w:r>
            <w:proofErr w:type="spellStart"/>
            <w:r w:rsidRPr="006118ED">
              <w:rPr>
                <w:lang w:val="en-US"/>
              </w:rPr>
              <w:t>elementele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suportului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accesorii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pentru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montare</w:t>
            </w:r>
            <w:proofErr w:type="spellEnd"/>
            <w:r w:rsidRPr="006118ED">
              <w:rPr>
                <w:lang w:val="en-US"/>
              </w:rPr>
              <w:t xml:space="preserve">, </w:t>
            </w:r>
            <w:proofErr w:type="spellStart"/>
            <w:r w:rsidRPr="006118ED">
              <w:rPr>
                <w:lang w:val="en-US"/>
              </w:rPr>
              <w:t>ghid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instalare</w:t>
            </w:r>
            <w:proofErr w:type="spellEnd"/>
            <w:r w:rsidRPr="006118ED">
              <w:rPr>
                <w:lang w:val="en-US"/>
              </w:rPr>
              <w:t xml:space="preserve"> </w:t>
            </w:r>
            <w:proofErr w:type="spellStart"/>
            <w:r w:rsidRPr="006118ED">
              <w:rPr>
                <w:lang w:val="en-US"/>
              </w:rPr>
              <w:t>suport</w:t>
            </w:r>
            <w:proofErr w:type="spellEnd"/>
            <w:r w:rsidRPr="006118ED">
              <w:rPr>
                <w:lang w:val="en-US"/>
              </w:rPr>
              <w:t>.</w:t>
            </w:r>
          </w:p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8089DA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</w:p>
        </w:tc>
      </w:tr>
      <w:tr w:rsidR="006118ED" w:rsidRPr="006118ED" w14:paraId="64422979" w14:textId="77777777" w:rsidTr="00EE43DF">
        <w:trPr>
          <w:trHeight w:val="397"/>
        </w:trPr>
        <w:tc>
          <w:tcPr>
            <w:tcW w:w="95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5DF2" w14:textId="1D99B906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proofErr w:type="spellStart"/>
            <w:r w:rsidRPr="006118ED">
              <w:rPr>
                <w:b/>
              </w:rPr>
              <w:t>Valoarea</w:t>
            </w:r>
            <w:proofErr w:type="spellEnd"/>
            <w:r w:rsidRPr="006118ED">
              <w:rPr>
                <w:b/>
              </w:rPr>
              <w:t xml:space="preserve"> </w:t>
            </w:r>
            <w:proofErr w:type="spellStart"/>
            <w:r w:rsidRPr="006118ED">
              <w:rPr>
                <w:b/>
              </w:rPr>
              <w:t>estimativă</w:t>
            </w:r>
            <w:proofErr w:type="spellEnd"/>
            <w:r w:rsidRPr="006118ED">
              <w:rPr>
                <w:b/>
              </w:rPr>
              <w:t xml:space="preserve"> </w:t>
            </w:r>
            <w:proofErr w:type="spellStart"/>
            <w:r w:rsidRPr="006118ED">
              <w:rPr>
                <w:b/>
              </w:rPr>
              <w:t>totală</w:t>
            </w:r>
            <w:proofErr w:type="spellEnd"/>
            <w:r w:rsidRPr="006118ED">
              <w:rPr>
                <w:b/>
                <w:lang w:val="ro-RO"/>
              </w:rPr>
              <w:t xml:space="preserve">: </w:t>
            </w:r>
            <w:r>
              <w:rPr>
                <w:b/>
                <w:lang w:val="ro-RO"/>
              </w:rPr>
              <w:t>238</w:t>
            </w:r>
            <w:r w:rsidRPr="006118ED">
              <w:rPr>
                <w:b/>
                <w:lang w:val="ro-RO"/>
              </w:rPr>
              <w:t>000,00 lei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C304" w14:textId="77777777" w:rsidR="006118ED" w:rsidRPr="006118ED" w:rsidRDefault="006118ED" w:rsidP="006118ED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</w:p>
        </w:tc>
      </w:tr>
    </w:tbl>
    <w:p w14:paraId="18186856" w14:textId="7B676070" w:rsidR="006118ED" w:rsidRDefault="006118ED" w:rsidP="006118ED">
      <w:pPr>
        <w:tabs>
          <w:tab w:val="left" w:pos="284"/>
          <w:tab w:val="right" w:pos="9531"/>
        </w:tabs>
        <w:spacing w:before="120"/>
        <w:rPr>
          <w:lang w:val="en-US"/>
        </w:rPr>
      </w:pPr>
    </w:p>
    <w:p w14:paraId="47EBA78A" w14:textId="77777777" w:rsidR="006118ED" w:rsidRDefault="006118ED" w:rsidP="006118ED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</w:p>
    <w:p w14:paraId="55FC6B14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pe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selecta):</w:t>
      </w:r>
      <w:r>
        <w:rPr>
          <w:lang w:val="en-US"/>
        </w:rPr>
        <w:t xml:space="preserve"> </w:t>
      </w:r>
    </w:p>
    <w:p w14:paraId="4FA4B089" w14:textId="77777777" w:rsidR="00FA2035" w:rsidRDefault="005A7BF6">
      <w:pPr>
        <w:numPr>
          <w:ilvl w:val="0"/>
          <w:numId w:val="5"/>
        </w:num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  <w:proofErr w:type="spellStart"/>
      <w:proofErr w:type="gram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 un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singur</w:t>
      </w:r>
      <w:proofErr w:type="spellEnd"/>
      <w:r>
        <w:rPr>
          <w:sz w:val="24"/>
          <w:szCs w:val="24"/>
          <w:lang w:val="en-US"/>
        </w:rPr>
        <w:t xml:space="preserve"> lot.</w:t>
      </w:r>
    </w:p>
    <w:p w14:paraId="7C15628A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pt-BR"/>
        </w:rPr>
        <w:t>nu se admite</w:t>
      </w:r>
    </w:p>
    <w:p w14:paraId="5B72421D" w14:textId="370C0E8C" w:rsidR="00FA2035" w:rsidRDefault="005A7BF6">
      <w:pPr>
        <w:pStyle w:val="af2"/>
        <w:numPr>
          <w:ilvl w:val="0"/>
          <w:numId w:val="2"/>
        </w:numPr>
        <w:ind w:left="0" w:firstLine="0"/>
        <w:rPr>
          <w:b/>
          <w:i/>
          <w:color w:val="2E74B5"/>
          <w:sz w:val="26"/>
          <w:szCs w:val="26"/>
          <w:u w:val="single"/>
          <w:lang w:val="en-US"/>
        </w:rPr>
      </w:pPr>
      <w:r>
        <w:rPr>
          <w:b/>
          <w:sz w:val="24"/>
          <w:szCs w:val="24"/>
          <w:lang w:val="pt-BR"/>
        </w:rPr>
        <w:t xml:space="preserve">Termenii și condițiile de livrare/prestare/executare solicitați: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Livrarea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,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descărcarea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si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instalarea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bunurilor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, se face din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contul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agentului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 economic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timp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 de </w:t>
      </w:r>
      <w:r w:rsidR="006118ED">
        <w:rPr>
          <w:b/>
          <w:i/>
          <w:color w:val="2E74B5"/>
          <w:sz w:val="26"/>
          <w:szCs w:val="26"/>
          <w:u w:val="single"/>
          <w:lang w:val="en-US"/>
        </w:rPr>
        <w:t>45</w:t>
      </w:r>
      <w:r>
        <w:rPr>
          <w:b/>
          <w:i/>
          <w:color w:val="2E74B5"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zile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 de la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înregistrarea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contractului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, la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sediul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u w:val="single"/>
          <w:lang w:val="en-US"/>
        </w:rPr>
        <w:t>instituției</w:t>
      </w:r>
      <w:proofErr w:type="spellEnd"/>
      <w:r>
        <w:rPr>
          <w:b/>
          <w:i/>
          <w:color w:val="2E74B5"/>
          <w:sz w:val="26"/>
          <w:szCs w:val="26"/>
          <w:u w:val="single"/>
          <w:lang w:val="en-US"/>
        </w:rPr>
        <w:t>.</w:t>
      </w:r>
    </w:p>
    <w:p w14:paraId="495F47A6" w14:textId="77777777" w:rsidR="00FA2035" w:rsidRDefault="005A7BF6">
      <w:pPr>
        <w:pStyle w:val="af2"/>
        <w:spacing w:before="120"/>
        <w:ind w:left="426"/>
        <w:jc w:val="both"/>
        <w:rPr>
          <w:b/>
          <w:i/>
          <w:color w:val="2E74B5"/>
          <w:sz w:val="26"/>
          <w:szCs w:val="26"/>
          <w:lang w:val="en-US"/>
        </w:rPr>
      </w:pPr>
      <w:proofErr w:type="spellStart"/>
      <w:r>
        <w:rPr>
          <w:b/>
          <w:i/>
          <w:color w:val="2E74B5"/>
          <w:sz w:val="26"/>
          <w:szCs w:val="26"/>
          <w:lang w:val="en-US"/>
        </w:rPr>
        <w:t>Indicarea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în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specificațiile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tehnice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a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standardelor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,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tehnologiilor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sau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tipurilor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de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soluții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trebuie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înțeleasă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ca „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sau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echivalent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”,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în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conformitate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cu art. 36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alin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. (4) al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Legii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nr. 131/2015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privind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achizițiile</w:t>
      </w:r>
      <w:proofErr w:type="spellEnd"/>
      <w:r>
        <w:rPr>
          <w:b/>
          <w:i/>
          <w:color w:val="2E74B5"/>
          <w:sz w:val="26"/>
          <w:szCs w:val="26"/>
          <w:lang w:val="en-US"/>
        </w:rPr>
        <w:t xml:space="preserve"> </w:t>
      </w:r>
      <w:proofErr w:type="spellStart"/>
      <w:r>
        <w:rPr>
          <w:b/>
          <w:i/>
          <w:color w:val="2E74B5"/>
          <w:sz w:val="26"/>
          <w:szCs w:val="26"/>
          <w:lang w:val="en-US"/>
        </w:rPr>
        <w:t>publice</w:t>
      </w:r>
      <w:proofErr w:type="spellEnd"/>
      <w:r>
        <w:rPr>
          <w:b/>
          <w:i/>
          <w:color w:val="2E74B5"/>
          <w:sz w:val="26"/>
          <w:szCs w:val="26"/>
          <w:lang w:val="en-US"/>
        </w:rPr>
        <w:t>.</w:t>
      </w:r>
    </w:p>
    <w:p w14:paraId="674C8178" w14:textId="77777777" w:rsidR="00FA2035" w:rsidRDefault="005A7BF6">
      <w:pPr>
        <w:pStyle w:val="af2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pt-BR"/>
        </w:rPr>
        <w:t>: 31.12.2026.</w:t>
      </w:r>
    </w:p>
    <w:p w14:paraId="7D0FD472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Contract de achiziție rezervat atelierelor protejate sau că acesta poate fi executat numai în cadrul unor programe de angajare protejată (după caz): </w:t>
      </w:r>
      <w:r>
        <w:rPr>
          <w:lang w:val="pt-BR"/>
        </w:rPr>
        <w:t xml:space="preserve"> </w:t>
      </w:r>
      <w:r>
        <w:rPr>
          <w:b/>
          <w:sz w:val="24"/>
          <w:szCs w:val="24"/>
          <w:shd w:val="clear" w:color="auto" w:fill="FFFF00"/>
          <w:lang w:val="pt-BR"/>
        </w:rPr>
        <w:t xml:space="preserve">nu se aplică. </w:t>
      </w:r>
    </w:p>
    <w:p w14:paraId="63562348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Prestarea serviciului este rezervată unei anumite profesii în temeiul unor acte cu putere de lege sau al unor acte administrative (după caz): nu se aplică </w:t>
      </w:r>
    </w:p>
    <w:p w14:paraId="7A946362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pt-BR"/>
        </w:rPr>
      </w:pPr>
      <w:proofErr w:type="spellStart"/>
      <w:r w:rsidRPr="00E37134">
        <w:rPr>
          <w:lang w:val="en-US"/>
        </w:rPr>
        <w:lastRenderedPageBreak/>
        <w:t>Scurta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descriere</w:t>
      </w:r>
      <w:proofErr w:type="spellEnd"/>
      <w:r w:rsidRPr="00E37134">
        <w:rPr>
          <w:lang w:val="en-US"/>
        </w:rPr>
        <w:t xml:space="preserve"> a </w:t>
      </w:r>
      <w:proofErr w:type="spellStart"/>
      <w:r w:rsidRPr="00E37134">
        <w:rPr>
          <w:lang w:val="en-US"/>
        </w:rPr>
        <w:t>criteriilor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privind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eligibilitatea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operatorilor</w:t>
      </w:r>
      <w:proofErr w:type="spellEnd"/>
      <w:r w:rsidRPr="00E37134">
        <w:rPr>
          <w:lang w:val="en-US"/>
        </w:rPr>
        <w:t xml:space="preserve"> economici care pot </w:t>
      </w:r>
      <w:proofErr w:type="spellStart"/>
      <w:r w:rsidRPr="00E37134">
        <w:rPr>
          <w:lang w:val="en-US"/>
        </w:rPr>
        <w:t>determina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eliminarea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acestora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și</w:t>
      </w:r>
      <w:proofErr w:type="spellEnd"/>
      <w:r w:rsidRPr="00E37134">
        <w:rPr>
          <w:lang w:val="en-US"/>
        </w:rPr>
        <w:t xml:space="preserve"> a </w:t>
      </w:r>
      <w:proofErr w:type="spellStart"/>
      <w:r w:rsidRPr="00E37134">
        <w:rPr>
          <w:lang w:val="en-US"/>
        </w:rPr>
        <w:t>criteriilor</w:t>
      </w:r>
      <w:proofErr w:type="spellEnd"/>
      <w:r w:rsidRPr="00E37134">
        <w:rPr>
          <w:lang w:val="en-US"/>
        </w:rPr>
        <w:t xml:space="preserve"> de </w:t>
      </w:r>
      <w:proofErr w:type="spellStart"/>
      <w:r w:rsidRPr="00E37134">
        <w:rPr>
          <w:lang w:val="en-US"/>
        </w:rPr>
        <w:t>selecție</w:t>
      </w:r>
      <w:proofErr w:type="spellEnd"/>
      <w:r w:rsidRPr="00E37134">
        <w:rPr>
          <w:lang w:val="en-US"/>
        </w:rPr>
        <w:t xml:space="preserve">; </w:t>
      </w:r>
      <w:proofErr w:type="spellStart"/>
      <w:r w:rsidRPr="00E37134">
        <w:rPr>
          <w:lang w:val="en-US"/>
        </w:rPr>
        <w:t>nivelul</w:t>
      </w:r>
      <w:proofErr w:type="spellEnd"/>
      <w:r w:rsidRPr="00E37134">
        <w:rPr>
          <w:lang w:val="en-US"/>
        </w:rPr>
        <w:t xml:space="preserve"> minim (</w:t>
      </w:r>
      <w:proofErr w:type="spellStart"/>
      <w:r w:rsidRPr="00E37134">
        <w:rPr>
          <w:lang w:val="en-US"/>
        </w:rPr>
        <w:t>nivelurile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minime</w:t>
      </w:r>
      <w:proofErr w:type="spellEnd"/>
      <w:r w:rsidRPr="00E37134">
        <w:rPr>
          <w:lang w:val="en-US"/>
        </w:rPr>
        <w:t xml:space="preserve">) al (ale) </w:t>
      </w:r>
      <w:proofErr w:type="spellStart"/>
      <w:r w:rsidRPr="00E37134">
        <w:rPr>
          <w:lang w:val="en-US"/>
        </w:rPr>
        <w:t>cerințelor</w:t>
      </w:r>
      <w:proofErr w:type="spellEnd"/>
      <w:r w:rsidRPr="00E37134">
        <w:rPr>
          <w:lang w:val="en-US"/>
        </w:rPr>
        <w:t xml:space="preserve"> eventual </w:t>
      </w:r>
      <w:proofErr w:type="spellStart"/>
      <w:r w:rsidRPr="00E37134">
        <w:rPr>
          <w:lang w:val="en-US"/>
        </w:rPr>
        <w:t>impuse</w:t>
      </w:r>
      <w:proofErr w:type="spellEnd"/>
      <w:r w:rsidRPr="00E37134">
        <w:rPr>
          <w:lang w:val="en-US"/>
        </w:rPr>
        <w:t xml:space="preserve">; se </w:t>
      </w:r>
      <w:proofErr w:type="spellStart"/>
      <w:r w:rsidRPr="00E37134">
        <w:rPr>
          <w:lang w:val="en-US"/>
        </w:rPr>
        <w:t>menționează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informațiile</w:t>
      </w:r>
      <w:proofErr w:type="spellEnd"/>
      <w:r w:rsidRPr="00E37134">
        <w:rPr>
          <w:lang w:val="en-US"/>
        </w:rPr>
        <w:t xml:space="preserve"> solicitate (DUAE, </w:t>
      </w:r>
      <w:proofErr w:type="spellStart"/>
      <w:r w:rsidRPr="00E37134">
        <w:rPr>
          <w:lang w:val="en-US"/>
        </w:rPr>
        <w:t>documentație</w:t>
      </w:r>
      <w:proofErr w:type="spellEnd"/>
      <w:r w:rsidRPr="00E37134">
        <w:rPr>
          <w:lang w:val="en-US"/>
        </w:rPr>
        <w:t xml:space="preserve">): </w:t>
      </w:r>
    </w:p>
    <w:tbl>
      <w:tblPr>
        <w:tblW w:w="104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5220"/>
        <w:gridCol w:w="1440"/>
      </w:tblGrid>
      <w:tr w:rsidR="00FA2035" w14:paraId="172F5D02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B5ABD3" w14:textId="77777777" w:rsidR="00FA2035" w:rsidRDefault="005A7BF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</w:t>
            </w:r>
            <w:proofErr w:type="spellEnd"/>
            <w:r>
              <w:rPr>
                <w:b/>
                <w:iCs/>
              </w:rPr>
              <w:t>. d/o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8D95FE" w14:textId="77777777" w:rsidR="00FA2035" w:rsidRDefault="005A7BF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Descrierea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criteriului</w:t>
            </w:r>
            <w:proofErr w:type="spellEnd"/>
            <w:r>
              <w:rPr>
                <w:b/>
                <w:iCs/>
              </w:rPr>
              <w:t>/</w:t>
            </w:r>
            <w:proofErr w:type="spellStart"/>
            <w:r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C01109" w14:textId="77777777" w:rsidR="00FA2035" w:rsidRPr="00E37134" w:rsidRDefault="005A7BF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5A3EFD" w14:textId="77777777" w:rsidR="00FA2035" w:rsidRDefault="005A7BF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proofErr w:type="spellStart"/>
            <w:r>
              <w:rPr>
                <w:b/>
                <w:iCs/>
                <w:sz w:val="18"/>
                <w:szCs w:val="18"/>
              </w:rPr>
              <w:t>Nivelul</w:t>
            </w:r>
            <w:proofErr w:type="spellEnd"/>
            <w:r>
              <w:rPr>
                <w:b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iCs/>
                <w:sz w:val="18"/>
                <w:szCs w:val="18"/>
              </w:rPr>
              <w:t>minim</w:t>
            </w:r>
            <w:proofErr w:type="spellEnd"/>
            <w:r>
              <w:rPr>
                <w:b/>
                <w:iCs/>
                <w:sz w:val="18"/>
                <w:szCs w:val="18"/>
              </w:rPr>
              <w:t>/</w:t>
            </w:r>
            <w:r>
              <w:rPr>
                <w:b/>
                <w:iCs/>
                <w:sz w:val="18"/>
                <w:szCs w:val="18"/>
              </w:rPr>
              <w:br/>
            </w:r>
            <w:proofErr w:type="spellStart"/>
            <w:r>
              <w:rPr>
                <w:b/>
                <w:iCs/>
                <w:sz w:val="18"/>
                <w:szCs w:val="18"/>
              </w:rPr>
              <w:t>Obligativitatea</w:t>
            </w:r>
            <w:proofErr w:type="spellEnd"/>
          </w:p>
        </w:tc>
      </w:tr>
      <w:tr w:rsidR="00FA2035" w14:paraId="1D784695" w14:textId="77777777">
        <w:trPr>
          <w:trHeight w:val="55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FDB30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bookmarkStart w:id="1" w:name="_Hlk72998731"/>
            <w:bookmarkEnd w:id="1"/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588286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  <w:lang w:val="en-US"/>
              </w:rPr>
              <w:t>Specificații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tehnice</w:t>
            </w:r>
            <w:proofErr w:type="spellEnd"/>
            <w:r>
              <w:rPr>
                <w:iCs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943076" w14:textId="77777777" w:rsidR="00FA2035" w:rsidRDefault="005A7BF6">
            <w:pPr>
              <w:autoSpaceDE w:val="0"/>
              <w:jc w:val="both"/>
              <w:rPr>
                <w:iCs/>
                <w:lang w:val="en-US"/>
              </w:rPr>
            </w:pPr>
            <w:r>
              <w:rPr>
                <w:rFonts w:eastAsia="Calibri"/>
                <w:lang w:val="ro-RO" w:eastAsia="en-US"/>
              </w:rPr>
              <w:t>Conform anexei nr.22 încărcat</w:t>
            </w:r>
            <w:r>
              <w:rPr>
                <w:lang w:val="en-US"/>
              </w:rPr>
              <w:t xml:space="preserve"> </w:t>
            </w:r>
            <w:r>
              <w:rPr>
                <w:iCs/>
                <w:lang w:val="ro-RO"/>
              </w:rPr>
              <w:t>în SIA RSAP</w:t>
            </w:r>
            <w:r>
              <w:rPr>
                <w:lang w:val="en-US"/>
              </w:rPr>
              <w:t xml:space="preserve"> - </w:t>
            </w:r>
            <w:r>
              <w:rPr>
                <w:rFonts w:eastAsia="Calibri"/>
                <w:lang w:val="ro-RO" w:eastAsia="en-US"/>
              </w:rPr>
              <w:t>Confirmat prin aplicarea semnăturii electronice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13FA5B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FA2035" w14:paraId="21AAE552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88D95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9C6398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  <w:lang w:val="en-US"/>
              </w:rPr>
              <w:t>Specificații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preț</w:t>
            </w:r>
            <w:proofErr w:type="spellEnd"/>
            <w:r>
              <w:rPr>
                <w:iCs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A5AF96" w14:textId="77777777" w:rsidR="00FA2035" w:rsidRDefault="005A7BF6">
            <w:pPr>
              <w:autoSpaceDE w:val="0"/>
              <w:jc w:val="both"/>
              <w:rPr>
                <w:iCs/>
                <w:lang w:val="en-US"/>
              </w:rPr>
            </w:pPr>
            <w:r>
              <w:rPr>
                <w:rFonts w:eastAsia="Calibri"/>
                <w:lang w:val="ro-RO" w:eastAsia="en-US"/>
              </w:rPr>
              <w:t>Conform anexei nr.23 încărcat</w:t>
            </w:r>
            <w:r>
              <w:rPr>
                <w:lang w:val="en-US"/>
              </w:rPr>
              <w:t xml:space="preserve"> </w:t>
            </w:r>
            <w:r>
              <w:rPr>
                <w:iCs/>
                <w:lang w:val="ro-RO"/>
              </w:rPr>
              <w:t>în SIA RSAP</w:t>
            </w:r>
            <w:r>
              <w:rPr>
                <w:lang w:val="en-US"/>
              </w:rPr>
              <w:t xml:space="preserve"> - </w:t>
            </w:r>
            <w:r>
              <w:rPr>
                <w:rFonts w:eastAsia="Calibri"/>
                <w:lang w:val="ro-RO" w:eastAsia="en-US"/>
              </w:rPr>
              <w:t>Confirmat prin aplicarea semnăturii electronice (</w:t>
            </w:r>
            <w:r>
              <w:rPr>
                <w:rFonts w:eastAsia="Calibri"/>
                <w:b/>
                <w:bCs/>
                <w:lang w:val="ro-RO" w:eastAsia="en-US"/>
              </w:rPr>
              <w:t>cu 2 cifre după virgulă</w:t>
            </w:r>
            <w:r>
              <w:rPr>
                <w:rFonts w:eastAsia="Calibri"/>
                <w:lang w:val="ro-RO" w:eastAsia="en-US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4DE084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FA2035" w14:paraId="5FC04947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C4B90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5BA5D0" w14:textId="77777777" w:rsidR="00FA2035" w:rsidRDefault="005A7BF6">
            <w:pPr>
              <w:spacing w:line="224" w:lineRule="exact"/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Garanţia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>
              <w:rPr>
                <w:lang w:val="en-US"/>
              </w:rPr>
              <w:t xml:space="preserve"> 1%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F4CF84" w14:textId="77777777" w:rsidR="00FA2035" w:rsidRPr="00E37134" w:rsidRDefault="005A7BF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Garanţia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>
              <w:rPr>
                <w:lang w:val="en-US"/>
              </w:rPr>
              <w:t xml:space="preserve"> 1%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transfer la </w:t>
            </w:r>
            <w:proofErr w:type="spellStart"/>
            <w:r>
              <w:rPr>
                <w:lang w:val="en-US"/>
              </w:rPr>
              <w:t>contul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autorităţii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contractante</w:t>
            </w:r>
            <w:proofErr w:type="spellEnd"/>
            <w:r>
              <w:rPr>
                <w:b/>
                <w:bCs/>
                <w:lang w:val="en-US"/>
              </w:rPr>
              <w:t>/</w:t>
            </w:r>
            <w:proofErr w:type="spellStart"/>
            <w:r>
              <w:rPr>
                <w:lang w:val="en-US"/>
              </w:rPr>
              <w:t>eliberată</w:t>
            </w:r>
            <w:proofErr w:type="spellEnd"/>
            <w:r>
              <w:rPr>
                <w:lang w:val="en-US"/>
              </w:rPr>
              <w:t xml:space="preserve"> de o </w:t>
            </w:r>
            <w:proofErr w:type="spellStart"/>
            <w:r>
              <w:rPr>
                <w:lang w:val="en-US"/>
              </w:rPr>
              <w:t>bancă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comercială</w:t>
            </w:r>
            <w:proofErr w:type="spellEnd"/>
            <w:r>
              <w:rPr>
                <w:lang w:val="en-US"/>
              </w:rPr>
              <w:t xml:space="preserve">,  </w:t>
            </w:r>
            <w:proofErr w:type="spellStart"/>
            <w:r>
              <w:rPr>
                <w:lang w:val="en-US"/>
              </w:rPr>
              <w:t>încarcată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, conform </w:t>
            </w:r>
            <w:proofErr w:type="spellStart"/>
            <w:r>
              <w:rPr>
                <w:lang w:val="en-US"/>
              </w:rPr>
              <w:t>următoarelor</w:t>
            </w:r>
            <w:proofErr w:type="spellEnd"/>
            <w:r>
              <w:rPr>
                <w:lang w:val="en-US"/>
              </w:rPr>
              <w:t xml:space="preserve"> date </w:t>
            </w:r>
            <w:proofErr w:type="spellStart"/>
            <w:r>
              <w:rPr>
                <w:lang w:val="en-US"/>
              </w:rPr>
              <w:t>bancare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Beneficiarul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plăţii</w:t>
            </w:r>
            <w:proofErr w:type="spellEnd"/>
            <w:r>
              <w:rPr>
                <w:lang w:val="en-US"/>
              </w:rPr>
              <w:t xml:space="preserve">: </w:t>
            </w:r>
          </w:p>
          <w:p w14:paraId="3AC9C236" w14:textId="77777777" w:rsidR="00FA2035" w:rsidRDefault="005A7BF6">
            <w:pPr>
              <w:rPr>
                <w:lang w:val="en-US"/>
              </w:rPr>
            </w:pPr>
            <w:r>
              <w:rPr>
                <w:lang w:val="en-US"/>
              </w:rPr>
              <w:t xml:space="preserve">IPLT </w:t>
            </w:r>
            <w:proofErr w:type="spellStart"/>
            <w:r>
              <w:rPr>
                <w:lang w:val="en-US"/>
              </w:rPr>
              <w:t>N.</w:t>
            </w:r>
            <w:proofErr w:type="gramStart"/>
            <w:r>
              <w:rPr>
                <w:lang w:val="en-US"/>
              </w:rPr>
              <w:t>M.Spătarul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Băncii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Ministerul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Finantelor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Trezoreria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fiscal: 1017620000834 , IBAN:</w:t>
            </w:r>
          </w:p>
          <w:p w14:paraId="692C617D" w14:textId="77777777" w:rsidR="00FA2035" w:rsidRDefault="005A7BF6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MD76TRPCDV518410A01384AA </w:t>
            </w:r>
            <w:r>
              <w:rPr>
                <w:lang w:val="en-US"/>
              </w:rPr>
              <w:t>cu nota “</w:t>
            </w:r>
            <w:proofErr w:type="spellStart"/>
            <w:r>
              <w:rPr>
                <w:lang w:val="en-US"/>
              </w:rPr>
              <w:t>Garanţia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COP la nr. ______ din ____________" original - cu </w:t>
            </w: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operatorul</w:t>
            </w:r>
            <w:proofErr w:type="spellEnd"/>
            <w:r>
              <w:rPr>
                <w:lang w:val="en-US"/>
              </w:rPr>
              <w:t xml:space="preserve"> economic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A4EA60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FA2035" w14:paraId="5829E82E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AD0E0A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  <w:lang w:val="it-IT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008C17" w14:textId="77777777" w:rsidR="00FA2035" w:rsidRDefault="005A7BF6">
            <w:pPr>
              <w:spacing w:line="224" w:lineRule="exact"/>
              <w:ind w:left="40"/>
              <w:rPr>
                <w:color w:val="000000"/>
                <w:lang w:val="pt-BR"/>
              </w:rPr>
            </w:pPr>
            <w:proofErr w:type="spellStart"/>
            <w:r>
              <w:rPr>
                <w:color w:val="000000"/>
              </w:rPr>
              <w:t>Declaraţie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valabilitatea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ofertei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0B554D" w14:textId="77777777" w:rsidR="00FA2035" w:rsidRDefault="005A7BF6">
            <w:pPr>
              <w:autoSpaceDE w:val="0"/>
              <w:jc w:val="both"/>
              <w:rPr>
                <w:iCs/>
                <w:lang w:val="en-US"/>
              </w:rPr>
            </w:pPr>
            <w:r>
              <w:rPr>
                <w:rFonts w:eastAsia="Calibri"/>
                <w:lang w:val="ro-RO" w:eastAsia="en-US"/>
              </w:rPr>
              <w:t>Conform anexei nr.8 încărcat</w:t>
            </w:r>
            <w:r>
              <w:rPr>
                <w:lang w:val="en-US"/>
              </w:rPr>
              <w:t xml:space="preserve"> </w:t>
            </w:r>
            <w:r>
              <w:rPr>
                <w:iCs/>
                <w:lang w:val="ro-RO"/>
              </w:rPr>
              <w:t>în SIA RSAP</w:t>
            </w:r>
            <w:r>
              <w:rPr>
                <w:lang w:val="en-US"/>
              </w:rPr>
              <w:t xml:space="preserve"> - </w:t>
            </w:r>
            <w:r>
              <w:rPr>
                <w:rFonts w:eastAsia="Calibri"/>
                <w:lang w:val="ro-RO" w:eastAsia="en-US"/>
              </w:rPr>
              <w:t>Confirmat prin aplicarea semnăturii electronice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D44A0E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Obligatoriu </w:t>
            </w:r>
          </w:p>
        </w:tc>
      </w:tr>
      <w:tr w:rsidR="00FA2035" w14:paraId="49334B5F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BD1888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  <w:lang w:val="pt-BR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301DC" w14:textId="77777777" w:rsidR="00FA2035" w:rsidRDefault="005A7BF6">
            <w:pPr>
              <w:tabs>
                <w:tab w:val="left" w:pos="612"/>
              </w:tabs>
              <w:rPr>
                <w:bCs/>
                <w:lang w:val="pt-BR"/>
              </w:rPr>
            </w:pPr>
            <w:r>
              <w:rPr>
                <w:lang w:val="en-US"/>
              </w:rPr>
              <w:t xml:space="preserve">Extras din </w:t>
            </w:r>
            <w:proofErr w:type="spellStart"/>
            <w:r>
              <w:rPr>
                <w:lang w:val="en-US"/>
              </w:rPr>
              <w:t>Registrul</w:t>
            </w:r>
            <w:proofErr w:type="spellEnd"/>
            <w:r>
              <w:rPr>
                <w:lang w:val="en-US"/>
              </w:rPr>
              <w:t xml:space="preserve"> de Stat al </w:t>
            </w:r>
            <w:proofErr w:type="spellStart"/>
            <w:r>
              <w:rPr>
                <w:lang w:val="en-US"/>
              </w:rPr>
              <w:t>persoanelor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juridice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4B1057" w14:textId="77777777" w:rsidR="00FA2035" w:rsidRDefault="005A7BF6">
            <w:pPr>
              <w:tabs>
                <w:tab w:val="left" w:pos="612"/>
              </w:tabs>
              <w:rPr>
                <w:b/>
                <w:bCs/>
                <w:color w:val="FF0000"/>
                <w:sz w:val="24"/>
                <w:szCs w:val="24"/>
                <w:lang w:val="pt-BR"/>
              </w:rPr>
            </w:pP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>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BEB504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2035" w14:paraId="6D2CF19F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DF4B16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  <w:lang w:val="ro-RO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506116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t>Dovada</w:t>
            </w:r>
            <w:proofErr w:type="spellEnd"/>
            <w:r>
              <w:t xml:space="preserve"> </w:t>
            </w:r>
            <w:proofErr w:type="spellStart"/>
            <w:r>
              <w:t>înregistrării</w:t>
            </w:r>
            <w:proofErr w:type="spellEnd"/>
            <w:r>
              <w:t xml:space="preserve"> </w:t>
            </w:r>
            <w:proofErr w:type="spellStart"/>
            <w:r>
              <w:t>persoanei</w:t>
            </w:r>
            <w:proofErr w:type="spellEnd"/>
            <w:r>
              <w:t xml:space="preserve"> </w:t>
            </w:r>
            <w:proofErr w:type="spellStart"/>
            <w:r>
              <w:t>juridice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A95784" w14:textId="77777777" w:rsidR="00FA2035" w:rsidRDefault="005A7BF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decizie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înregistrare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şi</w:t>
            </w:r>
            <w:proofErr w:type="spellEnd"/>
            <w:r>
              <w:rPr>
                <w:lang w:val="en-US"/>
              </w:rPr>
              <w:t xml:space="preserve"> extras din </w:t>
            </w:r>
            <w:proofErr w:type="spellStart"/>
            <w:r>
              <w:rPr>
                <w:lang w:val="en-US"/>
              </w:rPr>
              <w:t>Registrul</w:t>
            </w:r>
            <w:proofErr w:type="spellEnd"/>
            <w:r>
              <w:rPr>
                <w:lang w:val="en-US"/>
              </w:rPr>
              <w:t xml:space="preserve"> de Stat al </w:t>
            </w:r>
            <w:proofErr w:type="spellStart"/>
            <w:r>
              <w:rPr>
                <w:lang w:val="en-US"/>
              </w:rPr>
              <w:t>persoanelor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juridice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>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F4A95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lang w:val="ro-RO"/>
              </w:rPr>
              <w:t>Obligatoriu</w:t>
            </w:r>
          </w:p>
        </w:tc>
      </w:tr>
      <w:tr w:rsidR="00FA2035" w14:paraId="4228BE95" w14:textId="77777777">
        <w:trPr>
          <w:trHeight w:val="53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E4324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2A8F4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lipsa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existența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restanțelor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față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bugetul</w:t>
            </w:r>
            <w:proofErr w:type="spellEnd"/>
            <w:r>
              <w:rPr>
                <w:lang w:val="en-US"/>
              </w:rPr>
              <w:t xml:space="preserve"> public national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84945" w14:textId="77777777" w:rsidR="00FA2035" w:rsidRDefault="005A7BF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eliberat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Inspectoratul</w:t>
            </w:r>
            <w:proofErr w:type="spellEnd"/>
            <w:r>
              <w:rPr>
                <w:lang w:val="en-US"/>
              </w:rPr>
              <w:t xml:space="preserve"> Fiscal;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FB17D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2035" w14:paraId="0CB802CB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4407B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A8D2A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>
              <w:rPr>
                <w:lang w:val="pt-BR"/>
              </w:rPr>
              <w:t>Certificat de atribuire a contului bancar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68655" w14:textId="77777777" w:rsidR="00FA2035" w:rsidRDefault="005A7BF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>
              <w:rPr>
                <w:lang w:val="en-US"/>
              </w:rPr>
              <w:t>Eliberat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banca </w:t>
            </w:r>
            <w:proofErr w:type="spellStart"/>
            <w:r>
              <w:rPr>
                <w:lang w:val="en-US"/>
              </w:rPr>
              <w:t>deținătoare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cont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C514F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2035" w14:paraId="00B1582B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FD6FA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  <w:lang w:val="en-US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6F542" w14:textId="77777777" w:rsidR="00FA2035" w:rsidRDefault="005A7BF6">
            <w:pPr>
              <w:spacing w:line="206" w:lineRule="exact"/>
              <w:ind w:left="40"/>
              <w:jc w:val="both"/>
              <w:rPr>
                <w:lang w:val="ro-RO"/>
              </w:rPr>
            </w:pPr>
            <w:proofErr w:type="spellStart"/>
            <w:r>
              <w:rPr>
                <w:lang w:val="en-US"/>
              </w:rPr>
              <w:t>Experiență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similară</w:t>
            </w:r>
            <w:proofErr w:type="spellEnd"/>
            <w:r>
              <w:rPr>
                <w:lang w:val="en-US"/>
              </w:rPr>
              <w:t xml:space="preserve"> min 1 ani, </w:t>
            </w:r>
            <w:proofErr w:type="spellStart"/>
            <w:r>
              <w:rPr>
                <w:lang w:val="en-US"/>
              </w:rPr>
              <w:t>specifică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it-IT"/>
              </w:rPr>
              <w:t>în domeniul livrării tehnicii de calcul-Panouri interactive</w:t>
            </w:r>
            <w:r>
              <w:rPr>
                <w:lang w:val="en-US"/>
              </w:rPr>
              <w:t>)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C6E9" w14:textId="77777777" w:rsidR="00FA2035" w:rsidRDefault="005A7BF6">
            <w:pPr>
              <w:autoSpaceDE w:val="0"/>
              <w:jc w:val="both"/>
              <w:rPr>
                <w:iCs/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12, </w:t>
            </w:r>
            <w:proofErr w:type="spellStart"/>
            <w:r>
              <w:rPr>
                <w:lang w:val="en-US"/>
              </w:rPr>
              <w:t>recomadări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eliberate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instituții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similare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executarea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calitativă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contractelor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shd w:val="clear" w:color="auto" w:fill="FFFFFF"/>
                <w:lang w:val="en-US"/>
              </w:rPr>
              <w:t xml:space="preserve">(minim 2 </w:t>
            </w:r>
            <w:proofErr w:type="spellStart"/>
            <w:r>
              <w:rPr>
                <w:shd w:val="clear" w:color="auto" w:fill="FFFFFF"/>
                <w:lang w:val="en-US"/>
              </w:rPr>
              <w:t>recomandari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) - </w:t>
            </w:r>
            <w:proofErr w:type="spellStart"/>
            <w:r>
              <w:rPr>
                <w:shd w:val="clear" w:color="auto" w:fill="FFFFFF"/>
                <w:lang w:val="en-US"/>
              </w:rPr>
              <w:t>Confirmat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FFFFF"/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 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A9BA1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2035" w14:paraId="7CBD5586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01395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  <w:lang w:val="en-US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0A2D" w14:textId="77777777" w:rsidR="00FA2035" w:rsidRDefault="005A7BF6">
            <w:pPr>
              <w:spacing w:line="206" w:lineRule="exact"/>
              <w:ind w:left="40"/>
              <w:jc w:val="both"/>
              <w:rPr>
                <w:lang w:val="it-IT"/>
              </w:rPr>
            </w:pPr>
            <w:r>
              <w:rPr>
                <w:lang w:val="it-IT"/>
              </w:rPr>
              <w:t>Acte ce confirmă calitatea bunurilor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5DE4" w14:textId="77777777" w:rsidR="00FA2035" w:rsidRDefault="005A7BF6">
            <w:pPr>
              <w:autoSpaceDE w:val="0"/>
              <w:jc w:val="both"/>
              <w:rPr>
                <w:rFonts w:eastAsia="Calibri"/>
                <w:lang w:val="ro-RO" w:eastAsia="en-US"/>
              </w:rPr>
            </w:pPr>
            <w:r>
              <w:rPr>
                <w:lang w:val="pt-BR"/>
              </w:rPr>
              <w:t xml:space="preserve">Documentele care confirmă calitatea bunurilor, (certificate de conformitate/calitate – certificat care confirmă anul de producere nu mai vechi de 2025.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1C772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Obligatoriu</w:t>
            </w:r>
          </w:p>
        </w:tc>
      </w:tr>
      <w:tr w:rsidR="00FA2035" w14:paraId="3B9CE7DA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86F237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  <w:lang w:val="en-US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06D744" w14:textId="77777777" w:rsidR="00FA2035" w:rsidRDefault="005A7BF6">
            <w:pPr>
              <w:spacing w:line="206" w:lineRule="exact"/>
              <w:ind w:left="40"/>
              <w:jc w:val="both"/>
              <w:rPr>
                <w:lang w:val="pt-BR"/>
              </w:rPr>
            </w:pPr>
            <w:proofErr w:type="spellStart"/>
            <w:r>
              <w:rPr>
                <w:lang w:val="en-US"/>
              </w:rPr>
              <w:t>Garanția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bunurilor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puțin</w:t>
            </w:r>
            <w:proofErr w:type="spellEnd"/>
            <w:r>
              <w:rPr>
                <w:lang w:val="en-US"/>
              </w:rPr>
              <w:t xml:space="preserve"> 2 ani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7CF06B" w14:textId="77777777" w:rsidR="00FA2035" w:rsidRPr="00E37134" w:rsidRDefault="005A7BF6">
            <w:pPr>
              <w:autoSpaceDE w:val="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Original - </w:t>
            </w:r>
            <w:proofErr w:type="spellStart"/>
            <w:r>
              <w:rPr>
                <w:lang w:val="en-US"/>
              </w:rPr>
              <w:t>confirmată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  <w:r>
              <w:rPr>
                <w:lang w:val="en-US"/>
              </w:rPr>
              <w:t>.</w:t>
            </w:r>
          </w:p>
          <w:p w14:paraId="632012DC" w14:textId="77777777" w:rsidR="00FA2035" w:rsidRDefault="005A7BF6">
            <w:pPr>
              <w:autoSpaceDE w:val="0"/>
              <w:rPr>
                <w:rFonts w:eastAsia="Calibri"/>
                <w:lang w:val="it-IT" w:eastAsia="en-US"/>
              </w:rPr>
            </w:pPr>
            <w:r>
              <w:rPr>
                <w:lang w:val="pt-BR"/>
              </w:rPr>
              <w:t>Garanţia nu mai puţin de 24 luni de la data livrării.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807888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FA2035" w14:paraId="1259A99A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7765FF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  <w:lang w:val="en-US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AC46" w14:textId="77777777" w:rsidR="00FA2035" w:rsidRDefault="005A7BF6">
            <w:pPr>
              <w:spacing w:line="206" w:lineRule="exact"/>
              <w:ind w:left="40"/>
              <w:jc w:val="both"/>
              <w:rPr>
                <w:lang w:val="en-US"/>
              </w:rPr>
            </w:pPr>
            <w:r>
              <w:rPr>
                <w:sz w:val="18"/>
                <w:szCs w:val="18"/>
                <w:lang w:val="ro-MD"/>
              </w:rPr>
              <w:t>S</w:t>
            </w:r>
            <w:proofErr w:type="spellStart"/>
            <w:r>
              <w:rPr>
                <w:sz w:val="18"/>
                <w:szCs w:val="18"/>
                <w:lang w:val="en-US"/>
              </w:rPr>
              <w:t>ervice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autorizat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BB98" w14:textId="77777777" w:rsidR="00FA2035" w:rsidRDefault="005A7BF6">
            <w:pPr>
              <w:autoSpaceDE w:val="0"/>
              <w:jc w:val="both"/>
              <w:rPr>
                <w:lang w:val="en-US"/>
              </w:rPr>
            </w:pPr>
            <w:r>
              <w:rPr>
                <w:lang w:val="pt-BR"/>
              </w:rPr>
              <w:t xml:space="preserve">Documentele care confirmă deținerea sau contract cu </w:t>
            </w:r>
            <w:r>
              <w:rPr>
                <w:sz w:val="18"/>
                <w:szCs w:val="18"/>
                <w:lang w:val="ro-MD"/>
              </w:rPr>
              <w:t>S</w:t>
            </w:r>
            <w:proofErr w:type="spellStart"/>
            <w:r>
              <w:rPr>
                <w:sz w:val="18"/>
                <w:szCs w:val="18"/>
                <w:lang w:val="en-US"/>
              </w:rPr>
              <w:t>ervice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centru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autorizat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789A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Obligatoriu</w:t>
            </w:r>
          </w:p>
        </w:tc>
      </w:tr>
      <w:tr w:rsidR="00FA2035" w14:paraId="4E508107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CCEB46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  <w:lang w:val="en-US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A942C" w14:textId="77777777" w:rsidR="00FA2035" w:rsidRDefault="005A7BF6">
            <w:pPr>
              <w:spacing w:line="206" w:lineRule="exact"/>
              <w:ind w:left="40"/>
              <w:jc w:val="both"/>
              <w:rPr>
                <w:lang w:val="en-US"/>
              </w:rPr>
            </w:pPr>
            <w:r>
              <w:rPr>
                <w:b/>
                <w:bCs/>
                <w:lang w:val="pt-BR"/>
              </w:rPr>
              <w:t>Paşaport tehnic/instrucţiunea de utilizare și garanția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6195" w14:textId="77777777" w:rsidR="00FA2035" w:rsidRDefault="005A7BF6">
            <w:pPr>
              <w:autoSpaceDE w:val="0"/>
              <w:jc w:val="both"/>
              <w:rPr>
                <w:rFonts w:eastAsia="Calibri"/>
                <w:b/>
                <w:bCs/>
                <w:lang w:val="it-IT" w:eastAsia="en-US"/>
              </w:rPr>
            </w:pPr>
            <w:r>
              <w:rPr>
                <w:rFonts w:eastAsia="Calibri"/>
                <w:b/>
                <w:bCs/>
                <w:lang w:val="it-IT" w:eastAsia="en-US"/>
              </w:rPr>
              <w:t>La livrare – copie confirmată cu semnătură şi ştampilă umedă</w:t>
            </w:r>
          </w:p>
          <w:p w14:paraId="378365E0" w14:textId="77777777" w:rsidR="00FA2035" w:rsidRDefault="005A7BF6">
            <w:pPr>
              <w:autoSpaceDE w:val="0"/>
              <w:jc w:val="both"/>
              <w:rPr>
                <w:lang w:val="en-US"/>
              </w:rPr>
            </w:pPr>
            <w:r>
              <w:rPr>
                <w:rFonts w:eastAsia="Calibri"/>
                <w:b/>
                <w:bCs/>
                <w:lang w:val="it-IT" w:eastAsia="en-US"/>
              </w:rPr>
              <w:t xml:space="preserve">Traduse în limba română sau rusă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8068F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Obligatoriu</w:t>
            </w:r>
          </w:p>
        </w:tc>
      </w:tr>
      <w:tr w:rsidR="00FA2035" w14:paraId="01F12173" w14:textId="77777777">
        <w:trPr>
          <w:trHeight w:val="14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2C4A9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  <w:lang w:val="it-IT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F3614" w14:textId="77777777" w:rsidR="00FA2035" w:rsidRPr="00E37134" w:rsidRDefault="005A7BF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DECLARAŢIE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confirmarea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identității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beneficiarilor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efectivi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neîncadrarea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acestora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situația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condamnării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participarea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activităţi</w:t>
            </w:r>
            <w:proofErr w:type="spellEnd"/>
            <w:r>
              <w:rPr>
                <w:lang w:val="en-US"/>
              </w:rPr>
              <w:t xml:space="preserve"> ale </w:t>
            </w:r>
            <w:proofErr w:type="spellStart"/>
            <w:r>
              <w:rPr>
                <w:lang w:val="en-US"/>
              </w:rPr>
              <w:t>unei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organizaţii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grupări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criminale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corupţie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fraudă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şi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spălare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bani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A56F6" w14:textId="77777777" w:rsidR="00FA2035" w:rsidRDefault="005A7BF6">
            <w:pPr>
              <w:tabs>
                <w:tab w:val="left" w:pos="612"/>
              </w:tabs>
              <w:jc w:val="center"/>
              <w:rPr>
                <w:lang w:val="it-IT"/>
              </w:rPr>
            </w:pPr>
            <w:r>
              <w:rPr>
                <w:lang w:val="it-IT"/>
              </w:rPr>
              <w:t>APROBAT  prin Ordinul</w:t>
            </w:r>
          </w:p>
          <w:p w14:paraId="5FE6FB76" w14:textId="77777777" w:rsidR="00FA2035" w:rsidRDefault="005A7BF6">
            <w:pPr>
              <w:tabs>
                <w:tab w:val="left" w:pos="612"/>
              </w:tabs>
              <w:jc w:val="center"/>
              <w:rPr>
                <w:lang w:val="it-IT"/>
              </w:rPr>
            </w:pPr>
            <w:r>
              <w:rPr>
                <w:lang w:val="it-IT"/>
              </w:rPr>
              <w:t>Ministrului Finanțelor nr. 145  din 24 noiembrie 2020</w:t>
            </w:r>
          </w:p>
          <w:p w14:paraId="3B49C92A" w14:textId="77777777" w:rsidR="00FA2035" w:rsidRDefault="00FA2035">
            <w:pPr>
              <w:tabs>
                <w:tab w:val="left" w:pos="612"/>
              </w:tabs>
              <w:jc w:val="center"/>
              <w:rPr>
                <w:b/>
                <w:lang w:val="it-IT"/>
              </w:rPr>
            </w:pPr>
          </w:p>
          <w:p w14:paraId="18B72E4C" w14:textId="77777777" w:rsidR="00FA2035" w:rsidRDefault="005A7BF6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La </w:t>
            </w:r>
            <w:proofErr w:type="spellStart"/>
            <w:r>
              <w:rPr>
                <w:b/>
                <w:lang w:val="en-US"/>
              </w:rPr>
              <w:t>semnarea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contractului</w:t>
            </w:r>
            <w:proofErr w:type="spellEnd"/>
            <w:r>
              <w:rPr>
                <w:b/>
                <w:lang w:val="en-US"/>
              </w:rPr>
              <w:t xml:space="preserve">, </w:t>
            </w:r>
          </w:p>
          <w:p w14:paraId="4677CB83" w14:textId="77777777" w:rsidR="00FA2035" w:rsidRDefault="005A7BF6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OE </w:t>
            </w:r>
            <w:proofErr w:type="spellStart"/>
            <w:r>
              <w:rPr>
                <w:b/>
                <w:lang w:val="en-US"/>
              </w:rPr>
              <w:t>desemnat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cîștigător</w:t>
            </w:r>
            <w:proofErr w:type="spellEnd"/>
            <w:r>
              <w:rPr>
                <w:b/>
                <w:lang w:val="en-US"/>
              </w:rPr>
              <w:t>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73960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FA2035" w14:paraId="40AF08B7" w14:textId="77777777">
        <w:trPr>
          <w:trHeight w:val="27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A9CD8C6" w14:textId="77777777" w:rsidR="00FA2035" w:rsidRDefault="00FA2035">
            <w:pPr>
              <w:pStyle w:val="af2"/>
              <w:numPr>
                <w:ilvl w:val="0"/>
                <w:numId w:val="3"/>
              </w:numPr>
              <w:tabs>
                <w:tab w:val="left" w:pos="612"/>
              </w:tabs>
              <w:snapToGrid w:val="0"/>
              <w:spacing w:before="120" w:after="120"/>
              <w:jc w:val="center"/>
              <w:rPr>
                <w:iCs/>
                <w:lang w:val="en-US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E34ECEA" w14:textId="77777777" w:rsidR="00FA2035" w:rsidRDefault="005A7BF6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Notă</w:t>
            </w:r>
            <w:proofErr w:type="spellEnd"/>
            <w:r>
              <w:t xml:space="preserve">: </w:t>
            </w:r>
            <w:proofErr w:type="spellStart"/>
            <w:r>
              <w:t>Obligatoriu</w:t>
            </w:r>
            <w:proofErr w:type="spellEnd"/>
            <w: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tbl>
            <w:tblPr>
              <w:tblW w:w="5055" w:type="dxa"/>
              <w:tblLayout w:type="fixed"/>
              <w:tblLook w:val="04A0" w:firstRow="1" w:lastRow="0" w:firstColumn="1" w:lastColumn="0" w:noHBand="0" w:noVBand="1"/>
            </w:tblPr>
            <w:tblGrid>
              <w:gridCol w:w="5055"/>
            </w:tblGrid>
            <w:tr w:rsidR="00FA2035" w:rsidRPr="00F75385" w14:paraId="6354A472" w14:textId="77777777">
              <w:trPr>
                <w:trHeight w:val="260"/>
              </w:trPr>
              <w:tc>
                <w:tcPr>
                  <w:tcW w:w="5055" w:type="dxa"/>
                </w:tcPr>
                <w:p w14:paraId="1F719458" w14:textId="77777777" w:rsidR="00FA2035" w:rsidRDefault="005A7BF6">
                  <w:pPr>
                    <w:autoSpaceDE w:val="0"/>
                    <w:rPr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  <w:lang w:val="pt-BR"/>
                    </w:rPr>
                    <w:t>Livrarea, descărcarea i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nstalarea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setarea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si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punerea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in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functiune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echipamentului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inclusiv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materialele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cablurile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si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conectorii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necesari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, precum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si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initierea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personalului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lucrul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panoul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interactiv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- se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va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efectua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operatorul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economic .</w:t>
                  </w:r>
                </w:p>
              </w:tc>
            </w:tr>
          </w:tbl>
          <w:p w14:paraId="41359742" w14:textId="77777777" w:rsidR="00FA2035" w:rsidRDefault="00FA2035">
            <w:pPr>
              <w:pStyle w:val="af2"/>
              <w:ind w:left="66"/>
              <w:jc w:val="both"/>
              <w:rPr>
                <w:b/>
                <w:sz w:val="28"/>
                <w:szCs w:val="28"/>
                <w:lang w:val="en-US" w:eastAsia="ro-RO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FF8A3C1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14:paraId="15EE3A03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lastRenderedPageBreak/>
        <w:t xml:space="preserve">Motivul recurgerii la procedura accelerată (în cazul licitației deschise, restrînse și al procedurii negociate), după  caz: </w:t>
      </w:r>
      <w:r>
        <w:rPr>
          <w:b/>
          <w:sz w:val="24"/>
          <w:szCs w:val="24"/>
          <w:shd w:val="clear" w:color="auto" w:fill="FFFF00"/>
          <w:lang w:val="it-IT"/>
        </w:rPr>
        <w:t xml:space="preserve"> nu se aplică </w:t>
      </w:r>
    </w:p>
    <w:p w14:paraId="6F343D49" w14:textId="6D6376F9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shd w:val="clear" w:color="auto" w:fill="FFFF00"/>
          <w:lang w:val="en-US"/>
        </w:rPr>
      </w:pPr>
      <w:r>
        <w:rPr>
          <w:b/>
          <w:sz w:val="24"/>
          <w:szCs w:val="24"/>
          <w:lang w:val="pt-BR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="006118ED">
        <w:rPr>
          <w:b/>
          <w:sz w:val="24"/>
          <w:szCs w:val="24"/>
          <w:shd w:val="clear" w:color="auto" w:fill="FFFF00"/>
          <w:lang w:val="en-US"/>
        </w:rPr>
        <w:t>NU NECESITA</w:t>
      </w:r>
    </w:p>
    <w:p w14:paraId="421FFC33" w14:textId="77777777" w:rsidR="00FA2035" w:rsidRDefault="005A7BF6">
      <w:pPr>
        <w:pStyle w:val="af2"/>
        <w:numPr>
          <w:ilvl w:val="0"/>
          <w:numId w:val="2"/>
        </w:numPr>
        <w:ind w:left="426"/>
        <w:jc w:val="both"/>
        <w:rPr>
          <w:b/>
          <w:color w:val="0000FF"/>
          <w:sz w:val="22"/>
          <w:szCs w:val="22"/>
          <w:shd w:val="clear" w:color="auto" w:fill="FFFF00"/>
          <w:lang w:val="it-IT"/>
        </w:rPr>
      </w:pPr>
      <w:r>
        <w:rPr>
          <w:b/>
          <w:sz w:val="24"/>
          <w:szCs w:val="24"/>
          <w:lang w:val="it-IT"/>
        </w:rPr>
        <w:t xml:space="preserve">Condiții speciale de care depinde îndeplinirea contractului: </w:t>
      </w:r>
      <w:bookmarkStart w:id="2" w:name="_Hlk76544332"/>
    </w:p>
    <w:p w14:paraId="601B12E8" w14:textId="77777777" w:rsidR="00FA2035" w:rsidRPr="00E37134" w:rsidRDefault="005A7BF6">
      <w:pPr>
        <w:pStyle w:val="af2"/>
        <w:ind w:left="66"/>
        <w:jc w:val="both"/>
        <w:rPr>
          <w:lang w:val="en-US"/>
        </w:rPr>
      </w:pPr>
      <w:r>
        <w:rPr>
          <w:b/>
          <w:color w:val="0000FF"/>
          <w:sz w:val="24"/>
          <w:szCs w:val="24"/>
          <w:lang w:val="it-IT"/>
        </w:rPr>
        <w:t xml:space="preserve">                        Livrarea din contul operatorului economic. </w:t>
      </w:r>
    </w:p>
    <w:bookmarkEnd w:id="2"/>
    <w:p w14:paraId="09B13B15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shd w:val="clear" w:color="auto" w:fill="FFFF00"/>
          <w:lang w:val="ro-RO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Prețul cel mai scăzut</w:t>
      </w:r>
    </w:p>
    <w:p w14:paraId="6F343E36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E37134">
        <w:rPr>
          <w:lang w:val="en-US"/>
        </w:rPr>
        <w:t>Factorii</w:t>
      </w:r>
      <w:proofErr w:type="spellEnd"/>
      <w:r w:rsidRPr="00E37134">
        <w:rPr>
          <w:lang w:val="en-US"/>
        </w:rPr>
        <w:t xml:space="preserve"> de </w:t>
      </w:r>
      <w:proofErr w:type="spellStart"/>
      <w:r w:rsidRPr="00E37134">
        <w:rPr>
          <w:lang w:val="en-US"/>
        </w:rPr>
        <w:t>evaluare</w:t>
      </w:r>
      <w:proofErr w:type="spellEnd"/>
      <w:r w:rsidRPr="00E37134">
        <w:rPr>
          <w:lang w:val="en-US"/>
        </w:rPr>
        <w:t xml:space="preserve"> </w:t>
      </w:r>
      <w:proofErr w:type="gramStart"/>
      <w:r w:rsidRPr="00E37134">
        <w:rPr>
          <w:lang w:val="en-US"/>
        </w:rPr>
        <w:t>a</w:t>
      </w:r>
      <w:proofErr w:type="gram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ofertei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celei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mai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avantajoase</w:t>
      </w:r>
      <w:proofErr w:type="spellEnd"/>
      <w:r w:rsidRPr="00E37134">
        <w:rPr>
          <w:lang w:val="en-US"/>
        </w:rPr>
        <w:t xml:space="preserve"> din </w:t>
      </w:r>
      <w:proofErr w:type="spellStart"/>
      <w:r w:rsidRPr="00E37134">
        <w:rPr>
          <w:lang w:val="en-US"/>
        </w:rPr>
        <w:t>punct</w:t>
      </w:r>
      <w:proofErr w:type="spellEnd"/>
      <w:r w:rsidRPr="00E37134">
        <w:rPr>
          <w:lang w:val="en-US"/>
        </w:rPr>
        <w:t xml:space="preserve"> de </w:t>
      </w:r>
      <w:proofErr w:type="spellStart"/>
      <w:r w:rsidRPr="00E37134">
        <w:rPr>
          <w:lang w:val="en-US"/>
        </w:rPr>
        <w:t>vedere</w:t>
      </w:r>
      <w:proofErr w:type="spellEnd"/>
      <w:r w:rsidRPr="00E37134">
        <w:rPr>
          <w:lang w:val="en-US"/>
        </w:rPr>
        <w:t xml:space="preserve"> economic, precum </w:t>
      </w:r>
      <w:proofErr w:type="spellStart"/>
      <w:r w:rsidRPr="00E37134">
        <w:rPr>
          <w:lang w:val="en-US"/>
        </w:rPr>
        <w:t>și</w:t>
      </w:r>
      <w:proofErr w:type="spellEnd"/>
      <w:r w:rsidRPr="00E37134">
        <w:rPr>
          <w:lang w:val="en-US"/>
        </w:rPr>
        <w:t xml:space="preserve"> </w:t>
      </w:r>
      <w:proofErr w:type="spellStart"/>
      <w:r w:rsidRPr="00E37134">
        <w:rPr>
          <w:lang w:val="en-US"/>
        </w:rPr>
        <w:t>ponderile</w:t>
      </w:r>
      <w:proofErr w:type="spellEnd"/>
      <w:r w:rsidRPr="00E37134">
        <w:rPr>
          <w:lang w:val="en-US"/>
        </w:rPr>
        <w:t xml:space="preserve"> lor:</w:t>
      </w:r>
    </w:p>
    <w:tbl>
      <w:tblPr>
        <w:tblW w:w="962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80"/>
        <w:gridCol w:w="6745"/>
        <w:gridCol w:w="1800"/>
      </w:tblGrid>
      <w:tr w:rsidR="00FA2035" w14:paraId="7D83D0D0" w14:textId="77777777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3968D" w14:textId="77777777" w:rsidR="00FA2035" w:rsidRDefault="005A7BF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</w:t>
            </w:r>
            <w:proofErr w:type="spellEnd"/>
            <w:r>
              <w:rPr>
                <w:b/>
                <w:iCs/>
              </w:rPr>
              <w:t>. d/o</w:t>
            </w:r>
          </w:p>
        </w:tc>
        <w:tc>
          <w:tcPr>
            <w:tcW w:w="6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37FA8" w14:textId="77777777" w:rsidR="00FA2035" w:rsidRDefault="005A7BF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211A" w14:textId="77777777" w:rsidR="00FA2035" w:rsidRDefault="005A7BF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Ponderea</w:t>
            </w:r>
            <w:proofErr w:type="spellEnd"/>
            <w:r>
              <w:rPr>
                <w:b/>
                <w:iCs/>
              </w:rPr>
              <w:t>%</w:t>
            </w:r>
          </w:p>
        </w:tc>
      </w:tr>
      <w:tr w:rsidR="00FA2035" w14:paraId="3768E867" w14:textId="77777777">
        <w:trPr>
          <w:trHeight w:val="70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EAAC2" w14:textId="77777777" w:rsidR="00FA2035" w:rsidRDefault="00FA2035">
            <w:pPr>
              <w:tabs>
                <w:tab w:val="left" w:pos="612"/>
              </w:tabs>
              <w:snapToGrid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6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9D3C" w14:textId="77777777" w:rsidR="00FA2035" w:rsidRDefault="00FA2035">
            <w:pPr>
              <w:tabs>
                <w:tab w:val="left" w:pos="612"/>
              </w:tabs>
              <w:snapToGrid w:val="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1C895" w14:textId="77777777" w:rsidR="00FA2035" w:rsidRDefault="00FA2035">
            <w:pPr>
              <w:tabs>
                <w:tab w:val="left" w:pos="612"/>
              </w:tabs>
              <w:snapToGrid w:val="0"/>
              <w:rPr>
                <w:iCs/>
                <w:sz w:val="24"/>
                <w:szCs w:val="24"/>
              </w:rPr>
            </w:pPr>
          </w:p>
        </w:tc>
      </w:tr>
    </w:tbl>
    <w:p w14:paraId="4EA87CF3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Termenul limită de depunere/deschidere a ofertelor:</w:t>
      </w:r>
    </w:p>
    <w:p w14:paraId="30CE65B2" w14:textId="77777777" w:rsidR="00FA2035" w:rsidRDefault="005A7BF6">
      <w:pPr>
        <w:pStyle w:val="af2"/>
        <w:widowControl w:val="0"/>
        <w:numPr>
          <w:ilvl w:val="1"/>
          <w:numId w:val="4"/>
        </w:numPr>
        <w:tabs>
          <w:tab w:val="clear" w:pos="708"/>
          <w:tab w:val="left" w:pos="821"/>
        </w:tabs>
        <w:autoSpaceDE w:val="0"/>
        <w:spacing w:before="131"/>
        <w:ind w:hanging="361"/>
        <w:jc w:val="both"/>
        <w:rPr>
          <w:b/>
          <w:sz w:val="24"/>
          <w:szCs w:val="22"/>
          <w:lang w:val="ro-RO" w:eastAsia="en-US"/>
        </w:rPr>
      </w:pPr>
      <w:r>
        <w:rPr>
          <w:b/>
          <w:sz w:val="24"/>
          <w:szCs w:val="24"/>
          <w:lang w:val="it-IT"/>
        </w:rPr>
        <w:t xml:space="preserve">până la: </w:t>
      </w:r>
      <w:r>
        <w:rPr>
          <w:b/>
          <w:i/>
          <w:sz w:val="24"/>
          <w:szCs w:val="24"/>
          <w:lang w:val="it-IT"/>
        </w:rPr>
        <w:t>[ora exactă]</w:t>
      </w:r>
      <w:r>
        <w:rPr>
          <w:b/>
          <w:sz w:val="24"/>
          <w:szCs w:val="24"/>
          <w:lang w:val="it-IT"/>
        </w:rPr>
        <w:t xml:space="preserve"> </w:t>
      </w:r>
      <w:r>
        <w:rPr>
          <w:b/>
          <w:sz w:val="24"/>
          <w:szCs w:val="22"/>
          <w:shd w:val="clear" w:color="auto" w:fill="FFFF00"/>
          <w:lang w:val="ro-RO" w:eastAsia="en-US"/>
        </w:rPr>
        <w:t>Informa</w:t>
      </w:r>
      <w:r>
        <w:rPr>
          <w:rFonts w:ascii="Arimo;Arial" w:hAnsi="Arimo;Arial" w:cs="Arimo;Arial"/>
          <w:b/>
          <w:sz w:val="24"/>
          <w:szCs w:val="22"/>
          <w:shd w:val="clear" w:color="auto" w:fill="FFFF00"/>
          <w:lang w:val="ro-RO" w:eastAsia="en-US"/>
        </w:rPr>
        <w:t>ț</w:t>
      </w:r>
      <w:r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>
        <w:rPr>
          <w:rFonts w:ascii="Arimo;Arial" w:hAnsi="Arimo;Arial" w:cs="Arimo;Arial"/>
          <w:b/>
          <w:sz w:val="24"/>
          <w:szCs w:val="22"/>
          <w:shd w:val="clear" w:color="auto" w:fill="FFFF00"/>
          <w:lang w:val="ro-RO" w:eastAsia="en-US"/>
        </w:rPr>
        <w:t>ț</w:t>
      </w:r>
      <w:r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14:paraId="79203B52" w14:textId="77777777" w:rsidR="00FA2035" w:rsidRDefault="005A7BF6">
      <w:pPr>
        <w:widowControl w:val="0"/>
        <w:tabs>
          <w:tab w:val="left" w:pos="844"/>
        </w:tabs>
        <w:autoSpaceDE w:val="0"/>
        <w:spacing w:before="136"/>
        <w:ind w:left="465"/>
        <w:jc w:val="both"/>
        <w:rPr>
          <w:b/>
          <w:bCs/>
          <w:sz w:val="24"/>
          <w:szCs w:val="24"/>
          <w:lang w:val="ro-RO" w:eastAsia="en-US"/>
        </w:rPr>
      </w:pPr>
      <w:r>
        <w:rPr>
          <w:b/>
          <w:bCs/>
          <w:sz w:val="24"/>
          <w:szCs w:val="24"/>
          <w:lang w:val="ro-RO" w:eastAsia="en-US"/>
        </w:rPr>
        <w:t>-</w:t>
      </w:r>
      <w:r>
        <w:rPr>
          <w:b/>
          <w:bCs/>
          <w:sz w:val="24"/>
          <w:szCs w:val="24"/>
          <w:lang w:val="ro-RO" w:eastAsia="en-US"/>
        </w:rPr>
        <w:tab/>
        <w:t xml:space="preserve">pe: </w:t>
      </w:r>
      <w:r>
        <w:rPr>
          <w:b/>
          <w:bCs/>
          <w:i/>
          <w:sz w:val="24"/>
          <w:szCs w:val="24"/>
          <w:lang w:val="ro-RO" w:eastAsia="en-US"/>
        </w:rPr>
        <w:t xml:space="preserve">[data] 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>
        <w:rPr>
          <w:rFonts w:ascii="Arimo;Arial" w:hAnsi="Arimo;Arial" w:cs="Arimo;Arial"/>
          <w:b/>
          <w:bCs/>
          <w:sz w:val="24"/>
          <w:szCs w:val="24"/>
          <w:shd w:val="clear" w:color="auto" w:fill="FFFF00"/>
          <w:lang w:val="ro-RO" w:eastAsia="en-US"/>
        </w:rPr>
        <w:t>ț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>
        <w:rPr>
          <w:rFonts w:ascii="Arimo;Arial" w:hAnsi="Arimo;Arial" w:cs="Arimo;Arial"/>
          <w:b/>
          <w:bCs/>
          <w:sz w:val="24"/>
          <w:szCs w:val="24"/>
          <w:shd w:val="clear" w:color="auto" w:fill="FFFF00"/>
          <w:lang w:val="ro-RO" w:eastAsia="en-US"/>
        </w:rPr>
        <w:t>ț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14:paraId="6490BAF0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1F6076A9" w14:textId="77777777" w:rsidR="00FA2035" w:rsidRDefault="005A7BF6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14:paraId="52B4F355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>
        <w:rPr>
          <w:b/>
          <w:color w:val="FF0000"/>
          <w:sz w:val="24"/>
          <w:szCs w:val="24"/>
          <w:shd w:val="clear" w:color="auto" w:fill="FFFF00"/>
          <w:lang w:val="pt-BR"/>
        </w:rPr>
        <w:t>60 ZILE</w:t>
      </w:r>
    </w:p>
    <w:p w14:paraId="02E7D7BA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 xml:space="preserve">SIA RSAP </w:t>
      </w:r>
    </w:p>
    <w:p w14:paraId="134BB7DD" w14:textId="77777777" w:rsidR="00FA2035" w:rsidRDefault="005A7BF6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 xml:space="preserve">Ofertele întîrziate vor fi respinse. </w:t>
      </w:r>
    </w:p>
    <w:p w14:paraId="5AD96317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Persoanele autorizate să asiste la deschiderea ofertelor: </w:t>
      </w:r>
      <w:r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“RSAP”</w:t>
      </w:r>
      <w:r>
        <w:rPr>
          <w:b/>
          <w:sz w:val="24"/>
          <w:szCs w:val="24"/>
          <w:lang w:val="it-IT"/>
        </w:rPr>
        <w:t>.</w:t>
      </w:r>
    </w:p>
    <w:p w14:paraId="60BB56F9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</w:p>
    <w:p w14:paraId="0E0484B2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2"/>
          <w:shd w:val="clear" w:color="auto" w:fill="FFFF00"/>
          <w:lang w:val="ro-RO" w:eastAsia="en-US"/>
        </w:rPr>
        <w:t>nu se aplică.</w:t>
      </w:r>
      <w:r>
        <w:rPr>
          <w:b/>
          <w:sz w:val="24"/>
          <w:szCs w:val="24"/>
          <w:lang w:val="en-US"/>
        </w:rPr>
        <w:t xml:space="preserve"> </w:t>
      </w:r>
    </w:p>
    <w:p w14:paraId="5E636C44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273D511C" w14:textId="77777777" w:rsidR="00FA2035" w:rsidRDefault="005A7BF6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765D61EE" w14:textId="77777777" w:rsidR="00FA2035" w:rsidRDefault="005A7BF6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Adresa: mun. Chișinău, 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 (et.4), MD 2001;</w:t>
      </w:r>
    </w:p>
    <w:p w14:paraId="7782E197" w14:textId="77777777" w:rsidR="00FA2035" w:rsidRPr="00E37134" w:rsidRDefault="005A7BF6">
      <w:pPr>
        <w:tabs>
          <w:tab w:val="right" w:pos="426"/>
        </w:tabs>
        <w:ind w:left="450"/>
        <w:jc w:val="both"/>
        <w:rPr>
          <w:lang w:val="en-US"/>
        </w:rPr>
      </w:pPr>
      <w:r>
        <w:rPr>
          <w:b/>
          <w:i/>
          <w:sz w:val="24"/>
          <w:szCs w:val="24"/>
          <w:lang w:val="en-US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>022-820 652, 022 820-651, contestatii@ansc.md</w:t>
      </w:r>
    </w:p>
    <w:p w14:paraId="7315610D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): </w:t>
      </w:r>
      <w:r>
        <w:rPr>
          <w:b/>
          <w:sz w:val="24"/>
          <w:szCs w:val="22"/>
          <w:shd w:val="clear" w:color="auto" w:fill="FFFF00"/>
          <w:lang w:val="ro-RO" w:eastAsia="en-US"/>
        </w:rPr>
        <w:t>nu se aplică.</w:t>
      </w:r>
      <w:r>
        <w:rPr>
          <w:b/>
          <w:sz w:val="24"/>
          <w:szCs w:val="24"/>
          <w:lang w:val="en-US"/>
        </w:rPr>
        <w:t xml:space="preserve"> </w:t>
      </w:r>
    </w:p>
    <w:p w14:paraId="16393207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00"/>
          <w:lang w:val="pt-BR"/>
        </w:rPr>
        <w:t>:</w:t>
      </w:r>
      <w:r>
        <w:rPr>
          <w:b/>
          <w:sz w:val="24"/>
          <w:szCs w:val="22"/>
          <w:shd w:val="clear" w:color="auto" w:fill="FFFF00"/>
          <w:lang w:val="ro-RO" w:eastAsia="en-US"/>
        </w:rPr>
        <w:t xml:space="preserve"> nu se aplică.</w:t>
      </w:r>
    </w:p>
    <w:p w14:paraId="2B40E53A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pt-BR"/>
        </w:rPr>
      </w:pPr>
      <w:r>
        <w:rPr>
          <w:b/>
          <w:sz w:val="24"/>
          <w:szCs w:val="24"/>
          <w:lang w:val="pt-BR"/>
        </w:rPr>
        <w:t xml:space="preserve">Data publicării anunțului de intenție sau, după caz, precizarea: nu a fost publicat </w:t>
      </w:r>
    </w:p>
    <w:p w14:paraId="73A69BC3" w14:textId="17AA7225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400"/>
        <w:jc w:val="both"/>
        <w:rPr>
          <w:b/>
          <w:sz w:val="24"/>
          <w:szCs w:val="24"/>
          <w:u w:val="single"/>
          <w:lang w:val="pt-BR"/>
        </w:rPr>
      </w:pPr>
      <w:r>
        <w:rPr>
          <w:b/>
          <w:sz w:val="24"/>
          <w:szCs w:val="24"/>
          <w:lang w:val="pt-BR"/>
        </w:rPr>
        <w:t xml:space="preserve">Data transmiterii spre publicare a anunțului de </w:t>
      </w:r>
      <w:r>
        <w:rPr>
          <w:b/>
          <w:sz w:val="24"/>
          <w:szCs w:val="24"/>
          <w:shd w:val="clear" w:color="auto" w:fill="FFFFFF"/>
          <w:lang w:val="pt-BR"/>
        </w:rPr>
        <w:t xml:space="preserve">participare: </w:t>
      </w:r>
      <w:r w:rsidR="006118ED">
        <w:rPr>
          <w:b/>
          <w:sz w:val="24"/>
          <w:szCs w:val="24"/>
          <w:u w:val="single"/>
          <w:shd w:val="clear" w:color="auto" w:fill="FFFFFF"/>
          <w:lang w:val="pt-BR"/>
        </w:rPr>
        <w:t>03.04</w:t>
      </w:r>
      <w:r>
        <w:rPr>
          <w:b/>
          <w:sz w:val="24"/>
          <w:szCs w:val="24"/>
          <w:u w:val="single"/>
          <w:lang w:val="pt-BR"/>
        </w:rPr>
        <w:t>.2026</w:t>
      </w:r>
    </w:p>
    <w:p w14:paraId="3D6BF783" w14:textId="507D2466" w:rsidR="00FA2035" w:rsidRPr="006118ED" w:rsidRDefault="005A7BF6" w:rsidP="006118E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În cadrul procedurii de achiziție publică se va utiliza/accepta:</w:t>
      </w:r>
    </w:p>
    <w:tbl>
      <w:tblPr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05"/>
        <w:gridCol w:w="3785"/>
      </w:tblGrid>
      <w:tr w:rsidR="00FA2035" w:rsidRPr="00F75385" w14:paraId="0F3BF97E" w14:textId="77777777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203390C" w14:textId="77777777" w:rsidR="00FA2035" w:rsidRDefault="005A7BF6">
            <w:pPr>
              <w:tabs>
                <w:tab w:val="right" w:pos="426"/>
              </w:tabs>
              <w:jc w:val="both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0B0871C" w14:textId="77777777" w:rsidR="00FA2035" w:rsidRPr="00E37134" w:rsidRDefault="005A7BF6">
            <w:pPr>
              <w:tabs>
                <w:tab w:val="right" w:pos="426"/>
              </w:tabs>
              <w:jc w:val="both"/>
              <w:rPr>
                <w:lang w:val="en-US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Se va utiliza/accepta sau </w:t>
            </w:r>
            <w:r>
              <w:rPr>
                <w:b/>
                <w:sz w:val="24"/>
                <w:szCs w:val="24"/>
                <w:lang w:val="en-US"/>
              </w:rPr>
              <w:t>nu</w:t>
            </w:r>
          </w:p>
        </w:tc>
      </w:tr>
      <w:tr w:rsidR="00FA2035" w14:paraId="1E12D2EB" w14:textId="77777777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F12B9" w14:textId="77777777" w:rsidR="00FA2035" w:rsidRPr="00E37134" w:rsidRDefault="005A7BF6">
            <w:pPr>
              <w:tabs>
                <w:tab w:val="right" w:pos="426"/>
              </w:tabs>
              <w:jc w:val="both"/>
              <w:rPr>
                <w:lang w:val="en-US"/>
              </w:rPr>
            </w:pPr>
            <w:r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ADDE7D0" w14:textId="77777777" w:rsidR="00FA2035" w:rsidRDefault="005A7BF6">
            <w:pPr>
              <w:tabs>
                <w:tab w:val="right" w:pos="426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FA2035" w14:paraId="5F741DC9" w14:textId="77777777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253FB" w14:textId="77777777" w:rsidR="00FA2035" w:rsidRDefault="005A7BF6">
            <w:pPr>
              <w:tabs>
                <w:tab w:val="right" w:pos="426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sistemul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comenzi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CCC94C5" w14:textId="77777777" w:rsidR="00FA2035" w:rsidRDefault="005A7BF6">
            <w:pPr>
              <w:tabs>
                <w:tab w:val="right" w:pos="426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FA2035" w14:paraId="0677AD6E" w14:textId="77777777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78828" w14:textId="77777777" w:rsidR="00FA2035" w:rsidRDefault="005A7BF6">
            <w:pPr>
              <w:tabs>
                <w:tab w:val="right" w:pos="426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facturarea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A1F1BBB" w14:textId="77777777" w:rsidR="00FA2035" w:rsidRDefault="005A7BF6">
            <w:pPr>
              <w:tabs>
                <w:tab w:val="right" w:pos="426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FA2035" w14:paraId="10E2B1D2" w14:textId="77777777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4F5EE" w14:textId="77777777" w:rsidR="00FA2035" w:rsidRDefault="005A7BF6">
            <w:pPr>
              <w:tabs>
                <w:tab w:val="right" w:pos="426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plățile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89B824D" w14:textId="77777777" w:rsidR="00FA2035" w:rsidRDefault="005A7BF6">
            <w:pPr>
              <w:tabs>
                <w:tab w:val="right" w:pos="426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63CC83B4" w14:textId="77777777" w:rsidR="00FA2035" w:rsidRDefault="00FA203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14:paraId="37E575FF" w14:textId="77777777" w:rsidR="00FA2035" w:rsidRDefault="005A7BF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Mondiale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2"/>
          <w:shd w:val="clear" w:color="auto" w:fill="FFFF00"/>
          <w:lang w:val="ro-RO" w:eastAsia="en-US"/>
        </w:rPr>
        <w:t>nu se</w:t>
      </w:r>
      <w:r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>
        <w:rPr>
          <w:b/>
          <w:sz w:val="24"/>
          <w:szCs w:val="22"/>
          <w:shd w:val="clear" w:color="auto" w:fill="FFFF00"/>
          <w:lang w:val="ro-RO" w:eastAsia="en-US"/>
        </w:rPr>
        <w:t>aplică.</w:t>
      </w:r>
      <w:r>
        <w:rPr>
          <w:b/>
          <w:sz w:val="24"/>
          <w:szCs w:val="24"/>
          <w:lang w:val="en-US"/>
        </w:rPr>
        <w:t xml:space="preserve"> </w:t>
      </w:r>
    </w:p>
    <w:p w14:paraId="78EC76CC" w14:textId="77777777" w:rsidR="00FA2035" w:rsidRDefault="00FA2035">
      <w:pPr>
        <w:spacing w:before="120" w:after="120"/>
        <w:rPr>
          <w:b/>
          <w:sz w:val="24"/>
          <w:szCs w:val="24"/>
          <w:lang w:val="pt-BR"/>
        </w:rPr>
      </w:pPr>
    </w:p>
    <w:p w14:paraId="22967509" w14:textId="77777777" w:rsidR="00FA2035" w:rsidRDefault="00FA2035">
      <w:pPr>
        <w:spacing w:before="120" w:after="120"/>
        <w:rPr>
          <w:b/>
          <w:sz w:val="24"/>
          <w:szCs w:val="24"/>
          <w:lang w:val="pt-BR"/>
        </w:rPr>
      </w:pPr>
    </w:p>
    <w:p w14:paraId="011496BE" w14:textId="77777777" w:rsidR="00FA2035" w:rsidRPr="00E37134" w:rsidRDefault="005A7BF6">
      <w:pPr>
        <w:spacing w:before="120" w:after="120"/>
        <w:ind w:left="400"/>
        <w:rPr>
          <w:lang w:val="en-US"/>
        </w:rPr>
      </w:pPr>
      <w:r>
        <w:rPr>
          <w:b/>
          <w:sz w:val="24"/>
          <w:szCs w:val="24"/>
          <w:lang w:val="pt-BR"/>
        </w:rPr>
        <w:t>Conducătorul grupului de lucru</w:t>
      </w:r>
      <w:r>
        <w:rPr>
          <w:b/>
          <w:sz w:val="24"/>
          <w:szCs w:val="24"/>
          <w:shd w:val="clear" w:color="auto" w:fill="FFFF00"/>
          <w:lang w:val="ro-RO"/>
        </w:rPr>
        <w:t xml:space="preserve">:             </w:t>
      </w:r>
      <w:r>
        <w:rPr>
          <w:b/>
          <w:bCs/>
          <w:sz w:val="24"/>
          <w:szCs w:val="24"/>
          <w:shd w:val="clear" w:color="auto" w:fill="FFFF00"/>
          <w:lang w:val="ro-RO"/>
        </w:rPr>
        <w:t>Buinițkaia Govhar</w:t>
      </w:r>
      <w:r>
        <w:rPr>
          <w:b/>
          <w:sz w:val="24"/>
          <w:szCs w:val="24"/>
          <w:shd w:val="clear" w:color="auto" w:fill="FFFF00"/>
          <w:lang w:val="ro-RO"/>
        </w:rPr>
        <w:t xml:space="preserve">  </w:t>
      </w:r>
    </w:p>
    <w:sectPr w:rsidR="00FA2035" w:rsidRPr="00E37134">
      <w:footerReference w:type="default" r:id="rId7"/>
      <w:pgSz w:w="11906" w:h="16838"/>
      <w:pgMar w:top="740" w:right="851" w:bottom="1259" w:left="1418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4206C" w14:textId="77777777" w:rsidR="0084139B" w:rsidRDefault="0084139B">
      <w:r>
        <w:separator/>
      </w:r>
    </w:p>
  </w:endnote>
  <w:endnote w:type="continuationSeparator" w:id="0">
    <w:p w14:paraId="000D6487" w14:textId="77777777" w:rsidR="0084139B" w:rsidRDefault="00841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mo;Aria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0C510" w14:textId="77777777" w:rsidR="00FA2035" w:rsidRDefault="005A7BF6">
    <w:pPr>
      <w:pStyle w:val="af"/>
      <w:jc w:val="center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9538E" w14:textId="77777777" w:rsidR="0084139B" w:rsidRDefault="0084139B">
      <w:r>
        <w:separator/>
      </w:r>
    </w:p>
  </w:footnote>
  <w:footnote w:type="continuationSeparator" w:id="0">
    <w:p w14:paraId="2410EEF1" w14:textId="77777777" w:rsidR="0084139B" w:rsidRDefault="00841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16B25"/>
    <w:multiLevelType w:val="multilevel"/>
    <w:tmpl w:val="869A21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DBF362C"/>
    <w:multiLevelType w:val="multilevel"/>
    <w:tmpl w:val="C8B2E652"/>
    <w:lvl w:ilvl="0">
      <w:start w:val="3"/>
      <w:numFmt w:val="decimal"/>
      <w:lvlText w:val="%1."/>
      <w:lvlJc w:val="left"/>
      <w:pPr>
        <w:tabs>
          <w:tab w:val="num" w:pos="0"/>
        </w:tabs>
        <w:ind w:left="460" w:hanging="360"/>
      </w:pPr>
      <w:rPr>
        <w:rFonts w:ascii="Times New Roman" w:eastAsia="Times New Roman" w:hAnsi="Times New Roman" w:cs="Times New Roman"/>
        <w:b/>
        <w:bCs/>
        <w:spacing w:val="-6"/>
        <w:w w:val="100"/>
        <w:sz w:val="24"/>
        <w:szCs w:val="24"/>
      </w:rPr>
    </w:lvl>
    <w:lvl w:ilvl="1">
      <w:numFmt w:val="bullet"/>
      <w:lvlText w:val="-"/>
      <w:lvlJc w:val="left"/>
      <w:pPr>
        <w:tabs>
          <w:tab w:val="num" w:pos="708"/>
        </w:tabs>
        <w:ind w:left="820" w:hanging="360"/>
      </w:pPr>
      <w:rPr>
        <w:rFonts w:ascii="Times New Roman" w:hAnsi="Times New Roman" w:cs="Times New Roman" w:hint="default"/>
        <w:i/>
        <w:spacing w:val="-5"/>
        <w:w w:val="99"/>
        <w:sz w:val="24"/>
      </w:rPr>
    </w:lvl>
    <w:lvl w:ilvl="2">
      <w:numFmt w:val="bullet"/>
      <w:lvlText w:val="•"/>
      <w:lvlJc w:val="left"/>
      <w:pPr>
        <w:tabs>
          <w:tab w:val="num" w:pos="0"/>
        </w:tabs>
        <w:ind w:left="1924" w:hanging="360"/>
      </w:pPr>
      <w:rPr>
        <w:rFonts w:ascii="Liberation Serif" w:hAnsi="Liberation Serif" w:cs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3029" w:hanging="360"/>
      </w:pPr>
      <w:rPr>
        <w:rFonts w:ascii="Liberation Serif" w:hAnsi="Liberation Serif" w:cs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4134" w:hanging="360"/>
      </w:pPr>
      <w:rPr>
        <w:rFonts w:ascii="Liberation Serif" w:hAnsi="Liberation Serif" w:cs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239" w:hanging="360"/>
      </w:pPr>
      <w:rPr>
        <w:rFonts w:ascii="Liberation Serif" w:hAnsi="Liberation Serif" w:cs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344" w:hanging="360"/>
      </w:pPr>
      <w:rPr>
        <w:rFonts w:ascii="Liberation Serif" w:hAnsi="Liberation Serif" w:cs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449" w:hanging="360"/>
      </w:pPr>
      <w:rPr>
        <w:rFonts w:ascii="Liberation Serif" w:hAnsi="Liberation Serif" w:cs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554" w:hanging="360"/>
      </w:pPr>
      <w:rPr>
        <w:rFonts w:ascii="Liberation Serif" w:hAnsi="Liberation Serif" w:cs="Liberation Serif" w:hint="default"/>
      </w:rPr>
    </w:lvl>
  </w:abstractNum>
  <w:abstractNum w:abstractNumId="2" w15:restartNumberingAfterBreak="0">
    <w:nsid w:val="401E0A70"/>
    <w:multiLevelType w:val="multilevel"/>
    <w:tmpl w:val="2264B7F6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3" w15:restartNumberingAfterBreak="0">
    <w:nsid w:val="728C488B"/>
    <w:multiLevelType w:val="multilevel"/>
    <w:tmpl w:val="75A4A08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9EC1759"/>
    <w:multiLevelType w:val="multilevel"/>
    <w:tmpl w:val="738AFD4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035"/>
    <w:rsid w:val="000B4ED5"/>
    <w:rsid w:val="00284EBA"/>
    <w:rsid w:val="00377A87"/>
    <w:rsid w:val="00442190"/>
    <w:rsid w:val="00500D8F"/>
    <w:rsid w:val="005A7BF6"/>
    <w:rsid w:val="006118ED"/>
    <w:rsid w:val="0084139B"/>
    <w:rsid w:val="00AA673E"/>
    <w:rsid w:val="00E37134"/>
    <w:rsid w:val="00F75385"/>
    <w:rsid w:val="00FA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552C5"/>
  <w15:docId w15:val="{6B25BF56-1E3C-4D81-B732-74D92EC7A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SimSun;宋体" w:hAnsi="Times New Roman" w:cs="Times New Roman"/>
      <w:sz w:val="20"/>
      <w:szCs w:val="20"/>
      <w:lang w:val="ru-RU" w:bidi="ar-SA"/>
    </w:rPr>
  </w:style>
  <w:style w:type="paragraph" w:styleId="1">
    <w:name w:val="heading 1"/>
    <w:basedOn w:val="a0"/>
    <w:next w:val="a"/>
    <w:uiPriority w:val="9"/>
    <w:qFormat/>
    <w:pPr>
      <w:numPr>
        <w:numId w:val="1"/>
      </w:num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next w:val="a"/>
    <w:uiPriority w:val="9"/>
    <w:semiHidden/>
    <w:unhideWhenUsed/>
    <w:qFormat/>
    <w:pPr>
      <w:numPr>
        <w:ilvl w:val="1"/>
        <w:numId w:val="1"/>
      </w:numPr>
      <w:spacing w:before="280" w:after="280"/>
      <w:outlineLvl w:val="1"/>
    </w:pPr>
    <w:rPr>
      <w:rFonts w:ascii="SimSun;宋体" w:eastAsia="SimSun;宋体" w:hAnsi="SimSun;宋体" w:cs="SimSun;宋体"/>
      <w:b/>
      <w:bCs/>
      <w:i/>
      <w:iCs/>
      <w:sz w:val="36"/>
      <w:szCs w:val="36"/>
      <w:lang w:bidi="ar-SA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numPr>
        <w:ilvl w:val="2"/>
        <w:numId w:val="1"/>
      </w:numPr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  <w:rPr>
      <w:rFonts w:cs="Times New Roman"/>
      <w:b/>
      <w:i w:val="0"/>
    </w:rPr>
  </w:style>
  <w:style w:type="character" w:customStyle="1" w:styleId="WW8Num1z1">
    <w:name w:val="WW8Num1z1"/>
    <w:qFormat/>
    <w:rPr>
      <w:rFonts w:cs="Times New Roman"/>
    </w:rPr>
  </w:style>
  <w:style w:type="character" w:customStyle="1" w:styleId="WW8Num2z0">
    <w:name w:val="WW8Num2z0"/>
    <w:qFormat/>
    <w:rPr>
      <w:rFonts w:cs="Times New Roman"/>
      <w:b/>
    </w:rPr>
  </w:style>
  <w:style w:type="character" w:customStyle="1" w:styleId="WW8Num2z1">
    <w:name w:val="WW8Num2z1"/>
    <w:qFormat/>
    <w:rPr>
      <w:rFonts w:cs="Times New Roman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  <w:b/>
      <w:bCs/>
      <w:spacing w:val="-6"/>
      <w:w w:val="100"/>
      <w:sz w:val="24"/>
      <w:szCs w:val="24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i/>
      <w:spacing w:val="-5"/>
      <w:w w:val="99"/>
      <w:sz w:val="24"/>
    </w:rPr>
  </w:style>
  <w:style w:type="character" w:customStyle="1" w:styleId="WW8Num3z2">
    <w:name w:val="WW8Num3z2"/>
    <w:qFormat/>
  </w:style>
  <w:style w:type="character" w:customStyle="1" w:styleId="WW8Num4z0">
    <w:name w:val="WW8Num4z0"/>
    <w:qFormat/>
  </w:style>
  <w:style w:type="character" w:customStyle="1" w:styleId="a4">
    <w:name w:val="Основной текст Знак"/>
    <w:qFormat/>
    <w:rPr>
      <w:rFonts w:ascii="Times New Roman" w:hAnsi="Times New Roman" w:cs="Times New Roman"/>
      <w:sz w:val="20"/>
      <w:szCs w:val="20"/>
      <w:lang w:val="ru-RU"/>
    </w:rPr>
  </w:style>
  <w:style w:type="character" w:customStyle="1" w:styleId="10">
    <w:name w:val="Заголовок 1 Знак"/>
    <w:qFormat/>
    <w:rPr>
      <w:rFonts w:ascii="Times New Roman" w:hAnsi="Times New Roman" w:cs="Times New Roman"/>
      <w:b/>
      <w:sz w:val="32"/>
      <w:szCs w:val="32"/>
    </w:rPr>
  </w:style>
  <w:style w:type="character" w:customStyle="1" w:styleId="20">
    <w:name w:val="Заголовок 2 Знак"/>
    <w:qFormat/>
    <w:rPr>
      <w:rFonts w:ascii="SimSun;宋体" w:hAnsi="SimSun;宋体" w:cs="SimSun;宋体"/>
      <w:b/>
      <w:bCs/>
      <w:i/>
      <w:iCs/>
      <w:sz w:val="36"/>
      <w:szCs w:val="36"/>
      <w:lang w:val="en-US" w:eastAsia="zh-CN"/>
    </w:rPr>
  </w:style>
  <w:style w:type="character" w:customStyle="1" w:styleId="30">
    <w:name w:val="Заголовок 3 Знак"/>
    <w:qFormat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a5">
    <w:name w:val="Hyperlink"/>
    <w:rPr>
      <w:color w:val="0000FF"/>
      <w:u w:val="single"/>
    </w:rPr>
  </w:style>
  <w:style w:type="character" w:styleId="a6">
    <w:name w:val="Strong"/>
    <w:qFormat/>
    <w:rPr>
      <w:b/>
      <w:bCs/>
    </w:rPr>
  </w:style>
  <w:style w:type="character" w:customStyle="1" w:styleId="a7">
    <w:name w:val="Текст выноски Знак"/>
    <w:qFormat/>
    <w:rPr>
      <w:rFonts w:ascii="Segoe UI" w:hAnsi="Segoe UI" w:cs="Segoe UI"/>
      <w:sz w:val="18"/>
      <w:szCs w:val="18"/>
      <w:lang w:val="ru-RU"/>
    </w:rPr>
  </w:style>
  <w:style w:type="character" w:customStyle="1" w:styleId="a8">
    <w:name w:val="Нижний колонтитул Знак"/>
    <w:qFormat/>
    <w:rPr>
      <w:rFonts w:ascii="Times New Roman" w:hAnsi="Times New Roman" w:cs="Times New Roman"/>
      <w:sz w:val="20"/>
      <w:szCs w:val="20"/>
      <w:lang w:val="ru-RU"/>
    </w:rPr>
  </w:style>
  <w:style w:type="character" w:customStyle="1" w:styleId="a9">
    <w:name w:val="Подзаголовок Знак"/>
    <w:qFormat/>
    <w:rPr>
      <w:rFonts w:eastAsia="Times New Roman"/>
      <w:color w:val="595959"/>
      <w:spacing w:val="15"/>
      <w:kern w:val="2"/>
      <w:sz w:val="28"/>
      <w:szCs w:val="28"/>
    </w:rPr>
  </w:style>
  <w:style w:type="character" w:styleId="aa">
    <w:name w:val="Placeholder Text"/>
    <w:qFormat/>
    <w:rPr>
      <w:rFonts w:cs="Times New Roman"/>
      <w:color w:val="808080"/>
    </w:rPr>
  </w:style>
  <w:style w:type="character" w:customStyle="1" w:styleId="markedcontent">
    <w:name w:val="markedcontent"/>
    <w:qFormat/>
  </w:style>
  <w:style w:type="character" w:customStyle="1" w:styleId="NoSpacingChar">
    <w:name w:val="No Spacing Char"/>
    <w:qFormat/>
    <w:rPr>
      <w:rFonts w:ascii="Calibri" w:hAnsi="Calibri" w:cs="Calibri"/>
      <w:sz w:val="22"/>
      <w:szCs w:val="22"/>
      <w:lang w:val="en-US" w:bidi="ar-SA"/>
    </w:rPr>
  </w:style>
  <w:style w:type="character" w:customStyle="1" w:styleId="feature-list-itemleft">
    <w:name w:val="feature-list-item_left"/>
    <w:qFormat/>
  </w:style>
  <w:style w:type="character" w:customStyle="1" w:styleId="feature-list-itemright">
    <w:name w:val="feature-list-item_right"/>
    <w:qFormat/>
  </w:style>
  <w:style w:type="character" w:styleId="ab">
    <w:name w:val="Unresolved Mention"/>
    <w:qFormat/>
    <w:rPr>
      <w:color w:val="605E5C"/>
      <w:shd w:val="clear" w:color="auto" w:fill="E1DFDD"/>
    </w:rPr>
  </w:style>
  <w:style w:type="character" w:customStyle="1" w:styleId="treelistitemtitle">
    <w:name w:val="tree__list__item__title"/>
    <w:qFormat/>
  </w:style>
  <w:style w:type="character" w:customStyle="1" w:styleId="notranslate">
    <w:name w:val="notranslate"/>
    <w:qFormat/>
  </w:style>
  <w:style w:type="character" w:customStyle="1" w:styleId="flex-shrink-0">
    <w:name w:val="flex-shrink-0"/>
    <w:qFormat/>
  </w:style>
  <w:style w:type="character" w:customStyle="1" w:styleId="font-bold">
    <w:name w:val="font-bold"/>
    <w:qFormat/>
  </w:style>
  <w:style w:type="paragraph" w:customStyle="1" w:styleId="Heading">
    <w:name w:val="Heading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c">
    <w:name w:val="List"/>
    <w:basedOn w:val="a0"/>
    <w:rPr>
      <w:rFonts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FreeSans"/>
    </w:rPr>
  </w:style>
  <w:style w:type="paragraph" w:styleId="ae">
    <w:name w:val="Balloon Text"/>
    <w:basedOn w:val="a"/>
    <w:qFormat/>
    <w:rPr>
      <w:rFonts w:ascii="Segoe UI" w:hAnsi="Segoe UI" w:cs="Segoe UI"/>
      <w:sz w:val="18"/>
      <w:szCs w:val="18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styleId="af0">
    <w:name w:val="Normal (Web)"/>
    <w:basedOn w:val="a"/>
    <w:qFormat/>
    <w:pPr>
      <w:spacing w:before="100" w:after="100"/>
    </w:pPr>
    <w:rPr>
      <w:rFonts w:eastAsia="Times New Roman"/>
      <w:sz w:val="24"/>
      <w:szCs w:val="24"/>
    </w:rPr>
  </w:style>
  <w:style w:type="paragraph" w:styleId="af1">
    <w:name w:val="Subtitle"/>
    <w:basedOn w:val="a"/>
    <w:next w:val="a"/>
    <w:uiPriority w:val="11"/>
    <w:qFormat/>
    <w:pPr>
      <w:spacing w:after="160" w:line="256" w:lineRule="auto"/>
    </w:pPr>
    <w:rPr>
      <w:rFonts w:ascii="Calibri" w:eastAsia="Times New Roman" w:hAnsi="Calibri"/>
      <w:color w:val="595959"/>
      <w:spacing w:val="15"/>
      <w:kern w:val="2"/>
      <w:sz w:val="28"/>
      <w:szCs w:val="28"/>
    </w:rPr>
  </w:style>
  <w:style w:type="paragraph" w:styleId="af2">
    <w:name w:val="List Paragraph"/>
    <w:basedOn w:val="a"/>
    <w:qFormat/>
    <w:pPr>
      <w:ind w:left="720"/>
      <w:contextualSpacing/>
    </w:pPr>
    <w:rPr>
      <w:rFonts w:eastAsia="Times New Roman"/>
    </w:rPr>
  </w:style>
  <w:style w:type="paragraph" w:customStyle="1" w:styleId="TableParagraph">
    <w:name w:val="Table Paragraph"/>
    <w:basedOn w:val="a"/>
    <w:qFormat/>
    <w:pPr>
      <w:widowControl w:val="0"/>
      <w:autoSpaceDE w:val="0"/>
    </w:pPr>
    <w:rPr>
      <w:sz w:val="22"/>
      <w:szCs w:val="22"/>
      <w:lang w:val="ro-RO"/>
    </w:rPr>
  </w:style>
  <w:style w:type="paragraph" w:styleId="af3">
    <w:name w:val="No Spacing"/>
    <w:qFormat/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feature-list-item">
    <w:name w:val="feature-list-item"/>
    <w:basedOn w:val="a"/>
    <w:qFormat/>
    <w:pPr>
      <w:spacing w:before="100" w:after="100"/>
    </w:pPr>
    <w:rPr>
      <w:rFonts w:eastAsia="Times New Roman"/>
      <w:sz w:val="24"/>
      <w:szCs w:val="24"/>
    </w:rPr>
  </w:style>
  <w:style w:type="paragraph" w:customStyle="1" w:styleId="Default">
    <w:name w:val="Default"/>
    <w:qFormat/>
    <w:pPr>
      <w:autoSpaceDE w:val="0"/>
    </w:pPr>
    <w:rPr>
      <w:rFonts w:ascii="Times New Roman" w:eastAsia="SimSun;宋体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2019</Words>
  <Characters>11511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</dc:creator>
  <cp:lastModifiedBy>Lenovo</cp:lastModifiedBy>
  <cp:revision>5</cp:revision>
  <dcterms:created xsi:type="dcterms:W3CDTF">2026-04-03T09:53:00Z</dcterms:created>
  <dcterms:modified xsi:type="dcterms:W3CDTF">2026-04-03T10:43:00Z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2026-04-02T11:43:00Z</dcterms:created>
  <dc:creator>Govhar Buinitkaia</dc:creator>
  <dc:description/>
  <cp:keywords/>
  <dc:language>en-US</dc:language>
  <cp:lastModifiedBy>GOVHAR BUINITKAIA</cp:lastModifiedBy>
  <cp:lastPrinted>2026-04-02T14:15:00Z</cp:lastPrinted>
  <dcterms:modified xsi:type="dcterms:W3CDTF">2026-04-02T12:49:00Z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2CB0D80574B6493D85F8E51BD8949CA6_13</vt:lpwstr>
  </property>
  <property fmtid="{D5CDD505-2E9C-101B-9397-08002B2CF9AE}" pid="3" name="KSOProductBuildVer">
    <vt:lpwstr>1049-12.2.0.23196</vt:lpwstr>
  </property>
</Properties>
</file>