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tblLook w:val="01E0" w:firstRow="1" w:lastRow="1" w:firstColumn="1" w:lastColumn="1" w:noHBand="0" w:noVBand="0"/>
      </w:tblPr>
      <w:tblGrid>
        <w:gridCol w:w="1724"/>
        <w:gridCol w:w="7631"/>
      </w:tblGrid>
      <w:tr w:rsidR="00D520CF" w:rsidRPr="00367FA6" w14:paraId="69F5205C" w14:textId="77777777" w:rsidTr="0072684E">
        <w:trPr>
          <w:trHeight w:val="57"/>
        </w:trPr>
        <w:tc>
          <w:tcPr>
            <w:tcW w:w="868" w:type="pct"/>
            <w:vAlign w:val="center"/>
          </w:tcPr>
          <w:p w14:paraId="08326F66" w14:textId="77777777" w:rsidR="00D520CF" w:rsidRPr="00367FA6" w:rsidRDefault="00D520CF" w:rsidP="0072684E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  <w:r w:rsidRPr="00367FA6">
              <w:rPr>
                <w:rFonts w:ascii="Times New Roman" w:eastAsia="Times New Roman" w:hAnsi="Times New Roman" w:cs="Times New Roman"/>
                <w:noProof/>
                <w:szCs w:val="20"/>
                <w:lang w:val="ro-RO" w:eastAsia="ru-RU"/>
              </w:rPr>
              <w:drawing>
                <wp:anchor distT="0" distB="0" distL="114300" distR="114300" simplePos="0" relativeHeight="251659264" behindDoc="0" locked="0" layoutInCell="1" allowOverlap="1" wp14:anchorId="11D44E57" wp14:editId="18CE2045">
                  <wp:simplePos x="0" y="0"/>
                  <wp:positionH relativeFrom="margin">
                    <wp:posOffset>17145</wp:posOffset>
                  </wp:positionH>
                  <wp:positionV relativeFrom="margin">
                    <wp:posOffset>-793750</wp:posOffset>
                  </wp:positionV>
                  <wp:extent cx="957580" cy="681355"/>
                  <wp:effectExtent l="0" t="0" r="0" b="4445"/>
                  <wp:wrapSquare wrapText="bothSides"/>
                  <wp:docPr id="1" name="Рисунок 1" descr="formulare verh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formulare verh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949" r="340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80" cy="681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132" w:type="pct"/>
            <w:vAlign w:val="center"/>
          </w:tcPr>
          <w:p w14:paraId="11E85442" w14:textId="77777777" w:rsidR="00D520CF" w:rsidRPr="00367FA6" w:rsidRDefault="00D520CF" w:rsidP="0072684E">
            <w:pPr>
              <w:spacing w:after="0" w:line="360" w:lineRule="auto"/>
              <w:jc w:val="right"/>
              <w:rPr>
                <w:rFonts w:ascii="Times New Roman" w:eastAsia="Calibri" w:hAnsi="Times New Roman" w:cs="Times New Roman"/>
                <w:b/>
                <w:u w:val="single"/>
                <w:lang w:val="ro-RO"/>
              </w:rPr>
            </w:pPr>
          </w:p>
          <w:p w14:paraId="00B63AA9" w14:textId="4713AF25" w:rsidR="00D520CF" w:rsidRPr="00367FA6" w:rsidRDefault="00D520CF" w:rsidP="0072684E">
            <w:pPr>
              <w:spacing w:before="120" w:after="12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val="ro-RO"/>
              </w:rPr>
            </w:pPr>
          </w:p>
        </w:tc>
      </w:tr>
    </w:tbl>
    <w:p w14:paraId="16F8238F" w14:textId="77777777" w:rsidR="008E600D" w:rsidRDefault="008E600D" w:rsidP="00964ECC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61CE1FD7" w14:textId="77777777" w:rsidR="008E600D" w:rsidRDefault="008E600D" w:rsidP="00D520CF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7BE767C0" w14:textId="4DDC11C1" w:rsidR="00D520CF" w:rsidRPr="00367FA6" w:rsidRDefault="00D520CF" w:rsidP="00D520CF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367FA6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2002D381" w14:textId="13B4966F" w:rsidR="00B10497" w:rsidRPr="00964ECC" w:rsidRDefault="00D520CF" w:rsidP="00964ECC">
      <w:pPr>
        <w:spacing w:after="200" w:line="276" w:lineRule="auto"/>
        <w:jc w:val="center"/>
        <w:rPr>
          <w:rFonts w:ascii="Times New Roman" w:eastAsia="Times New Roman" w:hAnsi="Times New Roman"/>
          <w:b/>
          <w:bCs/>
          <w:iCs/>
          <w:lang w:val="ro-RO" w:eastAsia="ro-RO"/>
        </w:rPr>
      </w:pPr>
      <w:r w:rsidRPr="00367FA6">
        <w:rPr>
          <w:rFonts w:ascii="Times New Roman" w:eastAsia="Times New Roman" w:hAnsi="Times New Roman"/>
          <w:b/>
          <w:bCs/>
          <w:iCs/>
          <w:lang w:val="ro-RO" w:eastAsia="ro-RO"/>
        </w:rPr>
        <w:t xml:space="preserve">pentru </w:t>
      </w:r>
      <w:proofErr w:type="spellStart"/>
      <w:r w:rsidRPr="00367FA6">
        <w:rPr>
          <w:rFonts w:ascii="Times New Roman" w:eastAsia="Times New Roman" w:hAnsi="Times New Roman"/>
          <w:b/>
          <w:bCs/>
          <w:iCs/>
          <w:lang w:val="ro-RO" w:eastAsia="ro-RO"/>
        </w:rPr>
        <w:t>achiziţia</w:t>
      </w:r>
      <w:proofErr w:type="spellEnd"/>
      <w:r w:rsidRPr="00367FA6">
        <w:rPr>
          <w:rFonts w:ascii="Times New Roman" w:eastAsia="Times New Roman" w:hAnsi="Times New Roman"/>
          <w:b/>
          <w:bCs/>
          <w:iCs/>
          <w:lang w:val="ro-RO" w:eastAsia="ro-RO"/>
        </w:rPr>
        <w:t xml:space="preserve"> serviciilor</w:t>
      </w:r>
    </w:p>
    <w:p w14:paraId="2F37AA45" w14:textId="013491A4" w:rsidR="00B10497" w:rsidRPr="00964ECC" w:rsidRDefault="00D520CF" w:rsidP="00964ECC">
      <w:pPr>
        <w:pStyle w:val="a3"/>
        <w:numPr>
          <w:ilvl w:val="0"/>
          <w:numId w:val="5"/>
        </w:numPr>
        <w:spacing w:after="0" w:line="240" w:lineRule="auto"/>
        <w:ind w:left="-426" w:hanging="283"/>
        <w:rPr>
          <w:rFonts w:ascii="Times New Roman" w:eastAsia="Calibri" w:hAnsi="Times New Roman" w:cs="Times New Roman"/>
          <w:i/>
          <w:szCs w:val="24"/>
          <w:lang w:val="ro-RO"/>
        </w:rPr>
      </w:pPr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 xml:space="preserve">Obiectul caietului de sarcini.  </w:t>
      </w:r>
      <w:r w:rsidRPr="00367FA6">
        <w:rPr>
          <w:rFonts w:ascii="Times New Roman" w:eastAsia="Calibri" w:hAnsi="Times New Roman" w:cs="Times New Roman"/>
          <w:b/>
          <w:bCs/>
          <w:iCs/>
          <w:sz w:val="24"/>
          <w:szCs w:val="28"/>
          <w:lang w:val="ro-RO"/>
        </w:rPr>
        <w:t xml:space="preserve">Reparația și </w:t>
      </w:r>
      <w:r w:rsidR="00EB2A1B">
        <w:rPr>
          <w:rFonts w:ascii="Times New Roman" w:eastAsia="Calibri" w:hAnsi="Times New Roman" w:cs="Times New Roman"/>
          <w:b/>
          <w:bCs/>
          <w:iCs/>
          <w:sz w:val="24"/>
          <w:szCs w:val="28"/>
          <w:lang w:val="ro-RO"/>
        </w:rPr>
        <w:t>mentenanța</w:t>
      </w:r>
      <w:r w:rsidRPr="00367FA6">
        <w:rPr>
          <w:rFonts w:ascii="Times New Roman" w:eastAsia="Calibri" w:hAnsi="Times New Roman" w:cs="Times New Roman"/>
          <w:b/>
          <w:bCs/>
          <w:iCs/>
          <w:sz w:val="24"/>
          <w:szCs w:val="28"/>
          <w:lang w:val="ro-RO"/>
        </w:rPr>
        <w:t xml:space="preserve"> aparatelor de aer condiționat</w:t>
      </w:r>
      <w:r w:rsidR="00D27052">
        <w:rPr>
          <w:rFonts w:ascii="Times New Roman" w:eastAsia="Calibri" w:hAnsi="Times New Roman" w:cs="Times New Roman"/>
          <w:b/>
          <w:bCs/>
          <w:iCs/>
          <w:sz w:val="24"/>
          <w:szCs w:val="28"/>
          <w:lang w:val="ro-RO"/>
        </w:rPr>
        <w:t xml:space="preserve"> pentru anul 202</w:t>
      </w:r>
      <w:r w:rsidR="0030285D">
        <w:rPr>
          <w:rFonts w:ascii="Times New Roman" w:eastAsia="Calibri" w:hAnsi="Times New Roman" w:cs="Times New Roman"/>
          <w:b/>
          <w:bCs/>
          <w:iCs/>
          <w:sz w:val="24"/>
          <w:szCs w:val="28"/>
          <w:lang w:val="ro-RO"/>
        </w:rPr>
        <w:t>6</w:t>
      </w:r>
    </w:p>
    <w:p w14:paraId="7C0390A2" w14:textId="058BEA84" w:rsidR="00D520CF" w:rsidRPr="00B10497" w:rsidRDefault="00D520CF" w:rsidP="00B10497">
      <w:pPr>
        <w:spacing w:after="0" w:line="240" w:lineRule="auto"/>
        <w:ind w:left="-709"/>
        <w:rPr>
          <w:rFonts w:ascii="Times New Roman" w:eastAsia="Calibri" w:hAnsi="Times New Roman" w:cs="Times New Roman"/>
          <w:i/>
          <w:szCs w:val="24"/>
          <w:lang w:val="ro-RO"/>
        </w:rPr>
      </w:pPr>
      <w:r w:rsidRPr="00B10497">
        <w:rPr>
          <w:rFonts w:ascii="Times New Roman" w:eastAsia="Calibri" w:hAnsi="Times New Roman" w:cs="Times New Roman"/>
          <w:b/>
          <w:i/>
          <w:szCs w:val="24"/>
          <w:lang w:val="ro-RO"/>
        </w:rPr>
        <w:t>Cod CPV : 39717000-1</w:t>
      </w:r>
    </w:p>
    <w:tbl>
      <w:tblPr>
        <w:tblW w:w="5613" w:type="pct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7"/>
        <w:gridCol w:w="4213"/>
        <w:gridCol w:w="1540"/>
        <w:gridCol w:w="978"/>
        <w:gridCol w:w="1544"/>
        <w:gridCol w:w="1819"/>
      </w:tblGrid>
      <w:tr w:rsidR="00964ECC" w:rsidRPr="00202977" w14:paraId="5B48DC60" w14:textId="77777777" w:rsidTr="00964ECC">
        <w:trPr>
          <w:trHeight w:val="285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FD08945" w14:textId="77777777" w:rsidR="00964ECC" w:rsidRPr="00367FA6" w:rsidRDefault="00964ECC" w:rsidP="0072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Nr. d/o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F940DC" w14:textId="77777777" w:rsidR="00964ECC" w:rsidRPr="00367FA6" w:rsidRDefault="00964ECC" w:rsidP="0072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Denumirea bunului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339E39A" w14:textId="77777777" w:rsidR="00964ECC" w:rsidRPr="00367FA6" w:rsidRDefault="00964ECC" w:rsidP="0072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Caracteristica bunului</w:t>
            </w:r>
          </w:p>
        </w:tc>
        <w:tc>
          <w:tcPr>
            <w:tcW w:w="4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DD872E" w14:textId="77777777" w:rsidR="00964ECC" w:rsidRPr="00367FA6" w:rsidRDefault="00964ECC" w:rsidP="0072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U.M.</w:t>
            </w:r>
          </w:p>
        </w:tc>
        <w:tc>
          <w:tcPr>
            <w:tcW w:w="73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397A97B" w14:textId="77777777" w:rsidR="00964ECC" w:rsidRPr="00367FA6" w:rsidRDefault="00964ECC" w:rsidP="0072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>Cantitatea</w:t>
            </w:r>
          </w:p>
        </w:tc>
        <w:tc>
          <w:tcPr>
            <w:tcW w:w="8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C4DAF3F" w14:textId="0D5A7AAB" w:rsidR="00964ECC" w:rsidRPr="00367FA6" w:rsidRDefault="00964ECC" w:rsidP="00726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</w:pPr>
            <w:r w:rsidRPr="00367FA6">
              <w:rPr>
                <w:rFonts w:ascii="Times New Roman" w:eastAsia="Times New Roman" w:hAnsi="Times New Roman"/>
                <w:b/>
                <w:sz w:val="20"/>
                <w:szCs w:val="20"/>
                <w:lang w:val="ro-RO" w:eastAsia="ro-RO"/>
              </w:rPr>
              <w:t>Valoarea estimativă, lei fără TVA</w:t>
            </w:r>
            <w:r w:rsidRPr="00367F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o-RO"/>
              </w:rPr>
              <w:t xml:space="preserve"> </w:t>
            </w:r>
          </w:p>
        </w:tc>
      </w:tr>
      <w:tr w:rsidR="007C4BDB" w:rsidRPr="00202977" w14:paraId="40859650" w14:textId="77777777" w:rsidTr="00180BEA">
        <w:trPr>
          <w:trHeight w:val="238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70F5F" w14:textId="67B76B95" w:rsidR="007C4BDB" w:rsidRPr="00367FA6" w:rsidRDefault="007C4BDB" w:rsidP="007C4BDB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Lot nr. 1. Mentenanța </w:t>
            </w:r>
            <w:r w:rsidR="00824CC7" w:rsidRPr="00367FA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8"/>
                <w:lang w:val="ro-RO"/>
              </w:rPr>
              <w:t>aparatelor de aer condiționat</w:t>
            </w:r>
            <w:r w:rsidR="00824CC7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8"/>
                <w:lang w:val="ro-RO"/>
              </w:rPr>
              <w:t xml:space="preserve"> </w:t>
            </w:r>
            <w:r w:rsidR="00180BEA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și sistemului de ventilare</w:t>
            </w:r>
          </w:p>
        </w:tc>
      </w:tr>
      <w:tr w:rsidR="00964ECC" w:rsidRPr="00367FA6" w14:paraId="3714FE0A" w14:textId="77777777" w:rsidTr="00964ECC">
        <w:trPr>
          <w:trHeight w:val="238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B3C93" w14:textId="434CE322" w:rsidR="00964ECC" w:rsidRPr="00367FA6" w:rsidRDefault="00964ECC" w:rsidP="007268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1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33C95" w14:textId="69807E9D" w:rsidR="00964ECC" w:rsidRPr="00367FA6" w:rsidRDefault="00964ECC" w:rsidP="00EB2A1B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iC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Mentenanța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aparat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ului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de aer condiționat  de tip perete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conform pct. 1.1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74EAE5" w14:textId="0BD4C24F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2,6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kW-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3,4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</w:t>
            </w:r>
            <w:r>
              <w:rPr>
                <w:rFonts w:ascii="Times New Roman" w:eastAsia="Calibri" w:hAnsi="Times New Roman" w:cs="Times New Roman"/>
                <w:lang w:val="ro-RO"/>
              </w:rPr>
              <w:t>kW</w:t>
            </w:r>
          </w:p>
          <w:p w14:paraId="04F804E9" w14:textId="140DBF69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4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E11DE2" w14:textId="77777777" w:rsidR="00964ECC" w:rsidRPr="00367FA6" w:rsidRDefault="00964ECC" w:rsidP="007268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444CA2" w14:textId="1B664B1D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115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33C9B0D" w14:textId="0D262CBA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</w:tr>
      <w:tr w:rsidR="00964ECC" w:rsidRPr="00367FA6" w14:paraId="67A8EDA4" w14:textId="77777777" w:rsidTr="00964ECC">
        <w:trPr>
          <w:trHeight w:val="238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62A7F0" w14:textId="0FE80C17" w:rsidR="00964ECC" w:rsidRPr="00367FA6" w:rsidRDefault="00964ECC" w:rsidP="007268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2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5BD586" w14:textId="17105744" w:rsidR="00964ECC" w:rsidRPr="00367FA6" w:rsidRDefault="00964ECC" w:rsidP="00EB2A1B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iC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Mentenanța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aparat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ului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de aer condiționat  de tip perete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conform pct. 1.1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9EFA2D8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3,5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kW- 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4,9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</w:t>
            </w:r>
          </w:p>
          <w:p w14:paraId="1D1B47E1" w14:textId="7CA9D224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4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A1402E" w14:textId="77777777" w:rsidR="00964ECC" w:rsidRPr="00367FA6" w:rsidRDefault="00964ECC" w:rsidP="007268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27FC73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lang w:val="ro-RO"/>
              </w:rPr>
              <w:t>121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0CBC84" w14:textId="0C8E9BCA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</w:tr>
      <w:tr w:rsidR="00964ECC" w:rsidRPr="00367FA6" w14:paraId="45095C1B" w14:textId="77777777" w:rsidTr="00964ECC">
        <w:trPr>
          <w:trHeight w:val="238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B196AD" w14:textId="1AF9B2FF" w:rsidR="00964ECC" w:rsidRPr="00367FA6" w:rsidRDefault="00964ECC" w:rsidP="007268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3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F8D829" w14:textId="57E56797" w:rsidR="00964ECC" w:rsidRPr="00367FA6" w:rsidRDefault="00964ECC" w:rsidP="00EB2A1B">
            <w:pPr>
              <w:tabs>
                <w:tab w:val="left" w:pos="949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iC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Mentenanța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aparat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ului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de aer condiționat  de tip perete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conform pct. 1.1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89096E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5,0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 - 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6,9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</w:t>
            </w:r>
          </w:p>
          <w:p w14:paraId="52896FD7" w14:textId="3BEE503D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</w:p>
        </w:tc>
        <w:tc>
          <w:tcPr>
            <w:tcW w:w="4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9467DD" w14:textId="77777777" w:rsidR="00964ECC" w:rsidRPr="00367FA6" w:rsidRDefault="00964ECC" w:rsidP="007268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61848B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lang w:val="ro-RO"/>
              </w:rPr>
              <w:t>56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269AB1" w14:textId="55FB496C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</w:tr>
      <w:tr w:rsidR="00964ECC" w:rsidRPr="00367FA6" w14:paraId="48FD302D" w14:textId="77777777" w:rsidTr="00964ECC">
        <w:trPr>
          <w:trHeight w:val="238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F4F8D" w14:textId="62E7C9FE" w:rsidR="00964ECC" w:rsidRPr="00367FA6" w:rsidRDefault="00964ECC" w:rsidP="007268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4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D9A146" w14:textId="73199ECD" w:rsidR="00964ECC" w:rsidRPr="00367FA6" w:rsidRDefault="00964ECC" w:rsidP="00EB2A1B">
            <w:pPr>
              <w:tabs>
                <w:tab w:val="left" w:pos="949"/>
              </w:tabs>
              <w:spacing w:after="0" w:line="276" w:lineRule="auto"/>
              <w:rPr>
                <w:rFonts w:ascii="Times New Roman" w:eastAsia="Calibri" w:hAnsi="Times New Roman" w:cs="Times New Roman"/>
                <w:b/>
                <w:i/>
                <w:iC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Mentenanța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aparat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ului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de aer condiționat  de tip perete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conform pct. 1.1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876B31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lang w:val="ro-RO"/>
              </w:rPr>
            </w:pPr>
          </w:p>
          <w:p w14:paraId="650CBE2A" w14:textId="6C9B653B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7,0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 - 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8,0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</w:t>
            </w:r>
          </w:p>
        </w:tc>
        <w:tc>
          <w:tcPr>
            <w:tcW w:w="4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832E4" w14:textId="77777777" w:rsidR="00964ECC" w:rsidRPr="00367FA6" w:rsidRDefault="00964ECC" w:rsidP="007268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F5224E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lang w:val="ro-RO"/>
              </w:rPr>
              <w:t>21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31DD22" w14:textId="243C95E5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</w:tr>
      <w:tr w:rsidR="00964ECC" w:rsidRPr="00367FA6" w14:paraId="04EF6D77" w14:textId="77777777" w:rsidTr="00964ECC">
        <w:trPr>
          <w:trHeight w:val="529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E0B7C" w14:textId="4EEF40AF" w:rsidR="00964ECC" w:rsidRPr="00367FA6" w:rsidRDefault="00964ECC" w:rsidP="00964ECC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5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9EE9DC0" w14:textId="3846AED9" w:rsidR="00964ECC" w:rsidRPr="00367FA6" w:rsidRDefault="00964ECC" w:rsidP="00964ECC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iCs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Mentenanța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aparat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ului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de aer condiționat  de tip perete </w:t>
            </w: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conform pct. 1.1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26AD75" w14:textId="46A95C91" w:rsidR="00964ECC" w:rsidRPr="00367FA6" w:rsidRDefault="00964ECC" w:rsidP="00964ECC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14,01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 - 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16,0</w:t>
            </w: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 kW</w:t>
            </w:r>
          </w:p>
        </w:tc>
        <w:tc>
          <w:tcPr>
            <w:tcW w:w="4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D95220" w14:textId="77777777" w:rsidR="00964ECC" w:rsidRPr="00367FA6" w:rsidRDefault="00964ECC" w:rsidP="007268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304954" w14:textId="77777777" w:rsidR="00964ECC" w:rsidRPr="00367FA6" w:rsidRDefault="00964ECC" w:rsidP="0072684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b/>
                <w:lang w:val="ro-RO"/>
              </w:rPr>
              <w:t>4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379DBBB" w14:textId="434F4716" w:rsidR="00964ECC" w:rsidRPr="00367FA6" w:rsidRDefault="00964ECC" w:rsidP="00964ECC">
            <w:pPr>
              <w:spacing w:after="200" w:line="276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</w:tr>
      <w:tr w:rsidR="00964ECC" w:rsidRPr="00367FA6" w14:paraId="4A120D4D" w14:textId="77777777" w:rsidTr="00964ECC">
        <w:trPr>
          <w:trHeight w:val="597"/>
        </w:trPr>
        <w:tc>
          <w:tcPr>
            <w:tcW w:w="1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725D3" w14:textId="1F9BEDCE" w:rsidR="00964ECC" w:rsidRPr="00367FA6" w:rsidRDefault="00964ECC" w:rsidP="0072684E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</w:pPr>
            <w:r w:rsidRPr="00367FA6">
              <w:rPr>
                <w:rFonts w:ascii="Times New Roman" w:eastAsia="Times New Roman" w:hAnsi="Times New Roman" w:cs="Times New Roman"/>
                <w:sz w:val="16"/>
                <w:szCs w:val="20"/>
                <w:lang w:val="ro-RO" w:eastAsia="ro-RO"/>
              </w:rPr>
              <w:t>6</w:t>
            </w:r>
          </w:p>
        </w:tc>
        <w:tc>
          <w:tcPr>
            <w:tcW w:w="20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BC650C" w14:textId="37AC08EB" w:rsidR="00964ECC" w:rsidRPr="00367FA6" w:rsidRDefault="00964ECC" w:rsidP="00EB2A1B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</w:pPr>
            <w:r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>Mentenanța</w:t>
            </w:r>
            <w:r w:rsidRPr="00367FA6">
              <w:rPr>
                <w:rFonts w:ascii="Times New Roman" w:eastAsia="Calibri" w:hAnsi="Times New Roman" w:cs="Times New Roman"/>
                <w:bCs/>
                <w:i/>
                <w:iCs/>
                <w:sz w:val="20"/>
                <w:szCs w:val="20"/>
                <w:lang w:val="ro-RO"/>
              </w:rPr>
              <w:t xml:space="preserve"> sistemei de ventilare  și reparația  după necesitate   </w:t>
            </w:r>
          </w:p>
        </w:tc>
        <w:tc>
          <w:tcPr>
            <w:tcW w:w="734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7D673C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 xml:space="preserve">Ventilator cu debit până la 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500m</w:t>
            </w:r>
            <w:r w:rsidRPr="00367FA6">
              <w:rPr>
                <w:rFonts w:ascii="Times New Roman" w:eastAsia="Calibri" w:hAnsi="Times New Roman" w:cs="Times New Roman"/>
                <w:b/>
                <w:bCs/>
                <w:vertAlign w:val="superscript"/>
                <w:lang w:val="ro-RO"/>
              </w:rPr>
              <w:t>3</w:t>
            </w:r>
            <w:r w:rsidRPr="00367FA6">
              <w:rPr>
                <w:rFonts w:ascii="Times New Roman" w:eastAsia="Calibri" w:hAnsi="Times New Roman" w:cs="Times New Roman"/>
                <w:b/>
                <w:bCs/>
                <w:lang w:val="ro-RO"/>
              </w:rPr>
              <w:t>/h</w:t>
            </w:r>
          </w:p>
        </w:tc>
        <w:tc>
          <w:tcPr>
            <w:tcW w:w="46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EE3586" w14:textId="77777777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lang w:val="ro-RO"/>
              </w:rPr>
            </w:pPr>
            <w:r w:rsidRPr="00367FA6">
              <w:rPr>
                <w:rFonts w:ascii="Times New Roman" w:eastAsia="Calibri" w:hAnsi="Times New Roman" w:cs="Times New Roman"/>
                <w:lang w:val="ro-RO"/>
              </w:rPr>
              <w:t>buc</w:t>
            </w:r>
          </w:p>
        </w:tc>
        <w:tc>
          <w:tcPr>
            <w:tcW w:w="73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882F84" w14:textId="1F8B449A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>4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93D2FD" w14:textId="5366E91D" w:rsidR="00964ECC" w:rsidRPr="00367FA6" w:rsidRDefault="00964ECC" w:rsidP="0072684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/>
                <w:lang w:val="ro-RO"/>
              </w:rPr>
            </w:pPr>
          </w:p>
        </w:tc>
      </w:tr>
      <w:tr w:rsidR="004C1E7C" w:rsidRPr="00367FA6" w14:paraId="7D983156" w14:textId="77777777" w:rsidTr="00964ECC">
        <w:trPr>
          <w:trHeight w:val="371"/>
        </w:trPr>
        <w:tc>
          <w:tcPr>
            <w:tcW w:w="413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F2A280" w14:textId="6D8E30BC" w:rsidR="004C1E7C" w:rsidRPr="00367FA6" w:rsidRDefault="004C1E7C" w:rsidP="004C1E7C">
            <w:pPr>
              <w:spacing w:after="0" w:line="276" w:lineRule="auto"/>
              <w:jc w:val="right"/>
              <w:rPr>
                <w:rFonts w:ascii="Times New Roman" w:eastAsia="Calibri" w:hAnsi="Times New Roman" w:cs="Times New Roman"/>
                <w:b/>
                <w:lang w:val="ro-RO"/>
              </w:rPr>
            </w:pPr>
            <w:r w:rsidRPr="00367FA6">
              <w:rPr>
                <w:rFonts w:ascii="Times New Roman" w:hAnsi="Times New Roman"/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867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E50D213" w14:textId="7FB18511" w:rsidR="004C1E7C" w:rsidRPr="00EB2A1B" w:rsidRDefault="00EB2A1B" w:rsidP="00EB2A1B">
            <w:pPr>
              <w:spacing w:after="0" w:line="276" w:lineRule="auto"/>
              <w:rPr>
                <w:rFonts w:ascii="Times New Roman" w:eastAsia="Calibri" w:hAnsi="Times New Roman" w:cs="Times New Roman"/>
                <w:b/>
                <w:lang w:val="ro-RO"/>
              </w:rPr>
            </w:pPr>
            <w:r>
              <w:rPr>
                <w:rFonts w:ascii="Times New Roman" w:eastAsia="Calibri" w:hAnsi="Times New Roman" w:cs="Times New Roman"/>
                <w:b/>
                <w:lang w:val="ro-RO"/>
              </w:rPr>
              <w:t xml:space="preserve">            </w:t>
            </w:r>
            <w:r w:rsidR="00FF7DC0">
              <w:rPr>
                <w:rFonts w:ascii="Times New Roman" w:eastAsia="Calibri" w:hAnsi="Times New Roman" w:cs="Times New Roman"/>
                <w:b/>
                <w:lang w:val="ro-RO"/>
              </w:rPr>
              <w:t>43 000,0</w:t>
            </w:r>
          </w:p>
        </w:tc>
      </w:tr>
    </w:tbl>
    <w:p w14:paraId="2DDD8E4D" w14:textId="2475C1C3" w:rsidR="00367FA6" w:rsidRDefault="00367FA6" w:rsidP="00367FA6">
      <w:pPr>
        <w:spacing w:after="200"/>
        <w:contextualSpacing/>
        <w:rPr>
          <w:rFonts w:eastAsia="Times New Roman" w:cs="Times New Roman"/>
          <w:b/>
          <w:sz w:val="24"/>
          <w:szCs w:val="24"/>
          <w:lang w:val="ro-RO" w:eastAsia="ru-RU"/>
        </w:rPr>
      </w:pPr>
    </w:p>
    <w:tbl>
      <w:tblPr>
        <w:tblStyle w:val="a7"/>
        <w:tblW w:w="10490" w:type="dxa"/>
        <w:tblInd w:w="-856" w:type="dxa"/>
        <w:tblLook w:val="04A0" w:firstRow="1" w:lastRow="0" w:firstColumn="1" w:lastColumn="0" w:noHBand="0" w:noVBand="1"/>
      </w:tblPr>
      <w:tblGrid>
        <w:gridCol w:w="471"/>
        <w:gridCol w:w="7081"/>
        <w:gridCol w:w="702"/>
        <w:gridCol w:w="976"/>
        <w:gridCol w:w="1260"/>
      </w:tblGrid>
      <w:tr w:rsidR="00180BEA" w:rsidRPr="00CB5619" w14:paraId="1D0CF021" w14:textId="77777777" w:rsidTr="00E6246F">
        <w:tc>
          <w:tcPr>
            <w:tcW w:w="471" w:type="dxa"/>
          </w:tcPr>
          <w:p w14:paraId="4483551C" w14:textId="77777777" w:rsidR="00180BEA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  <w:p w14:paraId="7D64F733" w14:textId="77777777" w:rsidR="00180BEA" w:rsidRPr="00CB5619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CB561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Nr</w:t>
            </w:r>
          </w:p>
        </w:tc>
        <w:tc>
          <w:tcPr>
            <w:tcW w:w="7081" w:type="dxa"/>
          </w:tcPr>
          <w:p w14:paraId="256C4C2D" w14:textId="77777777" w:rsidR="00180BEA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  <w:p w14:paraId="46B31C82" w14:textId="77777777" w:rsidR="00180BEA" w:rsidRPr="00CB5619" w:rsidRDefault="00180BEA" w:rsidP="00E6246F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CB561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Denumirea lucr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ă</w:t>
            </w:r>
            <w:r w:rsidRPr="00CB561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rilor de repara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ț</w:t>
            </w:r>
            <w:r w:rsidRPr="00CB561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ie</w:t>
            </w:r>
          </w:p>
        </w:tc>
        <w:tc>
          <w:tcPr>
            <w:tcW w:w="702" w:type="dxa"/>
          </w:tcPr>
          <w:p w14:paraId="60598FFA" w14:textId="77777777" w:rsidR="00180BEA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  <w:p w14:paraId="66F5411C" w14:textId="77777777" w:rsidR="00180BEA" w:rsidRPr="00CB5619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CB561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U.M.</w:t>
            </w:r>
          </w:p>
        </w:tc>
        <w:tc>
          <w:tcPr>
            <w:tcW w:w="976" w:type="dxa"/>
          </w:tcPr>
          <w:p w14:paraId="69CFC076" w14:textId="77777777" w:rsidR="00180BEA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</w:p>
          <w:p w14:paraId="62176148" w14:textId="77777777" w:rsidR="00180BEA" w:rsidRPr="00CB5619" w:rsidRDefault="00180BEA" w:rsidP="00E6246F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</w:pPr>
            <w:r w:rsidRPr="00CB5619">
              <w:rPr>
                <w:rFonts w:ascii="Times New Roman" w:hAnsi="Times New Roman" w:cs="Times New Roman"/>
                <w:b/>
                <w:bCs/>
                <w:sz w:val="18"/>
                <w:szCs w:val="18"/>
                <w:lang w:val="ro-RO"/>
              </w:rPr>
              <w:t>cantitatea</w:t>
            </w:r>
          </w:p>
        </w:tc>
        <w:tc>
          <w:tcPr>
            <w:tcW w:w="1260" w:type="dxa"/>
          </w:tcPr>
          <w:p w14:paraId="35FBEF02" w14:textId="77777777" w:rsidR="00180BEA" w:rsidRPr="00CB5619" w:rsidRDefault="00180BEA" w:rsidP="00E6246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RO"/>
              </w:rPr>
            </w:pPr>
            <w:r w:rsidRPr="00CB5619">
              <w:rPr>
                <w:rFonts w:ascii="Times New Roman" w:eastAsia="Times New Roman" w:hAnsi="Times New Roman"/>
                <w:b/>
                <w:sz w:val="18"/>
                <w:szCs w:val="18"/>
                <w:lang w:val="ro-RO" w:eastAsia="ro-RO"/>
              </w:rPr>
              <w:t>Valoarea estimativă, lei fără</w:t>
            </w:r>
          </w:p>
        </w:tc>
      </w:tr>
      <w:tr w:rsidR="00180BEA" w:rsidRPr="00202977" w14:paraId="468484B2" w14:textId="77777777" w:rsidTr="00D661F0">
        <w:tc>
          <w:tcPr>
            <w:tcW w:w="10490" w:type="dxa"/>
            <w:gridSpan w:val="5"/>
          </w:tcPr>
          <w:p w14:paraId="0C44CD4C" w14:textId="36837AC8" w:rsidR="00180BEA" w:rsidRPr="00180BEA" w:rsidRDefault="00180BEA" w:rsidP="00E6246F">
            <w:pP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Lotul nr.</w:t>
            </w:r>
            <w:r w:rsidR="00EB2A1B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2 Servicii de reparare</w:t>
            </w:r>
            <w:r w:rsidR="00B10497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 aparatelor de aer condiționat</w:t>
            </w:r>
          </w:p>
        </w:tc>
      </w:tr>
      <w:tr w:rsidR="00180BEA" w:rsidRPr="00056E16" w14:paraId="098877BB" w14:textId="77777777" w:rsidTr="00E6246F">
        <w:tc>
          <w:tcPr>
            <w:tcW w:w="471" w:type="dxa"/>
          </w:tcPr>
          <w:p w14:paraId="1464D1A5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7081" w:type="dxa"/>
          </w:tcPr>
          <w:p w14:paraId="7ACB6E7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Repararea panoului electronic</w:t>
            </w:r>
          </w:p>
        </w:tc>
        <w:tc>
          <w:tcPr>
            <w:tcW w:w="702" w:type="dxa"/>
          </w:tcPr>
          <w:p w14:paraId="695AE9E2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5FCB64BB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60" w:type="dxa"/>
          </w:tcPr>
          <w:p w14:paraId="18E44DC7" w14:textId="3E1436DA" w:rsidR="00180BEA" w:rsidRPr="00056E16" w:rsidRDefault="00180BEA" w:rsidP="00E6246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</w:tr>
      <w:tr w:rsidR="00180BEA" w:rsidRPr="00056E16" w14:paraId="27E1EAF7" w14:textId="77777777" w:rsidTr="00E6246F">
        <w:tc>
          <w:tcPr>
            <w:tcW w:w="471" w:type="dxa"/>
          </w:tcPr>
          <w:p w14:paraId="5365E965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7081" w:type="dxa"/>
          </w:tcPr>
          <w:p w14:paraId="07B7A4D5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Schimbarea condensatorului bloc exterior (inclusiv costul condensatorului)</w:t>
            </w:r>
          </w:p>
        </w:tc>
        <w:tc>
          <w:tcPr>
            <w:tcW w:w="702" w:type="dxa"/>
          </w:tcPr>
          <w:p w14:paraId="2B3B2A64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17D5FBD9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072B6C2F" w14:textId="288914F3" w:rsidR="00180BEA" w:rsidRPr="00056E16" w:rsidRDefault="00180BEA" w:rsidP="00E6246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</w:tr>
      <w:tr w:rsidR="00180BEA" w:rsidRPr="00056E16" w14:paraId="32DBEFE4" w14:textId="77777777" w:rsidTr="00E6246F">
        <w:tc>
          <w:tcPr>
            <w:tcW w:w="471" w:type="dxa"/>
          </w:tcPr>
          <w:p w14:paraId="20FFDFCC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7081" w:type="dxa"/>
          </w:tcPr>
          <w:p w14:paraId="13395553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Schimbarea condensatorului bloc interior (inclusiv costul condensatorului)</w:t>
            </w:r>
          </w:p>
        </w:tc>
        <w:tc>
          <w:tcPr>
            <w:tcW w:w="702" w:type="dxa"/>
          </w:tcPr>
          <w:p w14:paraId="198B1E2E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09119A10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03501901" w14:textId="2DF57A42" w:rsidR="00180BEA" w:rsidRPr="00056E16" w:rsidRDefault="00180BEA" w:rsidP="00E6246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</w:tr>
      <w:tr w:rsidR="00180BEA" w:rsidRPr="00056E16" w14:paraId="6D13D3AF" w14:textId="77777777" w:rsidTr="00E6246F">
        <w:tc>
          <w:tcPr>
            <w:tcW w:w="471" w:type="dxa"/>
          </w:tcPr>
          <w:p w14:paraId="3A8EBDF8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7081" w:type="dxa"/>
          </w:tcPr>
          <w:p w14:paraId="111AB028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Schimbarea compresorului</w:t>
            </w:r>
          </w:p>
        </w:tc>
        <w:tc>
          <w:tcPr>
            <w:tcW w:w="702" w:type="dxa"/>
          </w:tcPr>
          <w:p w14:paraId="47E4B8E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2C9790D4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4D9BCCFD" w14:textId="3D5FF07F" w:rsidR="00180BEA" w:rsidRPr="00056E16" w:rsidRDefault="00180BEA" w:rsidP="00E6246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</w:tr>
      <w:tr w:rsidR="00180BEA" w:rsidRPr="00056E16" w14:paraId="55E3E07F" w14:textId="77777777" w:rsidTr="00E6246F">
        <w:tc>
          <w:tcPr>
            <w:tcW w:w="471" w:type="dxa"/>
          </w:tcPr>
          <w:p w14:paraId="2CACCF3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7081" w:type="dxa"/>
          </w:tcPr>
          <w:p w14:paraId="7C97624C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 senzori</w:t>
            </w:r>
          </w:p>
        </w:tc>
        <w:tc>
          <w:tcPr>
            <w:tcW w:w="702" w:type="dxa"/>
          </w:tcPr>
          <w:p w14:paraId="56A30993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47B331EE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408F5605" w14:textId="249A0CA8" w:rsidR="00180BEA" w:rsidRPr="00056E16" w:rsidRDefault="00180BEA" w:rsidP="00E6246F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val="ro-RO"/>
              </w:rPr>
            </w:pPr>
          </w:p>
        </w:tc>
      </w:tr>
      <w:tr w:rsidR="00180BEA" w:rsidRPr="007F4623" w14:paraId="30B0FDAA" w14:textId="77777777" w:rsidTr="00E6246F">
        <w:tc>
          <w:tcPr>
            <w:tcW w:w="471" w:type="dxa"/>
          </w:tcPr>
          <w:p w14:paraId="22284A72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7081" w:type="dxa"/>
          </w:tcPr>
          <w:p w14:paraId="7EBCB6E0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Schimbarea supapei cu 4 trepte </w:t>
            </w:r>
          </w:p>
        </w:tc>
        <w:tc>
          <w:tcPr>
            <w:tcW w:w="702" w:type="dxa"/>
          </w:tcPr>
          <w:p w14:paraId="28C0A9C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023F3C8D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1260" w:type="dxa"/>
          </w:tcPr>
          <w:p w14:paraId="4F02923D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650F7748" w14:textId="77777777" w:rsidTr="00E6246F">
        <w:tc>
          <w:tcPr>
            <w:tcW w:w="471" w:type="dxa"/>
          </w:tcPr>
          <w:p w14:paraId="11002286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7081" w:type="dxa"/>
          </w:tcPr>
          <w:p w14:paraId="4D393842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Schimbarea ventilatorului bloc interior sau exterior</w:t>
            </w:r>
          </w:p>
        </w:tc>
        <w:tc>
          <w:tcPr>
            <w:tcW w:w="702" w:type="dxa"/>
          </w:tcPr>
          <w:p w14:paraId="2730240E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7CE3EC06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4EE29232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4B7E9635" w14:textId="77777777" w:rsidTr="00E6246F">
        <w:tc>
          <w:tcPr>
            <w:tcW w:w="471" w:type="dxa"/>
          </w:tcPr>
          <w:p w14:paraId="1D5FED4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7081" w:type="dxa"/>
          </w:tcPr>
          <w:p w14:paraId="041FB59C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Repararea sistemului de drenaj (inclusiv materialele)</w:t>
            </w:r>
          </w:p>
        </w:tc>
        <w:tc>
          <w:tcPr>
            <w:tcW w:w="702" w:type="dxa"/>
          </w:tcPr>
          <w:p w14:paraId="4F86E734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0560A550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260" w:type="dxa"/>
          </w:tcPr>
          <w:p w14:paraId="67B2A55C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4E9076CE" w14:textId="77777777" w:rsidTr="00E6246F">
        <w:tc>
          <w:tcPr>
            <w:tcW w:w="471" w:type="dxa"/>
          </w:tcPr>
          <w:p w14:paraId="52555CA6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9</w:t>
            </w:r>
          </w:p>
        </w:tc>
        <w:tc>
          <w:tcPr>
            <w:tcW w:w="7081" w:type="dxa"/>
          </w:tcPr>
          <w:p w14:paraId="2FD02DA3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Schimbarea completă a sistemului de drenaj (inclusiv materialele)</w:t>
            </w:r>
          </w:p>
        </w:tc>
        <w:tc>
          <w:tcPr>
            <w:tcW w:w="702" w:type="dxa"/>
          </w:tcPr>
          <w:p w14:paraId="60739E2E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4E882DFE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59593699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763ED3A0" w14:textId="77777777" w:rsidTr="00E6246F">
        <w:tc>
          <w:tcPr>
            <w:tcW w:w="471" w:type="dxa"/>
          </w:tcPr>
          <w:p w14:paraId="172A93E8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7081" w:type="dxa"/>
          </w:tcPr>
          <w:p w14:paraId="5778E14E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Înlocuirea traseului frigorific, manopera</w:t>
            </w:r>
          </w:p>
        </w:tc>
        <w:tc>
          <w:tcPr>
            <w:tcW w:w="702" w:type="dxa"/>
          </w:tcPr>
          <w:p w14:paraId="536845C0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6248BD7A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1260" w:type="dxa"/>
          </w:tcPr>
          <w:p w14:paraId="1B99CC49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1EAAA09E" w14:textId="77777777" w:rsidTr="00E6246F">
        <w:tc>
          <w:tcPr>
            <w:tcW w:w="471" w:type="dxa"/>
          </w:tcPr>
          <w:p w14:paraId="6349896C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11</w:t>
            </w:r>
          </w:p>
        </w:tc>
        <w:tc>
          <w:tcPr>
            <w:tcW w:w="7081" w:type="dxa"/>
          </w:tcPr>
          <w:p w14:paraId="1729EE72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Remediere fisură la țevile de cupru prin sudură, inclusiv la calorifere</w:t>
            </w:r>
          </w:p>
        </w:tc>
        <w:tc>
          <w:tcPr>
            <w:tcW w:w="702" w:type="dxa"/>
          </w:tcPr>
          <w:p w14:paraId="3EAD48B5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18CB1190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30</w:t>
            </w:r>
          </w:p>
        </w:tc>
        <w:tc>
          <w:tcPr>
            <w:tcW w:w="1260" w:type="dxa"/>
          </w:tcPr>
          <w:p w14:paraId="416D7191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22530C49" w14:textId="77777777" w:rsidTr="00E6246F">
        <w:tc>
          <w:tcPr>
            <w:tcW w:w="471" w:type="dxa"/>
          </w:tcPr>
          <w:p w14:paraId="12E0982E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12</w:t>
            </w:r>
          </w:p>
        </w:tc>
        <w:tc>
          <w:tcPr>
            <w:tcW w:w="7081" w:type="dxa"/>
          </w:tcPr>
          <w:p w14:paraId="4D3ADAD3" w14:textId="045667BF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Alimentarea cu freon și lubrifiant (toate tipurile de </w:t>
            </w:r>
            <w:r w:rsidR="00824CC7" w:rsidRPr="00824CC7">
              <w:rPr>
                <w:rFonts w:ascii="Times New Roman" w:eastAsia="Calibri" w:hAnsi="Times New Roman" w:cs="Times New Roman"/>
                <w:iCs/>
                <w:sz w:val="24"/>
                <w:szCs w:val="28"/>
                <w:lang w:val="ro-RO"/>
              </w:rPr>
              <w:t>aparatelor de aer</w:t>
            </w:r>
            <w:r w:rsidR="00824CC7" w:rsidRPr="00367FA6"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8"/>
                <w:lang w:val="ro-RO"/>
              </w:rPr>
              <w:t xml:space="preserve"> </w:t>
            </w:r>
            <w:r w:rsidR="00824CC7" w:rsidRPr="00824CC7">
              <w:rPr>
                <w:rFonts w:ascii="Times New Roman" w:eastAsia="Calibri" w:hAnsi="Times New Roman" w:cs="Times New Roman"/>
                <w:iCs/>
                <w:sz w:val="24"/>
                <w:szCs w:val="28"/>
                <w:lang w:val="ro-RO"/>
              </w:rPr>
              <w:t>condiționat</w:t>
            </w: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)</w:t>
            </w:r>
          </w:p>
        </w:tc>
        <w:tc>
          <w:tcPr>
            <w:tcW w:w="702" w:type="dxa"/>
          </w:tcPr>
          <w:p w14:paraId="65E9C0BE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53942F09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50</w:t>
            </w:r>
          </w:p>
        </w:tc>
        <w:tc>
          <w:tcPr>
            <w:tcW w:w="1260" w:type="dxa"/>
          </w:tcPr>
          <w:p w14:paraId="76DD4954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50C1E04D" w14:textId="77777777" w:rsidTr="00E6246F">
        <w:tc>
          <w:tcPr>
            <w:tcW w:w="471" w:type="dxa"/>
          </w:tcPr>
          <w:p w14:paraId="670B0E3B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13</w:t>
            </w:r>
          </w:p>
        </w:tc>
        <w:tc>
          <w:tcPr>
            <w:tcW w:w="7081" w:type="dxa"/>
          </w:tcPr>
          <w:p w14:paraId="2E2DD2BD" w14:textId="5FABE09D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Demontare </w:t>
            </w:r>
            <w:r w:rsidR="00824CC7" w:rsidRPr="00824CC7">
              <w:rPr>
                <w:rFonts w:ascii="Times New Roman" w:eastAsia="Calibri" w:hAnsi="Times New Roman" w:cs="Times New Roman"/>
                <w:iCs/>
                <w:sz w:val="24"/>
                <w:szCs w:val="28"/>
                <w:lang w:val="ro-RO"/>
              </w:rPr>
              <w:t>aparatelor de aer condiționat</w:t>
            </w:r>
          </w:p>
        </w:tc>
        <w:tc>
          <w:tcPr>
            <w:tcW w:w="702" w:type="dxa"/>
          </w:tcPr>
          <w:p w14:paraId="2EFA6651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5733FA1B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60" w:type="dxa"/>
          </w:tcPr>
          <w:p w14:paraId="000EBEF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41308763" w14:textId="77777777" w:rsidTr="00E6246F">
        <w:tc>
          <w:tcPr>
            <w:tcW w:w="471" w:type="dxa"/>
          </w:tcPr>
          <w:p w14:paraId="38C6D57F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lastRenderedPageBreak/>
              <w:t>14</w:t>
            </w:r>
          </w:p>
        </w:tc>
        <w:tc>
          <w:tcPr>
            <w:tcW w:w="7081" w:type="dxa"/>
          </w:tcPr>
          <w:p w14:paraId="3EF9435A" w14:textId="594229A5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Montare</w:t>
            </w:r>
            <w:r w:rsidR="00824CC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</w:t>
            </w: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 w:rsidR="00824CC7" w:rsidRPr="00824CC7">
              <w:rPr>
                <w:rFonts w:ascii="Times New Roman" w:eastAsia="Calibri" w:hAnsi="Times New Roman" w:cs="Times New Roman"/>
                <w:iCs/>
                <w:sz w:val="24"/>
                <w:szCs w:val="28"/>
                <w:lang w:val="ro-RO"/>
              </w:rPr>
              <w:t>aparatelor de aer condiționat</w:t>
            </w:r>
            <w:r w:rsidRPr="00824CC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,</w:t>
            </w: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inclusiv materialele necesare pentru traseul frigorific de p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â</w:t>
            </w: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nă la </w:t>
            </w:r>
            <w:r w:rsidR="0031313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m</w:t>
            </w:r>
          </w:p>
        </w:tc>
        <w:tc>
          <w:tcPr>
            <w:tcW w:w="702" w:type="dxa"/>
          </w:tcPr>
          <w:p w14:paraId="7B99A1D8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buc</w:t>
            </w:r>
          </w:p>
        </w:tc>
        <w:tc>
          <w:tcPr>
            <w:tcW w:w="976" w:type="dxa"/>
          </w:tcPr>
          <w:p w14:paraId="4FE2C69E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10</w:t>
            </w:r>
          </w:p>
        </w:tc>
        <w:tc>
          <w:tcPr>
            <w:tcW w:w="1260" w:type="dxa"/>
          </w:tcPr>
          <w:p w14:paraId="49EA6BA5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2008E812" w14:textId="77777777" w:rsidTr="00E6246F">
        <w:tc>
          <w:tcPr>
            <w:tcW w:w="471" w:type="dxa"/>
          </w:tcPr>
          <w:p w14:paraId="7DC6B0C3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7081" w:type="dxa"/>
          </w:tcPr>
          <w:p w14:paraId="4A7813D6" w14:textId="3A86AB98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Servicii autoturn </w:t>
            </w:r>
            <w:r w:rsidR="004F341A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pentru înălțimea (lungimea) de 30 m </w:t>
            </w: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(pentru 1 oră)</w:t>
            </w:r>
          </w:p>
        </w:tc>
        <w:tc>
          <w:tcPr>
            <w:tcW w:w="702" w:type="dxa"/>
          </w:tcPr>
          <w:p w14:paraId="7B9DE144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7F4623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ore</w:t>
            </w:r>
          </w:p>
        </w:tc>
        <w:tc>
          <w:tcPr>
            <w:tcW w:w="976" w:type="dxa"/>
          </w:tcPr>
          <w:p w14:paraId="72D7D673" w14:textId="77777777" w:rsidR="00180BEA" w:rsidRPr="00C50506" w:rsidRDefault="00180BEA" w:rsidP="00C5050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C50506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260" w:type="dxa"/>
          </w:tcPr>
          <w:p w14:paraId="5D4AF795" w14:textId="77777777" w:rsidR="00180BEA" w:rsidRPr="007F4623" w:rsidRDefault="00180BEA" w:rsidP="00E6246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180BEA" w:rsidRPr="007F4623" w14:paraId="692FC602" w14:textId="77777777" w:rsidTr="00E6246F">
        <w:trPr>
          <w:trHeight w:val="124"/>
        </w:trPr>
        <w:tc>
          <w:tcPr>
            <w:tcW w:w="9230" w:type="dxa"/>
            <w:gridSpan w:val="4"/>
          </w:tcPr>
          <w:p w14:paraId="10BBC552" w14:textId="77777777" w:rsidR="00180BEA" w:rsidRPr="007F4623" w:rsidRDefault="00180BEA" w:rsidP="00E6246F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367FA6">
              <w:rPr>
                <w:rFonts w:ascii="Times New Roman" w:hAnsi="Times New Roman"/>
                <w:b/>
                <w:bCs/>
                <w:lang w:val="ro-RO"/>
              </w:rPr>
              <w:t>Valoarea estimativă totală, lei fără TVA</w:t>
            </w:r>
          </w:p>
        </w:tc>
        <w:tc>
          <w:tcPr>
            <w:tcW w:w="1260" w:type="dxa"/>
          </w:tcPr>
          <w:p w14:paraId="0E8D98E8" w14:textId="1AC4D7FC" w:rsidR="00180BEA" w:rsidRPr="00C50506" w:rsidRDefault="00FF7DC0" w:rsidP="00E6246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RO"/>
              </w:rPr>
              <w:t>35 000,0</w:t>
            </w:r>
          </w:p>
        </w:tc>
      </w:tr>
    </w:tbl>
    <w:p w14:paraId="54971EBF" w14:textId="6CDCDA07" w:rsidR="00180BEA" w:rsidRDefault="00180BEA" w:rsidP="00367FA6">
      <w:pPr>
        <w:spacing w:after="200"/>
        <w:contextualSpacing/>
        <w:rPr>
          <w:rFonts w:eastAsia="Times New Roman" w:cs="Times New Roman"/>
          <w:b/>
          <w:sz w:val="24"/>
          <w:szCs w:val="24"/>
          <w:lang w:val="ro-RO" w:eastAsia="ru-RU"/>
        </w:rPr>
      </w:pPr>
    </w:p>
    <w:p w14:paraId="30E67CD3" w14:textId="4AE648F0" w:rsidR="00180BEA" w:rsidRPr="00B3693C" w:rsidRDefault="00180BEA" w:rsidP="00180BEA">
      <w:pPr>
        <w:spacing w:after="0" w:line="240" w:lineRule="auto"/>
        <w:ind w:left="-851"/>
        <w:rPr>
          <w:rFonts w:ascii="Times New Roman" w:eastAsia="Calibri" w:hAnsi="Times New Roman" w:cs="Times New Roman"/>
          <w:b/>
          <w:bCs/>
          <w:sz w:val="24"/>
          <w:szCs w:val="44"/>
          <w:lang w:val="pt-BR"/>
        </w:rPr>
      </w:pPr>
      <w:r w:rsidRPr="00EB2A1B">
        <w:rPr>
          <w:rFonts w:ascii="Times New Roman" w:eastAsia="Calibri" w:hAnsi="Times New Roman" w:cs="Times New Roman"/>
          <w:b/>
          <w:bCs/>
          <w:i/>
          <w:iCs/>
          <w:sz w:val="24"/>
          <w:szCs w:val="44"/>
          <w:lang w:val="ro-RO"/>
        </w:rPr>
        <w:t xml:space="preserve">Lucrările de reparație </w:t>
      </w:r>
      <w:r w:rsidR="00EB2A1B" w:rsidRPr="00EB2A1B">
        <w:rPr>
          <w:rFonts w:ascii="Times New Roman" w:eastAsia="Calibri" w:hAnsi="Times New Roman" w:cs="Times New Roman"/>
          <w:b/>
          <w:bCs/>
          <w:i/>
          <w:iCs/>
          <w:sz w:val="24"/>
          <w:szCs w:val="44"/>
          <w:lang w:val="ro-RO"/>
        </w:rPr>
        <w:t>din lot 2</w:t>
      </w:r>
      <w:r w:rsidRPr="00EB2A1B">
        <w:rPr>
          <w:rFonts w:ascii="Times New Roman" w:eastAsia="Calibri" w:hAnsi="Times New Roman" w:cs="Times New Roman"/>
          <w:b/>
          <w:bCs/>
          <w:i/>
          <w:iCs/>
          <w:sz w:val="24"/>
          <w:szCs w:val="44"/>
          <w:lang w:val="ro-RO"/>
        </w:rPr>
        <w:t xml:space="preserve"> vor fi efectuate doar la solicitarea persoanei responsabile din partea beneficiarului.</w:t>
      </w:r>
    </w:p>
    <w:p w14:paraId="6FA53B72" w14:textId="77777777" w:rsidR="00180BEA" w:rsidRPr="00B3693C" w:rsidRDefault="00180BEA" w:rsidP="00367FA6">
      <w:pPr>
        <w:spacing w:after="200"/>
        <w:contextualSpacing/>
        <w:rPr>
          <w:rFonts w:eastAsia="Times New Roman" w:cs="Times New Roman"/>
          <w:b/>
          <w:sz w:val="24"/>
          <w:szCs w:val="24"/>
          <w:lang w:val="pt-BR" w:eastAsia="ru-RU"/>
        </w:rPr>
      </w:pPr>
    </w:p>
    <w:p w14:paraId="160C0EB0" w14:textId="55999671" w:rsidR="00367FA6" w:rsidRPr="00242FC7" w:rsidRDefault="00EB2A1B" w:rsidP="00242FC7">
      <w:pPr>
        <w:spacing w:after="200"/>
        <w:ind w:left="-567"/>
        <w:contextualSpacing/>
        <w:rPr>
          <w:rFonts w:ascii="Times New Roman" w:eastAsia="Times New Roman" w:hAnsi="Times New Roman" w:cs="Times New Roman"/>
          <w:b/>
          <w:lang w:val="ro-RO" w:eastAsia="ru-RU"/>
        </w:rPr>
      </w:pPr>
      <w:r>
        <w:rPr>
          <w:rFonts w:ascii="Times New Roman" w:eastAsia="Times New Roman" w:hAnsi="Times New Roman" w:cs="Times New Roman"/>
          <w:b/>
          <w:lang w:val="ro-RO" w:eastAsia="ru-RU"/>
        </w:rPr>
        <w:t xml:space="preserve">1.1 </w:t>
      </w:r>
      <w:r w:rsidR="00367FA6" w:rsidRPr="00242FC7">
        <w:rPr>
          <w:rFonts w:ascii="Times New Roman" w:eastAsia="Times New Roman" w:hAnsi="Times New Roman" w:cs="Times New Roman"/>
          <w:b/>
          <w:lang w:val="ro-RO" w:eastAsia="ru-RU"/>
        </w:rPr>
        <w:t xml:space="preserve">Lista serviciilor obligatorii, care necesită a fi efectuate </w:t>
      </w:r>
      <w:r>
        <w:rPr>
          <w:rFonts w:ascii="Times New Roman" w:eastAsia="Times New Roman" w:hAnsi="Times New Roman" w:cs="Times New Roman"/>
          <w:b/>
          <w:lang w:val="ro-RO" w:eastAsia="ru-RU"/>
        </w:rPr>
        <w:t>pentru mentenanța</w:t>
      </w:r>
      <w:r w:rsidR="00BB01A3" w:rsidRPr="00242FC7">
        <w:rPr>
          <w:rFonts w:ascii="Times New Roman" w:hAnsi="Times New Roman" w:cs="Times New Roman"/>
          <w:b/>
          <w:lang w:val="ro-RO"/>
        </w:rPr>
        <w:t xml:space="preserve"> </w:t>
      </w:r>
      <w:r w:rsidR="008E600D" w:rsidRPr="008E600D">
        <w:rPr>
          <w:rFonts w:ascii="Times New Roman" w:eastAsia="Calibri" w:hAnsi="Times New Roman" w:cs="Times New Roman"/>
          <w:b/>
          <w:sz w:val="20"/>
          <w:szCs w:val="20"/>
          <w:lang w:val="ro-RO"/>
        </w:rPr>
        <w:t>aparat</w:t>
      </w:r>
      <w:r w:rsidR="008E600D">
        <w:rPr>
          <w:rFonts w:ascii="Times New Roman" w:eastAsia="Calibri" w:hAnsi="Times New Roman" w:cs="Times New Roman"/>
          <w:b/>
          <w:sz w:val="20"/>
          <w:szCs w:val="20"/>
          <w:lang w:val="ro-RO"/>
        </w:rPr>
        <w:t>elor</w:t>
      </w:r>
      <w:r w:rsidR="008E600D" w:rsidRPr="008E600D">
        <w:rPr>
          <w:rFonts w:ascii="Times New Roman" w:eastAsia="Calibri" w:hAnsi="Times New Roman" w:cs="Times New Roman"/>
          <w:b/>
          <w:sz w:val="20"/>
          <w:szCs w:val="20"/>
          <w:lang w:val="ro-RO"/>
        </w:rPr>
        <w:t xml:space="preserve"> de aer condiționat</w:t>
      </w:r>
      <w:r w:rsidR="008E600D">
        <w:rPr>
          <w:rFonts w:ascii="Times New Roman" w:eastAsia="Calibri" w:hAnsi="Times New Roman" w:cs="Times New Roman"/>
          <w:b/>
          <w:sz w:val="20"/>
          <w:szCs w:val="20"/>
          <w:lang w:val="ro-RO"/>
        </w:rPr>
        <w:t>:</w:t>
      </w:r>
      <w:r w:rsidR="008E600D" w:rsidRPr="00367FA6">
        <w:rPr>
          <w:rFonts w:ascii="Times New Roman" w:eastAsia="Calibri" w:hAnsi="Times New Roman" w:cs="Times New Roman"/>
          <w:bCs/>
          <w:i/>
          <w:iCs/>
          <w:sz w:val="20"/>
          <w:szCs w:val="20"/>
          <w:lang w:val="ro-RO"/>
        </w:rPr>
        <w:t xml:space="preserve">  </w:t>
      </w:r>
    </w:p>
    <w:p w14:paraId="679C413D" w14:textId="77777777" w:rsidR="00367FA6" w:rsidRPr="000E2A4F" w:rsidRDefault="00367FA6" w:rsidP="00367FA6">
      <w:pPr>
        <w:spacing w:after="0"/>
        <w:ind w:left="-284" w:hanging="283"/>
        <w:jc w:val="center"/>
        <w:rPr>
          <w:rFonts w:ascii="Times New Roman" w:hAnsi="Times New Roman" w:cs="Times New Roman"/>
          <w:b/>
          <w:lang w:val="ro-RO"/>
        </w:rPr>
      </w:pPr>
    </w:p>
    <w:p w14:paraId="707FB00D" w14:textId="0F112B62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Examinarea externă a </w:t>
      </w:r>
      <w:r w:rsidR="00824CC7" w:rsidRPr="00824CC7">
        <w:rPr>
          <w:rFonts w:ascii="Times New Roman" w:eastAsia="Calibri" w:hAnsi="Times New Roman" w:cs="Times New Roman"/>
          <w:iCs/>
          <w:szCs w:val="24"/>
          <w:lang w:val="ro-RO"/>
        </w:rPr>
        <w:t>aparatelor de aer condiționat</w:t>
      </w:r>
      <w:r w:rsidRPr="000E2A4F">
        <w:rPr>
          <w:rFonts w:ascii="Times New Roman" w:eastAsia="Times New Roman" w:hAnsi="Times New Roman" w:cs="Times New Roman"/>
          <w:lang w:val="ro-RO"/>
        </w:rPr>
        <w:t>:</w:t>
      </w:r>
    </w:p>
    <w:p w14:paraId="6D91DC54" w14:textId="77777777" w:rsidR="00367FA6" w:rsidRPr="000E2A4F" w:rsidRDefault="00367FA6" w:rsidP="00367FA6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 a)   examinarea la deteriorarea mecanică a corpului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a componentelor;</w:t>
      </w:r>
    </w:p>
    <w:p w14:paraId="0FBE7B3A" w14:textId="77777777" w:rsidR="00367FA6" w:rsidRPr="000E2A4F" w:rsidRDefault="00367FA6" w:rsidP="00367FA6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 b)   examinarea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purităţii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integrităţii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filtrelor;</w:t>
      </w:r>
    </w:p>
    <w:p w14:paraId="198A2B87" w14:textId="3A394043" w:rsidR="00367FA6" w:rsidRPr="000E2A4F" w:rsidRDefault="00367FA6" w:rsidP="00367FA6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 c)   examinarea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purităţii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spaţiului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intercostal a schimbătoarelor de căldură, a vaporizatorului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a condensatorului precum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a conductei de drenaj;</w:t>
      </w:r>
    </w:p>
    <w:p w14:paraId="64B48A25" w14:textId="1DD9E951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</w:t>
      </w:r>
      <w:r w:rsidR="00824CC7" w:rsidRPr="00824CC7">
        <w:rPr>
          <w:rFonts w:ascii="Times New Roman" w:eastAsia="Calibri" w:hAnsi="Times New Roman" w:cs="Times New Roman"/>
          <w:iCs/>
          <w:szCs w:val="24"/>
          <w:lang w:val="ro-RO"/>
        </w:rPr>
        <w:t>aparatelor de aer condiționat</w:t>
      </w:r>
      <w:r w:rsidRPr="00824CC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</w:t>
      </w:r>
      <w:r w:rsidR="00BB01A3" w:rsidRPr="000E2A4F">
        <w:rPr>
          <w:rFonts w:ascii="Times New Roman" w:eastAsia="Times New Roman" w:hAnsi="Times New Roman" w:cs="Times New Roman"/>
          <w:lang w:val="ro-RO"/>
        </w:rPr>
        <w:t>î</w:t>
      </w:r>
      <w:r w:rsidRPr="000E2A4F">
        <w:rPr>
          <w:rFonts w:ascii="Times New Roman" w:eastAsia="Times New Roman" w:hAnsi="Times New Roman" w:cs="Times New Roman"/>
          <w:lang w:val="ro-RO"/>
        </w:rPr>
        <w:t>n toate regimurile de lucru;</w:t>
      </w:r>
    </w:p>
    <w:p w14:paraId="7D249ECE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Testarea obloanelor de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ieşire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acţionată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lucrul jaluzelelor;</w:t>
      </w:r>
    </w:p>
    <w:p w14:paraId="00ED3E39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stării de lucru corectă a modului de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afişare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a sistemului;</w:t>
      </w:r>
    </w:p>
    <w:p w14:paraId="2878CE13" w14:textId="29A59542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Demontarea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parţială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/ asamblarea 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p</w:t>
      </w:r>
      <w:r w:rsidR="00BB01A3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>rţilor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componente a sistemului;</w:t>
      </w:r>
    </w:p>
    <w:p w14:paraId="3D867FAD" w14:textId="3C09245D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Curăţarea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schimb</w:t>
      </w:r>
      <w:r w:rsidR="00BB01A3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>torului de căldura a blocului interior;</w:t>
      </w:r>
    </w:p>
    <w:p w14:paraId="6BDCEDD8" w14:textId="32DFC9BE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Curăţarea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schimb</w:t>
      </w:r>
      <w:r w:rsidR="00BB01A3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>torului de căldura a blocului exterior (cu folosirea  agregatului cu jet de apa/aer sub presiune.);</w:t>
      </w:r>
    </w:p>
    <w:p w14:paraId="159D5F79" w14:textId="547D6986" w:rsidR="00367FA6" w:rsidRPr="000E2A4F" w:rsidRDefault="00367FA6" w:rsidP="00367FA6">
      <w:pPr>
        <w:spacing w:after="0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 a) Curățarea grilei pentru aerul indecent si a filtrelor de aer;</w:t>
      </w:r>
    </w:p>
    <w:p w14:paraId="51645CED" w14:textId="1F72CF74" w:rsidR="00367FA6" w:rsidRPr="000E2A4F" w:rsidRDefault="00367FA6" w:rsidP="00367FA6">
      <w:pPr>
        <w:spacing w:after="0"/>
        <w:ind w:left="-709" w:firstLine="142"/>
        <w:rPr>
          <w:rFonts w:ascii="Times New Roman" w:eastAsia="Times New Roman" w:hAnsi="Times New Roman" w:cs="Times New Roman"/>
          <w:lang w:val="ro-RO" w:eastAsia="ru-RU"/>
        </w:rPr>
      </w:pP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 b) Curățarea corpurilor blocurilor interioare si exterioare;</w:t>
      </w:r>
    </w:p>
    <w:p w14:paraId="124DE43D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Controlul 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diferenţei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de  temperatură de încercare la admisie/evacuare la schimbătorul de căldură intern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la presiune joase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ridicată  a circuitului de refrigerare; </w:t>
      </w:r>
    </w:p>
    <w:p w14:paraId="5139C077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284" w:hanging="283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Verificarea integrității sistemului de circulație a agentului frigorific și eventualele scurgeri;</w:t>
      </w:r>
    </w:p>
    <w:p w14:paraId="2F9979EF" w14:textId="68BD731B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funcţion</w:t>
      </w:r>
      <w:r w:rsidR="0072684E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>rii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sistemului de drenaj;</w:t>
      </w:r>
    </w:p>
    <w:p w14:paraId="2DE7A476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Verificarea conexiunilor la motoarele  electrice și a paletelor ventilatoarelor;</w:t>
      </w:r>
    </w:p>
    <w:p w14:paraId="2A9D0628" w14:textId="4E28D73E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integrităţii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izolaţiei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star</w:t>
      </w:r>
      <w:r w:rsidR="0072684E" w:rsidRPr="000E2A4F">
        <w:rPr>
          <w:rFonts w:ascii="Times New Roman" w:eastAsia="Times New Roman" w:hAnsi="Times New Roman" w:cs="Times New Roman"/>
          <w:lang w:val="ro-RO"/>
        </w:rPr>
        <w:t>e</w:t>
      </w:r>
      <w:r w:rsidRPr="000E2A4F">
        <w:rPr>
          <w:rFonts w:ascii="Times New Roman" w:eastAsia="Times New Roman" w:hAnsi="Times New Roman" w:cs="Times New Roman"/>
          <w:lang w:val="ro-RO"/>
        </w:rPr>
        <w:t xml:space="preserve">a conexiunilor electrice, precum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a componentelor electrice (releu, aparataj de reglare, clemelor de leg</w:t>
      </w:r>
      <w:r w:rsidR="0072684E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>tur</w:t>
      </w:r>
      <w:r w:rsidR="0072684E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>);</w:t>
      </w:r>
    </w:p>
    <w:p w14:paraId="6501E45A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tensiunii electrice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diagnostica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termofizică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>;</w:t>
      </w:r>
    </w:p>
    <w:p w14:paraId="14A236E7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de operare 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curenţilor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de lucru a compresorului;</w:t>
      </w:r>
    </w:p>
    <w:p w14:paraId="2E20E61B" w14:textId="511186B3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elementelor de fixare mecanice, rulmenților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lubrifier</w:t>
      </w:r>
      <w:r w:rsidR="00BB01A3" w:rsidRPr="000E2A4F">
        <w:rPr>
          <w:rFonts w:ascii="Times New Roman" w:eastAsia="Times New Roman" w:hAnsi="Times New Roman" w:cs="Times New Roman"/>
          <w:lang w:val="ro-RO"/>
        </w:rPr>
        <w:t>e</w:t>
      </w:r>
      <w:r w:rsidRPr="000E2A4F">
        <w:rPr>
          <w:rFonts w:ascii="Times New Roman" w:eastAsia="Times New Roman" w:hAnsi="Times New Roman" w:cs="Times New Roman"/>
          <w:lang w:val="ro-RO"/>
        </w:rPr>
        <w:t>a lor ;</w:t>
      </w:r>
    </w:p>
    <w:p w14:paraId="3F285766" w14:textId="6B7F7773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Analiza măsurărilor efectuate ,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întocmiria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actului de verificare cu toate  măsurările </w:t>
      </w:r>
      <w:r w:rsidR="00BB01A3" w:rsidRPr="000E2A4F">
        <w:rPr>
          <w:rFonts w:ascii="Times New Roman" w:eastAsia="Times New Roman" w:hAnsi="Times New Roman" w:cs="Times New Roman"/>
          <w:lang w:val="ro-RO"/>
        </w:rPr>
        <w:t>i</w:t>
      </w:r>
      <w:r w:rsidRPr="000E2A4F">
        <w:rPr>
          <w:rFonts w:ascii="Times New Roman" w:eastAsia="Times New Roman" w:hAnsi="Times New Roman" w:cs="Times New Roman"/>
          <w:lang w:val="ro-RO"/>
        </w:rPr>
        <w:t>ntroduse;</w:t>
      </w:r>
    </w:p>
    <w:p w14:paraId="09ADC9BC" w14:textId="11CD7842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Instru</w:t>
      </w:r>
      <w:r w:rsidR="00BB01A3" w:rsidRPr="000E2A4F">
        <w:rPr>
          <w:rFonts w:ascii="Times New Roman" w:eastAsia="Times New Roman" w:hAnsi="Times New Roman" w:cs="Times New Roman"/>
          <w:lang w:val="ro-RO"/>
        </w:rPr>
        <w:t>irea</w:t>
      </w:r>
      <w:r w:rsidRPr="000E2A4F">
        <w:rPr>
          <w:rFonts w:ascii="Times New Roman" w:eastAsia="Times New Roman" w:hAnsi="Times New Roman" w:cs="Times New Roman"/>
          <w:lang w:val="ro-RO"/>
        </w:rPr>
        <w:t xml:space="preserve"> persoanelor care  exploatează  </w:t>
      </w:r>
      <w:r w:rsidR="00824CC7" w:rsidRPr="00824CC7">
        <w:rPr>
          <w:rFonts w:ascii="Times New Roman" w:eastAsia="Calibri" w:hAnsi="Times New Roman" w:cs="Times New Roman"/>
          <w:iCs/>
          <w:szCs w:val="24"/>
          <w:lang w:val="ro-RO"/>
        </w:rPr>
        <w:t>aparatele de aer condiționat</w:t>
      </w:r>
      <w:r w:rsidRPr="00824CC7">
        <w:rPr>
          <w:rFonts w:ascii="Times New Roman" w:eastAsia="Times New Roman" w:hAnsi="Times New Roman" w:cs="Times New Roman"/>
          <w:sz w:val="20"/>
          <w:szCs w:val="20"/>
          <w:lang w:val="ro-RO"/>
        </w:rPr>
        <w:t xml:space="preserve"> </w:t>
      </w:r>
      <w:r w:rsidRPr="000E2A4F">
        <w:rPr>
          <w:rFonts w:ascii="Times New Roman" w:eastAsia="Times New Roman" w:hAnsi="Times New Roman" w:cs="Times New Roman"/>
          <w:lang w:val="ro-RO"/>
        </w:rPr>
        <w:t>cu privire la utilizarea corectă;</w:t>
      </w:r>
    </w:p>
    <w:p w14:paraId="6B20F76D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La detectarea unor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defecţiuni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tehnice de întocmit un act de estimare a lucrărilor de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reparaţie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>.</w:t>
      </w:r>
    </w:p>
    <w:p w14:paraId="6AC11166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 xml:space="preserve">Verificarea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şi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schimbarea acumulatoarelor la panourile de comandă (dacă este cazul);</w:t>
      </w:r>
    </w:p>
    <w:p w14:paraId="0BC55930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Examinarea externă a sistemelor  de ventilare la deteriorarea mecanică a corpurilor;</w:t>
      </w:r>
    </w:p>
    <w:p w14:paraId="2CFB45D4" w14:textId="2B746B80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Testarea arm</w:t>
      </w:r>
      <w:r w:rsidR="0072684E" w:rsidRPr="000E2A4F">
        <w:rPr>
          <w:rFonts w:ascii="Times New Roman" w:eastAsia="Times New Roman" w:hAnsi="Times New Roman" w:cs="Times New Roman"/>
          <w:lang w:val="ro-RO"/>
        </w:rPr>
        <w:t>ă</w:t>
      </w:r>
      <w:r w:rsidRPr="000E2A4F">
        <w:rPr>
          <w:rFonts w:ascii="Times New Roman" w:eastAsia="Times New Roman" w:hAnsi="Times New Roman" w:cs="Times New Roman"/>
          <w:lang w:val="ro-RO"/>
        </w:rPr>
        <w:t xml:space="preserve">turii de distribuție a agentului termic la </w:t>
      </w:r>
      <w:proofErr w:type="spellStart"/>
      <w:r w:rsidRPr="000E2A4F">
        <w:rPr>
          <w:rFonts w:ascii="Times New Roman" w:eastAsia="Times New Roman" w:hAnsi="Times New Roman" w:cs="Times New Roman"/>
          <w:lang w:val="ro-RO"/>
        </w:rPr>
        <w:t>caloriferile</w:t>
      </w:r>
      <w:proofErr w:type="spellEnd"/>
      <w:r w:rsidRPr="000E2A4F">
        <w:rPr>
          <w:rFonts w:ascii="Times New Roman" w:eastAsia="Times New Roman" w:hAnsi="Times New Roman" w:cs="Times New Roman"/>
          <w:lang w:val="ro-RO"/>
        </w:rPr>
        <w:t xml:space="preserve"> de ventilare și deservirea tehnică;</w:t>
      </w:r>
    </w:p>
    <w:p w14:paraId="3EB2A31E" w14:textId="77777777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Testarea panoului de comandă a sistemului de ventilare;</w:t>
      </w:r>
    </w:p>
    <w:p w14:paraId="66288C37" w14:textId="50DAEC73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Testarea și  rezilierea clapetelor, vanelor cu  magn</w:t>
      </w:r>
      <w:r w:rsidR="00B10497">
        <w:rPr>
          <w:rFonts w:ascii="Times New Roman" w:eastAsia="Times New Roman" w:hAnsi="Times New Roman" w:cs="Times New Roman"/>
          <w:lang w:val="ro-RO"/>
        </w:rPr>
        <w:t>e</w:t>
      </w:r>
      <w:r w:rsidRPr="000E2A4F">
        <w:rPr>
          <w:rFonts w:ascii="Times New Roman" w:eastAsia="Times New Roman" w:hAnsi="Times New Roman" w:cs="Times New Roman"/>
          <w:lang w:val="ro-RO"/>
        </w:rPr>
        <w:t>t electric  la  deschidere  automată;</w:t>
      </w:r>
    </w:p>
    <w:p w14:paraId="3C97FD69" w14:textId="2C4CCACB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Curățirea canalelor de ventilare și al filtrelor exterioare și  interioare;</w:t>
      </w:r>
    </w:p>
    <w:p w14:paraId="2DE18069" w14:textId="2D2A23CD" w:rsidR="00367FA6" w:rsidRPr="000E2A4F" w:rsidRDefault="00367FA6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Verificarea sistemului de ventilare a regimului de funcționare optimal;</w:t>
      </w:r>
    </w:p>
    <w:p w14:paraId="44AC36F4" w14:textId="77CF052F" w:rsidR="00BB01A3" w:rsidRPr="000E2A4F" w:rsidRDefault="00BB01A3" w:rsidP="00367FA6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Predarea lucrărilor efectuate persoanei responsabile din partea beneficiarului</w:t>
      </w:r>
      <w:r w:rsidRPr="00B3693C">
        <w:rPr>
          <w:rFonts w:ascii="Times New Roman" w:eastAsia="Times New Roman" w:hAnsi="Times New Roman" w:cs="Times New Roman"/>
          <w:lang w:val="pt-BR"/>
        </w:rPr>
        <w:t>;</w:t>
      </w:r>
      <w:r w:rsidR="000E2A4F" w:rsidRPr="00B3693C">
        <w:rPr>
          <w:rFonts w:ascii="Times New Roman" w:eastAsia="Times New Roman" w:hAnsi="Times New Roman" w:cs="Times New Roman"/>
          <w:lang w:val="pt-BR"/>
        </w:rPr>
        <w:t xml:space="preserve"> </w:t>
      </w:r>
    </w:p>
    <w:p w14:paraId="4AF45A71" w14:textId="64081F18" w:rsidR="00367FA6" w:rsidRDefault="00BB01A3" w:rsidP="00964ECC">
      <w:pPr>
        <w:numPr>
          <w:ilvl w:val="0"/>
          <w:numId w:val="10"/>
        </w:numPr>
        <w:spacing w:after="0" w:line="240" w:lineRule="auto"/>
        <w:ind w:left="-142" w:right="-851" w:hanging="425"/>
        <w:contextualSpacing/>
        <w:rPr>
          <w:rFonts w:ascii="Times New Roman" w:eastAsia="Times New Roman" w:hAnsi="Times New Roman" w:cs="Times New Roman"/>
          <w:lang w:val="ro-RO"/>
        </w:rPr>
      </w:pPr>
      <w:r w:rsidRPr="000E2A4F">
        <w:rPr>
          <w:rFonts w:ascii="Times New Roman" w:eastAsia="Times New Roman" w:hAnsi="Times New Roman" w:cs="Times New Roman"/>
          <w:lang w:val="ro-RO"/>
        </w:rPr>
        <w:t>Alte verificări necesare.</w:t>
      </w:r>
    </w:p>
    <w:p w14:paraId="0D33AAA4" w14:textId="77777777" w:rsidR="00964ECC" w:rsidRPr="00964ECC" w:rsidRDefault="00964ECC" w:rsidP="00964ECC">
      <w:pPr>
        <w:spacing w:after="0" w:line="240" w:lineRule="auto"/>
        <w:ind w:left="-142" w:right="-851"/>
        <w:contextualSpacing/>
        <w:rPr>
          <w:rFonts w:ascii="Times New Roman" w:eastAsia="Times New Roman" w:hAnsi="Times New Roman" w:cs="Times New Roman"/>
          <w:lang w:val="ro-RO"/>
        </w:rPr>
      </w:pPr>
    </w:p>
    <w:p w14:paraId="497B71CA" w14:textId="25827EC0" w:rsidR="00367FA6" w:rsidRPr="00056E16" w:rsidRDefault="00367FA6" w:rsidP="00056E16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 w:eastAsia="ru-RU"/>
        </w:rPr>
      </w:pPr>
      <w:r w:rsidRPr="000E2A4F">
        <w:rPr>
          <w:rFonts w:ascii="Times New Roman" w:eastAsia="Times New Roman" w:hAnsi="Times New Roman" w:cs="Times New Roman"/>
          <w:b/>
          <w:lang w:val="ro-RO" w:eastAsia="ru-RU"/>
        </w:rPr>
        <w:t>Cerințe suplimentare</w:t>
      </w:r>
      <w:r w:rsidRPr="000E2A4F">
        <w:rPr>
          <w:rFonts w:ascii="Times New Roman" w:eastAsia="Times New Roman" w:hAnsi="Times New Roman" w:cs="Times New Roman"/>
          <w:lang w:val="ro-RO" w:eastAsia="ru-RU"/>
        </w:rPr>
        <w:t>.</w:t>
      </w:r>
    </w:p>
    <w:p w14:paraId="1FC9319E" w14:textId="5D024D3B" w:rsidR="00367FA6" w:rsidRPr="000E2A4F" w:rsidRDefault="00367FA6" w:rsidP="00367FA6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 w:eastAsia="ru-RU"/>
        </w:rPr>
      </w:pP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1. După efectuarea deservirii tehnice a </w:t>
      </w:r>
      <w:r w:rsidR="008E600D" w:rsidRPr="008E600D">
        <w:rPr>
          <w:rFonts w:ascii="Times New Roman" w:eastAsia="Calibri" w:hAnsi="Times New Roman" w:cs="Times New Roman"/>
          <w:bCs/>
          <w:sz w:val="20"/>
          <w:szCs w:val="20"/>
          <w:lang w:val="ro-RO"/>
        </w:rPr>
        <w:t>aparatelor de aer condiționat</w:t>
      </w: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, Prestatorul va oferi garanție la lucrările efectuate pe o perioadă de </w:t>
      </w:r>
      <w:r w:rsidR="00242FC7" w:rsidRPr="000E2A4F">
        <w:rPr>
          <w:rFonts w:ascii="Times New Roman" w:eastAsia="Times New Roman" w:hAnsi="Times New Roman" w:cs="Times New Roman"/>
          <w:lang w:val="ro-RO" w:eastAsia="ru-RU"/>
        </w:rPr>
        <w:t>12</w:t>
      </w: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 luni.</w:t>
      </w:r>
    </w:p>
    <w:p w14:paraId="04814F12" w14:textId="30ED86A3" w:rsidR="00367FA6" w:rsidRPr="000E2A4F" w:rsidRDefault="00367FA6" w:rsidP="00367FA6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 w:eastAsia="ru-RU"/>
        </w:rPr>
      </w:pP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2. După efectuarea deservirii tehnice a </w:t>
      </w:r>
      <w:r w:rsidR="008E600D" w:rsidRPr="008E600D">
        <w:rPr>
          <w:rFonts w:ascii="Times New Roman" w:eastAsia="Calibri" w:hAnsi="Times New Roman" w:cs="Times New Roman"/>
          <w:bCs/>
          <w:sz w:val="20"/>
          <w:szCs w:val="20"/>
          <w:lang w:val="ro-RO"/>
        </w:rPr>
        <w:t>aparatelor de aer condiționat</w:t>
      </w:r>
      <w:r w:rsidR="00BB01A3" w:rsidRPr="000E2A4F">
        <w:rPr>
          <w:rFonts w:ascii="Times New Roman" w:eastAsia="Times New Roman" w:hAnsi="Times New Roman" w:cs="Times New Roman"/>
          <w:lang w:val="ro-RO" w:eastAsia="ru-RU"/>
        </w:rPr>
        <w:t>,</w:t>
      </w: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 Prestatorul va oferi un act cu concluzii tehnice pentru toate </w:t>
      </w:r>
      <w:r w:rsidR="00824CC7" w:rsidRPr="00824CC7">
        <w:rPr>
          <w:rFonts w:ascii="Times New Roman" w:eastAsia="Calibri" w:hAnsi="Times New Roman" w:cs="Times New Roman"/>
          <w:iCs/>
          <w:sz w:val="24"/>
          <w:szCs w:val="28"/>
          <w:lang w:val="ro-RO"/>
        </w:rPr>
        <w:t>aparate</w:t>
      </w:r>
      <w:r w:rsidR="00824CC7">
        <w:rPr>
          <w:rFonts w:ascii="Times New Roman" w:eastAsia="Calibri" w:hAnsi="Times New Roman" w:cs="Times New Roman"/>
          <w:iCs/>
          <w:sz w:val="24"/>
          <w:szCs w:val="28"/>
          <w:lang w:val="ro-RO"/>
        </w:rPr>
        <w:t>le</w:t>
      </w:r>
      <w:r w:rsidR="00824CC7" w:rsidRPr="00824CC7">
        <w:rPr>
          <w:rFonts w:ascii="Times New Roman" w:eastAsia="Calibri" w:hAnsi="Times New Roman" w:cs="Times New Roman"/>
          <w:iCs/>
          <w:sz w:val="24"/>
          <w:szCs w:val="28"/>
          <w:lang w:val="ro-RO"/>
        </w:rPr>
        <w:t xml:space="preserve"> de aer condiționat</w:t>
      </w: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 deservite.</w:t>
      </w:r>
    </w:p>
    <w:p w14:paraId="40B1FF6F" w14:textId="5E49FDB0" w:rsidR="00367FA6" w:rsidRPr="000E2A4F" w:rsidRDefault="00367FA6" w:rsidP="000E2A4F">
      <w:pPr>
        <w:spacing w:after="200"/>
        <w:ind w:left="-284" w:hanging="283"/>
        <w:contextualSpacing/>
        <w:rPr>
          <w:rFonts w:ascii="Times New Roman" w:eastAsia="Times New Roman" w:hAnsi="Times New Roman" w:cs="Times New Roman"/>
          <w:lang w:val="ro-RO" w:eastAsia="ru-RU"/>
        </w:rPr>
      </w:pPr>
      <w:r w:rsidRPr="000E2A4F">
        <w:rPr>
          <w:rFonts w:ascii="Times New Roman" w:eastAsia="Times New Roman" w:hAnsi="Times New Roman" w:cs="Times New Roman"/>
          <w:lang w:val="ro-RO" w:eastAsia="ru-RU"/>
        </w:rPr>
        <w:t xml:space="preserve">3. Dacă, după efectuarea cerințelor din lista serviciilor indicate, parametrii verificați nu vor corespunde normelor, se va alcătui un act de diagnostică, unde vor fi indicate defectele depistate și cauza apariției lor. </w:t>
      </w:r>
    </w:p>
    <w:p w14:paraId="4C0D1B4F" w14:textId="5A4BCE14" w:rsidR="00367FA6" w:rsidRDefault="00367FA6" w:rsidP="00D520CF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6B0C40A3" w14:textId="50189D9B" w:rsidR="00242FC7" w:rsidRDefault="00242FC7" w:rsidP="00D520CF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24BB9F23" w14:textId="176E1075" w:rsidR="00D520CF" w:rsidRPr="00367FA6" w:rsidRDefault="00D520CF" w:rsidP="005A513D">
      <w:pPr>
        <w:pStyle w:val="a3"/>
        <w:numPr>
          <w:ilvl w:val="0"/>
          <w:numId w:val="5"/>
        </w:numPr>
        <w:spacing w:after="0" w:line="240" w:lineRule="auto"/>
        <w:ind w:left="-284" w:hanging="283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 w:rsidRPr="00367FA6">
        <w:rPr>
          <w:rFonts w:ascii="Times New Roman" w:eastAsia="Calibri" w:hAnsi="Times New Roman" w:cs="Times New Roman"/>
          <w:b/>
          <w:lang w:val="ro-RO"/>
        </w:rPr>
        <w:t>Adresa unde v</w:t>
      </w:r>
      <w:r w:rsidR="005A513D" w:rsidRPr="00367FA6">
        <w:rPr>
          <w:rFonts w:ascii="Times New Roman" w:eastAsia="Calibri" w:hAnsi="Times New Roman" w:cs="Times New Roman"/>
          <w:b/>
          <w:lang w:val="ro-RO"/>
        </w:rPr>
        <w:t>or</w:t>
      </w:r>
      <w:r w:rsidRPr="00367FA6">
        <w:rPr>
          <w:rFonts w:ascii="Times New Roman" w:eastAsia="Calibri" w:hAnsi="Times New Roman" w:cs="Times New Roman"/>
          <w:b/>
          <w:lang w:val="ro-RO"/>
        </w:rPr>
        <w:t xml:space="preserve"> fi  </w:t>
      </w:r>
      <w:r w:rsidR="005A513D" w:rsidRPr="00367FA6">
        <w:rPr>
          <w:rFonts w:ascii="Times New Roman" w:eastAsia="Calibri" w:hAnsi="Times New Roman" w:cs="Times New Roman"/>
          <w:b/>
          <w:lang w:val="ro-RO"/>
        </w:rPr>
        <w:t xml:space="preserve">efectuate intervențiile pentru deservirea tehnică a </w:t>
      </w:r>
      <w:r w:rsidRPr="00367FA6">
        <w:rPr>
          <w:rFonts w:ascii="Times New Roman" w:eastAsia="Calibri" w:hAnsi="Times New Roman" w:cs="Times New Roman"/>
          <w:b/>
          <w:lang w:val="ro-RO"/>
        </w:rPr>
        <w:t>bunu</w:t>
      </w:r>
      <w:r w:rsidR="005A513D" w:rsidRPr="00367FA6">
        <w:rPr>
          <w:rFonts w:ascii="Times New Roman" w:eastAsia="Calibri" w:hAnsi="Times New Roman" w:cs="Times New Roman"/>
          <w:b/>
          <w:lang w:val="ro-RO"/>
        </w:rPr>
        <w:t>rilor</w:t>
      </w:r>
      <w:r w:rsidRPr="00367FA6">
        <w:rPr>
          <w:rFonts w:ascii="Times New Roman" w:eastAsia="Calibri" w:hAnsi="Times New Roman" w:cs="Times New Roman"/>
          <w:b/>
          <w:lang w:val="ro-RO"/>
        </w:rPr>
        <w:t>:</w:t>
      </w:r>
    </w:p>
    <w:p w14:paraId="15377081" w14:textId="303C3D9B" w:rsidR="005A513D" w:rsidRPr="00367FA6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  <w:r w:rsidRPr="00367FA6">
        <w:rPr>
          <w:rFonts w:ascii="Times New Roman" w:eastAsia="Calibri" w:hAnsi="Times New Roman" w:cs="Times New Roman"/>
          <w:bCs/>
          <w:lang w:val="ro-RO"/>
        </w:rPr>
        <w:t>Mun. Chișinău,</w:t>
      </w:r>
    </w:p>
    <w:p w14:paraId="2CC23F41" w14:textId="6A54F525" w:rsidR="005A513D" w:rsidRPr="00367FA6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  <w:r w:rsidRPr="00367FA6">
        <w:rPr>
          <w:rFonts w:ascii="Times New Roman" w:eastAsia="Calibri" w:hAnsi="Times New Roman" w:cs="Times New Roman"/>
          <w:bCs/>
          <w:lang w:val="ro-RO"/>
        </w:rPr>
        <w:lastRenderedPageBreak/>
        <w:t>CET Sursa 1 – str. M</w:t>
      </w:r>
      <w:r w:rsidR="00A03C85">
        <w:rPr>
          <w:rFonts w:ascii="Times New Roman" w:eastAsia="Calibri" w:hAnsi="Times New Roman" w:cs="Times New Roman"/>
          <w:bCs/>
          <w:lang w:val="ro-RO"/>
        </w:rPr>
        <w:t>eșterul</w:t>
      </w:r>
      <w:r w:rsidRPr="00367FA6">
        <w:rPr>
          <w:rFonts w:ascii="Times New Roman" w:eastAsia="Calibri" w:hAnsi="Times New Roman" w:cs="Times New Roman"/>
          <w:bCs/>
          <w:lang w:val="ro-RO"/>
        </w:rPr>
        <w:t xml:space="preserve"> Manole, 3</w:t>
      </w:r>
    </w:p>
    <w:p w14:paraId="37E3B1B1" w14:textId="75ACF5E1" w:rsidR="005A513D" w:rsidRPr="00367FA6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  <w:r w:rsidRPr="00367FA6">
        <w:rPr>
          <w:rFonts w:ascii="Times New Roman" w:eastAsia="Calibri" w:hAnsi="Times New Roman" w:cs="Times New Roman"/>
          <w:bCs/>
          <w:lang w:val="ro-RO"/>
        </w:rPr>
        <w:t>CET Sursa 2 – str. Vadul lui Vodă, 5</w:t>
      </w:r>
    </w:p>
    <w:p w14:paraId="6E7F5E32" w14:textId="6DC38572" w:rsidR="005A513D" w:rsidRPr="00367FA6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  <w:r w:rsidRPr="00367FA6">
        <w:rPr>
          <w:rFonts w:ascii="Times New Roman" w:eastAsia="Calibri" w:hAnsi="Times New Roman" w:cs="Times New Roman"/>
          <w:bCs/>
          <w:lang w:val="ro-RO"/>
        </w:rPr>
        <w:t>CT Vest – str. Prunului, 24</w:t>
      </w:r>
    </w:p>
    <w:p w14:paraId="00E36233" w14:textId="64543C1D" w:rsidR="005A513D" w:rsidRPr="00367FA6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  <w:r w:rsidRPr="00367FA6">
        <w:rPr>
          <w:rFonts w:ascii="Times New Roman" w:eastAsia="Calibri" w:hAnsi="Times New Roman" w:cs="Times New Roman"/>
          <w:bCs/>
          <w:lang w:val="ro-RO"/>
        </w:rPr>
        <w:t>CT Sud – str. Grenoble, 9</w:t>
      </w:r>
    </w:p>
    <w:p w14:paraId="52D0AE99" w14:textId="7EB07072" w:rsidR="005A513D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  <w:r w:rsidRPr="00367FA6">
        <w:rPr>
          <w:rFonts w:ascii="Times New Roman" w:eastAsia="Calibri" w:hAnsi="Times New Roman" w:cs="Times New Roman"/>
          <w:bCs/>
          <w:lang w:val="ro-RO"/>
        </w:rPr>
        <w:t>Centralele Termice din suburbiile capitale</w:t>
      </w:r>
      <w:r w:rsidR="00B10497">
        <w:rPr>
          <w:rFonts w:ascii="Times New Roman" w:eastAsia="Calibri" w:hAnsi="Times New Roman" w:cs="Times New Roman"/>
          <w:bCs/>
          <w:lang w:val="ro-RO"/>
        </w:rPr>
        <w:t xml:space="preserve"> (14 CT)</w:t>
      </w:r>
    </w:p>
    <w:p w14:paraId="15152017" w14:textId="138C3C26" w:rsidR="00B10497" w:rsidRPr="00B3693C" w:rsidRDefault="00B10497" w:rsidP="00B10497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pt-BR"/>
        </w:rPr>
      </w:pPr>
      <w:r>
        <w:rPr>
          <w:rFonts w:ascii="Times New Roman" w:eastAsia="Calibri" w:hAnsi="Times New Roman" w:cs="Times New Roman"/>
          <w:bCs/>
          <w:lang w:val="ro-RO"/>
        </w:rPr>
        <w:t>Edificiile din str. T. Vladimirescu, 6</w:t>
      </w:r>
      <w:r w:rsidRPr="00B3693C">
        <w:rPr>
          <w:rFonts w:ascii="Times New Roman" w:eastAsia="Calibri" w:hAnsi="Times New Roman" w:cs="Times New Roman"/>
          <w:bCs/>
          <w:lang w:val="pt-BR"/>
        </w:rPr>
        <w:t>; str. Calea Basarabiei 26</w:t>
      </w:r>
    </w:p>
    <w:p w14:paraId="04502FB4" w14:textId="77777777" w:rsidR="005A513D" w:rsidRPr="00367FA6" w:rsidRDefault="005A513D" w:rsidP="005A513D">
      <w:pPr>
        <w:spacing w:after="0" w:line="240" w:lineRule="auto"/>
        <w:ind w:left="-426"/>
        <w:jc w:val="both"/>
        <w:rPr>
          <w:rFonts w:ascii="Times New Roman" w:eastAsia="Calibri" w:hAnsi="Times New Roman" w:cs="Times New Roman"/>
          <w:bCs/>
          <w:lang w:val="ro-RO"/>
        </w:rPr>
      </w:pPr>
    </w:p>
    <w:p w14:paraId="5505DF11" w14:textId="3C3EAFDD" w:rsidR="00D520CF" w:rsidRPr="00367FA6" w:rsidRDefault="00D520CF" w:rsidP="005A513D">
      <w:pPr>
        <w:pStyle w:val="a3"/>
        <w:numPr>
          <w:ilvl w:val="0"/>
          <w:numId w:val="5"/>
        </w:numPr>
        <w:spacing w:after="0" w:line="240" w:lineRule="auto"/>
        <w:ind w:left="-284" w:hanging="283"/>
        <w:rPr>
          <w:rFonts w:ascii="Times New Roman" w:eastAsia="Calibri" w:hAnsi="Times New Roman" w:cs="Times New Roman"/>
          <w:b/>
          <w:spacing w:val="-3"/>
          <w:lang w:val="ro-RO"/>
        </w:rPr>
      </w:pPr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 xml:space="preserve">Termenul de realizare a </w:t>
      </w:r>
      <w:proofErr w:type="spellStart"/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>achiziţiei</w:t>
      </w:r>
      <w:proofErr w:type="spellEnd"/>
      <w:r w:rsidRPr="00367FA6">
        <w:rPr>
          <w:rFonts w:ascii="Times New Roman" w:eastAsia="Calibri" w:hAnsi="Times New Roman" w:cs="Times New Roman"/>
          <w:b/>
          <w:i/>
          <w:spacing w:val="-3"/>
          <w:lang w:val="ro-RO"/>
        </w:rPr>
        <w:t xml:space="preserve"> </w:t>
      </w:r>
    </w:p>
    <w:p w14:paraId="5D4B809E" w14:textId="2E0CCDDC" w:rsidR="00D520CF" w:rsidRPr="00367FA6" w:rsidRDefault="00D520CF" w:rsidP="004C1E7C">
      <w:pPr>
        <w:pStyle w:val="a3"/>
        <w:spacing w:after="0" w:line="240" w:lineRule="auto"/>
        <w:ind w:left="-426" w:hanging="708"/>
        <w:rPr>
          <w:rFonts w:ascii="Times New Roman" w:eastAsia="Times New Roman" w:hAnsi="Times New Roman" w:cs="Times New Roman"/>
          <w:color w:val="000000"/>
          <w:lang w:val="ro-RO" w:eastAsia="ru-RU"/>
        </w:rPr>
      </w:pPr>
      <w:r w:rsidRPr="00367FA6">
        <w:rPr>
          <w:rFonts w:ascii="Times New Roman" w:eastAsia="Calibri" w:hAnsi="Times New Roman" w:cs="Times New Roman"/>
          <w:b/>
          <w:i/>
          <w:spacing w:val="-3"/>
          <w:lang w:val="ro-RO"/>
        </w:rPr>
        <w:t xml:space="preserve">              </w:t>
      </w:r>
      <w:r w:rsidRPr="00367FA6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Pe parcursul anului </w:t>
      </w:r>
      <w:r w:rsidR="00C711A1" w:rsidRPr="00367FA6">
        <w:rPr>
          <w:rFonts w:ascii="Times New Roman" w:eastAsia="Times New Roman" w:hAnsi="Times New Roman" w:cs="Times New Roman"/>
          <w:color w:val="000000"/>
          <w:lang w:val="ro-RO" w:eastAsia="ru-RU"/>
        </w:rPr>
        <w:t>202</w:t>
      </w:r>
      <w:r w:rsidR="0030285D">
        <w:rPr>
          <w:rFonts w:ascii="Times New Roman" w:eastAsia="Times New Roman" w:hAnsi="Times New Roman" w:cs="Times New Roman"/>
          <w:color w:val="000000"/>
          <w:lang w:val="ro-RO" w:eastAsia="ru-RU"/>
        </w:rPr>
        <w:t>6</w:t>
      </w:r>
      <w:r w:rsidR="00C711A1" w:rsidRPr="00367FA6">
        <w:rPr>
          <w:rFonts w:ascii="Times New Roman" w:eastAsia="Times New Roman" w:hAnsi="Times New Roman" w:cs="Times New Roman"/>
          <w:color w:val="000000"/>
          <w:lang w:val="ro-RO" w:eastAsia="ru-RU"/>
        </w:rPr>
        <w:t xml:space="preserve"> </w:t>
      </w:r>
      <w:r w:rsidRPr="00367FA6">
        <w:rPr>
          <w:rFonts w:ascii="Times New Roman" w:eastAsia="Times New Roman" w:hAnsi="Times New Roman" w:cs="Times New Roman"/>
          <w:color w:val="000000"/>
          <w:lang w:val="ro-RO" w:eastAsia="ru-RU"/>
        </w:rPr>
        <w:t>la comanda beneficiarului (prin posta electronică, telefon, scrisoare) va fi efectuata deservirea/reparația aparatelor de aer condiționat într-un termen de maxim 3 zile.</w:t>
      </w:r>
    </w:p>
    <w:p w14:paraId="34920763" w14:textId="77777777" w:rsidR="00D520CF" w:rsidRPr="00367FA6" w:rsidRDefault="00D520CF" w:rsidP="00BF3562">
      <w:pPr>
        <w:pStyle w:val="a3"/>
        <w:spacing w:after="0" w:line="240" w:lineRule="auto"/>
        <w:ind w:left="-426" w:hanging="141"/>
        <w:rPr>
          <w:rFonts w:ascii="Times New Roman" w:eastAsia="Times New Roman" w:hAnsi="Times New Roman" w:cs="Times New Roman"/>
          <w:color w:val="000000"/>
          <w:lang w:val="ro-RO" w:eastAsia="ru-RU"/>
        </w:rPr>
      </w:pPr>
    </w:p>
    <w:p w14:paraId="08CDC87E" w14:textId="70AB54D8" w:rsidR="00BF3562" w:rsidRPr="00367FA6" w:rsidRDefault="00D520CF" w:rsidP="005A513D">
      <w:pPr>
        <w:numPr>
          <w:ilvl w:val="0"/>
          <w:numId w:val="5"/>
        </w:numPr>
        <w:spacing w:after="0" w:line="240" w:lineRule="auto"/>
        <w:ind w:left="-284" w:hanging="283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 xml:space="preserve">Scopul </w:t>
      </w:r>
      <w:proofErr w:type="spellStart"/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>achiziţiei</w:t>
      </w:r>
      <w:proofErr w:type="spellEnd"/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</w:p>
    <w:p w14:paraId="5FE4188C" w14:textId="2C1153F4" w:rsidR="00D520CF" w:rsidRPr="00367FA6" w:rsidRDefault="00BF3562" w:rsidP="00BF3562">
      <w:pPr>
        <w:spacing w:after="0" w:line="276" w:lineRule="auto"/>
        <w:ind w:left="-426" w:hanging="141"/>
        <w:jc w:val="both"/>
        <w:outlineLvl w:val="0"/>
        <w:rPr>
          <w:rFonts w:ascii="Times New Roman" w:eastAsia="Times New Roman" w:hAnsi="Times New Roman" w:cs="Times New Roman"/>
          <w:lang w:val="ro-RO" w:eastAsia="ru-RU"/>
        </w:rPr>
      </w:pPr>
      <w:r w:rsidRPr="00367FA6">
        <w:rPr>
          <w:rFonts w:ascii="Times New Roman" w:eastAsia="Times New Roman" w:hAnsi="Times New Roman" w:cs="Times New Roman"/>
          <w:lang w:val="ro-RO" w:eastAsia="ru-RU"/>
        </w:rPr>
        <w:t xml:space="preserve">  </w:t>
      </w:r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Respectarea prevederilor Legii 186 din 10.07.2008, securitatea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şi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sănătatea în muncă</w:t>
      </w:r>
      <w:r w:rsidR="00B10497">
        <w:rPr>
          <w:rFonts w:ascii="Times New Roman" w:eastAsia="Times New Roman" w:hAnsi="Times New Roman" w:cs="Times New Roman"/>
          <w:lang w:val="ro-RO" w:eastAsia="ru-RU"/>
        </w:rPr>
        <w:t xml:space="preserve">. </w:t>
      </w:r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Microclimatul la posturile de lucru este determinat de temperatura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şi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umiditatea aerului, de viteza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curenţilor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de aer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şi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de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radiaţiile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calorice emise în zona de lucru. 2.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Condiţiile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de microclimat la posturile de lucru trebuie să asigure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menţinerea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echilibrului termic al organismului uman, corespunzător cu nivelul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activităţii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 xml:space="preserve"> </w:t>
      </w:r>
      <w:proofErr w:type="spellStart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desfăşurate</w:t>
      </w:r>
      <w:proofErr w:type="spellEnd"/>
      <w:r w:rsidR="00D520CF" w:rsidRPr="00367FA6">
        <w:rPr>
          <w:rFonts w:ascii="Times New Roman" w:eastAsia="Times New Roman" w:hAnsi="Times New Roman" w:cs="Times New Roman"/>
          <w:lang w:val="ro-RO" w:eastAsia="ru-RU"/>
        </w:rPr>
        <w:t>. 3. Componentele microclimatului la posturile de lucru se normează în raport cu metabolismul organismului uman.</w:t>
      </w:r>
    </w:p>
    <w:p w14:paraId="472A5BF6" w14:textId="77777777" w:rsidR="00D520CF" w:rsidRPr="00367FA6" w:rsidRDefault="00D520CF" w:rsidP="00BF3562">
      <w:pPr>
        <w:pStyle w:val="a3"/>
        <w:spacing w:after="0" w:line="240" w:lineRule="auto"/>
        <w:ind w:left="-426" w:hanging="141"/>
        <w:jc w:val="both"/>
        <w:outlineLvl w:val="0"/>
        <w:rPr>
          <w:rFonts w:ascii="Times New Roman" w:eastAsia="Times New Roman" w:hAnsi="Times New Roman" w:cs="Times New Roman"/>
          <w:lang w:val="ro-RO" w:eastAsia="ru-RU"/>
        </w:rPr>
      </w:pPr>
    </w:p>
    <w:p w14:paraId="787B1D7E" w14:textId="1348BB79" w:rsidR="00D520CF" w:rsidRPr="00367FA6" w:rsidRDefault="00D520CF" w:rsidP="00DA4B84">
      <w:pPr>
        <w:pStyle w:val="a3"/>
        <w:numPr>
          <w:ilvl w:val="0"/>
          <w:numId w:val="5"/>
        </w:numPr>
        <w:spacing w:after="0" w:line="240" w:lineRule="auto"/>
        <w:ind w:left="-284" w:hanging="283"/>
        <w:rPr>
          <w:rFonts w:ascii="Times New Roman" w:eastAsia="SimSun" w:hAnsi="Times New Roman"/>
          <w:b/>
          <w:bCs/>
          <w:iCs/>
          <w:lang w:val="ro-RO" w:eastAsia="zh-CN"/>
        </w:rPr>
      </w:pPr>
      <w:r w:rsidRPr="00367FA6">
        <w:rPr>
          <w:rFonts w:ascii="Times New Roman" w:eastAsia="SimSun" w:hAnsi="Times New Roman"/>
          <w:b/>
          <w:bCs/>
          <w:iCs/>
          <w:lang w:val="ro-RO" w:eastAsia="zh-CN"/>
        </w:rPr>
        <w:t xml:space="preserve">Cerințe privind calculul prețului </w:t>
      </w:r>
      <w:r w:rsidR="00BF3562" w:rsidRPr="00367FA6">
        <w:rPr>
          <w:rFonts w:ascii="Times New Roman" w:eastAsia="SimSun" w:hAnsi="Times New Roman"/>
          <w:b/>
          <w:bCs/>
          <w:iCs/>
          <w:lang w:val="ro-RO" w:eastAsia="zh-CN"/>
        </w:rPr>
        <w:t>serviciilor</w:t>
      </w:r>
      <w:r w:rsidRPr="00367FA6">
        <w:rPr>
          <w:rFonts w:ascii="Times New Roman" w:eastAsia="SimSun" w:hAnsi="Times New Roman"/>
          <w:b/>
          <w:bCs/>
          <w:iCs/>
          <w:lang w:val="ro-RO" w:eastAsia="zh-CN"/>
        </w:rPr>
        <w:t>:</w:t>
      </w:r>
    </w:p>
    <w:p w14:paraId="4EA83679" w14:textId="1F46889B" w:rsidR="00D520CF" w:rsidRDefault="00D520CF" w:rsidP="00DA4B84">
      <w:pPr>
        <w:pStyle w:val="a3"/>
        <w:ind w:left="-426" w:hanging="141"/>
        <w:jc w:val="both"/>
        <w:rPr>
          <w:rFonts w:ascii="Times New Roman" w:eastAsia="SimSun" w:hAnsi="Times New Roman"/>
          <w:iCs/>
          <w:lang w:val="ro-RO" w:eastAsia="zh-CN"/>
        </w:rPr>
      </w:pPr>
      <w:r w:rsidRPr="00367FA6">
        <w:rPr>
          <w:rFonts w:ascii="Times New Roman" w:eastAsia="SimSun" w:hAnsi="Times New Roman"/>
          <w:iCs/>
          <w:lang w:val="ro-RO" w:eastAsia="zh-CN"/>
        </w:rPr>
        <w:t xml:space="preserve">   În oferta comercială se va indica sub formă tabelară valoarea estimativă cu TVA a serviciilor prestate.</w:t>
      </w:r>
    </w:p>
    <w:p w14:paraId="6839CEA4" w14:textId="77777777" w:rsidR="00DA4B84" w:rsidRPr="00367FA6" w:rsidRDefault="00DA4B84" w:rsidP="00DA4B84">
      <w:pPr>
        <w:pStyle w:val="a3"/>
        <w:ind w:left="-426" w:hanging="141"/>
        <w:jc w:val="both"/>
        <w:rPr>
          <w:rFonts w:ascii="Times New Roman" w:eastAsia="SimSun" w:hAnsi="Times New Roman"/>
          <w:iCs/>
          <w:lang w:val="ro-RO" w:eastAsia="zh-CN"/>
        </w:rPr>
      </w:pPr>
    </w:p>
    <w:p w14:paraId="263EAF27" w14:textId="4FC58AA6" w:rsidR="00D520CF" w:rsidRPr="00DA4B84" w:rsidRDefault="00D520CF" w:rsidP="00DA4B84">
      <w:pPr>
        <w:pStyle w:val="a3"/>
        <w:numPr>
          <w:ilvl w:val="0"/>
          <w:numId w:val="5"/>
        </w:numPr>
        <w:spacing w:after="0" w:line="240" w:lineRule="auto"/>
        <w:ind w:left="-284" w:hanging="283"/>
        <w:rPr>
          <w:rFonts w:ascii="Times New Roman" w:eastAsia="SimSun" w:hAnsi="Times New Roman"/>
          <w:i/>
          <w:lang w:val="ro-RO" w:eastAsia="zh-CN"/>
        </w:rPr>
      </w:pPr>
      <w:r w:rsidRPr="00367FA6">
        <w:rPr>
          <w:rFonts w:ascii="Times New Roman" w:eastAsia="SimSun" w:hAnsi="Times New Roman"/>
          <w:b/>
          <w:bCs/>
          <w:iCs/>
          <w:lang w:val="ro-RO" w:eastAsia="zh-CN"/>
        </w:rPr>
        <w:t>Limba utilizată la întocmirea ofertei:</w:t>
      </w:r>
      <w:r w:rsidRPr="00367FA6">
        <w:rPr>
          <w:rFonts w:ascii="Times New Roman" w:eastAsia="SimSun" w:hAnsi="Times New Roman"/>
          <w:i/>
          <w:lang w:val="ro-RO" w:eastAsia="zh-CN"/>
        </w:rPr>
        <w:t xml:space="preserve"> </w:t>
      </w:r>
      <w:r w:rsidRPr="00367FA6">
        <w:rPr>
          <w:rFonts w:ascii="Times New Roman" w:eastAsia="SimSun" w:hAnsi="Times New Roman"/>
          <w:iCs/>
          <w:lang w:val="ro-RO" w:eastAsia="zh-CN"/>
        </w:rPr>
        <w:t>Limba română</w:t>
      </w:r>
    </w:p>
    <w:p w14:paraId="0C91A239" w14:textId="77777777" w:rsidR="00964ECC" w:rsidRPr="00964ECC" w:rsidRDefault="00964ECC" w:rsidP="00964ECC">
      <w:pPr>
        <w:spacing w:after="0" w:line="240" w:lineRule="auto"/>
        <w:ind w:left="927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</w:p>
    <w:p w14:paraId="3345ED41" w14:textId="636AA039" w:rsidR="00D520CF" w:rsidRPr="00367FA6" w:rsidRDefault="00D520CF" w:rsidP="00DA4B84">
      <w:pPr>
        <w:pStyle w:val="a3"/>
        <w:numPr>
          <w:ilvl w:val="0"/>
          <w:numId w:val="5"/>
        </w:numPr>
        <w:spacing w:after="0" w:line="240" w:lineRule="auto"/>
        <w:ind w:left="-284" w:hanging="283"/>
        <w:rPr>
          <w:rFonts w:ascii="Times New Roman" w:eastAsia="Times New Roman" w:hAnsi="Times New Roman"/>
          <w:b/>
          <w:bCs/>
          <w:color w:val="000000"/>
          <w:lang w:val="ro-RO" w:eastAsia="ru-RU"/>
        </w:rPr>
      </w:pPr>
      <w:r w:rsidRPr="00367FA6">
        <w:rPr>
          <w:rFonts w:ascii="Times New Roman" w:eastAsia="Times New Roman" w:hAnsi="Times New Roman"/>
          <w:b/>
          <w:bCs/>
          <w:color w:val="000000"/>
          <w:lang w:val="ro-RO" w:eastAsia="ru-RU"/>
        </w:rPr>
        <w:t>Propunerea tehnică va conține:</w:t>
      </w:r>
    </w:p>
    <w:p w14:paraId="7DCEAFA7" w14:textId="714C2F25" w:rsidR="00D520CF" w:rsidRPr="00367FA6" w:rsidRDefault="00D520CF" w:rsidP="00BF3562">
      <w:pPr>
        <w:pStyle w:val="a3"/>
        <w:numPr>
          <w:ilvl w:val="0"/>
          <w:numId w:val="8"/>
        </w:numPr>
        <w:spacing w:after="0" w:line="240" w:lineRule="auto"/>
        <w:ind w:left="-426" w:hanging="141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367FA6">
        <w:rPr>
          <w:rFonts w:ascii="Times New Roman" w:hAnsi="Times New Roman"/>
          <w:bCs/>
          <w:color w:val="000000" w:themeColor="text1"/>
          <w:szCs w:val="18"/>
          <w:lang w:val="ro-RO"/>
        </w:rPr>
        <w:t>Dovada de experiență similară prin prezentarea copiei de pe un contract semnat în ultimii 2 ani;</w:t>
      </w:r>
    </w:p>
    <w:p w14:paraId="7D358304" w14:textId="77777777" w:rsidR="00D520CF" w:rsidRPr="00367FA6" w:rsidRDefault="00D520CF" w:rsidP="00BF3562">
      <w:pPr>
        <w:pStyle w:val="a3"/>
        <w:numPr>
          <w:ilvl w:val="0"/>
          <w:numId w:val="8"/>
        </w:numPr>
        <w:spacing w:after="0" w:line="240" w:lineRule="auto"/>
        <w:ind w:left="-426" w:hanging="141"/>
        <w:rPr>
          <w:rFonts w:ascii="Times New Roman" w:hAnsi="Times New Roman"/>
          <w:bCs/>
          <w:color w:val="000000" w:themeColor="text1"/>
          <w:szCs w:val="18"/>
          <w:lang w:val="ro-RO"/>
        </w:rPr>
      </w:pPr>
      <w:r w:rsidRPr="00367FA6">
        <w:rPr>
          <w:rFonts w:ascii="Times New Roman" w:hAnsi="Times New Roman"/>
          <w:bCs/>
          <w:color w:val="000000" w:themeColor="text1"/>
          <w:szCs w:val="18"/>
          <w:lang w:val="ro-RO"/>
        </w:rPr>
        <w:t>Scrisori de recomandare de la alte organizații (vor constitui un avantaj).</w:t>
      </w:r>
    </w:p>
    <w:p w14:paraId="08F01948" w14:textId="77777777" w:rsidR="00D520CF" w:rsidRPr="00367FA6" w:rsidRDefault="00D520CF" w:rsidP="00BF3562">
      <w:pPr>
        <w:pStyle w:val="a3"/>
        <w:spacing w:after="0" w:line="240" w:lineRule="auto"/>
        <w:ind w:left="-426" w:hanging="141"/>
        <w:rPr>
          <w:rFonts w:ascii="Times New Roman" w:hAnsi="Times New Roman"/>
          <w:bCs/>
          <w:color w:val="000000" w:themeColor="text1"/>
          <w:szCs w:val="18"/>
          <w:lang w:val="ro-RO"/>
        </w:rPr>
      </w:pPr>
    </w:p>
    <w:p w14:paraId="7E069720" w14:textId="77777777" w:rsidR="00D520CF" w:rsidRPr="00367FA6" w:rsidRDefault="00D520CF" w:rsidP="00DA4B84">
      <w:pPr>
        <w:pStyle w:val="a3"/>
        <w:numPr>
          <w:ilvl w:val="0"/>
          <w:numId w:val="5"/>
        </w:numPr>
        <w:spacing w:after="0" w:line="240" w:lineRule="auto"/>
        <w:ind w:left="-284" w:hanging="283"/>
        <w:rPr>
          <w:rFonts w:ascii="Times New Roman" w:eastAsia="SimSun" w:hAnsi="Times New Roman"/>
          <w:iCs/>
          <w:lang w:val="ro-RO" w:eastAsia="zh-CN"/>
        </w:rPr>
      </w:pPr>
      <w:r w:rsidRPr="00367FA6">
        <w:rPr>
          <w:rFonts w:ascii="Times New Roman" w:eastAsia="SimSun" w:hAnsi="Times New Roman"/>
          <w:b/>
          <w:bCs/>
          <w:iCs/>
          <w:lang w:val="ro-RO" w:eastAsia="zh-CN"/>
        </w:rPr>
        <w:t>Criteriu de evaluare a ofertelor va fi:</w:t>
      </w:r>
      <w:r w:rsidRPr="00367FA6">
        <w:rPr>
          <w:rFonts w:ascii="Times New Roman" w:eastAsia="SimSun" w:hAnsi="Times New Roman"/>
          <w:iCs/>
          <w:lang w:val="ro-RO" w:eastAsia="zh-CN"/>
        </w:rPr>
        <w:t xml:space="preserve"> cel mai mic preț pentru suma totală a ofertei cu corespunderea cerințelor solicitate.</w:t>
      </w:r>
    </w:p>
    <w:p w14:paraId="5DE09AC3" w14:textId="77777777" w:rsidR="00D520CF" w:rsidRPr="00367FA6" w:rsidRDefault="00D520CF" w:rsidP="00BF3562">
      <w:pPr>
        <w:pStyle w:val="a3"/>
        <w:spacing w:after="0" w:line="240" w:lineRule="auto"/>
        <w:ind w:left="-426" w:hanging="141"/>
        <w:rPr>
          <w:rFonts w:ascii="Times New Roman" w:eastAsia="SimSun" w:hAnsi="Times New Roman"/>
          <w:iCs/>
          <w:lang w:val="ro-RO" w:eastAsia="zh-CN"/>
        </w:rPr>
      </w:pPr>
    </w:p>
    <w:p w14:paraId="42440DEF" w14:textId="3B4E3F7B" w:rsidR="004C1E7C" w:rsidRPr="00DE51F3" w:rsidRDefault="00D520CF" w:rsidP="00DA4B84">
      <w:pPr>
        <w:numPr>
          <w:ilvl w:val="0"/>
          <w:numId w:val="5"/>
        </w:numPr>
        <w:spacing w:after="0" w:line="240" w:lineRule="auto"/>
        <w:ind w:left="-284" w:hanging="283"/>
        <w:rPr>
          <w:rFonts w:ascii="Times New Roman" w:eastAsia="Calibri" w:hAnsi="Times New Roman" w:cs="Times New Roman"/>
          <w:b/>
          <w:spacing w:val="-3"/>
          <w:lang w:val="ro-RO"/>
        </w:rPr>
      </w:pPr>
      <w:proofErr w:type="spellStart"/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>Cerinţe</w:t>
      </w:r>
      <w:proofErr w:type="spellEnd"/>
      <w:r w:rsidRPr="00367FA6">
        <w:rPr>
          <w:rFonts w:ascii="Times New Roman" w:eastAsia="Calibri" w:hAnsi="Times New Roman" w:cs="Times New Roman"/>
          <w:b/>
          <w:spacing w:val="-3"/>
          <w:lang w:val="ro-RO"/>
        </w:rPr>
        <w:t xml:space="preserve"> obligatorii:</w:t>
      </w:r>
    </w:p>
    <w:p w14:paraId="27CEAE6A" w14:textId="77777777" w:rsidR="00D520CF" w:rsidRPr="00367FA6" w:rsidRDefault="00D520CF" w:rsidP="00BF3562">
      <w:pPr>
        <w:pStyle w:val="a3"/>
        <w:numPr>
          <w:ilvl w:val="0"/>
          <w:numId w:val="6"/>
        </w:numPr>
        <w:spacing w:after="0" w:line="240" w:lineRule="auto"/>
        <w:ind w:left="-426" w:hanging="141"/>
        <w:rPr>
          <w:rFonts w:ascii="Times New Roman" w:eastAsia="Times New Roman" w:hAnsi="Times New Roman" w:cs="Times New Roman"/>
          <w:lang w:val="ro-RO" w:eastAsia="ru-RU"/>
        </w:rPr>
      </w:pPr>
      <w:r w:rsidRPr="00367FA6">
        <w:rPr>
          <w:rFonts w:ascii="Times New Roman" w:eastAsia="Times New Roman" w:hAnsi="Times New Roman" w:cs="Times New Roman"/>
          <w:lang w:val="ro-RO" w:eastAsia="ru-RU"/>
        </w:rPr>
        <w:t xml:space="preserve">Respectarea prevederilor Legii 186 din 10.07.2008, securitatea </w:t>
      </w:r>
      <w:proofErr w:type="spellStart"/>
      <w:r w:rsidRPr="00367FA6">
        <w:rPr>
          <w:rFonts w:ascii="Times New Roman" w:eastAsia="Times New Roman" w:hAnsi="Times New Roman" w:cs="Times New Roman"/>
          <w:lang w:val="ro-RO" w:eastAsia="ru-RU"/>
        </w:rPr>
        <w:t>şi</w:t>
      </w:r>
      <w:proofErr w:type="spellEnd"/>
      <w:r w:rsidRPr="00367FA6">
        <w:rPr>
          <w:rFonts w:ascii="Times New Roman" w:eastAsia="Times New Roman" w:hAnsi="Times New Roman" w:cs="Times New Roman"/>
          <w:lang w:val="ro-RO" w:eastAsia="ru-RU"/>
        </w:rPr>
        <w:t xml:space="preserve"> sănătatea în muncă</w:t>
      </w:r>
    </w:p>
    <w:p w14:paraId="3F05DBDE" w14:textId="77777777" w:rsidR="00D520CF" w:rsidRPr="00DA4B84" w:rsidRDefault="00D520CF" w:rsidP="00BF3562">
      <w:pPr>
        <w:pStyle w:val="a3"/>
        <w:numPr>
          <w:ilvl w:val="0"/>
          <w:numId w:val="6"/>
        </w:numPr>
        <w:autoSpaceDE w:val="0"/>
        <w:autoSpaceDN w:val="0"/>
        <w:ind w:left="-426" w:hanging="141"/>
        <w:rPr>
          <w:rFonts w:ascii="Arial-BoldMT" w:eastAsia="Calibri" w:hAnsi="Arial-BoldMT" w:cs="Calibri"/>
          <w:b/>
          <w:bCs/>
          <w:sz w:val="20"/>
          <w:szCs w:val="20"/>
          <w:lang w:val="ro-RO"/>
        </w:rPr>
      </w:pPr>
      <w:r w:rsidRPr="00367FA6">
        <w:rPr>
          <w:rFonts w:ascii="Arial-BoldMT" w:eastAsia="Calibri" w:hAnsi="Arial-BoldMT" w:cs="Calibri"/>
          <w:b/>
          <w:bCs/>
          <w:sz w:val="20"/>
          <w:szCs w:val="20"/>
          <w:lang w:val="ro-RO"/>
        </w:rPr>
        <w:t>СНиП</w:t>
      </w:r>
      <w:r w:rsidRPr="00367FA6">
        <w:rPr>
          <w:rFonts w:ascii="Arial" w:eastAsia="Calibri" w:hAnsi="Arial" w:cs="Arial"/>
          <w:b/>
          <w:bCs/>
          <w:sz w:val="20"/>
          <w:szCs w:val="20"/>
          <w:lang w:val="ro-RO"/>
        </w:rPr>
        <w:t xml:space="preserve">2.04.05-91 </w:t>
      </w:r>
      <w:proofErr w:type="spellStart"/>
      <w:r w:rsidRPr="00367FA6">
        <w:rPr>
          <w:rFonts w:ascii="ArialMT" w:eastAsia="Calibri" w:hAnsi="ArialMT" w:cs="Calibri"/>
          <w:sz w:val="20"/>
          <w:szCs w:val="20"/>
          <w:lang w:val="ro-RO"/>
        </w:rPr>
        <w:t>Отопление</w:t>
      </w:r>
      <w:proofErr w:type="spellEnd"/>
      <w:r w:rsidRPr="00367FA6">
        <w:rPr>
          <w:rFonts w:ascii="ArialMT" w:eastAsia="Calibri" w:hAnsi="ArialMT" w:cs="Calibri"/>
          <w:sz w:val="20"/>
          <w:szCs w:val="20"/>
          <w:lang w:val="ro-RO"/>
        </w:rPr>
        <w:t xml:space="preserve">, </w:t>
      </w:r>
      <w:proofErr w:type="spellStart"/>
      <w:r w:rsidRPr="00367FA6">
        <w:rPr>
          <w:rFonts w:ascii="ArialMT" w:eastAsia="Calibri" w:hAnsi="ArialMT" w:cs="Calibri"/>
          <w:sz w:val="20"/>
          <w:szCs w:val="20"/>
          <w:lang w:val="ro-RO"/>
        </w:rPr>
        <w:t>вентиляция</w:t>
      </w:r>
      <w:proofErr w:type="spellEnd"/>
      <w:r w:rsidRPr="00367FA6">
        <w:rPr>
          <w:rFonts w:ascii="ArialMT" w:eastAsia="Calibri" w:hAnsi="ArialMT" w:cs="Calibri"/>
          <w:sz w:val="20"/>
          <w:szCs w:val="20"/>
          <w:lang w:val="ro-RO"/>
        </w:rPr>
        <w:t xml:space="preserve"> и</w:t>
      </w:r>
      <w:r w:rsidRPr="00367FA6">
        <w:rPr>
          <w:rFonts w:ascii="Calibri" w:eastAsia="Calibri" w:hAnsi="Calibri" w:cs="Calibri"/>
          <w:b/>
          <w:bCs/>
          <w:sz w:val="20"/>
          <w:szCs w:val="20"/>
          <w:lang w:val="ro-RO"/>
        </w:rPr>
        <w:t xml:space="preserve"> </w:t>
      </w:r>
      <w:proofErr w:type="spellStart"/>
      <w:r w:rsidRPr="00367FA6">
        <w:rPr>
          <w:rFonts w:ascii="ArialMT" w:eastAsia="Calibri" w:hAnsi="ArialMT" w:cs="Calibri"/>
          <w:sz w:val="20"/>
          <w:szCs w:val="20"/>
          <w:lang w:val="ro-RO"/>
        </w:rPr>
        <w:t>кондиционирование</w:t>
      </w:r>
      <w:proofErr w:type="spellEnd"/>
    </w:p>
    <w:p w14:paraId="5F3E6F39" w14:textId="77777777" w:rsidR="00DA4B84" w:rsidRPr="00367FA6" w:rsidRDefault="00DA4B84" w:rsidP="00DA4B84">
      <w:pPr>
        <w:pStyle w:val="a3"/>
        <w:autoSpaceDE w:val="0"/>
        <w:autoSpaceDN w:val="0"/>
        <w:ind w:left="-426"/>
        <w:rPr>
          <w:rFonts w:ascii="Arial-BoldMT" w:eastAsia="Calibri" w:hAnsi="Arial-BoldMT" w:cs="Calibri"/>
          <w:b/>
          <w:bCs/>
          <w:sz w:val="20"/>
          <w:szCs w:val="20"/>
          <w:lang w:val="ro-RO"/>
        </w:rPr>
      </w:pPr>
    </w:p>
    <w:sectPr w:rsidR="00DA4B84" w:rsidRPr="00367FA6" w:rsidSect="00E7013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-BoldMT">
    <w:altName w:val="Arial"/>
    <w:charset w:val="00"/>
    <w:family w:val="auto"/>
    <w:pitch w:val="default"/>
  </w:font>
  <w:font w:name="ArialMT">
    <w:altName w:val="Arial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283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23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43" w:hanging="360"/>
      </w:pPr>
      <w:rPr>
        <w:rFonts w:ascii="Wingdings" w:hAnsi="Wingdings" w:hint="default"/>
      </w:rPr>
    </w:lvl>
  </w:abstractNum>
  <w:abstractNum w:abstractNumId="1" w15:restartNumberingAfterBreak="0">
    <w:nsid w:val="07934885"/>
    <w:multiLevelType w:val="hybridMultilevel"/>
    <w:tmpl w:val="9A54F5EC"/>
    <w:lvl w:ilvl="0" w:tplc="B396173C">
      <w:start w:val="1"/>
      <w:numFmt w:val="bullet"/>
      <w:lvlText w:val="-"/>
      <w:lvlJc w:val="left"/>
      <w:pPr>
        <w:ind w:left="391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1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1" w:hanging="360"/>
      </w:pPr>
      <w:rPr>
        <w:rFonts w:ascii="Wingdings" w:hAnsi="Wingdings" w:hint="default"/>
      </w:rPr>
    </w:lvl>
  </w:abstractNum>
  <w:abstractNum w:abstractNumId="2" w15:restartNumberingAfterBreak="0">
    <w:nsid w:val="4169087A"/>
    <w:multiLevelType w:val="hybridMultilevel"/>
    <w:tmpl w:val="84DC6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16D1686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B255314"/>
    <w:multiLevelType w:val="hybridMultilevel"/>
    <w:tmpl w:val="55287A1A"/>
    <w:lvl w:ilvl="0" w:tplc="6C4890FA">
      <w:start w:val="1"/>
      <w:numFmt w:val="decimal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7A974D57"/>
    <w:multiLevelType w:val="hybridMultilevel"/>
    <w:tmpl w:val="D9D20FE6"/>
    <w:lvl w:ilvl="0" w:tplc="0A666284">
      <w:start w:val="122"/>
      <w:numFmt w:val="decimal"/>
      <w:lvlText w:val="%1"/>
      <w:lvlJc w:val="left"/>
      <w:pPr>
        <w:ind w:left="720" w:hanging="360"/>
      </w:pPr>
      <w:rPr>
        <w:rFonts w:eastAsiaTheme="minorHAnsi" w:cstheme="minorBid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6726">
    <w:abstractNumId w:val="8"/>
  </w:num>
  <w:num w:numId="2" w16cid:durableId="1956937055">
    <w:abstractNumId w:val="3"/>
  </w:num>
  <w:num w:numId="3" w16cid:durableId="1198544294">
    <w:abstractNumId w:val="6"/>
  </w:num>
  <w:num w:numId="4" w16cid:durableId="1533306834">
    <w:abstractNumId w:val="7"/>
  </w:num>
  <w:num w:numId="5" w16cid:durableId="2106610818">
    <w:abstractNumId w:val="5"/>
  </w:num>
  <w:num w:numId="6" w16cid:durableId="1523518197">
    <w:abstractNumId w:val="1"/>
  </w:num>
  <w:num w:numId="7" w16cid:durableId="297347415">
    <w:abstractNumId w:val="9"/>
  </w:num>
  <w:num w:numId="8" w16cid:durableId="2117942247">
    <w:abstractNumId w:val="0"/>
  </w:num>
  <w:num w:numId="9" w16cid:durableId="1461996848">
    <w:abstractNumId w:val="10"/>
  </w:num>
  <w:num w:numId="10" w16cid:durableId="44254977">
    <w:abstractNumId w:val="2"/>
  </w:num>
  <w:num w:numId="11" w16cid:durableId="1719015929">
    <w:abstractNumId w:val="8"/>
    <w:lvlOverride w:ilvl="0">
      <w:startOverride w:val="4"/>
    </w:lvlOverride>
  </w:num>
  <w:num w:numId="12" w16cid:durableId="10008908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0CF"/>
    <w:rsid w:val="000322CD"/>
    <w:rsid w:val="00034A66"/>
    <w:rsid w:val="00056E16"/>
    <w:rsid w:val="000E2A4F"/>
    <w:rsid w:val="00180BEA"/>
    <w:rsid w:val="00202977"/>
    <w:rsid w:val="00242FC7"/>
    <w:rsid w:val="002F184C"/>
    <w:rsid w:val="0030285D"/>
    <w:rsid w:val="0031313A"/>
    <w:rsid w:val="00326F55"/>
    <w:rsid w:val="00367FA6"/>
    <w:rsid w:val="003E4A4F"/>
    <w:rsid w:val="00467583"/>
    <w:rsid w:val="004C1E7C"/>
    <w:rsid w:val="004F341A"/>
    <w:rsid w:val="005A513D"/>
    <w:rsid w:val="0060536A"/>
    <w:rsid w:val="00607F9B"/>
    <w:rsid w:val="006E2E9C"/>
    <w:rsid w:val="0072684E"/>
    <w:rsid w:val="007A251F"/>
    <w:rsid w:val="007C4BDB"/>
    <w:rsid w:val="007E3699"/>
    <w:rsid w:val="0081458F"/>
    <w:rsid w:val="00824CC7"/>
    <w:rsid w:val="00884A3E"/>
    <w:rsid w:val="008A0E2A"/>
    <w:rsid w:val="008D127D"/>
    <w:rsid w:val="008E600D"/>
    <w:rsid w:val="00964ECC"/>
    <w:rsid w:val="00971D16"/>
    <w:rsid w:val="00A03C85"/>
    <w:rsid w:val="00A75F60"/>
    <w:rsid w:val="00B10497"/>
    <w:rsid w:val="00B13FBF"/>
    <w:rsid w:val="00B3693C"/>
    <w:rsid w:val="00B5235F"/>
    <w:rsid w:val="00B73217"/>
    <w:rsid w:val="00BB01A3"/>
    <w:rsid w:val="00BF3562"/>
    <w:rsid w:val="00C50506"/>
    <w:rsid w:val="00C606B4"/>
    <w:rsid w:val="00C711A1"/>
    <w:rsid w:val="00CB5619"/>
    <w:rsid w:val="00D27052"/>
    <w:rsid w:val="00D27927"/>
    <w:rsid w:val="00D30DA6"/>
    <w:rsid w:val="00D44A27"/>
    <w:rsid w:val="00D520CF"/>
    <w:rsid w:val="00D910D9"/>
    <w:rsid w:val="00DA4B84"/>
    <w:rsid w:val="00DA5D5A"/>
    <w:rsid w:val="00DE51F3"/>
    <w:rsid w:val="00E70136"/>
    <w:rsid w:val="00EB2A1B"/>
    <w:rsid w:val="00FF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D7238A"/>
  <w15:docId w15:val="{F20A8819-77DB-4799-B9EC-D6796C141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520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D520CF"/>
    <w:pPr>
      <w:ind w:left="720"/>
      <w:contextualSpacing/>
    </w:pPr>
  </w:style>
  <w:style w:type="character" w:customStyle="1" w:styleId="a4">
    <w:name w:val="Абзац списка Знак"/>
    <w:aliases w:val="HotarirePunct1 Знак"/>
    <w:link w:val="a3"/>
    <w:uiPriority w:val="34"/>
    <w:locked/>
    <w:rsid w:val="00D520CF"/>
  </w:style>
  <w:style w:type="character" w:styleId="a5">
    <w:name w:val="Hyperlink"/>
    <w:basedOn w:val="a0"/>
    <w:uiPriority w:val="99"/>
    <w:unhideWhenUsed/>
    <w:rsid w:val="00D520CF"/>
    <w:rPr>
      <w:color w:val="0563C1" w:themeColor="hyperlink"/>
      <w:u w:val="single"/>
    </w:rPr>
  </w:style>
  <w:style w:type="paragraph" w:styleId="a6">
    <w:name w:val="No Spacing"/>
    <w:uiPriority w:val="1"/>
    <w:qFormat/>
    <w:rsid w:val="00D520CF"/>
    <w:pPr>
      <w:spacing w:after="0" w:line="240" w:lineRule="auto"/>
    </w:pPr>
  </w:style>
  <w:style w:type="table" w:styleId="a7">
    <w:name w:val="Table Grid"/>
    <w:basedOn w:val="a1"/>
    <w:uiPriority w:val="59"/>
    <w:rsid w:val="00242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31313A"/>
    <w:rPr>
      <w:color w:val="605E5C"/>
      <w:shd w:val="clear" w:color="auto" w:fill="E1DFDD"/>
    </w:rPr>
  </w:style>
  <w:style w:type="paragraph" w:customStyle="1" w:styleId="1">
    <w:name w:val="1."/>
    <w:basedOn w:val="a"/>
    <w:link w:val="1Caracter"/>
    <w:qFormat/>
    <w:rsid w:val="00DA4B84"/>
    <w:pPr>
      <w:spacing w:after="0" w:line="360" w:lineRule="auto"/>
      <w:ind w:left="426" w:hanging="426"/>
    </w:pPr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">
    <w:name w:val="1.1."/>
    <w:basedOn w:val="a3"/>
    <w:qFormat/>
    <w:rsid w:val="00DA4B84"/>
    <w:pPr>
      <w:spacing w:before="120" w:after="0" w:line="360" w:lineRule="auto"/>
      <w:ind w:hanging="360"/>
      <w:jc w:val="both"/>
    </w:pPr>
    <w:rPr>
      <w:rFonts w:ascii="Times New Roman" w:hAnsi="Times New Roman" w:cs="Times New Roman"/>
      <w:color w:val="000000"/>
      <w:spacing w:val="-3"/>
      <w:sz w:val="24"/>
      <w:lang w:val="ro-RO"/>
    </w:rPr>
  </w:style>
  <w:style w:type="character" w:customStyle="1" w:styleId="1Caracter">
    <w:name w:val="1. Caracter"/>
    <w:basedOn w:val="a0"/>
    <w:link w:val="1"/>
    <w:rsid w:val="00DA4B84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3"/>
    <w:qFormat/>
    <w:rsid w:val="00DA4B84"/>
    <w:pPr>
      <w:spacing w:before="120" w:after="120" w:line="360" w:lineRule="auto"/>
      <w:ind w:left="1080" w:hanging="720"/>
      <w:jc w:val="both"/>
    </w:pPr>
    <w:rPr>
      <w:rFonts w:ascii="Times New Roman" w:hAnsi="Times New Roman"/>
      <w:bCs/>
      <w:sz w:val="24"/>
      <w:lang w:val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8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2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3</Pages>
  <Words>1126</Words>
  <Characters>6424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Curchi Ion</dc:creator>
  <cp:keywords/>
  <dc:description/>
  <cp:lastModifiedBy>Onoi Victoria</cp:lastModifiedBy>
  <cp:revision>29</cp:revision>
  <cp:lastPrinted>2026-03-04T08:28:00Z</cp:lastPrinted>
  <dcterms:created xsi:type="dcterms:W3CDTF">2022-03-04T05:45:00Z</dcterms:created>
  <dcterms:modified xsi:type="dcterms:W3CDTF">2026-03-25T12:30:00Z</dcterms:modified>
</cp:coreProperties>
</file>