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ECB" w:rsidRDefault="00D60ECB">
      <w:pPr>
        <w:ind w:right="57"/>
        <w:jc w:val="right"/>
        <w:rPr>
          <w:b/>
          <w:bCs/>
          <w:sz w:val="24"/>
          <w:szCs w:val="24"/>
          <w:lang w:eastAsia="ru-RU"/>
        </w:rPr>
      </w:pPr>
    </w:p>
    <w:p w:rsidR="00AF2974" w:rsidRPr="00012CF0" w:rsidRDefault="00AF2974" w:rsidP="00AF2974">
      <w:pPr>
        <w:spacing w:line="259" w:lineRule="auto"/>
        <w:ind w:left="5" w:firstLine="0"/>
        <w:jc w:val="right"/>
        <w:rPr>
          <w:sz w:val="16"/>
          <w:szCs w:val="16"/>
          <w:lang w:val="ro-MD"/>
        </w:rPr>
      </w:pPr>
      <w:r w:rsidRPr="00012CF0">
        <w:rPr>
          <w:sz w:val="16"/>
          <w:szCs w:val="16"/>
          <w:lang w:val="ro-MD"/>
        </w:rPr>
        <w:t xml:space="preserve">Anexa nr.2 </w:t>
      </w:r>
    </w:p>
    <w:p w:rsidR="00AF2974" w:rsidRPr="00012CF0" w:rsidRDefault="00AF2974" w:rsidP="00AF2974">
      <w:pPr>
        <w:spacing w:line="250" w:lineRule="auto"/>
        <w:ind w:left="8466" w:hanging="1628"/>
        <w:rPr>
          <w:sz w:val="16"/>
          <w:szCs w:val="16"/>
          <w:lang w:val="ro-MD"/>
        </w:rPr>
      </w:pPr>
      <w:r w:rsidRPr="00012CF0">
        <w:rPr>
          <w:sz w:val="16"/>
          <w:szCs w:val="16"/>
          <w:lang w:val="ro-MD"/>
        </w:rPr>
        <w:t xml:space="preserve">la Documentația standard nr. 69 din 07.05.2021 </w:t>
      </w:r>
    </w:p>
    <w:p w:rsidR="00AF2974" w:rsidRPr="00012CF0" w:rsidRDefault="00AF2974" w:rsidP="00AF2974">
      <w:pPr>
        <w:spacing w:after="200" w:line="259" w:lineRule="auto"/>
        <w:ind w:firstLine="0"/>
        <w:jc w:val="right"/>
        <w:rPr>
          <w:lang w:val="ro-MD"/>
        </w:rPr>
      </w:pPr>
      <w:r w:rsidRPr="00012CF0">
        <w:rPr>
          <w:lang w:val="ro-MD"/>
        </w:rPr>
        <w:t xml:space="preserve"> </w:t>
      </w:r>
    </w:p>
    <w:p w:rsidR="00AF2974" w:rsidRPr="00AF2974" w:rsidRDefault="00AF2974" w:rsidP="00AF2974">
      <w:pPr>
        <w:pStyle w:val="1"/>
        <w:jc w:val="center"/>
        <w:rPr>
          <w:sz w:val="28"/>
          <w:szCs w:val="28"/>
          <w:lang w:val="ro-MD"/>
        </w:rPr>
      </w:pPr>
      <w:r w:rsidRPr="00AF2974">
        <w:rPr>
          <w:sz w:val="28"/>
          <w:szCs w:val="28"/>
          <w:lang w:val="ro-MD"/>
        </w:rPr>
        <w:t>ANUNȚ DE PARTICIPARE</w:t>
      </w:r>
    </w:p>
    <w:p w:rsidR="00A74E0C" w:rsidRDefault="004B0244" w:rsidP="00A74E0C">
      <w:pPr>
        <w:spacing w:after="23"/>
        <w:ind w:right="47" w:firstLine="0"/>
        <w:rPr>
          <w:bCs/>
          <w:sz w:val="24"/>
          <w:szCs w:val="24"/>
          <w:lang w:val="fr-FR" w:eastAsia="ru-RU"/>
        </w:rPr>
      </w:pPr>
      <w:r w:rsidRPr="00153AF0">
        <w:rPr>
          <w:bCs/>
          <w:sz w:val="24"/>
          <w:szCs w:val="24"/>
          <w:lang w:val="fr-FR" w:eastAsia="ru-RU"/>
        </w:rPr>
        <w:t>Privind achiziţionarea</w:t>
      </w:r>
      <w:r w:rsidRPr="00153AF0">
        <w:rPr>
          <w:sz w:val="24"/>
          <w:szCs w:val="24"/>
          <w:lang w:val="fr-FR" w:eastAsia="ru-RU"/>
        </w:rPr>
        <w:t>_</w:t>
      </w:r>
      <w:r>
        <w:rPr>
          <w:b/>
          <w:sz w:val="24"/>
          <w:szCs w:val="24"/>
          <w:u w:val="single"/>
          <w:shd w:val="clear" w:color="auto" w:fill="FFFFFF" w:themeFill="background1"/>
          <w:lang w:val="zh-CN" w:eastAsia="ru-RU"/>
        </w:rPr>
        <w:t xml:space="preserve">Produse alimentare pentru </w:t>
      </w:r>
      <w:r w:rsidR="0023629F">
        <w:rPr>
          <w:b/>
          <w:sz w:val="24"/>
          <w:szCs w:val="24"/>
          <w:u w:val="single"/>
          <w:shd w:val="clear" w:color="auto" w:fill="FFFFFF" w:themeFill="background1"/>
          <w:lang w:val="ro-MD" w:eastAsia="ru-RU"/>
        </w:rPr>
        <w:t xml:space="preserve">I semestru al </w:t>
      </w:r>
      <w:r w:rsidR="00153AF0">
        <w:rPr>
          <w:b/>
          <w:sz w:val="24"/>
          <w:szCs w:val="24"/>
          <w:u w:val="single"/>
          <w:shd w:val="clear" w:color="auto" w:fill="FFFFFF" w:themeFill="background1"/>
          <w:lang w:eastAsia="ru-RU"/>
        </w:rPr>
        <w:t>anul</w:t>
      </w:r>
      <w:r w:rsidR="0023629F">
        <w:rPr>
          <w:b/>
          <w:sz w:val="24"/>
          <w:szCs w:val="24"/>
          <w:u w:val="single"/>
          <w:shd w:val="clear" w:color="auto" w:fill="FFFFFF" w:themeFill="background1"/>
          <w:lang w:eastAsia="ru-RU"/>
        </w:rPr>
        <w:t>ui</w:t>
      </w:r>
      <w:r w:rsidR="00153AF0">
        <w:rPr>
          <w:b/>
          <w:sz w:val="24"/>
          <w:szCs w:val="24"/>
          <w:u w:val="single"/>
          <w:shd w:val="clear" w:color="auto" w:fill="FFFFFF" w:themeFill="background1"/>
          <w:lang w:eastAsia="ru-RU"/>
        </w:rPr>
        <w:t xml:space="preserve"> 2026</w:t>
      </w:r>
      <w:r w:rsidRPr="00153AF0">
        <w:rPr>
          <w:sz w:val="24"/>
          <w:szCs w:val="24"/>
          <w:lang w:val="fr-FR" w:eastAsia="ru-RU"/>
        </w:rPr>
        <w:t>,</w:t>
      </w:r>
      <w:r w:rsidRPr="00153AF0">
        <w:rPr>
          <w:bCs/>
          <w:sz w:val="24"/>
          <w:szCs w:val="24"/>
          <w:lang w:val="fr-FR" w:eastAsia="ru-RU"/>
        </w:rPr>
        <w:t xml:space="preserve"> </w:t>
      </w:r>
    </w:p>
    <w:p w:rsidR="00A74E0C" w:rsidRPr="00A74E0C" w:rsidRDefault="00A74E0C" w:rsidP="00A74E0C">
      <w:pPr>
        <w:spacing w:after="23"/>
        <w:ind w:right="47" w:firstLine="0"/>
        <w:rPr>
          <w:sz w:val="24"/>
          <w:szCs w:val="24"/>
          <w:lang w:val="ro-MD"/>
        </w:rPr>
      </w:pPr>
      <w:r w:rsidRPr="00A74E0C">
        <w:rPr>
          <w:sz w:val="24"/>
          <w:szCs w:val="24"/>
          <w:lang w:val="ro-MD"/>
        </w:rPr>
        <w:t xml:space="preserve">prin procedura de achiziție </w:t>
      </w:r>
      <w:r w:rsidRPr="00A74E0C">
        <w:rPr>
          <w:b/>
          <w:sz w:val="24"/>
          <w:szCs w:val="24"/>
          <w:u w:val="single" w:color="000000"/>
          <w:lang w:val="ro-MD"/>
        </w:rPr>
        <w:t>Cererea ofertei de preț.</w:t>
      </w:r>
      <w:r w:rsidRPr="00A74E0C">
        <w:rPr>
          <w:sz w:val="24"/>
          <w:szCs w:val="24"/>
          <w:lang w:val="ro-MD"/>
        </w:rPr>
        <w:t xml:space="preserve">                       </w:t>
      </w:r>
    </w:p>
    <w:p w:rsidR="00A74E0C" w:rsidRPr="00A74E0C" w:rsidRDefault="00A74E0C" w:rsidP="00A74E0C">
      <w:pPr>
        <w:rPr>
          <w:sz w:val="24"/>
          <w:szCs w:val="24"/>
          <w:lang w:val="ro-MD"/>
        </w:rPr>
      </w:pPr>
      <w:r w:rsidRPr="00A74E0C">
        <w:rPr>
          <w:sz w:val="24"/>
          <w:szCs w:val="24"/>
          <w:lang w:val="ro-MD"/>
        </w:rPr>
        <w:t>*Procedura a fost inclusă în planul de achiziții publice a autorității contractante (Da/Nu):</w:t>
      </w:r>
      <w:r w:rsidRPr="00A74E0C">
        <w:rPr>
          <w:sz w:val="24"/>
          <w:szCs w:val="24"/>
          <w:u w:val="single" w:color="000000"/>
          <w:lang w:val="ro-MD"/>
        </w:rPr>
        <w:t>Da</w:t>
      </w:r>
      <w:r w:rsidRPr="00A74E0C">
        <w:rPr>
          <w:sz w:val="24"/>
          <w:szCs w:val="24"/>
          <w:lang w:val="ro-MD"/>
        </w:rPr>
        <w:t xml:space="preserve"> </w:t>
      </w:r>
    </w:p>
    <w:p w:rsidR="0023629F" w:rsidRPr="0023629F" w:rsidRDefault="004B0244" w:rsidP="0023629F">
      <w:pPr>
        <w:tabs>
          <w:tab w:val="left" w:pos="426"/>
        </w:tabs>
        <w:ind w:right="57" w:firstLine="142"/>
        <w:rPr>
          <w:bCs/>
          <w:sz w:val="24"/>
          <w:szCs w:val="24"/>
          <w:lang w:val="fr-FR" w:eastAsia="ru-RU"/>
        </w:rPr>
      </w:pPr>
      <w:r w:rsidRPr="00153AF0">
        <w:rPr>
          <w:bCs/>
          <w:sz w:val="24"/>
          <w:szCs w:val="24"/>
          <w:lang w:val="fr-FR" w:eastAsia="ru-RU"/>
        </w:rPr>
        <w:t>1. </w:t>
      </w:r>
      <w:r w:rsidR="0023629F" w:rsidRPr="0023629F">
        <w:rPr>
          <w:bCs/>
          <w:sz w:val="24"/>
          <w:szCs w:val="24"/>
          <w:lang w:val="fr-FR" w:eastAsia="ru-RU"/>
        </w:rPr>
        <w:t xml:space="preserve">Denumirea autorității contractante: </w:t>
      </w:r>
      <w:r w:rsidR="0023629F" w:rsidRPr="0023629F">
        <w:rPr>
          <w:b/>
          <w:bCs/>
          <w:i/>
          <w:sz w:val="24"/>
          <w:szCs w:val="24"/>
          <w:u w:val="single"/>
          <w:lang w:val="fr-FR" w:eastAsia="ru-RU"/>
        </w:rPr>
        <w:t>Primăria s.Caracușenii Vechi, raionul Briceni</w:t>
      </w:r>
    </w:p>
    <w:p w:rsidR="0023629F" w:rsidRPr="0023629F" w:rsidRDefault="0023629F" w:rsidP="0023629F">
      <w:pPr>
        <w:tabs>
          <w:tab w:val="left" w:pos="426"/>
        </w:tabs>
        <w:ind w:right="57" w:firstLine="142"/>
        <w:rPr>
          <w:bCs/>
          <w:sz w:val="24"/>
          <w:szCs w:val="24"/>
          <w:lang w:val="fr-FR" w:eastAsia="ru-RU"/>
        </w:rPr>
      </w:pPr>
      <w:r w:rsidRPr="0023629F">
        <w:rPr>
          <w:bCs/>
          <w:sz w:val="24"/>
          <w:szCs w:val="24"/>
          <w:lang w:val="fr-FR" w:eastAsia="ru-RU"/>
        </w:rPr>
        <w:t>2.</w:t>
      </w:r>
      <w:r w:rsidRPr="0023629F">
        <w:rPr>
          <w:bCs/>
          <w:sz w:val="24"/>
          <w:szCs w:val="24"/>
          <w:lang w:val="fr-FR" w:eastAsia="ru-RU"/>
        </w:rPr>
        <w:tab/>
        <w:t xml:space="preserve">IDNO:  </w:t>
      </w:r>
      <w:r w:rsidRPr="0023629F">
        <w:rPr>
          <w:b/>
          <w:bCs/>
          <w:i/>
          <w:sz w:val="24"/>
          <w:szCs w:val="24"/>
          <w:u w:val="single"/>
          <w:lang w:val="fr-FR" w:eastAsia="ru-RU"/>
        </w:rPr>
        <w:t>1007601009185</w:t>
      </w:r>
    </w:p>
    <w:p w:rsidR="0023629F" w:rsidRPr="0023629F" w:rsidRDefault="0023629F" w:rsidP="0023629F">
      <w:pPr>
        <w:tabs>
          <w:tab w:val="left" w:pos="426"/>
        </w:tabs>
        <w:ind w:right="57" w:firstLine="142"/>
        <w:rPr>
          <w:bCs/>
          <w:sz w:val="24"/>
          <w:szCs w:val="24"/>
          <w:lang w:val="fr-FR" w:eastAsia="ru-RU"/>
        </w:rPr>
      </w:pPr>
      <w:r w:rsidRPr="0023629F">
        <w:rPr>
          <w:bCs/>
          <w:sz w:val="24"/>
          <w:szCs w:val="24"/>
          <w:lang w:val="fr-FR" w:eastAsia="ru-RU"/>
        </w:rPr>
        <w:t>3.</w:t>
      </w:r>
      <w:r w:rsidRPr="0023629F">
        <w:rPr>
          <w:bCs/>
          <w:sz w:val="24"/>
          <w:szCs w:val="24"/>
          <w:lang w:val="fr-FR" w:eastAsia="ru-RU"/>
        </w:rPr>
        <w:tab/>
        <w:t xml:space="preserve">Adresa: </w:t>
      </w:r>
      <w:r w:rsidRPr="0023629F">
        <w:rPr>
          <w:b/>
          <w:bCs/>
          <w:i/>
          <w:sz w:val="24"/>
          <w:szCs w:val="24"/>
          <w:u w:val="single"/>
          <w:lang w:val="fr-FR" w:eastAsia="ru-RU"/>
        </w:rPr>
        <w:t>s.Caracușenii Vechi, raionul Briceni</w:t>
      </w:r>
    </w:p>
    <w:p w:rsidR="0023629F" w:rsidRPr="0023629F"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4.</w:t>
      </w:r>
      <w:r w:rsidRPr="0023629F">
        <w:rPr>
          <w:bCs/>
          <w:sz w:val="24"/>
          <w:szCs w:val="24"/>
          <w:lang w:val="fr-FR" w:eastAsia="ru-RU"/>
        </w:rPr>
        <w:tab/>
        <w:t xml:space="preserve">Numărul de telefon/fax:  </w:t>
      </w:r>
      <w:r w:rsidRPr="0023629F">
        <w:rPr>
          <w:b/>
          <w:bCs/>
          <w:i/>
          <w:sz w:val="24"/>
          <w:szCs w:val="24"/>
          <w:u w:val="single"/>
          <w:lang w:val="fr-FR" w:eastAsia="ru-RU"/>
        </w:rPr>
        <w:t>024744338, 024744336</w:t>
      </w:r>
    </w:p>
    <w:p w:rsidR="0023629F" w:rsidRPr="0023629F" w:rsidRDefault="0023629F" w:rsidP="0023629F">
      <w:pPr>
        <w:tabs>
          <w:tab w:val="left" w:pos="426"/>
        </w:tabs>
        <w:ind w:right="57" w:firstLine="142"/>
        <w:rPr>
          <w:b/>
          <w:bCs/>
          <w:i/>
          <w:sz w:val="24"/>
          <w:szCs w:val="24"/>
          <w:u w:val="single"/>
          <w:lang w:val="fr-FR" w:eastAsia="ru-RU"/>
        </w:rPr>
      </w:pPr>
      <w:r w:rsidRPr="0023629F">
        <w:rPr>
          <w:bCs/>
          <w:sz w:val="24"/>
          <w:szCs w:val="24"/>
          <w:lang w:val="fr-FR" w:eastAsia="ru-RU"/>
        </w:rPr>
        <w:t>5.</w:t>
      </w:r>
      <w:r w:rsidRPr="0023629F">
        <w:rPr>
          <w:bCs/>
          <w:sz w:val="24"/>
          <w:szCs w:val="24"/>
          <w:lang w:val="fr-FR" w:eastAsia="ru-RU"/>
        </w:rPr>
        <w:tab/>
        <w:t>Adresa de e-mail și pagina web oficia</w:t>
      </w:r>
      <w:r>
        <w:rPr>
          <w:bCs/>
          <w:sz w:val="24"/>
          <w:szCs w:val="24"/>
          <w:lang w:val="fr-FR" w:eastAsia="ru-RU"/>
        </w:rPr>
        <w:t xml:space="preserve">lă a autorității contractante: </w:t>
      </w:r>
      <w:r w:rsidRPr="0023629F">
        <w:rPr>
          <w:b/>
          <w:bCs/>
          <w:i/>
          <w:sz w:val="24"/>
          <w:szCs w:val="24"/>
          <w:u w:val="single"/>
          <w:lang w:val="fr-FR" w:eastAsia="ru-RU"/>
        </w:rPr>
        <w:t>primaria.caracusenii-vechi@apl.gov.md;</w:t>
      </w:r>
    </w:p>
    <w:p w:rsidR="0023629F" w:rsidRDefault="0023629F" w:rsidP="0023629F">
      <w:pPr>
        <w:tabs>
          <w:tab w:val="left" w:pos="426"/>
        </w:tabs>
        <w:ind w:right="57" w:firstLine="142"/>
        <w:rPr>
          <w:bCs/>
          <w:sz w:val="24"/>
          <w:szCs w:val="24"/>
          <w:lang w:val="fr-FR" w:eastAsia="ru-RU"/>
        </w:rPr>
      </w:pPr>
      <w:r w:rsidRPr="0023629F">
        <w:rPr>
          <w:bCs/>
          <w:sz w:val="24"/>
          <w:szCs w:val="24"/>
          <w:lang w:val="fr-FR" w:eastAsia="ru-RU"/>
        </w:rPr>
        <w:t>6.</w:t>
      </w:r>
      <w:r w:rsidRPr="0023629F">
        <w:rPr>
          <w:bCs/>
          <w:sz w:val="24"/>
          <w:szCs w:val="24"/>
          <w:lang w:val="fr-FR" w:eastAsia="ru-RU"/>
        </w:rPr>
        <w:tab/>
        <w:t>Adresa de e-mail sau pagina web oficială de la care se va putea obține accesul la documentația de atribuire: documentația de atribuire este anexată în cadrul procedurii în SIA RSAP, ocds-b3wdp1-MD-1744292496794</w:t>
      </w:r>
      <w:r w:rsidR="004B0244" w:rsidRPr="00153AF0">
        <w:rPr>
          <w:bCs/>
          <w:sz w:val="24"/>
          <w:szCs w:val="24"/>
          <w:lang w:val="fr-FR" w:eastAsia="ru-RU"/>
        </w:rPr>
        <w:t xml:space="preserve">7. </w:t>
      </w:r>
    </w:p>
    <w:p w:rsidR="00D60ECB" w:rsidRPr="0023629F" w:rsidRDefault="0023629F" w:rsidP="0023629F">
      <w:pPr>
        <w:tabs>
          <w:tab w:val="left" w:pos="426"/>
        </w:tabs>
        <w:ind w:right="57" w:firstLine="142"/>
        <w:rPr>
          <w:b/>
          <w:i/>
          <w:sz w:val="24"/>
          <w:szCs w:val="24"/>
          <w:u w:val="single"/>
          <w:lang w:val="fr-FR" w:eastAsia="ru-RU"/>
        </w:rPr>
      </w:pPr>
      <w:r>
        <w:rPr>
          <w:bCs/>
          <w:sz w:val="24"/>
          <w:szCs w:val="24"/>
          <w:lang w:val="fr-FR" w:eastAsia="ru-RU"/>
        </w:rPr>
        <w:t xml:space="preserve">7. </w:t>
      </w:r>
      <w:r w:rsidR="004B0244" w:rsidRPr="00153AF0">
        <w:rPr>
          <w:bCs/>
          <w:sz w:val="24"/>
          <w:szCs w:val="24"/>
          <w:lang w:val="fr-FR" w:eastAsia="ru-RU"/>
        </w:rPr>
        <w:t>Tipul autorităţii contractante şi obiectul principal de activitate (dacă este cazul, menţiunea că autoritatea contractantă este o autoritate centrală de achiziţie sau că achiziţia implică o altă formă de achiziţie comună)</w:t>
      </w:r>
      <w:r w:rsidR="004B0244" w:rsidRPr="00153AF0">
        <w:rPr>
          <w:sz w:val="24"/>
          <w:szCs w:val="24"/>
          <w:lang w:val="fr-FR" w:eastAsia="ru-RU"/>
        </w:rPr>
        <w:t>__</w:t>
      </w:r>
      <w:r w:rsidR="00A74E0C" w:rsidRPr="00A74E0C">
        <w:rPr>
          <w:u w:val="single" w:color="000000"/>
          <w:lang w:val="ro-MD"/>
        </w:rPr>
        <w:t xml:space="preserve"> </w:t>
      </w:r>
      <w:r w:rsidR="00A74E0C" w:rsidRPr="0023629F">
        <w:rPr>
          <w:b/>
          <w:i/>
          <w:sz w:val="24"/>
          <w:szCs w:val="24"/>
          <w:u w:val="single" w:color="000000"/>
          <w:lang w:val="ro-MD"/>
        </w:rPr>
        <w:t>administrașia publică locală</w:t>
      </w:r>
    </w:p>
    <w:p w:rsidR="00D60ECB" w:rsidRPr="00153AF0" w:rsidRDefault="004B0244" w:rsidP="00A74E0C">
      <w:pPr>
        <w:tabs>
          <w:tab w:val="left" w:pos="426"/>
        </w:tabs>
        <w:ind w:right="57" w:firstLine="142"/>
        <w:rPr>
          <w:sz w:val="24"/>
          <w:szCs w:val="24"/>
          <w:lang w:val="fr-FR"/>
        </w:rPr>
      </w:pPr>
      <w:r w:rsidRPr="00153AF0">
        <w:rPr>
          <w:bCs/>
          <w:sz w:val="24"/>
          <w:szCs w:val="24"/>
          <w:lang w:val="fr-FR" w:eastAsia="ru-RU"/>
        </w:rPr>
        <w:t>8. Cumpărătorul invită operatorii economici interesaţi, care îi pot satisface necesităţile, să participe la procedura de achiziţie privind livrarea/prestarea următoarelor bunuri/servicii:</w:t>
      </w:r>
    </w:p>
    <w:p w:rsidR="00D60ECB" w:rsidRPr="00153AF0" w:rsidRDefault="00D60ECB">
      <w:pPr>
        <w:tabs>
          <w:tab w:val="left" w:pos="6386"/>
        </w:tabs>
        <w:rPr>
          <w:rFonts w:asciiTheme="majorBidi" w:hAnsiTheme="majorBidi" w:cstheme="majorBidi"/>
          <w:sz w:val="24"/>
          <w:szCs w:val="24"/>
          <w:lang w:val="fr-FR" w:eastAsia="ru-RU"/>
        </w:rPr>
      </w:pPr>
    </w:p>
    <w:tbl>
      <w:tblPr>
        <w:tblW w:w="10774" w:type="dxa"/>
        <w:tblInd w:w="-176" w:type="dxa"/>
        <w:shd w:val="clear" w:color="auto" w:fill="FFFFFF" w:themeFill="background1"/>
        <w:tblLayout w:type="fixed"/>
        <w:tblLook w:val="04A0" w:firstRow="1" w:lastRow="0" w:firstColumn="1" w:lastColumn="0" w:noHBand="0" w:noVBand="1"/>
      </w:tblPr>
      <w:tblGrid>
        <w:gridCol w:w="10774"/>
      </w:tblGrid>
      <w:tr w:rsidR="0023629F" w:rsidTr="0023629F">
        <w:trPr>
          <w:trHeight w:val="397"/>
        </w:trPr>
        <w:tc>
          <w:tcPr>
            <w:tcW w:w="10774" w:type="dxa"/>
            <w:shd w:val="clear" w:color="auto" w:fill="FFFFFF" w:themeFill="background1"/>
            <w:vAlign w:val="center"/>
          </w:tcPr>
          <w:tbl>
            <w:tblPr>
              <w:tblW w:w="10349" w:type="dxa"/>
              <w:tblLayout w:type="fixed"/>
              <w:tblLook w:val="04A0" w:firstRow="1" w:lastRow="0" w:firstColumn="1" w:lastColumn="0" w:noHBand="0" w:noVBand="1"/>
            </w:tblPr>
            <w:tblGrid>
              <w:gridCol w:w="471"/>
              <w:gridCol w:w="697"/>
              <w:gridCol w:w="1417"/>
              <w:gridCol w:w="851"/>
              <w:gridCol w:w="992"/>
              <w:gridCol w:w="4961"/>
              <w:gridCol w:w="960"/>
            </w:tblGrid>
            <w:tr w:rsidR="0023629F" w:rsidRPr="0023629F" w:rsidTr="006861AF">
              <w:trPr>
                <w:trHeight w:val="567"/>
              </w:trPr>
              <w:tc>
                <w:tcPr>
                  <w:tcW w:w="471" w:type="dxa"/>
                  <w:tcBorders>
                    <w:top w:val="single" w:sz="4" w:space="0" w:color="auto"/>
                    <w:left w:val="single" w:sz="4" w:space="0" w:color="auto"/>
                    <w:bottom w:val="single" w:sz="4" w:space="0" w:color="auto"/>
                    <w:right w:val="single" w:sz="4" w:space="0" w:color="auto"/>
                  </w:tcBorders>
                  <w:vAlign w:val="center"/>
                </w:tcPr>
                <w:p w:rsidR="0023629F" w:rsidRPr="0023629F" w:rsidRDefault="0023629F" w:rsidP="0023629F">
                  <w:pPr>
                    <w:shd w:val="clear" w:color="auto" w:fill="FFFFFF" w:themeFill="background1"/>
                    <w:spacing w:before="120"/>
                    <w:ind w:firstLine="0"/>
                    <w:jc w:val="center"/>
                    <w:rPr>
                      <w:b/>
                      <w:sz w:val="18"/>
                      <w:szCs w:val="18"/>
                      <w:lang w:val="ro-MD" w:eastAsia="ru-RU"/>
                    </w:rPr>
                  </w:pPr>
                  <w:r w:rsidRPr="0023629F">
                    <w:rPr>
                      <w:b/>
                      <w:sz w:val="18"/>
                      <w:szCs w:val="18"/>
                      <w:lang w:val="ro-MD" w:eastAsia="ru-RU"/>
                    </w:rPr>
                    <w:t>Nr. d/o</w:t>
                  </w:r>
                </w:p>
              </w:tc>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val="ro-MD" w:eastAsia="ru-RU"/>
                    </w:rPr>
                  </w:pPr>
                  <w:r w:rsidRPr="0023629F">
                    <w:rPr>
                      <w:b/>
                      <w:sz w:val="18"/>
                      <w:szCs w:val="18"/>
                      <w:lang w:val="ro-MD" w:eastAsia="ru-RU"/>
                    </w:rPr>
                    <w:t>Cod CPV</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val="ro-MD" w:eastAsia="ru-RU"/>
                    </w:rPr>
                  </w:pPr>
                  <w:r w:rsidRPr="0023629F">
                    <w:rPr>
                      <w:b/>
                      <w:sz w:val="18"/>
                      <w:szCs w:val="18"/>
                      <w:lang w:val="ro-MD" w:eastAsia="ru-RU"/>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val="ro-MD" w:eastAsia="ru-RU"/>
                    </w:rPr>
                  </w:pPr>
                  <w:r w:rsidRPr="0023629F">
                    <w:rPr>
                      <w:b/>
                      <w:sz w:val="18"/>
                      <w:szCs w:val="18"/>
                      <w:lang w:val="ro-MD" w:eastAsia="ru-RU"/>
                    </w:rPr>
                    <w:t>Unitatede măsură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val="ro-MD" w:eastAsia="ru-RU"/>
                    </w:rPr>
                  </w:pPr>
                  <w:r w:rsidRPr="0023629F">
                    <w:rPr>
                      <w:b/>
                      <w:sz w:val="18"/>
                      <w:szCs w:val="18"/>
                      <w:lang w:val="ro-MD" w:eastAsia="ru-RU"/>
                    </w:rPr>
                    <w:t>Cantitate</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shd w:val="clear" w:color="auto" w:fill="FFFFFF" w:themeFill="background1"/>
                    <w:spacing w:before="120"/>
                    <w:ind w:firstLine="0"/>
                    <w:jc w:val="center"/>
                    <w:rPr>
                      <w:b/>
                      <w:sz w:val="18"/>
                      <w:szCs w:val="18"/>
                      <w:lang w:val="ro-MD" w:eastAsia="ru-RU"/>
                    </w:rPr>
                  </w:pPr>
                  <w:r w:rsidRPr="0023629F">
                    <w:rPr>
                      <w:b/>
                      <w:sz w:val="18"/>
                      <w:szCs w:val="18"/>
                      <w:lang w:val="ro-MD" w:eastAsia="ru-RU"/>
                    </w:rPr>
                    <w:t>Specificarea tehnică deplină solicitată, Standarde de referință</w:t>
                  </w:r>
                </w:p>
              </w:tc>
              <w:tc>
                <w:tcPr>
                  <w:tcW w:w="960" w:type="dxa"/>
                  <w:tcBorders>
                    <w:top w:val="single" w:sz="4" w:space="0" w:color="auto"/>
                    <w:left w:val="single" w:sz="4" w:space="0" w:color="auto"/>
                    <w:bottom w:val="single" w:sz="4" w:space="0" w:color="auto"/>
                    <w:right w:val="single" w:sz="4" w:space="0" w:color="auto"/>
                  </w:tcBorders>
                  <w:shd w:val="clear" w:color="auto" w:fill="auto"/>
                </w:tcPr>
                <w:p w:rsidR="0023629F" w:rsidRPr="0023629F" w:rsidRDefault="0023629F" w:rsidP="0023629F">
                  <w:pPr>
                    <w:shd w:val="clear" w:color="auto" w:fill="FFFFFF" w:themeFill="background1"/>
                    <w:spacing w:before="120"/>
                    <w:ind w:firstLine="0"/>
                    <w:jc w:val="center"/>
                    <w:rPr>
                      <w:b/>
                      <w:sz w:val="18"/>
                      <w:szCs w:val="18"/>
                      <w:lang w:val="ro-MD" w:eastAsia="ru-RU"/>
                    </w:rPr>
                  </w:pPr>
                  <w:r w:rsidRPr="0023629F">
                    <w:rPr>
                      <w:b/>
                      <w:sz w:val="18"/>
                      <w:szCs w:val="18"/>
                      <w:lang w:val="ro-MD" w:eastAsia="ru-RU"/>
                    </w:rPr>
                    <w:t>Valoarea estimată</w:t>
                  </w:r>
                  <w:r w:rsidRPr="0023629F">
                    <w:rPr>
                      <w:b/>
                      <w:sz w:val="18"/>
                      <w:szCs w:val="18"/>
                      <w:lang w:val="ro-MD" w:eastAsia="ru-RU"/>
                    </w:rPr>
                    <w:br/>
                  </w:r>
                </w:p>
              </w:tc>
            </w:tr>
            <w:tr w:rsidR="006861AF" w:rsidRPr="0023629F" w:rsidTr="006861AF">
              <w:trPr>
                <w:trHeight w:val="19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6861AF">
                  <w:pPr>
                    <w:ind w:left="113" w:right="113" w:firstLine="0"/>
                    <w:jc w:val="center"/>
                    <w:rPr>
                      <w:color w:val="000000"/>
                      <w:sz w:val="18"/>
                      <w:szCs w:val="18"/>
                      <w:lang w:val="ro-MD"/>
                    </w:rPr>
                  </w:pPr>
                </w:p>
                <w:p w:rsidR="006861AF" w:rsidRPr="0023629F" w:rsidRDefault="006861AF" w:rsidP="006861AF">
                  <w:pPr>
                    <w:ind w:left="113" w:right="113" w:firstLine="0"/>
                    <w:jc w:val="center"/>
                    <w:rPr>
                      <w:color w:val="000000"/>
                      <w:sz w:val="14"/>
                      <w:szCs w:val="14"/>
                      <w:lang w:val="ro-MD"/>
                    </w:rPr>
                  </w:pPr>
                  <w:r w:rsidRPr="0023629F">
                    <w:rPr>
                      <w:color w:val="000000"/>
                      <w:sz w:val="14"/>
                      <w:szCs w:val="14"/>
                      <w:lang w:val="ro-MD"/>
                    </w:rPr>
                    <w:t>15800000-6</w:t>
                  </w:r>
                </w:p>
                <w:p w:rsidR="006861AF" w:rsidRPr="0023629F" w:rsidRDefault="006861AF" w:rsidP="006861AF">
                  <w:pPr>
                    <w:ind w:left="113" w:right="113" w:firstLine="0"/>
                    <w:jc w:val="center"/>
                    <w:rPr>
                      <w:color w:val="000000"/>
                      <w:sz w:val="14"/>
                      <w:szCs w:val="14"/>
                      <w:lang w:val="ro-MD"/>
                    </w:rPr>
                  </w:pPr>
                </w:p>
                <w:p w:rsidR="006861AF" w:rsidRPr="0023629F" w:rsidRDefault="006861AF" w:rsidP="006861AF">
                  <w:pPr>
                    <w:ind w:right="113"/>
                    <w:jc w:val="center"/>
                    <w:rPr>
                      <w:color w:val="000000"/>
                      <w:sz w:val="18"/>
                      <w:szCs w:val="18"/>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rPr>
                      <w:b/>
                      <w:bCs/>
                      <w:color w:val="000000"/>
                      <w:sz w:val="18"/>
                      <w:szCs w:val="18"/>
                      <w:lang w:val="ro-MD"/>
                    </w:rPr>
                  </w:pPr>
                  <w:r w:rsidRPr="0023629F">
                    <w:rPr>
                      <w:b/>
                      <w:bCs/>
                      <w:color w:val="000000"/>
                      <w:sz w:val="18"/>
                      <w:szCs w:val="18"/>
                      <w:lang w:val="ro-MD"/>
                    </w:rPr>
                    <w:t>Lotul 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rPr>
                      <w:color w:val="000000"/>
                      <w:sz w:val="18"/>
                      <w:szCs w:val="18"/>
                      <w:lang w:val="ro-MD"/>
                    </w:rPr>
                  </w:pPr>
                  <w:r w:rsidRPr="0023629F">
                    <w:rPr>
                      <w:color w:val="000000"/>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jc w:val="center"/>
                    <w:rPr>
                      <w:color w:val="000000"/>
                      <w:sz w:val="18"/>
                      <w:szCs w:val="18"/>
                      <w:lang w:val="ro-MD"/>
                    </w:rPr>
                  </w:pPr>
                  <w:r w:rsidRPr="0023629F">
                    <w:rPr>
                      <w:color w:val="000000"/>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rPr>
                      <w:i/>
                      <w:iCs/>
                      <w:color w:val="000000"/>
                      <w:sz w:val="18"/>
                      <w:szCs w:val="18"/>
                      <w:lang w:val="ro-MD"/>
                    </w:rPr>
                  </w:pPr>
                  <w:r w:rsidRPr="0023629F">
                    <w:rPr>
                      <w:i/>
                      <w:iCs/>
                      <w:color w:val="000000"/>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bottom"/>
                </w:tcPr>
                <w:p w:rsidR="006861AF" w:rsidRPr="0023629F" w:rsidRDefault="006861AF" w:rsidP="0023629F">
                  <w:pPr>
                    <w:ind w:firstLine="0"/>
                    <w:jc w:val="center"/>
                    <w:rPr>
                      <w:color w:val="000000"/>
                      <w:sz w:val="18"/>
                      <w:szCs w:val="18"/>
                      <w:lang w:val="ro-MD"/>
                    </w:rPr>
                  </w:pPr>
                  <w:r w:rsidRPr="0023629F">
                    <w:rPr>
                      <w:color w:val="000000"/>
                      <w:sz w:val="18"/>
                      <w:szCs w:val="18"/>
                      <w:lang w:val="ro-MD"/>
                    </w:rPr>
                    <w:t> </w:t>
                  </w:r>
                </w:p>
              </w:tc>
            </w:tr>
            <w:tr w:rsidR="006861AF" w:rsidRPr="0023629F" w:rsidTr="0091716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lang w:val="ro-MD"/>
                    </w:rPr>
                  </w:pPr>
                  <w:r w:rsidRPr="0023629F">
                    <w:rPr>
                      <w:lang w:val="ro-MD"/>
                    </w:rPr>
                    <w:t>Carne de porc</w:t>
                  </w:r>
                </w:p>
                <w:p w:rsidR="006861AF" w:rsidRPr="0023629F" w:rsidRDefault="006861AF" w:rsidP="0023629F">
                  <w:pPr>
                    <w:ind w:firstLine="0"/>
                    <w:rPr>
                      <w:lang w:val="ro-MD"/>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Calitate superioareă, deflaxați,  dezosati, fără tendoane, refrigerată, fracţionată a câte max 5 kg, Se livrează cu transport care necesită regim termic special. Ambalată în pachete/cutii de 5 kg. Standard: H/G nr.696 din 04.08.2010 „Carne-materie primă. Producere, import și comerț”. Livrarea  1 pe săptămînă pină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15000,0</w:t>
                  </w:r>
                </w:p>
              </w:tc>
            </w:tr>
            <w:tr w:rsidR="006861AF" w:rsidRPr="0023629F" w:rsidTr="00917160">
              <w:trPr>
                <w:trHeight w:val="20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sidRPr="0023629F">
                    <w:rPr>
                      <w:b/>
                      <w:bCs/>
                      <w:color w:val="000000"/>
                      <w:sz w:val="18"/>
                      <w:szCs w:val="18"/>
                      <w:lang w:val="ro-MD"/>
                    </w:rPr>
                    <w:t>Lotul 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r w:rsidRPr="0023629F">
                    <w:rPr>
                      <w:color w:val="FF0000"/>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r w:rsidRPr="0023629F">
                    <w:rPr>
                      <w:color w:val="FF0000"/>
                      <w:sz w:val="18"/>
                      <w:szCs w:val="18"/>
                      <w:lang w:val="ro-MD"/>
                    </w:rPr>
                    <w:t> </w:t>
                  </w:r>
                </w:p>
              </w:tc>
            </w:tr>
            <w:tr w:rsidR="006861AF" w:rsidRPr="0023629F" w:rsidTr="0091716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22"/>
                      <w:szCs w:val="22"/>
                      <w:lang w:val="ro-MD"/>
                    </w:rPr>
                  </w:pPr>
                  <w:r w:rsidRPr="0023629F">
                    <w:rPr>
                      <w:sz w:val="18"/>
                      <w:szCs w:val="18"/>
                      <w:lang w:val="ro-MD"/>
                    </w:rPr>
                    <w:t>Carne de pasăre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sz w:val="18"/>
                      <w:szCs w:val="18"/>
                      <w:lang w:val="ro-MD"/>
                    </w:rPr>
                    <w:t>Șolduri sau pulpe de găină dezosate, fără piele, de fierbere rapidă, calitatea superioară, refrigerate, producție autohtonă</w:t>
                  </w:r>
                  <w:r w:rsidRPr="0023629F">
                    <w:rPr>
                      <w:sz w:val="18"/>
                      <w:lang w:val="ro-MD"/>
                    </w:rPr>
                    <w:t xml:space="preserve">. </w:t>
                  </w:r>
                  <w:r w:rsidRPr="0023629F">
                    <w:rPr>
                      <w:sz w:val="18"/>
                      <w:szCs w:val="18"/>
                      <w:lang w:val="ro-MD"/>
                    </w:rPr>
                    <w:t>Ambalat în pachet de producător.</w:t>
                  </w:r>
                  <w:r w:rsidRPr="0023629F">
                    <w:rPr>
                      <w:sz w:val="18"/>
                      <w:lang w:val="ro-MD"/>
                    </w:rPr>
                    <w:t xml:space="preserve"> </w:t>
                  </w:r>
                  <w:r w:rsidRPr="0023629F">
                    <w:rPr>
                      <w:sz w:val="18"/>
                      <w:szCs w:val="18"/>
                      <w:lang w:val="ro-MD"/>
                    </w:rPr>
                    <w:t xml:space="preserve"> HG 696 din 04.08.2010, HG 624 din 19.09.2020.  Livrarea  o dată pe săptămînă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20000,0</w:t>
                  </w:r>
                </w:p>
              </w:tc>
            </w:tr>
            <w:tr w:rsidR="006861AF" w:rsidRPr="0023629F" w:rsidTr="00917160">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sidRPr="0023629F">
                    <w:rPr>
                      <w:b/>
                      <w:bCs/>
                      <w:color w:val="000000"/>
                      <w:sz w:val="18"/>
                      <w:szCs w:val="18"/>
                      <w:lang w:val="ro-MD"/>
                    </w:rPr>
                    <w:t>Lotul 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r w:rsidRPr="0023629F">
                    <w:rPr>
                      <w:color w:val="FF0000"/>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r w:rsidRPr="0023629F">
                    <w:rPr>
                      <w:color w:val="FF0000"/>
                      <w:sz w:val="18"/>
                      <w:szCs w:val="18"/>
                      <w:lang w:val="ro-MD"/>
                    </w:rPr>
                    <w:t> </w:t>
                  </w:r>
                </w:p>
              </w:tc>
            </w:tr>
            <w:tr w:rsidR="006861AF" w:rsidRPr="0023629F" w:rsidTr="00917160">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lang w:val="ro-MD"/>
                    </w:rPr>
                  </w:pPr>
                  <w:r w:rsidRPr="0023629F">
                    <w:rPr>
                      <w:bCs/>
                      <w:lang w:val="ro-MD"/>
                    </w:rPr>
                    <w:t>Fileu de curcan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Fileu fără os, refrigerat,  calitate superioară, de producție  autohtonă,  ambalat de producător. Ambalaj de la 0,5 kg  pînă la 1,5 kg. H/G nr.696 din 04.08.2010  „Carne-materie primă. Producere, import și comerț” Se livrează cu transport care necesită regim termic special.  Livrarea de 2 ori pe săptămînă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30000,0</w:t>
                  </w:r>
                </w:p>
              </w:tc>
            </w:tr>
            <w:tr w:rsidR="006861AF" w:rsidRPr="0023629F" w:rsidTr="00917160">
              <w:trPr>
                <w:trHeight w:val="7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sidRPr="0023629F">
                    <w:rPr>
                      <w:b/>
                      <w:bCs/>
                      <w:color w:val="000000"/>
                      <w:sz w:val="18"/>
                      <w:szCs w:val="18"/>
                      <w:lang w:val="ro-MD"/>
                    </w:rPr>
                    <w:t>Lotul 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r w:rsidRPr="0023629F">
                    <w:rPr>
                      <w:color w:val="FF0000"/>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r w:rsidRPr="0023629F">
                    <w:rPr>
                      <w:color w:val="FF0000"/>
                      <w:sz w:val="18"/>
                      <w:szCs w:val="18"/>
                      <w:lang w:val="ro-MD"/>
                    </w:rPr>
                    <w:t> </w:t>
                  </w:r>
                </w:p>
              </w:tc>
            </w:tr>
            <w:tr w:rsidR="006861AF" w:rsidRPr="0023629F" w:rsidTr="0091716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Piept de pui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Piept de pui/găină, fileu fără os, refrigerat,  calitate superioară, de producție  autohtonă,  ambalat de producător. Ambalaj de la 0,5 kg  pînă la 1,5 kg. H/G nr.696 din 04.08.2010  „Carne-materie primă. Producere, import și comerț” Se livrează cu transport care necesită regim termic special.  Livrarea de 2 ori pe săptămînă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11000,0</w:t>
                  </w:r>
                </w:p>
              </w:tc>
            </w:tr>
            <w:tr w:rsidR="006861AF" w:rsidRPr="0023629F" w:rsidTr="00917160">
              <w:trPr>
                <w:trHeight w:val="14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sidRPr="0023629F">
                    <w:rPr>
                      <w:b/>
                      <w:bCs/>
                      <w:color w:val="000000"/>
                      <w:sz w:val="18"/>
                      <w:szCs w:val="18"/>
                      <w:lang w:val="ro-MD"/>
                    </w:rPr>
                    <w:t>Lotul 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r w:rsidRPr="0023629F">
                    <w:rPr>
                      <w:color w:val="FF0000"/>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r w:rsidRPr="0023629F">
                    <w:rPr>
                      <w:color w:val="FF0000"/>
                      <w:sz w:val="18"/>
                      <w:szCs w:val="18"/>
                      <w:lang w:val="ro-MD"/>
                    </w:rPr>
                    <w:t> </w:t>
                  </w:r>
                </w:p>
              </w:tc>
            </w:tr>
            <w:tr w:rsidR="006861AF" w:rsidRPr="0023629F" w:rsidTr="0091716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5</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Ouă de găină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bucăți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3600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Dietice de masă în cutie de carton, nu mai mici de 50 gr/buc. SM – 89. Livrarea   o data pe săptămînă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12600,0</w:t>
                  </w:r>
                </w:p>
              </w:tc>
            </w:tr>
            <w:tr w:rsidR="006861AF" w:rsidRPr="0023629F" w:rsidTr="006861AF">
              <w:trPr>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lastRenderedPageBreak/>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6861AF">
                  <w:pPr>
                    <w:ind w:left="113" w:right="113" w:firstLine="0"/>
                    <w:jc w:val="center"/>
                    <w:rPr>
                      <w:color w:val="000000"/>
                      <w:sz w:val="14"/>
                      <w:szCs w:val="14"/>
                      <w:lang w:val="ro-MD"/>
                    </w:rPr>
                  </w:pPr>
                </w:p>
                <w:p w:rsidR="006861AF" w:rsidRPr="0023629F" w:rsidRDefault="006861AF" w:rsidP="006861AF">
                  <w:pPr>
                    <w:ind w:left="113" w:right="113" w:firstLine="0"/>
                    <w:jc w:val="center"/>
                    <w:rPr>
                      <w:color w:val="000000"/>
                      <w:sz w:val="14"/>
                      <w:szCs w:val="14"/>
                      <w:lang w:val="ro-MD"/>
                    </w:rPr>
                  </w:pPr>
                  <w:r w:rsidRPr="0023629F">
                    <w:rPr>
                      <w:color w:val="000000"/>
                      <w:sz w:val="14"/>
                      <w:szCs w:val="14"/>
                      <w:lang w:val="ro-MD"/>
                    </w:rPr>
                    <w:t>15800000-6</w:t>
                  </w:r>
                </w:p>
                <w:p w:rsidR="006861AF" w:rsidRPr="0023629F" w:rsidRDefault="006861AF" w:rsidP="006861AF">
                  <w:pPr>
                    <w:ind w:left="113" w:right="113" w:firstLine="0"/>
                    <w:jc w:val="center"/>
                    <w:rPr>
                      <w:color w:val="000000"/>
                      <w:sz w:val="14"/>
                      <w:szCs w:val="14"/>
                      <w:lang w:val="ro-MD"/>
                    </w:rPr>
                  </w:pPr>
                </w:p>
                <w:p w:rsidR="006861AF" w:rsidRPr="0023629F" w:rsidRDefault="006861AF" w:rsidP="006861AF">
                  <w:pPr>
                    <w:ind w:right="113"/>
                    <w:jc w:val="cente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Fileu de pește Mintai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Fileu de pește de mare, întreg, congelat, calitate superioară, ambalat de producător, cantitatea de glazură față de greutatea fileului trebuie să nu depășească 3% din masa produselor glazurate, la dezghețare să nu fie moale, transportare cu frigider. HG 610 din 21.08.2023. Livrarea  o data pe săptămîna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   12000,0</w:t>
                  </w:r>
                </w:p>
              </w:tc>
            </w:tr>
            <w:tr w:rsidR="006861AF" w:rsidRPr="0023629F" w:rsidTr="00DB7C93">
              <w:trPr>
                <w:trHeight w:val="19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 xml:space="preserve">Lotul 7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Brînză de vaci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Conținutul de grăsime de 5%, produs obținut prin fermentarea laptelui,  ambalată în pachet de polietilenă 1 kg, termen de valabilitate maxim 7 zile.HG nr.158 din 07.03.2019. Livrarea de doua ori pe săptămîna (luni,miercuri) pînă la ora 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7000,0</w:t>
                  </w:r>
                </w:p>
              </w:tc>
            </w:tr>
            <w:tr w:rsidR="006861AF" w:rsidRPr="0023629F" w:rsidTr="00DB7C93">
              <w:trPr>
                <w:trHeight w:val="11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 xml:space="preserve">Lotul 8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Lapte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865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Conținutul de grăsime de 2,5%, din lapte consum, pasterizat, fără conservanți, termen de valabilitatea maxim de 7 zile, pachet de polietilenă  1 litru.  HG nr.158 din 07.03.2019. Livrare de doua ori pe saptămîna( luni,miercuri),  pînă la ora 9-00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8700,0</w:t>
                  </w:r>
                </w:p>
              </w:tc>
            </w:tr>
            <w:tr w:rsidR="006861AF" w:rsidRPr="0023629F" w:rsidTr="00DB7C93">
              <w:trPr>
                <w:trHeight w:val="1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 xml:space="preserve">Lotul 9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Chefir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365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Conținutul de grăsime de 2,5%, obținut din lapte fermentat, termen de valabilitatea maxim de 7 zile, pachet de polietilenă 0,5 kg. HG nr.158 din 07.03.2019. Livrare o data în săptămîna (luni) pînă la ora 9-00.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5000,0</w:t>
                  </w:r>
                </w:p>
              </w:tc>
            </w:tr>
            <w:tr w:rsidR="006861AF" w:rsidRPr="0023629F" w:rsidTr="00DB7C93">
              <w:trPr>
                <w:trHeight w:val="12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10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Smîntînă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   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Conținutul de grăsime de 20 %, produs obținut prin fermentarea smîntînii dulci, , termen de valabilitatea maxim de 7 zile, pachet de polietilenă 0,5 kg.                            HG nr.158 din 07.03.2019.  Livrare  o data pe săptămînă, pînă la ora 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2700</w:t>
                  </w:r>
                </w:p>
              </w:tc>
            </w:tr>
            <w:tr w:rsidR="006861AF" w:rsidRPr="0023629F" w:rsidTr="00DB7C93">
              <w:trPr>
                <w:trHeight w:val="12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11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11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Unt 82,5%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85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Conținutul de grăsime de 82,5 %, obținut din smîntînă de vaci dulce, nesărat, fără adaos de grăsimi vegetale,  ambalat în pachete  de pînă la 200 gr , de producție autohtonă. HG nr.158 din 07.03.2019.  Livrare de două ori pe săptămînă pînă la ora 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11000,0</w:t>
                  </w:r>
                </w:p>
              </w:tc>
            </w:tr>
            <w:tr w:rsidR="006861AF" w:rsidRPr="0023629F" w:rsidTr="00DB7C93">
              <w:trPr>
                <w:trHeight w:val="22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12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12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Cașcaval de olanda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Conținutul de grăsime mai mare de 45%, produs natural 100%, fără conservanți, producție autohtonă, pachet de polietilenă 200-500 gr. HG nr.158 din 07.03.2019. Livrarea o dată în săptămînă, pînă la ora 9-00.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5000,0</w:t>
                  </w:r>
                </w:p>
              </w:tc>
            </w:tr>
            <w:tr w:rsidR="006861AF" w:rsidRPr="0023629F" w:rsidTr="00DB7C93">
              <w:trPr>
                <w:trHeight w:val="28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13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B7C93">
              <w:trPr>
                <w:trHeight w:val="28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13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val="ro-MD"/>
                    </w:rPr>
                  </w:pPr>
                  <w:r w:rsidRPr="0023629F">
                    <w:rPr>
                      <w:bCs/>
                      <w:sz w:val="18"/>
                      <w:szCs w:val="18"/>
                      <w:lang w:val="ro-MD"/>
                    </w:rPr>
                    <w:t>Iaurt în pahare 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1440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Conținutul de grăsime 3,5%, produs natural în pahar de polietelen de 125gr, termen de valabilitate 14 zile. Livrarea o data pe săptămînă (miercurea) pîna la ora 9-00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11100,0</w:t>
                  </w:r>
                </w:p>
              </w:tc>
            </w:tr>
            <w:tr w:rsidR="006861AF" w:rsidRPr="0023629F" w:rsidTr="00DB7C93">
              <w:trPr>
                <w:trHeight w:val="18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14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B7C93">
              <w:trPr>
                <w:trHeight w:val="10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14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Pîine din făină de grîu calitatea 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590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Ingrediente: făină de calitate I, apă potabilă, drojdie presată, sare alimentară  iodată, ulei rafinat. Ambalaj individual de la producător, fără semne de alterare, feliată și etichetată. HG nr.775 din 03.07.2007. Livrare zilnică, pînă la ora 8-00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8500</w:t>
                  </w:r>
                </w:p>
              </w:tc>
            </w:tr>
            <w:tr w:rsidR="006861AF" w:rsidRPr="0023629F" w:rsidTr="00DB7C93">
              <w:trPr>
                <w:trHeight w:val="19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15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B7C93">
              <w:trPr>
                <w:trHeight w:val="19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15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val="ro-MD"/>
                    </w:rPr>
                  </w:pPr>
                  <w:r w:rsidRPr="0023629F">
                    <w:rPr>
                      <w:bCs/>
                      <w:sz w:val="18"/>
                      <w:szCs w:val="18"/>
                      <w:lang w:val="ro-MD"/>
                    </w:rPr>
                    <w:t>Borș acru uscat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Amidon din grîu și porumb,acid citric,glutamaț de sodiu,sare,ulei de floarea soarelui, aroma naturala de leuștean,țelină,pentrujel. Ambalat în pachet de polietilena a cîte 20 gr. Livrarea o  dată în luna(miercurea) pîna la ora  14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1100,0</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nr.16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lang w:val="ro-MD"/>
                    </w:rPr>
                  </w:pPr>
                  <w:r w:rsidRPr="0023629F">
                    <w:rPr>
                      <w:b/>
                      <w:bCs/>
                      <w:sz w:val="18"/>
                      <w:szCs w:val="18"/>
                      <w:lang w:val="ro-MD"/>
                    </w:rPr>
                    <w:t> </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16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val="ro-MD"/>
                    </w:rPr>
                  </w:pPr>
                  <w:r w:rsidRPr="0023629F">
                    <w:rPr>
                      <w:bCs/>
                      <w:sz w:val="18"/>
                      <w:szCs w:val="18"/>
                      <w:lang w:val="ro-MD"/>
                    </w:rPr>
                    <w:t>Piper negru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Piper negru macinat cu gust picant puternic și o aromă fină.Ambalat în pachet de polietilena a cite 20 gr. Livrarea o data in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lang w:val="ro-MD"/>
                    </w:rPr>
                  </w:pPr>
                  <w:r w:rsidRPr="0023629F">
                    <w:rPr>
                      <w:b/>
                      <w:bCs/>
                      <w:sz w:val="18"/>
                      <w:szCs w:val="18"/>
                      <w:lang w:val="ro-MD"/>
                    </w:rPr>
                    <w:t>100,0</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17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17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val="ro-MD"/>
                    </w:rPr>
                  </w:pPr>
                  <w:r w:rsidRPr="0023629F">
                    <w:rPr>
                      <w:bCs/>
                      <w:sz w:val="18"/>
                      <w:szCs w:val="18"/>
                      <w:lang w:val="ro-MD"/>
                    </w:rPr>
                    <w:t>Condiment „Secretul gustului”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Bază pentru mincare cu gust de gaina, ingrediente sare,potentiatori de aroma,zahar,legume deshidratate . Ambalat in pachet de polietilenă a cite 1 kg. Livrare o data în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200,0</w:t>
                  </w:r>
                </w:p>
              </w:tc>
            </w:tr>
            <w:tr w:rsidR="006861AF" w:rsidRPr="0023629F" w:rsidTr="00DB7C93">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18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18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Biscuiţi cu lapte topit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Fără ulei de palmieir, ambalate în cutie din carton 5 Kg  GOST 24901-89. Livrarea la fiecare 2 săptămîni,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2800,0</w:t>
                  </w: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6861AF" w:rsidRDefault="006861AF" w:rsidP="0023629F">
                  <w:pPr>
                    <w:ind w:firstLine="0"/>
                    <w:rPr>
                      <w:b/>
                      <w:sz w:val="18"/>
                      <w:szCs w:val="18"/>
                      <w:lang w:val="ro-MD"/>
                    </w:rPr>
                  </w:pPr>
                  <w:r w:rsidRPr="006861AF">
                    <w:rPr>
                      <w:b/>
                      <w:sz w:val="18"/>
                      <w:szCs w:val="18"/>
                      <w:lang w:val="ro-MD"/>
                    </w:rPr>
                    <w:t>Lotul 19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r>
            <w:tr w:rsidR="006861AF" w:rsidRPr="0023629F" w:rsidTr="00DB7C93">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rPr>
                      <w:color w:val="000000"/>
                      <w:sz w:val="16"/>
                      <w:szCs w:val="16"/>
                      <w:lang w:val="ro-MD"/>
                    </w:rPr>
                  </w:pPr>
                  <w:r w:rsidRPr="0023629F">
                    <w:rPr>
                      <w:color w:val="000000"/>
                      <w:sz w:val="16"/>
                      <w:szCs w:val="16"/>
                      <w:lang w:val="ro-MD"/>
                    </w:rPr>
                    <w:lastRenderedPageBreak/>
                    <w:t>19</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Covrigei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Ingrediente: făina de grîu calitatea superioara, fara uleiuri de palmier. Livrare o data la doua saptamîni pina la ora 14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3300,0</w:t>
                  </w:r>
                </w:p>
              </w:tc>
            </w:tr>
            <w:tr w:rsidR="006861AF" w:rsidRPr="0023629F" w:rsidTr="006861AF">
              <w:trPr>
                <w:trHeight w:val="22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lastRenderedPageBreak/>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6861AF">
                  <w:pPr>
                    <w:ind w:left="113" w:right="113" w:firstLine="0"/>
                    <w:jc w:val="center"/>
                    <w:rPr>
                      <w:color w:val="000000"/>
                      <w:sz w:val="14"/>
                      <w:szCs w:val="14"/>
                      <w:lang w:val="ro-MD"/>
                    </w:rPr>
                  </w:pPr>
                </w:p>
                <w:p w:rsidR="006861AF" w:rsidRPr="0023629F" w:rsidRDefault="006861AF" w:rsidP="006861AF">
                  <w:pPr>
                    <w:ind w:left="113" w:right="113" w:firstLine="0"/>
                    <w:jc w:val="center"/>
                    <w:rPr>
                      <w:color w:val="000000"/>
                      <w:sz w:val="14"/>
                      <w:szCs w:val="14"/>
                      <w:lang w:val="ro-MD"/>
                    </w:rPr>
                  </w:pPr>
                  <w:r w:rsidRPr="0023629F">
                    <w:rPr>
                      <w:color w:val="000000"/>
                      <w:sz w:val="14"/>
                      <w:szCs w:val="14"/>
                      <w:lang w:val="ro-MD"/>
                    </w:rPr>
                    <w:t>15800000-6</w:t>
                  </w:r>
                </w:p>
                <w:p w:rsidR="006861AF" w:rsidRPr="0023629F" w:rsidRDefault="006861AF" w:rsidP="006861AF">
                  <w:pPr>
                    <w:ind w:left="113" w:right="113" w:firstLine="0"/>
                    <w:jc w:val="center"/>
                    <w:rPr>
                      <w:color w:val="000000"/>
                      <w:sz w:val="14"/>
                      <w:szCs w:val="14"/>
                      <w:lang w:val="ro-MD"/>
                    </w:rPr>
                  </w:pPr>
                </w:p>
                <w:p w:rsidR="006861AF" w:rsidRPr="0023629F" w:rsidRDefault="006861AF" w:rsidP="0023629F">
                  <w:pPr>
                    <w:ind w:firstLine="0"/>
                    <w:rPr>
                      <w:color w:val="000000"/>
                      <w:sz w:val="14"/>
                      <w:szCs w:val="14"/>
                      <w:lang w:val="ro-MD"/>
                    </w:rPr>
                  </w:pPr>
                  <w:r w:rsidRPr="0023629F">
                    <w:rPr>
                      <w:color w:val="000000"/>
                      <w:sz w:val="14"/>
                      <w:szCs w:val="14"/>
                      <w:lang w:val="ro-MD"/>
                    </w:rPr>
                    <w:t> </w:t>
                  </w:r>
                </w:p>
                <w:p w:rsidR="006861AF" w:rsidRPr="0023629F" w:rsidRDefault="006861AF" w:rsidP="0023629F">
                  <w:pPr>
                    <w:rPr>
                      <w:color w:val="000000"/>
                      <w:sz w:val="14"/>
                      <w:szCs w:val="14"/>
                      <w:lang w:val="ro-MD"/>
                    </w:rPr>
                  </w:pPr>
                  <w:r w:rsidRPr="0023629F">
                    <w:rPr>
                      <w:color w:val="000000"/>
                      <w:sz w:val="14"/>
                      <w:szCs w:val="14"/>
                      <w:lang w:val="ro-MD"/>
                    </w:rPr>
                    <w:t>15800000-6</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Pr>
                      <w:b/>
                      <w:bCs/>
                      <w:sz w:val="18"/>
                      <w:szCs w:val="18"/>
                      <w:lang w:val="ro-MD"/>
                    </w:rPr>
                    <w:t>Lotul 20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22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20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val="ro-MD"/>
                    </w:rPr>
                  </w:pPr>
                  <w:r w:rsidRPr="0023629F">
                    <w:rPr>
                      <w:bCs/>
                      <w:sz w:val="18"/>
                      <w:szCs w:val="18"/>
                      <w:lang w:val="ro-MD"/>
                    </w:rPr>
                    <w:t>Semințe de susan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Semințe de susan întregi. Ambalat în pachet de politilena a cîte 100 gr. Livrarea o data în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300,0</w:t>
                  </w:r>
                </w:p>
              </w:tc>
            </w:tr>
            <w:tr w:rsidR="006861AF" w:rsidRPr="0023629F" w:rsidTr="00447399">
              <w:trPr>
                <w:trHeight w:val="18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Pr>
                      <w:b/>
                      <w:bCs/>
                      <w:sz w:val="18"/>
                      <w:szCs w:val="18"/>
                      <w:lang w:val="ro-MD"/>
                    </w:rPr>
                    <w:t>Lotul 21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21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Paste făinoase în asortiment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Din sorturi tari de grîu, calitatea superioară pachet 3 kg. HG nr.775 din 03.07.2007. Livrarea  o data in luna,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2000,0</w:t>
                  </w:r>
                </w:p>
              </w:tc>
            </w:tr>
            <w:tr w:rsidR="006861AF" w:rsidRPr="0023629F" w:rsidTr="00447399">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Pr>
                      <w:b/>
                      <w:bCs/>
                      <w:sz w:val="18"/>
                      <w:szCs w:val="18"/>
                      <w:lang w:val="ro-MD"/>
                    </w:rPr>
                    <w:t>Lotul 22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22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val="ro-MD"/>
                    </w:rPr>
                  </w:pPr>
                  <w:r w:rsidRPr="0023629F">
                    <w:rPr>
                      <w:bCs/>
                      <w:sz w:val="18"/>
                      <w:szCs w:val="18"/>
                      <w:lang w:val="ro-MD"/>
                    </w:rPr>
                    <w:t>Drojdie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Ingrediente:drojdie naturala,emulgator alimentar,nu contine conservant. Ambalat in pachet de polietilena a cite 80 gr. Livrare o dat in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500,0</w:t>
                  </w:r>
                </w:p>
              </w:tc>
            </w:tr>
            <w:tr w:rsidR="006861AF" w:rsidRPr="0023629F" w:rsidTr="00447399">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Pr>
                      <w:b/>
                      <w:bCs/>
                      <w:sz w:val="18"/>
                      <w:szCs w:val="18"/>
                      <w:lang w:val="ro-MD"/>
                    </w:rPr>
                    <w:t>Lotul 23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r>
            <w:tr w:rsidR="006861AF" w:rsidRPr="0023629F" w:rsidTr="00447399">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23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val="ro-MD"/>
                    </w:rPr>
                  </w:pPr>
                  <w:r w:rsidRPr="0023629F">
                    <w:rPr>
                      <w:bCs/>
                      <w:sz w:val="18"/>
                      <w:szCs w:val="18"/>
                      <w:lang w:val="ro-MD"/>
                    </w:rPr>
                    <w:t>Zahăr vanilat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Zahar,vanilie. Ambalat în pachet de politilena a cite 10gr. Livrarea o data în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500,0</w:t>
                  </w:r>
                </w:p>
              </w:tc>
            </w:tr>
            <w:tr w:rsidR="006861AF" w:rsidRPr="0023629F" w:rsidTr="00447399">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Pr>
                      <w:b/>
                      <w:bCs/>
                      <w:sz w:val="18"/>
                      <w:szCs w:val="18"/>
                      <w:lang w:val="ro-MD"/>
                    </w:rPr>
                    <w:t>Lotul 24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24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val="ro-MD"/>
                    </w:rPr>
                  </w:pPr>
                  <w:r w:rsidRPr="0023629F">
                    <w:rPr>
                      <w:bCs/>
                      <w:sz w:val="18"/>
                      <w:szCs w:val="18"/>
                      <w:lang w:val="ro-MD"/>
                    </w:rPr>
                    <w:t>Stafide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Struguri boabe uscate, tip auriu. Ambalat în pachet de polietilenă de la  120 gr pînă la 500 gr. Livrarea o data în lună</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510</w:t>
                  </w:r>
                </w:p>
              </w:tc>
            </w:tr>
            <w:tr w:rsidR="006861AF" w:rsidRPr="0023629F" w:rsidTr="00447399">
              <w:trPr>
                <w:trHeight w:val="13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Pr>
                      <w:b/>
                      <w:bCs/>
                      <w:sz w:val="18"/>
                      <w:szCs w:val="18"/>
                      <w:lang w:val="ro-MD"/>
                    </w:rPr>
                    <w:t>Lotul 25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25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25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Crupe de orz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Calitate superioară, obținute prin prelucrare termică cu aburi, din materie primă autohtonă, fără impurități și miros străin. Ambalate de producător, în pachet de polietilenă vizibile 1,0 kg PTMD 67-38869887-044.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600,0</w:t>
                  </w:r>
                </w:p>
              </w:tc>
            </w:tr>
            <w:tr w:rsidR="006861AF" w:rsidRPr="0023629F" w:rsidTr="00447399">
              <w:trPr>
                <w:trHeight w:val="1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26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26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Crupe de grîu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Calitate superioară, obținute prin prelucrare termică cu aburi, din materie primă autohtonă, fără impurități și miros străin. Ambalate de producător, în pachet de polietilenă vizibile 1,0 kg PTMD 67-38869887-044.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600,0</w:t>
                  </w:r>
                </w:p>
              </w:tc>
            </w:tr>
            <w:tr w:rsidR="006861AF" w:rsidRPr="0023629F" w:rsidTr="00447399">
              <w:trPr>
                <w:trHeight w:val="5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27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27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Crupe de griş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Calitate superioară, fără impurități și miros străin. Ambalate de producător , în pachet de polietilenă vizibile 1,0 kg GOST 7022-97.  Livrarea o dată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600,0</w:t>
                  </w:r>
                </w:p>
              </w:tc>
            </w:tr>
            <w:tr w:rsidR="006861AF" w:rsidRPr="0023629F" w:rsidTr="00447399">
              <w:trPr>
                <w:trHeight w:val="5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28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28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Fulgi de ovăz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Calitate superioară, fără impurități și miros străin. Ambalate de producător, în pachet de polietilenă vizibile 0,5 kg GOST 21149.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3000,0</w:t>
                  </w:r>
                </w:p>
              </w:tc>
            </w:tr>
            <w:tr w:rsidR="006861AF" w:rsidRPr="0023629F" w:rsidTr="00447399">
              <w:trPr>
                <w:trHeight w:val="12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29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29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D10DC0" w:rsidP="0023629F">
                  <w:pPr>
                    <w:ind w:firstLine="0"/>
                    <w:rPr>
                      <w:sz w:val="18"/>
                      <w:szCs w:val="18"/>
                      <w:lang w:val="ro-MD"/>
                    </w:rPr>
                  </w:pPr>
                  <w:r>
                    <w:rPr>
                      <w:sz w:val="18"/>
                      <w:szCs w:val="18"/>
                      <w:lang w:val="ro-MD"/>
                    </w:rPr>
                    <w:t xml:space="preserve">Făină de grîu pentru </w:t>
                  </w:r>
                  <w:r w:rsidR="006861AF" w:rsidRPr="0023629F">
                    <w:rPr>
                      <w:sz w:val="18"/>
                      <w:szCs w:val="18"/>
                      <w:lang w:val="ro-MD"/>
                    </w:rPr>
                    <w:t xml:space="preserve">panificaţie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185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Calitate superioară ambalaj de 1-2 kg, fără miros și gust străin, mucegai,  SM 202:2000.  Livrarea o data în luna (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2000,0</w:t>
                  </w:r>
                </w:p>
              </w:tc>
            </w:tr>
            <w:tr w:rsidR="006861AF" w:rsidRPr="0023629F" w:rsidTr="00447399">
              <w:trPr>
                <w:trHeight w:val="23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30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30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Magiun de mere 0,840 gr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Borc.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Calitate superioară, sterilizat, autohton, ambalat în recipiente ermetice din sticla, ,  0,720-0840 gr . HG nr.216 din 27.02.2008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750,0</w:t>
                  </w:r>
                </w:p>
              </w:tc>
            </w:tr>
            <w:tr w:rsidR="006861AF" w:rsidRPr="0023629F" w:rsidTr="00447399">
              <w:trPr>
                <w:trHeight w:val="20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31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5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31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val="ro-MD"/>
                    </w:rPr>
                  </w:pPr>
                  <w:r w:rsidRPr="0023629F">
                    <w:rPr>
                      <w:bCs/>
                      <w:sz w:val="18"/>
                      <w:szCs w:val="18"/>
                      <w:lang w:val="ro-MD"/>
                    </w:rPr>
                    <w:t>Linte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Linte uscate,fara impurități, ambalat in pachet de polietilena transparent a cite 900gr. Livrarea o data în luna ( miercurea) pina la ora 14</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350,0</w:t>
                  </w:r>
                </w:p>
              </w:tc>
            </w:tr>
            <w:tr w:rsidR="006861AF" w:rsidRPr="0023629F" w:rsidTr="00447399">
              <w:trPr>
                <w:trHeight w:val="5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32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32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Mazăre galbenă uscată despicată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Calitate superioară, bob jumătăți, fără impurități, mucegai și miros srtăin. Ambalate de producător, în pachet de polietilenă vizibil 1,0 kg.</w:t>
                  </w:r>
                  <w:r w:rsidRPr="0023629F">
                    <w:rPr>
                      <w:b/>
                      <w:bCs/>
                      <w:sz w:val="18"/>
                      <w:szCs w:val="18"/>
                      <w:lang w:val="ro-MD"/>
                    </w:rPr>
                    <w:t xml:space="preserve"> </w:t>
                  </w:r>
                  <w:r w:rsidRPr="0023629F">
                    <w:rPr>
                      <w:sz w:val="18"/>
                      <w:szCs w:val="18"/>
                      <w:lang w:val="ro-MD"/>
                    </w:rPr>
                    <w:t xml:space="preserve"> PTMD 67-38869887-003.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250,0</w:t>
                  </w:r>
                </w:p>
              </w:tc>
            </w:tr>
            <w:tr w:rsidR="006861AF" w:rsidRPr="0023629F" w:rsidTr="00447399">
              <w:trPr>
                <w:trHeight w:val="12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33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447399">
              <w:trPr>
                <w:trHeight w:val="1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33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Crupe de hrişcă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Calitate superioară, boabe întregi, fără  impurități, miros străin și mucegai, ambalat în pachet 900gr, </w:t>
                  </w:r>
                  <w:r w:rsidRPr="0023629F">
                    <w:rPr>
                      <w:b/>
                      <w:bCs/>
                      <w:sz w:val="18"/>
                      <w:szCs w:val="18"/>
                      <w:lang w:val="ro-MD"/>
                    </w:rPr>
                    <w:t xml:space="preserve"> </w:t>
                  </w:r>
                  <w:r w:rsidRPr="0023629F">
                    <w:rPr>
                      <w:sz w:val="18"/>
                      <w:szCs w:val="18"/>
                      <w:lang w:val="ro-MD"/>
                    </w:rPr>
                    <w:t>GOST 5550-74.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900,0</w:t>
                  </w:r>
                </w:p>
              </w:tc>
            </w:tr>
            <w:tr w:rsidR="006861AF" w:rsidRPr="0023629F" w:rsidTr="00447399">
              <w:trPr>
                <w:trHeight w:val="21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07A80">
              <w:trPr>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34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Orez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Extra bob rotund, întreg, șlefuit, calitate superioară, fără impurități,  ambalat de producător, în pachet 900gr  de polietilenă vizibil GOST 6292-93.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1200,0</w:t>
                  </w:r>
                </w:p>
              </w:tc>
            </w:tr>
            <w:tr w:rsidR="006861AF" w:rsidRPr="0023629F" w:rsidTr="00D07A80">
              <w:trPr>
                <w:trHeight w:val="13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35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D07A80">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35</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Crupe de mei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Calitatea superioară, fracție mășcată, fără impurități Ambalat în pachet polietilenă vizibil900gr, GOST572-60.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700,0</w:t>
                  </w:r>
                </w:p>
              </w:tc>
            </w:tr>
            <w:tr w:rsidR="006861AF" w:rsidRPr="0023629F" w:rsidTr="00D10DC0">
              <w:trPr>
                <w:trHeight w:val="18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sidRPr="0023629F">
                    <w:rPr>
                      <w:color w:val="000000"/>
                      <w:sz w:val="16"/>
                      <w:szCs w:val="16"/>
                      <w:lang w:val="ro-MD"/>
                    </w:rPr>
                    <w:t> </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6861AF" w:rsidRPr="0023629F" w:rsidRDefault="006861AF" w:rsidP="00D10DC0">
                  <w:pPr>
                    <w:ind w:left="113" w:right="113" w:firstLine="0"/>
                    <w:jc w:val="center"/>
                    <w:rPr>
                      <w:color w:val="000000"/>
                      <w:sz w:val="14"/>
                      <w:szCs w:val="14"/>
                      <w:lang w:val="ro-MD"/>
                    </w:rPr>
                  </w:pPr>
                </w:p>
                <w:p w:rsidR="006861AF" w:rsidRPr="0023629F" w:rsidRDefault="006861AF" w:rsidP="00D10DC0">
                  <w:pPr>
                    <w:ind w:left="113" w:right="113" w:firstLine="0"/>
                    <w:jc w:val="center"/>
                    <w:rPr>
                      <w:color w:val="000000"/>
                      <w:sz w:val="14"/>
                      <w:szCs w:val="14"/>
                      <w:lang w:val="ro-MD"/>
                    </w:rPr>
                  </w:pPr>
                  <w:r w:rsidRPr="0023629F">
                    <w:rPr>
                      <w:color w:val="000000"/>
                      <w:sz w:val="14"/>
                      <w:szCs w:val="14"/>
                      <w:lang w:val="ro-MD"/>
                    </w:rPr>
                    <w:t>15800000-6</w:t>
                  </w:r>
                </w:p>
                <w:p w:rsidR="006861AF" w:rsidRPr="0023629F" w:rsidRDefault="006861AF" w:rsidP="00D10DC0">
                  <w:pPr>
                    <w:ind w:left="113" w:right="113" w:firstLine="0"/>
                    <w:jc w:val="center"/>
                    <w:rPr>
                      <w:color w:val="000000"/>
                      <w:sz w:val="14"/>
                      <w:szCs w:val="14"/>
                      <w:lang w:val="ro-MD"/>
                    </w:rPr>
                  </w:pPr>
                </w:p>
                <w:p w:rsidR="006861AF" w:rsidRPr="0023629F" w:rsidRDefault="006861AF" w:rsidP="00D10DC0">
                  <w:pPr>
                    <w:ind w:right="113"/>
                    <w:jc w:val="cente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36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36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Crupe de porumb, fracție mășcată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Calitate superioară, obținute prin prelucrare termică cu aburi, din materie primă autohtonă, fără impurități și miros străin. Ambalate de producător, în pachet de polietilenă vizibile 1,0 kg PTMD 67-38869887-044.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170</w:t>
                  </w:r>
                </w:p>
              </w:tc>
            </w:tr>
            <w:tr w:rsidR="006861AF" w:rsidRPr="0023629F" w:rsidTr="00684E24">
              <w:trPr>
                <w:trHeight w:val="20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37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20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37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val="ro-MD"/>
                    </w:rPr>
                  </w:pPr>
                  <w:r w:rsidRPr="0023629F">
                    <w:rPr>
                      <w:bCs/>
                      <w:sz w:val="18"/>
                      <w:szCs w:val="18"/>
                      <w:lang w:val="ro-MD"/>
                    </w:rPr>
                    <w:t>Făina de porumb</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Faina din macinata din boabe de porumb fin,de culoare galbena, fara mirosuri straine. Ambalat în pachet de polietilen transparent a cite 900 gr. Livrarea o data în luna( miercurea) pina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600,0</w:t>
                  </w:r>
                </w:p>
              </w:tc>
            </w:tr>
            <w:tr w:rsidR="006861AF" w:rsidRPr="0023629F" w:rsidTr="00684E24">
              <w:trPr>
                <w:trHeight w:val="144"/>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38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8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3</w:t>
                  </w:r>
                  <w:r>
                    <w:rPr>
                      <w:color w:val="000000"/>
                      <w:sz w:val="18"/>
                      <w:szCs w:val="18"/>
                      <w:lang w:val="ro-MD"/>
                    </w:rPr>
                    <w:t>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Pastă de tomate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borc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Sterilizat calitate superioară, nesărată, fără oțet, 25% GOST 3343-89.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800,0</w:t>
                  </w:r>
                </w:p>
              </w:tc>
            </w:tr>
            <w:tr w:rsidR="006861AF" w:rsidRPr="0023629F" w:rsidTr="00684E24">
              <w:trPr>
                <w:trHeight w:val="162"/>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39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12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39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Ulei rafinat din floarea soarelui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litri</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70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De floarea soarelui, limpede, fără miros și gust străin, rafinat, dezodorizat, de producție autohtonă, ambalat în sticle de plastic de 5 litri.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2500,0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40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106"/>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40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Zahăr</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Din sfeclă, fără gust străin, fără miros străin, ambalat în pachete de polietilena de 5-10 kg.  GOST 21-94.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5000,0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41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41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Mazăre verde conservată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bor</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Din soiuri cu bob zbârcit, calitatea superioară, în borcane de 0,680 gr. GOST 15842-90 .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500,0</w:t>
                  </w:r>
                </w:p>
              </w:tc>
            </w:tr>
            <w:tr w:rsidR="006861AF" w:rsidRPr="0023629F" w:rsidTr="00684E24">
              <w:trPr>
                <w:trHeight w:val="233"/>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42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11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42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Ceai negru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xml:space="preserve">Frunze întregi, țeilon, în ambalaj  de la 500 gr, calitate superioară.  H/G nr.206 din 11.03.2009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450,0</w:t>
                  </w:r>
                </w:p>
              </w:tc>
            </w:tr>
            <w:tr w:rsidR="006861AF" w:rsidRPr="0023629F" w:rsidTr="00684E24">
              <w:trPr>
                <w:trHeight w:val="18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43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191"/>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43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Bicarbonat de natriu</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4</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Ambalat în cutii 200 gr,  GOST-2156-76. Livrarea o dată în lună,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70,0</w:t>
                  </w:r>
                </w:p>
              </w:tc>
            </w:tr>
            <w:tr w:rsidR="006861AF" w:rsidRPr="0023629F" w:rsidTr="006861AF">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44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Frunze de dafin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7</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Ambalat în pachet de la 200 gr. Livrarea o dată pe luna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40,0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44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12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45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Cacao praf</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Cacao praf, cu un conținut de grăsimi de la 20 %, calitate superioară, în ambalaj de la 100,0 gr. Livrarea o dată în lună,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1900,0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45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195"/>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46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Oţet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Concentrația de 6 %, ambalat în sticle 1,0 litru  PT-DM 6700411785-146. Livrarea o dată pe luna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60,0</w:t>
                  </w:r>
                </w:p>
              </w:tc>
            </w:tr>
            <w:tr w:rsidR="006861AF" w:rsidRPr="0023629F" w:rsidTr="00684E24">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46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11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bCs/>
                      <w:color w:val="000000"/>
                      <w:sz w:val="16"/>
                      <w:szCs w:val="16"/>
                      <w:lang w:val="ro-MD"/>
                    </w:rPr>
                  </w:pPr>
                  <w:r>
                    <w:rPr>
                      <w:bCs/>
                      <w:color w:val="000000"/>
                      <w:sz w:val="16"/>
                      <w:szCs w:val="16"/>
                      <w:lang w:val="ro-MD"/>
                    </w:rPr>
                    <w:t>47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Sare iodată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Ambalată în pachet 1 kg GOST 13830-97. Livrarea o data in luna,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200,0</w:t>
                  </w:r>
                </w:p>
              </w:tc>
            </w:tr>
            <w:tr w:rsidR="006861AF" w:rsidRPr="0023629F" w:rsidTr="00684E24">
              <w:trPr>
                <w:trHeight w:val="17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47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418"/>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48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Prune uscate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Prune uscate fără fum, fără impurități,  ambalate în cutii de carton de pînă 10 kg,  GOST 21713-76.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4800,0</w:t>
                  </w:r>
                </w:p>
              </w:tc>
            </w:tr>
            <w:tr w:rsidR="006861AF" w:rsidRPr="0023629F" w:rsidTr="00684E24">
              <w:trPr>
                <w:trHeight w:val="5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Lotul 48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5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49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val="ro-MD"/>
                    </w:rPr>
                  </w:pPr>
                  <w:r w:rsidRPr="0023629F">
                    <w:rPr>
                      <w:bCs/>
                      <w:sz w:val="18"/>
                      <w:szCs w:val="18"/>
                      <w:lang w:val="ro-MD"/>
                    </w:rPr>
                    <w:t>Cuscus</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Făina de grîu dur,gluten. Ambalat în pachet de politilena a cite  800gr. Livrarea o data în luna (miercurea) pina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2300,0</w:t>
                  </w:r>
                </w:p>
              </w:tc>
            </w:tr>
            <w:tr w:rsidR="006861AF" w:rsidRPr="0023629F" w:rsidTr="00684E24">
              <w:trPr>
                <w:trHeight w:val="13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Pr>
                      <w:b/>
                      <w:bCs/>
                      <w:sz w:val="18"/>
                      <w:szCs w:val="18"/>
                      <w:lang w:val="ro-MD"/>
                    </w:rPr>
                    <w:t>Lotul 49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684E24">
              <w:trPr>
                <w:trHeight w:val="13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50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sz w:val="18"/>
                      <w:szCs w:val="18"/>
                      <w:lang w:val="ro-MD"/>
                    </w:rPr>
                  </w:pPr>
                  <w:r w:rsidRPr="0023629F">
                    <w:rPr>
                      <w:bCs/>
                      <w:sz w:val="18"/>
                      <w:szCs w:val="18"/>
                      <w:lang w:val="ro-MD"/>
                    </w:rPr>
                    <w:t>Praf de copt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buc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Ingrediente: faina de grîu, soda alimentara,agent de afinare,sare de lamîie. Ambalat în pachet de polietilena a cite 15 gr. Livrarea o data în luna( miercurea) pîna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300,0</w:t>
                  </w:r>
                </w:p>
              </w:tc>
            </w:tr>
            <w:tr w:rsidR="006861AF" w:rsidRPr="0023629F" w:rsidTr="00684E24">
              <w:trPr>
                <w:trHeight w:val="15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Pr>
                      <w:b/>
                      <w:bCs/>
                      <w:sz w:val="18"/>
                      <w:szCs w:val="18"/>
                      <w:lang w:val="ro-MD"/>
                    </w:rPr>
                    <w:t>Lotul 50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lang w:val="ro-MD"/>
                    </w:rPr>
                  </w:pPr>
                  <w:r w:rsidRPr="0023629F">
                    <w:rPr>
                      <w:b/>
                      <w:bCs/>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lang w:val="ro-MD"/>
                    </w:rPr>
                  </w:pPr>
                  <w:r w:rsidRPr="0023629F">
                    <w:rPr>
                      <w:b/>
                      <w:bCs/>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sidRPr="0023629F">
                    <w:rPr>
                      <w:b/>
                      <w:bCs/>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b/>
                      <w:bCs/>
                      <w:sz w:val="18"/>
                      <w:szCs w:val="18"/>
                      <w:lang w:val="ro-MD"/>
                    </w:rPr>
                  </w:pPr>
                  <w:r w:rsidRPr="0023629F">
                    <w:rPr>
                      <w:b/>
                      <w:bCs/>
                      <w:sz w:val="18"/>
                      <w:szCs w:val="18"/>
                      <w:lang w:val="ro-MD"/>
                    </w:rPr>
                    <w:t> </w:t>
                  </w:r>
                </w:p>
              </w:tc>
            </w:tr>
            <w:tr w:rsidR="006861AF" w:rsidRPr="0023629F" w:rsidTr="00684E24">
              <w:trPr>
                <w:trHeight w:val="6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51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Mărar uscat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Ambalat în pachet de polietilena a cite 8 gr . Livrarea o data în luna(miercurea),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150,0</w:t>
                  </w:r>
                </w:p>
              </w:tc>
            </w:tr>
            <w:tr w:rsidR="006861AF" w:rsidRPr="0023629F" w:rsidTr="006861AF">
              <w:trPr>
                <w:trHeight w:val="23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52</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Pătrunjel uscat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pac</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Ambalat în pachet de polietilena a cite 8 gr.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150,0</w:t>
                  </w:r>
                </w:p>
              </w:tc>
            </w:tr>
            <w:tr w:rsidR="006861AF" w:rsidRPr="0023629F" w:rsidTr="006861AF">
              <w:trPr>
                <w:trHeight w:val="170"/>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D10DC0" w:rsidRDefault="00D10DC0" w:rsidP="006861AF">
                  <w:pPr>
                    <w:ind w:left="113" w:right="113" w:firstLine="0"/>
                    <w:jc w:val="center"/>
                    <w:rPr>
                      <w:color w:val="000000"/>
                      <w:sz w:val="14"/>
                      <w:szCs w:val="14"/>
                      <w:lang w:val="ro-MD"/>
                    </w:rPr>
                  </w:pPr>
                </w:p>
                <w:p w:rsidR="00D10DC0" w:rsidRDefault="00D10DC0" w:rsidP="006861AF">
                  <w:pPr>
                    <w:ind w:left="113" w:right="113" w:firstLine="0"/>
                    <w:jc w:val="center"/>
                    <w:rPr>
                      <w:color w:val="000000"/>
                      <w:sz w:val="14"/>
                      <w:szCs w:val="14"/>
                      <w:lang w:val="ro-MD"/>
                    </w:rPr>
                  </w:pPr>
                </w:p>
                <w:p w:rsidR="00D10DC0" w:rsidRDefault="00D10DC0" w:rsidP="006861AF">
                  <w:pPr>
                    <w:ind w:left="113" w:right="113" w:firstLine="0"/>
                    <w:jc w:val="center"/>
                    <w:rPr>
                      <w:color w:val="000000"/>
                      <w:sz w:val="14"/>
                      <w:szCs w:val="14"/>
                      <w:lang w:val="ro-MD"/>
                    </w:rPr>
                  </w:pPr>
                </w:p>
                <w:p w:rsidR="00D10DC0" w:rsidRDefault="00D10DC0" w:rsidP="006861AF">
                  <w:pPr>
                    <w:ind w:left="113" w:right="113" w:firstLine="0"/>
                    <w:jc w:val="center"/>
                    <w:rPr>
                      <w:color w:val="000000"/>
                      <w:sz w:val="14"/>
                      <w:szCs w:val="14"/>
                      <w:lang w:val="ro-MD"/>
                    </w:rPr>
                  </w:pPr>
                </w:p>
                <w:p w:rsidR="00D10DC0" w:rsidRDefault="00D10DC0" w:rsidP="006861AF">
                  <w:pPr>
                    <w:ind w:left="113" w:right="113" w:firstLine="0"/>
                    <w:jc w:val="center"/>
                    <w:rPr>
                      <w:color w:val="000000"/>
                      <w:sz w:val="14"/>
                      <w:szCs w:val="14"/>
                      <w:lang w:val="ro-MD"/>
                    </w:rPr>
                  </w:pPr>
                </w:p>
                <w:p w:rsidR="00D10DC0" w:rsidRDefault="00D10DC0" w:rsidP="006861AF">
                  <w:pPr>
                    <w:ind w:left="113" w:right="113" w:firstLine="0"/>
                    <w:jc w:val="center"/>
                    <w:rPr>
                      <w:color w:val="000000"/>
                      <w:sz w:val="14"/>
                      <w:szCs w:val="14"/>
                      <w:lang w:val="ro-MD"/>
                    </w:rPr>
                  </w:pPr>
                </w:p>
                <w:p w:rsidR="00D10DC0" w:rsidRDefault="00D10DC0" w:rsidP="006861AF">
                  <w:pPr>
                    <w:ind w:left="113" w:right="113" w:firstLine="0"/>
                    <w:jc w:val="center"/>
                    <w:rPr>
                      <w:color w:val="000000"/>
                      <w:sz w:val="14"/>
                      <w:szCs w:val="14"/>
                      <w:lang w:val="ro-MD"/>
                    </w:rPr>
                  </w:pPr>
                </w:p>
                <w:p w:rsidR="00D10DC0" w:rsidRDefault="00D10DC0" w:rsidP="006861AF">
                  <w:pPr>
                    <w:ind w:left="113" w:right="113" w:firstLine="0"/>
                    <w:jc w:val="center"/>
                    <w:rPr>
                      <w:color w:val="000000"/>
                      <w:sz w:val="14"/>
                      <w:szCs w:val="14"/>
                      <w:lang w:val="ro-MD"/>
                    </w:rPr>
                  </w:pPr>
                </w:p>
                <w:p w:rsidR="00D10DC0" w:rsidRDefault="00D10DC0" w:rsidP="006861AF">
                  <w:pPr>
                    <w:ind w:left="113" w:right="113" w:firstLine="0"/>
                    <w:jc w:val="center"/>
                    <w:rPr>
                      <w:color w:val="000000"/>
                      <w:sz w:val="14"/>
                      <w:szCs w:val="14"/>
                      <w:lang w:val="ro-MD"/>
                    </w:rPr>
                  </w:pPr>
                </w:p>
                <w:p w:rsidR="006861AF" w:rsidRPr="0023629F" w:rsidRDefault="006861AF" w:rsidP="006861AF">
                  <w:pPr>
                    <w:ind w:left="113" w:right="113" w:firstLine="0"/>
                    <w:jc w:val="center"/>
                    <w:rPr>
                      <w:color w:val="000000"/>
                      <w:sz w:val="14"/>
                      <w:szCs w:val="14"/>
                      <w:lang w:val="ro-MD"/>
                    </w:rPr>
                  </w:pPr>
                  <w:r w:rsidRPr="0023629F">
                    <w:rPr>
                      <w:color w:val="000000"/>
                      <w:sz w:val="14"/>
                      <w:szCs w:val="14"/>
                      <w:lang w:val="ro-MD"/>
                    </w:rPr>
                    <w:t>15800000-6</w:t>
                  </w:r>
                </w:p>
                <w:p w:rsidR="006861AF" w:rsidRPr="0023629F" w:rsidRDefault="006861AF" w:rsidP="006861AF">
                  <w:pPr>
                    <w:ind w:left="113" w:right="113" w:firstLine="0"/>
                    <w:jc w:val="center"/>
                    <w:rPr>
                      <w:color w:val="000000"/>
                      <w:sz w:val="14"/>
                      <w:szCs w:val="14"/>
                      <w:lang w:val="ro-MD"/>
                    </w:rPr>
                  </w:pPr>
                </w:p>
                <w:p w:rsidR="006861AF" w:rsidRPr="0023629F" w:rsidRDefault="006861AF" w:rsidP="006861AF">
                  <w:pPr>
                    <w:ind w:right="113"/>
                    <w:jc w:val="cente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Pr>
                      <w:b/>
                      <w:bCs/>
                      <w:sz w:val="18"/>
                      <w:szCs w:val="18"/>
                      <w:lang w:val="ro-MD"/>
                    </w:rPr>
                    <w:t>Lotul 51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CF6F86">
              <w:trPr>
                <w:trHeight w:val="397"/>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sz w:val="16"/>
                      <w:szCs w:val="16"/>
                      <w:lang w:val="ro-MD"/>
                    </w:rPr>
                  </w:pPr>
                  <w:r>
                    <w:rPr>
                      <w:sz w:val="16"/>
                      <w:szCs w:val="16"/>
                      <w:lang w:val="ro-MD"/>
                    </w:rPr>
                    <w:t>53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Pesmeţi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Măcinați, ambalat în pachet de hîrtie a cite 500gr.  Livrarea o data în luna (miercurea),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600,0</w:t>
                  </w:r>
                </w:p>
              </w:tc>
            </w:tr>
            <w:tr w:rsidR="006861AF" w:rsidRPr="0023629F" w:rsidTr="00CF6F86">
              <w:trPr>
                <w:trHeight w:val="17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sz w:val="18"/>
                      <w:szCs w:val="18"/>
                      <w:lang w:val="ro-MD"/>
                    </w:rPr>
                  </w:pPr>
                  <w:r>
                    <w:rPr>
                      <w:b/>
                      <w:bCs/>
                      <w:sz w:val="18"/>
                      <w:szCs w:val="18"/>
                      <w:lang w:val="ro-MD"/>
                    </w:rPr>
                    <w:t>Lotul 52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 </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54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Fasole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sz w:val="18"/>
                      <w:szCs w:val="18"/>
                      <w:lang w:val="ro-MD"/>
                    </w:rPr>
                  </w:pPr>
                  <w:r w:rsidRPr="0023629F">
                    <w:rPr>
                      <w:sz w:val="18"/>
                      <w:szCs w:val="18"/>
                      <w:lang w:val="ro-MD"/>
                    </w:rPr>
                    <w:t>De  culoare albă, uscate, calitate superioară, bob întreg, fără impurități, mucegai și miros srtăin. Ambalate de producător, în pachet de polietilenă vizibil 1,0 kg.  Livrarea o dată în lună, pînă la ora 14-00.</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550,0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53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r w:rsidRPr="0023629F">
                    <w:rPr>
                      <w:color w:val="FF0000"/>
                      <w:sz w:val="18"/>
                      <w:szCs w:val="18"/>
                      <w:lang w:val="ro-MD"/>
                    </w:rPr>
                    <w:t> </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r w:rsidRPr="0023629F">
                    <w:rPr>
                      <w:color w:val="FF0000"/>
                      <w:sz w:val="18"/>
                      <w:szCs w:val="18"/>
                      <w:lang w:val="ro-MD"/>
                    </w:rPr>
                    <w:t> </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55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Brocoli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Aspect verde intunecat fara pete negre, sau mucegai, culoarea tulpinii verzuie, cu miros specific de proaspat, greutatea de la 0,7-1 kg.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4500,0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54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56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Conopida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Aspectul capaținii tare, culoare alb galbui, fara pete, mucegai si daunatori, marimea capatinii de la 1-2 kg.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3000,0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55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57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Ardei grași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Leguma rosie sau galbena, fara pete negre si urme de mucegai, cu gust dulce si miros proaspat specific ardeiului, greutatea de la 0,2-0,4 kg. Livrarea de doua ori pe saptamina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sidRPr="0023629F">
                    <w:rPr>
                      <w:b/>
                      <w:bCs/>
                      <w:color w:val="000000"/>
                      <w:sz w:val="18"/>
                      <w:szCs w:val="18"/>
                      <w:lang w:val="ro-MD"/>
                    </w:rPr>
                    <w:t>Lo</w:t>
                  </w:r>
                  <w:r>
                    <w:rPr>
                      <w:b/>
                      <w:bCs/>
                      <w:color w:val="000000"/>
                      <w:sz w:val="18"/>
                      <w:szCs w:val="18"/>
                      <w:lang w:val="ro-MD"/>
                    </w:rPr>
                    <w:t>tul 56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58</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Roșii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 xml:space="preserve">Leguma rosie,aspect tare, coada verzuie, fara mucegai si pete maronii.Se livreaza 3 kg o data in saptamina. </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57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59</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Castraveți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75</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Leguma verde, aspect dur, fara pete moi, codita verde, fara mucegai,miros si gust specific castravetelui. Livrarea de 3kg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4000,0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58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FF0000"/>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60</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Varză alba</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Aspectul căpăținii compacta, intregi si curate, fara frunze ofelite, culoare alb verzui deschis fara urme de pamint si daunatori, pesticide peste limite, greutatea capaținii 1-3kg de dimensiuni mari. Livrarea o data in saptămina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4000,0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59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61</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Sfeclă roșie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Aspectul tubercului întreg fara fisuri,taituri si mucegai. Culoare roșie intens,uniform fara pete deschise, dimensiuni medii uniforma. Livrarea o data în saptamîna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2700,0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60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62</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Cartofi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900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Aspect: tuberculi sanatosi, fara rani,taituri,mucegai, sau zone verzi. Culoare galbena deschisa pîna la crem, uniform fara pete întunecate. Texturi ferme fara zone moi sau stricate, dimensiuni medii. Livrarea o data în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10800,0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61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63</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Morcov</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Aspectul radacinii intreg fara fisuri taituri sau zone moi,culoare portocalie intens fara pete deschise, demensiunile radacinilor medii si uniforme. Livrarea o data în saptămîna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1800,0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62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64</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Ceapă uscată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Aspectul bulbi intreg curațit fara mucegai si fisuri si tereriorari, culoarea cojii uscata galbena, textura ferma fara zone moi de incolțire, dimensiuni medii.Livrarea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1500,0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63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65</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Usturoi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Aspectul bulbului intreg curat fara mucegai, si deteriorat, culoarea cojii uscata fara pete intunecate, dimensiuni medii. Livrarea o data in luna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500,0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64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66</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Rădăcină de țelină</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Aspectul tulpinii curat, crocant cu frunze proaspete sau indepărte,fara urme de putregai, frageda,Livrarea o data la doua saptamini</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200,0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65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67</w:t>
                  </w: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Mărar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Aspectul plantei proaspat cu fruze sanatoase, de culoare verde, fara daunatori, fara mucegai. Mirosul sa fie specific plantei proaspete. Livrarea o data la doua saptamini.</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600</w:t>
                  </w: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6861AF" w:rsidRPr="0023629F" w:rsidRDefault="006861AF"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
                      <w:bCs/>
                      <w:color w:val="000000"/>
                      <w:sz w:val="18"/>
                      <w:szCs w:val="18"/>
                      <w:lang w:val="ro-MD"/>
                    </w:rPr>
                  </w:pPr>
                  <w:r>
                    <w:rPr>
                      <w:b/>
                      <w:bCs/>
                      <w:color w:val="000000"/>
                      <w:sz w:val="18"/>
                      <w:szCs w:val="18"/>
                      <w:lang w:val="ro-MD"/>
                    </w:rPr>
                    <w:t>Lotul 66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p>
              </w:tc>
            </w:tr>
            <w:tr w:rsidR="006861AF" w:rsidRPr="0023629F" w:rsidTr="00CF6F8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6861AF" w:rsidRPr="0023629F" w:rsidRDefault="006861AF" w:rsidP="0023629F">
                  <w:pPr>
                    <w:ind w:firstLine="0"/>
                    <w:jc w:val="center"/>
                    <w:rPr>
                      <w:color w:val="000000"/>
                      <w:sz w:val="16"/>
                      <w:szCs w:val="16"/>
                      <w:lang w:val="ro-MD"/>
                    </w:rPr>
                  </w:pPr>
                  <w:r>
                    <w:rPr>
                      <w:color w:val="000000"/>
                      <w:sz w:val="16"/>
                      <w:szCs w:val="16"/>
                      <w:lang w:val="ro-MD"/>
                    </w:rPr>
                    <w:t>68</w:t>
                  </w:r>
                </w:p>
              </w:tc>
              <w:tc>
                <w:tcPr>
                  <w:tcW w:w="697" w:type="dxa"/>
                  <w:vMerge/>
                  <w:tcBorders>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bCs/>
                      <w:color w:val="000000"/>
                      <w:sz w:val="18"/>
                      <w:szCs w:val="18"/>
                      <w:lang w:val="ro-MD"/>
                    </w:rPr>
                  </w:pPr>
                  <w:r w:rsidRPr="0023629F">
                    <w:rPr>
                      <w:bCs/>
                      <w:color w:val="000000"/>
                      <w:sz w:val="18"/>
                      <w:szCs w:val="18"/>
                      <w:lang w:val="ro-MD"/>
                    </w:rPr>
                    <w:t>Pentrujel verde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rPr>
                      <w:color w:val="000000"/>
                      <w:sz w:val="18"/>
                      <w:szCs w:val="18"/>
                      <w:lang w:val="ro-MD"/>
                    </w:rPr>
                  </w:pPr>
                  <w:r w:rsidRPr="0023629F">
                    <w:rPr>
                      <w:color w:val="000000"/>
                      <w:sz w:val="18"/>
                      <w:szCs w:val="18"/>
                      <w:lang w:val="ro-MD"/>
                    </w:rPr>
                    <w:t>Aspectul plantei proaspete, frunze verzi sanatoase fara pete sau semne ofelite, culoare verde intens, miros caracteristic proaspăt fara miros strain fara urme de mucegai, insecte, daunatori. Livrarea o data la doua saptamini</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6861AF" w:rsidRPr="0023629F" w:rsidRDefault="006861AF" w:rsidP="0023629F">
                  <w:pPr>
                    <w:ind w:firstLine="0"/>
                    <w:jc w:val="center"/>
                    <w:rPr>
                      <w:sz w:val="18"/>
                      <w:szCs w:val="18"/>
                      <w:lang w:val="ro-MD"/>
                    </w:rPr>
                  </w:pPr>
                  <w:r w:rsidRPr="0023629F">
                    <w:rPr>
                      <w:sz w:val="18"/>
                      <w:szCs w:val="18"/>
                      <w:lang w:val="ro-MD"/>
                    </w:rPr>
                    <w:t>600</w:t>
                  </w:r>
                </w:p>
              </w:tc>
            </w:tr>
            <w:tr w:rsidR="0023629F" w:rsidRPr="0023629F" w:rsidTr="006861AF">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23629F" w:rsidRPr="0023629F" w:rsidRDefault="0023629F" w:rsidP="0023629F">
                  <w:pPr>
                    <w:ind w:firstLine="0"/>
                    <w:jc w:val="center"/>
                    <w:rPr>
                      <w:color w:val="000000"/>
                      <w:sz w:val="16"/>
                      <w:szCs w:val="16"/>
                      <w:lang w:val="ro-MD"/>
                    </w:rPr>
                  </w:pPr>
                </w:p>
              </w:tc>
              <w:tc>
                <w:tcPr>
                  <w:tcW w:w="69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6B070D" w:rsidP="0023629F">
                  <w:pPr>
                    <w:ind w:firstLine="0"/>
                    <w:rPr>
                      <w:b/>
                      <w:bCs/>
                      <w:color w:val="000000"/>
                      <w:sz w:val="18"/>
                      <w:szCs w:val="18"/>
                      <w:lang w:val="ro-MD"/>
                    </w:rPr>
                  </w:pPr>
                  <w:r>
                    <w:rPr>
                      <w:b/>
                      <w:bCs/>
                      <w:color w:val="000000"/>
                      <w:sz w:val="18"/>
                      <w:szCs w:val="18"/>
                      <w:lang w:val="ro-MD"/>
                    </w:rPr>
                    <w:t>Lotul 67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23629F" w:rsidP="0023629F">
                  <w:pPr>
                    <w:ind w:firstLine="0"/>
                    <w:jc w:val="center"/>
                    <w:rPr>
                      <w:sz w:val="18"/>
                      <w:szCs w:val="18"/>
                      <w:lang w:val="ro-MD"/>
                    </w:rPr>
                  </w:pPr>
                </w:p>
              </w:tc>
            </w:tr>
            <w:tr w:rsidR="00D10DC0" w:rsidRPr="0023629F" w:rsidTr="00D10DC0">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r>
                    <w:rPr>
                      <w:color w:val="000000"/>
                      <w:sz w:val="16"/>
                      <w:szCs w:val="16"/>
                      <w:lang w:val="ro-MD"/>
                    </w:rPr>
                    <w:t>69</w:t>
                  </w:r>
                </w:p>
              </w:tc>
              <w:tc>
                <w:tcPr>
                  <w:tcW w:w="697" w:type="dxa"/>
                  <w:vMerge w:val="restart"/>
                  <w:tcBorders>
                    <w:top w:val="single" w:sz="4" w:space="0" w:color="auto"/>
                    <w:left w:val="single" w:sz="4" w:space="0" w:color="auto"/>
                    <w:right w:val="single" w:sz="4" w:space="0" w:color="auto"/>
                  </w:tcBorders>
                  <w:shd w:val="clear" w:color="auto" w:fill="auto"/>
                  <w:textDirection w:val="btLr"/>
                  <w:vAlign w:val="center"/>
                </w:tcPr>
                <w:p w:rsidR="00D10DC0" w:rsidRPr="0023629F" w:rsidRDefault="00D10DC0" w:rsidP="00D10DC0">
                  <w:pPr>
                    <w:ind w:left="113" w:right="113" w:firstLine="0"/>
                    <w:jc w:val="center"/>
                    <w:rPr>
                      <w:color w:val="000000"/>
                      <w:sz w:val="14"/>
                      <w:szCs w:val="14"/>
                      <w:lang w:val="ro-MD"/>
                    </w:rPr>
                  </w:pPr>
                  <w:r w:rsidRPr="0023629F">
                    <w:rPr>
                      <w:color w:val="000000"/>
                      <w:sz w:val="14"/>
                      <w:szCs w:val="14"/>
                      <w:lang w:val="ro-MD"/>
                    </w:rPr>
                    <w:t>15800000-6</w:t>
                  </w:r>
                </w:p>
                <w:p w:rsidR="00D10DC0" w:rsidRPr="0023629F" w:rsidRDefault="00D10DC0" w:rsidP="00D10DC0">
                  <w:pPr>
                    <w:ind w:right="113"/>
                    <w:jc w:val="cente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val="ro-MD"/>
                    </w:rPr>
                  </w:pPr>
                  <w:r w:rsidRPr="0023629F">
                    <w:rPr>
                      <w:bCs/>
                      <w:color w:val="000000"/>
                      <w:sz w:val="18"/>
                      <w:szCs w:val="18"/>
                      <w:lang w:val="ro-MD"/>
                    </w:rPr>
                    <w:t>Mandarine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r w:rsidRPr="0023629F">
                    <w:rPr>
                      <w:color w:val="000000"/>
                      <w:sz w:val="18"/>
                      <w:szCs w:val="18"/>
                      <w:lang w:val="ro-MD"/>
                    </w:rPr>
                    <w:t>Mandarine proaspete de culoare oranj, citric. Produsul este conform legislației in vigoare. Fructul intreg sanatos curat fara lovituri, fara mucegai. Fara miros sau gust strain. Coaja subtire usor de decojit, marimea fructului 45-55mm.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6000,0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val="ro-MD"/>
                    </w:rPr>
                  </w:pPr>
                  <w:r>
                    <w:rPr>
                      <w:b/>
                      <w:bCs/>
                      <w:color w:val="000000"/>
                      <w:sz w:val="18"/>
                      <w:szCs w:val="18"/>
                      <w:lang w:val="ro-MD"/>
                    </w:rPr>
                    <w:t>Lotul 68</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FF0000"/>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FF0000"/>
                      <w:sz w:val="18"/>
                      <w:szCs w:val="18"/>
                      <w:lang w:val="ro-MD"/>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r>
                    <w:rPr>
                      <w:color w:val="000000"/>
                      <w:sz w:val="16"/>
                      <w:szCs w:val="16"/>
                      <w:lang w:val="ro-MD"/>
                    </w:rPr>
                    <w:t>70</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val="ro-MD"/>
                    </w:rPr>
                  </w:pPr>
                  <w:r w:rsidRPr="0023629F">
                    <w:rPr>
                      <w:bCs/>
                      <w:color w:val="000000"/>
                      <w:sz w:val="18"/>
                      <w:szCs w:val="18"/>
                      <w:lang w:val="ro-MD"/>
                    </w:rPr>
                    <w:t>Kaki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r w:rsidRPr="0023629F">
                    <w:rPr>
                      <w:color w:val="000000"/>
                      <w:sz w:val="18"/>
                      <w:szCs w:val="18"/>
                      <w:lang w:val="ro-MD"/>
                    </w:rPr>
                    <w:t>Kaki proaspete, originea Spania, Italia,Turcea. Calitatea  1, fruct intreg sanatos cyurat, culoare, portocalie intens pina la portocaliu rosiatic, marimi  medii, cu gust dulce, ambalat in ladite curate de la 10-15kg la +0- +4. Conform normelor sanitare veterinare.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6000,0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val="ro-MD"/>
                    </w:rPr>
                  </w:pPr>
                  <w:r>
                    <w:rPr>
                      <w:b/>
                      <w:bCs/>
                      <w:color w:val="000000"/>
                      <w:sz w:val="18"/>
                      <w:szCs w:val="18"/>
                      <w:lang w:val="ro-MD"/>
                    </w:rPr>
                    <w:t>Lotul 69</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r>
                    <w:rPr>
                      <w:color w:val="000000"/>
                      <w:sz w:val="16"/>
                      <w:szCs w:val="16"/>
                      <w:lang w:val="ro-MD"/>
                    </w:rPr>
                    <w:t>71</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val="ro-MD"/>
                    </w:rPr>
                  </w:pPr>
                  <w:r w:rsidRPr="0023629F">
                    <w:rPr>
                      <w:bCs/>
                      <w:color w:val="000000"/>
                      <w:sz w:val="18"/>
                      <w:szCs w:val="18"/>
                      <w:lang w:val="ro-MD"/>
                    </w:rPr>
                    <w:t>Banane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240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r w:rsidRPr="0023629F">
                    <w:rPr>
                      <w:color w:val="000000"/>
                      <w:sz w:val="18"/>
                      <w:szCs w:val="18"/>
                      <w:lang w:val="ro-MD"/>
                    </w:rPr>
                    <w:t>Banane proaspete, provinienta de import America Latina sau Asia in functie de sezon, categoria 1 fruct intreg sanatos curat, culoare galbena uniform fara zone verzui, coaja neteda, aspect proaspăt de marime medii,lungimea de 14 -20 cm, gust dulce placut, cremos. Greutatea ambalajului 18-20 kg.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9000,0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val="ro-MD"/>
                    </w:rPr>
                  </w:pPr>
                  <w:r>
                    <w:rPr>
                      <w:b/>
                      <w:bCs/>
                      <w:color w:val="000000"/>
                      <w:sz w:val="18"/>
                      <w:szCs w:val="18"/>
                      <w:lang w:val="ro-MD"/>
                    </w:rPr>
                    <w:t>Lotul 70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r>
                    <w:rPr>
                      <w:color w:val="000000"/>
                      <w:sz w:val="16"/>
                      <w:szCs w:val="16"/>
                      <w:lang w:val="ro-MD"/>
                    </w:rPr>
                    <w:t>72</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val="ro-MD"/>
                    </w:rPr>
                  </w:pPr>
                  <w:r w:rsidRPr="0023629F">
                    <w:rPr>
                      <w:bCs/>
                      <w:color w:val="000000"/>
                      <w:sz w:val="18"/>
                      <w:szCs w:val="18"/>
                      <w:lang w:val="ro-MD"/>
                    </w:rPr>
                    <w:t>Mere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360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r w:rsidRPr="0023629F">
                    <w:rPr>
                      <w:color w:val="000000"/>
                      <w:sz w:val="18"/>
                      <w:szCs w:val="18"/>
                      <w:lang w:val="ro-MD"/>
                    </w:rPr>
                    <w:t>Aspect proaspăt, fraged, fructul de culoare roșu, sau galben, la gust dulce, miros proaspat aromatic, specific mărului.Livrarea o dată în săptămînă.</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5400,0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val="ro-MD"/>
                    </w:rPr>
                  </w:pPr>
                  <w:r>
                    <w:rPr>
                      <w:b/>
                      <w:bCs/>
                      <w:color w:val="000000"/>
                      <w:sz w:val="18"/>
                      <w:szCs w:val="18"/>
                      <w:lang w:val="ro-MD"/>
                    </w:rPr>
                    <w:t>Lotul 71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r>
                    <w:rPr>
                      <w:color w:val="000000"/>
                      <w:sz w:val="16"/>
                      <w:szCs w:val="16"/>
                      <w:lang w:val="ro-MD"/>
                    </w:rPr>
                    <w:t>73</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val="ro-MD"/>
                    </w:rPr>
                  </w:pPr>
                  <w:r w:rsidRPr="0023629F">
                    <w:rPr>
                      <w:bCs/>
                      <w:color w:val="000000"/>
                      <w:sz w:val="18"/>
                      <w:szCs w:val="18"/>
                      <w:lang w:val="ro-MD"/>
                    </w:rPr>
                    <w:t>Pere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150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r w:rsidRPr="0023629F">
                    <w:rPr>
                      <w:color w:val="000000"/>
                      <w:sz w:val="18"/>
                      <w:szCs w:val="18"/>
                      <w:lang w:val="ro-MD"/>
                    </w:rPr>
                    <w:t xml:space="preserve"> Aspectul fructului proaspat,fara pete maronii,  fructul trebuie sa fie de culoare verde sau galbui cu un  gust dulce. Dimensiuni medii. Livrarea o data in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6700,0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val="ro-MD"/>
                    </w:rPr>
                  </w:pPr>
                  <w:r>
                    <w:rPr>
                      <w:b/>
                      <w:bCs/>
                      <w:color w:val="000000"/>
                      <w:sz w:val="18"/>
                      <w:szCs w:val="18"/>
                      <w:lang w:val="ro-MD"/>
                    </w:rPr>
                    <w:t>Lotul 72</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r>
                    <w:rPr>
                      <w:color w:val="000000"/>
                      <w:sz w:val="16"/>
                      <w:szCs w:val="16"/>
                      <w:lang w:val="ro-MD"/>
                    </w:rPr>
                    <w:t>74</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val="ro-MD"/>
                    </w:rPr>
                  </w:pPr>
                  <w:r w:rsidRPr="0023629F">
                    <w:rPr>
                      <w:bCs/>
                      <w:color w:val="000000"/>
                      <w:sz w:val="18"/>
                      <w:szCs w:val="18"/>
                      <w:lang w:val="ro-MD"/>
                    </w:rPr>
                    <w:t>Lămîie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12</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r w:rsidRPr="0023629F">
                    <w:rPr>
                      <w:color w:val="000000"/>
                      <w:sz w:val="18"/>
                      <w:szCs w:val="18"/>
                      <w:lang w:val="ro-MD"/>
                    </w:rPr>
                    <w:t>Aspectul fructului  sa fie galben, uniform specific soiului cu coaja subtire cu miros specific fructului, fara pete de mucegai, dimensiune de la 0,2-0,3kg</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500,0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val="ro-MD"/>
                    </w:rPr>
                  </w:pPr>
                  <w:r>
                    <w:rPr>
                      <w:b/>
                      <w:bCs/>
                      <w:color w:val="000000"/>
                      <w:sz w:val="18"/>
                      <w:szCs w:val="18"/>
                      <w:lang w:val="ro-MD"/>
                    </w:rPr>
                    <w:t>Lotul 73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r>
                    <w:rPr>
                      <w:color w:val="000000"/>
                      <w:sz w:val="16"/>
                      <w:szCs w:val="16"/>
                      <w:lang w:val="ro-MD"/>
                    </w:rPr>
                    <w:t>75</w:t>
                  </w: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val="ro-MD"/>
                    </w:rPr>
                  </w:pPr>
                  <w:r w:rsidRPr="0023629F">
                    <w:rPr>
                      <w:bCs/>
                      <w:color w:val="000000"/>
                      <w:sz w:val="18"/>
                      <w:szCs w:val="18"/>
                      <w:lang w:val="ro-MD"/>
                    </w:rPr>
                    <w:t>Portocale</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180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r w:rsidRPr="0023629F">
                    <w:rPr>
                      <w:color w:val="000000"/>
                      <w:sz w:val="18"/>
                      <w:szCs w:val="18"/>
                      <w:lang w:val="ro-MD"/>
                    </w:rPr>
                    <w:t>Fructul cu gust dulce sau acrisor, placut pulpa suculenta, fara seminte sau foarte putini, fara gust amarui, ambalat in ladite/ cutii in greutate de 10-15 kg etichetate obligatoriu, tarasport curat igenizat temperatura +4-  +8 C Conform normelor sanitare veterinare pentru siguranta alimentelor. Livrarea o data in saptămina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8000,0</w:t>
                  </w: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p>
              </w:tc>
              <w:tc>
                <w:tcPr>
                  <w:tcW w:w="697" w:type="dxa"/>
                  <w:vMerge/>
                  <w:tcBorders>
                    <w:left w:val="single" w:sz="4" w:space="0" w:color="auto"/>
                    <w:right w:val="single" w:sz="4" w:space="0" w:color="auto"/>
                  </w:tcBorders>
                  <w:shd w:val="clear" w:color="auto" w:fill="auto"/>
                  <w:vAlign w:val="center"/>
                </w:tcPr>
                <w:p w:rsidR="00D10DC0" w:rsidRPr="0023629F" w:rsidRDefault="00D10DC0" w:rsidP="0023629F">
                  <w:pPr>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
                      <w:bCs/>
                      <w:color w:val="000000"/>
                      <w:sz w:val="18"/>
                      <w:szCs w:val="18"/>
                      <w:lang w:val="ro-MD"/>
                    </w:rPr>
                  </w:pPr>
                  <w:r>
                    <w:rPr>
                      <w:b/>
                      <w:bCs/>
                      <w:color w:val="000000"/>
                      <w:sz w:val="18"/>
                      <w:szCs w:val="18"/>
                      <w:lang w:val="ro-MD"/>
                    </w:rPr>
                    <w:t>Lotul 74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p>
              </w:tc>
            </w:tr>
            <w:tr w:rsidR="00D10DC0" w:rsidRPr="0023629F" w:rsidTr="00570056">
              <w:trPr>
                <w:trHeight w:val="99"/>
              </w:trPr>
              <w:tc>
                <w:tcPr>
                  <w:tcW w:w="471" w:type="dxa"/>
                  <w:tcBorders>
                    <w:top w:val="single" w:sz="4" w:space="0" w:color="auto"/>
                    <w:left w:val="single" w:sz="4" w:space="0" w:color="auto"/>
                    <w:bottom w:val="single" w:sz="4" w:space="0" w:color="auto"/>
                    <w:right w:val="single" w:sz="4" w:space="0" w:color="auto"/>
                  </w:tcBorders>
                  <w:vAlign w:val="center"/>
                </w:tcPr>
                <w:p w:rsidR="00D10DC0" w:rsidRPr="0023629F" w:rsidRDefault="00D10DC0" w:rsidP="0023629F">
                  <w:pPr>
                    <w:ind w:firstLine="0"/>
                    <w:jc w:val="center"/>
                    <w:rPr>
                      <w:color w:val="000000"/>
                      <w:sz w:val="16"/>
                      <w:szCs w:val="16"/>
                      <w:lang w:val="ro-MD"/>
                    </w:rPr>
                  </w:pPr>
                  <w:r>
                    <w:rPr>
                      <w:color w:val="000000"/>
                      <w:sz w:val="16"/>
                      <w:szCs w:val="16"/>
                      <w:lang w:val="ro-MD"/>
                    </w:rPr>
                    <w:t>76</w:t>
                  </w:r>
                </w:p>
              </w:tc>
              <w:tc>
                <w:tcPr>
                  <w:tcW w:w="697" w:type="dxa"/>
                  <w:vMerge/>
                  <w:tcBorders>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4"/>
                      <w:szCs w:val="14"/>
                      <w:lang w:val="ro-MD"/>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bCs/>
                      <w:color w:val="000000"/>
                      <w:sz w:val="18"/>
                      <w:szCs w:val="18"/>
                      <w:lang w:val="ro-MD"/>
                    </w:rPr>
                  </w:pPr>
                  <w:r w:rsidRPr="0023629F">
                    <w:rPr>
                      <w:bCs/>
                      <w:color w:val="000000"/>
                      <w:sz w:val="18"/>
                      <w:szCs w:val="18"/>
                      <w:lang w:val="ro-MD"/>
                    </w:rPr>
                    <w:t>Kiwi</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color w:val="000000"/>
                      <w:sz w:val="18"/>
                      <w:szCs w:val="18"/>
                      <w:lang w:val="ro-MD"/>
                    </w:rPr>
                  </w:pPr>
                  <w:r w:rsidRPr="0023629F">
                    <w:rPr>
                      <w:color w:val="000000"/>
                      <w:sz w:val="18"/>
                      <w:szCs w:val="18"/>
                      <w:lang w:val="ro-MD"/>
                    </w:rPr>
                    <w:t>kg</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120</w:t>
                  </w:r>
                </w:p>
              </w:tc>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rPr>
                      <w:color w:val="000000"/>
                      <w:sz w:val="18"/>
                      <w:szCs w:val="18"/>
                      <w:lang w:val="ro-MD"/>
                    </w:rPr>
                  </w:pPr>
                  <w:r w:rsidRPr="0023629F">
                    <w:rPr>
                      <w:color w:val="000000"/>
                      <w:sz w:val="18"/>
                      <w:szCs w:val="18"/>
                      <w:lang w:val="ro-MD"/>
                    </w:rPr>
                    <w:t>Kiwi proaspat origine Italia, Grecia, categoria 1 fructul intreg sanatos curat , culoarea cojii maro deschis cu perii fini verde intens sau galbui, greutatea 0,70- 0,120 gr cu gust dulce acrisor placut, suculenta, ambalat in cutii curate cite 10-15 kg, transportat la +0  +4 C conform normelor sanitare veterinare. Livrarea de doua ori pe saptamina</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D10DC0" w:rsidRPr="0023629F" w:rsidRDefault="00D10DC0" w:rsidP="0023629F">
                  <w:pPr>
                    <w:ind w:firstLine="0"/>
                    <w:jc w:val="center"/>
                    <w:rPr>
                      <w:sz w:val="18"/>
                      <w:szCs w:val="18"/>
                      <w:lang w:val="ro-MD"/>
                    </w:rPr>
                  </w:pPr>
                  <w:r w:rsidRPr="0023629F">
                    <w:rPr>
                      <w:sz w:val="18"/>
                      <w:szCs w:val="18"/>
                      <w:lang w:val="ro-MD"/>
                    </w:rPr>
                    <w:t>7200</w:t>
                  </w:r>
                </w:p>
              </w:tc>
            </w:tr>
            <w:tr w:rsidR="0023629F" w:rsidRPr="0023629F" w:rsidTr="006861AF">
              <w:trPr>
                <w:trHeight w:val="392"/>
              </w:trPr>
              <w:tc>
                <w:tcPr>
                  <w:tcW w:w="9389" w:type="dxa"/>
                  <w:gridSpan w:val="6"/>
                  <w:tcBorders>
                    <w:top w:val="single" w:sz="4" w:space="0" w:color="auto"/>
                    <w:left w:val="single" w:sz="4" w:space="0" w:color="auto"/>
                    <w:bottom w:val="single" w:sz="4" w:space="0" w:color="auto"/>
                    <w:right w:val="single" w:sz="4" w:space="0" w:color="auto"/>
                  </w:tcBorders>
                  <w:vAlign w:val="center"/>
                </w:tcPr>
                <w:p w:rsidR="0023629F" w:rsidRPr="0023629F" w:rsidRDefault="0023629F" w:rsidP="0023629F">
                  <w:pPr>
                    <w:pStyle w:val="a6"/>
                    <w:ind w:firstLine="60"/>
                    <w:jc w:val="center"/>
                    <w:rPr>
                      <w:b/>
                      <w:sz w:val="20"/>
                      <w:szCs w:val="20"/>
                      <w:lang w:val="ro-MD"/>
                    </w:rPr>
                  </w:pPr>
                  <w:bookmarkStart w:id="0" w:name="_GoBack"/>
                  <w:bookmarkEnd w:id="0"/>
                  <w:r w:rsidRPr="0023629F">
                    <w:rPr>
                      <w:b/>
                      <w:sz w:val="20"/>
                      <w:szCs w:val="20"/>
                      <w:lang w:val="ro-MD"/>
                    </w:rPr>
                    <w:t>TOTAL</w:t>
                  </w:r>
                </w:p>
              </w:tc>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23629F" w:rsidRPr="0023629F" w:rsidRDefault="006B070D" w:rsidP="0023629F">
                  <w:pPr>
                    <w:pStyle w:val="a6"/>
                    <w:jc w:val="center"/>
                    <w:rPr>
                      <w:b/>
                      <w:bCs/>
                      <w:sz w:val="18"/>
                      <w:szCs w:val="18"/>
                      <w:lang w:val="ro-MD"/>
                    </w:rPr>
                  </w:pPr>
                  <w:r>
                    <w:rPr>
                      <w:b/>
                      <w:bCs/>
                      <w:sz w:val="18"/>
                      <w:szCs w:val="18"/>
                      <w:lang w:val="ro-MD"/>
                    </w:rPr>
                    <w:t>296000,0</w:t>
                  </w:r>
                </w:p>
              </w:tc>
            </w:tr>
          </w:tbl>
          <w:p w:rsidR="0023629F" w:rsidRDefault="0023629F" w:rsidP="0023629F">
            <w:pPr>
              <w:ind w:firstLine="0"/>
              <w:jc w:val="center"/>
              <w:rPr>
                <w:sz w:val="18"/>
                <w:szCs w:val="18"/>
              </w:rPr>
            </w:pPr>
          </w:p>
        </w:tc>
      </w:tr>
    </w:tbl>
    <w:p w:rsidR="00D60ECB" w:rsidRDefault="00D60ECB">
      <w:pPr>
        <w:tabs>
          <w:tab w:val="left" w:pos="6386"/>
        </w:tabs>
        <w:ind w:firstLine="0"/>
        <w:rPr>
          <w:rFonts w:asciiTheme="majorBidi" w:hAnsiTheme="majorBidi" w:cstheme="majorBidi"/>
          <w:sz w:val="24"/>
          <w:szCs w:val="24"/>
          <w:lang w:eastAsia="ru-RU"/>
        </w:rPr>
      </w:pPr>
    </w:p>
    <w:p w:rsidR="00E274DC" w:rsidRPr="00E274DC" w:rsidRDefault="00E274DC" w:rsidP="00E274DC">
      <w:pPr>
        <w:pStyle w:val="a7"/>
        <w:numPr>
          <w:ilvl w:val="0"/>
          <w:numId w:val="4"/>
        </w:numPr>
        <w:shd w:val="clear" w:color="auto" w:fill="FFFFFF" w:themeFill="background1"/>
        <w:tabs>
          <w:tab w:val="left" w:pos="426"/>
        </w:tabs>
        <w:ind w:left="0" w:firstLine="142"/>
        <w:rPr>
          <w:b/>
          <w:sz w:val="24"/>
          <w:lang w:eastAsia="ru-RU"/>
        </w:rPr>
      </w:pPr>
      <w:r w:rsidRPr="00E274DC">
        <w:rPr>
          <w:sz w:val="24"/>
          <w:lang w:eastAsia="ru-RU"/>
        </w:rPr>
        <w:t>În cazul procedurilor de preselecție se indică numărul minim al candidaţilor şi, dacă este cazul, numărul maxim al acestora.</w:t>
      </w:r>
      <w:r w:rsidRPr="00E274DC">
        <w:rPr>
          <w:b/>
          <w:sz w:val="24"/>
          <w:lang w:eastAsia="ru-RU"/>
        </w:rPr>
        <w:t xml:space="preserve"> </w:t>
      </w:r>
      <w:r w:rsidRPr="00E274DC">
        <w:rPr>
          <w:b/>
          <w:i/>
          <w:sz w:val="24"/>
          <w:u w:val="single"/>
          <w:lang w:eastAsia="ru-RU"/>
        </w:rPr>
        <w:t>Nu se aplică.</w:t>
      </w:r>
      <w:r w:rsidRPr="00E274DC">
        <w:rPr>
          <w:b/>
          <w:sz w:val="24"/>
          <w:u w:val="single"/>
          <w:lang w:eastAsia="ru-RU"/>
        </w:rPr>
        <w:t xml:space="preserve">                                                                             </w:t>
      </w:r>
    </w:p>
    <w:p w:rsidR="00E274DC" w:rsidRPr="00E274DC" w:rsidRDefault="00E274DC" w:rsidP="00E274DC">
      <w:pPr>
        <w:pStyle w:val="a7"/>
        <w:numPr>
          <w:ilvl w:val="0"/>
          <w:numId w:val="4"/>
        </w:numPr>
        <w:shd w:val="clear" w:color="auto" w:fill="FFFFFF" w:themeFill="background1"/>
        <w:tabs>
          <w:tab w:val="left" w:pos="426"/>
          <w:tab w:val="left" w:pos="1134"/>
        </w:tabs>
        <w:ind w:left="0" w:firstLine="0"/>
        <w:rPr>
          <w:i/>
          <w:sz w:val="24"/>
          <w:u w:val="single"/>
          <w:lang w:eastAsia="ru-RU"/>
        </w:rPr>
      </w:pPr>
      <w:r w:rsidRPr="00E274DC">
        <w:rPr>
          <w:sz w:val="24"/>
          <w:lang w:val="it-IT" w:eastAsia="ru-RU"/>
        </w:rPr>
        <w:t>În cazul în care contractul este împărțit pe loturi un operator economic poate depune oferta (se va selecta):</w:t>
      </w:r>
      <w:r w:rsidRPr="00E274DC">
        <w:rPr>
          <w:b/>
          <w:sz w:val="24"/>
          <w:lang w:val="it-IT" w:eastAsia="ru-RU"/>
        </w:rPr>
        <w:t xml:space="preserve"> </w:t>
      </w:r>
      <w:r w:rsidRPr="00E274DC">
        <w:rPr>
          <w:b/>
          <w:sz w:val="24"/>
          <w:u w:val="single"/>
          <w:lang w:eastAsia="ru-RU"/>
        </w:rPr>
        <w:t xml:space="preserve"> </w:t>
      </w:r>
      <w:r w:rsidRPr="00E274DC">
        <w:rPr>
          <w:b/>
          <w:i/>
          <w:sz w:val="24"/>
          <w:u w:val="single"/>
          <w:lang w:eastAsia="ru-RU"/>
        </w:rPr>
        <w:t>Pentru mai multe loturi;</w:t>
      </w:r>
    </w:p>
    <w:p w:rsidR="00E274DC" w:rsidRPr="00E274DC" w:rsidRDefault="00E274DC" w:rsidP="00E274DC">
      <w:pPr>
        <w:numPr>
          <w:ilvl w:val="0"/>
          <w:numId w:val="4"/>
        </w:numPr>
        <w:shd w:val="clear" w:color="auto" w:fill="FFFFFF" w:themeFill="background1"/>
        <w:tabs>
          <w:tab w:val="right" w:pos="426"/>
        </w:tabs>
        <w:spacing w:before="120"/>
        <w:ind w:left="0" w:firstLine="0"/>
        <w:jc w:val="left"/>
        <w:rPr>
          <w:b/>
          <w:sz w:val="24"/>
          <w:szCs w:val="24"/>
          <w:lang w:eastAsia="ru-RU"/>
        </w:rPr>
      </w:pPr>
      <w:r w:rsidRPr="00E274DC">
        <w:rPr>
          <w:sz w:val="24"/>
          <w:szCs w:val="24"/>
          <w:lang w:eastAsia="ru-RU"/>
        </w:rPr>
        <w:t>Admiterea sau interzicerea ofertelor alternative:</w:t>
      </w:r>
      <w:r w:rsidR="00D10DC0">
        <w:rPr>
          <w:b/>
          <w:sz w:val="24"/>
          <w:szCs w:val="24"/>
          <w:lang w:eastAsia="ru-RU"/>
        </w:rPr>
        <w:t xml:space="preserve"> </w:t>
      </w:r>
      <w:r w:rsidRPr="00E274DC">
        <w:rPr>
          <w:b/>
          <w:i/>
          <w:sz w:val="24"/>
          <w:szCs w:val="24"/>
          <w:u w:val="single"/>
          <w:lang w:eastAsia="ru-RU"/>
        </w:rPr>
        <w:t>Nu se admite</w:t>
      </w:r>
      <w:r w:rsidR="00D10DC0">
        <w:rPr>
          <w:b/>
          <w:i/>
          <w:sz w:val="24"/>
          <w:szCs w:val="24"/>
          <w:u w:val="single"/>
          <w:lang w:eastAsia="ru-RU"/>
        </w:rPr>
        <w:t>.</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i/>
          <w:sz w:val="24"/>
          <w:szCs w:val="24"/>
          <w:lang w:val="it-IT" w:eastAsia="ru-RU"/>
        </w:rPr>
      </w:pPr>
      <w:r w:rsidRPr="00E274DC">
        <w:rPr>
          <w:sz w:val="24"/>
          <w:szCs w:val="24"/>
          <w:lang w:val="it-IT" w:eastAsia="ru-RU"/>
        </w:rPr>
        <w:t>Termenii și condițiile de livrare/prestare solicitați:</w:t>
      </w:r>
      <w:r w:rsidRPr="00E274DC">
        <w:rPr>
          <w:b/>
          <w:sz w:val="24"/>
          <w:szCs w:val="24"/>
          <w:lang w:val="it-IT" w:eastAsia="ru-RU"/>
        </w:rPr>
        <w:t xml:space="preserve">  </w:t>
      </w:r>
      <w:r w:rsidRPr="00E274DC">
        <w:rPr>
          <w:b/>
          <w:i/>
          <w:sz w:val="24"/>
          <w:szCs w:val="24"/>
          <w:u w:val="single"/>
          <w:lang w:val="it-IT" w:eastAsia="ru-RU"/>
        </w:rPr>
        <w:t>Incoterms 2020</w:t>
      </w:r>
      <w:r w:rsidR="007971A3">
        <w:rPr>
          <w:b/>
          <w:i/>
          <w:sz w:val="24"/>
          <w:szCs w:val="24"/>
          <w:u w:val="single"/>
          <w:lang w:val="it-IT" w:eastAsia="ru-RU"/>
        </w:rPr>
        <w:t xml:space="preserve"> </w:t>
      </w:r>
      <w:r w:rsidRPr="00E274DC">
        <w:rPr>
          <w:b/>
          <w:i/>
          <w:sz w:val="24"/>
          <w:szCs w:val="24"/>
          <w:u w:val="single"/>
          <w:lang w:val="it-IT" w:eastAsia="ru-RU"/>
        </w:rPr>
        <w:t xml:space="preserve"> </w:t>
      </w:r>
      <w:r w:rsidR="007971A3" w:rsidRPr="00153AF0">
        <w:rPr>
          <w:b/>
          <w:sz w:val="24"/>
          <w:szCs w:val="24"/>
          <w:u w:val="single"/>
          <w:lang w:val="fr-FR" w:eastAsia="ru-RU"/>
        </w:rPr>
        <w:t xml:space="preserve">DDP – Franco destinație vămuit, Incoterms 2020, se va efectua în perioada </w:t>
      </w:r>
      <w:r w:rsidR="00D10DC0">
        <w:rPr>
          <w:b/>
          <w:sz w:val="24"/>
          <w:szCs w:val="24"/>
          <w:u w:val="single"/>
          <w:lang w:val="fr-FR" w:eastAsia="ru-RU"/>
        </w:rPr>
        <w:t>02</w:t>
      </w:r>
      <w:r w:rsidR="007971A3" w:rsidRPr="00153AF0">
        <w:rPr>
          <w:b/>
          <w:sz w:val="24"/>
          <w:szCs w:val="24"/>
          <w:u w:val="single"/>
          <w:lang w:val="fr-FR" w:eastAsia="ru-RU"/>
        </w:rPr>
        <w:t>.</w:t>
      </w:r>
      <w:r w:rsidR="00D10DC0">
        <w:rPr>
          <w:b/>
          <w:sz w:val="24"/>
          <w:szCs w:val="24"/>
          <w:u w:val="single"/>
          <w:lang w:val="fr-FR" w:eastAsia="ru-RU"/>
        </w:rPr>
        <w:t>02</w:t>
      </w:r>
      <w:r w:rsidR="007971A3">
        <w:rPr>
          <w:b/>
          <w:sz w:val="24"/>
          <w:szCs w:val="24"/>
          <w:u w:val="single"/>
          <w:lang w:val="fr-FR" w:eastAsia="ru-RU"/>
        </w:rPr>
        <w:t xml:space="preserve">.2026 – </w:t>
      </w:r>
      <w:r w:rsidR="00D10DC0">
        <w:rPr>
          <w:b/>
          <w:sz w:val="24"/>
          <w:szCs w:val="24"/>
          <w:u w:val="single"/>
          <w:lang w:val="fr-FR" w:eastAsia="ru-RU"/>
        </w:rPr>
        <w:t>30</w:t>
      </w:r>
      <w:r w:rsidR="007971A3">
        <w:rPr>
          <w:b/>
          <w:sz w:val="24"/>
          <w:szCs w:val="24"/>
          <w:u w:val="single"/>
          <w:lang w:val="fr-FR" w:eastAsia="ru-RU"/>
        </w:rPr>
        <w:t>.</w:t>
      </w:r>
      <w:r w:rsidR="006B070D">
        <w:rPr>
          <w:b/>
          <w:sz w:val="24"/>
          <w:szCs w:val="24"/>
          <w:u w:val="single"/>
          <w:lang w:val="fr-FR" w:eastAsia="ru-RU"/>
        </w:rPr>
        <w:t>06</w:t>
      </w:r>
      <w:r w:rsidR="007971A3">
        <w:rPr>
          <w:b/>
          <w:sz w:val="24"/>
          <w:szCs w:val="24"/>
          <w:u w:val="single"/>
          <w:lang w:val="fr-FR" w:eastAsia="ru-RU"/>
        </w:rPr>
        <w:t>.2026</w:t>
      </w:r>
      <w:r w:rsidR="007971A3" w:rsidRPr="00153AF0">
        <w:rPr>
          <w:b/>
          <w:sz w:val="24"/>
          <w:szCs w:val="24"/>
          <w:u w:val="single"/>
          <w:lang w:val="fr-FR" w:eastAsia="ru-RU"/>
        </w:rPr>
        <w:t xml:space="preserve">, în cantitatea solicitată, la adresa: depozitul Grădiniței de copii s. </w:t>
      </w:r>
      <w:r w:rsidR="006B070D">
        <w:rPr>
          <w:b/>
          <w:sz w:val="24"/>
          <w:szCs w:val="24"/>
          <w:u w:val="single"/>
          <w:lang w:val="fr-FR" w:eastAsia="ru-RU"/>
        </w:rPr>
        <w:t>Caracușenii-Vechi</w:t>
      </w:r>
      <w:r w:rsidR="007971A3" w:rsidRPr="00153AF0">
        <w:rPr>
          <w:b/>
          <w:sz w:val="24"/>
          <w:szCs w:val="24"/>
          <w:u w:val="single"/>
          <w:lang w:val="fr-FR" w:eastAsia="ru-RU"/>
        </w:rPr>
        <w:t xml:space="preserve">, raionul Briceni.  </w:t>
      </w:r>
    </w:p>
    <w:p w:rsidR="00E274DC" w:rsidRPr="00E274DC" w:rsidRDefault="00E274DC" w:rsidP="00E274DC">
      <w:pPr>
        <w:numPr>
          <w:ilvl w:val="0"/>
          <w:numId w:val="4"/>
        </w:numPr>
        <w:shd w:val="clear" w:color="auto" w:fill="FFFFFF" w:themeFill="background1"/>
        <w:tabs>
          <w:tab w:val="left" w:pos="0"/>
          <w:tab w:val="left" w:pos="284"/>
          <w:tab w:val="left" w:pos="426"/>
        </w:tabs>
        <w:spacing w:before="120"/>
        <w:ind w:left="284" w:hanging="284"/>
        <w:jc w:val="left"/>
        <w:rPr>
          <w:b/>
          <w:sz w:val="24"/>
          <w:szCs w:val="24"/>
          <w:lang w:val="it-IT" w:eastAsia="ru-RU"/>
        </w:rPr>
      </w:pPr>
      <w:r w:rsidRPr="00E274DC">
        <w:rPr>
          <w:sz w:val="24"/>
          <w:szCs w:val="24"/>
          <w:lang w:val="it-IT" w:eastAsia="ru-RU"/>
        </w:rPr>
        <w:t>Termenul de valabilitate a contractului:</w:t>
      </w:r>
      <w:r w:rsidRPr="00E274DC">
        <w:rPr>
          <w:b/>
          <w:sz w:val="24"/>
          <w:szCs w:val="24"/>
          <w:lang w:val="it-IT" w:eastAsia="ru-RU"/>
        </w:rPr>
        <w:t xml:space="preserve"> </w:t>
      </w:r>
      <w:r w:rsidRPr="00E274DC">
        <w:rPr>
          <w:b/>
          <w:i/>
          <w:sz w:val="24"/>
          <w:szCs w:val="24"/>
          <w:u w:val="single"/>
          <w:lang w:val="it-IT" w:eastAsia="ru-RU"/>
        </w:rPr>
        <w:t>31.</w:t>
      </w:r>
      <w:r w:rsidR="00933DE2">
        <w:rPr>
          <w:b/>
          <w:i/>
          <w:sz w:val="24"/>
          <w:szCs w:val="24"/>
          <w:u w:val="single"/>
          <w:lang w:val="it-IT" w:eastAsia="ru-RU"/>
        </w:rPr>
        <w:t>07</w:t>
      </w:r>
      <w:r w:rsidRPr="00E274DC">
        <w:rPr>
          <w:b/>
          <w:i/>
          <w:sz w:val="24"/>
          <w:szCs w:val="24"/>
          <w:u w:val="single"/>
          <w:lang w:val="it-IT" w:eastAsia="ru-RU"/>
        </w:rPr>
        <w:t>.202</w:t>
      </w:r>
      <w:r w:rsidR="00933DE2">
        <w:rPr>
          <w:b/>
          <w:i/>
          <w:sz w:val="24"/>
          <w:szCs w:val="24"/>
          <w:u w:val="single"/>
          <w:lang w:val="it-IT" w:eastAsia="ru-RU"/>
        </w:rPr>
        <w:t>6</w:t>
      </w:r>
    </w:p>
    <w:p w:rsidR="00E274DC" w:rsidRPr="00E274DC" w:rsidRDefault="00E274DC" w:rsidP="00E274DC">
      <w:pPr>
        <w:numPr>
          <w:ilvl w:val="0"/>
          <w:numId w:val="4"/>
        </w:numPr>
        <w:tabs>
          <w:tab w:val="right" w:pos="426"/>
        </w:tabs>
        <w:spacing w:before="120"/>
        <w:ind w:left="360"/>
        <w:jc w:val="left"/>
        <w:rPr>
          <w:b/>
          <w:sz w:val="24"/>
          <w:szCs w:val="24"/>
          <w:lang w:val="it-IT" w:eastAsia="ru-RU"/>
        </w:rPr>
      </w:pPr>
      <w:r w:rsidRPr="00E274DC">
        <w:rPr>
          <w:sz w:val="24"/>
          <w:szCs w:val="24"/>
          <w:lang w:val="it-IT" w:eastAsia="ru-RU"/>
        </w:rPr>
        <w:t>Contract de achiziție rezervat atelierelor protejate sau că acesta poate fi executat numai în cadrul unor programe de angajare protejată (după caz):</w:t>
      </w:r>
      <w:r w:rsidR="00D10DC0">
        <w:rPr>
          <w:b/>
          <w:sz w:val="24"/>
          <w:szCs w:val="24"/>
          <w:lang w:val="it-IT" w:eastAsia="ru-RU"/>
        </w:rPr>
        <w:t xml:space="preserve"> </w:t>
      </w:r>
      <w:r w:rsidRPr="00E274DC">
        <w:rPr>
          <w:b/>
          <w:i/>
          <w:sz w:val="24"/>
          <w:szCs w:val="24"/>
          <w:u w:val="single"/>
          <w:lang w:val="it-IT" w:eastAsia="ru-RU"/>
        </w:rPr>
        <w:t>Nu</w:t>
      </w:r>
      <w:r w:rsidR="00D10DC0">
        <w:rPr>
          <w:b/>
          <w:i/>
          <w:sz w:val="24"/>
          <w:szCs w:val="24"/>
          <w:u w:val="single"/>
          <w:lang w:val="it-IT" w:eastAsia="ru-RU"/>
        </w:rPr>
        <w:t>.</w:t>
      </w:r>
    </w:p>
    <w:p w:rsidR="00E274DC" w:rsidRPr="00E274DC" w:rsidRDefault="00E274DC" w:rsidP="00E274DC">
      <w:pPr>
        <w:numPr>
          <w:ilvl w:val="0"/>
          <w:numId w:val="4"/>
        </w:numPr>
        <w:shd w:val="clear" w:color="auto" w:fill="FFFFFF" w:themeFill="background1"/>
        <w:tabs>
          <w:tab w:val="right" w:pos="426"/>
        </w:tabs>
        <w:spacing w:before="120"/>
        <w:ind w:left="360"/>
        <w:jc w:val="left"/>
        <w:rPr>
          <w:b/>
          <w:sz w:val="24"/>
          <w:szCs w:val="24"/>
          <w:lang w:val="it-IT" w:eastAsia="ru-RU"/>
        </w:rPr>
      </w:pPr>
      <w:r w:rsidRPr="00E274DC">
        <w:rPr>
          <w:b/>
          <w:sz w:val="24"/>
          <w:szCs w:val="24"/>
          <w:lang w:val="it-IT" w:eastAsia="ru-RU"/>
        </w:rPr>
        <w:tab/>
      </w:r>
      <w:r w:rsidRPr="00E274DC">
        <w:rPr>
          <w:sz w:val="24"/>
          <w:szCs w:val="24"/>
          <w:lang w:val="it-IT" w:eastAsia="ru-RU"/>
        </w:rPr>
        <w:t>Prestarea serviciului este rezervată unei anumite profesii în temeiul unor legi sau al unor acte administrative (după caz):</w:t>
      </w:r>
      <w:r w:rsidR="00D10DC0">
        <w:rPr>
          <w:b/>
          <w:sz w:val="24"/>
          <w:szCs w:val="24"/>
          <w:lang w:val="it-IT" w:eastAsia="ru-RU"/>
        </w:rPr>
        <w:t xml:space="preserve"> </w:t>
      </w:r>
      <w:r w:rsidRPr="00E274DC">
        <w:rPr>
          <w:b/>
          <w:i/>
          <w:sz w:val="24"/>
          <w:szCs w:val="24"/>
          <w:u w:val="single"/>
          <w:lang w:val="it-IT" w:eastAsia="ru-RU"/>
        </w:rPr>
        <w:t>Nu se aplică</w:t>
      </w:r>
    </w:p>
    <w:p w:rsidR="00E274DC" w:rsidRPr="00E274DC" w:rsidRDefault="00E274DC" w:rsidP="00E274DC">
      <w:pPr>
        <w:numPr>
          <w:ilvl w:val="0"/>
          <w:numId w:val="4"/>
        </w:numPr>
        <w:shd w:val="clear" w:color="auto" w:fill="FFFFFF" w:themeFill="background1"/>
        <w:tabs>
          <w:tab w:val="right" w:pos="426"/>
        </w:tabs>
        <w:spacing w:before="120"/>
        <w:ind w:left="360"/>
        <w:rPr>
          <w:sz w:val="24"/>
          <w:szCs w:val="24"/>
          <w:lang w:val="it-IT" w:eastAsia="ru-RU"/>
        </w:rPr>
      </w:pPr>
      <w:r w:rsidRPr="00E274DC">
        <w:rPr>
          <w:sz w:val="24"/>
          <w:szCs w:val="24"/>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w:t>
      </w:r>
    </w:p>
    <w:tbl>
      <w:tblPr>
        <w:tblW w:w="102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3620"/>
        <w:gridCol w:w="4468"/>
        <w:gridCol w:w="1494"/>
      </w:tblGrid>
      <w:tr w:rsidR="007971A3" w:rsidRPr="00933DE2" w:rsidTr="00933DE2">
        <w:trPr>
          <w:trHeight w:val="737"/>
        </w:trPr>
        <w:tc>
          <w:tcPr>
            <w:tcW w:w="675" w:type="dxa"/>
            <w:vAlign w:val="center"/>
          </w:tcPr>
          <w:p w:rsidR="007971A3" w:rsidRPr="00933DE2" w:rsidRDefault="007971A3" w:rsidP="007971A3">
            <w:pPr>
              <w:shd w:val="clear" w:color="auto" w:fill="FFFFFF" w:themeFill="background1"/>
              <w:tabs>
                <w:tab w:val="left" w:pos="612"/>
              </w:tabs>
              <w:ind w:firstLine="0"/>
              <w:jc w:val="center"/>
              <w:rPr>
                <w:b/>
                <w:iCs/>
                <w:lang w:val="ro-MD" w:eastAsia="ru-RU"/>
              </w:rPr>
            </w:pPr>
            <w:r w:rsidRPr="00933DE2">
              <w:rPr>
                <w:b/>
                <w:iCs/>
                <w:lang w:val="ro-MD" w:eastAsia="ru-RU"/>
              </w:rPr>
              <w:t>Nr. d/o</w:t>
            </w:r>
          </w:p>
        </w:tc>
        <w:tc>
          <w:tcPr>
            <w:tcW w:w="3620" w:type="dxa"/>
            <w:vAlign w:val="center"/>
          </w:tcPr>
          <w:p w:rsidR="007971A3" w:rsidRPr="00933DE2" w:rsidRDefault="007971A3" w:rsidP="007971A3">
            <w:pPr>
              <w:shd w:val="clear" w:color="auto" w:fill="FFFFFF" w:themeFill="background1"/>
              <w:tabs>
                <w:tab w:val="left" w:pos="612"/>
              </w:tabs>
              <w:ind w:firstLine="0"/>
              <w:jc w:val="center"/>
              <w:rPr>
                <w:b/>
                <w:iCs/>
                <w:lang w:val="ro-MD" w:eastAsia="ru-RU"/>
              </w:rPr>
            </w:pPr>
            <w:r w:rsidRPr="00933DE2">
              <w:rPr>
                <w:b/>
                <w:iCs/>
                <w:lang w:val="ro-MD" w:eastAsia="ru-RU"/>
              </w:rPr>
              <w:t>Criteriile de calificare și de selecție</w:t>
            </w:r>
          </w:p>
          <w:p w:rsidR="007971A3" w:rsidRPr="00933DE2" w:rsidRDefault="007971A3" w:rsidP="007971A3">
            <w:pPr>
              <w:shd w:val="clear" w:color="auto" w:fill="FFFFFF" w:themeFill="background1"/>
              <w:tabs>
                <w:tab w:val="left" w:pos="612"/>
              </w:tabs>
              <w:ind w:firstLine="0"/>
              <w:jc w:val="center"/>
              <w:rPr>
                <w:b/>
                <w:iCs/>
                <w:lang w:val="ro-MD" w:eastAsia="ru-RU"/>
              </w:rPr>
            </w:pPr>
            <w:r w:rsidRPr="00933DE2">
              <w:rPr>
                <w:b/>
                <w:iCs/>
                <w:lang w:val="ro-MD" w:eastAsia="ru-RU"/>
              </w:rPr>
              <w:t>(Descrierea criteriului/cerinței)</w:t>
            </w:r>
          </w:p>
        </w:tc>
        <w:tc>
          <w:tcPr>
            <w:tcW w:w="4468" w:type="dxa"/>
            <w:vAlign w:val="center"/>
          </w:tcPr>
          <w:p w:rsidR="007971A3" w:rsidRPr="00933DE2" w:rsidRDefault="007971A3" w:rsidP="007971A3">
            <w:pPr>
              <w:shd w:val="clear" w:color="auto" w:fill="FFFFFF" w:themeFill="background1"/>
              <w:tabs>
                <w:tab w:val="left" w:pos="612"/>
              </w:tabs>
              <w:ind w:firstLine="0"/>
              <w:jc w:val="center"/>
              <w:rPr>
                <w:b/>
                <w:iCs/>
                <w:lang w:val="ro-MD" w:eastAsia="ru-RU"/>
              </w:rPr>
            </w:pPr>
            <w:r w:rsidRPr="00933DE2">
              <w:rPr>
                <w:b/>
                <w:iCs/>
                <w:lang w:val="ro-MD" w:eastAsia="ru-RU"/>
              </w:rPr>
              <w:t>Mod de demonstrare a îndeplinirii criteriului/cerinței:</w:t>
            </w:r>
          </w:p>
        </w:tc>
        <w:tc>
          <w:tcPr>
            <w:tcW w:w="1494" w:type="dxa"/>
            <w:vAlign w:val="center"/>
          </w:tcPr>
          <w:p w:rsidR="007971A3" w:rsidRPr="00933DE2" w:rsidRDefault="007971A3" w:rsidP="007971A3">
            <w:pPr>
              <w:shd w:val="clear" w:color="auto" w:fill="FFFFFF" w:themeFill="background1"/>
              <w:tabs>
                <w:tab w:val="left" w:pos="612"/>
              </w:tabs>
              <w:ind w:firstLine="0"/>
              <w:jc w:val="center"/>
              <w:rPr>
                <w:b/>
                <w:iCs/>
                <w:lang w:val="ro-MD" w:eastAsia="ru-RU"/>
              </w:rPr>
            </w:pPr>
            <w:r w:rsidRPr="00933DE2">
              <w:rPr>
                <w:b/>
                <w:iCs/>
                <w:lang w:val="ro-MD" w:eastAsia="ru-RU"/>
              </w:rPr>
              <w:t>Nivelul minim/</w:t>
            </w:r>
            <w:r w:rsidRPr="00933DE2">
              <w:rPr>
                <w:b/>
                <w:iCs/>
                <w:lang w:val="ro-MD" w:eastAsia="ru-RU"/>
              </w:rPr>
              <w:br/>
              <w:t>Obligativitatea</w:t>
            </w:r>
          </w:p>
        </w:tc>
      </w:tr>
      <w:tr w:rsidR="007971A3" w:rsidRPr="00933DE2" w:rsidTr="00933DE2">
        <w:trPr>
          <w:trHeight w:val="446"/>
        </w:trPr>
        <w:tc>
          <w:tcPr>
            <w:tcW w:w="675" w:type="dxa"/>
            <w:vAlign w:val="center"/>
          </w:tcPr>
          <w:p w:rsidR="007971A3" w:rsidRPr="00933DE2" w:rsidRDefault="007971A3" w:rsidP="007971A3">
            <w:pPr>
              <w:tabs>
                <w:tab w:val="center" w:pos="360"/>
              </w:tabs>
              <w:spacing w:line="259" w:lineRule="auto"/>
              <w:ind w:firstLine="0"/>
              <w:jc w:val="center"/>
              <w:rPr>
                <w:sz w:val="18"/>
                <w:szCs w:val="18"/>
                <w:lang w:val="ro-MD"/>
              </w:rPr>
            </w:pPr>
            <w:r w:rsidRPr="00933DE2">
              <w:rPr>
                <w:sz w:val="18"/>
                <w:szCs w:val="18"/>
                <w:lang w:val="ro-MD"/>
              </w:rPr>
              <w:t>1.</w:t>
            </w:r>
          </w:p>
        </w:tc>
        <w:tc>
          <w:tcPr>
            <w:tcW w:w="3620" w:type="dxa"/>
            <w:vAlign w:val="center"/>
          </w:tcPr>
          <w:p w:rsidR="007971A3" w:rsidRPr="00933DE2" w:rsidRDefault="007971A3" w:rsidP="007971A3">
            <w:pPr>
              <w:tabs>
                <w:tab w:val="left" w:pos="612"/>
              </w:tabs>
              <w:ind w:firstLine="0"/>
              <w:rPr>
                <w:iCs/>
                <w:sz w:val="18"/>
                <w:szCs w:val="18"/>
                <w:lang w:val="ro-MD"/>
              </w:rPr>
            </w:pPr>
            <w:r w:rsidRPr="00933DE2">
              <w:rPr>
                <w:iCs/>
                <w:sz w:val="18"/>
                <w:szCs w:val="18"/>
                <w:lang w:val="ro-MD"/>
              </w:rPr>
              <w:t>Cerere de participare</w:t>
            </w:r>
          </w:p>
        </w:tc>
        <w:tc>
          <w:tcPr>
            <w:tcW w:w="4468" w:type="dxa"/>
            <w:vAlign w:val="center"/>
          </w:tcPr>
          <w:p w:rsidR="007971A3" w:rsidRPr="00933DE2" w:rsidRDefault="007971A3" w:rsidP="007971A3">
            <w:pPr>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spacing w:before="120" w:after="120"/>
              <w:ind w:firstLine="0"/>
              <w:rPr>
                <w:iCs/>
                <w:sz w:val="18"/>
                <w:szCs w:val="18"/>
                <w:lang w:val="ro-MD" w:eastAsia="ru-RU"/>
              </w:rPr>
            </w:pPr>
            <w:r w:rsidRPr="00933DE2">
              <w:rPr>
                <w:b/>
                <w:sz w:val="18"/>
                <w:szCs w:val="18"/>
                <w:lang w:val="ro-MD"/>
              </w:rPr>
              <w:t>Conform anexei nr. 7 din Documentația Standard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lang w:val="ro-MD"/>
              </w:rPr>
            </w:pPr>
            <w:r w:rsidRPr="00933DE2">
              <w:rPr>
                <w:sz w:val="18"/>
                <w:szCs w:val="18"/>
                <w:lang w:val="ro-MD"/>
              </w:rPr>
              <w:t>2.</w:t>
            </w:r>
          </w:p>
        </w:tc>
        <w:tc>
          <w:tcPr>
            <w:tcW w:w="3620" w:type="dxa"/>
            <w:vAlign w:val="center"/>
          </w:tcPr>
          <w:p w:rsidR="007971A3" w:rsidRPr="00933DE2" w:rsidRDefault="007971A3" w:rsidP="007971A3">
            <w:pPr>
              <w:tabs>
                <w:tab w:val="left" w:pos="612"/>
              </w:tabs>
              <w:ind w:firstLine="0"/>
              <w:rPr>
                <w:iCs/>
                <w:sz w:val="18"/>
                <w:szCs w:val="18"/>
                <w:lang w:val="ro-MD"/>
              </w:rPr>
            </w:pPr>
            <w:r w:rsidRPr="00933DE2">
              <w:rPr>
                <w:iCs/>
                <w:sz w:val="18"/>
                <w:szCs w:val="18"/>
                <w:lang w:val="ro-MD"/>
              </w:rPr>
              <w:t xml:space="preserve">Oferta tehnică - </w:t>
            </w:r>
            <w:r w:rsidRPr="00933DE2">
              <w:rPr>
                <w:sz w:val="18"/>
                <w:szCs w:val="18"/>
                <w:lang w:val="ro-MD"/>
              </w:rPr>
              <w:t>Specificaţii tehnice</w:t>
            </w:r>
          </w:p>
        </w:tc>
        <w:tc>
          <w:tcPr>
            <w:tcW w:w="4468" w:type="dxa"/>
            <w:vAlign w:val="center"/>
          </w:tcPr>
          <w:p w:rsidR="007971A3" w:rsidRPr="00933DE2" w:rsidRDefault="007971A3" w:rsidP="007971A3">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ind w:firstLine="0"/>
              <w:rPr>
                <w:b/>
                <w:iCs/>
                <w:sz w:val="18"/>
                <w:szCs w:val="18"/>
                <w:lang w:val="ro-MD" w:eastAsia="ru-RU"/>
              </w:rPr>
            </w:pPr>
            <w:r w:rsidRPr="00933DE2">
              <w:rPr>
                <w:b/>
                <w:sz w:val="18"/>
                <w:szCs w:val="18"/>
                <w:lang w:val="ro-MD"/>
              </w:rPr>
              <w:t>Conform anexei nr. 22 din Documentația Standard pentru realizarea achizițiilor publice de lucrări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lang w:val="ro-MD"/>
              </w:rPr>
            </w:pPr>
            <w:r w:rsidRPr="00933DE2">
              <w:rPr>
                <w:sz w:val="18"/>
                <w:szCs w:val="18"/>
                <w:lang w:val="ro-MD"/>
              </w:rPr>
              <w:t>3</w:t>
            </w:r>
          </w:p>
        </w:tc>
        <w:tc>
          <w:tcPr>
            <w:tcW w:w="3620" w:type="dxa"/>
            <w:vAlign w:val="center"/>
          </w:tcPr>
          <w:p w:rsidR="007971A3" w:rsidRPr="00933DE2" w:rsidRDefault="007971A3" w:rsidP="007971A3">
            <w:pPr>
              <w:tabs>
                <w:tab w:val="left" w:pos="612"/>
              </w:tabs>
              <w:ind w:firstLine="0"/>
              <w:rPr>
                <w:iCs/>
                <w:sz w:val="18"/>
                <w:szCs w:val="18"/>
                <w:lang w:val="ro-MD"/>
              </w:rPr>
            </w:pPr>
            <w:r w:rsidRPr="00933DE2">
              <w:rPr>
                <w:iCs/>
                <w:sz w:val="18"/>
                <w:szCs w:val="18"/>
                <w:lang w:val="ro-MD"/>
              </w:rPr>
              <w:t xml:space="preserve">Oferta de preț - </w:t>
            </w:r>
            <w:r w:rsidRPr="00933DE2">
              <w:rPr>
                <w:sz w:val="18"/>
                <w:szCs w:val="18"/>
                <w:lang w:val="ro-MD"/>
              </w:rPr>
              <w:t xml:space="preserve">Specificaţii de preţ </w:t>
            </w:r>
          </w:p>
        </w:tc>
        <w:tc>
          <w:tcPr>
            <w:tcW w:w="4468" w:type="dxa"/>
            <w:vAlign w:val="center"/>
          </w:tcPr>
          <w:p w:rsidR="007971A3" w:rsidRPr="00933DE2" w:rsidRDefault="007971A3" w:rsidP="007971A3">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p w:rsidR="007971A3" w:rsidRPr="00933DE2" w:rsidRDefault="007971A3" w:rsidP="007971A3">
            <w:pPr>
              <w:shd w:val="clear" w:color="auto" w:fill="FFFFFF" w:themeFill="background1"/>
              <w:tabs>
                <w:tab w:val="left" w:pos="612"/>
              </w:tabs>
              <w:ind w:firstLine="0"/>
              <w:rPr>
                <w:b/>
                <w:iCs/>
                <w:sz w:val="18"/>
                <w:szCs w:val="18"/>
                <w:lang w:val="ro-MD" w:eastAsia="ru-RU"/>
              </w:rPr>
            </w:pPr>
            <w:r w:rsidRPr="00933DE2">
              <w:rPr>
                <w:b/>
                <w:sz w:val="18"/>
                <w:szCs w:val="18"/>
                <w:lang w:val="ro-MD"/>
              </w:rPr>
              <w:t>Conform anexei nr. 23 din Documentația Standard pentru realizarea achizițiilor publice de lucrări aprobată prin Ordinul Ministerului Finanțelor nr. 115 din 15.09.2021</w:t>
            </w:r>
          </w:p>
        </w:tc>
        <w:tc>
          <w:tcPr>
            <w:tcW w:w="1494" w:type="dxa"/>
            <w:vAlign w:val="center"/>
          </w:tcPr>
          <w:p w:rsidR="007971A3" w:rsidRPr="00933DE2" w:rsidRDefault="007971A3" w:rsidP="007971A3">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lang w:val="ro-MD"/>
              </w:rPr>
            </w:pPr>
            <w:r w:rsidRPr="00933DE2">
              <w:rPr>
                <w:sz w:val="18"/>
                <w:szCs w:val="18"/>
                <w:lang w:val="ro-MD"/>
              </w:rPr>
              <w:t>4</w:t>
            </w:r>
          </w:p>
        </w:tc>
        <w:tc>
          <w:tcPr>
            <w:tcW w:w="3620" w:type="dxa"/>
            <w:vAlign w:val="center"/>
          </w:tcPr>
          <w:p w:rsidR="007971A3" w:rsidRPr="00933DE2" w:rsidRDefault="007971A3" w:rsidP="002E70B9">
            <w:pPr>
              <w:tabs>
                <w:tab w:val="left" w:pos="612"/>
              </w:tabs>
              <w:ind w:firstLine="0"/>
              <w:rPr>
                <w:iCs/>
                <w:sz w:val="18"/>
                <w:szCs w:val="18"/>
                <w:lang w:val="ro-MD"/>
              </w:rPr>
            </w:pPr>
            <w:r w:rsidRPr="00933DE2">
              <w:rPr>
                <w:iCs/>
                <w:sz w:val="18"/>
                <w:szCs w:val="18"/>
                <w:lang w:val="ro-MD"/>
              </w:rPr>
              <w:t>Garanția ofertei</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lang w:val="ro-MD"/>
              </w:rPr>
            </w:pPr>
            <w:r w:rsidRPr="00933DE2">
              <w:rPr>
                <w:sz w:val="18"/>
                <w:szCs w:val="18"/>
                <w:lang w:val="ro-MD"/>
              </w:rPr>
              <w:t>5</w:t>
            </w:r>
          </w:p>
        </w:tc>
        <w:tc>
          <w:tcPr>
            <w:tcW w:w="3620" w:type="dxa"/>
            <w:vAlign w:val="center"/>
          </w:tcPr>
          <w:p w:rsidR="007971A3" w:rsidRPr="00933DE2" w:rsidRDefault="007971A3" w:rsidP="002E70B9">
            <w:pPr>
              <w:tabs>
                <w:tab w:val="left" w:pos="612"/>
              </w:tabs>
              <w:ind w:firstLine="0"/>
              <w:rPr>
                <w:iCs/>
                <w:sz w:val="18"/>
                <w:szCs w:val="18"/>
                <w:lang w:val="ro-MD"/>
              </w:rPr>
            </w:pPr>
            <w:r w:rsidRPr="00933DE2">
              <w:rPr>
                <w:iCs/>
                <w:sz w:val="18"/>
                <w:szCs w:val="18"/>
                <w:lang w:val="ro-MD"/>
              </w:rPr>
              <w:t>Declarație privind valabilitatea ofertei</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p w:rsidR="007971A3" w:rsidRPr="00933DE2" w:rsidRDefault="007971A3" w:rsidP="002E70B9">
            <w:pPr>
              <w:shd w:val="clear" w:color="auto" w:fill="FFFFFF" w:themeFill="background1"/>
              <w:tabs>
                <w:tab w:val="left" w:pos="612"/>
              </w:tabs>
              <w:ind w:firstLine="0"/>
              <w:rPr>
                <w:b/>
                <w:iCs/>
                <w:sz w:val="18"/>
                <w:szCs w:val="18"/>
                <w:lang w:val="ro-MD" w:eastAsia="ru-RU"/>
              </w:rPr>
            </w:pPr>
            <w:r w:rsidRPr="00933DE2">
              <w:rPr>
                <w:b/>
                <w:sz w:val="18"/>
                <w:szCs w:val="18"/>
                <w:lang w:val="ro-MD"/>
              </w:rPr>
              <w:t>Conform anexei nr. 8 din Documentația Standard pentru realizarea achizițiilor publice de lucrări aprobată prin Ordinul Ministerului Finanțelor nr. 115 din 15.09.2021</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400"/>
        </w:trPr>
        <w:tc>
          <w:tcPr>
            <w:tcW w:w="675" w:type="dxa"/>
            <w:vAlign w:val="center"/>
          </w:tcPr>
          <w:p w:rsidR="007971A3" w:rsidRPr="00933DE2" w:rsidRDefault="007971A3" w:rsidP="007971A3">
            <w:pPr>
              <w:tabs>
                <w:tab w:val="center" w:pos="360"/>
              </w:tabs>
              <w:spacing w:line="259" w:lineRule="auto"/>
              <w:ind w:firstLine="0"/>
              <w:jc w:val="center"/>
              <w:rPr>
                <w:sz w:val="18"/>
                <w:szCs w:val="18"/>
                <w:lang w:val="ro-MD"/>
              </w:rPr>
            </w:pPr>
            <w:r w:rsidRPr="00933DE2">
              <w:rPr>
                <w:sz w:val="18"/>
                <w:szCs w:val="18"/>
                <w:lang w:val="ro-MD"/>
              </w:rPr>
              <w:t>6</w:t>
            </w:r>
          </w:p>
        </w:tc>
        <w:tc>
          <w:tcPr>
            <w:tcW w:w="3620" w:type="dxa"/>
            <w:vAlign w:val="center"/>
          </w:tcPr>
          <w:p w:rsidR="007971A3" w:rsidRPr="00933DE2" w:rsidRDefault="007971A3" w:rsidP="002E70B9">
            <w:pPr>
              <w:pStyle w:val="a6"/>
              <w:rPr>
                <w:sz w:val="18"/>
                <w:szCs w:val="18"/>
                <w:lang w:val="ro-MD"/>
              </w:rPr>
            </w:pPr>
            <w:r w:rsidRPr="00933DE2">
              <w:rPr>
                <w:sz w:val="18"/>
                <w:szCs w:val="18"/>
                <w:lang w:val="ro-MD"/>
              </w:rPr>
              <w:t xml:space="preserve"> Extras din Registrul de stat a persoanelor juridice eliberat de ASP</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510"/>
        </w:trPr>
        <w:tc>
          <w:tcPr>
            <w:tcW w:w="675" w:type="dxa"/>
            <w:vAlign w:val="center"/>
          </w:tcPr>
          <w:p w:rsidR="007971A3" w:rsidRPr="00933DE2" w:rsidRDefault="007971A3" w:rsidP="007971A3">
            <w:pPr>
              <w:tabs>
                <w:tab w:val="center" w:pos="360"/>
              </w:tabs>
              <w:spacing w:line="259" w:lineRule="auto"/>
              <w:ind w:firstLine="0"/>
              <w:jc w:val="center"/>
              <w:rPr>
                <w:sz w:val="18"/>
                <w:szCs w:val="18"/>
                <w:lang w:val="ro-MD"/>
              </w:rPr>
            </w:pPr>
            <w:r w:rsidRPr="00933DE2">
              <w:rPr>
                <w:sz w:val="18"/>
                <w:szCs w:val="18"/>
                <w:lang w:val="ro-MD"/>
              </w:rPr>
              <w:t>7</w:t>
            </w:r>
          </w:p>
        </w:tc>
        <w:tc>
          <w:tcPr>
            <w:tcW w:w="3620" w:type="dxa"/>
            <w:vAlign w:val="center"/>
          </w:tcPr>
          <w:p w:rsidR="007971A3" w:rsidRPr="00933DE2" w:rsidRDefault="007971A3" w:rsidP="002E70B9">
            <w:pPr>
              <w:spacing w:line="259" w:lineRule="auto"/>
              <w:ind w:left="2" w:firstLine="0"/>
              <w:rPr>
                <w:sz w:val="18"/>
                <w:szCs w:val="18"/>
                <w:lang w:val="ro-MD"/>
              </w:rPr>
            </w:pPr>
            <w:r w:rsidRPr="00933DE2">
              <w:rPr>
                <w:sz w:val="18"/>
                <w:szCs w:val="18"/>
                <w:lang w:val="ro-MD"/>
              </w:rPr>
              <w:t xml:space="preserve">Certificat de atribuire a contului bancar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478"/>
        </w:trPr>
        <w:tc>
          <w:tcPr>
            <w:tcW w:w="675" w:type="dxa"/>
            <w:vAlign w:val="center"/>
          </w:tcPr>
          <w:p w:rsidR="007971A3" w:rsidRPr="00933DE2" w:rsidRDefault="007971A3" w:rsidP="007971A3">
            <w:pPr>
              <w:tabs>
                <w:tab w:val="center" w:pos="360"/>
              </w:tabs>
              <w:spacing w:line="259" w:lineRule="auto"/>
              <w:ind w:firstLine="0"/>
              <w:jc w:val="center"/>
              <w:rPr>
                <w:sz w:val="18"/>
                <w:szCs w:val="18"/>
                <w:lang w:val="ro-MD"/>
              </w:rPr>
            </w:pPr>
            <w:r w:rsidRPr="00933DE2">
              <w:rPr>
                <w:sz w:val="18"/>
                <w:szCs w:val="18"/>
                <w:lang w:val="ro-MD"/>
              </w:rPr>
              <w:t>8</w:t>
            </w:r>
          </w:p>
        </w:tc>
        <w:tc>
          <w:tcPr>
            <w:tcW w:w="3620" w:type="dxa"/>
            <w:vAlign w:val="center"/>
          </w:tcPr>
          <w:p w:rsidR="007971A3" w:rsidRPr="00933DE2" w:rsidRDefault="007971A3" w:rsidP="002E70B9">
            <w:pPr>
              <w:spacing w:line="259" w:lineRule="auto"/>
              <w:ind w:left="2" w:firstLine="0"/>
              <w:rPr>
                <w:sz w:val="18"/>
                <w:szCs w:val="18"/>
                <w:lang w:val="ro-MD"/>
              </w:rPr>
            </w:pPr>
            <w:r w:rsidRPr="00933DE2">
              <w:rPr>
                <w:sz w:val="18"/>
                <w:szCs w:val="18"/>
                <w:lang w:val="ro-MD"/>
              </w:rPr>
              <w:t>Certificat de efectuare sistematică a plăţilor impozitelor, contribuţiilor eliberat de SFS</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574"/>
        </w:trPr>
        <w:tc>
          <w:tcPr>
            <w:tcW w:w="675" w:type="dxa"/>
            <w:vAlign w:val="center"/>
          </w:tcPr>
          <w:p w:rsidR="007971A3" w:rsidRPr="00933DE2" w:rsidRDefault="007971A3" w:rsidP="007971A3">
            <w:pPr>
              <w:tabs>
                <w:tab w:val="center" w:pos="360"/>
              </w:tabs>
              <w:spacing w:line="259" w:lineRule="auto"/>
              <w:ind w:firstLine="0"/>
              <w:jc w:val="center"/>
              <w:rPr>
                <w:sz w:val="18"/>
                <w:szCs w:val="18"/>
                <w:lang w:val="ro-MD"/>
              </w:rPr>
            </w:pPr>
            <w:r w:rsidRPr="00933DE2">
              <w:rPr>
                <w:sz w:val="18"/>
                <w:szCs w:val="18"/>
                <w:lang w:val="ro-MD"/>
              </w:rPr>
              <w:t>9</w:t>
            </w:r>
          </w:p>
        </w:tc>
        <w:tc>
          <w:tcPr>
            <w:tcW w:w="3620" w:type="dxa"/>
            <w:vAlign w:val="center"/>
          </w:tcPr>
          <w:p w:rsidR="007971A3" w:rsidRPr="00933DE2" w:rsidRDefault="007971A3" w:rsidP="002E70B9">
            <w:pPr>
              <w:spacing w:line="259" w:lineRule="auto"/>
              <w:ind w:left="2" w:firstLine="0"/>
              <w:rPr>
                <w:sz w:val="18"/>
                <w:szCs w:val="18"/>
                <w:lang w:val="ro-MD"/>
              </w:rPr>
            </w:pPr>
            <w:r w:rsidRPr="00933DE2">
              <w:rPr>
                <w:sz w:val="18"/>
                <w:szCs w:val="18"/>
                <w:lang w:val="ro-MD"/>
              </w:rPr>
              <w:t xml:space="preserve">Certificat de înregistrare oficială pentru siguranța alimentelor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p w:rsidR="007971A3" w:rsidRPr="00933DE2" w:rsidRDefault="007971A3" w:rsidP="002E70B9">
            <w:pPr>
              <w:shd w:val="clear" w:color="auto" w:fill="FFFFFF" w:themeFill="background1"/>
              <w:tabs>
                <w:tab w:val="left" w:pos="612"/>
              </w:tabs>
              <w:ind w:firstLine="0"/>
              <w:rPr>
                <w:b/>
                <w:iCs/>
                <w:sz w:val="18"/>
                <w:szCs w:val="18"/>
                <w:lang w:val="ro-MD" w:eastAsia="ru-RU"/>
              </w:rPr>
            </w:pP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528"/>
        </w:trPr>
        <w:tc>
          <w:tcPr>
            <w:tcW w:w="675" w:type="dxa"/>
            <w:vAlign w:val="center"/>
          </w:tcPr>
          <w:p w:rsidR="007971A3" w:rsidRPr="00933DE2" w:rsidRDefault="007971A3" w:rsidP="007971A3">
            <w:pPr>
              <w:tabs>
                <w:tab w:val="center" w:pos="360"/>
              </w:tabs>
              <w:spacing w:line="259" w:lineRule="auto"/>
              <w:ind w:firstLine="0"/>
              <w:jc w:val="center"/>
              <w:rPr>
                <w:sz w:val="18"/>
                <w:szCs w:val="18"/>
                <w:lang w:val="ro-MD"/>
              </w:rPr>
            </w:pPr>
            <w:r w:rsidRPr="00933DE2">
              <w:rPr>
                <w:sz w:val="18"/>
                <w:szCs w:val="18"/>
                <w:lang w:val="ro-MD"/>
              </w:rPr>
              <w:t>10</w:t>
            </w:r>
          </w:p>
        </w:tc>
        <w:tc>
          <w:tcPr>
            <w:tcW w:w="3620" w:type="dxa"/>
            <w:vAlign w:val="center"/>
          </w:tcPr>
          <w:p w:rsidR="007971A3" w:rsidRPr="00933DE2" w:rsidRDefault="007971A3" w:rsidP="002E70B9">
            <w:pPr>
              <w:spacing w:line="259" w:lineRule="auto"/>
              <w:ind w:left="2" w:firstLine="0"/>
              <w:rPr>
                <w:sz w:val="18"/>
                <w:szCs w:val="18"/>
                <w:lang w:val="ro-MD"/>
              </w:rPr>
            </w:pPr>
            <w:r w:rsidRPr="00933DE2">
              <w:rPr>
                <w:sz w:val="18"/>
                <w:szCs w:val="18"/>
                <w:lang w:val="ro-MD"/>
              </w:rPr>
              <w:t xml:space="preserve">Autorizaţia sanitar-veterinară de funcţionare a agentului economic participant (pentru produsele de origine animalieră)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496"/>
        </w:trPr>
        <w:tc>
          <w:tcPr>
            <w:tcW w:w="675" w:type="dxa"/>
            <w:vAlign w:val="center"/>
          </w:tcPr>
          <w:p w:rsidR="007971A3" w:rsidRPr="00933DE2" w:rsidRDefault="007971A3" w:rsidP="007971A3">
            <w:pPr>
              <w:spacing w:line="259" w:lineRule="auto"/>
              <w:ind w:firstLine="0"/>
              <w:jc w:val="center"/>
              <w:rPr>
                <w:sz w:val="18"/>
                <w:szCs w:val="18"/>
                <w:lang w:val="ro-MD"/>
              </w:rPr>
            </w:pPr>
            <w:r w:rsidRPr="00933DE2">
              <w:rPr>
                <w:sz w:val="18"/>
                <w:szCs w:val="18"/>
                <w:lang w:val="ro-MD"/>
              </w:rPr>
              <w:t>11</w:t>
            </w:r>
          </w:p>
        </w:tc>
        <w:tc>
          <w:tcPr>
            <w:tcW w:w="3620" w:type="dxa"/>
            <w:vAlign w:val="center"/>
          </w:tcPr>
          <w:p w:rsidR="007971A3" w:rsidRPr="00933DE2" w:rsidRDefault="007971A3" w:rsidP="002E70B9">
            <w:pPr>
              <w:spacing w:line="259" w:lineRule="auto"/>
              <w:ind w:left="2" w:firstLine="0"/>
              <w:rPr>
                <w:sz w:val="18"/>
                <w:szCs w:val="18"/>
                <w:lang w:val="ro-MD"/>
              </w:rPr>
            </w:pPr>
            <w:r w:rsidRPr="00933DE2">
              <w:rPr>
                <w:sz w:val="18"/>
                <w:szCs w:val="18"/>
                <w:lang w:val="ro-MD"/>
              </w:rPr>
              <w:t xml:space="preserve">Autorizația sanitar-veterinară pe unitate de transport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737"/>
        </w:trPr>
        <w:tc>
          <w:tcPr>
            <w:tcW w:w="675" w:type="dxa"/>
            <w:vAlign w:val="center"/>
          </w:tcPr>
          <w:p w:rsidR="007971A3" w:rsidRPr="00933DE2" w:rsidRDefault="007971A3" w:rsidP="007971A3">
            <w:pPr>
              <w:spacing w:line="259" w:lineRule="auto"/>
              <w:ind w:firstLine="0"/>
              <w:jc w:val="center"/>
              <w:rPr>
                <w:sz w:val="18"/>
                <w:szCs w:val="18"/>
                <w:lang w:val="ro-MD"/>
              </w:rPr>
            </w:pPr>
            <w:r w:rsidRPr="00933DE2">
              <w:rPr>
                <w:sz w:val="18"/>
                <w:szCs w:val="18"/>
                <w:lang w:val="ro-MD"/>
              </w:rPr>
              <w:t>12</w:t>
            </w:r>
          </w:p>
        </w:tc>
        <w:tc>
          <w:tcPr>
            <w:tcW w:w="3620" w:type="dxa"/>
            <w:vAlign w:val="center"/>
          </w:tcPr>
          <w:p w:rsidR="007971A3" w:rsidRPr="00933DE2" w:rsidRDefault="007971A3" w:rsidP="002E70B9">
            <w:pPr>
              <w:spacing w:line="259" w:lineRule="auto"/>
              <w:ind w:left="2" w:firstLine="0"/>
              <w:rPr>
                <w:sz w:val="18"/>
                <w:szCs w:val="18"/>
                <w:lang w:val="ro-MD"/>
              </w:rPr>
            </w:pPr>
            <w:r w:rsidRPr="00933DE2">
              <w:rPr>
                <w:sz w:val="18"/>
                <w:szCs w:val="18"/>
                <w:lang w:val="ro-MD"/>
              </w:rPr>
              <w:t xml:space="preserve">Garanție de bună execuție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iCs/>
                <w:sz w:val="16"/>
                <w:szCs w:val="16"/>
                <w:lang w:val="ro-MD"/>
              </w:rPr>
              <w:t xml:space="preserve">Obligatoriu  </w:t>
            </w:r>
            <w:r w:rsidRPr="00933DE2">
              <w:rPr>
                <w:iCs/>
                <w:sz w:val="14"/>
                <w:szCs w:val="14"/>
                <w:lang w:val="ro-MD"/>
              </w:rPr>
              <w:t>(ofertantul desemnat căștigător)</w:t>
            </w:r>
          </w:p>
        </w:tc>
      </w:tr>
      <w:tr w:rsidR="007971A3" w:rsidRPr="00933DE2" w:rsidTr="00933DE2">
        <w:trPr>
          <w:trHeight w:val="418"/>
        </w:trPr>
        <w:tc>
          <w:tcPr>
            <w:tcW w:w="675" w:type="dxa"/>
            <w:vAlign w:val="center"/>
          </w:tcPr>
          <w:p w:rsidR="007971A3" w:rsidRPr="00933DE2" w:rsidRDefault="007971A3" w:rsidP="007971A3">
            <w:pPr>
              <w:spacing w:line="259" w:lineRule="auto"/>
              <w:ind w:firstLine="0"/>
              <w:jc w:val="center"/>
              <w:rPr>
                <w:sz w:val="18"/>
                <w:szCs w:val="18"/>
                <w:lang w:val="ro-MD"/>
              </w:rPr>
            </w:pPr>
            <w:r w:rsidRPr="00933DE2">
              <w:rPr>
                <w:sz w:val="18"/>
                <w:szCs w:val="18"/>
                <w:lang w:val="ro-MD"/>
              </w:rPr>
              <w:t>13</w:t>
            </w:r>
          </w:p>
        </w:tc>
        <w:tc>
          <w:tcPr>
            <w:tcW w:w="3620" w:type="dxa"/>
            <w:vAlign w:val="center"/>
          </w:tcPr>
          <w:p w:rsidR="007971A3" w:rsidRPr="00933DE2" w:rsidRDefault="007971A3" w:rsidP="002E70B9">
            <w:pPr>
              <w:spacing w:line="259" w:lineRule="auto"/>
              <w:ind w:left="2" w:firstLine="0"/>
              <w:rPr>
                <w:sz w:val="18"/>
                <w:szCs w:val="18"/>
                <w:lang w:val="ro-MD"/>
              </w:rPr>
            </w:pPr>
            <w:r w:rsidRPr="00933DE2">
              <w:rPr>
                <w:sz w:val="18"/>
                <w:szCs w:val="18"/>
                <w:lang w:val="ro-MD"/>
              </w:rPr>
              <w:t xml:space="preserve">Certificat de deţinere a abatorului sau contract cu asemenea abator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227"/>
        </w:trPr>
        <w:tc>
          <w:tcPr>
            <w:tcW w:w="675" w:type="dxa"/>
            <w:vAlign w:val="center"/>
          </w:tcPr>
          <w:p w:rsidR="007971A3" w:rsidRPr="00933DE2" w:rsidRDefault="007971A3" w:rsidP="007971A3">
            <w:pPr>
              <w:spacing w:line="259" w:lineRule="auto"/>
              <w:ind w:firstLine="0"/>
              <w:jc w:val="center"/>
              <w:rPr>
                <w:sz w:val="18"/>
                <w:szCs w:val="18"/>
                <w:lang w:val="ro-MD"/>
              </w:rPr>
            </w:pPr>
            <w:r w:rsidRPr="00933DE2">
              <w:rPr>
                <w:sz w:val="18"/>
                <w:szCs w:val="18"/>
                <w:lang w:val="ro-MD"/>
              </w:rPr>
              <w:t>14</w:t>
            </w:r>
          </w:p>
        </w:tc>
        <w:tc>
          <w:tcPr>
            <w:tcW w:w="3620" w:type="dxa"/>
            <w:vAlign w:val="center"/>
          </w:tcPr>
          <w:p w:rsidR="007971A3" w:rsidRPr="00933DE2" w:rsidRDefault="007971A3" w:rsidP="002E70B9">
            <w:pPr>
              <w:spacing w:line="259" w:lineRule="auto"/>
              <w:ind w:left="2" w:firstLine="0"/>
              <w:rPr>
                <w:sz w:val="18"/>
                <w:szCs w:val="18"/>
                <w:lang w:val="ro-MD"/>
              </w:rPr>
            </w:pPr>
            <w:r w:rsidRPr="00933DE2">
              <w:rPr>
                <w:sz w:val="18"/>
                <w:szCs w:val="18"/>
                <w:lang w:val="ro-MD"/>
              </w:rPr>
              <w:t xml:space="preserve">Certificat de calitate şi de provenienţă a materiei prime (făină , grîu, carne )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482"/>
        </w:trPr>
        <w:tc>
          <w:tcPr>
            <w:tcW w:w="675" w:type="dxa"/>
            <w:vAlign w:val="center"/>
          </w:tcPr>
          <w:p w:rsidR="007971A3" w:rsidRPr="00933DE2" w:rsidRDefault="007971A3" w:rsidP="007971A3">
            <w:pPr>
              <w:spacing w:line="259" w:lineRule="auto"/>
              <w:ind w:firstLine="0"/>
              <w:jc w:val="center"/>
              <w:rPr>
                <w:sz w:val="18"/>
                <w:szCs w:val="18"/>
                <w:lang w:val="ro-MD"/>
              </w:rPr>
            </w:pPr>
            <w:r w:rsidRPr="00933DE2">
              <w:rPr>
                <w:sz w:val="18"/>
                <w:szCs w:val="18"/>
                <w:lang w:val="ro-MD"/>
              </w:rPr>
              <w:t>15</w:t>
            </w:r>
          </w:p>
        </w:tc>
        <w:tc>
          <w:tcPr>
            <w:tcW w:w="3620" w:type="dxa"/>
            <w:vAlign w:val="center"/>
          </w:tcPr>
          <w:p w:rsidR="007971A3" w:rsidRPr="00933DE2" w:rsidRDefault="007971A3" w:rsidP="002E70B9">
            <w:pPr>
              <w:spacing w:line="259" w:lineRule="auto"/>
              <w:ind w:left="2" w:right="14" w:firstLine="0"/>
              <w:rPr>
                <w:sz w:val="18"/>
                <w:szCs w:val="18"/>
                <w:lang w:val="ro-MD"/>
              </w:rPr>
            </w:pPr>
            <w:r w:rsidRPr="00933DE2">
              <w:rPr>
                <w:sz w:val="18"/>
                <w:szCs w:val="18"/>
                <w:lang w:val="ro-MD"/>
              </w:rPr>
              <w:t xml:space="preserve">Certificat de deţinere a laboratorului atestat pentru efectuarea controlului permanent asupra calităţii sau contract cu asemenea laborator.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438"/>
        </w:trPr>
        <w:tc>
          <w:tcPr>
            <w:tcW w:w="675" w:type="dxa"/>
            <w:vAlign w:val="center"/>
          </w:tcPr>
          <w:p w:rsidR="007971A3" w:rsidRPr="00933DE2" w:rsidRDefault="007971A3" w:rsidP="007971A3">
            <w:pPr>
              <w:spacing w:line="259" w:lineRule="auto"/>
              <w:ind w:firstLine="0"/>
              <w:jc w:val="center"/>
              <w:rPr>
                <w:sz w:val="18"/>
                <w:szCs w:val="18"/>
                <w:lang w:val="ro-MD"/>
              </w:rPr>
            </w:pPr>
            <w:r w:rsidRPr="00933DE2">
              <w:rPr>
                <w:sz w:val="18"/>
                <w:szCs w:val="18"/>
                <w:lang w:val="ro-MD"/>
              </w:rPr>
              <w:t>16</w:t>
            </w:r>
          </w:p>
        </w:tc>
        <w:tc>
          <w:tcPr>
            <w:tcW w:w="3620" w:type="dxa"/>
            <w:vAlign w:val="center"/>
          </w:tcPr>
          <w:p w:rsidR="007971A3" w:rsidRPr="00933DE2" w:rsidRDefault="007971A3" w:rsidP="002E70B9">
            <w:pPr>
              <w:spacing w:line="259" w:lineRule="auto"/>
              <w:ind w:left="2" w:firstLine="0"/>
              <w:rPr>
                <w:sz w:val="18"/>
                <w:szCs w:val="18"/>
                <w:lang w:val="ro-MD"/>
              </w:rPr>
            </w:pPr>
            <w:r w:rsidRPr="00933DE2">
              <w:rPr>
                <w:sz w:val="18"/>
                <w:szCs w:val="18"/>
                <w:lang w:val="ro-MD"/>
              </w:rPr>
              <w:t xml:space="preserve">Certificat sanitar-veterinar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555"/>
        </w:trPr>
        <w:tc>
          <w:tcPr>
            <w:tcW w:w="675" w:type="dxa"/>
            <w:vAlign w:val="center"/>
          </w:tcPr>
          <w:p w:rsidR="007971A3" w:rsidRPr="00933DE2" w:rsidRDefault="007971A3" w:rsidP="007971A3">
            <w:pPr>
              <w:spacing w:line="259" w:lineRule="auto"/>
              <w:ind w:firstLine="0"/>
              <w:jc w:val="center"/>
              <w:rPr>
                <w:sz w:val="18"/>
                <w:szCs w:val="18"/>
                <w:lang w:val="ro-MD"/>
              </w:rPr>
            </w:pPr>
            <w:r w:rsidRPr="00933DE2">
              <w:rPr>
                <w:sz w:val="18"/>
                <w:szCs w:val="18"/>
                <w:lang w:val="ro-MD"/>
              </w:rPr>
              <w:t>17</w:t>
            </w:r>
          </w:p>
        </w:tc>
        <w:tc>
          <w:tcPr>
            <w:tcW w:w="3620" w:type="dxa"/>
            <w:vAlign w:val="center"/>
          </w:tcPr>
          <w:p w:rsidR="007971A3" w:rsidRPr="00933DE2" w:rsidRDefault="007971A3" w:rsidP="002E70B9">
            <w:pPr>
              <w:spacing w:line="259" w:lineRule="auto"/>
              <w:ind w:left="2" w:firstLine="0"/>
              <w:rPr>
                <w:sz w:val="18"/>
                <w:szCs w:val="18"/>
                <w:lang w:val="ro-MD"/>
              </w:rPr>
            </w:pPr>
            <w:r w:rsidRPr="00933DE2">
              <w:rPr>
                <w:sz w:val="18"/>
                <w:szCs w:val="18"/>
                <w:lang w:val="ro-MD"/>
              </w:rPr>
              <w:t xml:space="preserve">Certificat de inofensivitate/aviz sanitar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737"/>
        </w:trPr>
        <w:tc>
          <w:tcPr>
            <w:tcW w:w="675" w:type="dxa"/>
            <w:vAlign w:val="center"/>
          </w:tcPr>
          <w:p w:rsidR="007971A3" w:rsidRPr="00933DE2" w:rsidRDefault="007971A3" w:rsidP="007971A3">
            <w:pPr>
              <w:spacing w:line="259" w:lineRule="auto"/>
              <w:ind w:firstLine="0"/>
              <w:jc w:val="center"/>
              <w:rPr>
                <w:sz w:val="18"/>
                <w:szCs w:val="18"/>
                <w:lang w:val="ro-MD"/>
              </w:rPr>
            </w:pPr>
            <w:r w:rsidRPr="00933DE2">
              <w:rPr>
                <w:sz w:val="18"/>
                <w:szCs w:val="18"/>
                <w:lang w:val="ro-MD"/>
              </w:rPr>
              <w:t>18</w:t>
            </w:r>
          </w:p>
        </w:tc>
        <w:tc>
          <w:tcPr>
            <w:tcW w:w="3620" w:type="dxa"/>
            <w:vAlign w:val="center"/>
          </w:tcPr>
          <w:p w:rsidR="007971A3" w:rsidRPr="00933DE2" w:rsidRDefault="007971A3" w:rsidP="002E70B9">
            <w:pPr>
              <w:spacing w:line="259" w:lineRule="auto"/>
              <w:ind w:left="2" w:firstLine="0"/>
              <w:rPr>
                <w:sz w:val="18"/>
                <w:szCs w:val="18"/>
                <w:lang w:val="ro-MD"/>
              </w:rPr>
            </w:pPr>
            <w:r w:rsidRPr="00933DE2">
              <w:rPr>
                <w:sz w:val="18"/>
                <w:szCs w:val="18"/>
                <w:lang w:val="ro-MD"/>
              </w:rPr>
              <w:t>Certificat/declaraţie de conformitate, rapoarte de încărcări</w:t>
            </w:r>
            <w:r w:rsidRPr="00933DE2">
              <w:rPr>
                <w:color w:val="FF0000"/>
                <w:sz w:val="18"/>
                <w:szCs w:val="18"/>
                <w:lang w:val="ro-MD"/>
              </w:rPr>
              <w:t xml:space="preserve">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7971A3" w:rsidRPr="00933DE2" w:rsidTr="00933DE2">
        <w:trPr>
          <w:trHeight w:val="490"/>
        </w:trPr>
        <w:tc>
          <w:tcPr>
            <w:tcW w:w="675" w:type="dxa"/>
            <w:vAlign w:val="center"/>
          </w:tcPr>
          <w:p w:rsidR="007971A3" w:rsidRPr="00933DE2" w:rsidRDefault="007971A3" w:rsidP="007971A3">
            <w:pPr>
              <w:spacing w:line="259" w:lineRule="auto"/>
              <w:ind w:firstLine="0"/>
              <w:jc w:val="center"/>
              <w:rPr>
                <w:sz w:val="18"/>
                <w:szCs w:val="18"/>
                <w:lang w:val="ro-MD"/>
              </w:rPr>
            </w:pPr>
            <w:r w:rsidRPr="00933DE2">
              <w:rPr>
                <w:sz w:val="18"/>
                <w:szCs w:val="18"/>
                <w:lang w:val="ro-MD"/>
              </w:rPr>
              <w:t>19</w:t>
            </w:r>
          </w:p>
        </w:tc>
        <w:tc>
          <w:tcPr>
            <w:tcW w:w="3620" w:type="dxa"/>
            <w:vAlign w:val="center"/>
          </w:tcPr>
          <w:p w:rsidR="007971A3" w:rsidRPr="00933DE2" w:rsidRDefault="007971A3" w:rsidP="002E70B9">
            <w:pPr>
              <w:tabs>
                <w:tab w:val="left" w:pos="612"/>
              </w:tabs>
              <w:ind w:firstLine="0"/>
              <w:rPr>
                <w:rStyle w:val="a4"/>
                <w:b w:val="0"/>
                <w:sz w:val="18"/>
                <w:szCs w:val="18"/>
                <w:shd w:val="clear" w:color="auto" w:fill="FFFFFF"/>
                <w:lang w:val="ro-MD"/>
              </w:rPr>
            </w:pPr>
            <w:r w:rsidRPr="00933DE2">
              <w:rPr>
                <w:rStyle w:val="a4"/>
                <w:b w:val="0"/>
                <w:sz w:val="18"/>
                <w:szCs w:val="18"/>
                <w:shd w:val="clear" w:color="auto" w:fill="FFFFFF"/>
                <w:lang w:val="ro-MD"/>
              </w:rPr>
              <w:t xml:space="preserve">Documente ce atestă proveniența materiei prime </w:t>
            </w:r>
          </w:p>
        </w:tc>
        <w:tc>
          <w:tcPr>
            <w:tcW w:w="4468" w:type="dxa"/>
            <w:vAlign w:val="center"/>
          </w:tcPr>
          <w:p w:rsidR="007971A3" w:rsidRPr="00933DE2" w:rsidRDefault="007971A3" w:rsidP="002E70B9">
            <w:pPr>
              <w:shd w:val="clear" w:color="auto" w:fill="FFFFFF" w:themeFill="background1"/>
              <w:tabs>
                <w:tab w:val="left" w:pos="612"/>
              </w:tabs>
              <w:ind w:firstLine="0"/>
              <w:rPr>
                <w:sz w:val="18"/>
                <w:szCs w:val="18"/>
                <w:lang w:val="ro-MD"/>
              </w:rPr>
            </w:pPr>
            <w:r w:rsidRPr="00933DE2">
              <w:rPr>
                <w:sz w:val="18"/>
                <w:szCs w:val="18"/>
                <w:lang w:val="ro-MD"/>
              </w:rPr>
              <w:t>Copie - confirmat prin aplicarea semnăturii electronice de către administratorul companiei, doar pentru loturile la care a fost indicat în specificația tehnică.</w:t>
            </w:r>
          </w:p>
        </w:tc>
        <w:tc>
          <w:tcPr>
            <w:tcW w:w="1494" w:type="dxa"/>
            <w:vAlign w:val="center"/>
          </w:tcPr>
          <w:p w:rsidR="007971A3" w:rsidRPr="00933DE2" w:rsidRDefault="007971A3" w:rsidP="002E70B9">
            <w:pPr>
              <w:spacing w:line="259" w:lineRule="auto"/>
              <w:ind w:left="2" w:firstLine="0"/>
              <w:jc w:val="center"/>
              <w:rPr>
                <w:sz w:val="16"/>
                <w:szCs w:val="16"/>
                <w:lang w:val="ro-MD"/>
              </w:rPr>
            </w:pPr>
            <w:r w:rsidRPr="00933DE2">
              <w:rPr>
                <w:sz w:val="16"/>
                <w:szCs w:val="16"/>
                <w:lang w:val="ro-MD"/>
              </w:rPr>
              <w:t>Obligatoriu</w:t>
            </w:r>
          </w:p>
        </w:tc>
      </w:tr>
      <w:tr w:rsidR="00D10DC0" w:rsidRPr="00933DE2" w:rsidTr="00933DE2">
        <w:trPr>
          <w:trHeight w:val="444"/>
        </w:trPr>
        <w:tc>
          <w:tcPr>
            <w:tcW w:w="675" w:type="dxa"/>
            <w:vAlign w:val="center"/>
          </w:tcPr>
          <w:p w:rsidR="00D10DC0" w:rsidRPr="00933DE2" w:rsidRDefault="00D10DC0" w:rsidP="00D10DC0">
            <w:pPr>
              <w:spacing w:line="259" w:lineRule="auto"/>
              <w:ind w:firstLine="0"/>
              <w:jc w:val="center"/>
              <w:rPr>
                <w:sz w:val="18"/>
                <w:szCs w:val="18"/>
                <w:lang w:val="ro-MD"/>
              </w:rPr>
            </w:pPr>
            <w:r>
              <w:rPr>
                <w:sz w:val="18"/>
                <w:szCs w:val="18"/>
                <w:lang w:val="ro-MD"/>
              </w:rPr>
              <w:t>20</w:t>
            </w:r>
          </w:p>
        </w:tc>
        <w:tc>
          <w:tcPr>
            <w:tcW w:w="3620" w:type="dxa"/>
            <w:vAlign w:val="center"/>
          </w:tcPr>
          <w:p w:rsidR="00D10DC0" w:rsidRPr="00933DE2" w:rsidRDefault="00D10DC0" w:rsidP="00D10DC0">
            <w:pPr>
              <w:tabs>
                <w:tab w:val="left" w:pos="612"/>
              </w:tabs>
              <w:ind w:firstLine="0"/>
              <w:rPr>
                <w:sz w:val="18"/>
                <w:szCs w:val="18"/>
                <w:shd w:val="clear" w:color="auto" w:fill="FFFFFF"/>
                <w:lang w:val="ro-MD"/>
              </w:rPr>
            </w:pPr>
            <w:r w:rsidRPr="00933DE2">
              <w:rPr>
                <w:rStyle w:val="a4"/>
                <w:sz w:val="18"/>
                <w:szCs w:val="18"/>
                <w:shd w:val="clear" w:color="auto" w:fill="FFFFFF"/>
                <w:lang w:val="ro-MD"/>
              </w:rPr>
              <w:t>Declarația</w:t>
            </w:r>
            <w:r w:rsidRPr="00933DE2">
              <w:rPr>
                <w:sz w:val="18"/>
                <w:szCs w:val="18"/>
                <w:shd w:val="clear" w:color="auto" w:fill="FFFFFF"/>
                <w:lang w:val="ro-MD"/>
              </w:rPr>
              <w:t> </w:t>
            </w:r>
            <w:r w:rsidRPr="00933DE2">
              <w:rPr>
                <w:sz w:val="18"/>
                <w:szCs w:val="18"/>
                <w:lang w:val="ro-MD"/>
              </w:rPr>
              <w:t>conform Formularului aprobat prin ordinul Ministerului Finanțelor nr. 145 din 24.11.2020</w:t>
            </w:r>
          </w:p>
        </w:tc>
        <w:tc>
          <w:tcPr>
            <w:tcW w:w="4468" w:type="dxa"/>
            <w:vAlign w:val="center"/>
          </w:tcPr>
          <w:p w:rsidR="00D10DC0" w:rsidRPr="00933DE2" w:rsidRDefault="00D10DC0" w:rsidP="00D10DC0">
            <w:pPr>
              <w:shd w:val="clear" w:color="auto" w:fill="FFFFFF" w:themeFill="background1"/>
              <w:tabs>
                <w:tab w:val="left" w:pos="612"/>
              </w:tabs>
              <w:ind w:firstLine="0"/>
              <w:rPr>
                <w:sz w:val="18"/>
                <w:szCs w:val="18"/>
                <w:lang w:val="ro-MD"/>
              </w:rPr>
            </w:pPr>
            <w:r w:rsidRPr="00933DE2">
              <w:rPr>
                <w:sz w:val="18"/>
                <w:szCs w:val="18"/>
                <w:lang w:val="ro-MD"/>
              </w:rPr>
              <w:t>Original - confirmat prin aplicarea semnăturii electronice de către administratorul companiei;</w:t>
            </w:r>
          </w:p>
        </w:tc>
        <w:tc>
          <w:tcPr>
            <w:tcW w:w="1494" w:type="dxa"/>
            <w:vAlign w:val="center"/>
          </w:tcPr>
          <w:p w:rsidR="00D10DC0" w:rsidRPr="00933DE2" w:rsidRDefault="00D10DC0" w:rsidP="00D10DC0">
            <w:pPr>
              <w:ind w:firstLine="0"/>
              <w:jc w:val="center"/>
              <w:rPr>
                <w:iCs/>
                <w:sz w:val="16"/>
                <w:szCs w:val="16"/>
                <w:lang w:val="ro-MD"/>
              </w:rPr>
            </w:pPr>
            <w:r w:rsidRPr="00933DE2">
              <w:rPr>
                <w:iCs/>
                <w:sz w:val="16"/>
                <w:szCs w:val="16"/>
                <w:lang w:val="ro-MD"/>
              </w:rPr>
              <w:t xml:space="preserve">Obligatoriu  </w:t>
            </w:r>
            <w:r w:rsidRPr="00933DE2">
              <w:rPr>
                <w:iCs/>
                <w:sz w:val="14"/>
                <w:szCs w:val="14"/>
                <w:lang w:val="ro-MD"/>
              </w:rPr>
              <w:t>(ofertantul desemnat căștigător)</w:t>
            </w:r>
          </w:p>
        </w:tc>
      </w:tr>
    </w:tbl>
    <w:p w:rsidR="007971A3" w:rsidRPr="00710B8D" w:rsidRDefault="007971A3" w:rsidP="00710B8D">
      <w:pPr>
        <w:pStyle w:val="a7"/>
        <w:numPr>
          <w:ilvl w:val="0"/>
          <w:numId w:val="4"/>
        </w:numPr>
        <w:shd w:val="clear" w:color="auto" w:fill="FFFFFF" w:themeFill="background1"/>
        <w:tabs>
          <w:tab w:val="right" w:pos="426"/>
        </w:tabs>
        <w:ind w:left="0" w:firstLine="0"/>
        <w:rPr>
          <w:b/>
          <w:sz w:val="24"/>
          <w:lang w:val="it-IT" w:eastAsia="ru-RU"/>
        </w:rPr>
      </w:pPr>
      <w:r w:rsidRPr="00710B8D">
        <w:rPr>
          <w:sz w:val="24"/>
          <w:lang w:val="it-IT" w:eastAsia="ru-RU"/>
        </w:rPr>
        <w:t>Garanția pentru ofertă</w:t>
      </w:r>
      <w:r w:rsidRPr="00710B8D">
        <w:rPr>
          <w:b/>
          <w:sz w:val="24"/>
          <w:lang w:val="it-IT" w:eastAsia="ru-RU"/>
        </w:rPr>
        <w:t xml:space="preserve">, </w:t>
      </w:r>
      <w:r w:rsidRPr="00710B8D">
        <w:rPr>
          <w:b/>
          <w:i/>
          <w:sz w:val="24"/>
          <w:u w:val="single"/>
          <w:lang w:val="it-IT" w:eastAsia="ru-RU"/>
        </w:rPr>
        <w:t xml:space="preserve">în cuantum 1% din valoarea ofertei fără TVA, </w:t>
      </w:r>
      <w:r w:rsidR="00933DE2">
        <w:rPr>
          <w:b/>
          <w:i/>
          <w:sz w:val="24"/>
          <w:u w:val="single"/>
        </w:rPr>
        <w:t xml:space="preserve">emisă de o bancă </w:t>
      </w:r>
      <w:r w:rsidRPr="00710B8D">
        <w:rPr>
          <w:b/>
          <w:i/>
          <w:sz w:val="24"/>
          <w:u w:val="single"/>
        </w:rPr>
        <w:t xml:space="preserve">comercială (anexa 9) sau transfer  la contul bancar a </w:t>
      </w:r>
      <w:r w:rsidR="00710B8D" w:rsidRPr="00710B8D">
        <w:rPr>
          <w:b/>
          <w:i/>
          <w:sz w:val="24"/>
          <w:u w:val="single"/>
        </w:rPr>
        <w:t>Primăriei s. Bălăsinești</w:t>
      </w:r>
      <w:r w:rsidRPr="00710B8D">
        <w:rPr>
          <w:b/>
          <w:i/>
          <w:sz w:val="24"/>
          <w:u w:val="single"/>
          <w:lang w:val="it-IT" w:eastAsia="ru-RU"/>
        </w:rPr>
        <w:t xml:space="preserve">,    IBAN: </w:t>
      </w:r>
      <w:r w:rsidR="0065496D" w:rsidRPr="0065496D">
        <w:rPr>
          <w:b/>
          <w:i/>
          <w:sz w:val="24"/>
          <w:u w:val="single"/>
          <w:lang w:val="it-IT" w:eastAsia="ru-RU"/>
        </w:rPr>
        <w:t>MD20TRPCDB518410A02087AA</w:t>
      </w:r>
      <w:r w:rsidRPr="00710B8D">
        <w:rPr>
          <w:b/>
          <w:i/>
          <w:sz w:val="24"/>
          <w:u w:val="single"/>
          <w:lang w:val="it-IT" w:eastAsia="ru-RU"/>
        </w:rPr>
        <w:t>.</w:t>
      </w:r>
    </w:p>
    <w:p w:rsidR="007971A3" w:rsidRPr="000F3110" w:rsidRDefault="007971A3" w:rsidP="00710B8D">
      <w:pPr>
        <w:numPr>
          <w:ilvl w:val="0"/>
          <w:numId w:val="4"/>
        </w:numPr>
        <w:shd w:val="clear" w:color="auto" w:fill="FFFFFF" w:themeFill="background1"/>
        <w:tabs>
          <w:tab w:val="right" w:pos="426"/>
        </w:tabs>
        <w:spacing w:before="120"/>
        <w:ind w:left="0" w:firstLine="0"/>
        <w:rPr>
          <w:b/>
          <w:sz w:val="24"/>
          <w:szCs w:val="24"/>
          <w:lang w:val="it-IT" w:eastAsia="ru-RU"/>
        </w:rPr>
      </w:pPr>
      <w:r w:rsidRPr="00710B8D">
        <w:rPr>
          <w:sz w:val="24"/>
          <w:szCs w:val="24"/>
          <w:lang w:val="it-IT" w:eastAsia="ru-RU"/>
        </w:rPr>
        <w:t>Garanția de bună execuție a contractului</w:t>
      </w:r>
      <w:r w:rsidRPr="00710B8D">
        <w:rPr>
          <w:b/>
          <w:sz w:val="24"/>
          <w:szCs w:val="24"/>
          <w:lang w:val="it-IT" w:eastAsia="ru-RU"/>
        </w:rPr>
        <w:t xml:space="preserve">, </w:t>
      </w:r>
      <w:r w:rsidRPr="00710B8D">
        <w:rPr>
          <w:b/>
          <w:i/>
          <w:sz w:val="24"/>
          <w:szCs w:val="24"/>
          <w:u w:val="single"/>
          <w:lang w:val="it-IT" w:eastAsia="ru-RU"/>
        </w:rPr>
        <w:t xml:space="preserve">în cuantum </w:t>
      </w:r>
      <w:r w:rsidR="00710B8D" w:rsidRPr="00710B8D">
        <w:rPr>
          <w:b/>
          <w:i/>
          <w:sz w:val="24"/>
          <w:szCs w:val="24"/>
          <w:u w:val="single"/>
          <w:lang w:val="it-IT" w:eastAsia="ru-RU"/>
        </w:rPr>
        <w:t>5</w:t>
      </w:r>
      <w:r w:rsidRPr="00710B8D">
        <w:rPr>
          <w:b/>
          <w:i/>
          <w:sz w:val="24"/>
          <w:szCs w:val="24"/>
          <w:u w:val="single"/>
          <w:lang w:val="it-IT" w:eastAsia="ru-RU"/>
        </w:rPr>
        <w:t xml:space="preserve">% din suma contractului, </w:t>
      </w:r>
      <w:r w:rsidRPr="00710B8D">
        <w:rPr>
          <w:b/>
          <w:i/>
          <w:sz w:val="24"/>
          <w:szCs w:val="24"/>
          <w:u w:val="single"/>
        </w:rPr>
        <w:t xml:space="preserve">emisă de o bancă comercială (anexa 10) sau transfer  la contul bancar a </w:t>
      </w:r>
      <w:r w:rsidR="00710B8D" w:rsidRPr="00710B8D">
        <w:rPr>
          <w:b/>
          <w:i/>
          <w:sz w:val="24"/>
          <w:szCs w:val="24"/>
          <w:u w:val="single"/>
        </w:rPr>
        <w:t>Primăriei s. Bălăsinești</w:t>
      </w:r>
      <w:r w:rsidR="00710B8D" w:rsidRPr="00710B8D">
        <w:rPr>
          <w:b/>
          <w:i/>
          <w:sz w:val="24"/>
          <w:szCs w:val="24"/>
          <w:u w:val="single"/>
          <w:lang w:val="it-IT" w:eastAsia="ru-RU"/>
        </w:rPr>
        <w:t xml:space="preserve">,    IBAN: </w:t>
      </w:r>
      <w:r w:rsidR="002E70B9" w:rsidRPr="002E70B9">
        <w:rPr>
          <w:b/>
          <w:i/>
          <w:sz w:val="24"/>
          <w:szCs w:val="24"/>
          <w:u w:val="single"/>
          <w:lang w:val="it-IT" w:eastAsia="ru-RU"/>
        </w:rPr>
        <w:t>MD44TRPCDB518440A02087AA</w:t>
      </w:r>
      <w:r w:rsidRPr="000F3110">
        <w:rPr>
          <w:b/>
          <w:i/>
          <w:sz w:val="24"/>
          <w:szCs w:val="24"/>
          <w:u w:val="single"/>
          <w:lang w:val="it-IT" w:eastAsia="ru-RU"/>
        </w:rPr>
        <w:t>.</w:t>
      </w:r>
    </w:p>
    <w:p w:rsidR="007971A3" w:rsidRPr="009A136A" w:rsidRDefault="007971A3" w:rsidP="007971A3">
      <w:pPr>
        <w:pStyle w:val="a6"/>
        <w:numPr>
          <w:ilvl w:val="0"/>
          <w:numId w:val="4"/>
        </w:numPr>
        <w:shd w:val="clear" w:color="auto" w:fill="FFFFFF" w:themeFill="background1"/>
        <w:tabs>
          <w:tab w:val="right" w:pos="426"/>
        </w:tabs>
        <w:spacing w:before="120"/>
        <w:ind w:left="360"/>
        <w:rPr>
          <w:b/>
          <w:lang w:val="it-IT" w:eastAsia="ru-RU"/>
        </w:rPr>
      </w:pPr>
      <w:r w:rsidRPr="009A136A">
        <w:rPr>
          <w:lang w:val="it-IT" w:eastAsia="ru-RU"/>
        </w:rPr>
        <w:t>Motivul recurgerii la procedura accelerată (în cazul licitației deschise, restrânse și a procedurii negociate), după caz</w:t>
      </w:r>
      <w:r w:rsidRPr="009A136A">
        <w:rPr>
          <w:b/>
          <w:lang w:val="it-IT" w:eastAsia="ru-RU"/>
        </w:rPr>
        <w:t xml:space="preserve"> ___</w:t>
      </w:r>
      <w:r w:rsidRPr="009A136A">
        <w:rPr>
          <w:b/>
          <w:i/>
          <w:u w:val="single"/>
          <w:lang w:val="it-IT" w:eastAsia="ru-RU"/>
        </w:rPr>
        <w:t>Nu se aplică</w:t>
      </w:r>
      <w:r w:rsidRPr="009A136A">
        <w:rPr>
          <w:b/>
          <w:i/>
          <w:lang w:val="it-IT" w:eastAsia="ru-RU"/>
        </w:rPr>
        <w:t>____</w:t>
      </w:r>
    </w:p>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val="it-IT" w:eastAsia="ru-RU"/>
        </w:rPr>
      </w:pPr>
      <w:r w:rsidRPr="00710B8D">
        <w:rPr>
          <w:sz w:val="24"/>
          <w:szCs w:val="24"/>
          <w:lang w:val="it-IT" w:eastAsia="ru-RU"/>
        </w:rPr>
        <w:t>Tehnici și instrumente specifice de atribuire (dacă este cazul specificați dacă se va utiliza acordul-cadru, sistemul dinamic de achiziție sau licitația electronică):_</w:t>
      </w:r>
      <w:r w:rsidRPr="00710B8D">
        <w:rPr>
          <w:b/>
          <w:sz w:val="24"/>
          <w:szCs w:val="24"/>
          <w:u w:val="single"/>
          <w:lang w:val="it-IT" w:eastAsia="ru-RU"/>
        </w:rPr>
        <w:t xml:space="preserve"> </w:t>
      </w:r>
      <w:r w:rsidRPr="00710B8D">
        <w:rPr>
          <w:b/>
          <w:i/>
          <w:sz w:val="24"/>
          <w:szCs w:val="24"/>
          <w:u w:val="single"/>
          <w:lang w:val="it-IT" w:eastAsia="ru-RU"/>
        </w:rPr>
        <w:t>Nu se aplică</w:t>
      </w:r>
      <w:r w:rsidRPr="00710B8D">
        <w:rPr>
          <w:b/>
          <w:sz w:val="24"/>
          <w:szCs w:val="24"/>
          <w:lang w:val="it-IT" w:eastAsia="ru-RU"/>
        </w:rPr>
        <w:t xml:space="preserve"> </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Condiții speciale de care depinde îndeplinirea contractului</w:t>
      </w:r>
      <w:r w:rsidRPr="00710B8D">
        <w:rPr>
          <w:b/>
          <w:sz w:val="24"/>
          <w:szCs w:val="24"/>
          <w:lang w:val="it-IT" w:eastAsia="ru-RU"/>
        </w:rPr>
        <w:t xml:space="preserve"> (</w:t>
      </w:r>
      <w:r w:rsidRPr="00710B8D">
        <w:rPr>
          <w:sz w:val="24"/>
          <w:szCs w:val="24"/>
          <w:lang w:val="it-IT" w:eastAsia="ru-RU"/>
        </w:rPr>
        <w:t>indicați după caz</w:t>
      </w:r>
      <w:r w:rsidRPr="00710B8D">
        <w:rPr>
          <w:b/>
          <w:sz w:val="24"/>
          <w:szCs w:val="24"/>
          <w:lang w:val="it-IT" w:eastAsia="ru-RU"/>
        </w:rPr>
        <w:t xml:space="preserve">): </w:t>
      </w:r>
      <w:r w:rsidRPr="00710B8D">
        <w:rPr>
          <w:b/>
          <w:sz w:val="24"/>
          <w:szCs w:val="24"/>
          <w:u w:val="single"/>
          <w:lang w:val="it-IT" w:eastAsia="ru-RU"/>
        </w:rPr>
        <w:t xml:space="preserve"> </w:t>
      </w:r>
      <w:r w:rsidRPr="00710B8D">
        <w:rPr>
          <w:b/>
          <w:i/>
          <w:sz w:val="24"/>
          <w:szCs w:val="24"/>
          <w:u w:val="single"/>
          <w:lang w:val="it-IT" w:eastAsia="ru-RU"/>
        </w:rPr>
        <w:t>Nu se admite.</w:t>
      </w:r>
      <w:r w:rsidRPr="00710B8D">
        <w:rPr>
          <w:b/>
          <w:sz w:val="24"/>
          <w:szCs w:val="24"/>
          <w:lang w:val="it-IT" w:eastAsia="ru-RU"/>
        </w:rPr>
        <w:t xml:space="preserve"> </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bookmarkStart w:id="1" w:name="_Hlk71621175"/>
      <w:r w:rsidRPr="00710B8D">
        <w:rPr>
          <w:sz w:val="24"/>
          <w:szCs w:val="24"/>
          <w:lang w:val="it-IT" w:eastAsia="ru-RU"/>
        </w:rPr>
        <w:t>Ofertele se prezintă în valuta</w:t>
      </w:r>
      <w:r w:rsidRPr="00710B8D">
        <w:rPr>
          <w:b/>
          <w:sz w:val="24"/>
          <w:szCs w:val="24"/>
          <w:lang w:val="it-IT" w:eastAsia="ru-RU"/>
        </w:rPr>
        <w:t>__</w:t>
      </w:r>
      <w:bookmarkEnd w:id="1"/>
      <w:r w:rsidRPr="00710B8D">
        <w:rPr>
          <w:b/>
          <w:i/>
          <w:sz w:val="24"/>
          <w:szCs w:val="24"/>
          <w:u w:val="single"/>
          <w:lang w:val="it-IT" w:eastAsia="ru-RU"/>
        </w:rPr>
        <w:t>lei MD</w:t>
      </w:r>
      <w:r w:rsidRPr="00710B8D">
        <w:rPr>
          <w:b/>
          <w:sz w:val="24"/>
          <w:szCs w:val="24"/>
          <w:lang w:val="it-IT" w:eastAsia="ru-RU"/>
        </w:rPr>
        <w:t>__</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Criteriul de evaluare aplicat pentru atribuirea contractului</w:t>
      </w:r>
      <w:r w:rsidRPr="00710B8D">
        <w:rPr>
          <w:b/>
          <w:sz w:val="24"/>
          <w:szCs w:val="24"/>
          <w:lang w:val="it-IT" w:eastAsia="ru-RU"/>
        </w:rPr>
        <w:t>: _</w:t>
      </w:r>
      <w:r w:rsidRPr="00710B8D">
        <w:rPr>
          <w:b/>
          <w:i/>
          <w:sz w:val="24"/>
          <w:szCs w:val="24"/>
          <w:u w:val="single"/>
          <w:lang w:val="it-IT" w:eastAsia="ru-RU"/>
        </w:rPr>
        <w:t>cel mai mic preț</w:t>
      </w:r>
      <w:r w:rsidRPr="00710B8D">
        <w:rPr>
          <w:b/>
          <w:i/>
          <w:sz w:val="24"/>
          <w:szCs w:val="24"/>
          <w:lang w:eastAsia="ru-RU"/>
        </w:rPr>
        <w:t>__</w:t>
      </w:r>
    </w:p>
    <w:p w:rsidR="007971A3" w:rsidRPr="00710B8D" w:rsidRDefault="007971A3" w:rsidP="007971A3">
      <w:pPr>
        <w:numPr>
          <w:ilvl w:val="0"/>
          <w:numId w:val="4"/>
        </w:numPr>
        <w:tabs>
          <w:tab w:val="right" w:pos="426"/>
        </w:tabs>
        <w:spacing w:before="120"/>
        <w:ind w:left="0" w:firstLine="0"/>
        <w:rPr>
          <w:sz w:val="24"/>
          <w:szCs w:val="24"/>
          <w:lang w:val="it-IT" w:eastAsia="ru-RU"/>
        </w:rPr>
      </w:pPr>
      <w:r w:rsidRPr="00710B8D">
        <w:rPr>
          <w:sz w:val="24"/>
          <w:szCs w:val="24"/>
          <w:lang w:val="it-IT" w:eastAsia="ru-RU"/>
        </w:rPr>
        <w:t>Factorii de evaluare a ofertei celei mai avantajoase din punct de vedere economic, precum și ponderile lor:</w:t>
      </w:r>
    </w:p>
    <w:tbl>
      <w:tblPr>
        <w:tblW w:w="105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1"/>
        <w:gridCol w:w="7248"/>
        <w:gridCol w:w="2160"/>
      </w:tblGrid>
      <w:tr w:rsidR="007971A3" w:rsidRPr="00BE362C" w:rsidTr="00933DE2">
        <w:trPr>
          <w:trHeight w:val="20"/>
        </w:trPr>
        <w:tc>
          <w:tcPr>
            <w:tcW w:w="1101" w:type="dxa"/>
            <w:shd w:val="clear" w:color="auto" w:fill="auto"/>
          </w:tcPr>
          <w:p w:rsidR="007971A3" w:rsidRPr="00BE362C" w:rsidRDefault="007971A3" w:rsidP="00710B8D">
            <w:pPr>
              <w:shd w:val="clear" w:color="auto" w:fill="FFFFFF" w:themeFill="background1"/>
              <w:tabs>
                <w:tab w:val="left" w:pos="612"/>
              </w:tabs>
              <w:spacing w:before="120" w:after="120"/>
              <w:ind w:firstLine="0"/>
              <w:rPr>
                <w:b/>
                <w:iCs/>
                <w:lang w:val="ru-RU" w:eastAsia="ru-RU"/>
              </w:rPr>
            </w:pPr>
            <w:r w:rsidRPr="00BE362C">
              <w:rPr>
                <w:b/>
                <w:iCs/>
                <w:lang w:val="ru-RU" w:eastAsia="ru-RU"/>
              </w:rPr>
              <w:t>Nr. d/o</w:t>
            </w:r>
          </w:p>
        </w:tc>
        <w:tc>
          <w:tcPr>
            <w:tcW w:w="7248" w:type="dxa"/>
            <w:shd w:val="clear" w:color="auto" w:fill="auto"/>
          </w:tcPr>
          <w:p w:rsidR="007971A3" w:rsidRPr="00BE362C" w:rsidRDefault="007971A3" w:rsidP="00710B8D">
            <w:pPr>
              <w:shd w:val="clear" w:color="auto" w:fill="FFFFFF" w:themeFill="background1"/>
              <w:tabs>
                <w:tab w:val="left" w:pos="612"/>
              </w:tabs>
              <w:spacing w:before="120" w:after="120"/>
              <w:ind w:firstLine="0"/>
              <w:jc w:val="center"/>
              <w:rPr>
                <w:b/>
                <w:iCs/>
                <w:lang w:val="ru-RU" w:eastAsia="ru-RU"/>
              </w:rPr>
            </w:pPr>
            <w:r w:rsidRPr="00BE362C">
              <w:rPr>
                <w:b/>
                <w:iCs/>
                <w:lang w:val="ru-RU" w:eastAsia="ru-RU"/>
              </w:rPr>
              <w:t>Denumirea</w:t>
            </w:r>
            <w:r>
              <w:rPr>
                <w:b/>
                <w:iCs/>
                <w:lang w:eastAsia="ru-RU"/>
              </w:rPr>
              <w:t xml:space="preserve"> </w:t>
            </w:r>
            <w:r w:rsidRPr="00BE362C">
              <w:rPr>
                <w:b/>
                <w:iCs/>
                <w:lang w:val="ru-RU" w:eastAsia="ru-RU"/>
              </w:rPr>
              <w:t>factorului</w:t>
            </w:r>
            <w:r>
              <w:rPr>
                <w:b/>
                <w:iCs/>
                <w:lang w:eastAsia="ru-RU"/>
              </w:rPr>
              <w:t xml:space="preserve"> </w:t>
            </w:r>
            <w:r w:rsidRPr="00BE362C">
              <w:rPr>
                <w:b/>
                <w:iCs/>
                <w:lang w:val="ru-RU" w:eastAsia="ru-RU"/>
              </w:rPr>
              <w:t>de</w:t>
            </w:r>
            <w:r>
              <w:rPr>
                <w:b/>
                <w:iCs/>
                <w:lang w:eastAsia="ru-RU"/>
              </w:rPr>
              <w:t xml:space="preserve"> </w:t>
            </w:r>
            <w:r w:rsidRPr="00BE362C">
              <w:rPr>
                <w:b/>
                <w:iCs/>
                <w:lang w:val="ru-RU" w:eastAsia="ru-RU"/>
              </w:rPr>
              <w:t>evaluare</w:t>
            </w:r>
          </w:p>
        </w:tc>
        <w:tc>
          <w:tcPr>
            <w:tcW w:w="2160" w:type="dxa"/>
            <w:shd w:val="clear" w:color="auto" w:fill="auto"/>
          </w:tcPr>
          <w:p w:rsidR="007971A3" w:rsidRPr="00BE362C" w:rsidRDefault="007971A3" w:rsidP="00710B8D">
            <w:pPr>
              <w:shd w:val="clear" w:color="auto" w:fill="FFFFFF" w:themeFill="background1"/>
              <w:tabs>
                <w:tab w:val="left" w:pos="612"/>
              </w:tabs>
              <w:spacing w:before="120" w:after="120"/>
              <w:ind w:firstLine="0"/>
              <w:jc w:val="center"/>
              <w:rPr>
                <w:b/>
                <w:iCs/>
                <w:lang w:val="ru-RU" w:eastAsia="ru-RU"/>
              </w:rPr>
            </w:pPr>
            <w:r w:rsidRPr="00BE362C">
              <w:rPr>
                <w:b/>
                <w:iCs/>
                <w:lang w:val="ru-RU" w:eastAsia="ru-RU"/>
              </w:rPr>
              <w:t>Ponderea%</w:t>
            </w:r>
          </w:p>
        </w:tc>
      </w:tr>
      <w:tr w:rsidR="007971A3" w:rsidRPr="00BE362C" w:rsidTr="00933DE2">
        <w:trPr>
          <w:trHeight w:val="20"/>
        </w:trPr>
        <w:tc>
          <w:tcPr>
            <w:tcW w:w="1101" w:type="dxa"/>
            <w:shd w:val="clear" w:color="auto" w:fill="auto"/>
          </w:tcPr>
          <w:p w:rsidR="007971A3" w:rsidRPr="00663A48" w:rsidRDefault="007971A3" w:rsidP="002E70B9">
            <w:pPr>
              <w:shd w:val="clear" w:color="auto" w:fill="FFFFFF" w:themeFill="background1"/>
              <w:tabs>
                <w:tab w:val="left" w:pos="612"/>
              </w:tabs>
              <w:spacing w:before="120" w:after="120"/>
              <w:jc w:val="center"/>
              <w:rPr>
                <w:iCs/>
                <w:lang w:eastAsia="ru-RU"/>
              </w:rPr>
            </w:pPr>
            <w:r>
              <w:rPr>
                <w:iCs/>
                <w:lang w:eastAsia="ru-RU"/>
              </w:rPr>
              <w:t>-</w:t>
            </w:r>
          </w:p>
        </w:tc>
        <w:tc>
          <w:tcPr>
            <w:tcW w:w="7248" w:type="dxa"/>
            <w:shd w:val="clear" w:color="auto" w:fill="auto"/>
          </w:tcPr>
          <w:p w:rsidR="007971A3" w:rsidRPr="00663A48" w:rsidRDefault="007971A3" w:rsidP="002E70B9">
            <w:pPr>
              <w:shd w:val="clear" w:color="auto" w:fill="FFFFFF" w:themeFill="background1"/>
              <w:tabs>
                <w:tab w:val="left" w:pos="612"/>
              </w:tabs>
              <w:spacing w:before="120" w:after="120"/>
              <w:jc w:val="center"/>
              <w:rPr>
                <w:iCs/>
                <w:lang w:eastAsia="ru-RU"/>
              </w:rPr>
            </w:pPr>
            <w:r>
              <w:rPr>
                <w:iCs/>
                <w:lang w:eastAsia="ru-RU"/>
              </w:rPr>
              <w:t>-</w:t>
            </w:r>
          </w:p>
        </w:tc>
        <w:tc>
          <w:tcPr>
            <w:tcW w:w="2160" w:type="dxa"/>
            <w:shd w:val="clear" w:color="auto" w:fill="auto"/>
          </w:tcPr>
          <w:p w:rsidR="007971A3" w:rsidRPr="00663A48" w:rsidRDefault="007971A3" w:rsidP="002E70B9">
            <w:pPr>
              <w:shd w:val="clear" w:color="auto" w:fill="FFFFFF" w:themeFill="background1"/>
              <w:tabs>
                <w:tab w:val="left" w:pos="612"/>
              </w:tabs>
              <w:spacing w:before="120" w:after="120"/>
              <w:jc w:val="center"/>
              <w:rPr>
                <w:iCs/>
                <w:lang w:eastAsia="ru-RU"/>
              </w:rPr>
            </w:pPr>
            <w:r>
              <w:rPr>
                <w:iCs/>
                <w:lang w:eastAsia="ru-RU"/>
              </w:rPr>
              <w:t>-</w:t>
            </w:r>
          </w:p>
        </w:tc>
      </w:tr>
    </w:tbl>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Termenul limită de depunere/deschidere a ofertelor:</w:t>
      </w:r>
    </w:p>
    <w:p w:rsidR="007971A3" w:rsidRPr="00710B8D" w:rsidRDefault="007971A3" w:rsidP="007971A3">
      <w:pPr>
        <w:numPr>
          <w:ilvl w:val="0"/>
          <w:numId w:val="5"/>
        </w:numPr>
        <w:shd w:val="clear" w:color="auto" w:fill="FFFFFF" w:themeFill="background1"/>
        <w:tabs>
          <w:tab w:val="right" w:pos="426"/>
        </w:tabs>
        <w:spacing w:before="120"/>
        <w:jc w:val="left"/>
        <w:rPr>
          <w:b/>
          <w:sz w:val="24"/>
          <w:szCs w:val="24"/>
          <w:lang w:eastAsia="ru-RU"/>
        </w:rPr>
      </w:pPr>
      <w:r w:rsidRPr="00710B8D">
        <w:rPr>
          <w:b/>
          <w:sz w:val="24"/>
          <w:szCs w:val="24"/>
          <w:lang w:eastAsia="ru-RU"/>
        </w:rPr>
        <w:t xml:space="preserve">conform SIA RSAP /până la: </w:t>
      </w:r>
      <w:r w:rsidRPr="00710B8D">
        <w:rPr>
          <w:b/>
          <w:i/>
          <w:sz w:val="24"/>
          <w:szCs w:val="24"/>
          <w:lang w:eastAsia="ru-RU"/>
        </w:rPr>
        <w:t>[ora exactă]</w:t>
      </w:r>
      <w:r w:rsidR="00D10DC0">
        <w:rPr>
          <w:b/>
          <w:sz w:val="24"/>
          <w:szCs w:val="24"/>
          <w:lang w:eastAsia="ru-RU"/>
        </w:rPr>
        <w:t xml:space="preserve">  </w:t>
      </w:r>
      <w:r w:rsidRPr="00710B8D">
        <w:rPr>
          <w:b/>
          <w:sz w:val="24"/>
          <w:szCs w:val="24"/>
          <w:u w:val="single"/>
          <w:lang w:eastAsia="ru-RU"/>
        </w:rPr>
        <w:t xml:space="preserve">SIA RSAP </w:t>
      </w:r>
    </w:p>
    <w:p w:rsidR="007971A3" w:rsidRPr="00710B8D" w:rsidRDefault="007971A3" w:rsidP="007971A3">
      <w:pPr>
        <w:numPr>
          <w:ilvl w:val="0"/>
          <w:numId w:val="5"/>
        </w:numPr>
        <w:shd w:val="clear" w:color="auto" w:fill="FFFFFF" w:themeFill="background1"/>
        <w:tabs>
          <w:tab w:val="right" w:pos="426"/>
        </w:tabs>
        <w:spacing w:before="120"/>
        <w:jc w:val="left"/>
        <w:rPr>
          <w:b/>
          <w:sz w:val="24"/>
          <w:szCs w:val="24"/>
          <w:lang w:val="ru-RU" w:eastAsia="ru-RU"/>
        </w:rPr>
      </w:pPr>
      <w:r w:rsidRPr="00710B8D">
        <w:rPr>
          <w:b/>
          <w:sz w:val="24"/>
          <w:szCs w:val="24"/>
          <w:lang w:val="ru-RU" w:eastAsia="ru-RU"/>
        </w:rPr>
        <w:t xml:space="preserve">pe: </w:t>
      </w:r>
      <w:r w:rsidRPr="00710B8D">
        <w:rPr>
          <w:b/>
          <w:i/>
          <w:sz w:val="24"/>
          <w:szCs w:val="24"/>
          <w:lang w:val="ru-RU" w:eastAsia="ru-RU"/>
        </w:rPr>
        <w:t>[data]</w:t>
      </w:r>
      <w:r w:rsidR="00D10DC0">
        <w:rPr>
          <w:b/>
          <w:sz w:val="24"/>
          <w:szCs w:val="24"/>
          <w:lang w:val="ru-RU" w:eastAsia="ru-RU"/>
        </w:rPr>
        <w:t xml:space="preserve">    </w:t>
      </w:r>
      <w:r w:rsidRPr="00710B8D">
        <w:rPr>
          <w:b/>
          <w:sz w:val="24"/>
          <w:szCs w:val="24"/>
          <w:u w:val="single"/>
          <w:lang w:eastAsia="ru-RU"/>
        </w:rPr>
        <w:t>SIA RSAP</w:t>
      </w:r>
      <w:r w:rsidR="00D10DC0">
        <w:rPr>
          <w:b/>
          <w:sz w:val="24"/>
          <w:szCs w:val="24"/>
          <w:u w:val="single"/>
          <w:lang w:eastAsia="ru-RU"/>
        </w:rPr>
        <w:t>.</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 xml:space="preserve">Adresa la care trebuie transmise ofertele sau cererile de participare: </w:t>
      </w:r>
    </w:p>
    <w:p w:rsidR="007971A3" w:rsidRPr="00710B8D" w:rsidRDefault="007971A3" w:rsidP="007971A3">
      <w:pPr>
        <w:shd w:val="clear" w:color="auto" w:fill="FFFFFF" w:themeFill="background1"/>
        <w:tabs>
          <w:tab w:val="right" w:pos="426"/>
        </w:tabs>
        <w:spacing w:before="120"/>
        <w:ind w:left="450"/>
        <w:rPr>
          <w:b/>
          <w:sz w:val="24"/>
          <w:szCs w:val="24"/>
          <w:u w:val="single"/>
          <w:lang w:val="it-IT" w:eastAsia="ru-RU"/>
        </w:rPr>
      </w:pPr>
      <w:r w:rsidRPr="00710B8D">
        <w:rPr>
          <w:b/>
          <w:i/>
          <w:sz w:val="24"/>
          <w:szCs w:val="24"/>
          <w:u w:val="single"/>
          <w:lang w:val="it-IT" w:eastAsia="ru-RU"/>
        </w:rPr>
        <w:t>Ofertele sau cererile de participare vor fi depuse electronic prin intermediul SIA RSAP</w:t>
      </w:r>
    </w:p>
    <w:p w:rsidR="007971A3" w:rsidRPr="00710B8D" w:rsidRDefault="007971A3" w:rsidP="007971A3">
      <w:pPr>
        <w:numPr>
          <w:ilvl w:val="0"/>
          <w:numId w:val="4"/>
        </w:numPr>
        <w:tabs>
          <w:tab w:val="right" w:pos="426"/>
        </w:tabs>
        <w:spacing w:before="120"/>
        <w:ind w:left="0" w:firstLine="0"/>
        <w:jc w:val="left"/>
        <w:rPr>
          <w:b/>
          <w:sz w:val="24"/>
          <w:szCs w:val="24"/>
          <w:lang w:val="it-IT" w:eastAsia="ru-RU"/>
        </w:rPr>
      </w:pPr>
      <w:r w:rsidRPr="00710B8D">
        <w:rPr>
          <w:sz w:val="24"/>
          <w:szCs w:val="24"/>
          <w:lang w:val="it-IT" w:eastAsia="ru-RU"/>
        </w:rPr>
        <w:t>Termenul de valabilitate a ofertelor:</w:t>
      </w:r>
      <w:r w:rsidR="00D10DC0">
        <w:rPr>
          <w:b/>
          <w:sz w:val="24"/>
          <w:szCs w:val="24"/>
          <w:lang w:val="it-IT" w:eastAsia="ru-RU"/>
        </w:rPr>
        <w:t xml:space="preserve"> </w:t>
      </w:r>
      <w:r w:rsidRPr="00710B8D">
        <w:rPr>
          <w:b/>
          <w:i/>
          <w:sz w:val="24"/>
          <w:szCs w:val="24"/>
          <w:u w:val="single"/>
          <w:lang w:val="it-IT" w:eastAsia="ru-RU"/>
        </w:rPr>
        <w:t>60 zile</w:t>
      </w:r>
      <w:r w:rsidR="00D10DC0">
        <w:rPr>
          <w:b/>
          <w:i/>
          <w:sz w:val="24"/>
          <w:szCs w:val="24"/>
          <w:u w:val="single"/>
          <w:lang w:val="it-IT" w:eastAsia="ru-RU"/>
        </w:rPr>
        <w:t>.</w:t>
      </w:r>
    </w:p>
    <w:p w:rsidR="007971A3" w:rsidRPr="00710B8D" w:rsidRDefault="007971A3" w:rsidP="007971A3">
      <w:pPr>
        <w:numPr>
          <w:ilvl w:val="0"/>
          <w:numId w:val="4"/>
        </w:numPr>
        <w:tabs>
          <w:tab w:val="right" w:pos="426"/>
        </w:tabs>
        <w:spacing w:before="120"/>
        <w:ind w:left="0" w:firstLine="0"/>
        <w:jc w:val="left"/>
        <w:rPr>
          <w:b/>
          <w:sz w:val="24"/>
          <w:szCs w:val="24"/>
          <w:lang w:eastAsia="ru-RU"/>
        </w:rPr>
      </w:pPr>
      <w:r w:rsidRPr="00710B8D">
        <w:rPr>
          <w:sz w:val="24"/>
          <w:szCs w:val="24"/>
          <w:lang w:eastAsia="ru-RU"/>
        </w:rPr>
        <w:t>Locul deschiderii ofertelor:</w:t>
      </w:r>
      <w:r w:rsidR="00D10DC0">
        <w:rPr>
          <w:b/>
          <w:sz w:val="24"/>
          <w:szCs w:val="24"/>
          <w:lang w:eastAsia="ru-RU"/>
        </w:rPr>
        <w:t xml:space="preserve"> </w:t>
      </w:r>
      <w:r w:rsidRPr="00710B8D">
        <w:rPr>
          <w:b/>
          <w:i/>
          <w:sz w:val="24"/>
          <w:szCs w:val="24"/>
          <w:u w:val="single"/>
          <w:lang w:eastAsia="ru-RU"/>
        </w:rPr>
        <w:t>SIA RSAP</w:t>
      </w:r>
      <w:r w:rsidR="00D10DC0">
        <w:rPr>
          <w:b/>
          <w:i/>
          <w:sz w:val="24"/>
          <w:szCs w:val="24"/>
          <w:u w:val="single"/>
          <w:lang w:eastAsia="ru-RU"/>
        </w:rPr>
        <w:t>.</w:t>
      </w:r>
    </w:p>
    <w:p w:rsidR="007971A3" w:rsidRPr="00710B8D" w:rsidRDefault="007971A3" w:rsidP="007971A3">
      <w:pPr>
        <w:shd w:val="clear" w:color="auto" w:fill="FFFFFF" w:themeFill="background1"/>
        <w:tabs>
          <w:tab w:val="right" w:pos="426"/>
        </w:tabs>
        <w:contextualSpacing/>
        <w:rPr>
          <w:sz w:val="24"/>
          <w:szCs w:val="24"/>
          <w:lang w:val="it-IT" w:eastAsia="ru-RU"/>
        </w:rPr>
      </w:pPr>
      <w:r w:rsidRPr="00710B8D">
        <w:rPr>
          <w:sz w:val="24"/>
          <w:szCs w:val="24"/>
          <w:lang w:val="it-IT" w:eastAsia="ru-RU"/>
        </w:rPr>
        <w:t xml:space="preserve">                                                            </w:t>
      </w:r>
      <w:r w:rsidR="00710B8D">
        <w:rPr>
          <w:sz w:val="24"/>
          <w:szCs w:val="24"/>
          <w:lang w:val="it-IT" w:eastAsia="ru-RU"/>
        </w:rPr>
        <w:t xml:space="preserve">                            </w:t>
      </w:r>
    </w:p>
    <w:p w:rsidR="007971A3" w:rsidRPr="00710B8D" w:rsidRDefault="007971A3" w:rsidP="007971A3">
      <w:pPr>
        <w:shd w:val="clear" w:color="auto" w:fill="FFFFFF" w:themeFill="background1"/>
        <w:tabs>
          <w:tab w:val="left" w:pos="360"/>
          <w:tab w:val="left" w:pos="1800"/>
          <w:tab w:val="left" w:pos="3240"/>
        </w:tabs>
        <w:spacing w:after="120"/>
        <w:ind w:left="360"/>
        <w:rPr>
          <w:b/>
          <w:i/>
          <w:sz w:val="24"/>
          <w:szCs w:val="24"/>
          <w:u w:val="single"/>
          <w:lang w:val="it-IT" w:eastAsia="ru-RU"/>
        </w:rPr>
      </w:pPr>
      <w:r w:rsidRPr="00710B8D">
        <w:rPr>
          <w:b/>
          <w:i/>
          <w:sz w:val="24"/>
          <w:szCs w:val="24"/>
          <w:u w:val="single"/>
          <w:lang w:val="it-IT" w:eastAsia="ru-RU"/>
        </w:rPr>
        <w:t xml:space="preserve">Ofertele întârziate vor fi respinse. </w:t>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sz w:val="24"/>
          <w:szCs w:val="24"/>
          <w:lang w:val="it-IT" w:eastAsia="ru-RU"/>
        </w:rPr>
      </w:pPr>
      <w:r w:rsidRPr="00710B8D">
        <w:rPr>
          <w:sz w:val="24"/>
          <w:szCs w:val="24"/>
          <w:lang w:val="it-IT" w:eastAsia="ru-RU"/>
        </w:rPr>
        <w:t>Persoanele autorizate să asiste la deschiderea ofertelor</w:t>
      </w:r>
      <w:r w:rsidRPr="00710B8D">
        <w:rPr>
          <w:b/>
          <w:sz w:val="24"/>
          <w:szCs w:val="24"/>
          <w:lang w:val="it-IT" w:eastAsia="ru-RU"/>
        </w:rPr>
        <w:t xml:space="preserve">: </w:t>
      </w:r>
      <w:r w:rsidRPr="00710B8D">
        <w:rPr>
          <w:b/>
          <w:i/>
          <w:sz w:val="24"/>
          <w:szCs w:val="24"/>
          <w:u w:val="single"/>
          <w:lang w:val="it-IT" w:eastAsia="ru-RU"/>
        </w:rPr>
        <w:t xml:space="preserve">Nu se acceptă </w:t>
      </w:r>
      <w:r w:rsidRPr="00710B8D">
        <w:rPr>
          <w:sz w:val="24"/>
          <w:szCs w:val="24"/>
          <w:lang w:val="it-IT" w:eastAsia="ru-RU"/>
        </w:rPr>
        <w:br/>
      </w:r>
    </w:p>
    <w:p w:rsidR="007971A3" w:rsidRPr="00710B8D" w:rsidRDefault="007971A3" w:rsidP="007971A3">
      <w:pPr>
        <w:numPr>
          <w:ilvl w:val="0"/>
          <w:numId w:val="4"/>
        </w:numPr>
        <w:shd w:val="clear" w:color="auto" w:fill="FFFFFF" w:themeFill="background1"/>
        <w:tabs>
          <w:tab w:val="right" w:pos="426"/>
        </w:tabs>
        <w:spacing w:before="120"/>
        <w:ind w:left="450" w:hanging="450"/>
        <w:jc w:val="left"/>
        <w:rPr>
          <w:b/>
          <w:sz w:val="24"/>
          <w:szCs w:val="24"/>
          <w:lang w:val="it-IT" w:eastAsia="ru-RU"/>
        </w:rPr>
      </w:pPr>
      <w:r w:rsidRPr="00710B8D">
        <w:rPr>
          <w:sz w:val="24"/>
          <w:szCs w:val="24"/>
          <w:lang w:val="it-IT" w:eastAsia="ru-RU"/>
        </w:rPr>
        <w:t>Limba sau limbile în care trebuie redactate ofertele sau cererile de participare</w:t>
      </w:r>
      <w:r w:rsidR="00D10DC0">
        <w:rPr>
          <w:b/>
          <w:sz w:val="24"/>
          <w:szCs w:val="24"/>
          <w:lang w:val="it-IT" w:eastAsia="ru-RU"/>
        </w:rPr>
        <w:t xml:space="preserve">: </w:t>
      </w:r>
      <w:r w:rsidRPr="00710B8D">
        <w:rPr>
          <w:b/>
          <w:i/>
          <w:sz w:val="24"/>
          <w:szCs w:val="24"/>
          <w:u w:val="single"/>
          <w:lang w:val="it-IT" w:eastAsia="ru-RU"/>
        </w:rPr>
        <w:t xml:space="preserve">Limba  </w:t>
      </w:r>
      <w:r w:rsidR="00D10DC0">
        <w:rPr>
          <w:b/>
          <w:i/>
          <w:sz w:val="24"/>
          <w:szCs w:val="24"/>
          <w:u w:val="single"/>
          <w:lang w:val="it-IT" w:eastAsia="ru-RU"/>
        </w:rPr>
        <w:t>de  Stat</w:t>
      </w:r>
    </w:p>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val="it-IT" w:eastAsia="ru-RU"/>
        </w:rPr>
      </w:pPr>
      <w:r w:rsidRPr="00710B8D">
        <w:rPr>
          <w:sz w:val="24"/>
          <w:szCs w:val="24"/>
          <w:lang w:val="it-IT" w:eastAsia="ru-RU"/>
        </w:rPr>
        <w:t xml:space="preserve">Respectivul contract se referă la un proiect și/sau program finanțat din fonduri ale Uniunii Europene: </w:t>
      </w:r>
      <w:r w:rsidRPr="00710B8D">
        <w:rPr>
          <w:b/>
          <w:i/>
          <w:sz w:val="24"/>
          <w:szCs w:val="24"/>
          <w:u w:val="single"/>
          <w:lang w:val="it-IT" w:eastAsia="ru-RU"/>
        </w:rPr>
        <w:t>Nu</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 xml:space="preserve">Denumirea și adresa organismului competent de soluționare a contestațiilor: </w:t>
      </w:r>
    </w:p>
    <w:p w:rsidR="007971A3" w:rsidRPr="00710B8D" w:rsidRDefault="007971A3" w:rsidP="007971A3">
      <w:pPr>
        <w:shd w:val="clear" w:color="auto" w:fill="FFFFFF" w:themeFill="background1"/>
        <w:tabs>
          <w:tab w:val="right" w:pos="426"/>
        </w:tabs>
        <w:ind w:left="450"/>
        <w:rPr>
          <w:b/>
          <w:i/>
          <w:sz w:val="24"/>
          <w:szCs w:val="24"/>
          <w:u w:val="single"/>
          <w:lang w:val="it-IT" w:eastAsia="ru-RU"/>
        </w:rPr>
      </w:pPr>
      <w:r w:rsidRPr="00710B8D">
        <w:rPr>
          <w:b/>
          <w:i/>
          <w:sz w:val="24"/>
          <w:szCs w:val="24"/>
          <w:u w:val="single"/>
          <w:lang w:val="it-IT" w:eastAsia="ru-RU"/>
        </w:rPr>
        <w:t>Agenția Națională pentru Soluționarea Contestațiilor</w:t>
      </w:r>
    </w:p>
    <w:p w:rsidR="007971A3" w:rsidRPr="00710B8D" w:rsidRDefault="007971A3" w:rsidP="007971A3">
      <w:pPr>
        <w:shd w:val="clear" w:color="auto" w:fill="FFFFFF" w:themeFill="background1"/>
        <w:tabs>
          <w:tab w:val="right" w:pos="426"/>
        </w:tabs>
        <w:ind w:left="450"/>
        <w:rPr>
          <w:b/>
          <w:i/>
          <w:sz w:val="24"/>
          <w:szCs w:val="24"/>
          <w:u w:val="single"/>
          <w:lang w:val="it-IT" w:eastAsia="ru-RU"/>
        </w:rPr>
      </w:pPr>
      <w:r w:rsidRPr="00710B8D">
        <w:rPr>
          <w:b/>
          <w:i/>
          <w:sz w:val="24"/>
          <w:szCs w:val="24"/>
          <w:u w:val="single"/>
          <w:lang w:val="it-IT" w:eastAsia="ru-RU"/>
        </w:rPr>
        <w:t>Adresa: mun. Chișinău, bd. Ștefan cel Mare și Sfânt nr.124 (et.4), MD 2001;</w:t>
      </w:r>
    </w:p>
    <w:p w:rsidR="007971A3" w:rsidRPr="00710B8D" w:rsidRDefault="007971A3" w:rsidP="007971A3">
      <w:pPr>
        <w:shd w:val="clear" w:color="auto" w:fill="FFFFFF" w:themeFill="background1"/>
        <w:tabs>
          <w:tab w:val="right" w:pos="426"/>
        </w:tabs>
        <w:ind w:left="450"/>
        <w:rPr>
          <w:b/>
          <w:i/>
          <w:sz w:val="24"/>
          <w:szCs w:val="24"/>
          <w:u w:val="single"/>
          <w:lang w:eastAsia="ru-RU"/>
        </w:rPr>
      </w:pPr>
      <w:r w:rsidRPr="00710B8D">
        <w:rPr>
          <w:b/>
          <w:i/>
          <w:sz w:val="24"/>
          <w:szCs w:val="24"/>
          <w:u w:val="single"/>
          <w:lang w:eastAsia="ru-RU"/>
        </w:rPr>
        <w:t>Tel/Fax/email:022-820 652, 022 820-651, contestatii@ansc.md</w:t>
      </w:r>
    </w:p>
    <w:p w:rsidR="007971A3" w:rsidRPr="00710B8D" w:rsidRDefault="007971A3" w:rsidP="007971A3">
      <w:pPr>
        <w:numPr>
          <w:ilvl w:val="0"/>
          <w:numId w:val="4"/>
        </w:numPr>
        <w:shd w:val="clear" w:color="auto" w:fill="FFFFFF" w:themeFill="background1"/>
        <w:tabs>
          <w:tab w:val="right" w:pos="426"/>
        </w:tabs>
        <w:spacing w:before="120"/>
        <w:ind w:left="360"/>
        <w:jc w:val="left"/>
        <w:rPr>
          <w:b/>
          <w:color w:val="000000" w:themeColor="text1"/>
          <w:sz w:val="24"/>
          <w:szCs w:val="24"/>
          <w:lang w:val="it-IT" w:eastAsia="ru-RU"/>
        </w:rPr>
      </w:pPr>
      <w:r w:rsidRPr="00710B8D">
        <w:rPr>
          <w:sz w:val="24"/>
          <w:szCs w:val="24"/>
          <w:lang w:val="it-IT" w:eastAsia="ru-RU"/>
        </w:rPr>
        <w:t>Data (datele) și referința (referințele) publicărilor anterioare în Jurnalul Oficial al Uniunii Europene privind contractul (contractele) la care se referă anunțul respectiv (dacă este cazul):</w:t>
      </w:r>
      <w:r w:rsidRPr="00710B8D">
        <w:rPr>
          <w:b/>
          <w:sz w:val="24"/>
          <w:szCs w:val="24"/>
          <w:lang w:val="it-IT" w:eastAsia="ru-RU"/>
        </w:rPr>
        <w:t xml:space="preserve"> </w:t>
      </w:r>
      <w:r w:rsidRPr="00710B8D">
        <w:rPr>
          <w:b/>
          <w:i/>
          <w:color w:val="000000" w:themeColor="text1"/>
          <w:sz w:val="24"/>
          <w:szCs w:val="24"/>
          <w:u w:val="single"/>
          <w:lang w:val="it-IT" w:eastAsia="ru-RU"/>
        </w:rPr>
        <w:t>Nu</w:t>
      </w:r>
      <w:r w:rsidRPr="00710B8D">
        <w:rPr>
          <w:b/>
          <w:color w:val="000000" w:themeColor="text1"/>
          <w:sz w:val="24"/>
          <w:szCs w:val="24"/>
          <w:u w:val="single"/>
          <w:lang w:val="it-IT" w:eastAsia="ru-RU"/>
        </w:rPr>
        <w:t xml:space="preserve"> </w:t>
      </w:r>
    </w:p>
    <w:p w:rsidR="007971A3" w:rsidRPr="00710B8D" w:rsidRDefault="007971A3" w:rsidP="007971A3">
      <w:pPr>
        <w:numPr>
          <w:ilvl w:val="0"/>
          <w:numId w:val="4"/>
        </w:numPr>
        <w:shd w:val="clear" w:color="auto" w:fill="FFFFFF" w:themeFill="background1"/>
        <w:tabs>
          <w:tab w:val="right" w:pos="426"/>
        </w:tabs>
        <w:spacing w:before="120"/>
        <w:ind w:left="360"/>
        <w:rPr>
          <w:b/>
          <w:sz w:val="24"/>
          <w:szCs w:val="24"/>
          <w:lang w:val="it-IT" w:eastAsia="ru-RU"/>
        </w:rPr>
      </w:pPr>
      <w:r w:rsidRPr="00710B8D">
        <w:rPr>
          <w:sz w:val="24"/>
          <w:szCs w:val="24"/>
          <w:lang w:val="it-IT" w:eastAsia="ru-RU"/>
        </w:rPr>
        <w:t>În cazul achizițiilor periodice, calendarul estimat pentru publicarea anunțurilor viitoare</w:t>
      </w:r>
      <w:r w:rsidRPr="00710B8D">
        <w:rPr>
          <w:sz w:val="24"/>
          <w:szCs w:val="24"/>
          <w:shd w:val="clear" w:color="auto" w:fill="FFFFFF" w:themeFill="background1"/>
          <w:lang w:val="it-IT" w:eastAsia="ru-RU"/>
        </w:rPr>
        <w:t>:</w:t>
      </w:r>
      <w:r w:rsidR="00D10DC0">
        <w:rPr>
          <w:b/>
          <w:sz w:val="24"/>
          <w:szCs w:val="24"/>
          <w:shd w:val="clear" w:color="auto" w:fill="FFFFFF" w:themeFill="background1"/>
          <w:lang w:val="it-IT" w:eastAsia="ru-RU"/>
        </w:rPr>
        <w:t xml:space="preserve">  </w:t>
      </w:r>
      <w:r w:rsidRPr="00710B8D">
        <w:rPr>
          <w:b/>
          <w:i/>
          <w:sz w:val="24"/>
          <w:szCs w:val="24"/>
          <w:u w:val="single"/>
          <w:shd w:val="clear" w:color="auto" w:fill="FFFFFF" w:themeFill="background1"/>
          <w:lang w:val="it-IT" w:eastAsia="ru-RU"/>
        </w:rPr>
        <w:t>Nu</w:t>
      </w:r>
      <w:r w:rsidRPr="00710B8D">
        <w:rPr>
          <w:b/>
          <w:sz w:val="24"/>
          <w:szCs w:val="24"/>
          <w:shd w:val="clear" w:color="auto" w:fill="FFFFFF" w:themeFill="background1"/>
          <w:lang w:val="it-IT" w:eastAsia="ru-RU"/>
        </w:rPr>
        <w:t>.</w:t>
      </w:r>
    </w:p>
    <w:p w:rsidR="007971A3" w:rsidRPr="00710B8D" w:rsidRDefault="007971A3" w:rsidP="007971A3">
      <w:pPr>
        <w:numPr>
          <w:ilvl w:val="0"/>
          <w:numId w:val="4"/>
        </w:numPr>
        <w:shd w:val="clear" w:color="auto" w:fill="FFFFFF" w:themeFill="background1"/>
        <w:tabs>
          <w:tab w:val="right" w:pos="426"/>
        </w:tabs>
        <w:spacing w:before="120"/>
        <w:ind w:left="0" w:firstLine="0"/>
        <w:rPr>
          <w:b/>
          <w:sz w:val="24"/>
          <w:szCs w:val="24"/>
          <w:lang w:val="it-IT" w:eastAsia="ru-RU"/>
        </w:rPr>
      </w:pPr>
      <w:r w:rsidRPr="00710B8D">
        <w:rPr>
          <w:sz w:val="24"/>
          <w:szCs w:val="24"/>
          <w:lang w:val="it-IT" w:eastAsia="ru-RU"/>
        </w:rPr>
        <w:t xml:space="preserve">Data publicării anunțului de intenție sau, după caz, precizarea că nu a fost publicat un astfel de </w:t>
      </w:r>
      <w:r w:rsidRPr="00710B8D">
        <w:rPr>
          <w:sz w:val="24"/>
          <w:szCs w:val="24"/>
          <w:shd w:val="clear" w:color="auto" w:fill="FFFFFF" w:themeFill="background1"/>
          <w:lang w:val="it-IT" w:eastAsia="ru-RU"/>
        </w:rPr>
        <w:t>anunţ:</w:t>
      </w:r>
      <w:r w:rsidR="00D10DC0">
        <w:rPr>
          <w:b/>
          <w:sz w:val="24"/>
          <w:szCs w:val="24"/>
          <w:shd w:val="clear" w:color="auto" w:fill="FFFFFF" w:themeFill="background1"/>
          <w:lang w:val="it-IT" w:eastAsia="ru-RU"/>
        </w:rPr>
        <w:t>_</w:t>
      </w:r>
      <w:r w:rsidRPr="00710B8D">
        <w:rPr>
          <w:b/>
          <w:i/>
          <w:sz w:val="24"/>
          <w:szCs w:val="24"/>
          <w:u w:val="single"/>
          <w:shd w:val="clear" w:color="auto" w:fill="FFFFFF" w:themeFill="background1"/>
          <w:lang w:val="it-IT" w:eastAsia="ru-RU"/>
        </w:rPr>
        <w:t>Nu</w:t>
      </w:r>
      <w:r w:rsidRPr="00710B8D">
        <w:rPr>
          <w:b/>
          <w:sz w:val="24"/>
          <w:szCs w:val="24"/>
          <w:shd w:val="clear" w:color="auto" w:fill="FFFFFF" w:themeFill="background1"/>
          <w:lang w:val="it-IT" w:eastAsia="ru-RU"/>
        </w:rPr>
        <w:t>.</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b/>
          <w:i/>
          <w:sz w:val="24"/>
          <w:szCs w:val="24"/>
          <w:lang w:val="it-IT" w:eastAsia="ru-RU"/>
        </w:rPr>
      </w:pPr>
      <w:r w:rsidRPr="00710B8D">
        <w:rPr>
          <w:sz w:val="24"/>
          <w:szCs w:val="24"/>
          <w:lang w:val="it-IT" w:eastAsia="ru-RU"/>
        </w:rPr>
        <w:t>Data transmiterii spre publicare a anunțului de participa</w:t>
      </w:r>
      <w:r w:rsidRPr="00710B8D">
        <w:rPr>
          <w:sz w:val="24"/>
          <w:szCs w:val="24"/>
          <w:shd w:val="clear" w:color="auto" w:fill="FFFFFF" w:themeFill="background1"/>
          <w:lang w:val="it-IT" w:eastAsia="ru-RU"/>
        </w:rPr>
        <w:t>re</w:t>
      </w:r>
      <w:r w:rsidRPr="00710B8D">
        <w:rPr>
          <w:b/>
          <w:sz w:val="24"/>
          <w:szCs w:val="24"/>
          <w:shd w:val="clear" w:color="auto" w:fill="FFFFFF" w:themeFill="background1"/>
          <w:lang w:val="it-IT" w:eastAsia="ru-RU"/>
        </w:rPr>
        <w:t>:</w:t>
      </w:r>
      <w:r w:rsidRPr="00710B8D">
        <w:rPr>
          <w:b/>
          <w:sz w:val="24"/>
          <w:szCs w:val="24"/>
          <w:u w:val="single"/>
          <w:shd w:val="clear" w:color="auto" w:fill="FFFFFF" w:themeFill="background1"/>
          <w:lang w:val="it-IT" w:eastAsia="ru-RU"/>
        </w:rPr>
        <w:t>_</w:t>
      </w:r>
      <w:r w:rsidRPr="00710B8D">
        <w:rPr>
          <w:b/>
          <w:i/>
          <w:sz w:val="24"/>
          <w:szCs w:val="24"/>
          <w:u w:val="single"/>
          <w:shd w:val="clear" w:color="auto" w:fill="FFFFFF" w:themeFill="background1"/>
          <w:lang w:val="it-IT" w:eastAsia="ru-RU"/>
        </w:rPr>
        <w:t xml:space="preserve">Conform datelor din SIA RSAP </w:t>
      </w:r>
      <w:r w:rsidR="00710B8D">
        <w:rPr>
          <w:b/>
          <w:i/>
          <w:sz w:val="24"/>
          <w:szCs w:val="24"/>
          <w:u w:val="single"/>
          <w:shd w:val="clear" w:color="auto" w:fill="FFFFFF" w:themeFill="background1"/>
          <w:lang w:val="it-IT" w:eastAsia="ru-RU"/>
        </w:rPr>
        <w:t>08</w:t>
      </w:r>
      <w:r w:rsidRPr="00710B8D">
        <w:rPr>
          <w:b/>
          <w:i/>
          <w:sz w:val="24"/>
          <w:szCs w:val="24"/>
          <w:u w:val="single"/>
          <w:shd w:val="clear" w:color="auto" w:fill="FFFFFF" w:themeFill="background1"/>
          <w:lang w:val="it-IT" w:eastAsia="ru-RU"/>
        </w:rPr>
        <w:t>.</w:t>
      </w:r>
      <w:r w:rsidR="00710B8D">
        <w:rPr>
          <w:b/>
          <w:i/>
          <w:sz w:val="24"/>
          <w:szCs w:val="24"/>
          <w:u w:val="single"/>
          <w:shd w:val="clear" w:color="auto" w:fill="FFFFFF" w:themeFill="background1"/>
          <w:lang w:val="it-IT" w:eastAsia="ru-RU"/>
        </w:rPr>
        <w:t>12</w:t>
      </w:r>
      <w:r w:rsidRPr="00710B8D">
        <w:rPr>
          <w:b/>
          <w:i/>
          <w:sz w:val="24"/>
          <w:szCs w:val="24"/>
          <w:u w:val="single"/>
          <w:shd w:val="clear" w:color="auto" w:fill="FFFFFF" w:themeFill="background1"/>
          <w:lang w:val="it-IT" w:eastAsia="ru-RU"/>
        </w:rPr>
        <w:t>.2025</w:t>
      </w:r>
    </w:p>
    <w:p w:rsidR="007971A3" w:rsidRPr="00710B8D" w:rsidRDefault="007971A3" w:rsidP="007971A3">
      <w:pPr>
        <w:numPr>
          <w:ilvl w:val="0"/>
          <w:numId w:val="4"/>
        </w:numPr>
        <w:shd w:val="clear" w:color="auto" w:fill="FFFFFF" w:themeFill="background1"/>
        <w:tabs>
          <w:tab w:val="right" w:pos="426"/>
        </w:tabs>
        <w:spacing w:before="120"/>
        <w:ind w:left="0" w:firstLine="0"/>
        <w:jc w:val="left"/>
        <w:rPr>
          <w:sz w:val="24"/>
          <w:szCs w:val="24"/>
          <w:lang w:val="it-IT" w:eastAsia="ru-RU"/>
        </w:rPr>
      </w:pPr>
      <w:r w:rsidRPr="00710B8D">
        <w:rPr>
          <w:sz w:val="24"/>
          <w:szCs w:val="24"/>
          <w:lang w:val="it-IT" w:eastAsia="ru-RU"/>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6314"/>
        <w:gridCol w:w="3131"/>
      </w:tblGrid>
      <w:tr w:rsidR="007971A3" w:rsidRPr="00710B8D" w:rsidTr="00D10DC0">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b/>
                <w:sz w:val="24"/>
                <w:szCs w:val="24"/>
                <w:lang w:val="ru-RU" w:eastAsia="ru-RU"/>
              </w:rPr>
            </w:pPr>
            <w:r w:rsidRPr="00710B8D">
              <w:rPr>
                <w:b/>
                <w:sz w:val="24"/>
                <w:szCs w:val="24"/>
                <w:lang w:val="ru-RU" w:eastAsia="ru-RU"/>
              </w:rPr>
              <w:t>Denumirea</w:t>
            </w:r>
            <w:r w:rsidRPr="00710B8D">
              <w:rPr>
                <w:b/>
                <w:sz w:val="24"/>
                <w:szCs w:val="24"/>
                <w:lang w:eastAsia="ru-RU"/>
              </w:rPr>
              <w:t xml:space="preserve"> </w:t>
            </w:r>
            <w:r w:rsidRPr="00710B8D">
              <w:rPr>
                <w:b/>
                <w:sz w:val="24"/>
                <w:szCs w:val="24"/>
                <w:lang w:val="ru-RU" w:eastAsia="ru-RU"/>
              </w:rPr>
              <w:t>instrumentului</w:t>
            </w:r>
            <w:r w:rsidRPr="00710B8D">
              <w:rPr>
                <w:b/>
                <w:sz w:val="24"/>
                <w:szCs w:val="24"/>
                <w:lang w:eastAsia="ru-RU"/>
              </w:rPr>
              <w:t xml:space="preserve"> </w:t>
            </w:r>
            <w:r w:rsidRPr="00710B8D">
              <w:rPr>
                <w:b/>
                <w:sz w:val="24"/>
                <w:szCs w:val="24"/>
                <w:lang w:val="ru-RU" w:eastAsia="ru-RU"/>
              </w:rPr>
              <w:t>electronic</w:t>
            </w:r>
          </w:p>
        </w:tc>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b/>
                <w:sz w:val="24"/>
                <w:szCs w:val="24"/>
                <w:lang w:val="it-IT" w:eastAsia="ru-RU"/>
              </w:rPr>
            </w:pPr>
            <w:r w:rsidRPr="00710B8D">
              <w:rPr>
                <w:b/>
                <w:sz w:val="24"/>
                <w:szCs w:val="24"/>
                <w:lang w:val="it-IT" w:eastAsia="ru-RU"/>
              </w:rPr>
              <w:t>Se va utiliza/accepta sau nu</w:t>
            </w:r>
          </w:p>
        </w:tc>
      </w:tr>
      <w:tr w:rsidR="007971A3" w:rsidRPr="00710B8D" w:rsidTr="00D10DC0">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eastAsia="ru-RU"/>
              </w:rPr>
            </w:pPr>
            <w:r w:rsidRPr="00710B8D">
              <w:rPr>
                <w:sz w:val="24"/>
                <w:szCs w:val="24"/>
                <w:lang w:eastAsia="ru-RU"/>
              </w:rPr>
              <w:t>Depunerea electronică a ofertelor sau a cererilor de participare</w:t>
            </w:r>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r w:rsidRPr="00710B8D">
              <w:rPr>
                <w:sz w:val="24"/>
                <w:szCs w:val="24"/>
              </w:rPr>
              <w:t>Da</w:t>
            </w:r>
          </w:p>
        </w:tc>
      </w:tr>
      <w:tr w:rsidR="007971A3" w:rsidRPr="00710B8D" w:rsidTr="00D10DC0">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r w:rsidRPr="00710B8D">
              <w:rPr>
                <w:sz w:val="24"/>
                <w:szCs w:val="24"/>
                <w:lang w:val="ru-RU" w:eastAsia="ru-RU"/>
              </w:rPr>
              <w:t>Sistemul</w:t>
            </w:r>
            <w:r w:rsidRPr="00710B8D">
              <w:rPr>
                <w:sz w:val="24"/>
                <w:szCs w:val="24"/>
                <w:lang w:eastAsia="ru-RU"/>
              </w:rPr>
              <w:t xml:space="preserve"> </w:t>
            </w:r>
            <w:r w:rsidRPr="00710B8D">
              <w:rPr>
                <w:sz w:val="24"/>
                <w:szCs w:val="24"/>
                <w:lang w:val="ru-RU" w:eastAsia="ru-RU"/>
              </w:rPr>
              <w:t>de</w:t>
            </w:r>
            <w:r w:rsidRPr="00710B8D">
              <w:rPr>
                <w:sz w:val="24"/>
                <w:szCs w:val="24"/>
                <w:lang w:eastAsia="ru-RU"/>
              </w:rPr>
              <w:t xml:space="preserve"> </w:t>
            </w:r>
            <w:r w:rsidRPr="00710B8D">
              <w:rPr>
                <w:sz w:val="24"/>
                <w:szCs w:val="24"/>
                <w:lang w:val="ru-RU" w:eastAsia="ru-RU"/>
              </w:rPr>
              <w:t>comenzi</w:t>
            </w:r>
            <w:r w:rsidRPr="00710B8D">
              <w:rPr>
                <w:sz w:val="24"/>
                <w:szCs w:val="24"/>
                <w:lang w:eastAsia="ru-RU"/>
              </w:rPr>
              <w:t xml:space="preserve"> </w:t>
            </w:r>
            <w:r w:rsidRPr="00710B8D">
              <w:rPr>
                <w:sz w:val="24"/>
                <w:szCs w:val="24"/>
                <w:lang w:val="ru-RU" w:eastAsia="ru-RU"/>
              </w:rPr>
              <w:t>electronice</w:t>
            </w:r>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r w:rsidRPr="00710B8D">
              <w:rPr>
                <w:sz w:val="24"/>
                <w:szCs w:val="24"/>
              </w:rPr>
              <w:t>Nu</w:t>
            </w:r>
          </w:p>
        </w:tc>
      </w:tr>
      <w:tr w:rsidR="007971A3" w:rsidRPr="00710B8D" w:rsidTr="00D10DC0">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r w:rsidRPr="00710B8D">
              <w:rPr>
                <w:sz w:val="24"/>
                <w:szCs w:val="24"/>
                <w:lang w:val="ru-RU" w:eastAsia="ru-RU"/>
              </w:rPr>
              <w:t>Facturarea</w:t>
            </w:r>
            <w:r w:rsidRPr="00710B8D">
              <w:rPr>
                <w:sz w:val="24"/>
                <w:szCs w:val="24"/>
                <w:lang w:eastAsia="ru-RU"/>
              </w:rPr>
              <w:t xml:space="preserve"> </w:t>
            </w:r>
            <w:r w:rsidRPr="00710B8D">
              <w:rPr>
                <w:sz w:val="24"/>
                <w:szCs w:val="24"/>
                <w:lang w:val="ru-RU" w:eastAsia="ru-RU"/>
              </w:rPr>
              <w:t>electronică</w:t>
            </w:r>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r w:rsidRPr="00710B8D">
              <w:rPr>
                <w:sz w:val="24"/>
                <w:szCs w:val="24"/>
              </w:rPr>
              <w:t>Da</w:t>
            </w:r>
          </w:p>
        </w:tc>
      </w:tr>
      <w:tr w:rsidR="007971A3" w:rsidRPr="00710B8D" w:rsidTr="00D10DC0">
        <w:trPr>
          <w:trHeight w:val="77"/>
        </w:trPr>
        <w:tc>
          <w:tcPr>
            <w:tcW w:w="0" w:type="auto"/>
            <w:shd w:val="clear" w:color="auto" w:fill="FFFFFF" w:themeFill="background1"/>
          </w:tcPr>
          <w:p w:rsidR="007971A3" w:rsidRPr="00710B8D" w:rsidRDefault="007971A3" w:rsidP="00710B8D">
            <w:pPr>
              <w:shd w:val="clear" w:color="auto" w:fill="FFFFFF" w:themeFill="background1"/>
              <w:tabs>
                <w:tab w:val="right" w:pos="426"/>
              </w:tabs>
              <w:ind w:hanging="19"/>
              <w:rPr>
                <w:sz w:val="24"/>
                <w:szCs w:val="24"/>
                <w:lang w:val="ru-RU" w:eastAsia="ru-RU"/>
              </w:rPr>
            </w:pPr>
            <w:r w:rsidRPr="00710B8D">
              <w:rPr>
                <w:sz w:val="24"/>
                <w:szCs w:val="24"/>
                <w:lang w:val="ru-RU" w:eastAsia="ru-RU"/>
              </w:rPr>
              <w:t>Plățile</w:t>
            </w:r>
            <w:r w:rsidRPr="00710B8D">
              <w:rPr>
                <w:sz w:val="24"/>
                <w:szCs w:val="24"/>
                <w:lang w:eastAsia="ru-RU"/>
              </w:rPr>
              <w:t xml:space="preserve"> </w:t>
            </w:r>
            <w:r w:rsidRPr="00710B8D">
              <w:rPr>
                <w:sz w:val="24"/>
                <w:szCs w:val="24"/>
                <w:lang w:val="ru-RU" w:eastAsia="ru-RU"/>
              </w:rPr>
              <w:t>electronice</w:t>
            </w:r>
          </w:p>
        </w:tc>
        <w:tc>
          <w:tcPr>
            <w:tcW w:w="0" w:type="auto"/>
            <w:shd w:val="clear" w:color="auto" w:fill="FFFFFF" w:themeFill="background1"/>
          </w:tcPr>
          <w:p w:rsidR="007971A3" w:rsidRPr="00710B8D" w:rsidRDefault="007971A3" w:rsidP="00710B8D">
            <w:pPr>
              <w:tabs>
                <w:tab w:val="right" w:pos="426"/>
              </w:tabs>
              <w:ind w:hanging="19"/>
              <w:jc w:val="center"/>
              <w:rPr>
                <w:sz w:val="24"/>
                <w:szCs w:val="24"/>
              </w:rPr>
            </w:pPr>
            <w:r w:rsidRPr="00710B8D">
              <w:rPr>
                <w:sz w:val="24"/>
                <w:szCs w:val="24"/>
              </w:rPr>
              <w:t>Nu</w:t>
            </w:r>
          </w:p>
        </w:tc>
      </w:tr>
    </w:tbl>
    <w:p w:rsidR="007971A3" w:rsidRPr="00710B8D" w:rsidRDefault="007971A3" w:rsidP="007971A3">
      <w:pPr>
        <w:numPr>
          <w:ilvl w:val="0"/>
          <w:numId w:val="4"/>
        </w:numPr>
        <w:shd w:val="clear" w:color="auto" w:fill="FFFFFF" w:themeFill="background1"/>
        <w:tabs>
          <w:tab w:val="right" w:pos="426"/>
        </w:tabs>
        <w:spacing w:before="120"/>
        <w:ind w:left="360"/>
        <w:jc w:val="left"/>
        <w:rPr>
          <w:b/>
          <w:sz w:val="24"/>
          <w:szCs w:val="24"/>
          <w:lang w:eastAsia="ru-RU"/>
        </w:rPr>
      </w:pPr>
      <w:r w:rsidRPr="00710B8D">
        <w:rPr>
          <w:sz w:val="24"/>
          <w:szCs w:val="24"/>
          <w:lang w:eastAsia="ru-RU"/>
        </w:rPr>
        <w:t>Contractul intră sub incidența Acordului privind achizițiile guvernamentale al Organizației Mondiale a Comerțului (numai în cazul anunțurilor transmise spre publicare în Jurnalul Oficial al Uniunii Europene):</w:t>
      </w:r>
      <w:r w:rsidRPr="00710B8D">
        <w:rPr>
          <w:b/>
          <w:sz w:val="24"/>
          <w:szCs w:val="24"/>
          <w:lang w:eastAsia="ru-RU"/>
        </w:rPr>
        <w:t xml:space="preserve"> </w:t>
      </w:r>
      <w:r w:rsidRPr="00710B8D">
        <w:rPr>
          <w:b/>
          <w:sz w:val="24"/>
          <w:szCs w:val="24"/>
          <w:shd w:val="clear" w:color="auto" w:fill="FFFFFF" w:themeFill="background1"/>
          <w:lang w:eastAsia="ru-RU"/>
        </w:rPr>
        <w:t>_</w:t>
      </w:r>
      <w:r w:rsidRPr="00710B8D">
        <w:rPr>
          <w:b/>
          <w:i/>
          <w:sz w:val="24"/>
          <w:szCs w:val="24"/>
          <w:u w:val="single"/>
          <w:shd w:val="clear" w:color="auto" w:fill="FFFFFF" w:themeFill="background1"/>
          <w:lang w:eastAsia="ru-RU"/>
        </w:rPr>
        <w:t>Nu</w:t>
      </w:r>
      <w:r w:rsidRPr="00710B8D">
        <w:rPr>
          <w:b/>
          <w:sz w:val="24"/>
          <w:szCs w:val="24"/>
          <w:shd w:val="clear" w:color="auto" w:fill="FFFFFF" w:themeFill="background1"/>
          <w:lang w:eastAsia="ru-RU"/>
        </w:rPr>
        <w:t>_.</w:t>
      </w:r>
    </w:p>
    <w:p w:rsidR="007971A3" w:rsidRPr="00710B8D" w:rsidRDefault="007971A3" w:rsidP="007971A3">
      <w:pPr>
        <w:numPr>
          <w:ilvl w:val="0"/>
          <w:numId w:val="4"/>
        </w:numPr>
        <w:shd w:val="clear" w:color="auto" w:fill="FFFFFF" w:themeFill="background1"/>
        <w:tabs>
          <w:tab w:val="right" w:pos="426"/>
        </w:tabs>
        <w:spacing w:before="120" w:after="120"/>
        <w:ind w:left="0" w:firstLine="0"/>
        <w:jc w:val="left"/>
        <w:rPr>
          <w:b/>
          <w:sz w:val="24"/>
          <w:szCs w:val="24"/>
          <w:lang w:eastAsia="ru-RU"/>
        </w:rPr>
      </w:pPr>
      <w:r w:rsidRPr="00710B8D">
        <w:rPr>
          <w:sz w:val="24"/>
          <w:szCs w:val="24"/>
          <w:lang w:eastAsia="ru-RU"/>
        </w:rPr>
        <w:t>Alte informații relevante:</w:t>
      </w:r>
      <w:r w:rsidRPr="00710B8D">
        <w:rPr>
          <w:b/>
          <w:sz w:val="24"/>
          <w:szCs w:val="24"/>
          <w:lang w:eastAsia="ru-RU"/>
        </w:rPr>
        <w:t xml:space="preserve"> </w:t>
      </w:r>
      <w:r w:rsidRPr="00710B8D">
        <w:rPr>
          <w:b/>
          <w:i/>
          <w:sz w:val="24"/>
          <w:szCs w:val="24"/>
          <w:u w:val="single"/>
          <w:shd w:val="clear" w:color="auto" w:fill="FFFFFF" w:themeFill="background1"/>
          <w:lang w:eastAsia="ru-RU"/>
        </w:rPr>
        <w:t>Nu sânt</w:t>
      </w:r>
      <w:r w:rsidRPr="00710B8D">
        <w:rPr>
          <w:b/>
          <w:sz w:val="24"/>
          <w:szCs w:val="24"/>
          <w:shd w:val="clear" w:color="auto" w:fill="FFFFFF" w:themeFill="background1"/>
          <w:lang w:eastAsia="ru-RU"/>
        </w:rPr>
        <w:t>.</w:t>
      </w:r>
      <w:r w:rsidRPr="00710B8D">
        <w:rPr>
          <w:b/>
          <w:sz w:val="24"/>
          <w:szCs w:val="24"/>
          <w:lang w:eastAsia="ru-RU"/>
        </w:rPr>
        <w:tab/>
      </w:r>
    </w:p>
    <w:p w:rsidR="00D60ECB" w:rsidRPr="007971A3" w:rsidRDefault="00D60ECB">
      <w:pPr>
        <w:rPr>
          <w:b/>
          <w:bCs/>
          <w:sz w:val="24"/>
          <w:szCs w:val="24"/>
          <w:lang w:eastAsia="ru-RU"/>
        </w:rPr>
      </w:pPr>
    </w:p>
    <w:p w:rsidR="00D60ECB" w:rsidRPr="00153AF0" w:rsidRDefault="004B0244" w:rsidP="00D10DC0">
      <w:pPr>
        <w:ind w:firstLine="142"/>
        <w:rPr>
          <w:b/>
          <w:sz w:val="24"/>
          <w:szCs w:val="24"/>
          <w:lang w:val="fr-FR"/>
        </w:rPr>
      </w:pPr>
      <w:r w:rsidRPr="00153AF0">
        <w:rPr>
          <w:b/>
          <w:sz w:val="24"/>
          <w:szCs w:val="24"/>
          <w:lang w:val="fr-FR"/>
        </w:rPr>
        <w:t xml:space="preserve">Conducătorul grupului de lucru:  </w:t>
      </w:r>
    </w:p>
    <w:p w:rsidR="00D60ECB" w:rsidRPr="00153AF0" w:rsidRDefault="004B0244" w:rsidP="00D10DC0">
      <w:pPr>
        <w:ind w:firstLine="142"/>
        <w:rPr>
          <w:b/>
          <w:sz w:val="24"/>
          <w:szCs w:val="24"/>
          <w:lang w:val="fr-FR"/>
        </w:rPr>
      </w:pPr>
      <w:r w:rsidRPr="00153AF0">
        <w:rPr>
          <w:b/>
          <w:sz w:val="24"/>
          <w:szCs w:val="24"/>
          <w:lang w:val="fr-FR"/>
        </w:rPr>
        <w:t xml:space="preserve">Primarul s. </w:t>
      </w:r>
      <w:r w:rsidR="00D10DC0">
        <w:rPr>
          <w:b/>
          <w:sz w:val="24"/>
          <w:szCs w:val="24"/>
          <w:lang w:val="fr-FR"/>
        </w:rPr>
        <w:t>Caracușenii-Vechi</w:t>
      </w:r>
      <w:r w:rsidRPr="00153AF0">
        <w:rPr>
          <w:b/>
          <w:sz w:val="24"/>
          <w:szCs w:val="24"/>
          <w:lang w:val="fr-FR"/>
        </w:rPr>
        <w:t xml:space="preserve">                       </w:t>
      </w:r>
      <w:r w:rsidRPr="00153AF0">
        <w:rPr>
          <w:b/>
          <w:sz w:val="24"/>
          <w:szCs w:val="24"/>
          <w:lang w:val="fr-FR"/>
        </w:rPr>
        <w:tab/>
      </w:r>
      <w:r w:rsidRPr="00153AF0">
        <w:rPr>
          <w:b/>
          <w:sz w:val="24"/>
          <w:szCs w:val="24"/>
          <w:lang w:val="fr-FR"/>
        </w:rPr>
        <w:tab/>
        <w:t xml:space="preserve">                            </w:t>
      </w:r>
      <w:r w:rsidR="00D10DC0">
        <w:rPr>
          <w:b/>
          <w:sz w:val="24"/>
          <w:szCs w:val="24"/>
          <w:lang w:val="fr-FR"/>
        </w:rPr>
        <w:t>Vladimir JELAGA</w:t>
      </w:r>
      <w:r w:rsidRPr="00153AF0">
        <w:rPr>
          <w:b/>
          <w:sz w:val="24"/>
          <w:szCs w:val="24"/>
          <w:lang w:val="fr-FR"/>
        </w:rPr>
        <w:t xml:space="preserve"> </w:t>
      </w:r>
    </w:p>
    <w:p w:rsidR="00D60ECB" w:rsidRPr="00153AF0" w:rsidRDefault="00D60ECB">
      <w:pPr>
        <w:rPr>
          <w:b/>
          <w:lang w:val="fr-FR"/>
        </w:rPr>
      </w:pPr>
    </w:p>
    <w:p w:rsidR="00D60ECB" w:rsidRPr="00153AF0" w:rsidRDefault="004B0244">
      <w:pPr>
        <w:rPr>
          <w:b/>
          <w:lang w:val="fr-FR"/>
        </w:rPr>
      </w:pPr>
      <w:r w:rsidRPr="00153AF0">
        <w:rPr>
          <w:b/>
          <w:lang w:val="fr-FR"/>
        </w:rPr>
        <w:t xml:space="preserve">            </w:t>
      </w:r>
    </w:p>
    <w:p w:rsidR="00D60ECB" w:rsidRDefault="004B0244">
      <w:pPr>
        <w:ind w:left="7080" w:firstLine="708"/>
        <w:rPr>
          <w:b/>
        </w:rPr>
      </w:pPr>
      <w:r w:rsidRPr="00153AF0">
        <w:rPr>
          <w:b/>
          <w:lang w:val="fr-FR"/>
        </w:rPr>
        <w:t xml:space="preserve">  </w:t>
      </w:r>
      <w:r>
        <w:rPr>
          <w:b/>
        </w:rPr>
        <w:t>L.Ş.</w:t>
      </w:r>
    </w:p>
    <w:p w:rsidR="00D60ECB" w:rsidRDefault="00D60ECB">
      <w:pPr>
        <w:rPr>
          <w:b/>
        </w:rPr>
      </w:pPr>
    </w:p>
    <w:p w:rsidR="00D60ECB" w:rsidRDefault="00D60ECB">
      <w:pPr>
        <w:rPr>
          <w:b/>
        </w:rPr>
      </w:pPr>
    </w:p>
    <w:p w:rsidR="00D60ECB" w:rsidRDefault="00D60ECB">
      <w:pPr>
        <w:jc w:val="center"/>
        <w:rPr>
          <w:sz w:val="24"/>
          <w:szCs w:val="24"/>
          <w:lang w:eastAsia="ru-RU"/>
        </w:rPr>
      </w:pPr>
    </w:p>
    <w:sectPr w:rsidR="00D60ECB" w:rsidSect="0003625E">
      <w:pgSz w:w="12240" w:h="15840"/>
      <w:pgMar w:top="568" w:right="758"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629F" w:rsidRDefault="0023629F">
      <w:r>
        <w:separator/>
      </w:r>
    </w:p>
  </w:endnote>
  <w:endnote w:type="continuationSeparator" w:id="0">
    <w:p w:rsidR="0023629F" w:rsidRDefault="002362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0"/>
    <w:family w:val="roman"/>
    <w:notTrueType/>
    <w:pitch w:val="default"/>
  </w:font>
  <w:font w:name="Calibri Light">
    <w:panose1 w:val="020F0302020204030204"/>
    <w:charset w:val="CC"/>
    <w:family w:val="swiss"/>
    <w:pitch w:val="variable"/>
    <w:sig w:usb0="E4002EFF" w:usb1="C000247B" w:usb2="00000009" w:usb3="00000000" w:csb0="000001FF" w:csb1="00000000"/>
  </w:font>
  <w:font w:name="等线 Light">
    <w:panose1 w:val="00000000000000000000"/>
    <w:charset w:val="80"/>
    <w:family w:val="roman"/>
    <w:notTrueType/>
    <w:pitch w:val="default"/>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629F" w:rsidRDefault="0023629F">
      <w:r>
        <w:separator/>
      </w:r>
    </w:p>
  </w:footnote>
  <w:footnote w:type="continuationSeparator" w:id="0">
    <w:p w:rsidR="0023629F" w:rsidRDefault="0023629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6B2752"/>
    <w:multiLevelType w:val="hybridMultilevel"/>
    <w:tmpl w:val="4A94A02A"/>
    <w:lvl w:ilvl="0" w:tplc="DC24D2DE">
      <w:start w:val="8"/>
      <w:numFmt w:val="decimal"/>
      <w:lvlText w:val="%1."/>
      <w:lvlJc w:val="left"/>
      <w:pPr>
        <w:ind w:left="428"/>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0986993E">
      <w:start w:val="1"/>
      <w:numFmt w:val="bullet"/>
      <w:lvlText w:val="-"/>
      <w:lvlJc w:val="left"/>
      <w:pPr>
        <w:ind w:left="7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2" w:tplc="85E04152">
      <w:start w:val="1"/>
      <w:numFmt w:val="bullet"/>
      <w:lvlText w:val="▪"/>
      <w:lvlJc w:val="left"/>
      <w:pPr>
        <w:ind w:left="14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3" w:tplc="373A2698">
      <w:start w:val="1"/>
      <w:numFmt w:val="bullet"/>
      <w:lvlText w:val="•"/>
      <w:lvlJc w:val="left"/>
      <w:pPr>
        <w:ind w:left="21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4" w:tplc="DDFEDFFC">
      <w:start w:val="1"/>
      <w:numFmt w:val="bullet"/>
      <w:lvlText w:val="o"/>
      <w:lvlJc w:val="left"/>
      <w:pPr>
        <w:ind w:left="288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5" w:tplc="43465D56">
      <w:start w:val="1"/>
      <w:numFmt w:val="bullet"/>
      <w:lvlText w:val="▪"/>
      <w:lvlJc w:val="left"/>
      <w:pPr>
        <w:ind w:left="360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6" w:tplc="1C16FA00">
      <w:start w:val="1"/>
      <w:numFmt w:val="bullet"/>
      <w:lvlText w:val="•"/>
      <w:lvlJc w:val="left"/>
      <w:pPr>
        <w:ind w:left="432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7" w:tplc="64128B26">
      <w:start w:val="1"/>
      <w:numFmt w:val="bullet"/>
      <w:lvlText w:val="o"/>
      <w:lvlJc w:val="left"/>
      <w:pPr>
        <w:ind w:left="504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lvl w:ilvl="8" w:tplc="CB0281D0">
      <w:start w:val="1"/>
      <w:numFmt w:val="bullet"/>
      <w:lvlText w:val="▪"/>
      <w:lvlJc w:val="left"/>
      <w:pPr>
        <w:ind w:left="5760"/>
      </w:pPr>
      <w:rPr>
        <w:rFonts w:ascii="Times New Roman" w:eastAsia="Times New Roman" w:hAnsi="Times New Roman" w:cs="Times New Roman"/>
        <w:b w:val="0"/>
        <w:i/>
        <w:iCs/>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2E63B5"/>
    <w:multiLevelType w:val="hybridMultilevel"/>
    <w:tmpl w:val="B1DA694A"/>
    <w:lvl w:ilvl="0" w:tplc="B0B6A2C4">
      <w:start w:val="1"/>
      <w:numFmt w:val="decimal"/>
      <w:lvlText w:val="%1."/>
      <w:lvlJc w:val="left"/>
      <w:pPr>
        <w:ind w:left="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1F05486">
      <w:start w:val="1"/>
      <w:numFmt w:val="decimal"/>
      <w:lvlText w:val="%2)"/>
      <w:lvlJc w:val="left"/>
      <w:pPr>
        <w:ind w:left="4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A681498">
      <w:start w:val="1"/>
      <w:numFmt w:val="lowerRoman"/>
      <w:lvlText w:val="%3"/>
      <w:lvlJc w:val="left"/>
      <w:pPr>
        <w:ind w:left="11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67E44D2">
      <w:start w:val="1"/>
      <w:numFmt w:val="decimal"/>
      <w:lvlText w:val="%4"/>
      <w:lvlJc w:val="left"/>
      <w:pPr>
        <w:ind w:left="18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CAF724">
      <w:start w:val="1"/>
      <w:numFmt w:val="lowerLetter"/>
      <w:lvlText w:val="%5"/>
      <w:lvlJc w:val="left"/>
      <w:pPr>
        <w:ind w:left="25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73AB0CA">
      <w:start w:val="1"/>
      <w:numFmt w:val="lowerRoman"/>
      <w:lvlText w:val="%6"/>
      <w:lvlJc w:val="left"/>
      <w:pPr>
        <w:ind w:left="33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A8E6764">
      <w:start w:val="1"/>
      <w:numFmt w:val="decimal"/>
      <w:lvlText w:val="%7"/>
      <w:lvlJc w:val="left"/>
      <w:pPr>
        <w:ind w:left="40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1324702">
      <w:start w:val="1"/>
      <w:numFmt w:val="lowerLetter"/>
      <w:lvlText w:val="%8"/>
      <w:lvlJc w:val="left"/>
      <w:pPr>
        <w:ind w:left="47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60633A2">
      <w:start w:val="1"/>
      <w:numFmt w:val="lowerRoman"/>
      <w:lvlText w:val="%9"/>
      <w:lvlJc w:val="left"/>
      <w:pPr>
        <w:ind w:left="54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72475FF2"/>
    <w:multiLevelType w:val="multilevel"/>
    <w:tmpl w:val="72475FF2"/>
    <w:lvl w:ilvl="0">
      <w:start w:val="1"/>
      <w:numFmt w:val="decimal"/>
      <w:pStyle w:val="1ALIN"/>
      <w:lvlText w:val="%1."/>
      <w:lvlJc w:val="left"/>
      <w:pPr>
        <w:ind w:left="1004" w:hanging="360"/>
      </w:pPr>
    </w:lvl>
    <w:lvl w:ilvl="1">
      <w:start w:val="1"/>
      <w:numFmt w:val="lowerLetter"/>
      <w:lvlText w:val="%2."/>
      <w:lvlJc w:val="left"/>
      <w:pPr>
        <w:ind w:left="1724" w:hanging="360"/>
      </w:pPr>
    </w:lvl>
    <w:lvl w:ilvl="2">
      <w:start w:val="1"/>
      <w:numFmt w:val="lowerRoman"/>
      <w:lvlText w:val="%3."/>
      <w:lvlJc w:val="right"/>
      <w:pPr>
        <w:ind w:left="2444" w:hanging="180"/>
      </w:pPr>
    </w:lvl>
    <w:lvl w:ilvl="3">
      <w:start w:val="1"/>
      <w:numFmt w:val="decimal"/>
      <w:lvlText w:val="%4."/>
      <w:lvlJc w:val="left"/>
      <w:pPr>
        <w:ind w:left="3164" w:hanging="360"/>
      </w:pPr>
    </w:lvl>
    <w:lvl w:ilvl="4">
      <w:start w:val="1"/>
      <w:numFmt w:val="lowerLetter"/>
      <w:lvlText w:val="%5."/>
      <w:lvlJc w:val="left"/>
      <w:pPr>
        <w:ind w:left="3884" w:hanging="360"/>
      </w:pPr>
    </w:lvl>
    <w:lvl w:ilvl="5">
      <w:start w:val="1"/>
      <w:numFmt w:val="lowerRoman"/>
      <w:lvlText w:val="%6."/>
      <w:lvlJc w:val="right"/>
      <w:pPr>
        <w:ind w:left="4604" w:hanging="180"/>
      </w:pPr>
    </w:lvl>
    <w:lvl w:ilvl="6">
      <w:start w:val="1"/>
      <w:numFmt w:val="decimal"/>
      <w:lvlText w:val="%7."/>
      <w:lvlJc w:val="left"/>
      <w:pPr>
        <w:ind w:left="5324" w:hanging="360"/>
      </w:pPr>
    </w:lvl>
    <w:lvl w:ilvl="7">
      <w:start w:val="1"/>
      <w:numFmt w:val="lowerLetter"/>
      <w:lvlText w:val="%8."/>
      <w:lvlJc w:val="left"/>
      <w:pPr>
        <w:ind w:left="6044" w:hanging="360"/>
      </w:pPr>
    </w:lvl>
    <w:lvl w:ilvl="8">
      <w:start w:val="1"/>
      <w:numFmt w:val="lowerRoman"/>
      <w:lvlText w:val="%9."/>
      <w:lvlJc w:val="right"/>
      <w:pPr>
        <w:ind w:left="6764" w:hanging="180"/>
      </w:pPr>
    </w:lvl>
  </w:abstractNum>
  <w:abstractNum w:abstractNumId="6" w15:restartNumberingAfterBreak="0">
    <w:nsid w:val="78DC5006"/>
    <w:multiLevelType w:val="hybridMultilevel"/>
    <w:tmpl w:val="3DDCA67E"/>
    <w:lvl w:ilvl="0" w:tplc="B4DE3F86">
      <w:start w:val="9"/>
      <w:numFmt w:val="decimal"/>
      <w:lvlText w:val="%1."/>
      <w:lvlJc w:val="left"/>
      <w:pPr>
        <w:ind w:left="720" w:hanging="360"/>
      </w:pPr>
      <w:rPr>
        <w:rFonts w:hint="default"/>
        <w:b/>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5"/>
  </w:num>
  <w:num w:numId="2">
    <w:abstractNumId w:val="3"/>
  </w:num>
  <w:num w:numId="3">
    <w:abstractNumId w:val="2"/>
  </w:num>
  <w:num w:numId="4">
    <w:abstractNumId w:val="6"/>
  </w:num>
  <w:num w:numId="5">
    <w:abstractNumId w:val="4"/>
  </w:num>
  <w:num w:numId="6">
    <w:abstractNumId w:val="7"/>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A95"/>
    <w:rsid w:val="00020E62"/>
    <w:rsid w:val="0003625E"/>
    <w:rsid w:val="00087115"/>
    <w:rsid w:val="000936B9"/>
    <w:rsid w:val="000A0701"/>
    <w:rsid w:val="000F3110"/>
    <w:rsid w:val="00100EEB"/>
    <w:rsid w:val="00150563"/>
    <w:rsid w:val="00153AF0"/>
    <w:rsid w:val="00192A34"/>
    <w:rsid w:val="00192EA9"/>
    <w:rsid w:val="001A797B"/>
    <w:rsid w:val="001C7DF0"/>
    <w:rsid w:val="001E3935"/>
    <w:rsid w:val="0023629F"/>
    <w:rsid w:val="0025490B"/>
    <w:rsid w:val="00295E2C"/>
    <w:rsid w:val="002A371F"/>
    <w:rsid w:val="002B70D5"/>
    <w:rsid w:val="002E70B9"/>
    <w:rsid w:val="002F381D"/>
    <w:rsid w:val="00305D5F"/>
    <w:rsid w:val="00310161"/>
    <w:rsid w:val="00321EFD"/>
    <w:rsid w:val="00324EF4"/>
    <w:rsid w:val="003B54E6"/>
    <w:rsid w:val="003D2D4D"/>
    <w:rsid w:val="00400C26"/>
    <w:rsid w:val="004466D7"/>
    <w:rsid w:val="004B0244"/>
    <w:rsid w:val="004D5682"/>
    <w:rsid w:val="004F7BAC"/>
    <w:rsid w:val="00513B82"/>
    <w:rsid w:val="00540F73"/>
    <w:rsid w:val="00592BB6"/>
    <w:rsid w:val="005D3CD8"/>
    <w:rsid w:val="005E0A1C"/>
    <w:rsid w:val="005E1186"/>
    <w:rsid w:val="005F385B"/>
    <w:rsid w:val="00612E7A"/>
    <w:rsid w:val="00622053"/>
    <w:rsid w:val="00645F5A"/>
    <w:rsid w:val="0065496D"/>
    <w:rsid w:val="006861AF"/>
    <w:rsid w:val="00693CF1"/>
    <w:rsid w:val="006B070D"/>
    <w:rsid w:val="006C2D7D"/>
    <w:rsid w:val="006E55B8"/>
    <w:rsid w:val="00710B8D"/>
    <w:rsid w:val="00733D2A"/>
    <w:rsid w:val="00742CA4"/>
    <w:rsid w:val="00772B94"/>
    <w:rsid w:val="00791A2E"/>
    <w:rsid w:val="007971A3"/>
    <w:rsid w:val="007977E4"/>
    <w:rsid w:val="0081654A"/>
    <w:rsid w:val="00826D78"/>
    <w:rsid w:val="008338F1"/>
    <w:rsid w:val="0084131E"/>
    <w:rsid w:val="00850D1C"/>
    <w:rsid w:val="00857323"/>
    <w:rsid w:val="008833D6"/>
    <w:rsid w:val="008B2BAE"/>
    <w:rsid w:val="008B4D8E"/>
    <w:rsid w:val="009262CA"/>
    <w:rsid w:val="00933DE2"/>
    <w:rsid w:val="00974766"/>
    <w:rsid w:val="0097695B"/>
    <w:rsid w:val="009926DB"/>
    <w:rsid w:val="009968BC"/>
    <w:rsid w:val="009A7FF7"/>
    <w:rsid w:val="009C4873"/>
    <w:rsid w:val="00A04A23"/>
    <w:rsid w:val="00A74E0C"/>
    <w:rsid w:val="00A8150E"/>
    <w:rsid w:val="00AA32BB"/>
    <w:rsid w:val="00AB25BF"/>
    <w:rsid w:val="00AF2974"/>
    <w:rsid w:val="00B05026"/>
    <w:rsid w:val="00B05468"/>
    <w:rsid w:val="00BA1EBC"/>
    <w:rsid w:val="00BA5AA1"/>
    <w:rsid w:val="00BC4C34"/>
    <w:rsid w:val="00BC7BED"/>
    <w:rsid w:val="00BD0CD7"/>
    <w:rsid w:val="00BE4B69"/>
    <w:rsid w:val="00BF41EF"/>
    <w:rsid w:val="00C31114"/>
    <w:rsid w:val="00C33677"/>
    <w:rsid w:val="00CB64BF"/>
    <w:rsid w:val="00CB6A95"/>
    <w:rsid w:val="00CC343F"/>
    <w:rsid w:val="00CC4B2B"/>
    <w:rsid w:val="00CC4B60"/>
    <w:rsid w:val="00CE06E8"/>
    <w:rsid w:val="00CE4F32"/>
    <w:rsid w:val="00D10DC0"/>
    <w:rsid w:val="00D2084A"/>
    <w:rsid w:val="00D2166D"/>
    <w:rsid w:val="00D23FBD"/>
    <w:rsid w:val="00D31B08"/>
    <w:rsid w:val="00D60ECB"/>
    <w:rsid w:val="00D62A36"/>
    <w:rsid w:val="00D6524B"/>
    <w:rsid w:val="00DC0DE2"/>
    <w:rsid w:val="00DD3A90"/>
    <w:rsid w:val="00E21CA6"/>
    <w:rsid w:val="00E274DC"/>
    <w:rsid w:val="00E41A03"/>
    <w:rsid w:val="00E838FE"/>
    <w:rsid w:val="00E92CA1"/>
    <w:rsid w:val="00ED7DDB"/>
    <w:rsid w:val="00EF06DC"/>
    <w:rsid w:val="00F046D9"/>
    <w:rsid w:val="00F2060F"/>
    <w:rsid w:val="00F20BE4"/>
    <w:rsid w:val="3B8E6489"/>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242E7"/>
  <w15:docId w15:val="{D33E9CA3-5D17-4FA3-9BA0-BF6B9A1BC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3625E"/>
    <w:pPr>
      <w:ind w:firstLine="709"/>
      <w:jc w:val="both"/>
    </w:pPr>
    <w:rPr>
      <w:rFonts w:ascii="Times New Roman" w:eastAsia="Times New Roman" w:hAnsi="Times New Roman" w:cs="Times New Roman"/>
      <w:lang w:val="en-US" w:eastAsia="en-US"/>
    </w:rPr>
  </w:style>
  <w:style w:type="paragraph" w:styleId="1">
    <w:name w:val="heading 1"/>
    <w:basedOn w:val="a"/>
    <w:link w:val="10"/>
    <w:uiPriority w:val="9"/>
    <w:qFormat/>
    <w:rsid w:val="0003625E"/>
    <w:pPr>
      <w:spacing w:before="100" w:beforeAutospacing="1" w:after="100" w:afterAutospacing="1"/>
      <w:ind w:firstLine="0"/>
      <w:jc w:val="left"/>
      <w:outlineLvl w:val="0"/>
    </w:pPr>
    <w:rPr>
      <w:b/>
      <w:bCs/>
      <w:kern w:val="36"/>
      <w:sz w:val="48"/>
      <w:szCs w:val="48"/>
      <w:lang w:val="ru-RU" w:eastAsia="ru-RU"/>
    </w:rPr>
  </w:style>
  <w:style w:type="paragraph" w:styleId="3">
    <w:name w:val="heading 3"/>
    <w:basedOn w:val="a"/>
    <w:next w:val="a"/>
    <w:link w:val="30"/>
    <w:uiPriority w:val="9"/>
    <w:semiHidden/>
    <w:unhideWhenUsed/>
    <w:qFormat/>
    <w:rsid w:val="0023629F"/>
    <w:pPr>
      <w:keepNext/>
      <w:keepLines/>
      <w:spacing w:before="200"/>
      <w:ind w:firstLine="0"/>
      <w:jc w:val="left"/>
      <w:outlineLvl w:val="2"/>
    </w:pPr>
    <w:rPr>
      <w:rFonts w:asciiTheme="majorHAnsi" w:eastAsiaTheme="majorEastAsia" w:hAnsiTheme="majorHAnsi" w:cstheme="majorBidi"/>
      <w:b/>
      <w:bCs/>
      <w:noProof/>
      <w:color w:val="4472C4" w:themeColor="accent1"/>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3625E"/>
    <w:rPr>
      <w:rFonts w:ascii="Times New Roman" w:eastAsia="Times New Roman" w:hAnsi="Times New Roman" w:cs="Times New Roman"/>
      <w:b/>
      <w:bCs/>
      <w:kern w:val="36"/>
      <w:sz w:val="48"/>
      <w:szCs w:val="48"/>
      <w:lang w:val="ru-RU" w:eastAsia="ru-RU"/>
    </w:rPr>
  </w:style>
  <w:style w:type="character" w:customStyle="1" w:styleId="30">
    <w:name w:val="Заголовок 3 Знак"/>
    <w:basedOn w:val="a0"/>
    <w:link w:val="3"/>
    <w:uiPriority w:val="9"/>
    <w:semiHidden/>
    <w:rsid w:val="0023629F"/>
    <w:rPr>
      <w:rFonts w:asciiTheme="majorHAnsi" w:eastAsiaTheme="majorEastAsia" w:hAnsiTheme="majorHAnsi" w:cstheme="majorBidi"/>
      <w:b/>
      <w:bCs/>
      <w:noProof/>
      <w:color w:val="4472C4" w:themeColor="accent1"/>
      <w:sz w:val="24"/>
      <w:szCs w:val="24"/>
      <w:lang w:val="ro-RO" w:eastAsia="en-US"/>
    </w:rPr>
  </w:style>
  <w:style w:type="character" w:styleId="a3">
    <w:name w:val="Hyperlink"/>
    <w:basedOn w:val="a0"/>
    <w:uiPriority w:val="99"/>
    <w:unhideWhenUsed/>
    <w:rsid w:val="0003625E"/>
    <w:rPr>
      <w:color w:val="0563C1" w:themeColor="hyperlink"/>
      <w:u w:val="single"/>
    </w:rPr>
  </w:style>
  <w:style w:type="character" w:styleId="a4">
    <w:name w:val="Strong"/>
    <w:uiPriority w:val="22"/>
    <w:qFormat/>
    <w:rsid w:val="0003625E"/>
    <w:rPr>
      <w:b/>
      <w:bCs/>
    </w:rPr>
  </w:style>
  <w:style w:type="table" w:styleId="a5">
    <w:name w:val="Table Grid"/>
    <w:basedOn w:val="a1"/>
    <w:uiPriority w:val="59"/>
    <w:rsid w:val="000362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TEXT">
    <w:name w:val="1.TEXT"/>
    <w:basedOn w:val="a"/>
    <w:link w:val="1TEXT0"/>
    <w:qFormat/>
    <w:rsid w:val="0003625E"/>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a0"/>
    <w:link w:val="1TEXT"/>
    <w:rsid w:val="0003625E"/>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03625E"/>
    <w:pPr>
      <w:numPr>
        <w:numId w:val="1"/>
      </w:numPr>
    </w:pPr>
  </w:style>
  <w:style w:type="character" w:customStyle="1" w:styleId="1ALIN0">
    <w:name w:val="1.ALIN Знак"/>
    <w:basedOn w:val="1TEXT0"/>
    <w:link w:val="1ALIN"/>
    <w:rsid w:val="0003625E"/>
    <w:rPr>
      <w:rFonts w:ascii="Times New Roman" w:hAnsi="Times New Roman" w:cs="Pragma_MonitorOficial"/>
      <w:color w:val="000000"/>
      <w:kern w:val="0"/>
      <w:sz w:val="24"/>
      <w:szCs w:val="16"/>
      <w:lang w:val="ru-RU"/>
    </w:rPr>
  </w:style>
  <w:style w:type="table" w:customStyle="1" w:styleId="GrilTabel2">
    <w:name w:val="Grilă Tabel2"/>
    <w:basedOn w:val="a1"/>
    <w:rsid w:val="0003625E"/>
    <w:pPr>
      <w:ind w:firstLine="709"/>
      <w:jc w:val="both"/>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625E"/>
    <w:pPr>
      <w:autoSpaceDE w:val="0"/>
      <w:autoSpaceDN w:val="0"/>
      <w:adjustRightInd w:val="0"/>
    </w:pPr>
    <w:rPr>
      <w:rFonts w:ascii="Times New Roman" w:eastAsiaTheme="minorHAnsi" w:hAnsi="Times New Roman" w:cs="Times New Roman"/>
      <w:color w:val="000000"/>
      <w:sz w:val="24"/>
      <w:szCs w:val="24"/>
      <w:lang w:eastAsia="en-US"/>
    </w:rPr>
  </w:style>
  <w:style w:type="paragraph" w:styleId="a6">
    <w:name w:val="No Spacing"/>
    <w:uiPriority w:val="1"/>
    <w:qFormat/>
    <w:rsid w:val="0003625E"/>
    <w:rPr>
      <w:rFonts w:ascii="Times New Roman" w:eastAsia="Times New Roman" w:hAnsi="Times New Roman" w:cs="Times New Roman"/>
      <w:sz w:val="24"/>
      <w:szCs w:val="24"/>
      <w:lang w:val="ro-RO" w:eastAsia="en-US"/>
    </w:rPr>
  </w:style>
  <w:style w:type="paragraph" w:styleId="a7">
    <w:name w:val="List Paragraph"/>
    <w:aliases w:val="HotarirePunct1"/>
    <w:basedOn w:val="a"/>
    <w:link w:val="a8"/>
    <w:uiPriority w:val="34"/>
    <w:qFormat/>
    <w:rsid w:val="00AF2974"/>
    <w:pPr>
      <w:widowControl w:val="0"/>
      <w:autoSpaceDE w:val="0"/>
      <w:autoSpaceDN w:val="0"/>
      <w:spacing w:before="120"/>
      <w:ind w:left="1385" w:hanging="360"/>
      <w:jc w:val="left"/>
    </w:pPr>
    <w:rPr>
      <w:sz w:val="22"/>
      <w:szCs w:val="24"/>
      <w:lang w:val="ro-RO"/>
    </w:rPr>
  </w:style>
  <w:style w:type="character" w:customStyle="1" w:styleId="a8">
    <w:name w:val="Абзац списка Знак"/>
    <w:aliases w:val="HotarirePunct1 Знак"/>
    <w:link w:val="a7"/>
    <w:uiPriority w:val="34"/>
    <w:locked/>
    <w:rsid w:val="00E274DC"/>
    <w:rPr>
      <w:rFonts w:ascii="Times New Roman" w:eastAsia="Times New Roman" w:hAnsi="Times New Roman" w:cs="Times New Roman"/>
      <w:sz w:val="22"/>
      <w:szCs w:val="24"/>
      <w:lang w:val="ro-RO" w:eastAsia="en-US"/>
    </w:rPr>
  </w:style>
  <w:style w:type="table" w:customStyle="1" w:styleId="Grigliatabella2">
    <w:name w:val="Griglia tabella2"/>
    <w:basedOn w:val="a1"/>
    <w:next w:val="a5"/>
    <w:uiPriority w:val="39"/>
    <w:rsid w:val="007971A3"/>
    <w:rPr>
      <w:rFonts w:eastAsia="SimSun"/>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
    <w:name w:val="Style3"/>
    <w:basedOn w:val="3"/>
    <w:link w:val="Style3Char"/>
    <w:qFormat/>
    <w:rsid w:val="0023629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3629F"/>
    <w:rPr>
      <w:rFonts w:ascii="Times New Roman" w:eastAsia="Times New Roman" w:hAnsi="Times New Roman" w:cs="Times New Roman"/>
      <w:b/>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A33333-EF89-4253-B43B-6DA6549009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4282</Words>
  <Characters>24410</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28635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ASUS</cp:lastModifiedBy>
  <cp:revision>2</cp:revision>
  <cp:lastPrinted>2025-12-08T12:32:00Z</cp:lastPrinted>
  <dcterms:created xsi:type="dcterms:W3CDTF">2026-01-14T18:28:00Z</dcterms:created>
  <dcterms:modified xsi:type="dcterms:W3CDTF">2026-01-14T18:28:00Z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A4DBB2BC57304514A944F5D9C9DDD174_13</vt:lpwstr>
  </property>
</Properties>
</file>