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ECB" w:rsidRDefault="00D60ECB">
      <w:pPr>
        <w:ind w:right="57"/>
        <w:jc w:val="right"/>
        <w:rPr>
          <w:b/>
          <w:bCs/>
          <w:sz w:val="24"/>
          <w:szCs w:val="24"/>
          <w:lang w:eastAsia="ru-RU"/>
        </w:rPr>
      </w:pPr>
    </w:p>
    <w:p w:rsidR="00AF2974" w:rsidRPr="00012CF0" w:rsidRDefault="00AF2974" w:rsidP="00AF2974">
      <w:pPr>
        <w:spacing w:line="259" w:lineRule="auto"/>
        <w:ind w:left="5" w:firstLine="0"/>
        <w:jc w:val="right"/>
        <w:rPr>
          <w:sz w:val="16"/>
          <w:szCs w:val="16"/>
          <w:lang/>
        </w:rPr>
      </w:pPr>
      <w:r w:rsidRPr="00012CF0">
        <w:rPr>
          <w:sz w:val="16"/>
          <w:szCs w:val="16"/>
          <w:lang/>
        </w:rPr>
        <w:t xml:space="preserve">Anexa nr.2 </w:t>
      </w:r>
    </w:p>
    <w:p w:rsidR="00AF2974" w:rsidRPr="00012CF0" w:rsidRDefault="00AF2974" w:rsidP="00AF2974">
      <w:pPr>
        <w:spacing w:line="250" w:lineRule="auto"/>
        <w:ind w:left="8466" w:hanging="1628"/>
        <w:rPr>
          <w:sz w:val="16"/>
          <w:szCs w:val="16"/>
          <w:lang/>
        </w:rPr>
      </w:pPr>
      <w:r w:rsidRPr="00012CF0">
        <w:rPr>
          <w:sz w:val="16"/>
          <w:szCs w:val="16"/>
          <w:lang/>
        </w:rPr>
        <w:t xml:space="preserve">la Documentația standard nr. 69 din 07.05.2021 </w:t>
      </w:r>
    </w:p>
    <w:p w:rsidR="00AF2974" w:rsidRPr="00012CF0" w:rsidRDefault="00AF2974" w:rsidP="00AF2974">
      <w:pPr>
        <w:spacing w:after="200" w:line="259" w:lineRule="auto"/>
        <w:ind w:firstLine="0"/>
        <w:jc w:val="right"/>
        <w:rPr>
          <w:lang/>
        </w:rPr>
      </w:pPr>
      <w:r w:rsidRPr="00012CF0">
        <w:rPr>
          <w:lang/>
        </w:rPr>
        <w:t xml:space="preserve"> </w:t>
      </w:r>
    </w:p>
    <w:p w:rsidR="00AF2974" w:rsidRPr="00AF2974" w:rsidRDefault="00AF2974" w:rsidP="00AF2974">
      <w:pPr>
        <w:pStyle w:val="1"/>
        <w:jc w:val="center"/>
        <w:rPr>
          <w:sz w:val="28"/>
          <w:szCs w:val="28"/>
          <w:lang/>
        </w:rPr>
      </w:pPr>
      <w:r w:rsidRPr="00AF2974">
        <w:rPr>
          <w:sz w:val="28"/>
          <w:szCs w:val="28"/>
          <w:lang/>
        </w:rPr>
        <w:t>ANUNȚ DE PARTICIPARE</w:t>
      </w:r>
    </w:p>
    <w:p w:rsidR="00A74E0C" w:rsidRDefault="004B0244" w:rsidP="00A74E0C">
      <w:pPr>
        <w:spacing w:after="23"/>
        <w:ind w:right="47" w:firstLine="0"/>
        <w:rPr>
          <w:bCs/>
          <w:sz w:val="24"/>
          <w:szCs w:val="24"/>
          <w:lang w:val="fr-FR" w:eastAsia="ru-RU"/>
        </w:rPr>
      </w:pPr>
      <w:r w:rsidRPr="00153AF0">
        <w:rPr>
          <w:bCs/>
          <w:sz w:val="24"/>
          <w:szCs w:val="24"/>
          <w:lang w:val="fr-FR" w:eastAsia="ru-RU"/>
        </w:rPr>
        <w:t>Privind achiziţionarea</w:t>
      </w:r>
      <w:r w:rsidRPr="00153AF0">
        <w:rPr>
          <w:sz w:val="24"/>
          <w:szCs w:val="24"/>
          <w:lang w:val="fr-FR" w:eastAsia="ru-RU"/>
        </w:rPr>
        <w:t>_</w:t>
      </w:r>
      <w:r>
        <w:rPr>
          <w:b/>
          <w:sz w:val="24"/>
          <w:szCs w:val="24"/>
          <w:u w:val="single"/>
          <w:shd w:val="clear" w:color="auto" w:fill="FFFFFF" w:themeFill="background1"/>
          <w:lang w:val="zh-CN" w:eastAsia="ru-RU"/>
        </w:rPr>
        <w:t xml:space="preserve">Produse alimentare pentru </w:t>
      </w:r>
      <w:r w:rsidR="0023629F">
        <w:rPr>
          <w:b/>
          <w:sz w:val="24"/>
          <w:szCs w:val="24"/>
          <w:u w:val="single"/>
          <w:shd w:val="clear" w:color="auto" w:fill="FFFFFF" w:themeFill="background1"/>
          <w:lang w:eastAsia="ru-RU"/>
        </w:rPr>
        <w:t xml:space="preserve">I semestru al </w:t>
      </w:r>
      <w:proofErr w:type="spellStart"/>
      <w:r w:rsidR="00153AF0">
        <w:rPr>
          <w:b/>
          <w:sz w:val="24"/>
          <w:szCs w:val="24"/>
          <w:u w:val="single"/>
          <w:shd w:val="clear" w:color="auto" w:fill="FFFFFF" w:themeFill="background1"/>
          <w:lang w:eastAsia="ru-RU"/>
        </w:rPr>
        <w:t>anul</w:t>
      </w:r>
      <w:r w:rsidR="0023629F">
        <w:rPr>
          <w:b/>
          <w:sz w:val="24"/>
          <w:szCs w:val="24"/>
          <w:u w:val="single"/>
          <w:shd w:val="clear" w:color="auto" w:fill="FFFFFF" w:themeFill="background1"/>
          <w:lang w:eastAsia="ru-RU"/>
        </w:rPr>
        <w:t>ui</w:t>
      </w:r>
      <w:proofErr w:type="spellEnd"/>
      <w:r w:rsidR="00153AF0">
        <w:rPr>
          <w:b/>
          <w:sz w:val="24"/>
          <w:szCs w:val="24"/>
          <w:u w:val="single"/>
          <w:shd w:val="clear" w:color="auto" w:fill="FFFFFF" w:themeFill="background1"/>
          <w:lang w:eastAsia="ru-RU"/>
        </w:rPr>
        <w:t xml:space="preserve"> 2026</w:t>
      </w:r>
      <w:r w:rsidRPr="00153AF0">
        <w:rPr>
          <w:sz w:val="24"/>
          <w:szCs w:val="24"/>
          <w:lang w:val="fr-FR" w:eastAsia="ru-RU"/>
        </w:rPr>
        <w:t>,</w:t>
      </w:r>
      <w:r w:rsidRPr="00153AF0">
        <w:rPr>
          <w:bCs/>
          <w:sz w:val="24"/>
          <w:szCs w:val="24"/>
          <w:lang w:val="fr-FR" w:eastAsia="ru-RU"/>
        </w:rPr>
        <w:t xml:space="preserve"> </w:t>
      </w:r>
    </w:p>
    <w:p w:rsidR="00A74E0C" w:rsidRPr="00A74E0C" w:rsidRDefault="00A74E0C" w:rsidP="00A74E0C">
      <w:pPr>
        <w:spacing w:after="23"/>
        <w:ind w:right="47" w:firstLine="0"/>
        <w:rPr>
          <w:sz w:val="24"/>
          <w:szCs w:val="24"/>
          <w:lang/>
        </w:rPr>
      </w:pPr>
      <w:r w:rsidRPr="00A74E0C">
        <w:rPr>
          <w:sz w:val="24"/>
          <w:szCs w:val="24"/>
          <w:lang/>
        </w:rPr>
        <w:t xml:space="preserve">prin procedura de achiziție </w:t>
      </w:r>
      <w:r w:rsidRPr="00A74E0C">
        <w:rPr>
          <w:b/>
          <w:sz w:val="24"/>
          <w:szCs w:val="24"/>
          <w:u w:val="single" w:color="000000"/>
          <w:lang/>
        </w:rPr>
        <w:t>Cererea ofertei de preț.</w:t>
      </w:r>
      <w:r w:rsidRPr="00A74E0C">
        <w:rPr>
          <w:sz w:val="24"/>
          <w:szCs w:val="24"/>
          <w:lang/>
        </w:rPr>
        <w:t xml:space="preserve">                       </w:t>
      </w:r>
    </w:p>
    <w:p w:rsidR="00A74E0C" w:rsidRPr="00A74E0C" w:rsidRDefault="00A74E0C" w:rsidP="00A74E0C">
      <w:pPr>
        <w:rPr>
          <w:sz w:val="24"/>
          <w:szCs w:val="24"/>
          <w:lang/>
        </w:rPr>
      </w:pPr>
      <w:r w:rsidRPr="00A74E0C">
        <w:rPr>
          <w:sz w:val="24"/>
          <w:szCs w:val="24"/>
          <w:lang/>
        </w:rPr>
        <w:t>*Procedura a fost inclusă în planul de achiziții publice a autorității contractante (Da/Nu):</w:t>
      </w:r>
      <w:r w:rsidRPr="00A74E0C">
        <w:rPr>
          <w:sz w:val="24"/>
          <w:szCs w:val="24"/>
          <w:u w:val="single" w:color="000000"/>
          <w:lang/>
        </w:rPr>
        <w:t>Da</w:t>
      </w:r>
      <w:r w:rsidRPr="00A74E0C">
        <w:rPr>
          <w:sz w:val="24"/>
          <w:szCs w:val="24"/>
          <w:lang/>
        </w:rPr>
        <w:t xml:space="preserve"> </w:t>
      </w:r>
    </w:p>
    <w:p w:rsidR="0023629F" w:rsidRPr="0023629F" w:rsidRDefault="004B0244" w:rsidP="0023629F">
      <w:pPr>
        <w:tabs>
          <w:tab w:val="left" w:pos="426"/>
        </w:tabs>
        <w:ind w:right="57" w:firstLine="142"/>
        <w:rPr>
          <w:bCs/>
          <w:sz w:val="24"/>
          <w:szCs w:val="24"/>
          <w:lang w:val="fr-FR" w:eastAsia="ru-RU"/>
        </w:rPr>
      </w:pPr>
      <w:r w:rsidRPr="00153AF0">
        <w:rPr>
          <w:bCs/>
          <w:sz w:val="24"/>
          <w:szCs w:val="24"/>
          <w:lang w:val="fr-FR" w:eastAsia="ru-RU"/>
        </w:rPr>
        <w:t>1. </w:t>
      </w:r>
      <w:r w:rsidR="0023629F" w:rsidRPr="0023629F">
        <w:rPr>
          <w:bCs/>
          <w:sz w:val="24"/>
          <w:szCs w:val="24"/>
          <w:lang w:val="fr-FR" w:eastAsia="ru-RU"/>
        </w:rPr>
        <w:t xml:space="preserve">Denumirea autorității contractante: </w:t>
      </w:r>
      <w:r w:rsidR="0023629F" w:rsidRPr="0023629F">
        <w:rPr>
          <w:b/>
          <w:bCs/>
          <w:i/>
          <w:sz w:val="24"/>
          <w:szCs w:val="24"/>
          <w:u w:val="single"/>
          <w:lang w:val="fr-FR" w:eastAsia="ru-RU"/>
        </w:rPr>
        <w:t>Primăria s.Caracușenii Vechi, raionul Briceni</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2.</w:t>
      </w:r>
      <w:r w:rsidRPr="0023629F">
        <w:rPr>
          <w:bCs/>
          <w:sz w:val="24"/>
          <w:szCs w:val="24"/>
          <w:lang w:val="fr-FR" w:eastAsia="ru-RU"/>
        </w:rPr>
        <w:tab/>
        <w:t xml:space="preserve">IDNO:  </w:t>
      </w:r>
      <w:r w:rsidRPr="0023629F">
        <w:rPr>
          <w:b/>
          <w:bCs/>
          <w:i/>
          <w:sz w:val="24"/>
          <w:szCs w:val="24"/>
          <w:u w:val="single"/>
          <w:lang w:val="fr-FR" w:eastAsia="ru-RU"/>
        </w:rPr>
        <w:t>1007601009185</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3.</w:t>
      </w:r>
      <w:r w:rsidRPr="0023629F">
        <w:rPr>
          <w:bCs/>
          <w:sz w:val="24"/>
          <w:szCs w:val="24"/>
          <w:lang w:val="fr-FR" w:eastAsia="ru-RU"/>
        </w:rPr>
        <w:tab/>
        <w:t xml:space="preserve">Adresa: </w:t>
      </w:r>
      <w:r w:rsidRPr="0023629F">
        <w:rPr>
          <w:b/>
          <w:bCs/>
          <w:i/>
          <w:sz w:val="24"/>
          <w:szCs w:val="24"/>
          <w:u w:val="single"/>
          <w:lang w:val="fr-FR" w:eastAsia="ru-RU"/>
        </w:rPr>
        <w:t>s.Caracușenii Vechi, raionul Briceni</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4.</w:t>
      </w:r>
      <w:r w:rsidRPr="0023629F">
        <w:rPr>
          <w:bCs/>
          <w:sz w:val="24"/>
          <w:szCs w:val="24"/>
          <w:lang w:val="fr-FR" w:eastAsia="ru-RU"/>
        </w:rPr>
        <w:tab/>
        <w:t xml:space="preserve">Numărul de telefon/fax:  </w:t>
      </w:r>
      <w:r w:rsidRPr="0023629F">
        <w:rPr>
          <w:b/>
          <w:bCs/>
          <w:i/>
          <w:sz w:val="24"/>
          <w:szCs w:val="24"/>
          <w:u w:val="single"/>
          <w:lang w:val="fr-FR" w:eastAsia="ru-RU"/>
        </w:rPr>
        <w:t>024744338, 024744336</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5.</w:t>
      </w:r>
      <w:r w:rsidRPr="0023629F">
        <w:rPr>
          <w:bCs/>
          <w:sz w:val="24"/>
          <w:szCs w:val="24"/>
          <w:lang w:val="fr-FR" w:eastAsia="ru-RU"/>
        </w:rPr>
        <w:tab/>
        <w:t>Adresa de e-mail și pagina web oficia</w:t>
      </w:r>
      <w:r>
        <w:rPr>
          <w:bCs/>
          <w:sz w:val="24"/>
          <w:szCs w:val="24"/>
          <w:lang w:val="fr-FR" w:eastAsia="ru-RU"/>
        </w:rPr>
        <w:t xml:space="preserve">lă a autorității contractante: </w:t>
      </w:r>
      <w:r w:rsidRPr="0023629F">
        <w:rPr>
          <w:b/>
          <w:bCs/>
          <w:i/>
          <w:sz w:val="24"/>
          <w:szCs w:val="24"/>
          <w:u w:val="single"/>
          <w:lang w:val="fr-FR" w:eastAsia="ru-RU"/>
        </w:rPr>
        <w:t>primaria.caracusenii-vechi@apl.gov.md;</w:t>
      </w:r>
    </w:p>
    <w:p w:rsidR="0023629F" w:rsidRDefault="0023629F" w:rsidP="0023629F">
      <w:pPr>
        <w:tabs>
          <w:tab w:val="left" w:pos="426"/>
        </w:tabs>
        <w:ind w:right="57" w:firstLine="142"/>
        <w:rPr>
          <w:bCs/>
          <w:sz w:val="24"/>
          <w:szCs w:val="24"/>
          <w:lang w:val="fr-FR" w:eastAsia="ru-RU"/>
        </w:rPr>
      </w:pPr>
      <w:r w:rsidRPr="0023629F">
        <w:rPr>
          <w:bCs/>
          <w:sz w:val="24"/>
          <w:szCs w:val="24"/>
          <w:lang w:val="fr-FR" w:eastAsia="ru-RU"/>
        </w:rPr>
        <w:t>6.</w:t>
      </w:r>
      <w:r w:rsidRPr="0023629F">
        <w:rPr>
          <w:bCs/>
          <w:sz w:val="24"/>
          <w:szCs w:val="24"/>
          <w:lang w:val="fr-FR" w:eastAsia="ru-RU"/>
        </w:rPr>
        <w:tab/>
        <w:t>Adresa de e-mail sau pagina web oficială de la care se va putea obține accesul la documentația de atribuire: documentația de atribuire este anexată în cadrul procedurii în SIA RSAP, ocds-b3wdp1-MD-1744292496794</w:t>
      </w:r>
      <w:r w:rsidR="004B0244" w:rsidRPr="00153AF0">
        <w:rPr>
          <w:bCs/>
          <w:sz w:val="24"/>
          <w:szCs w:val="24"/>
          <w:lang w:val="fr-FR" w:eastAsia="ru-RU"/>
        </w:rPr>
        <w:t xml:space="preserve">7. </w:t>
      </w:r>
    </w:p>
    <w:p w:rsidR="00D60ECB" w:rsidRPr="0023629F" w:rsidRDefault="0023629F" w:rsidP="0023629F">
      <w:pPr>
        <w:tabs>
          <w:tab w:val="left" w:pos="426"/>
        </w:tabs>
        <w:ind w:right="57" w:firstLine="142"/>
        <w:rPr>
          <w:b/>
          <w:i/>
          <w:sz w:val="24"/>
          <w:szCs w:val="24"/>
          <w:u w:val="single"/>
          <w:lang w:val="fr-FR" w:eastAsia="ru-RU"/>
        </w:rPr>
      </w:pPr>
      <w:r>
        <w:rPr>
          <w:bCs/>
          <w:sz w:val="24"/>
          <w:szCs w:val="24"/>
          <w:lang w:val="fr-FR" w:eastAsia="ru-RU"/>
        </w:rPr>
        <w:t xml:space="preserve">7. </w:t>
      </w:r>
      <w:r w:rsidR="004B0244" w:rsidRPr="00153AF0">
        <w:rPr>
          <w:bCs/>
          <w:sz w:val="24"/>
          <w:szCs w:val="24"/>
          <w:lang w:val="fr-FR" w:eastAsia="ru-RU"/>
        </w:rPr>
        <w:t>Tipul autorităţii contractante şi obiectul principal de activitate (dacă este cazul, menţiunea că autoritatea contractantă este o autoritate centrală de achiziţie sau că achiziţia implică o altă formă de achiziţie comună)</w:t>
      </w:r>
      <w:r w:rsidR="004B0244" w:rsidRPr="00153AF0">
        <w:rPr>
          <w:sz w:val="24"/>
          <w:szCs w:val="24"/>
          <w:lang w:val="fr-FR" w:eastAsia="ru-RU"/>
        </w:rPr>
        <w:t>__</w:t>
      </w:r>
      <w:r w:rsidR="00A74E0C" w:rsidRPr="00A74E0C">
        <w:rPr>
          <w:u w:val="single" w:color="000000"/>
          <w:lang/>
        </w:rPr>
        <w:t xml:space="preserve"> </w:t>
      </w:r>
      <w:r w:rsidR="00A74E0C" w:rsidRPr="0023629F">
        <w:rPr>
          <w:b/>
          <w:i/>
          <w:sz w:val="24"/>
          <w:szCs w:val="24"/>
          <w:u w:val="single" w:color="000000"/>
          <w:lang/>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0774" w:type="dxa"/>
        <w:tblInd w:w="-176" w:type="dxa"/>
        <w:shd w:val="clear" w:color="auto" w:fill="FFFFFF" w:themeFill="background1"/>
        <w:tblLayout w:type="fixed"/>
        <w:tblLook w:val="04A0"/>
      </w:tblPr>
      <w:tblGrid>
        <w:gridCol w:w="10774"/>
      </w:tblGrid>
      <w:tr w:rsidR="0023629F" w:rsidTr="0023629F">
        <w:trPr>
          <w:trHeight w:val="397"/>
        </w:trPr>
        <w:tc>
          <w:tcPr>
            <w:tcW w:w="10774" w:type="dxa"/>
            <w:shd w:val="clear" w:color="auto" w:fill="FFFFFF" w:themeFill="background1"/>
            <w:vAlign w:val="center"/>
          </w:tcPr>
          <w:tbl>
            <w:tblPr>
              <w:tblW w:w="10349" w:type="dxa"/>
              <w:tblLayout w:type="fixed"/>
              <w:tblLook w:val="04A0"/>
            </w:tblPr>
            <w:tblGrid>
              <w:gridCol w:w="471"/>
              <w:gridCol w:w="697"/>
              <w:gridCol w:w="1417"/>
              <w:gridCol w:w="851"/>
              <w:gridCol w:w="992"/>
              <w:gridCol w:w="4961"/>
              <w:gridCol w:w="960"/>
            </w:tblGrid>
            <w:tr w:rsidR="0023629F" w:rsidRPr="0023629F" w:rsidTr="006861AF">
              <w:trPr>
                <w:trHeight w:val="567"/>
              </w:trPr>
              <w:tc>
                <w:tcPr>
                  <w:tcW w:w="471" w:type="dxa"/>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Nr. d/o</w:t>
                  </w: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Unitatede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Cantitate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Specificarea tehnică deplină solicitată, Standarde de referință</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Valoarea estimată</w:t>
                  </w:r>
                  <w:r w:rsidRPr="0023629F">
                    <w:rPr>
                      <w:b/>
                      <w:sz w:val="18"/>
                      <w:szCs w:val="18"/>
                      <w:lang w:eastAsia="ru-RU"/>
                    </w:rPr>
                    <w:br/>
                  </w:r>
                </w:p>
              </w:tc>
            </w:tr>
            <w:tr w:rsidR="006861AF" w:rsidRPr="0023629F" w:rsidTr="006861AF">
              <w:trPr>
                <w:trHeight w:val="19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8"/>
                      <w:szCs w:val="18"/>
                      <w:lang/>
                    </w:rPr>
                  </w:pPr>
                  <w:r w:rsidRPr="0023629F">
                    <w:rPr>
                      <w:color w:val="000000"/>
                      <w:sz w:val="18"/>
                      <w:szCs w:val="18"/>
                      <w:lang/>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8"/>
                      <w:szCs w:val="18"/>
                      <w:lang/>
                    </w:rPr>
                  </w:pPr>
                </w:p>
                <w:p w:rsidR="006861AF" w:rsidRPr="0023629F" w:rsidRDefault="006861AF" w:rsidP="006861AF">
                  <w:pPr>
                    <w:ind w:left="113" w:right="113" w:firstLine="0"/>
                    <w:jc w:val="center"/>
                    <w:rPr>
                      <w:color w:val="000000"/>
                      <w:sz w:val="14"/>
                      <w:szCs w:val="14"/>
                      <w:lang/>
                    </w:rPr>
                  </w:pPr>
                  <w:r w:rsidRPr="0023629F">
                    <w:rPr>
                      <w:color w:val="000000"/>
                      <w:sz w:val="14"/>
                      <w:szCs w:val="14"/>
                      <w:lang/>
                    </w:rPr>
                    <w:t>15800000-6</w:t>
                  </w:r>
                </w:p>
                <w:p w:rsidR="006861AF" w:rsidRPr="0023629F" w:rsidRDefault="006861AF" w:rsidP="006861AF">
                  <w:pPr>
                    <w:ind w:left="113" w:right="113" w:firstLine="0"/>
                    <w:jc w:val="center"/>
                    <w:rPr>
                      <w:color w:val="000000"/>
                      <w:sz w:val="14"/>
                      <w:szCs w:val="14"/>
                      <w:lang/>
                    </w:rPr>
                  </w:pPr>
                </w:p>
                <w:p w:rsidR="006861AF" w:rsidRPr="0023629F" w:rsidRDefault="006861AF" w:rsidP="006861AF">
                  <w:pPr>
                    <w:ind w:right="113"/>
                    <w:jc w:val="center"/>
                    <w:rPr>
                      <w:color w:val="000000"/>
                      <w:sz w:val="18"/>
                      <w:szCs w:val="18"/>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b/>
                      <w:bCs/>
                      <w:color w:val="000000"/>
                      <w:sz w:val="18"/>
                      <w:szCs w:val="18"/>
                      <w:lang/>
                    </w:rPr>
                  </w:pPr>
                  <w:r w:rsidRPr="0023629F">
                    <w:rPr>
                      <w:b/>
                      <w:bCs/>
                      <w:color w:val="000000"/>
                      <w:sz w:val="18"/>
                      <w:szCs w:val="18"/>
                      <w:lang/>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color w:val="000000"/>
                      <w:sz w:val="18"/>
                      <w:szCs w:val="18"/>
                      <w:lang/>
                    </w:rPr>
                  </w:pPr>
                  <w:r w:rsidRPr="0023629F">
                    <w:rPr>
                      <w:color w:val="000000"/>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lang/>
                    </w:rPr>
                  </w:pPr>
                  <w:r w:rsidRPr="0023629F">
                    <w:rPr>
                      <w:color w:val="000000"/>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i/>
                      <w:iCs/>
                      <w:color w:val="000000"/>
                      <w:sz w:val="18"/>
                      <w:szCs w:val="18"/>
                      <w:lang/>
                    </w:rPr>
                  </w:pPr>
                  <w:r w:rsidRPr="0023629F">
                    <w:rPr>
                      <w:i/>
                      <w:iCs/>
                      <w:color w:val="000000"/>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lang/>
                    </w:rPr>
                  </w:pPr>
                  <w:r w:rsidRPr="0023629F">
                    <w:rPr>
                      <w:color w:val="000000"/>
                      <w:sz w:val="18"/>
                      <w:szCs w:val="18"/>
                      <w:lang/>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lang/>
                    </w:rPr>
                  </w:pPr>
                  <w:r w:rsidRPr="0023629F">
                    <w:rPr>
                      <w:lang/>
                    </w:rPr>
                    <w:t>Carne de porc</w:t>
                  </w:r>
                </w:p>
                <w:p w:rsidR="006861AF" w:rsidRPr="0023629F" w:rsidRDefault="006861AF" w:rsidP="0023629F">
                  <w:pPr>
                    <w:ind w:firstLine="0"/>
                    <w:rPr>
                      <w:lang/>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15000,0</w:t>
                  </w:r>
                </w:p>
              </w:tc>
            </w:tr>
            <w:tr w:rsidR="006861AF" w:rsidRPr="0023629F" w:rsidTr="00917160">
              <w:trPr>
                <w:trHeight w:val="20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sidRPr="0023629F">
                    <w:rPr>
                      <w:b/>
                      <w:bCs/>
                      <w:color w:val="000000"/>
                      <w:sz w:val="18"/>
                      <w:szCs w:val="18"/>
                      <w:lang/>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22"/>
                      <w:szCs w:val="22"/>
                      <w:lang/>
                    </w:rPr>
                  </w:pPr>
                  <w:r w:rsidRPr="0023629F">
                    <w:rPr>
                      <w:sz w:val="18"/>
                      <w:szCs w:val="18"/>
                      <w:lang/>
                    </w:rPr>
                    <w:t>Carne de pasăre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sz w:val="18"/>
                      <w:szCs w:val="18"/>
                      <w:lang/>
                    </w:rPr>
                    <w:t>Șolduri sau pulpe de găină dezosate, fără piele, de fierbere rapidă, calitatea superioară, refrigerate, producție autohtonă</w:t>
                  </w:r>
                  <w:r w:rsidRPr="0023629F">
                    <w:rPr>
                      <w:sz w:val="18"/>
                      <w:lang/>
                    </w:rPr>
                    <w:t xml:space="preserve">. </w:t>
                  </w:r>
                  <w:r w:rsidRPr="0023629F">
                    <w:rPr>
                      <w:sz w:val="18"/>
                      <w:szCs w:val="18"/>
                      <w:lang/>
                    </w:rPr>
                    <w:t>Ambalat în pachet de producător.</w:t>
                  </w:r>
                  <w:r w:rsidRPr="0023629F">
                    <w:rPr>
                      <w:sz w:val="18"/>
                      <w:lang/>
                    </w:rPr>
                    <w:t xml:space="preserve"> </w:t>
                  </w:r>
                  <w:r w:rsidRPr="0023629F">
                    <w:rPr>
                      <w:sz w:val="18"/>
                      <w:szCs w:val="18"/>
                      <w:lang/>
                    </w:rPr>
                    <w:t xml:space="preserve"> HG 696 din 04.08.2010, HG 624 din 19.09.2020.  Livrarea  o dată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20000,0</w:t>
                  </w:r>
                </w:p>
              </w:tc>
            </w:tr>
            <w:tr w:rsidR="006861AF" w:rsidRPr="0023629F" w:rsidTr="00917160">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sidRPr="0023629F">
                    <w:rPr>
                      <w:b/>
                      <w:bCs/>
                      <w:color w:val="000000"/>
                      <w:sz w:val="18"/>
                      <w:szCs w:val="18"/>
                      <w:lang/>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r>
            <w:tr w:rsidR="006861AF" w:rsidRPr="0023629F" w:rsidTr="00917160">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lang/>
                    </w:rPr>
                  </w:pPr>
                  <w:r w:rsidRPr="0023629F">
                    <w:rPr>
                      <w:bCs/>
                      <w:lang/>
                    </w:rPr>
                    <w:t>Fileu de curcan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30000,0</w:t>
                  </w:r>
                </w:p>
              </w:tc>
            </w:tr>
            <w:tr w:rsidR="006861AF" w:rsidRPr="0023629F" w:rsidTr="00917160">
              <w:trPr>
                <w:trHeight w:val="7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sidRPr="0023629F">
                    <w:rPr>
                      <w:b/>
                      <w:bCs/>
                      <w:color w:val="000000"/>
                      <w:sz w:val="18"/>
                      <w:szCs w:val="18"/>
                      <w:lang/>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Piept de pui/găină, 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11000,0</w:t>
                  </w:r>
                </w:p>
              </w:tc>
            </w:tr>
            <w:tr w:rsidR="006861AF" w:rsidRPr="0023629F" w:rsidTr="00917160">
              <w:trPr>
                <w:trHeight w:val="14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sidRPr="0023629F">
                    <w:rPr>
                      <w:b/>
                      <w:bCs/>
                      <w:color w:val="000000"/>
                      <w:sz w:val="18"/>
                      <w:szCs w:val="18"/>
                      <w:lang/>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5</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3600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Dietice de masă în cutie de carton, nu mai mici de 50 gr/buc. SM – 89. Livrarea   o data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12600,0</w:t>
                  </w:r>
                </w:p>
              </w:tc>
            </w:tr>
            <w:tr w:rsidR="006861AF" w:rsidRPr="0023629F" w:rsidTr="006861AF">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lastRenderedPageBreak/>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4"/>
                      <w:szCs w:val="14"/>
                      <w:lang/>
                    </w:rPr>
                  </w:pPr>
                </w:p>
                <w:p w:rsidR="006861AF" w:rsidRPr="0023629F" w:rsidRDefault="006861AF" w:rsidP="006861AF">
                  <w:pPr>
                    <w:ind w:left="113" w:right="113" w:firstLine="0"/>
                    <w:jc w:val="center"/>
                    <w:rPr>
                      <w:color w:val="000000"/>
                      <w:sz w:val="14"/>
                      <w:szCs w:val="14"/>
                      <w:lang/>
                    </w:rPr>
                  </w:pPr>
                  <w:r w:rsidRPr="0023629F">
                    <w:rPr>
                      <w:color w:val="000000"/>
                      <w:sz w:val="14"/>
                      <w:szCs w:val="14"/>
                      <w:lang/>
                    </w:rPr>
                    <w:t>15800000-6</w:t>
                  </w:r>
                </w:p>
                <w:p w:rsidR="006861AF" w:rsidRPr="0023629F" w:rsidRDefault="006861AF" w:rsidP="006861AF">
                  <w:pPr>
                    <w:ind w:left="113" w:right="113" w:firstLine="0"/>
                    <w:jc w:val="center"/>
                    <w:rPr>
                      <w:color w:val="000000"/>
                      <w:sz w:val="14"/>
                      <w:szCs w:val="14"/>
                      <w:lang/>
                    </w:rPr>
                  </w:pPr>
                </w:p>
                <w:p w:rsidR="006861AF" w:rsidRPr="0023629F" w:rsidRDefault="006861AF" w:rsidP="006861AF">
                  <w:pPr>
                    <w:ind w:right="113"/>
                    <w:jc w:val="cente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Fileu de pește Mintai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o data pe săptămîna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   12000,0</w:t>
                  </w:r>
                </w:p>
              </w:tc>
            </w:tr>
            <w:tr w:rsidR="006861AF" w:rsidRPr="0023629F" w:rsidTr="00DB7C93">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Conținutul de grăsime de 5%, produs obținut prin fermentarea laptelui,  ambalată în pachet de polietilenă 1 kg, termen de valabilitate maxim 7 zile.HG nr.158 din 07.03.2019. Livrarea de doua ori pe săptămîna (luni,miercuri)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7000,0</w:t>
                  </w:r>
                </w:p>
              </w:tc>
            </w:tr>
            <w:tr w:rsidR="006861AF" w:rsidRPr="0023629F" w:rsidTr="00DB7C93">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865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Conținutul de grăsime de 2,5%, din lapte consum, pasterizat, fără conservanți, termen de valabilitatea maxim de 7 zile, pachet de polietilenă  1 litru.  HG nr.158 din 07.03.2019. Livrare de doua ori pe saptămîna( luni,miercuri),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8700,0</w:t>
                  </w:r>
                </w:p>
              </w:tc>
            </w:tr>
            <w:tr w:rsidR="006861AF" w:rsidRPr="0023629F" w:rsidTr="00DB7C93">
              <w:trPr>
                <w:trHeight w:val="1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365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Conținutul de grăsime de 2,5%, obținut din lapte fermentat, termen de valabilitatea maxim de 7 zile, pachet de polietilenă 0,5 kg. HG nr.158 din 07.03.2019. Livrare o data în săptămîna (luni)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5000,0</w:t>
                  </w:r>
                </w:p>
              </w:tc>
            </w:tr>
            <w:tr w:rsidR="006861AF" w:rsidRPr="0023629F" w:rsidTr="00DB7C93">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   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Conținutul de grăsime de 20 %, produs obținut prin fermentarea smîntînii dulci, , termen de valabilitatea maxim de 7 zile, pachet de polietilenă 0,5 kg.                            HG nr.158 din 07.03.2019.  Livrare  o data pe săptămînă,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2700</w:t>
                  </w:r>
                </w:p>
              </w:tc>
            </w:tr>
            <w:tr w:rsidR="006861AF" w:rsidRPr="0023629F" w:rsidTr="00DB7C93">
              <w:trPr>
                <w:trHeight w:val="12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Unt 82,5%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85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Conținutul de grăsime de 82,5 %, obținut din smîntînă de vaci dulce, nesărat, fără adaos de grăsimi vegetale,  ambalat în pachete  de pînă la 200 gr , de producție autohtonă. HG nr.158 din 07.03.2019.  Livrare de două ori pe săptămînă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11000,0</w:t>
                  </w:r>
                </w:p>
              </w:tc>
            </w:tr>
            <w:tr w:rsidR="006861AF" w:rsidRPr="0023629F" w:rsidTr="00DB7C93">
              <w:trPr>
                <w:trHeight w:val="22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Cașcaval de olanda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Conținutul de grăsime mai mare de 45%, produs natural 100%, fără conservanți, producție autohtonă, pachet de polietilenă 200-500 gr. HG nr.158 din 07.03.2019. Livrarea o dată în săptămînă,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5000,0</w:t>
                  </w:r>
                </w:p>
              </w:tc>
            </w:tr>
            <w:tr w:rsidR="006861AF" w:rsidRPr="0023629F" w:rsidTr="00DB7C93">
              <w:trPr>
                <w:trHeight w:val="28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28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Iaurt în pahare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1440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Conținutul de grăsime 3,5%, produs natural în pahar de polietelen de 125gr, termen de valabilitate 14 zile. Livrarea o data pe săptămînă (miercurea) pîna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11100,0</w:t>
                  </w:r>
                </w:p>
              </w:tc>
            </w:tr>
            <w:tr w:rsidR="006861AF" w:rsidRPr="0023629F" w:rsidTr="00DB7C93">
              <w:trPr>
                <w:trHeight w:val="18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10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590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Ingrediente: făină de calitate I, apă potabilă, drojdie presată, sare alimentară  iodată, ulei rafinat. Ambalaj individual de la producător, fără semne de alterare, feliată și etichetată. HG nr.775 din 03.07.2007. Livrare zilnică, pînă la ora 8-00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8500</w:t>
                  </w:r>
                </w:p>
              </w:tc>
            </w:tr>
            <w:tr w:rsidR="006861AF" w:rsidRPr="0023629F" w:rsidTr="00DB7C93">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Borș acru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Amidon din grîu și porumb,acid citric,glutamaț de sodiu,sare,ulei de floarea soarelui, aroma naturala de leuștean,țelină,pentrujel. Ambalat în pachet de polietilena a cîte 20 gr. Livrarea o  dată în luna(miercurea) pîna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1100,0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nr.16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rPr>
                  </w:pPr>
                  <w:r w:rsidRPr="0023629F">
                    <w:rPr>
                      <w:b/>
                      <w:bCs/>
                      <w:sz w:val="18"/>
                      <w:szCs w:val="18"/>
                      <w:lang/>
                    </w:rPr>
                    <w:t> </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Piper negru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Piper negru macinat cu gust picant puternic și o aromă fină.Ambalat în pachet de polietilena a cite 20 gr. Livrarea o data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rPr>
                  </w:pPr>
                  <w:r w:rsidRPr="0023629F">
                    <w:rPr>
                      <w:b/>
                      <w:bCs/>
                      <w:sz w:val="18"/>
                      <w:szCs w:val="18"/>
                      <w:lang/>
                    </w:rPr>
                    <w:t>100,0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Condiment „Secretul gustului”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Bază pentru mincare cu gust de gaina, ingrediente sare,potentiatori de aroma,zahar,legume deshidratate . Ambalat in pachet de polietilenă a cite 1 kg. Livrare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18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Biscuiţi cu lapte topit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Fără ulei de palmieir, ambalate în cutie din carton 5 Kg  GOST 24901-89. Livrarea la fiecare 2 săptămîni,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2800,0</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6861AF" w:rsidRDefault="006861AF" w:rsidP="0023629F">
                  <w:pPr>
                    <w:ind w:firstLine="0"/>
                    <w:rPr>
                      <w:b/>
                      <w:sz w:val="18"/>
                      <w:szCs w:val="18"/>
                      <w:lang/>
                    </w:rPr>
                  </w:pPr>
                  <w:r w:rsidRPr="006861AF">
                    <w:rPr>
                      <w:b/>
                      <w:sz w:val="18"/>
                      <w:szCs w:val="18"/>
                      <w:lang/>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6"/>
                      <w:szCs w:val="16"/>
                      <w:lang/>
                    </w:rPr>
                  </w:pPr>
                  <w:r w:rsidRPr="0023629F">
                    <w:rPr>
                      <w:color w:val="000000"/>
                      <w:sz w:val="16"/>
                      <w:szCs w:val="16"/>
                      <w:lang/>
                    </w:rPr>
                    <w:lastRenderedPageBreak/>
                    <w:t>19</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Covrigei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Ingrediente: făina de grîu calitatea superioara, fara uleiuri de palmier. Livrare o data la doua saptamîni pina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3300,0</w:t>
                  </w:r>
                </w:p>
              </w:tc>
            </w:tr>
            <w:tr w:rsidR="006861AF" w:rsidRPr="0023629F" w:rsidTr="006861AF">
              <w:trPr>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4"/>
                      <w:szCs w:val="14"/>
                      <w:lang/>
                    </w:rPr>
                  </w:pPr>
                </w:p>
                <w:p w:rsidR="006861AF" w:rsidRPr="0023629F" w:rsidRDefault="006861AF" w:rsidP="006861AF">
                  <w:pPr>
                    <w:ind w:left="113" w:right="113" w:firstLine="0"/>
                    <w:jc w:val="center"/>
                    <w:rPr>
                      <w:color w:val="000000"/>
                      <w:sz w:val="14"/>
                      <w:szCs w:val="14"/>
                      <w:lang/>
                    </w:rPr>
                  </w:pPr>
                  <w:r w:rsidRPr="0023629F">
                    <w:rPr>
                      <w:color w:val="000000"/>
                      <w:sz w:val="14"/>
                      <w:szCs w:val="14"/>
                      <w:lang/>
                    </w:rPr>
                    <w:t>15800000-6</w:t>
                  </w:r>
                </w:p>
                <w:p w:rsidR="006861AF" w:rsidRPr="0023629F" w:rsidRDefault="006861AF" w:rsidP="006861AF">
                  <w:pPr>
                    <w:ind w:left="113" w:right="113" w:firstLine="0"/>
                    <w:jc w:val="center"/>
                    <w:rPr>
                      <w:color w:val="000000"/>
                      <w:sz w:val="14"/>
                      <w:szCs w:val="14"/>
                      <w:lang/>
                    </w:rPr>
                  </w:pPr>
                </w:p>
                <w:p w:rsidR="006861AF" w:rsidRPr="0023629F" w:rsidRDefault="006861AF" w:rsidP="0023629F">
                  <w:pPr>
                    <w:ind w:firstLine="0"/>
                    <w:rPr>
                      <w:color w:val="000000"/>
                      <w:sz w:val="14"/>
                      <w:szCs w:val="14"/>
                      <w:lang/>
                    </w:rPr>
                  </w:pPr>
                  <w:r w:rsidRPr="0023629F">
                    <w:rPr>
                      <w:color w:val="000000"/>
                      <w:sz w:val="14"/>
                      <w:szCs w:val="14"/>
                      <w:lang/>
                    </w:rPr>
                    <w:t> </w:t>
                  </w:r>
                </w:p>
                <w:p w:rsidR="006861AF" w:rsidRPr="0023629F" w:rsidRDefault="006861AF" w:rsidP="0023629F">
                  <w:pPr>
                    <w:rPr>
                      <w:color w:val="000000"/>
                      <w:sz w:val="14"/>
                      <w:szCs w:val="14"/>
                      <w:lang/>
                    </w:rPr>
                  </w:pPr>
                  <w:r w:rsidRPr="0023629F">
                    <w:rPr>
                      <w:color w:val="000000"/>
                      <w:sz w:val="14"/>
                      <w:szCs w:val="14"/>
                      <w:lang/>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Semințe de susan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Semințe de susan întregi. Ambalat în pachet de politilena a cîte 100 gr. Livrarea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300,0</w:t>
                  </w:r>
                </w:p>
              </w:tc>
            </w:tr>
            <w:tr w:rsidR="006861AF" w:rsidRPr="0023629F" w:rsidTr="00447399">
              <w:trPr>
                <w:trHeight w:val="18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Din sorturi tari de grîu, calitatea superioară pachet 3 kg. HG nr.775 din 03.07.2007. Livrarea  o data in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2000,0</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Drojdie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Ingrediente:drojdie naturala,emulgator alimentar,nu contine conservant. Ambalat in pachet de polietilena a cite 80 gr. Livrare o dat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Zahăr vanilat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Zahar,vanilie. Ambalat în pachet de politilena a cite 10gr. Livrarea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w:t>
                  </w: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Stafide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Struguri boabe uscate, tip auriu. Ambalat în pachet de polietilenă de la  120 gr pînă la 500 gr. Livrarea o data în lună</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510</w:t>
                  </w:r>
                </w:p>
              </w:tc>
            </w:tr>
            <w:tr w:rsidR="006861AF" w:rsidRPr="0023629F" w:rsidTr="00447399">
              <w:trPr>
                <w:trHeight w:val="13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25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obținute prin prelucrare termică cu aburi, din materie primă autohtonă, fără impurități și miros străin. Ambalate de producător, în pachet de polietilenă vizibile 1,0 kg PTMD 67-38869887-044.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600,0</w:t>
                  </w:r>
                </w:p>
              </w:tc>
            </w:tr>
            <w:tr w:rsidR="006861AF" w:rsidRPr="0023629F" w:rsidTr="00447399">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600,0</w:t>
                  </w:r>
                </w:p>
              </w:tc>
            </w:tr>
            <w:tr w:rsidR="006861AF" w:rsidRPr="0023629F" w:rsidTr="00447399">
              <w:trPr>
                <w:trHeight w:val="5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fără impurități și miros străin. Ambalate de producător , în pachet de polietilenă vizibile 1,0 kg GOST 7022-97.  Livrarea o dată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600,0</w:t>
                  </w:r>
                </w:p>
              </w:tc>
            </w:tr>
            <w:tr w:rsidR="006861AF" w:rsidRPr="0023629F" w:rsidTr="00447399">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fără impurități și miros străin. Ambalate de producător, în pachet de polietilenă vizibile 0,5 kg GOST 21149.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3000,0</w:t>
                  </w:r>
                </w:p>
              </w:tc>
            </w:tr>
            <w:tr w:rsidR="006861AF" w:rsidRPr="0023629F" w:rsidTr="00447399">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29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D10DC0" w:rsidP="0023629F">
                  <w:pPr>
                    <w:ind w:firstLine="0"/>
                    <w:rPr>
                      <w:sz w:val="18"/>
                      <w:szCs w:val="18"/>
                      <w:lang/>
                    </w:rPr>
                  </w:pPr>
                  <w:r>
                    <w:rPr>
                      <w:sz w:val="18"/>
                      <w:szCs w:val="18"/>
                      <w:lang/>
                    </w:rPr>
                    <w:t xml:space="preserve">Făină de grîu pentru </w:t>
                  </w:r>
                  <w:r w:rsidR="006861AF" w:rsidRPr="0023629F">
                    <w:rPr>
                      <w:sz w:val="18"/>
                      <w:szCs w:val="18"/>
                      <w:lang/>
                    </w:rPr>
                    <w:t xml:space="preserve">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185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ambalaj de 1-2 kg, fără miros și gust străin, mucegai,  SM 202:2000.  Livrarea o data în luna (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2000,0</w:t>
                  </w:r>
                </w:p>
              </w:tc>
            </w:tr>
            <w:tr w:rsidR="006861AF" w:rsidRPr="0023629F" w:rsidTr="00447399">
              <w:trPr>
                <w:trHeight w:val="2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30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Magiun de mere 0,840 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sterilizat, autohton, ambalat în recipiente ermetice din sticla, ,  0,720-0840 gr . HG nr.216 din 27.02.2008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750,0</w:t>
                  </w:r>
                </w:p>
              </w:tc>
            </w:tr>
            <w:tr w:rsidR="006861AF" w:rsidRPr="0023629F" w:rsidTr="00447399">
              <w:trPr>
                <w:trHeight w:val="20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5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31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Linte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Linte uscate,fara impurități, ambalat in pachet de polietilena transparent a cite 900gr. Livrarea o data în luna ( miercurea) pina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350,0</w:t>
                  </w:r>
                </w:p>
              </w:tc>
            </w:tr>
            <w:tr w:rsidR="006861AF" w:rsidRPr="0023629F" w:rsidTr="00447399">
              <w:trPr>
                <w:trHeight w:val="5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32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bob jumătăți, fără impurități, mucegai și miros srtăin. Ambalate de producător, în pachet de polietilenă vizibil 1,0 kg.</w:t>
                  </w:r>
                  <w:r w:rsidRPr="0023629F">
                    <w:rPr>
                      <w:b/>
                      <w:bCs/>
                      <w:sz w:val="18"/>
                      <w:szCs w:val="18"/>
                      <w:lang/>
                    </w:rPr>
                    <w:t xml:space="preserve"> </w:t>
                  </w:r>
                  <w:r w:rsidRPr="0023629F">
                    <w:rPr>
                      <w:sz w:val="18"/>
                      <w:szCs w:val="18"/>
                      <w:lang/>
                    </w:rPr>
                    <w:t xml:space="preserve"> PTMD 67-38869887-003.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250,0</w:t>
                  </w:r>
                </w:p>
              </w:tc>
            </w:tr>
            <w:tr w:rsidR="006861AF" w:rsidRPr="0023629F" w:rsidTr="00447399">
              <w:trPr>
                <w:trHeight w:val="12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447399">
              <w:trPr>
                <w:trHeight w:val="1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33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Calitate superioară, boabe întregi, fără  impurități, miros străin și mucegai, ambalat în pachet 900gr, </w:t>
                  </w:r>
                  <w:r w:rsidRPr="0023629F">
                    <w:rPr>
                      <w:b/>
                      <w:bCs/>
                      <w:sz w:val="18"/>
                      <w:szCs w:val="18"/>
                      <w:lang/>
                    </w:rPr>
                    <w:t xml:space="preserve"> </w:t>
                  </w:r>
                  <w:r w:rsidRPr="0023629F">
                    <w:rPr>
                      <w:sz w:val="18"/>
                      <w:szCs w:val="18"/>
                      <w:lang/>
                    </w:rPr>
                    <w:t>GOST 5550-74.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900,0</w:t>
                  </w:r>
                </w:p>
              </w:tc>
            </w:tr>
            <w:tr w:rsidR="006861AF" w:rsidRPr="0023629F" w:rsidTr="00447399">
              <w:trPr>
                <w:trHeight w:val="2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07A80">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34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Extra bob rotund, întreg, șlefuit, calitate superioară, fără impurități,  ambalat de producător, în pachet 900gr  de polietilenă vizibil GOST 6292-93.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1200,0</w:t>
                  </w:r>
                </w:p>
              </w:tc>
            </w:tr>
            <w:tr w:rsidR="006861AF" w:rsidRPr="0023629F" w:rsidTr="00D07A80">
              <w:trPr>
                <w:trHeight w:val="13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lastRenderedPageBreak/>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D07A8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35</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Calitatea superioară, fracție mășcată, fără impurități Ambalat în pachet polietilenă vizibil900gr, GOST572-60.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700,0</w:t>
                  </w:r>
                </w:p>
              </w:tc>
            </w:tr>
            <w:tr w:rsidR="006861AF" w:rsidRPr="0023629F" w:rsidTr="00D10DC0">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sidRPr="0023629F">
                    <w:rPr>
                      <w:color w:val="000000"/>
                      <w:sz w:val="16"/>
                      <w:szCs w:val="16"/>
                      <w:lang/>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D10DC0">
                  <w:pPr>
                    <w:ind w:left="113" w:right="113" w:firstLine="0"/>
                    <w:jc w:val="center"/>
                    <w:rPr>
                      <w:color w:val="000000"/>
                      <w:sz w:val="14"/>
                      <w:szCs w:val="14"/>
                      <w:lang/>
                    </w:rPr>
                  </w:pPr>
                </w:p>
                <w:p w:rsidR="006861AF" w:rsidRPr="0023629F" w:rsidRDefault="006861AF" w:rsidP="00D10DC0">
                  <w:pPr>
                    <w:ind w:left="113" w:right="113" w:firstLine="0"/>
                    <w:jc w:val="center"/>
                    <w:rPr>
                      <w:color w:val="000000"/>
                      <w:sz w:val="14"/>
                      <w:szCs w:val="14"/>
                      <w:lang/>
                    </w:rPr>
                  </w:pPr>
                  <w:r w:rsidRPr="0023629F">
                    <w:rPr>
                      <w:color w:val="000000"/>
                      <w:sz w:val="14"/>
                      <w:szCs w:val="14"/>
                      <w:lang/>
                    </w:rPr>
                    <w:t>15800000-6</w:t>
                  </w:r>
                </w:p>
                <w:p w:rsidR="006861AF" w:rsidRPr="0023629F" w:rsidRDefault="006861AF" w:rsidP="00D10DC0">
                  <w:pPr>
                    <w:ind w:left="113" w:right="113" w:firstLine="0"/>
                    <w:jc w:val="center"/>
                    <w:rPr>
                      <w:color w:val="000000"/>
                      <w:sz w:val="14"/>
                      <w:szCs w:val="14"/>
                      <w:lang/>
                    </w:rPr>
                  </w:pPr>
                </w:p>
                <w:p w:rsidR="006861AF" w:rsidRPr="0023629F" w:rsidRDefault="006861AF" w:rsidP="00D10DC0">
                  <w:pPr>
                    <w:ind w:right="113"/>
                    <w:jc w:val="cente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36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170</w:t>
                  </w:r>
                </w:p>
              </w:tc>
            </w:tr>
            <w:tr w:rsidR="006861AF" w:rsidRPr="0023629F" w:rsidTr="00684E24">
              <w:trPr>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37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Făina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Faina din macinata din boabe de porumb fin,de culoare galbena, fara mirosuri straine. Ambalat în pachet de polietilen transparent a cite 900 gr. Livrarea o data în luna( miercurea) pina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600,0</w:t>
                  </w:r>
                </w:p>
              </w:tc>
            </w:tr>
            <w:tr w:rsidR="006861AF" w:rsidRPr="0023629F" w:rsidTr="00684E24">
              <w:trPr>
                <w:trHeight w:val="14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8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8"/>
                      <w:szCs w:val="18"/>
                      <w:lang/>
                    </w:rPr>
                  </w:pPr>
                  <w:r w:rsidRPr="0023629F">
                    <w:rPr>
                      <w:color w:val="000000"/>
                      <w:sz w:val="18"/>
                      <w:szCs w:val="18"/>
                      <w:lang/>
                    </w:rPr>
                    <w:t>3</w:t>
                  </w:r>
                  <w:r>
                    <w:rPr>
                      <w:color w:val="000000"/>
                      <w:sz w:val="18"/>
                      <w:szCs w:val="18"/>
                      <w:lang/>
                    </w:rPr>
                    <w:t>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Sterilizat calitate superioară, nesărată, fără oțet, 25% GOST 3343-89.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800,0</w:t>
                  </w:r>
                </w:p>
              </w:tc>
            </w:tr>
            <w:tr w:rsidR="006861AF" w:rsidRPr="0023629F" w:rsidTr="00684E24">
              <w:trPr>
                <w:trHeight w:val="162"/>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39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De floarea soarelui, limpede, fără miros și gust străin, rafinat, dezodorizat, de producție autohtonă, ambalat în sticle de plastic de 5 litri.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2500,0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Din sfeclă, fără gust străin, fără miros străin, ambalat în pachete de polietilena de 5-10 kg.  GOST 21-94.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bor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Din soiuri cu bob zbârcit, calitatea superioară, în borcane de 0,680 gr. GOST 15842-90 .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w:t>
                  </w:r>
                </w:p>
              </w:tc>
            </w:tr>
            <w:tr w:rsidR="006861AF" w:rsidRPr="0023629F" w:rsidTr="00684E24">
              <w:trPr>
                <w:trHeight w:val="23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1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xml:space="preserve">Frunze întregi, țeilon, în ambalaj  de la 500 gr, calitate superioară.  H/G nr.206 din 11.03.2009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450,0</w:t>
                  </w:r>
                </w:p>
              </w:tc>
            </w:tr>
            <w:tr w:rsidR="006861AF" w:rsidRPr="0023629F" w:rsidTr="00684E24">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Ambalat în cutii 200 gr,  GOST-2156-76.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70,0</w:t>
                  </w:r>
                </w:p>
              </w:tc>
            </w:tr>
            <w:tr w:rsidR="006861AF" w:rsidRPr="0023629F" w:rsidTr="006861AF">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Ambalat în pachet de la 200 gr. Livrarea o dată pe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Cacao praf, cu un conținut de grăsimi de la 20 %, calitate superioară, în ambalaj de la 100,0 gr.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1900,0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Concentrația de 6 %, ambalat în sticle 1,0 litru  PT-DM 6700411785-146. Livrarea o dată pe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bCs/>
                      <w:color w:val="000000"/>
                      <w:sz w:val="16"/>
                      <w:szCs w:val="16"/>
                      <w:lang/>
                    </w:rPr>
                  </w:pPr>
                  <w:r>
                    <w:rPr>
                      <w:bCs/>
                      <w:color w:val="000000"/>
                      <w:sz w:val="16"/>
                      <w:szCs w:val="16"/>
                      <w:lang/>
                    </w:rPr>
                    <w:t>47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Ambalată în pachet 1 kg GOST 13830-97. Livrarea o data in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200,0</w:t>
                  </w:r>
                </w:p>
              </w:tc>
            </w:tr>
            <w:tr w:rsidR="006861AF" w:rsidRPr="0023629F" w:rsidTr="00684E24">
              <w:trPr>
                <w:trHeight w:val="17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41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Prune uscate fără fum, fără impurități,  ambalate în cutii de carton de pînă 10 kg,  GOST 21713-76.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4800,0</w:t>
                  </w:r>
                </w:p>
              </w:tc>
            </w:tr>
            <w:tr w:rsidR="006861AF" w:rsidRPr="0023629F" w:rsidTr="00684E24">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Lotul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49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Cuscus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Făina de grîu dur,gluten. Ambalat în pachet de politilena a cite  800gr. Livrarea o data în luna (miercurea) pina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2300,0</w:t>
                  </w:r>
                </w:p>
              </w:tc>
            </w:tr>
            <w:tr w:rsidR="006861AF" w:rsidRPr="0023629F" w:rsidTr="00684E24">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684E24">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rPr>
                  </w:pPr>
                  <w:r w:rsidRPr="0023629F">
                    <w:rPr>
                      <w:bCs/>
                      <w:sz w:val="18"/>
                      <w:szCs w:val="18"/>
                      <w:lang/>
                    </w:rPr>
                    <w:t>Praf de copt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Ingrediente: faina de grîu, soda alimentara,agent de afinare,sare de lamîie. Ambalat în pachet de polietilena a cite 15 gr. Livrarea o data în luna( miercurea) pîna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300,0</w:t>
                  </w:r>
                </w:p>
              </w:tc>
            </w:tr>
            <w:tr w:rsidR="006861AF" w:rsidRPr="0023629F" w:rsidTr="00684E24">
              <w:trPr>
                <w:trHeight w:val="1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rPr>
                  </w:pPr>
                  <w:r w:rsidRPr="0023629F">
                    <w:rPr>
                      <w:b/>
                      <w:bCs/>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rPr>
                  </w:pPr>
                  <w:r w:rsidRPr="0023629F">
                    <w:rPr>
                      <w:b/>
                      <w:bCs/>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sidRPr="0023629F">
                    <w:rPr>
                      <w:b/>
                      <w:bCs/>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rPr>
                  </w:pPr>
                  <w:r w:rsidRPr="0023629F">
                    <w:rPr>
                      <w:b/>
                      <w:bCs/>
                      <w:sz w:val="18"/>
                      <w:szCs w:val="18"/>
                      <w:lang/>
                    </w:rPr>
                    <w:t> </w:t>
                  </w:r>
                </w:p>
              </w:tc>
            </w:tr>
            <w:tr w:rsidR="006861AF" w:rsidRPr="0023629F" w:rsidTr="00684E24">
              <w:trPr>
                <w:trHeight w:val="6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Mărar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Ambalat în pachet de polietilena a cite 8 gr .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150,0</w:t>
                  </w:r>
                </w:p>
              </w:tc>
            </w:tr>
            <w:tr w:rsidR="006861AF" w:rsidRPr="0023629F" w:rsidTr="006861AF">
              <w:trPr>
                <w:trHeight w:val="2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52</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Pătrunjel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Ambalat în pachet de polietilena a cite 8 gr.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150,0</w:t>
                  </w:r>
                </w:p>
              </w:tc>
            </w:tr>
            <w:tr w:rsidR="006861AF" w:rsidRPr="0023629F" w:rsidTr="006861AF">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D10DC0" w:rsidRDefault="00D10DC0" w:rsidP="006861AF">
                  <w:pPr>
                    <w:ind w:left="113" w:right="113" w:firstLine="0"/>
                    <w:jc w:val="center"/>
                    <w:rPr>
                      <w:color w:val="000000"/>
                      <w:sz w:val="14"/>
                      <w:szCs w:val="14"/>
                      <w:lang/>
                    </w:rPr>
                  </w:pPr>
                </w:p>
                <w:p w:rsidR="006861AF" w:rsidRPr="0023629F" w:rsidRDefault="006861AF" w:rsidP="006861AF">
                  <w:pPr>
                    <w:ind w:left="113" w:right="113" w:firstLine="0"/>
                    <w:jc w:val="center"/>
                    <w:rPr>
                      <w:color w:val="000000"/>
                      <w:sz w:val="14"/>
                      <w:szCs w:val="14"/>
                      <w:lang/>
                    </w:rPr>
                  </w:pPr>
                  <w:r w:rsidRPr="0023629F">
                    <w:rPr>
                      <w:color w:val="000000"/>
                      <w:sz w:val="14"/>
                      <w:szCs w:val="14"/>
                      <w:lang/>
                    </w:rPr>
                    <w:t>15800000-6</w:t>
                  </w:r>
                </w:p>
                <w:p w:rsidR="006861AF" w:rsidRPr="0023629F" w:rsidRDefault="006861AF" w:rsidP="006861AF">
                  <w:pPr>
                    <w:ind w:left="113" w:right="113" w:firstLine="0"/>
                    <w:jc w:val="center"/>
                    <w:rPr>
                      <w:color w:val="000000"/>
                      <w:sz w:val="14"/>
                      <w:szCs w:val="14"/>
                      <w:lang/>
                    </w:rPr>
                  </w:pPr>
                </w:p>
                <w:p w:rsidR="006861AF" w:rsidRPr="0023629F" w:rsidRDefault="006861AF" w:rsidP="006861AF">
                  <w:pPr>
                    <w:ind w:right="113"/>
                    <w:jc w:val="cente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CF6F86">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sz w:val="16"/>
                      <w:szCs w:val="16"/>
                      <w:lang/>
                    </w:rPr>
                  </w:pPr>
                  <w:r>
                    <w:rPr>
                      <w:sz w:val="16"/>
                      <w:szCs w:val="16"/>
                      <w:lang/>
                    </w:rPr>
                    <w:t>53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Măcinați, ambalat în pachet de hîrtie a cite 500gr.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600,0</w:t>
                  </w:r>
                </w:p>
              </w:tc>
            </w:tr>
            <w:tr w:rsidR="006861AF" w:rsidRPr="0023629F" w:rsidTr="00CF6F86">
              <w:trPr>
                <w:trHeight w:val="17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rPr>
                  </w:pPr>
                  <w:r>
                    <w:rPr>
                      <w:b/>
                      <w:bCs/>
                      <w:sz w:val="18"/>
                      <w:szCs w:val="18"/>
                      <w:lang/>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 </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rPr>
                  </w:pPr>
                  <w:r w:rsidRPr="0023629F">
                    <w:rPr>
                      <w:sz w:val="18"/>
                      <w:szCs w:val="18"/>
                      <w:lang/>
                    </w:rPr>
                    <w:t>De  culoare albă, uscate, calitate superioară, bob întreg, fără impurități, mucegai și miros srtăin. Ambalate de producător, în pachet de polietilenă vizibil 1,0 kg.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550,0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r w:rsidRPr="0023629F">
                    <w:rPr>
                      <w:color w:val="FF0000"/>
                      <w:sz w:val="18"/>
                      <w:szCs w:val="18"/>
                      <w:lang/>
                    </w:rPr>
                    <w:t> </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Brocoli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 verde intunecat fara pete negre, sau mucegai, culoarea tulpinii verzuie, cu miros specific de proaspat, greutatea de la 0,7-1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Conopida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capaținii tare, culoare alb galbui, fara pete, mucegai si daunatori, marimea capatinii de la 1-2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3000,0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Ardei grași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Leguma rosie sau galbena, fara pete negre si urme de mucegai, cu gust dulce si miros proaspat specific ardeiului, greutatea de la 0,2-0,4 kg. Livrarea de doua ori pe saptamina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sidRPr="0023629F">
                    <w:rPr>
                      <w:b/>
                      <w:bCs/>
                      <w:color w:val="000000"/>
                      <w:sz w:val="18"/>
                      <w:szCs w:val="18"/>
                      <w:lang/>
                    </w:rPr>
                    <w:t>Lo</w:t>
                  </w:r>
                  <w:r>
                    <w:rPr>
                      <w:b/>
                      <w:bCs/>
                      <w:color w:val="000000"/>
                      <w:sz w:val="18"/>
                      <w:szCs w:val="18"/>
                      <w:lang/>
                    </w:rPr>
                    <w:t>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xml:space="preserve">Leguma rosie,aspect tare, coada verzuie, fara mucegai si pete maronii.Se livreaza 3 kg o data in saptamina.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59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Castraveți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Leguma verde, aspect dur, fara pete moi, codita verde, fara mucegai,miros si gust specific castravetelui. Livrarea de 3kg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Varză alba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căpăținii compacta, intregi si curate, fara frunze ofelite, culoare alb verzui deschis fara urme de pamint si daunatori, pesticide peste limite, greutatea capaținii 1-3kg de dimensiuni mari. Livrarea o data in saptămina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4000,0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Sfeclă roșie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tubercului întreg fara fisuri,taituri si mucegai. Culoare roșie intens,uniform fara pete deschise, dimensiuni medii uniforma. Livrarea o data în saptamîna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2700,0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900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 tuberculi sanatosi, fara rani,taituri,mucegai, sau zone verzi. Culoare galbena deschisa pîna la crem, uniform fara pete întunecate. Texturi ferme fara zone moi sau stricate, dimensiuni medii. Livrarea o data în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10800,0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radacinii intreg fara fisuri taituri sau zone moi,culoare portocalie intens fara pete deschise, demensiunile radacinilor medii si uniforme. Livrarea o data în saptămîna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1800,0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bulbi intreg curațit fara mucegai si fisuri si tereriorari, culoarea cojii uscata galbena, textura ferma fara zone moi de incolțire, dimensiuni medii.Livrarea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1500,0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Usturoi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bulbului intreg curat fara mucegai, si deteriorat, culoarea cojii uscata fara pete intunecate, dimensiuni medii. Livrarea o data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Rădăcină de țelină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tulpinii curat, crocant cu frunze proaspete sau indepărte,fara urme de putregai, frageda,Livrarea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200,0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Aspectul plantei proaspat cu fruze sanatoase, de culoare verde, fara daunatori, fara mucegai. Mirosul sa fie specific plantei proaspete. 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rPr>
                  </w:pPr>
                  <w:r>
                    <w:rPr>
                      <w:b/>
                      <w:bCs/>
                      <w:color w:val="000000"/>
                      <w:sz w:val="18"/>
                      <w:szCs w:val="18"/>
                      <w:lang/>
                    </w:rPr>
                    <w:t>Lotul 66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rPr>
                  </w:pPr>
                  <w:r>
                    <w:rPr>
                      <w:color w:val="000000"/>
                      <w:sz w:val="16"/>
                      <w:szCs w:val="16"/>
                      <w:lang/>
                    </w:rPr>
                    <w:t>68</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rPr>
                  </w:pPr>
                  <w:r w:rsidRPr="0023629F">
                    <w:rPr>
                      <w:bCs/>
                      <w:color w:val="000000"/>
                      <w:sz w:val="18"/>
                      <w:szCs w:val="18"/>
                      <w:lang/>
                    </w:rPr>
                    <w:t>Pentrujel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rPr>
                  </w:pPr>
                  <w:r w:rsidRPr="0023629F">
                    <w:rPr>
                      <w:color w:val="000000"/>
                      <w:sz w:val="18"/>
                      <w:szCs w:val="18"/>
                      <w:lang/>
                    </w:rPr>
                    <w:t xml:space="preserve">Aspectul plantei proaspete, frunze verzi sanatoase fara pete sau semne ofelite, culoare verde intens, miros caracteristic proaspăt fara miros strain fara urme de mucegai, insecte, daunatori. </w:t>
                  </w:r>
                  <w:r w:rsidRPr="0023629F">
                    <w:rPr>
                      <w:color w:val="000000"/>
                      <w:sz w:val="18"/>
                      <w:szCs w:val="18"/>
                      <w:lang/>
                    </w:rPr>
                    <w:lastRenderedPageBreak/>
                    <w:t>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rPr>
                  </w:pPr>
                  <w:r w:rsidRPr="0023629F">
                    <w:rPr>
                      <w:sz w:val="18"/>
                      <w:szCs w:val="18"/>
                      <w:lang/>
                    </w:rPr>
                    <w:lastRenderedPageBreak/>
                    <w:t>600</w:t>
                  </w:r>
                </w:p>
              </w:tc>
            </w:tr>
            <w:tr w:rsidR="0023629F" w:rsidRPr="0023629F" w:rsidTr="006861AF">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ind w:firstLine="0"/>
                    <w:jc w:val="center"/>
                    <w:rPr>
                      <w:color w:val="000000"/>
                      <w:sz w:val="16"/>
                      <w:szCs w:val="16"/>
                      <w:lang/>
                    </w:rPr>
                  </w:pP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6B070D" w:rsidP="0023629F">
                  <w:pPr>
                    <w:ind w:firstLine="0"/>
                    <w:rPr>
                      <w:b/>
                      <w:bCs/>
                      <w:color w:val="000000"/>
                      <w:sz w:val="18"/>
                      <w:szCs w:val="18"/>
                      <w:lang/>
                    </w:rPr>
                  </w:pPr>
                  <w:r>
                    <w:rPr>
                      <w:b/>
                      <w:bCs/>
                      <w:color w:val="000000"/>
                      <w:sz w:val="18"/>
                      <w:szCs w:val="18"/>
                      <w:lang/>
                    </w:rPr>
                    <w:t>Lotul 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sz w:val="18"/>
                      <w:szCs w:val="18"/>
                      <w:lang/>
                    </w:rPr>
                  </w:pPr>
                </w:p>
              </w:tc>
            </w:tr>
            <w:tr w:rsidR="00D10DC0" w:rsidRPr="0023629F" w:rsidTr="00D10DC0">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69</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D10DC0" w:rsidRPr="0023629F" w:rsidRDefault="00D10DC0" w:rsidP="00D10DC0">
                  <w:pPr>
                    <w:ind w:left="113" w:right="113" w:firstLine="0"/>
                    <w:jc w:val="center"/>
                    <w:rPr>
                      <w:color w:val="000000"/>
                      <w:sz w:val="14"/>
                      <w:szCs w:val="14"/>
                      <w:lang/>
                    </w:rPr>
                  </w:pPr>
                  <w:r w:rsidRPr="0023629F">
                    <w:rPr>
                      <w:color w:val="000000"/>
                      <w:sz w:val="14"/>
                      <w:szCs w:val="14"/>
                      <w:lang/>
                    </w:rPr>
                    <w:t>15800000-6</w:t>
                  </w:r>
                </w:p>
                <w:p w:rsidR="00D10DC0" w:rsidRPr="0023629F" w:rsidRDefault="00D10DC0" w:rsidP="00D10DC0">
                  <w:pPr>
                    <w:ind w:right="113"/>
                    <w:jc w:val="cente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Mandarine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Mandarine proaspete de culoare oranj, citric. Produsul este conform legislației in vigoare. Fructul intreg sanatos curat fara lovituri, fara mucegai. Fara miros sau gust strain. Coaja subtire usor de decojit, marimea fructului 45-55mm.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6000,0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rPr>
                  </w:pPr>
                  <w:r>
                    <w:rPr>
                      <w:b/>
                      <w:bCs/>
                      <w:color w:val="000000"/>
                      <w:sz w:val="18"/>
                      <w:szCs w:val="18"/>
                      <w:lang/>
                    </w:rPr>
                    <w:t>Lotul 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lang/>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70</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Kaki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Kaki proaspete, originea Spania, Italia,Turcea. Calitatea  1, fruct intreg sanatos cyurat, culoare, portocalie intens pina la portocaliu rosiatic, marimi  medii, cu gust dulce, ambalat in ladite curate de la 10-15kg la +0- +4. Conform normelor sanitare veterinare.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6000,0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rPr>
                  </w:pPr>
                  <w:r>
                    <w:rPr>
                      <w:b/>
                      <w:bCs/>
                      <w:color w:val="000000"/>
                      <w:sz w:val="18"/>
                      <w:szCs w:val="18"/>
                      <w:lang/>
                    </w:rPr>
                    <w:t>Lotul 69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71</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Banane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240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Banane proaspete, provinienta de import America Latina sau Asia in functie de sezon, categoria 1 fruct intreg sanatos curat, culoare galbena uniform fara zone verzui, coaja neteda, aspect proaspăt de marime medii,lungimea de 14 -20 cm, gust dulce placut, cremos. Greutatea ambalajului 18-20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9000,0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rPr>
                  </w:pPr>
                  <w:r>
                    <w:rPr>
                      <w:b/>
                      <w:bCs/>
                      <w:color w:val="000000"/>
                      <w:sz w:val="18"/>
                      <w:szCs w:val="18"/>
                      <w:lang/>
                    </w:rPr>
                    <w:t>Lotul 70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72</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360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Aspect proaspăt, fraged, fructul de culoare roșu, sau galben, la gust dulce, miros proaspat aromatic, specific mărului.Livrarea o dată în săptămînă.</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5400,0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rPr>
                  </w:pPr>
                  <w:r>
                    <w:rPr>
                      <w:b/>
                      <w:bCs/>
                      <w:color w:val="000000"/>
                      <w:sz w:val="18"/>
                      <w:szCs w:val="18"/>
                      <w:lang/>
                    </w:rPr>
                    <w:t>Lotul 71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73</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Pere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 xml:space="preserve"> Aspectul fructului proaspat,fara pete maronii,  fructul trebuie sa fie de culoare verde sau galbui cu un  gust dulce. Dimensiuni medii.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6700,0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rPr>
                  </w:pPr>
                  <w:r>
                    <w:rPr>
                      <w:b/>
                      <w:bCs/>
                      <w:color w:val="000000"/>
                      <w:sz w:val="18"/>
                      <w:szCs w:val="18"/>
                      <w:lang/>
                    </w:rPr>
                    <w:t>Lotul 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74</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Aspectul fructului  sa fie galben, uniform specific soiului cu coaja subtire cu miros specific fructului, fara pete de mucegai, dimensiune de la 0,2-0,3kg</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500,0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rPr>
                  </w:pPr>
                  <w:r>
                    <w:rPr>
                      <w:b/>
                      <w:bCs/>
                      <w:color w:val="000000"/>
                      <w:sz w:val="18"/>
                      <w:szCs w:val="18"/>
                      <w:lang/>
                    </w:rPr>
                    <w:t>Lotul 73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75</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Portocale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Fructul cu gust dulce sau acrisor, placut pulpa suculenta, fara seminte sau foarte putini, fara gust amarui, ambalat in ladite/ cutii in greutate de 10-15 kg etichetate obligatoriu, tarasport curat igenizat temperatura +4-  +8 C Conform normelor sanitare veterinare pentru siguranta alimentelor. Livrarea o data in saptămina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8000,0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rPr>
                  </w:pPr>
                  <w:r>
                    <w:rPr>
                      <w:b/>
                      <w:bCs/>
                      <w:color w:val="000000"/>
                      <w:sz w:val="18"/>
                      <w:szCs w:val="18"/>
                      <w:lang/>
                    </w:rPr>
                    <w:t>Lotul 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rPr>
                  </w:pPr>
                  <w:r>
                    <w:rPr>
                      <w:color w:val="000000"/>
                      <w:sz w:val="16"/>
                      <w:szCs w:val="16"/>
                      <w:lang/>
                    </w:rPr>
                    <w:t>76</w:t>
                  </w:r>
                </w:p>
              </w:tc>
              <w:tc>
                <w:tcPr>
                  <w:tcW w:w="697" w:type="dxa"/>
                  <w:vMerge/>
                  <w:tcBorders>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4"/>
                      <w:szCs w:val="14"/>
                      <w:lang/>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rPr>
                  </w:pPr>
                  <w:r w:rsidRPr="0023629F">
                    <w:rPr>
                      <w:bCs/>
                      <w:color w:val="000000"/>
                      <w:sz w:val="18"/>
                      <w:szCs w:val="18"/>
                      <w:lang/>
                    </w:rPr>
                    <w:t>Kiwi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rPr>
                  </w:pPr>
                  <w:r w:rsidRPr="0023629F">
                    <w:rPr>
                      <w:color w:val="000000"/>
                      <w:sz w:val="18"/>
                      <w:szCs w:val="18"/>
                      <w:lang/>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rPr>
                  </w:pPr>
                  <w:r w:rsidRPr="0023629F">
                    <w:rPr>
                      <w:color w:val="000000"/>
                      <w:sz w:val="18"/>
                      <w:szCs w:val="18"/>
                      <w:lang/>
                    </w:rPr>
                    <w:t>Kiwi proaspat origine Italia, Grecia, categoria 1 fructul intreg sanatos curat , culoarea cojii maro deschis cu perii fini verde intens sau galbui, greutatea 0,70- 0,120 gr cu gust dulce acrisor placut, suculenta, ambalat in cutii curate cite 10-15 kg, transportat la +0  +4 C conform normelor sanitare veterinare. Livrarea de doua ori pe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rPr>
                  </w:pPr>
                  <w:r w:rsidRPr="0023629F">
                    <w:rPr>
                      <w:sz w:val="18"/>
                      <w:szCs w:val="18"/>
                      <w:lang/>
                    </w:rPr>
                    <w:t>7200</w:t>
                  </w:r>
                </w:p>
              </w:tc>
            </w:tr>
            <w:tr w:rsidR="0023629F" w:rsidRPr="0023629F" w:rsidTr="006861AF">
              <w:trPr>
                <w:trHeight w:val="392"/>
              </w:trPr>
              <w:tc>
                <w:tcPr>
                  <w:tcW w:w="9389" w:type="dxa"/>
                  <w:gridSpan w:val="6"/>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pStyle w:val="a6"/>
                    <w:ind w:firstLine="60"/>
                    <w:jc w:val="center"/>
                    <w:rPr>
                      <w:b/>
                      <w:sz w:val="20"/>
                      <w:szCs w:val="20"/>
                      <w:lang/>
                    </w:rPr>
                  </w:pPr>
                  <w:bookmarkStart w:id="0" w:name="_GoBack"/>
                  <w:bookmarkEnd w:id="0"/>
                  <w:r w:rsidRPr="0023629F">
                    <w:rPr>
                      <w:b/>
                      <w:sz w:val="20"/>
                      <w:szCs w:val="20"/>
                      <w:lang/>
                    </w:rPr>
                    <w:t>TOTAL</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6B070D" w:rsidP="0023629F">
                  <w:pPr>
                    <w:pStyle w:val="a6"/>
                    <w:jc w:val="center"/>
                    <w:rPr>
                      <w:b/>
                      <w:bCs/>
                      <w:sz w:val="18"/>
                      <w:szCs w:val="18"/>
                      <w:lang/>
                    </w:rPr>
                  </w:pPr>
                  <w:r>
                    <w:rPr>
                      <w:b/>
                      <w:bCs/>
                      <w:sz w:val="18"/>
                      <w:szCs w:val="18"/>
                      <w:lang/>
                    </w:rPr>
                    <w:t>296000,0</w:t>
                  </w:r>
                </w:p>
              </w:tc>
            </w:tr>
          </w:tbl>
          <w:p w:rsidR="0023629F" w:rsidRDefault="0023629F" w:rsidP="0023629F">
            <w:pPr>
              <w:ind w:firstLine="0"/>
              <w:jc w:val="center"/>
              <w:rPr>
                <w:sz w:val="18"/>
                <w:szCs w:val="18"/>
              </w:rPr>
            </w:pPr>
          </w:p>
        </w:tc>
      </w:tr>
    </w:tbl>
    <w:p w:rsidR="00D60ECB" w:rsidRDefault="00D60ECB">
      <w:pPr>
        <w:tabs>
          <w:tab w:val="left" w:pos="6386"/>
        </w:tabs>
        <w:ind w:firstLine="0"/>
        <w:rPr>
          <w:rFonts w:asciiTheme="majorBidi" w:hAnsiTheme="majorBidi" w:cstheme="majorBidi"/>
          <w:sz w:val="24"/>
          <w:szCs w:val="24"/>
          <w:lang w:eastAsia="ru-RU"/>
        </w:rPr>
      </w:pPr>
    </w:p>
    <w:p w:rsidR="00E274DC" w:rsidRPr="00E274DC" w:rsidRDefault="00E274DC" w:rsidP="00E274DC">
      <w:pPr>
        <w:pStyle w:val="a7"/>
        <w:numPr>
          <w:ilvl w:val="0"/>
          <w:numId w:val="4"/>
        </w:numPr>
        <w:shd w:val="clear" w:color="auto" w:fill="FFFFFF" w:themeFill="background1"/>
        <w:tabs>
          <w:tab w:val="left" w:pos="426"/>
        </w:tabs>
        <w:ind w:left="0" w:firstLine="142"/>
        <w:rPr>
          <w:b/>
          <w:sz w:val="24"/>
          <w:lang w:eastAsia="ru-RU"/>
        </w:rPr>
      </w:pPr>
      <w:r w:rsidRPr="00E274DC">
        <w:rPr>
          <w:sz w:val="24"/>
          <w:lang w:eastAsia="ru-RU"/>
        </w:rPr>
        <w:t>În cazul procedurilor de preselecție se indică numărul minim al candidaţilor şi, dacă este cazul, numărul maxim al acestora.</w:t>
      </w:r>
      <w:r w:rsidRPr="00E274DC">
        <w:rPr>
          <w:b/>
          <w:sz w:val="24"/>
          <w:lang w:eastAsia="ru-RU"/>
        </w:rPr>
        <w:t xml:space="preserve"> </w:t>
      </w:r>
      <w:r w:rsidRPr="00E274DC">
        <w:rPr>
          <w:b/>
          <w:i/>
          <w:sz w:val="24"/>
          <w:u w:val="single"/>
          <w:lang w:eastAsia="ru-RU"/>
        </w:rPr>
        <w:t>Nu se aplică.</w:t>
      </w:r>
      <w:r w:rsidRPr="00E274DC">
        <w:rPr>
          <w:b/>
          <w:sz w:val="24"/>
          <w:u w:val="single"/>
          <w:lang w:eastAsia="ru-RU"/>
        </w:rPr>
        <w:t xml:space="preserve">                                                                             </w:t>
      </w: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Pentru mai multe loturi;</w:t>
      </w:r>
    </w:p>
    <w:p w:rsidR="00E274DC" w:rsidRPr="00E274DC" w:rsidRDefault="00E274DC" w:rsidP="00E274DC">
      <w:pPr>
        <w:numPr>
          <w:ilvl w:val="0"/>
          <w:numId w:val="4"/>
        </w:numPr>
        <w:shd w:val="clear" w:color="auto" w:fill="FFFFFF" w:themeFill="background1"/>
        <w:tabs>
          <w:tab w:val="right" w:pos="426"/>
        </w:tabs>
        <w:spacing w:before="120"/>
        <w:ind w:left="0" w:firstLine="0"/>
        <w:jc w:val="left"/>
        <w:rPr>
          <w:b/>
          <w:sz w:val="24"/>
          <w:szCs w:val="24"/>
          <w:lang w:eastAsia="ru-RU"/>
        </w:rPr>
      </w:pPr>
      <w:proofErr w:type="spellStart"/>
      <w:r w:rsidRPr="00E274DC">
        <w:rPr>
          <w:sz w:val="24"/>
          <w:szCs w:val="24"/>
          <w:lang w:eastAsia="ru-RU"/>
        </w:rPr>
        <w:t>Admiterea</w:t>
      </w:r>
      <w:proofErr w:type="spellEnd"/>
      <w:r w:rsidRPr="00E274DC">
        <w:rPr>
          <w:sz w:val="24"/>
          <w:szCs w:val="24"/>
          <w:lang w:eastAsia="ru-RU"/>
        </w:rPr>
        <w:t xml:space="preserve"> </w:t>
      </w:r>
      <w:proofErr w:type="spellStart"/>
      <w:r w:rsidRPr="00E274DC">
        <w:rPr>
          <w:sz w:val="24"/>
          <w:szCs w:val="24"/>
          <w:lang w:eastAsia="ru-RU"/>
        </w:rPr>
        <w:t>sau</w:t>
      </w:r>
      <w:proofErr w:type="spellEnd"/>
      <w:r w:rsidRPr="00E274DC">
        <w:rPr>
          <w:sz w:val="24"/>
          <w:szCs w:val="24"/>
          <w:lang w:eastAsia="ru-RU"/>
        </w:rPr>
        <w:t xml:space="preserve"> </w:t>
      </w:r>
      <w:proofErr w:type="spellStart"/>
      <w:r w:rsidRPr="00E274DC">
        <w:rPr>
          <w:sz w:val="24"/>
          <w:szCs w:val="24"/>
          <w:lang w:eastAsia="ru-RU"/>
        </w:rPr>
        <w:t>interzicerea</w:t>
      </w:r>
      <w:proofErr w:type="spellEnd"/>
      <w:r w:rsidRPr="00E274DC">
        <w:rPr>
          <w:sz w:val="24"/>
          <w:szCs w:val="24"/>
          <w:lang w:eastAsia="ru-RU"/>
        </w:rPr>
        <w:t xml:space="preserve"> </w:t>
      </w:r>
      <w:proofErr w:type="spellStart"/>
      <w:r w:rsidRPr="00E274DC">
        <w:rPr>
          <w:sz w:val="24"/>
          <w:szCs w:val="24"/>
          <w:lang w:eastAsia="ru-RU"/>
        </w:rPr>
        <w:t>ofertelor</w:t>
      </w:r>
      <w:proofErr w:type="spellEnd"/>
      <w:r w:rsidRPr="00E274DC">
        <w:rPr>
          <w:sz w:val="24"/>
          <w:szCs w:val="24"/>
          <w:lang w:eastAsia="ru-RU"/>
        </w:rPr>
        <w:t xml:space="preserve"> alternative:</w:t>
      </w:r>
      <w:r w:rsidR="00D10DC0">
        <w:rPr>
          <w:b/>
          <w:sz w:val="24"/>
          <w:szCs w:val="24"/>
          <w:lang w:eastAsia="ru-RU"/>
        </w:rPr>
        <w:t xml:space="preserve"> </w:t>
      </w:r>
      <w:r w:rsidRPr="00E274DC">
        <w:rPr>
          <w:b/>
          <w:i/>
          <w:sz w:val="24"/>
          <w:szCs w:val="24"/>
          <w:u w:val="single"/>
          <w:lang w:eastAsia="ru-RU"/>
        </w:rPr>
        <w:t xml:space="preserve">Nu se </w:t>
      </w:r>
      <w:proofErr w:type="spellStart"/>
      <w:r w:rsidRPr="00E274DC">
        <w:rPr>
          <w:b/>
          <w:i/>
          <w:sz w:val="24"/>
          <w:szCs w:val="24"/>
          <w:u w:val="single"/>
          <w:lang w:eastAsia="ru-RU"/>
        </w:rPr>
        <w:t>admite</w:t>
      </w:r>
      <w:proofErr w:type="spellEnd"/>
      <w:r w:rsidR="00D10DC0">
        <w:rPr>
          <w:b/>
          <w:i/>
          <w:sz w:val="24"/>
          <w:szCs w:val="24"/>
          <w:u w:val="single"/>
          <w:lang w:eastAsia="ru-RU"/>
        </w:rPr>
        <w:t>.</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lang w:val="it-IT" w:eastAsia="ru-RU"/>
        </w:rPr>
      </w:pPr>
      <w:r w:rsidRPr="00E274DC">
        <w:rPr>
          <w:sz w:val="24"/>
          <w:szCs w:val="24"/>
          <w:lang w:val="it-IT" w:eastAsia="ru-RU"/>
        </w:rPr>
        <w:t>Termenii și condițiile de livrare/prestare solicitați:</w:t>
      </w:r>
      <w:r w:rsidRPr="00E274DC">
        <w:rPr>
          <w:b/>
          <w:sz w:val="24"/>
          <w:szCs w:val="24"/>
          <w:lang w:val="it-IT" w:eastAsia="ru-RU"/>
        </w:rPr>
        <w:t xml:space="preserve">  </w:t>
      </w:r>
      <w:r w:rsidRPr="00E274DC">
        <w:rPr>
          <w:b/>
          <w:i/>
          <w:sz w:val="24"/>
          <w:szCs w:val="24"/>
          <w:u w:val="single"/>
          <w:lang w:val="it-IT" w:eastAsia="ru-RU"/>
        </w:rPr>
        <w:t>Incoterms 2020</w:t>
      </w:r>
      <w:r w:rsidR="007971A3">
        <w:rPr>
          <w:b/>
          <w:i/>
          <w:sz w:val="24"/>
          <w:szCs w:val="24"/>
          <w:u w:val="single"/>
          <w:lang w:val="it-IT" w:eastAsia="ru-RU"/>
        </w:rPr>
        <w:t xml:space="preserve"> </w:t>
      </w:r>
      <w:r w:rsidRPr="00E274DC">
        <w:rPr>
          <w:b/>
          <w:i/>
          <w:sz w:val="24"/>
          <w:szCs w:val="24"/>
          <w:u w:val="single"/>
          <w:lang w:val="it-IT" w:eastAsia="ru-RU"/>
        </w:rPr>
        <w:t xml:space="preserve"> </w:t>
      </w:r>
      <w:r w:rsidR="007971A3" w:rsidRPr="00153AF0">
        <w:rPr>
          <w:b/>
          <w:sz w:val="24"/>
          <w:szCs w:val="24"/>
          <w:u w:val="single"/>
          <w:lang w:val="fr-FR" w:eastAsia="ru-RU"/>
        </w:rPr>
        <w:t xml:space="preserve">DDP – Franco destinație vămuit, Incoterms 2020, se va efectua în perioada </w:t>
      </w:r>
      <w:r w:rsidR="00D10DC0">
        <w:rPr>
          <w:b/>
          <w:sz w:val="24"/>
          <w:szCs w:val="24"/>
          <w:u w:val="single"/>
          <w:lang w:val="fr-FR" w:eastAsia="ru-RU"/>
        </w:rPr>
        <w:t>02</w:t>
      </w:r>
      <w:r w:rsidR="007971A3" w:rsidRPr="00153AF0">
        <w:rPr>
          <w:b/>
          <w:sz w:val="24"/>
          <w:szCs w:val="24"/>
          <w:u w:val="single"/>
          <w:lang w:val="fr-FR" w:eastAsia="ru-RU"/>
        </w:rPr>
        <w:t>.</w:t>
      </w:r>
      <w:r w:rsidR="00D10DC0">
        <w:rPr>
          <w:b/>
          <w:sz w:val="24"/>
          <w:szCs w:val="24"/>
          <w:u w:val="single"/>
          <w:lang w:val="fr-FR" w:eastAsia="ru-RU"/>
        </w:rPr>
        <w:t>02</w:t>
      </w:r>
      <w:r w:rsidR="007971A3">
        <w:rPr>
          <w:b/>
          <w:sz w:val="24"/>
          <w:szCs w:val="24"/>
          <w:u w:val="single"/>
          <w:lang w:val="fr-FR" w:eastAsia="ru-RU"/>
        </w:rPr>
        <w:t xml:space="preserve">.2026 – </w:t>
      </w:r>
      <w:r w:rsidR="00D10DC0">
        <w:rPr>
          <w:b/>
          <w:sz w:val="24"/>
          <w:szCs w:val="24"/>
          <w:u w:val="single"/>
          <w:lang w:val="fr-FR" w:eastAsia="ru-RU"/>
        </w:rPr>
        <w:t>30</w:t>
      </w:r>
      <w:r w:rsidR="007971A3">
        <w:rPr>
          <w:b/>
          <w:sz w:val="24"/>
          <w:szCs w:val="24"/>
          <w:u w:val="single"/>
          <w:lang w:val="fr-FR" w:eastAsia="ru-RU"/>
        </w:rPr>
        <w:t>.</w:t>
      </w:r>
      <w:r w:rsidR="006B070D">
        <w:rPr>
          <w:b/>
          <w:sz w:val="24"/>
          <w:szCs w:val="24"/>
          <w:u w:val="single"/>
          <w:lang w:val="fr-FR" w:eastAsia="ru-RU"/>
        </w:rPr>
        <w:t>06</w:t>
      </w:r>
      <w:r w:rsidR="007971A3">
        <w:rPr>
          <w:b/>
          <w:sz w:val="24"/>
          <w:szCs w:val="24"/>
          <w:u w:val="single"/>
          <w:lang w:val="fr-FR" w:eastAsia="ru-RU"/>
        </w:rPr>
        <w:t>.2026</w:t>
      </w:r>
      <w:r w:rsidR="007971A3" w:rsidRPr="00153AF0">
        <w:rPr>
          <w:b/>
          <w:sz w:val="24"/>
          <w:szCs w:val="24"/>
          <w:u w:val="single"/>
          <w:lang w:val="fr-FR" w:eastAsia="ru-RU"/>
        </w:rPr>
        <w:t xml:space="preserve">, în cantitatea solicitată, la adresa: depozitul Grădiniței de copii s. </w:t>
      </w:r>
      <w:r w:rsidR="006B070D">
        <w:rPr>
          <w:b/>
          <w:sz w:val="24"/>
          <w:szCs w:val="24"/>
          <w:u w:val="single"/>
          <w:lang w:val="fr-FR" w:eastAsia="ru-RU"/>
        </w:rPr>
        <w:t>Caracușenii-Vechi</w:t>
      </w:r>
      <w:r w:rsidR="007971A3" w:rsidRPr="00153AF0">
        <w:rPr>
          <w:b/>
          <w:sz w:val="24"/>
          <w:szCs w:val="24"/>
          <w:u w:val="single"/>
          <w:lang w:val="fr-FR" w:eastAsia="ru-RU"/>
        </w:rPr>
        <w:t xml:space="preserve">, raionul Briceni.  </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w:t>
      </w:r>
      <w:r w:rsidR="00933DE2">
        <w:rPr>
          <w:b/>
          <w:i/>
          <w:sz w:val="24"/>
          <w:szCs w:val="24"/>
          <w:u w:val="single"/>
          <w:lang w:val="it-IT" w:eastAsia="ru-RU"/>
        </w:rPr>
        <w:t>07</w:t>
      </w:r>
      <w:r w:rsidRPr="00E274DC">
        <w:rPr>
          <w:b/>
          <w:i/>
          <w:sz w:val="24"/>
          <w:szCs w:val="24"/>
          <w:u w:val="single"/>
          <w:lang w:val="it-IT" w:eastAsia="ru-RU"/>
        </w:rPr>
        <w:t>.202</w:t>
      </w:r>
      <w:r w:rsidR="00933DE2">
        <w:rPr>
          <w:b/>
          <w:i/>
          <w:sz w:val="24"/>
          <w:szCs w:val="24"/>
          <w:u w:val="single"/>
          <w:lang w:val="it-IT" w:eastAsia="ru-RU"/>
        </w:rPr>
        <w:t>6</w:t>
      </w:r>
    </w:p>
    <w:p w:rsidR="00E274DC" w:rsidRPr="00E274DC" w:rsidRDefault="00E274DC" w:rsidP="00E274DC">
      <w:pPr>
        <w:numPr>
          <w:ilvl w:val="0"/>
          <w:numId w:val="4"/>
        </w:numPr>
        <w:tabs>
          <w:tab w:val="right" w:pos="426"/>
        </w:tabs>
        <w:spacing w:before="120"/>
        <w:ind w:left="360"/>
        <w:jc w:val="left"/>
        <w:rPr>
          <w:b/>
          <w:sz w:val="24"/>
          <w:szCs w:val="24"/>
          <w:lang w:val="it-IT" w:eastAsia="ru-RU"/>
        </w:rPr>
      </w:pPr>
      <w:r w:rsidRPr="00E274DC">
        <w:rPr>
          <w:sz w:val="24"/>
          <w:szCs w:val="24"/>
          <w:lang w:val="it-IT" w:eastAsia="ru-RU"/>
        </w:rPr>
        <w:lastRenderedPageBreak/>
        <w:t>Contract de achiziție rezervat atelierelor protejate sau că acesta poate fi executat numai în cadrul unor programe de angajare protejată (după caz):</w:t>
      </w:r>
      <w:r w:rsidR="00D10DC0">
        <w:rPr>
          <w:b/>
          <w:sz w:val="24"/>
          <w:szCs w:val="24"/>
          <w:lang w:val="it-IT" w:eastAsia="ru-RU"/>
        </w:rPr>
        <w:t xml:space="preserve"> </w:t>
      </w:r>
      <w:r w:rsidRPr="00E274DC">
        <w:rPr>
          <w:b/>
          <w:i/>
          <w:sz w:val="24"/>
          <w:szCs w:val="24"/>
          <w:u w:val="single"/>
          <w:lang w:val="it-IT" w:eastAsia="ru-RU"/>
        </w:rPr>
        <w:t>Nu</w:t>
      </w:r>
      <w:r w:rsidR="00D10DC0">
        <w:rPr>
          <w:b/>
          <w:i/>
          <w:sz w:val="24"/>
          <w:szCs w:val="24"/>
          <w:u w:val="single"/>
          <w:lang w:val="it-IT" w:eastAsia="ru-RU"/>
        </w:rPr>
        <w:t>.</w:t>
      </w:r>
    </w:p>
    <w:p w:rsidR="00E274DC" w:rsidRPr="00E274DC" w:rsidRDefault="00E274DC" w:rsidP="00E274DC">
      <w:pPr>
        <w:numPr>
          <w:ilvl w:val="0"/>
          <w:numId w:val="4"/>
        </w:numPr>
        <w:shd w:val="clear" w:color="auto" w:fill="FFFFFF" w:themeFill="background1"/>
        <w:tabs>
          <w:tab w:val="right" w:pos="426"/>
        </w:tabs>
        <w:spacing w:before="120"/>
        <w:ind w:left="360"/>
        <w:jc w:val="left"/>
        <w:rPr>
          <w:b/>
          <w:sz w:val="24"/>
          <w:szCs w:val="24"/>
          <w:lang w:val="it-IT" w:eastAsia="ru-RU"/>
        </w:rPr>
      </w:pPr>
      <w:r w:rsidRPr="00E274DC">
        <w:rPr>
          <w:b/>
          <w:sz w:val="24"/>
          <w:szCs w:val="24"/>
          <w:lang w:val="it-IT" w:eastAsia="ru-RU"/>
        </w:rPr>
        <w:tab/>
      </w:r>
      <w:r w:rsidRPr="00E274DC">
        <w:rPr>
          <w:sz w:val="24"/>
          <w:szCs w:val="24"/>
          <w:lang w:val="it-IT" w:eastAsia="ru-RU"/>
        </w:rPr>
        <w:t>Prestarea serviciului este rezervată unei anumite profesii în temeiul unor legi sau al unor acte administrative (după caz):</w:t>
      </w:r>
      <w:r w:rsidR="00D10DC0">
        <w:rPr>
          <w:b/>
          <w:sz w:val="24"/>
          <w:szCs w:val="24"/>
          <w:lang w:val="it-IT" w:eastAsia="ru-RU"/>
        </w:rPr>
        <w:t xml:space="preserve"> </w:t>
      </w:r>
      <w:r w:rsidRPr="00E274DC">
        <w:rPr>
          <w:b/>
          <w:i/>
          <w:sz w:val="24"/>
          <w:szCs w:val="24"/>
          <w:u w:val="single"/>
          <w:lang w:val="it-IT" w:eastAsia="ru-RU"/>
        </w:rPr>
        <w:t>Nu se aplică</w:t>
      </w:r>
    </w:p>
    <w:p w:rsidR="00E274DC" w:rsidRPr="00E274DC" w:rsidRDefault="00E274DC" w:rsidP="00E274DC">
      <w:pPr>
        <w:numPr>
          <w:ilvl w:val="0"/>
          <w:numId w:val="4"/>
        </w:numPr>
        <w:shd w:val="clear" w:color="auto" w:fill="FFFFFF" w:themeFill="background1"/>
        <w:tabs>
          <w:tab w:val="right" w:pos="426"/>
        </w:tabs>
        <w:spacing w:before="120"/>
        <w:ind w:left="360"/>
        <w:rPr>
          <w:sz w:val="24"/>
          <w:szCs w:val="24"/>
          <w:lang w:val="it-IT" w:eastAsia="ru-RU"/>
        </w:rPr>
      </w:pPr>
      <w:r w:rsidRPr="00E274DC">
        <w:rPr>
          <w:sz w:val="24"/>
          <w:szCs w:val="24"/>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20"/>
        <w:gridCol w:w="4468"/>
        <w:gridCol w:w="1494"/>
      </w:tblGrid>
      <w:tr w:rsidR="007971A3" w:rsidRPr="00933DE2" w:rsidTr="00933DE2">
        <w:trPr>
          <w:trHeight w:val="737"/>
        </w:trPr>
        <w:tc>
          <w:tcPr>
            <w:tcW w:w="675"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Nr. d/o</w:t>
            </w:r>
          </w:p>
        </w:tc>
        <w:tc>
          <w:tcPr>
            <w:tcW w:w="3620"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Criteriile de calificare și de selecție</w:t>
            </w:r>
          </w:p>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(Descrierea criteriului/cerinței)</w:t>
            </w:r>
          </w:p>
        </w:tc>
        <w:tc>
          <w:tcPr>
            <w:tcW w:w="4468"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Mod de demonstrare a îndeplinirii criteriului/cerinței:</w:t>
            </w:r>
          </w:p>
        </w:tc>
        <w:tc>
          <w:tcPr>
            <w:tcW w:w="1494"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Nivelul minim/</w:t>
            </w:r>
            <w:r w:rsidRPr="00933DE2">
              <w:rPr>
                <w:b/>
                <w:iCs/>
                <w:lang w:eastAsia="ru-RU"/>
              </w:rPr>
              <w:br/>
              <w:t>Obligativitatea</w:t>
            </w:r>
          </w:p>
        </w:tc>
      </w:tr>
      <w:tr w:rsidR="007971A3" w:rsidRPr="00933DE2" w:rsidTr="00933DE2">
        <w:trPr>
          <w:trHeight w:val="446"/>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1.</w:t>
            </w:r>
          </w:p>
        </w:tc>
        <w:tc>
          <w:tcPr>
            <w:tcW w:w="3620" w:type="dxa"/>
            <w:vAlign w:val="center"/>
          </w:tcPr>
          <w:p w:rsidR="007971A3" w:rsidRPr="00933DE2" w:rsidRDefault="007971A3" w:rsidP="007971A3">
            <w:pPr>
              <w:tabs>
                <w:tab w:val="left" w:pos="612"/>
              </w:tabs>
              <w:ind w:firstLine="0"/>
              <w:rPr>
                <w:iCs/>
                <w:sz w:val="18"/>
                <w:szCs w:val="18"/>
                <w:lang/>
              </w:rPr>
            </w:pPr>
            <w:r w:rsidRPr="00933DE2">
              <w:rPr>
                <w:iCs/>
                <w:sz w:val="18"/>
                <w:szCs w:val="18"/>
                <w:lang/>
              </w:rPr>
              <w:t>Cerere de participare</w:t>
            </w:r>
          </w:p>
        </w:tc>
        <w:tc>
          <w:tcPr>
            <w:tcW w:w="4468" w:type="dxa"/>
            <w:vAlign w:val="center"/>
          </w:tcPr>
          <w:p w:rsidR="007971A3" w:rsidRPr="00933DE2" w:rsidRDefault="007971A3" w:rsidP="007971A3">
            <w:pPr>
              <w:tabs>
                <w:tab w:val="left" w:pos="612"/>
              </w:tabs>
              <w:ind w:firstLine="0"/>
              <w:rPr>
                <w:sz w:val="18"/>
                <w:szCs w:val="18"/>
                <w:lang/>
              </w:rPr>
            </w:pPr>
            <w:r w:rsidRPr="00933DE2">
              <w:rPr>
                <w:sz w:val="18"/>
                <w:szCs w:val="18"/>
                <w:lang/>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spacing w:before="120" w:after="120"/>
              <w:ind w:firstLine="0"/>
              <w:rPr>
                <w:iCs/>
                <w:sz w:val="18"/>
                <w:szCs w:val="18"/>
                <w:lang w:eastAsia="ru-RU"/>
              </w:rPr>
            </w:pPr>
            <w:r w:rsidRPr="00933DE2">
              <w:rPr>
                <w:b/>
                <w:sz w:val="18"/>
                <w:szCs w:val="18"/>
                <w:lang/>
              </w:rPr>
              <w:t>Conform anexei nr. 7 din Documentația Standard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2.</w:t>
            </w:r>
          </w:p>
        </w:tc>
        <w:tc>
          <w:tcPr>
            <w:tcW w:w="3620" w:type="dxa"/>
            <w:vAlign w:val="center"/>
          </w:tcPr>
          <w:p w:rsidR="007971A3" w:rsidRPr="00933DE2" w:rsidRDefault="007971A3" w:rsidP="007971A3">
            <w:pPr>
              <w:tabs>
                <w:tab w:val="left" w:pos="612"/>
              </w:tabs>
              <w:ind w:firstLine="0"/>
              <w:rPr>
                <w:iCs/>
                <w:sz w:val="18"/>
                <w:szCs w:val="18"/>
                <w:lang/>
              </w:rPr>
            </w:pPr>
            <w:r w:rsidRPr="00933DE2">
              <w:rPr>
                <w:iCs/>
                <w:sz w:val="18"/>
                <w:szCs w:val="18"/>
                <w:lang/>
              </w:rPr>
              <w:t xml:space="preserve">Oferta tehnică - </w:t>
            </w:r>
            <w:r w:rsidRPr="00933DE2">
              <w:rPr>
                <w:sz w:val="18"/>
                <w:szCs w:val="18"/>
                <w:lang/>
              </w:rPr>
              <w:t>Specificaţii tehnice</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eastAsia="ru-RU"/>
              </w:rPr>
            </w:pPr>
            <w:r w:rsidRPr="00933DE2">
              <w:rPr>
                <w:b/>
                <w:sz w:val="18"/>
                <w:szCs w:val="18"/>
                <w:lang/>
              </w:rPr>
              <w:t>Conform anexei nr. 22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3</w:t>
            </w:r>
          </w:p>
        </w:tc>
        <w:tc>
          <w:tcPr>
            <w:tcW w:w="3620" w:type="dxa"/>
            <w:vAlign w:val="center"/>
          </w:tcPr>
          <w:p w:rsidR="007971A3" w:rsidRPr="00933DE2" w:rsidRDefault="007971A3" w:rsidP="007971A3">
            <w:pPr>
              <w:tabs>
                <w:tab w:val="left" w:pos="612"/>
              </w:tabs>
              <w:ind w:firstLine="0"/>
              <w:rPr>
                <w:iCs/>
                <w:sz w:val="18"/>
                <w:szCs w:val="18"/>
                <w:lang/>
              </w:rPr>
            </w:pPr>
            <w:r w:rsidRPr="00933DE2">
              <w:rPr>
                <w:iCs/>
                <w:sz w:val="18"/>
                <w:szCs w:val="18"/>
                <w:lang/>
              </w:rPr>
              <w:t xml:space="preserve">Oferta de preț - </w:t>
            </w:r>
            <w:r w:rsidRPr="00933DE2">
              <w:rPr>
                <w:sz w:val="18"/>
                <w:szCs w:val="18"/>
                <w:lang/>
              </w:rPr>
              <w:t xml:space="preserve">Specificaţii de preţ </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eastAsia="ru-RU"/>
              </w:rPr>
            </w:pPr>
            <w:r w:rsidRPr="00933DE2">
              <w:rPr>
                <w:b/>
                <w:sz w:val="18"/>
                <w:szCs w:val="18"/>
                <w:lang/>
              </w:rPr>
              <w:t>Conform anexei nr. 23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4</w:t>
            </w:r>
          </w:p>
        </w:tc>
        <w:tc>
          <w:tcPr>
            <w:tcW w:w="3620" w:type="dxa"/>
            <w:vAlign w:val="center"/>
          </w:tcPr>
          <w:p w:rsidR="007971A3" w:rsidRPr="00933DE2" w:rsidRDefault="007971A3" w:rsidP="002E70B9">
            <w:pPr>
              <w:tabs>
                <w:tab w:val="left" w:pos="612"/>
              </w:tabs>
              <w:ind w:firstLine="0"/>
              <w:rPr>
                <w:iCs/>
                <w:sz w:val="18"/>
                <w:szCs w:val="18"/>
                <w:lang/>
              </w:rPr>
            </w:pPr>
            <w:r w:rsidRPr="00933DE2">
              <w:rPr>
                <w:iCs/>
                <w:sz w:val="18"/>
                <w:szCs w:val="18"/>
                <w:lang/>
              </w:rPr>
              <w:t>Garanția ofertei</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5</w:t>
            </w:r>
          </w:p>
        </w:tc>
        <w:tc>
          <w:tcPr>
            <w:tcW w:w="3620" w:type="dxa"/>
            <w:vAlign w:val="center"/>
          </w:tcPr>
          <w:p w:rsidR="007971A3" w:rsidRPr="00933DE2" w:rsidRDefault="007971A3" w:rsidP="002E70B9">
            <w:pPr>
              <w:tabs>
                <w:tab w:val="left" w:pos="612"/>
              </w:tabs>
              <w:ind w:firstLine="0"/>
              <w:rPr>
                <w:iCs/>
                <w:sz w:val="18"/>
                <w:szCs w:val="18"/>
                <w:lang/>
              </w:rPr>
            </w:pPr>
            <w:r w:rsidRPr="00933DE2">
              <w:rPr>
                <w:iCs/>
                <w:sz w:val="18"/>
                <w:szCs w:val="18"/>
                <w:lang/>
              </w:rPr>
              <w:t>Declarație privind valabilitatea ofertei</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p w:rsidR="007971A3" w:rsidRPr="00933DE2" w:rsidRDefault="007971A3" w:rsidP="002E70B9">
            <w:pPr>
              <w:shd w:val="clear" w:color="auto" w:fill="FFFFFF" w:themeFill="background1"/>
              <w:tabs>
                <w:tab w:val="left" w:pos="612"/>
              </w:tabs>
              <w:ind w:firstLine="0"/>
              <w:rPr>
                <w:b/>
                <w:iCs/>
                <w:sz w:val="18"/>
                <w:szCs w:val="18"/>
                <w:lang w:eastAsia="ru-RU"/>
              </w:rPr>
            </w:pPr>
            <w:r w:rsidRPr="00933DE2">
              <w:rPr>
                <w:b/>
                <w:sz w:val="18"/>
                <w:szCs w:val="18"/>
                <w:lang/>
              </w:rPr>
              <w:t>Conform anexei nr. 8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6</w:t>
            </w:r>
          </w:p>
        </w:tc>
        <w:tc>
          <w:tcPr>
            <w:tcW w:w="3620" w:type="dxa"/>
            <w:vAlign w:val="center"/>
          </w:tcPr>
          <w:p w:rsidR="007971A3" w:rsidRPr="00933DE2" w:rsidRDefault="007971A3" w:rsidP="002E70B9">
            <w:pPr>
              <w:pStyle w:val="a6"/>
              <w:rPr>
                <w:sz w:val="18"/>
                <w:szCs w:val="18"/>
                <w:lang/>
              </w:rPr>
            </w:pPr>
            <w:r w:rsidRPr="00933DE2">
              <w:rPr>
                <w:sz w:val="18"/>
                <w:szCs w:val="18"/>
                <w:lang/>
              </w:rPr>
              <w:t xml:space="preserve"> Extras din Registrul de stat a persoanelor juridice eliberat de ASP</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510"/>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7</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Certificat de atribuire a contului bancar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78"/>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8</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Certificat de efectuare sistematică a plăţilor impozitelor, contribuţiilor eliberat de SFS</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574"/>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9</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Certificat de înregistrare oficială pentru siguranța alimentelor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p w:rsidR="007971A3" w:rsidRPr="00933DE2" w:rsidRDefault="007971A3" w:rsidP="002E70B9">
            <w:pPr>
              <w:shd w:val="clear" w:color="auto" w:fill="FFFFFF" w:themeFill="background1"/>
              <w:tabs>
                <w:tab w:val="left" w:pos="612"/>
              </w:tabs>
              <w:ind w:firstLine="0"/>
              <w:rPr>
                <w:b/>
                <w:iCs/>
                <w:sz w:val="18"/>
                <w:szCs w:val="18"/>
                <w:lang w:eastAsia="ru-RU"/>
              </w:rPr>
            </w:pP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528"/>
        </w:trPr>
        <w:tc>
          <w:tcPr>
            <w:tcW w:w="675" w:type="dxa"/>
            <w:vAlign w:val="center"/>
          </w:tcPr>
          <w:p w:rsidR="007971A3" w:rsidRPr="00933DE2" w:rsidRDefault="007971A3" w:rsidP="007971A3">
            <w:pPr>
              <w:tabs>
                <w:tab w:val="center" w:pos="360"/>
              </w:tabs>
              <w:spacing w:line="259" w:lineRule="auto"/>
              <w:ind w:firstLine="0"/>
              <w:jc w:val="center"/>
              <w:rPr>
                <w:sz w:val="18"/>
                <w:szCs w:val="18"/>
                <w:lang/>
              </w:rPr>
            </w:pPr>
            <w:r w:rsidRPr="00933DE2">
              <w:rPr>
                <w:sz w:val="18"/>
                <w:szCs w:val="18"/>
                <w:lang/>
              </w:rPr>
              <w:t>10</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Autorizaţia sanitar-veterinară de funcţionare a agentului economic participant (pentru produsele de origine animalieră)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96"/>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11</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Autorizația sanitar-veterinară pe unitate de transport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737"/>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12</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Garanție de bună execuție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iCs/>
                <w:sz w:val="16"/>
                <w:szCs w:val="16"/>
                <w:lang/>
              </w:rPr>
              <w:t xml:space="preserve">Obligatoriu  </w:t>
            </w:r>
            <w:r w:rsidRPr="00933DE2">
              <w:rPr>
                <w:iCs/>
                <w:sz w:val="14"/>
                <w:szCs w:val="14"/>
                <w:lang/>
              </w:rPr>
              <w:t>(ofertantul desemnat căștigător)</w:t>
            </w:r>
          </w:p>
        </w:tc>
      </w:tr>
      <w:tr w:rsidR="007971A3" w:rsidRPr="00933DE2" w:rsidTr="00933DE2">
        <w:trPr>
          <w:trHeight w:val="418"/>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13</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Certificat de deţinere a abatorului sau contract cu asemenea abator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227"/>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14</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Certificat de calitate şi de provenienţă a materiei prime (făină , grîu, carne )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82"/>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15</w:t>
            </w:r>
          </w:p>
        </w:tc>
        <w:tc>
          <w:tcPr>
            <w:tcW w:w="3620" w:type="dxa"/>
            <w:vAlign w:val="center"/>
          </w:tcPr>
          <w:p w:rsidR="007971A3" w:rsidRPr="00933DE2" w:rsidRDefault="007971A3" w:rsidP="002E70B9">
            <w:pPr>
              <w:spacing w:line="259" w:lineRule="auto"/>
              <w:ind w:left="2" w:right="14" w:firstLine="0"/>
              <w:rPr>
                <w:sz w:val="18"/>
                <w:szCs w:val="18"/>
                <w:lang/>
              </w:rPr>
            </w:pPr>
            <w:r w:rsidRPr="00933DE2">
              <w:rPr>
                <w:sz w:val="18"/>
                <w:szCs w:val="18"/>
                <w:lang/>
              </w:rPr>
              <w:t xml:space="preserve">Certificat de deţinere a laboratorului atestat pentru efectuarea controlului permanent </w:t>
            </w:r>
            <w:r w:rsidRPr="00933DE2">
              <w:rPr>
                <w:sz w:val="18"/>
                <w:szCs w:val="18"/>
                <w:lang/>
              </w:rPr>
              <w:lastRenderedPageBreak/>
              <w:t xml:space="preserve">asupra calităţii sau contract cu asemenea laborator.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lastRenderedPageBreak/>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38"/>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lastRenderedPageBreak/>
              <w:t>16</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Certificat sanitar-veterinar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555"/>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17</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 xml:space="preserve">Certificat de inofensivitate/aviz sanitar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737"/>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18</w:t>
            </w:r>
          </w:p>
        </w:tc>
        <w:tc>
          <w:tcPr>
            <w:tcW w:w="3620" w:type="dxa"/>
            <w:vAlign w:val="center"/>
          </w:tcPr>
          <w:p w:rsidR="007971A3" w:rsidRPr="00933DE2" w:rsidRDefault="007971A3" w:rsidP="002E70B9">
            <w:pPr>
              <w:spacing w:line="259" w:lineRule="auto"/>
              <w:ind w:left="2" w:firstLine="0"/>
              <w:rPr>
                <w:sz w:val="18"/>
                <w:szCs w:val="18"/>
                <w:lang/>
              </w:rPr>
            </w:pPr>
            <w:r w:rsidRPr="00933DE2">
              <w:rPr>
                <w:sz w:val="18"/>
                <w:szCs w:val="18"/>
                <w:lang/>
              </w:rPr>
              <w:t>Certificat/declaraţie de conformitate, rapoarte de încărcări</w:t>
            </w:r>
            <w:r w:rsidRPr="00933DE2">
              <w:rPr>
                <w:color w:val="FF0000"/>
                <w:sz w:val="18"/>
                <w:szCs w:val="18"/>
                <w:lang/>
              </w:rPr>
              <w:t xml:space="preserv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7971A3" w:rsidRPr="00933DE2" w:rsidTr="00933DE2">
        <w:trPr>
          <w:trHeight w:val="490"/>
        </w:trPr>
        <w:tc>
          <w:tcPr>
            <w:tcW w:w="675" w:type="dxa"/>
            <w:vAlign w:val="center"/>
          </w:tcPr>
          <w:p w:rsidR="007971A3" w:rsidRPr="00933DE2" w:rsidRDefault="007971A3" w:rsidP="007971A3">
            <w:pPr>
              <w:spacing w:line="259" w:lineRule="auto"/>
              <w:ind w:firstLine="0"/>
              <w:jc w:val="center"/>
              <w:rPr>
                <w:sz w:val="18"/>
                <w:szCs w:val="18"/>
                <w:lang/>
              </w:rPr>
            </w:pPr>
            <w:r w:rsidRPr="00933DE2">
              <w:rPr>
                <w:sz w:val="18"/>
                <w:szCs w:val="18"/>
                <w:lang/>
              </w:rPr>
              <w:t>19</w:t>
            </w:r>
          </w:p>
        </w:tc>
        <w:tc>
          <w:tcPr>
            <w:tcW w:w="3620" w:type="dxa"/>
            <w:vAlign w:val="center"/>
          </w:tcPr>
          <w:p w:rsidR="007971A3" w:rsidRPr="00933DE2" w:rsidRDefault="007971A3" w:rsidP="002E70B9">
            <w:pPr>
              <w:tabs>
                <w:tab w:val="left" w:pos="612"/>
              </w:tabs>
              <w:ind w:firstLine="0"/>
              <w:rPr>
                <w:rStyle w:val="a4"/>
                <w:b w:val="0"/>
                <w:sz w:val="18"/>
                <w:szCs w:val="18"/>
                <w:shd w:val="clear" w:color="auto" w:fill="FFFFFF"/>
                <w:lang/>
              </w:rPr>
            </w:pPr>
            <w:r w:rsidRPr="00933DE2">
              <w:rPr>
                <w:rStyle w:val="a4"/>
                <w:b w:val="0"/>
                <w:sz w:val="18"/>
                <w:szCs w:val="18"/>
                <w:shd w:val="clear" w:color="auto" w:fill="FFFFFF"/>
                <w:lang/>
              </w:rPr>
              <w:t xml:space="preserve">Documente ce atestă proveniența materiei prime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rPr>
            </w:pPr>
            <w:r w:rsidRPr="00933DE2">
              <w:rPr>
                <w:sz w:val="18"/>
                <w:szCs w:val="18"/>
                <w:lang/>
              </w:rPr>
              <w:t>Copie - confirmat prin aplicarea semnăturii electronice de către administratorul companiei, doar pentru loturile la care a fost indicat în specificația tehnică.</w:t>
            </w:r>
          </w:p>
        </w:tc>
        <w:tc>
          <w:tcPr>
            <w:tcW w:w="1494" w:type="dxa"/>
            <w:vAlign w:val="center"/>
          </w:tcPr>
          <w:p w:rsidR="007971A3" w:rsidRPr="00933DE2" w:rsidRDefault="007971A3" w:rsidP="002E70B9">
            <w:pPr>
              <w:spacing w:line="259" w:lineRule="auto"/>
              <w:ind w:left="2" w:firstLine="0"/>
              <w:jc w:val="center"/>
              <w:rPr>
                <w:sz w:val="16"/>
                <w:szCs w:val="16"/>
                <w:lang/>
              </w:rPr>
            </w:pPr>
            <w:r w:rsidRPr="00933DE2">
              <w:rPr>
                <w:sz w:val="16"/>
                <w:szCs w:val="16"/>
                <w:lang/>
              </w:rPr>
              <w:t>Obligatoriu</w:t>
            </w:r>
          </w:p>
        </w:tc>
      </w:tr>
      <w:tr w:rsidR="00D10DC0" w:rsidRPr="00933DE2" w:rsidTr="00933DE2">
        <w:trPr>
          <w:trHeight w:val="444"/>
        </w:trPr>
        <w:tc>
          <w:tcPr>
            <w:tcW w:w="675" w:type="dxa"/>
            <w:vAlign w:val="center"/>
          </w:tcPr>
          <w:p w:rsidR="00D10DC0" w:rsidRPr="00933DE2" w:rsidRDefault="00D10DC0" w:rsidP="00D10DC0">
            <w:pPr>
              <w:spacing w:line="259" w:lineRule="auto"/>
              <w:ind w:firstLine="0"/>
              <w:jc w:val="center"/>
              <w:rPr>
                <w:sz w:val="18"/>
                <w:szCs w:val="18"/>
                <w:lang/>
              </w:rPr>
            </w:pPr>
            <w:r>
              <w:rPr>
                <w:sz w:val="18"/>
                <w:szCs w:val="18"/>
                <w:lang/>
              </w:rPr>
              <w:t>20</w:t>
            </w:r>
          </w:p>
        </w:tc>
        <w:tc>
          <w:tcPr>
            <w:tcW w:w="3620" w:type="dxa"/>
            <w:vAlign w:val="center"/>
          </w:tcPr>
          <w:p w:rsidR="00D10DC0" w:rsidRPr="00933DE2" w:rsidRDefault="00D10DC0" w:rsidP="00D10DC0">
            <w:pPr>
              <w:tabs>
                <w:tab w:val="left" w:pos="612"/>
              </w:tabs>
              <w:ind w:firstLine="0"/>
              <w:rPr>
                <w:sz w:val="18"/>
                <w:szCs w:val="18"/>
                <w:shd w:val="clear" w:color="auto" w:fill="FFFFFF"/>
                <w:lang/>
              </w:rPr>
            </w:pPr>
            <w:r w:rsidRPr="00933DE2">
              <w:rPr>
                <w:rStyle w:val="a4"/>
                <w:sz w:val="18"/>
                <w:szCs w:val="18"/>
                <w:shd w:val="clear" w:color="auto" w:fill="FFFFFF"/>
                <w:lang/>
              </w:rPr>
              <w:t>Declarația</w:t>
            </w:r>
            <w:r w:rsidRPr="00933DE2">
              <w:rPr>
                <w:sz w:val="18"/>
                <w:szCs w:val="18"/>
                <w:shd w:val="clear" w:color="auto" w:fill="FFFFFF"/>
                <w:lang/>
              </w:rPr>
              <w:t> </w:t>
            </w:r>
            <w:r w:rsidRPr="00933DE2">
              <w:rPr>
                <w:sz w:val="18"/>
                <w:szCs w:val="18"/>
                <w:lang/>
              </w:rPr>
              <w:t>conform Formularului aprobat prin ordinul Ministerului Finanțelor nr. 145 din 24.11.2020</w:t>
            </w:r>
          </w:p>
        </w:tc>
        <w:tc>
          <w:tcPr>
            <w:tcW w:w="4468" w:type="dxa"/>
            <w:vAlign w:val="center"/>
          </w:tcPr>
          <w:p w:rsidR="00D10DC0" w:rsidRPr="00933DE2" w:rsidRDefault="00D10DC0" w:rsidP="00D10DC0">
            <w:pPr>
              <w:shd w:val="clear" w:color="auto" w:fill="FFFFFF" w:themeFill="background1"/>
              <w:tabs>
                <w:tab w:val="left" w:pos="612"/>
              </w:tabs>
              <w:ind w:firstLine="0"/>
              <w:rPr>
                <w:sz w:val="18"/>
                <w:szCs w:val="18"/>
                <w:lang/>
              </w:rPr>
            </w:pPr>
            <w:r w:rsidRPr="00933DE2">
              <w:rPr>
                <w:sz w:val="18"/>
                <w:szCs w:val="18"/>
                <w:lang/>
              </w:rPr>
              <w:t>Original - confirmat prin aplicarea semnăturii electronice de către administratorul companiei;</w:t>
            </w:r>
          </w:p>
        </w:tc>
        <w:tc>
          <w:tcPr>
            <w:tcW w:w="1494" w:type="dxa"/>
            <w:vAlign w:val="center"/>
          </w:tcPr>
          <w:p w:rsidR="00D10DC0" w:rsidRPr="00933DE2" w:rsidRDefault="00D10DC0" w:rsidP="00D10DC0">
            <w:pPr>
              <w:ind w:firstLine="0"/>
              <w:jc w:val="center"/>
              <w:rPr>
                <w:iCs/>
                <w:sz w:val="16"/>
                <w:szCs w:val="16"/>
                <w:lang/>
              </w:rPr>
            </w:pPr>
            <w:r w:rsidRPr="00933DE2">
              <w:rPr>
                <w:iCs/>
                <w:sz w:val="16"/>
                <w:szCs w:val="16"/>
                <w:lang/>
              </w:rPr>
              <w:t xml:space="preserve">Obligatoriu  </w:t>
            </w:r>
            <w:r w:rsidRPr="00933DE2">
              <w:rPr>
                <w:iCs/>
                <w:sz w:val="14"/>
                <w:szCs w:val="14"/>
                <w:lang/>
              </w:rPr>
              <w:t>(ofertantul desemnat căștigător)</w:t>
            </w:r>
          </w:p>
        </w:tc>
      </w:tr>
    </w:tbl>
    <w:p w:rsidR="007971A3" w:rsidRPr="004D6F94" w:rsidRDefault="007971A3" w:rsidP="00710B8D">
      <w:pPr>
        <w:pStyle w:val="a7"/>
        <w:numPr>
          <w:ilvl w:val="0"/>
          <w:numId w:val="4"/>
        </w:numPr>
        <w:shd w:val="clear" w:color="auto" w:fill="FFFFFF" w:themeFill="background1"/>
        <w:tabs>
          <w:tab w:val="right" w:pos="426"/>
        </w:tabs>
        <w:ind w:left="0" w:firstLine="0"/>
        <w:rPr>
          <w:b/>
          <w:sz w:val="24"/>
          <w:lang w:val="it-IT" w:eastAsia="ru-RU"/>
        </w:rPr>
      </w:pPr>
      <w:r w:rsidRPr="004D6F94">
        <w:rPr>
          <w:sz w:val="24"/>
          <w:lang w:val="it-IT" w:eastAsia="ru-RU"/>
        </w:rPr>
        <w:t>Garanția pentru ofertă</w:t>
      </w:r>
      <w:r w:rsidRPr="004D6F94">
        <w:rPr>
          <w:b/>
          <w:sz w:val="24"/>
          <w:lang w:val="it-IT" w:eastAsia="ru-RU"/>
        </w:rPr>
        <w:t xml:space="preserve">, </w:t>
      </w:r>
      <w:r w:rsidRPr="004D6F94">
        <w:rPr>
          <w:b/>
          <w:i/>
          <w:sz w:val="24"/>
          <w:u w:val="single"/>
          <w:lang w:val="it-IT" w:eastAsia="ru-RU"/>
        </w:rPr>
        <w:t xml:space="preserve">în cuantum 1% din valoarea ofertei fără TVA, </w:t>
      </w:r>
      <w:r w:rsidR="00933DE2" w:rsidRPr="004D6F94">
        <w:rPr>
          <w:b/>
          <w:i/>
          <w:sz w:val="24"/>
          <w:u w:val="single"/>
        </w:rPr>
        <w:t xml:space="preserve">emisă de o bancă </w:t>
      </w:r>
      <w:r w:rsidRPr="004D6F94">
        <w:rPr>
          <w:b/>
          <w:i/>
          <w:sz w:val="24"/>
          <w:u w:val="single"/>
        </w:rPr>
        <w:t>comercială (anexa 9)</w:t>
      </w:r>
      <w:r w:rsidR="004D6F94">
        <w:rPr>
          <w:b/>
          <w:i/>
          <w:sz w:val="24"/>
          <w:u w:val="single"/>
        </w:rPr>
        <w:t>.</w:t>
      </w:r>
    </w:p>
    <w:p w:rsidR="007971A3" w:rsidRPr="004D6F94" w:rsidRDefault="007971A3" w:rsidP="007971A3">
      <w:pPr>
        <w:numPr>
          <w:ilvl w:val="0"/>
          <w:numId w:val="4"/>
        </w:numPr>
        <w:shd w:val="clear" w:color="auto" w:fill="FFFFFF" w:themeFill="background1"/>
        <w:tabs>
          <w:tab w:val="right" w:pos="426"/>
        </w:tabs>
        <w:spacing w:before="120"/>
        <w:ind w:left="360"/>
        <w:rPr>
          <w:b/>
          <w:sz w:val="24"/>
          <w:szCs w:val="24"/>
          <w:lang w:val="it-IT" w:eastAsia="ru-RU"/>
        </w:rPr>
      </w:pPr>
      <w:r w:rsidRPr="004D6F94">
        <w:rPr>
          <w:sz w:val="24"/>
          <w:szCs w:val="24"/>
          <w:lang w:val="it-IT" w:eastAsia="ru-RU"/>
        </w:rPr>
        <w:t>Garanția de bună execuție a contractulu</w:t>
      </w:r>
      <w:r w:rsidRPr="004D6F94">
        <w:rPr>
          <w:b/>
          <w:sz w:val="24"/>
          <w:szCs w:val="24"/>
          <w:lang w:val="it-IT" w:eastAsia="ru-RU"/>
        </w:rPr>
        <w:t>i,</w:t>
      </w:r>
      <w:r w:rsidRPr="004D6F94">
        <w:rPr>
          <w:b/>
          <w:i/>
          <w:sz w:val="24"/>
          <w:szCs w:val="24"/>
          <w:u w:val="single"/>
          <w:lang w:val="it-IT" w:eastAsia="ru-RU"/>
        </w:rPr>
        <w:t xml:space="preserve"> în cuantum </w:t>
      </w:r>
      <w:r w:rsidR="00710B8D" w:rsidRPr="004D6F94">
        <w:rPr>
          <w:b/>
          <w:i/>
          <w:sz w:val="24"/>
          <w:szCs w:val="24"/>
          <w:u w:val="single"/>
          <w:lang w:val="it-IT" w:eastAsia="ru-RU"/>
        </w:rPr>
        <w:t>5</w:t>
      </w:r>
      <w:r w:rsidRPr="004D6F94">
        <w:rPr>
          <w:b/>
          <w:i/>
          <w:sz w:val="24"/>
          <w:szCs w:val="24"/>
          <w:u w:val="single"/>
          <w:lang w:val="it-IT" w:eastAsia="ru-RU"/>
        </w:rPr>
        <w:t xml:space="preserve">% din suma contractului, </w:t>
      </w:r>
      <w:proofErr w:type="spellStart"/>
      <w:r w:rsidRPr="004D6F94">
        <w:rPr>
          <w:b/>
          <w:i/>
          <w:sz w:val="24"/>
          <w:szCs w:val="24"/>
          <w:u w:val="single"/>
        </w:rPr>
        <w:t>emisă</w:t>
      </w:r>
      <w:proofErr w:type="spellEnd"/>
      <w:r w:rsidRPr="004D6F94">
        <w:rPr>
          <w:b/>
          <w:i/>
          <w:sz w:val="24"/>
          <w:szCs w:val="24"/>
          <w:u w:val="single"/>
        </w:rPr>
        <w:t xml:space="preserve"> de o </w:t>
      </w:r>
      <w:proofErr w:type="spellStart"/>
      <w:r w:rsidRPr="004D6F94">
        <w:rPr>
          <w:b/>
          <w:i/>
          <w:sz w:val="24"/>
          <w:szCs w:val="24"/>
          <w:u w:val="single"/>
        </w:rPr>
        <w:t>bancă</w:t>
      </w:r>
      <w:proofErr w:type="spellEnd"/>
      <w:r w:rsidRPr="004D6F94">
        <w:rPr>
          <w:b/>
          <w:i/>
          <w:sz w:val="24"/>
          <w:szCs w:val="24"/>
          <w:u w:val="single"/>
        </w:rPr>
        <w:t xml:space="preserve"> </w:t>
      </w:r>
      <w:proofErr w:type="spellStart"/>
      <w:r w:rsidRPr="004D6F94">
        <w:rPr>
          <w:b/>
          <w:i/>
          <w:sz w:val="24"/>
          <w:szCs w:val="24"/>
          <w:u w:val="single"/>
        </w:rPr>
        <w:t>comercială</w:t>
      </w:r>
      <w:proofErr w:type="spellEnd"/>
      <w:r w:rsidRPr="004D6F94">
        <w:rPr>
          <w:b/>
          <w:i/>
          <w:sz w:val="24"/>
          <w:szCs w:val="24"/>
          <w:u w:val="single"/>
        </w:rPr>
        <w:t xml:space="preserve"> (</w:t>
      </w:r>
      <w:proofErr w:type="spellStart"/>
      <w:r w:rsidRPr="004D6F94">
        <w:rPr>
          <w:b/>
          <w:i/>
          <w:sz w:val="24"/>
          <w:szCs w:val="24"/>
          <w:u w:val="single"/>
        </w:rPr>
        <w:t>anexa</w:t>
      </w:r>
      <w:proofErr w:type="spellEnd"/>
      <w:r w:rsidRPr="004D6F94">
        <w:rPr>
          <w:b/>
          <w:i/>
          <w:sz w:val="24"/>
          <w:szCs w:val="24"/>
          <w:u w:val="single"/>
        </w:rPr>
        <w:t xml:space="preserve"> 10)</w:t>
      </w:r>
      <w:r w:rsidR="004D6F94">
        <w:rPr>
          <w:b/>
          <w:i/>
          <w:sz w:val="24"/>
          <w:szCs w:val="24"/>
          <w:u w:val="single"/>
        </w:rPr>
        <w:t>.</w:t>
      </w:r>
    </w:p>
    <w:p w:rsidR="007971A3" w:rsidRPr="009A136A" w:rsidRDefault="007971A3" w:rsidP="007971A3">
      <w:pPr>
        <w:pStyle w:val="a6"/>
        <w:numPr>
          <w:ilvl w:val="0"/>
          <w:numId w:val="4"/>
        </w:numPr>
        <w:shd w:val="clear" w:color="auto" w:fill="FFFFFF" w:themeFill="background1"/>
        <w:tabs>
          <w:tab w:val="right" w:pos="426"/>
        </w:tabs>
        <w:spacing w:before="120"/>
        <w:ind w:left="360"/>
        <w:rPr>
          <w:b/>
          <w:lang w:val="it-IT" w:eastAsia="ru-RU"/>
        </w:rPr>
      </w:pPr>
      <w:r w:rsidRPr="004D6F94">
        <w:rPr>
          <w:lang w:val="it-IT" w:eastAsia="ru-RU"/>
        </w:rPr>
        <w:t>Motivul recurgerii la procedura accelerată (în cazul licitației deschise, restrânse și a procedurii negociate), după ca</w:t>
      </w:r>
      <w:r w:rsidRPr="004D6F94">
        <w:rPr>
          <w:b/>
          <w:lang w:val="it-IT" w:eastAsia="ru-RU"/>
        </w:rPr>
        <w:t>z __</w:t>
      </w:r>
      <w:r w:rsidRPr="004D6F94">
        <w:rPr>
          <w:b/>
          <w:i/>
          <w:u w:val="single"/>
          <w:lang w:val="it-IT" w:eastAsia="ru-RU"/>
        </w:rPr>
        <w:t>_Nu se aplică</w:t>
      </w:r>
      <w:r w:rsidRPr="004D6F94">
        <w:rPr>
          <w:b/>
          <w:i/>
          <w:lang w:val="it-IT" w:eastAsia="ru-RU"/>
        </w:rPr>
        <w:t>____</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Tehnici și instrumente specifice de atribuire (dacă este cazul specificați dacă se va utiliza acordul-cadru, sistemul dinamic de achiziție sau licitația electronică):_</w:t>
      </w:r>
      <w:r w:rsidRPr="00710B8D">
        <w:rPr>
          <w:b/>
          <w:sz w:val="24"/>
          <w:szCs w:val="24"/>
          <w:u w:val="single"/>
          <w:lang w:val="it-IT" w:eastAsia="ru-RU"/>
        </w:rPr>
        <w:t xml:space="preserve"> </w:t>
      </w:r>
      <w:r w:rsidRPr="00710B8D">
        <w:rPr>
          <w:b/>
          <w:i/>
          <w:sz w:val="24"/>
          <w:szCs w:val="24"/>
          <w:u w:val="single"/>
          <w:lang w:val="it-IT" w:eastAsia="ru-RU"/>
        </w:rPr>
        <w:t>Nu se aplică</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Condiții speciale de care depinde îndeplinirea contractului</w:t>
      </w:r>
      <w:r w:rsidRPr="00710B8D">
        <w:rPr>
          <w:b/>
          <w:sz w:val="24"/>
          <w:szCs w:val="24"/>
          <w:lang w:val="it-IT" w:eastAsia="ru-RU"/>
        </w:rPr>
        <w:t xml:space="preserve"> (</w:t>
      </w:r>
      <w:r w:rsidRPr="00710B8D">
        <w:rPr>
          <w:sz w:val="24"/>
          <w:szCs w:val="24"/>
          <w:lang w:val="it-IT" w:eastAsia="ru-RU"/>
        </w:rPr>
        <w:t>indicați după caz</w:t>
      </w:r>
      <w:r w:rsidRPr="00710B8D">
        <w:rPr>
          <w:b/>
          <w:sz w:val="24"/>
          <w:szCs w:val="24"/>
          <w:lang w:val="it-IT" w:eastAsia="ru-RU"/>
        </w:rPr>
        <w:t xml:space="preserve">): </w:t>
      </w:r>
      <w:r w:rsidRPr="00710B8D">
        <w:rPr>
          <w:b/>
          <w:sz w:val="24"/>
          <w:szCs w:val="24"/>
          <w:u w:val="single"/>
          <w:lang w:val="it-IT" w:eastAsia="ru-RU"/>
        </w:rPr>
        <w:t xml:space="preserve"> </w:t>
      </w:r>
      <w:r w:rsidRPr="00710B8D">
        <w:rPr>
          <w:b/>
          <w:i/>
          <w:sz w:val="24"/>
          <w:szCs w:val="24"/>
          <w:u w:val="single"/>
          <w:lang w:val="it-IT" w:eastAsia="ru-RU"/>
        </w:rPr>
        <w:t>Nu se admite.</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bookmarkStart w:id="1" w:name="_Hlk71621175"/>
      <w:r w:rsidRPr="00710B8D">
        <w:rPr>
          <w:sz w:val="24"/>
          <w:szCs w:val="24"/>
          <w:lang w:val="it-IT" w:eastAsia="ru-RU"/>
        </w:rPr>
        <w:t>Ofertele se prezintă în valuta</w:t>
      </w:r>
      <w:r w:rsidRPr="00710B8D">
        <w:rPr>
          <w:b/>
          <w:sz w:val="24"/>
          <w:szCs w:val="24"/>
          <w:lang w:val="it-IT" w:eastAsia="ru-RU"/>
        </w:rPr>
        <w:t>__</w:t>
      </w:r>
      <w:bookmarkEnd w:id="1"/>
      <w:r w:rsidRPr="00710B8D">
        <w:rPr>
          <w:b/>
          <w:i/>
          <w:sz w:val="24"/>
          <w:szCs w:val="24"/>
          <w:u w:val="single"/>
          <w:lang w:val="it-IT" w:eastAsia="ru-RU"/>
        </w:rPr>
        <w:t>lei MD</w:t>
      </w:r>
      <w:r w:rsidRPr="00710B8D">
        <w:rPr>
          <w:b/>
          <w:sz w:val="24"/>
          <w:szCs w:val="24"/>
          <w:lang w:val="it-IT" w:eastAsia="ru-RU"/>
        </w:rPr>
        <w:t>__</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Criteriul de evaluare aplicat pentru atribuirea contractului</w:t>
      </w:r>
      <w:r w:rsidRPr="00710B8D">
        <w:rPr>
          <w:b/>
          <w:sz w:val="24"/>
          <w:szCs w:val="24"/>
          <w:lang w:val="it-IT" w:eastAsia="ru-RU"/>
        </w:rPr>
        <w:t>: _</w:t>
      </w:r>
      <w:r w:rsidRPr="00710B8D">
        <w:rPr>
          <w:b/>
          <w:i/>
          <w:sz w:val="24"/>
          <w:szCs w:val="24"/>
          <w:u w:val="single"/>
          <w:lang w:val="it-IT" w:eastAsia="ru-RU"/>
        </w:rPr>
        <w:t>cel mai mic preț</w:t>
      </w:r>
      <w:r w:rsidRPr="00710B8D">
        <w:rPr>
          <w:b/>
          <w:i/>
          <w:sz w:val="24"/>
          <w:szCs w:val="24"/>
          <w:lang w:eastAsia="ru-RU"/>
        </w:rPr>
        <w:t>__</w:t>
      </w:r>
    </w:p>
    <w:p w:rsidR="007971A3" w:rsidRPr="00710B8D" w:rsidRDefault="007971A3" w:rsidP="007971A3">
      <w:pPr>
        <w:numPr>
          <w:ilvl w:val="0"/>
          <w:numId w:val="4"/>
        </w:numPr>
        <w:tabs>
          <w:tab w:val="right" w:pos="426"/>
        </w:tabs>
        <w:spacing w:before="120"/>
        <w:ind w:left="0" w:firstLine="0"/>
        <w:rPr>
          <w:sz w:val="24"/>
          <w:szCs w:val="24"/>
          <w:lang w:val="it-IT" w:eastAsia="ru-RU"/>
        </w:rPr>
      </w:pPr>
      <w:r w:rsidRPr="00710B8D">
        <w:rPr>
          <w:sz w:val="24"/>
          <w:szCs w:val="24"/>
          <w:lang w:val="it-IT" w:eastAsia="ru-RU"/>
        </w:rPr>
        <w:t>Factorii de evaluare a ofertei celei mai avantajoase din punct de vedere economic, precum și ponderile lor:</w:t>
      </w:r>
    </w:p>
    <w:tbl>
      <w:tblPr>
        <w:tblW w:w="10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7248"/>
        <w:gridCol w:w="2160"/>
      </w:tblGrid>
      <w:tr w:rsidR="007971A3" w:rsidRPr="00BE362C" w:rsidTr="00933DE2">
        <w:trPr>
          <w:trHeight w:val="20"/>
        </w:trPr>
        <w:tc>
          <w:tcPr>
            <w:tcW w:w="1101" w:type="dxa"/>
            <w:shd w:val="clear" w:color="auto" w:fill="auto"/>
          </w:tcPr>
          <w:p w:rsidR="007971A3" w:rsidRPr="00BE362C" w:rsidRDefault="007971A3" w:rsidP="00710B8D">
            <w:pPr>
              <w:shd w:val="clear" w:color="auto" w:fill="FFFFFF" w:themeFill="background1"/>
              <w:tabs>
                <w:tab w:val="left" w:pos="612"/>
              </w:tabs>
              <w:spacing w:before="120" w:after="120"/>
              <w:ind w:firstLine="0"/>
              <w:rPr>
                <w:b/>
                <w:iCs/>
                <w:lang w:val="ru-RU" w:eastAsia="ru-RU"/>
              </w:rPr>
            </w:pPr>
            <w:proofErr w:type="spellStart"/>
            <w:r w:rsidRPr="00BE362C">
              <w:rPr>
                <w:b/>
                <w:iCs/>
                <w:lang w:val="ru-RU" w:eastAsia="ru-RU"/>
              </w:rPr>
              <w:t>Nr</w:t>
            </w:r>
            <w:proofErr w:type="spellEnd"/>
            <w:r w:rsidRPr="00BE362C">
              <w:rPr>
                <w:b/>
                <w:iCs/>
                <w:lang w:val="ru-RU" w:eastAsia="ru-RU"/>
              </w:rPr>
              <w:t xml:space="preserve">. </w:t>
            </w:r>
            <w:proofErr w:type="spellStart"/>
            <w:r w:rsidRPr="00BE362C">
              <w:rPr>
                <w:b/>
                <w:iCs/>
                <w:lang w:val="ru-RU" w:eastAsia="ru-RU"/>
              </w:rPr>
              <w:t>d</w:t>
            </w:r>
            <w:proofErr w:type="spellEnd"/>
            <w:r w:rsidRPr="00BE362C">
              <w:rPr>
                <w:b/>
                <w:iCs/>
                <w:lang w:val="ru-RU" w:eastAsia="ru-RU"/>
              </w:rPr>
              <w:t>/</w:t>
            </w:r>
            <w:proofErr w:type="spellStart"/>
            <w:r w:rsidRPr="00BE362C">
              <w:rPr>
                <w:b/>
                <w:iCs/>
                <w:lang w:val="ru-RU" w:eastAsia="ru-RU"/>
              </w:rPr>
              <w:t>o</w:t>
            </w:r>
            <w:proofErr w:type="spellEnd"/>
          </w:p>
        </w:tc>
        <w:tc>
          <w:tcPr>
            <w:tcW w:w="7248"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lang w:val="ru-RU" w:eastAsia="ru-RU"/>
              </w:rPr>
            </w:pPr>
            <w:proofErr w:type="spellStart"/>
            <w:r w:rsidRPr="00BE362C">
              <w:rPr>
                <w:b/>
                <w:iCs/>
                <w:lang w:val="ru-RU" w:eastAsia="ru-RU"/>
              </w:rPr>
              <w:t>Denumirea</w:t>
            </w:r>
            <w:proofErr w:type="spellEnd"/>
            <w:r>
              <w:rPr>
                <w:b/>
                <w:iCs/>
                <w:lang w:eastAsia="ru-RU"/>
              </w:rPr>
              <w:t xml:space="preserve"> </w:t>
            </w:r>
            <w:proofErr w:type="spellStart"/>
            <w:r w:rsidRPr="00BE362C">
              <w:rPr>
                <w:b/>
                <w:iCs/>
                <w:lang w:val="ru-RU" w:eastAsia="ru-RU"/>
              </w:rPr>
              <w:t>factorului</w:t>
            </w:r>
            <w:proofErr w:type="spellEnd"/>
            <w:r>
              <w:rPr>
                <w:b/>
                <w:iCs/>
                <w:lang w:eastAsia="ru-RU"/>
              </w:rPr>
              <w:t xml:space="preserve"> </w:t>
            </w:r>
            <w:proofErr w:type="spellStart"/>
            <w:r w:rsidRPr="00BE362C">
              <w:rPr>
                <w:b/>
                <w:iCs/>
                <w:lang w:val="ru-RU" w:eastAsia="ru-RU"/>
              </w:rPr>
              <w:t>de</w:t>
            </w:r>
            <w:proofErr w:type="spellEnd"/>
            <w:r>
              <w:rPr>
                <w:b/>
                <w:iCs/>
                <w:lang w:eastAsia="ru-RU"/>
              </w:rPr>
              <w:t xml:space="preserve"> </w:t>
            </w:r>
            <w:proofErr w:type="spellStart"/>
            <w:r w:rsidRPr="00BE362C">
              <w:rPr>
                <w:b/>
                <w:iCs/>
                <w:lang w:val="ru-RU" w:eastAsia="ru-RU"/>
              </w:rPr>
              <w:t>evaluare</w:t>
            </w:r>
            <w:proofErr w:type="spellEnd"/>
          </w:p>
        </w:tc>
        <w:tc>
          <w:tcPr>
            <w:tcW w:w="2160"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lang w:val="ru-RU" w:eastAsia="ru-RU"/>
              </w:rPr>
            </w:pPr>
            <w:proofErr w:type="spellStart"/>
            <w:r w:rsidRPr="00BE362C">
              <w:rPr>
                <w:b/>
                <w:iCs/>
                <w:lang w:val="ru-RU" w:eastAsia="ru-RU"/>
              </w:rPr>
              <w:t>Ponderea%</w:t>
            </w:r>
            <w:proofErr w:type="spellEnd"/>
          </w:p>
        </w:tc>
      </w:tr>
      <w:tr w:rsidR="007971A3" w:rsidRPr="00BE362C" w:rsidTr="00933DE2">
        <w:trPr>
          <w:trHeight w:val="20"/>
        </w:trPr>
        <w:tc>
          <w:tcPr>
            <w:tcW w:w="1101"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c>
          <w:tcPr>
            <w:tcW w:w="2160"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r>
    </w:tbl>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Termenul limită de depunere/deschidere a ofertelor:</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eastAsia="ru-RU"/>
        </w:rPr>
      </w:pPr>
      <w:r w:rsidRPr="00710B8D">
        <w:rPr>
          <w:b/>
          <w:sz w:val="24"/>
          <w:szCs w:val="24"/>
          <w:lang w:eastAsia="ru-RU"/>
        </w:rPr>
        <w:t>conform SIA RSAP /</w:t>
      </w:r>
      <w:proofErr w:type="spellStart"/>
      <w:r w:rsidRPr="00710B8D">
        <w:rPr>
          <w:b/>
          <w:sz w:val="24"/>
          <w:szCs w:val="24"/>
          <w:lang w:eastAsia="ru-RU"/>
        </w:rPr>
        <w:t>până</w:t>
      </w:r>
      <w:proofErr w:type="spellEnd"/>
      <w:r w:rsidRPr="00710B8D">
        <w:rPr>
          <w:b/>
          <w:sz w:val="24"/>
          <w:szCs w:val="24"/>
          <w:lang w:eastAsia="ru-RU"/>
        </w:rPr>
        <w:t xml:space="preserve"> la: </w:t>
      </w:r>
      <w:r w:rsidRPr="00710B8D">
        <w:rPr>
          <w:b/>
          <w:i/>
          <w:sz w:val="24"/>
          <w:szCs w:val="24"/>
          <w:lang w:eastAsia="ru-RU"/>
        </w:rPr>
        <w:t>[</w:t>
      </w:r>
      <w:proofErr w:type="spellStart"/>
      <w:r w:rsidRPr="00710B8D">
        <w:rPr>
          <w:b/>
          <w:i/>
          <w:sz w:val="24"/>
          <w:szCs w:val="24"/>
          <w:lang w:eastAsia="ru-RU"/>
        </w:rPr>
        <w:t>ora</w:t>
      </w:r>
      <w:proofErr w:type="spellEnd"/>
      <w:r w:rsidRPr="00710B8D">
        <w:rPr>
          <w:b/>
          <w:i/>
          <w:sz w:val="24"/>
          <w:szCs w:val="24"/>
          <w:lang w:eastAsia="ru-RU"/>
        </w:rPr>
        <w:t xml:space="preserve"> </w:t>
      </w:r>
      <w:proofErr w:type="spellStart"/>
      <w:r w:rsidRPr="00710B8D">
        <w:rPr>
          <w:b/>
          <w:i/>
          <w:sz w:val="24"/>
          <w:szCs w:val="24"/>
          <w:lang w:eastAsia="ru-RU"/>
        </w:rPr>
        <w:t>exactă</w:t>
      </w:r>
      <w:proofErr w:type="spellEnd"/>
      <w:r w:rsidRPr="00710B8D">
        <w:rPr>
          <w:b/>
          <w:i/>
          <w:sz w:val="24"/>
          <w:szCs w:val="24"/>
          <w:lang w:eastAsia="ru-RU"/>
        </w:rPr>
        <w:t>]</w:t>
      </w:r>
      <w:r w:rsidR="00D10DC0">
        <w:rPr>
          <w:b/>
          <w:sz w:val="24"/>
          <w:szCs w:val="24"/>
          <w:lang w:eastAsia="ru-RU"/>
        </w:rPr>
        <w:t xml:space="preserve">  </w:t>
      </w:r>
      <w:r w:rsidRPr="00710B8D">
        <w:rPr>
          <w:b/>
          <w:sz w:val="24"/>
          <w:szCs w:val="24"/>
          <w:u w:val="single"/>
          <w:lang w:eastAsia="ru-RU"/>
        </w:rPr>
        <w:t xml:space="preserve">SIA RSAP </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val="ru-RU" w:eastAsia="ru-RU"/>
        </w:rPr>
      </w:pPr>
      <w:proofErr w:type="spellStart"/>
      <w:r w:rsidRPr="00710B8D">
        <w:rPr>
          <w:b/>
          <w:sz w:val="24"/>
          <w:szCs w:val="24"/>
          <w:lang w:val="ru-RU" w:eastAsia="ru-RU"/>
        </w:rPr>
        <w:t>pe</w:t>
      </w:r>
      <w:proofErr w:type="spellEnd"/>
      <w:r w:rsidRPr="00710B8D">
        <w:rPr>
          <w:b/>
          <w:sz w:val="24"/>
          <w:szCs w:val="24"/>
          <w:lang w:val="ru-RU" w:eastAsia="ru-RU"/>
        </w:rPr>
        <w:t xml:space="preserve">: </w:t>
      </w:r>
      <w:r w:rsidRPr="00710B8D">
        <w:rPr>
          <w:b/>
          <w:i/>
          <w:sz w:val="24"/>
          <w:szCs w:val="24"/>
          <w:lang w:val="ru-RU" w:eastAsia="ru-RU"/>
        </w:rPr>
        <w:t>[</w:t>
      </w:r>
      <w:proofErr w:type="spellStart"/>
      <w:r w:rsidRPr="00710B8D">
        <w:rPr>
          <w:b/>
          <w:i/>
          <w:sz w:val="24"/>
          <w:szCs w:val="24"/>
          <w:lang w:val="ru-RU" w:eastAsia="ru-RU"/>
        </w:rPr>
        <w:t>data</w:t>
      </w:r>
      <w:proofErr w:type="spellEnd"/>
      <w:r w:rsidRPr="00710B8D">
        <w:rPr>
          <w:b/>
          <w:i/>
          <w:sz w:val="24"/>
          <w:szCs w:val="24"/>
          <w:lang w:val="ru-RU" w:eastAsia="ru-RU"/>
        </w:rPr>
        <w:t>]</w:t>
      </w:r>
      <w:r w:rsidR="00D10DC0">
        <w:rPr>
          <w:b/>
          <w:sz w:val="24"/>
          <w:szCs w:val="24"/>
          <w:lang w:val="ru-RU" w:eastAsia="ru-RU"/>
        </w:rPr>
        <w:t xml:space="preserve">    </w:t>
      </w:r>
      <w:r w:rsidRPr="00710B8D">
        <w:rPr>
          <w:b/>
          <w:sz w:val="24"/>
          <w:szCs w:val="24"/>
          <w:u w:val="single"/>
          <w:lang w:eastAsia="ru-RU"/>
        </w:rPr>
        <w:t>SIA RSAP</w:t>
      </w:r>
      <w:r w:rsidR="00D10DC0">
        <w:rPr>
          <w:b/>
          <w:sz w:val="24"/>
          <w:szCs w:val="24"/>
          <w:u w:val="single"/>
          <w:lang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00D10DC0">
        <w:rPr>
          <w:b/>
          <w:sz w:val="24"/>
          <w:szCs w:val="24"/>
          <w:lang w:val="it-IT" w:eastAsia="ru-RU"/>
        </w:rPr>
        <w:t xml:space="preserve"> </w:t>
      </w:r>
      <w:r w:rsidRPr="00710B8D">
        <w:rPr>
          <w:b/>
          <w:i/>
          <w:sz w:val="24"/>
          <w:szCs w:val="24"/>
          <w:u w:val="single"/>
          <w:lang w:val="it-IT" w:eastAsia="ru-RU"/>
        </w:rPr>
        <w:t>60 zile</w:t>
      </w:r>
      <w:r w:rsidR="00D10DC0">
        <w:rPr>
          <w:b/>
          <w:i/>
          <w:sz w:val="24"/>
          <w:szCs w:val="24"/>
          <w:u w:val="single"/>
          <w:lang w:val="it-IT" w:eastAsia="ru-RU"/>
        </w:rPr>
        <w:t>.</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proofErr w:type="spellStart"/>
      <w:r w:rsidRPr="00710B8D">
        <w:rPr>
          <w:sz w:val="24"/>
          <w:szCs w:val="24"/>
          <w:lang w:eastAsia="ru-RU"/>
        </w:rPr>
        <w:t>Locul</w:t>
      </w:r>
      <w:proofErr w:type="spellEnd"/>
      <w:r w:rsidRPr="00710B8D">
        <w:rPr>
          <w:sz w:val="24"/>
          <w:szCs w:val="24"/>
          <w:lang w:eastAsia="ru-RU"/>
        </w:rPr>
        <w:t xml:space="preserve"> </w:t>
      </w:r>
      <w:proofErr w:type="spellStart"/>
      <w:r w:rsidRPr="00710B8D">
        <w:rPr>
          <w:sz w:val="24"/>
          <w:szCs w:val="24"/>
          <w:lang w:eastAsia="ru-RU"/>
        </w:rPr>
        <w:t>deschiderii</w:t>
      </w:r>
      <w:proofErr w:type="spellEnd"/>
      <w:r w:rsidRPr="00710B8D">
        <w:rPr>
          <w:sz w:val="24"/>
          <w:szCs w:val="24"/>
          <w:lang w:eastAsia="ru-RU"/>
        </w:rPr>
        <w:t xml:space="preserve"> </w:t>
      </w:r>
      <w:proofErr w:type="spellStart"/>
      <w:r w:rsidRPr="00710B8D">
        <w:rPr>
          <w:sz w:val="24"/>
          <w:szCs w:val="24"/>
          <w:lang w:eastAsia="ru-RU"/>
        </w:rPr>
        <w:t>ofertelor</w:t>
      </w:r>
      <w:proofErr w:type="spellEnd"/>
      <w:r w:rsidRPr="00710B8D">
        <w:rPr>
          <w:sz w:val="24"/>
          <w:szCs w:val="24"/>
          <w:lang w:eastAsia="ru-RU"/>
        </w:rPr>
        <w:t>:</w:t>
      </w:r>
      <w:r w:rsidR="00D10DC0">
        <w:rPr>
          <w:b/>
          <w:sz w:val="24"/>
          <w:szCs w:val="24"/>
          <w:lang w:eastAsia="ru-RU"/>
        </w:rPr>
        <w:t xml:space="preserve"> </w:t>
      </w:r>
      <w:r w:rsidRPr="00710B8D">
        <w:rPr>
          <w:b/>
          <w:i/>
          <w:sz w:val="24"/>
          <w:szCs w:val="24"/>
          <w:u w:val="single"/>
          <w:lang w:eastAsia="ru-RU"/>
        </w:rPr>
        <w:t>SIA RSAP</w:t>
      </w:r>
      <w:r w:rsidR="00D10DC0">
        <w:rPr>
          <w:b/>
          <w:i/>
          <w:sz w:val="24"/>
          <w:szCs w:val="24"/>
          <w:u w:val="single"/>
          <w:lang w:eastAsia="ru-RU"/>
        </w:rPr>
        <w:t>.</w:t>
      </w:r>
    </w:p>
    <w:p w:rsidR="007971A3" w:rsidRPr="00710B8D" w:rsidRDefault="007971A3" w:rsidP="007971A3">
      <w:pPr>
        <w:shd w:val="clear" w:color="auto" w:fill="FFFFFF" w:themeFill="background1"/>
        <w:tabs>
          <w:tab w:val="right" w:pos="426"/>
        </w:tabs>
        <w:contextualSpacing/>
        <w:rPr>
          <w:sz w:val="24"/>
          <w:szCs w:val="24"/>
          <w:lang w:val="it-IT" w:eastAsia="ru-RU"/>
        </w:rPr>
      </w:pPr>
      <w:r w:rsidRPr="00710B8D">
        <w:rPr>
          <w:sz w:val="24"/>
          <w:szCs w:val="24"/>
          <w:lang w:val="it-IT" w:eastAsia="ru-RU"/>
        </w:rPr>
        <w:t xml:space="preserve">                                                            </w:t>
      </w:r>
      <w:r w:rsidR="00710B8D">
        <w:rPr>
          <w:sz w:val="24"/>
          <w:szCs w:val="24"/>
          <w:lang w:val="it-IT" w:eastAsia="ru-RU"/>
        </w:rPr>
        <w:t xml:space="preserve">                            </w:t>
      </w:r>
    </w:p>
    <w:p w:rsidR="007971A3" w:rsidRPr="00710B8D" w:rsidRDefault="007971A3" w:rsidP="007971A3">
      <w:pPr>
        <w:shd w:val="clear" w:color="auto" w:fill="FFFFFF" w:themeFill="background1"/>
        <w:tabs>
          <w:tab w:val="left" w:pos="360"/>
          <w:tab w:val="left" w:pos="1800"/>
          <w:tab w:val="left" w:pos="3240"/>
        </w:tabs>
        <w:spacing w:after="120"/>
        <w:ind w:left="360"/>
        <w:rPr>
          <w:b/>
          <w:i/>
          <w:sz w:val="24"/>
          <w:szCs w:val="24"/>
          <w:u w:val="single"/>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sz w:val="24"/>
          <w:szCs w:val="24"/>
          <w:lang w:val="it-IT" w:eastAsia="ru-RU"/>
        </w:rPr>
      </w:pPr>
      <w:r w:rsidRPr="00710B8D">
        <w:rPr>
          <w:sz w:val="24"/>
          <w:szCs w:val="24"/>
          <w:lang w:val="it-IT" w:eastAsia="ru-RU"/>
        </w:rPr>
        <w:t>Persoanele autorizate să asiste la deschiderea ofertelor</w:t>
      </w:r>
      <w:r w:rsidRPr="00710B8D">
        <w:rPr>
          <w:b/>
          <w:sz w:val="24"/>
          <w:szCs w:val="24"/>
          <w:lang w:val="it-IT" w:eastAsia="ru-RU"/>
        </w:rPr>
        <w:t xml:space="preserve">: </w:t>
      </w:r>
      <w:r w:rsidRPr="00710B8D">
        <w:rPr>
          <w:b/>
          <w:i/>
          <w:sz w:val="24"/>
          <w:szCs w:val="24"/>
          <w:u w:val="single"/>
          <w:lang w:val="it-IT" w:eastAsia="ru-RU"/>
        </w:rPr>
        <w:t xml:space="preserve">Nu se acceptă </w:t>
      </w:r>
      <w:r w:rsidRPr="00710B8D">
        <w:rPr>
          <w:sz w:val="24"/>
          <w:szCs w:val="24"/>
          <w:lang w:val="it-IT" w:eastAsia="ru-RU"/>
        </w:rPr>
        <w:br/>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t>Limba sau limbile în care trebuie redactate ofertele sau cererile de participare</w:t>
      </w:r>
      <w:r w:rsidR="00D10DC0">
        <w:rPr>
          <w:b/>
          <w:sz w:val="24"/>
          <w:szCs w:val="24"/>
          <w:lang w:val="it-IT" w:eastAsia="ru-RU"/>
        </w:rPr>
        <w:t xml:space="preserve">: </w:t>
      </w:r>
      <w:r w:rsidRPr="00710B8D">
        <w:rPr>
          <w:b/>
          <w:i/>
          <w:sz w:val="24"/>
          <w:szCs w:val="24"/>
          <w:u w:val="single"/>
          <w:lang w:val="it-IT" w:eastAsia="ru-RU"/>
        </w:rPr>
        <w:t xml:space="preserve">Limba  </w:t>
      </w:r>
      <w:r w:rsidR="00D10DC0">
        <w:rPr>
          <w:b/>
          <w:i/>
          <w:sz w:val="24"/>
          <w:szCs w:val="24"/>
          <w:u w:val="single"/>
          <w:lang w:val="it-IT" w:eastAsia="ru-RU"/>
        </w:rPr>
        <w:t>de  Stat</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lastRenderedPageBreak/>
        <w:t xml:space="preserve">Respectivul contract se referă la un proiect și/sau program finanțat din fonduri ale Uniunii Europene: </w:t>
      </w:r>
      <w:r w:rsidRPr="00710B8D">
        <w:rPr>
          <w:b/>
          <w:i/>
          <w:sz w:val="24"/>
          <w:szCs w:val="24"/>
          <w:u w:val="single"/>
          <w:lang w:val="it-IT" w:eastAsia="ru-RU"/>
        </w:rPr>
        <w:t>Nu</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Denumirea și adresa organismului competent de soluționare a contestațiilor: </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Agenția Națională pentru Soluționarea Contestațiilor</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Adresa: mun. Chișinău, bd. Ștefan cel Mare și Sfânt nr.124 (et.4), MD 2001;</w:t>
      </w:r>
    </w:p>
    <w:p w:rsidR="007971A3" w:rsidRPr="00710B8D" w:rsidRDefault="007971A3" w:rsidP="007971A3">
      <w:pPr>
        <w:shd w:val="clear" w:color="auto" w:fill="FFFFFF" w:themeFill="background1"/>
        <w:tabs>
          <w:tab w:val="right" w:pos="426"/>
        </w:tabs>
        <w:ind w:left="450"/>
        <w:rPr>
          <w:b/>
          <w:i/>
          <w:sz w:val="24"/>
          <w:szCs w:val="24"/>
          <w:u w:val="single"/>
          <w:lang w:eastAsia="ru-RU"/>
        </w:rPr>
      </w:pPr>
      <w:r w:rsidRPr="00710B8D">
        <w:rPr>
          <w:b/>
          <w:i/>
          <w:sz w:val="24"/>
          <w:szCs w:val="24"/>
          <w:u w:val="single"/>
          <w:lang w:eastAsia="ru-RU"/>
        </w:rPr>
        <w:t>Tel/Fax/email</w:t>
      </w:r>
      <w:proofErr w:type="gramStart"/>
      <w:r w:rsidRPr="00710B8D">
        <w:rPr>
          <w:b/>
          <w:i/>
          <w:sz w:val="24"/>
          <w:szCs w:val="24"/>
          <w:u w:val="single"/>
          <w:lang w:eastAsia="ru-RU"/>
        </w:rPr>
        <w:t>:022</w:t>
      </w:r>
      <w:proofErr w:type="gramEnd"/>
      <w:r w:rsidRPr="00710B8D">
        <w:rPr>
          <w:b/>
          <w:i/>
          <w:sz w:val="24"/>
          <w:szCs w:val="24"/>
          <w:u w:val="single"/>
          <w:lang w:eastAsia="ru-RU"/>
        </w:rPr>
        <w:t>-820 652, 022 820-651, contestatii@ansc.md</w:t>
      </w:r>
    </w:p>
    <w:p w:rsidR="007971A3" w:rsidRPr="00710B8D" w:rsidRDefault="007971A3" w:rsidP="007971A3">
      <w:pPr>
        <w:numPr>
          <w:ilvl w:val="0"/>
          <w:numId w:val="4"/>
        </w:numPr>
        <w:shd w:val="clear" w:color="auto" w:fill="FFFFFF" w:themeFill="background1"/>
        <w:tabs>
          <w:tab w:val="right" w:pos="426"/>
        </w:tabs>
        <w:spacing w:before="120"/>
        <w:ind w:left="360"/>
        <w:jc w:val="left"/>
        <w:rPr>
          <w:b/>
          <w:color w:val="000000" w:themeColor="text1"/>
          <w:sz w:val="24"/>
          <w:szCs w:val="24"/>
          <w:lang w:val="it-IT" w:eastAsia="ru-RU"/>
        </w:rPr>
      </w:pPr>
      <w:r w:rsidRPr="00710B8D">
        <w:rPr>
          <w:sz w:val="24"/>
          <w:szCs w:val="24"/>
          <w:lang w:val="it-IT" w:eastAsia="ru-RU"/>
        </w:rPr>
        <w:t>Data (datele) și referința (referințele) publicărilor anterioare în Jurnalul Oficial al Uniunii Europene privind contractul (contractele) la care se referă anunțul respectiv (dacă este cazul):</w:t>
      </w:r>
      <w:r w:rsidRPr="00710B8D">
        <w:rPr>
          <w:b/>
          <w:sz w:val="24"/>
          <w:szCs w:val="24"/>
          <w:lang w:val="it-IT" w:eastAsia="ru-RU"/>
        </w:rPr>
        <w:t xml:space="preserve"> </w:t>
      </w:r>
      <w:r w:rsidRPr="00710B8D">
        <w:rPr>
          <w:b/>
          <w:i/>
          <w:color w:val="000000" w:themeColor="text1"/>
          <w:sz w:val="24"/>
          <w:szCs w:val="24"/>
          <w:u w:val="single"/>
          <w:lang w:val="it-IT" w:eastAsia="ru-RU"/>
        </w:rPr>
        <w:t>Nu</w:t>
      </w:r>
      <w:r w:rsidRPr="00710B8D">
        <w:rPr>
          <w:b/>
          <w:color w:val="000000" w:themeColor="text1"/>
          <w:sz w:val="24"/>
          <w:szCs w:val="24"/>
          <w:u w:val="single"/>
          <w:lang w:val="it-IT" w:eastAsia="ru-RU"/>
        </w:rPr>
        <w:t xml:space="preserve"> </w:t>
      </w:r>
    </w:p>
    <w:p w:rsidR="007971A3" w:rsidRPr="00710B8D" w:rsidRDefault="007971A3" w:rsidP="007971A3">
      <w:pPr>
        <w:numPr>
          <w:ilvl w:val="0"/>
          <w:numId w:val="4"/>
        </w:numPr>
        <w:shd w:val="clear" w:color="auto" w:fill="FFFFFF" w:themeFill="background1"/>
        <w:tabs>
          <w:tab w:val="right" w:pos="426"/>
        </w:tabs>
        <w:spacing w:before="120"/>
        <w:ind w:left="360"/>
        <w:rPr>
          <w:b/>
          <w:sz w:val="24"/>
          <w:szCs w:val="24"/>
          <w:lang w:val="it-IT" w:eastAsia="ru-RU"/>
        </w:rPr>
      </w:pPr>
      <w:r w:rsidRPr="00710B8D">
        <w:rPr>
          <w:sz w:val="24"/>
          <w:szCs w:val="24"/>
          <w:lang w:val="it-IT" w:eastAsia="ru-RU"/>
        </w:rPr>
        <w:t>În cazul achizițiilor periodice, calendarul estimat pentru publicarea anunțurilor viitoare</w:t>
      </w:r>
      <w:r w:rsidRPr="00710B8D">
        <w:rPr>
          <w:sz w:val="24"/>
          <w:szCs w:val="24"/>
          <w:shd w:val="clear" w:color="auto" w:fill="FFFFFF" w:themeFill="background1"/>
          <w:lang w:val="it-IT" w:eastAsia="ru-RU"/>
        </w:rPr>
        <w:t>:</w:t>
      </w:r>
      <w:r w:rsidR="00D10DC0">
        <w:rPr>
          <w:b/>
          <w:sz w:val="24"/>
          <w:szCs w:val="24"/>
          <w:shd w:val="clear" w:color="auto" w:fill="FFFFFF" w:themeFill="background1"/>
          <w:lang w:val="it-IT" w:eastAsia="ru-RU"/>
        </w:rPr>
        <w:t xml:space="preserve">  </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 xml:space="preserve">Data publicării anunțului de intenție sau, după caz, precizarea că nu a fost publicat un astfel de </w:t>
      </w:r>
      <w:r w:rsidRPr="00710B8D">
        <w:rPr>
          <w:sz w:val="24"/>
          <w:szCs w:val="24"/>
          <w:shd w:val="clear" w:color="auto" w:fill="FFFFFF" w:themeFill="background1"/>
          <w:lang w:val="it-IT" w:eastAsia="ru-RU"/>
        </w:rPr>
        <w:t>anunţ:</w:t>
      </w:r>
      <w:r w:rsidR="00D10DC0">
        <w:rPr>
          <w:b/>
          <w:sz w:val="24"/>
          <w:szCs w:val="24"/>
          <w:shd w:val="clear" w:color="auto" w:fill="FFFFFF" w:themeFill="background1"/>
          <w:lang w:val="it-IT" w:eastAsia="ru-RU"/>
        </w:rPr>
        <w:t>_</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b/>
          <w:i/>
          <w:sz w:val="24"/>
          <w:szCs w:val="24"/>
          <w:lang w:val="it-IT" w:eastAsia="ru-RU"/>
        </w:rPr>
      </w:pPr>
      <w:r w:rsidRPr="00710B8D">
        <w:rPr>
          <w:sz w:val="24"/>
          <w:szCs w:val="24"/>
          <w:lang w:val="it-IT" w:eastAsia="ru-RU"/>
        </w:rPr>
        <w:t>Data transmiterii spre publicare a anunțului de participa</w:t>
      </w:r>
      <w:r w:rsidRPr="00710B8D">
        <w:rPr>
          <w:sz w:val="24"/>
          <w:szCs w:val="24"/>
          <w:shd w:val="clear" w:color="auto" w:fill="FFFFFF" w:themeFill="background1"/>
          <w:lang w:val="it-IT" w:eastAsia="ru-RU"/>
        </w:rPr>
        <w:t>re</w:t>
      </w:r>
      <w:r w:rsidRPr="00710B8D">
        <w:rPr>
          <w:b/>
          <w:sz w:val="24"/>
          <w:szCs w:val="24"/>
          <w:shd w:val="clear" w:color="auto" w:fill="FFFFFF" w:themeFill="background1"/>
          <w:lang w:val="it-IT" w:eastAsia="ru-RU"/>
        </w:rPr>
        <w:t>:</w:t>
      </w:r>
      <w:r w:rsidRPr="00710B8D">
        <w:rPr>
          <w:b/>
          <w:sz w:val="24"/>
          <w:szCs w:val="24"/>
          <w:u w:val="single"/>
          <w:shd w:val="clear" w:color="auto" w:fill="FFFFFF" w:themeFill="background1"/>
          <w:lang w:val="it-IT" w:eastAsia="ru-RU"/>
        </w:rPr>
        <w:t>_</w:t>
      </w:r>
      <w:r w:rsidRPr="00710B8D">
        <w:rPr>
          <w:b/>
          <w:i/>
          <w:sz w:val="24"/>
          <w:szCs w:val="24"/>
          <w:u w:val="single"/>
          <w:shd w:val="clear" w:color="auto" w:fill="FFFFFF" w:themeFill="background1"/>
          <w:lang w:val="it-IT" w:eastAsia="ru-RU"/>
        </w:rPr>
        <w:t xml:space="preserve">Conform datelor din SIA RSAP </w:t>
      </w:r>
      <w:r w:rsidR="00710B8D">
        <w:rPr>
          <w:b/>
          <w:i/>
          <w:sz w:val="24"/>
          <w:szCs w:val="24"/>
          <w:u w:val="single"/>
          <w:shd w:val="clear" w:color="auto" w:fill="FFFFFF" w:themeFill="background1"/>
          <w:lang w:val="it-IT" w:eastAsia="ru-RU"/>
        </w:rPr>
        <w:t>08</w:t>
      </w:r>
      <w:r w:rsidRPr="00710B8D">
        <w:rPr>
          <w:b/>
          <w:i/>
          <w:sz w:val="24"/>
          <w:szCs w:val="24"/>
          <w:u w:val="single"/>
          <w:shd w:val="clear" w:color="auto" w:fill="FFFFFF" w:themeFill="background1"/>
          <w:lang w:val="it-IT" w:eastAsia="ru-RU"/>
        </w:rPr>
        <w:t>.</w:t>
      </w:r>
      <w:r w:rsidR="00710B8D">
        <w:rPr>
          <w:b/>
          <w:i/>
          <w:sz w:val="24"/>
          <w:szCs w:val="24"/>
          <w:u w:val="single"/>
          <w:shd w:val="clear" w:color="auto" w:fill="FFFFFF" w:themeFill="background1"/>
          <w:lang w:val="it-IT" w:eastAsia="ru-RU"/>
        </w:rPr>
        <w:t>12</w:t>
      </w:r>
      <w:r w:rsidRPr="00710B8D">
        <w:rPr>
          <w:b/>
          <w:i/>
          <w:sz w:val="24"/>
          <w:szCs w:val="24"/>
          <w:u w:val="single"/>
          <w:shd w:val="clear" w:color="auto" w:fill="FFFFFF" w:themeFill="background1"/>
          <w:lang w:val="it-IT" w:eastAsia="ru-RU"/>
        </w:rPr>
        <w:t>.2025</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6194"/>
        <w:gridCol w:w="3011"/>
      </w:tblGrid>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ru-RU" w:eastAsia="ru-RU"/>
              </w:rPr>
            </w:pPr>
            <w:proofErr w:type="spellStart"/>
            <w:r w:rsidRPr="00710B8D">
              <w:rPr>
                <w:b/>
                <w:sz w:val="24"/>
                <w:szCs w:val="24"/>
                <w:lang w:val="ru-RU" w:eastAsia="ru-RU"/>
              </w:rPr>
              <w:t>Denumirea</w:t>
            </w:r>
            <w:proofErr w:type="spellEnd"/>
            <w:r w:rsidRPr="00710B8D">
              <w:rPr>
                <w:b/>
                <w:sz w:val="24"/>
                <w:szCs w:val="24"/>
                <w:lang w:eastAsia="ru-RU"/>
              </w:rPr>
              <w:t xml:space="preserve"> </w:t>
            </w:r>
            <w:proofErr w:type="spellStart"/>
            <w:r w:rsidRPr="00710B8D">
              <w:rPr>
                <w:b/>
                <w:sz w:val="24"/>
                <w:szCs w:val="24"/>
                <w:lang w:val="ru-RU" w:eastAsia="ru-RU"/>
              </w:rPr>
              <w:t>instrumentului</w:t>
            </w:r>
            <w:proofErr w:type="spellEnd"/>
            <w:r w:rsidRPr="00710B8D">
              <w:rPr>
                <w:b/>
                <w:sz w:val="24"/>
                <w:szCs w:val="24"/>
                <w:lang w:eastAsia="ru-RU"/>
              </w:rPr>
              <w:t xml:space="preserve"> </w:t>
            </w:r>
            <w:proofErr w:type="spellStart"/>
            <w:r w:rsidRPr="00710B8D">
              <w:rPr>
                <w:b/>
                <w:sz w:val="24"/>
                <w:szCs w:val="24"/>
                <w:lang w:val="ru-RU" w:eastAsia="ru-RU"/>
              </w:rPr>
              <w:t>electronic</w:t>
            </w:r>
            <w:proofErr w:type="spellEnd"/>
          </w:p>
        </w:tc>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it-IT" w:eastAsia="ru-RU"/>
              </w:rPr>
            </w:pPr>
            <w:r w:rsidRPr="00710B8D">
              <w:rPr>
                <w:b/>
                <w:sz w:val="24"/>
                <w:szCs w:val="24"/>
                <w:lang w:val="it-IT" w:eastAsia="ru-RU"/>
              </w:rPr>
              <w:t>Se va utiliza/accepta sau nu</w:t>
            </w:r>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eastAsia="ru-RU"/>
              </w:rPr>
            </w:pPr>
            <w:proofErr w:type="spellStart"/>
            <w:r w:rsidRPr="00710B8D">
              <w:rPr>
                <w:sz w:val="24"/>
                <w:szCs w:val="24"/>
                <w:lang w:eastAsia="ru-RU"/>
              </w:rPr>
              <w:t>Depunerea</w:t>
            </w:r>
            <w:proofErr w:type="spellEnd"/>
            <w:r w:rsidRPr="00710B8D">
              <w:rPr>
                <w:sz w:val="24"/>
                <w:szCs w:val="24"/>
                <w:lang w:eastAsia="ru-RU"/>
              </w:rPr>
              <w:t xml:space="preserve"> </w:t>
            </w:r>
            <w:proofErr w:type="spellStart"/>
            <w:r w:rsidRPr="00710B8D">
              <w:rPr>
                <w:sz w:val="24"/>
                <w:szCs w:val="24"/>
                <w:lang w:eastAsia="ru-RU"/>
              </w:rPr>
              <w:t>electronică</w:t>
            </w:r>
            <w:proofErr w:type="spellEnd"/>
            <w:r w:rsidRPr="00710B8D">
              <w:rPr>
                <w:sz w:val="24"/>
                <w:szCs w:val="24"/>
                <w:lang w:eastAsia="ru-RU"/>
              </w:rPr>
              <w:t xml:space="preserve"> a </w:t>
            </w:r>
            <w:proofErr w:type="spellStart"/>
            <w:r w:rsidRPr="00710B8D">
              <w:rPr>
                <w:sz w:val="24"/>
                <w:szCs w:val="24"/>
                <w:lang w:eastAsia="ru-RU"/>
              </w:rPr>
              <w:t>ofertelor</w:t>
            </w:r>
            <w:proofErr w:type="spellEnd"/>
            <w:r w:rsidRPr="00710B8D">
              <w:rPr>
                <w:sz w:val="24"/>
                <w:szCs w:val="24"/>
                <w:lang w:eastAsia="ru-RU"/>
              </w:rPr>
              <w:t xml:space="preserve"> </w:t>
            </w:r>
            <w:proofErr w:type="spellStart"/>
            <w:r w:rsidRPr="00710B8D">
              <w:rPr>
                <w:sz w:val="24"/>
                <w:szCs w:val="24"/>
                <w:lang w:eastAsia="ru-RU"/>
              </w:rPr>
              <w:t>sau</w:t>
            </w:r>
            <w:proofErr w:type="spellEnd"/>
            <w:r w:rsidRPr="00710B8D">
              <w:rPr>
                <w:sz w:val="24"/>
                <w:szCs w:val="24"/>
                <w:lang w:eastAsia="ru-RU"/>
              </w:rPr>
              <w:t xml:space="preserve"> a </w:t>
            </w:r>
            <w:proofErr w:type="spellStart"/>
            <w:r w:rsidRPr="00710B8D">
              <w:rPr>
                <w:sz w:val="24"/>
                <w:szCs w:val="24"/>
                <w:lang w:eastAsia="ru-RU"/>
              </w:rPr>
              <w:t>cererilor</w:t>
            </w:r>
            <w:proofErr w:type="spellEnd"/>
            <w:r w:rsidRPr="00710B8D">
              <w:rPr>
                <w:sz w:val="24"/>
                <w:szCs w:val="24"/>
                <w:lang w:eastAsia="ru-RU"/>
              </w:rPr>
              <w:t xml:space="preserve"> de </w:t>
            </w:r>
            <w:proofErr w:type="spellStart"/>
            <w:r w:rsidRPr="00710B8D">
              <w:rPr>
                <w:sz w:val="24"/>
                <w:szCs w:val="24"/>
                <w:lang w:eastAsia="ru-RU"/>
              </w:rPr>
              <w:t>participare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Sistemul</w:t>
            </w:r>
            <w:proofErr w:type="spellEnd"/>
            <w:r w:rsidRPr="00710B8D">
              <w:rPr>
                <w:sz w:val="24"/>
                <w:szCs w:val="24"/>
                <w:lang w:eastAsia="ru-RU"/>
              </w:rPr>
              <w:t xml:space="preserve"> </w:t>
            </w:r>
            <w:proofErr w:type="spellStart"/>
            <w:r w:rsidRPr="00710B8D">
              <w:rPr>
                <w:sz w:val="24"/>
                <w:szCs w:val="24"/>
                <w:lang w:val="ru-RU" w:eastAsia="ru-RU"/>
              </w:rPr>
              <w:t>de</w:t>
            </w:r>
            <w:proofErr w:type="spellEnd"/>
            <w:r w:rsidRPr="00710B8D">
              <w:rPr>
                <w:sz w:val="24"/>
                <w:szCs w:val="24"/>
                <w:lang w:eastAsia="ru-RU"/>
              </w:rPr>
              <w:t xml:space="preserve"> </w:t>
            </w:r>
            <w:proofErr w:type="spellStart"/>
            <w:r w:rsidRPr="00710B8D">
              <w:rPr>
                <w:sz w:val="24"/>
                <w:szCs w:val="24"/>
                <w:lang w:val="ru-RU" w:eastAsia="ru-RU"/>
              </w:rPr>
              <w:t>comenzi</w:t>
            </w:r>
            <w:proofErr w:type="spellEnd"/>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Facturarea</w:t>
            </w:r>
            <w:proofErr w:type="spellEnd"/>
            <w:r w:rsidRPr="00710B8D">
              <w:rPr>
                <w:sz w:val="24"/>
                <w:szCs w:val="24"/>
                <w:lang w:eastAsia="ru-RU"/>
              </w:rPr>
              <w:t xml:space="preserve"> </w:t>
            </w:r>
            <w:proofErr w:type="spellStart"/>
            <w:r w:rsidRPr="00710B8D">
              <w:rPr>
                <w:sz w:val="24"/>
                <w:szCs w:val="24"/>
                <w:lang w:val="ru-RU" w:eastAsia="ru-RU"/>
              </w:rPr>
              <w:t>electronică</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D10DC0">
        <w:trPr>
          <w:trHeight w:val="77"/>
        </w:trPr>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r w:rsidRPr="00710B8D">
              <w:rPr>
                <w:sz w:val="24"/>
                <w:szCs w:val="24"/>
                <w:lang w:val="ru-RU" w:eastAsia="ru-RU"/>
              </w:rPr>
              <w:t>Plățile</w:t>
            </w:r>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bl>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eastAsia="ru-RU"/>
        </w:rPr>
      </w:pPr>
      <w:proofErr w:type="spellStart"/>
      <w:r w:rsidRPr="00710B8D">
        <w:rPr>
          <w:sz w:val="24"/>
          <w:szCs w:val="24"/>
          <w:lang w:eastAsia="ru-RU"/>
        </w:rPr>
        <w:t>Contractul</w:t>
      </w:r>
      <w:proofErr w:type="spellEnd"/>
      <w:r w:rsidRPr="00710B8D">
        <w:rPr>
          <w:sz w:val="24"/>
          <w:szCs w:val="24"/>
          <w:lang w:eastAsia="ru-RU"/>
        </w:rPr>
        <w:t xml:space="preserve"> </w:t>
      </w:r>
      <w:proofErr w:type="spellStart"/>
      <w:r w:rsidRPr="00710B8D">
        <w:rPr>
          <w:sz w:val="24"/>
          <w:szCs w:val="24"/>
          <w:lang w:eastAsia="ru-RU"/>
        </w:rPr>
        <w:t>intră</w:t>
      </w:r>
      <w:proofErr w:type="spellEnd"/>
      <w:r w:rsidRPr="00710B8D">
        <w:rPr>
          <w:sz w:val="24"/>
          <w:szCs w:val="24"/>
          <w:lang w:eastAsia="ru-RU"/>
        </w:rPr>
        <w:t xml:space="preserve"> sub </w:t>
      </w:r>
      <w:proofErr w:type="spellStart"/>
      <w:r w:rsidRPr="00710B8D">
        <w:rPr>
          <w:sz w:val="24"/>
          <w:szCs w:val="24"/>
          <w:lang w:eastAsia="ru-RU"/>
        </w:rPr>
        <w:t>incidența</w:t>
      </w:r>
      <w:proofErr w:type="spellEnd"/>
      <w:r w:rsidRPr="00710B8D">
        <w:rPr>
          <w:sz w:val="24"/>
          <w:szCs w:val="24"/>
          <w:lang w:eastAsia="ru-RU"/>
        </w:rPr>
        <w:t xml:space="preserve"> </w:t>
      </w:r>
      <w:proofErr w:type="spellStart"/>
      <w:r w:rsidRPr="00710B8D">
        <w:rPr>
          <w:sz w:val="24"/>
          <w:szCs w:val="24"/>
          <w:lang w:eastAsia="ru-RU"/>
        </w:rPr>
        <w:t>Acordului</w:t>
      </w:r>
      <w:proofErr w:type="spellEnd"/>
      <w:r w:rsidRPr="00710B8D">
        <w:rPr>
          <w:sz w:val="24"/>
          <w:szCs w:val="24"/>
          <w:lang w:eastAsia="ru-RU"/>
        </w:rPr>
        <w:t xml:space="preserve"> </w:t>
      </w:r>
      <w:proofErr w:type="spellStart"/>
      <w:r w:rsidRPr="00710B8D">
        <w:rPr>
          <w:sz w:val="24"/>
          <w:szCs w:val="24"/>
          <w:lang w:eastAsia="ru-RU"/>
        </w:rPr>
        <w:t>privind</w:t>
      </w:r>
      <w:proofErr w:type="spellEnd"/>
      <w:r w:rsidRPr="00710B8D">
        <w:rPr>
          <w:sz w:val="24"/>
          <w:szCs w:val="24"/>
          <w:lang w:eastAsia="ru-RU"/>
        </w:rPr>
        <w:t xml:space="preserve"> </w:t>
      </w:r>
      <w:proofErr w:type="spellStart"/>
      <w:r w:rsidRPr="00710B8D">
        <w:rPr>
          <w:sz w:val="24"/>
          <w:szCs w:val="24"/>
          <w:lang w:eastAsia="ru-RU"/>
        </w:rPr>
        <w:t>achizițiile</w:t>
      </w:r>
      <w:proofErr w:type="spellEnd"/>
      <w:r w:rsidRPr="00710B8D">
        <w:rPr>
          <w:sz w:val="24"/>
          <w:szCs w:val="24"/>
          <w:lang w:eastAsia="ru-RU"/>
        </w:rPr>
        <w:t xml:space="preserve"> </w:t>
      </w:r>
      <w:proofErr w:type="spellStart"/>
      <w:r w:rsidRPr="00710B8D">
        <w:rPr>
          <w:sz w:val="24"/>
          <w:szCs w:val="24"/>
          <w:lang w:eastAsia="ru-RU"/>
        </w:rPr>
        <w:t>guvernamentale</w:t>
      </w:r>
      <w:proofErr w:type="spellEnd"/>
      <w:r w:rsidRPr="00710B8D">
        <w:rPr>
          <w:sz w:val="24"/>
          <w:szCs w:val="24"/>
          <w:lang w:eastAsia="ru-RU"/>
        </w:rPr>
        <w:t xml:space="preserve"> al </w:t>
      </w:r>
      <w:proofErr w:type="spellStart"/>
      <w:r w:rsidRPr="00710B8D">
        <w:rPr>
          <w:sz w:val="24"/>
          <w:szCs w:val="24"/>
          <w:lang w:eastAsia="ru-RU"/>
        </w:rPr>
        <w:t>Organizației</w:t>
      </w:r>
      <w:proofErr w:type="spellEnd"/>
      <w:r w:rsidRPr="00710B8D">
        <w:rPr>
          <w:sz w:val="24"/>
          <w:szCs w:val="24"/>
          <w:lang w:eastAsia="ru-RU"/>
        </w:rPr>
        <w:t xml:space="preserve"> </w:t>
      </w:r>
      <w:proofErr w:type="spellStart"/>
      <w:r w:rsidRPr="00710B8D">
        <w:rPr>
          <w:sz w:val="24"/>
          <w:szCs w:val="24"/>
          <w:lang w:eastAsia="ru-RU"/>
        </w:rPr>
        <w:t>Mondiale</w:t>
      </w:r>
      <w:proofErr w:type="spellEnd"/>
      <w:r w:rsidRPr="00710B8D">
        <w:rPr>
          <w:sz w:val="24"/>
          <w:szCs w:val="24"/>
          <w:lang w:eastAsia="ru-RU"/>
        </w:rPr>
        <w:t xml:space="preserve"> a </w:t>
      </w:r>
      <w:proofErr w:type="spellStart"/>
      <w:r w:rsidRPr="00710B8D">
        <w:rPr>
          <w:sz w:val="24"/>
          <w:szCs w:val="24"/>
          <w:lang w:eastAsia="ru-RU"/>
        </w:rPr>
        <w:t>Comerțului</w:t>
      </w:r>
      <w:proofErr w:type="spellEnd"/>
      <w:r w:rsidRPr="00710B8D">
        <w:rPr>
          <w:sz w:val="24"/>
          <w:szCs w:val="24"/>
          <w:lang w:eastAsia="ru-RU"/>
        </w:rPr>
        <w:t xml:space="preserve"> (</w:t>
      </w:r>
      <w:proofErr w:type="spellStart"/>
      <w:r w:rsidRPr="00710B8D">
        <w:rPr>
          <w:sz w:val="24"/>
          <w:szCs w:val="24"/>
          <w:lang w:eastAsia="ru-RU"/>
        </w:rPr>
        <w:t>numai</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cazul</w:t>
      </w:r>
      <w:proofErr w:type="spellEnd"/>
      <w:r w:rsidRPr="00710B8D">
        <w:rPr>
          <w:sz w:val="24"/>
          <w:szCs w:val="24"/>
          <w:lang w:eastAsia="ru-RU"/>
        </w:rPr>
        <w:t xml:space="preserve"> </w:t>
      </w:r>
      <w:proofErr w:type="spellStart"/>
      <w:r w:rsidRPr="00710B8D">
        <w:rPr>
          <w:sz w:val="24"/>
          <w:szCs w:val="24"/>
          <w:lang w:eastAsia="ru-RU"/>
        </w:rPr>
        <w:t>anunțurilor</w:t>
      </w:r>
      <w:proofErr w:type="spellEnd"/>
      <w:r w:rsidRPr="00710B8D">
        <w:rPr>
          <w:sz w:val="24"/>
          <w:szCs w:val="24"/>
          <w:lang w:eastAsia="ru-RU"/>
        </w:rPr>
        <w:t xml:space="preserve"> </w:t>
      </w:r>
      <w:proofErr w:type="spellStart"/>
      <w:r w:rsidRPr="00710B8D">
        <w:rPr>
          <w:sz w:val="24"/>
          <w:szCs w:val="24"/>
          <w:lang w:eastAsia="ru-RU"/>
        </w:rPr>
        <w:t>transmise</w:t>
      </w:r>
      <w:proofErr w:type="spellEnd"/>
      <w:r w:rsidRPr="00710B8D">
        <w:rPr>
          <w:sz w:val="24"/>
          <w:szCs w:val="24"/>
          <w:lang w:eastAsia="ru-RU"/>
        </w:rPr>
        <w:t xml:space="preserve"> </w:t>
      </w:r>
      <w:proofErr w:type="spellStart"/>
      <w:r w:rsidRPr="00710B8D">
        <w:rPr>
          <w:sz w:val="24"/>
          <w:szCs w:val="24"/>
          <w:lang w:eastAsia="ru-RU"/>
        </w:rPr>
        <w:t>spre</w:t>
      </w:r>
      <w:proofErr w:type="spellEnd"/>
      <w:r w:rsidRPr="00710B8D">
        <w:rPr>
          <w:sz w:val="24"/>
          <w:szCs w:val="24"/>
          <w:lang w:eastAsia="ru-RU"/>
        </w:rPr>
        <w:t xml:space="preserve"> </w:t>
      </w:r>
      <w:proofErr w:type="spellStart"/>
      <w:r w:rsidRPr="00710B8D">
        <w:rPr>
          <w:sz w:val="24"/>
          <w:szCs w:val="24"/>
          <w:lang w:eastAsia="ru-RU"/>
        </w:rPr>
        <w:t>publicare</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Jurnalul</w:t>
      </w:r>
      <w:proofErr w:type="spellEnd"/>
      <w:r w:rsidRPr="00710B8D">
        <w:rPr>
          <w:sz w:val="24"/>
          <w:szCs w:val="24"/>
          <w:lang w:eastAsia="ru-RU"/>
        </w:rPr>
        <w:t xml:space="preserve"> </w:t>
      </w:r>
      <w:proofErr w:type="spellStart"/>
      <w:r w:rsidRPr="00710B8D">
        <w:rPr>
          <w:sz w:val="24"/>
          <w:szCs w:val="24"/>
          <w:lang w:eastAsia="ru-RU"/>
        </w:rPr>
        <w:t>Oficial</w:t>
      </w:r>
      <w:proofErr w:type="spellEnd"/>
      <w:r w:rsidRPr="00710B8D">
        <w:rPr>
          <w:sz w:val="24"/>
          <w:szCs w:val="24"/>
          <w:lang w:eastAsia="ru-RU"/>
        </w:rPr>
        <w:t xml:space="preserve"> al </w:t>
      </w:r>
      <w:proofErr w:type="spellStart"/>
      <w:r w:rsidRPr="00710B8D">
        <w:rPr>
          <w:sz w:val="24"/>
          <w:szCs w:val="24"/>
          <w:lang w:eastAsia="ru-RU"/>
        </w:rPr>
        <w:t>Uniunii</w:t>
      </w:r>
      <w:proofErr w:type="spellEnd"/>
      <w:r w:rsidRPr="00710B8D">
        <w:rPr>
          <w:sz w:val="24"/>
          <w:szCs w:val="24"/>
          <w:lang w:eastAsia="ru-RU"/>
        </w:rPr>
        <w:t xml:space="preserve"> </w:t>
      </w:r>
      <w:proofErr w:type="spellStart"/>
      <w:r w:rsidRPr="00710B8D">
        <w:rPr>
          <w:sz w:val="24"/>
          <w:szCs w:val="24"/>
          <w:lang w:eastAsia="ru-RU"/>
        </w:rPr>
        <w:t>Europene</w:t>
      </w:r>
      <w:proofErr w:type="spellEnd"/>
      <w:r w:rsidRPr="00710B8D">
        <w:rPr>
          <w:sz w:val="24"/>
          <w:szCs w:val="24"/>
          <w:lang w:eastAsia="ru-RU"/>
        </w:rPr>
        <w:t>):</w:t>
      </w:r>
      <w:r w:rsidRPr="00710B8D">
        <w:rPr>
          <w:b/>
          <w:sz w:val="24"/>
          <w:szCs w:val="24"/>
          <w:lang w:eastAsia="ru-RU"/>
        </w:rPr>
        <w:t xml:space="preserve"> </w:t>
      </w:r>
      <w:r w:rsidRPr="00710B8D">
        <w:rPr>
          <w:b/>
          <w:sz w:val="24"/>
          <w:szCs w:val="24"/>
          <w:shd w:val="clear" w:color="auto" w:fill="FFFFFF" w:themeFill="background1"/>
          <w:lang w:eastAsia="ru-RU"/>
        </w:rPr>
        <w:t>_</w:t>
      </w:r>
      <w:r w:rsidRPr="00710B8D">
        <w:rPr>
          <w:b/>
          <w:i/>
          <w:sz w:val="24"/>
          <w:szCs w:val="24"/>
          <w:u w:val="single"/>
          <w:shd w:val="clear" w:color="auto" w:fill="FFFFFF" w:themeFill="background1"/>
          <w:lang w:eastAsia="ru-RU"/>
        </w:rPr>
        <w:t>Nu</w:t>
      </w:r>
      <w:r w:rsidRPr="00710B8D">
        <w:rPr>
          <w:b/>
          <w:sz w:val="24"/>
          <w:szCs w:val="24"/>
          <w:shd w:val="clear" w:color="auto" w:fill="FFFFFF" w:themeFill="background1"/>
          <w:lang w:eastAsia="ru-RU"/>
        </w:rPr>
        <w:t>_.</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proofErr w:type="spellStart"/>
      <w:r w:rsidRPr="00710B8D">
        <w:rPr>
          <w:sz w:val="24"/>
          <w:szCs w:val="24"/>
          <w:lang w:eastAsia="ru-RU"/>
        </w:rPr>
        <w:t>Alte</w:t>
      </w:r>
      <w:proofErr w:type="spellEnd"/>
      <w:r w:rsidRPr="00710B8D">
        <w:rPr>
          <w:sz w:val="24"/>
          <w:szCs w:val="24"/>
          <w:lang w:eastAsia="ru-RU"/>
        </w:rPr>
        <w:t xml:space="preserve"> </w:t>
      </w:r>
      <w:proofErr w:type="spellStart"/>
      <w:r w:rsidRPr="00710B8D">
        <w:rPr>
          <w:sz w:val="24"/>
          <w:szCs w:val="24"/>
          <w:lang w:eastAsia="ru-RU"/>
        </w:rPr>
        <w:t>informații</w:t>
      </w:r>
      <w:proofErr w:type="spellEnd"/>
      <w:r w:rsidRPr="00710B8D">
        <w:rPr>
          <w:sz w:val="24"/>
          <w:szCs w:val="24"/>
          <w:lang w:eastAsia="ru-RU"/>
        </w:rPr>
        <w:t xml:space="preserve"> </w:t>
      </w:r>
      <w:proofErr w:type="spellStart"/>
      <w:r w:rsidRPr="00710B8D">
        <w:rPr>
          <w:sz w:val="24"/>
          <w:szCs w:val="24"/>
          <w:lang w:eastAsia="ru-RU"/>
        </w:rPr>
        <w:t>relevante</w:t>
      </w:r>
      <w:proofErr w:type="spellEnd"/>
      <w:r w:rsidRPr="00710B8D">
        <w:rPr>
          <w:sz w:val="24"/>
          <w:szCs w:val="24"/>
          <w:lang w:eastAsia="ru-RU"/>
        </w:rPr>
        <w:t>:</w:t>
      </w:r>
      <w:r w:rsidRPr="00710B8D">
        <w:rPr>
          <w:b/>
          <w:sz w:val="24"/>
          <w:szCs w:val="24"/>
          <w:lang w:eastAsia="ru-RU"/>
        </w:rPr>
        <w:t xml:space="preserve"> </w:t>
      </w:r>
      <w:r w:rsidRPr="00710B8D">
        <w:rPr>
          <w:b/>
          <w:i/>
          <w:sz w:val="24"/>
          <w:szCs w:val="24"/>
          <w:u w:val="single"/>
          <w:shd w:val="clear" w:color="auto" w:fill="FFFFFF" w:themeFill="background1"/>
          <w:lang w:eastAsia="ru-RU"/>
        </w:rPr>
        <w:t xml:space="preserve">Nu </w:t>
      </w:r>
      <w:proofErr w:type="spellStart"/>
      <w:r w:rsidRPr="00710B8D">
        <w:rPr>
          <w:b/>
          <w:i/>
          <w:sz w:val="24"/>
          <w:szCs w:val="24"/>
          <w:u w:val="single"/>
          <w:shd w:val="clear" w:color="auto" w:fill="FFFFFF" w:themeFill="background1"/>
          <w:lang w:eastAsia="ru-RU"/>
        </w:rPr>
        <w:t>sânt</w:t>
      </w:r>
      <w:proofErr w:type="spellEnd"/>
      <w:r w:rsidRPr="00710B8D">
        <w:rPr>
          <w:b/>
          <w:sz w:val="24"/>
          <w:szCs w:val="24"/>
          <w:shd w:val="clear" w:color="auto" w:fill="FFFFFF" w:themeFill="background1"/>
          <w:lang w:eastAsia="ru-RU"/>
        </w:rPr>
        <w:t>.</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rsidP="00D10DC0">
      <w:pPr>
        <w:ind w:firstLine="142"/>
        <w:rPr>
          <w:b/>
          <w:sz w:val="24"/>
          <w:szCs w:val="24"/>
          <w:lang w:val="fr-FR"/>
        </w:rPr>
      </w:pPr>
      <w:r w:rsidRPr="00153AF0">
        <w:rPr>
          <w:b/>
          <w:sz w:val="24"/>
          <w:szCs w:val="24"/>
          <w:lang w:val="fr-FR"/>
        </w:rPr>
        <w:t xml:space="preserve">Conducătorul grupului de lucru:  </w:t>
      </w:r>
    </w:p>
    <w:p w:rsidR="00D60ECB" w:rsidRPr="00153AF0" w:rsidRDefault="004B0244" w:rsidP="00D10DC0">
      <w:pPr>
        <w:ind w:firstLine="142"/>
        <w:rPr>
          <w:b/>
          <w:sz w:val="24"/>
          <w:szCs w:val="24"/>
          <w:lang w:val="fr-FR"/>
        </w:rPr>
      </w:pPr>
      <w:r w:rsidRPr="00153AF0">
        <w:rPr>
          <w:b/>
          <w:sz w:val="24"/>
          <w:szCs w:val="24"/>
          <w:lang w:val="fr-FR"/>
        </w:rPr>
        <w:t xml:space="preserve">Primarul s. </w:t>
      </w:r>
      <w:r w:rsidR="00D10DC0">
        <w:rPr>
          <w:b/>
          <w:sz w:val="24"/>
          <w:szCs w:val="24"/>
          <w:lang w:val="fr-FR"/>
        </w:rPr>
        <w:t>Caracușenii-Vechi</w:t>
      </w:r>
      <w:r w:rsidRPr="00153AF0">
        <w:rPr>
          <w:b/>
          <w:sz w:val="24"/>
          <w:szCs w:val="24"/>
          <w:lang w:val="fr-FR"/>
        </w:rPr>
        <w:t xml:space="preserve">                       </w:t>
      </w:r>
      <w:r w:rsidRPr="00153AF0">
        <w:rPr>
          <w:b/>
          <w:sz w:val="24"/>
          <w:szCs w:val="24"/>
          <w:lang w:val="fr-FR"/>
        </w:rPr>
        <w:tab/>
      </w:r>
      <w:r w:rsidRPr="00153AF0">
        <w:rPr>
          <w:b/>
          <w:sz w:val="24"/>
          <w:szCs w:val="24"/>
          <w:lang w:val="fr-FR"/>
        </w:rPr>
        <w:tab/>
        <w:t xml:space="preserve">                            </w:t>
      </w:r>
      <w:r w:rsidR="00D10DC0">
        <w:rPr>
          <w:b/>
          <w:sz w:val="24"/>
          <w:szCs w:val="24"/>
          <w:lang w:val="fr-FR"/>
        </w:rPr>
        <w:t>Vladimir JELAGA</w:t>
      </w:r>
      <w:r w:rsidRPr="00153AF0">
        <w:rPr>
          <w:b/>
          <w:sz w:val="24"/>
          <w:szCs w:val="24"/>
          <w:lang w:val="fr-FR"/>
        </w:rPr>
        <w:t xml:space="preserve"> </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Default="004B0244">
      <w:pPr>
        <w:ind w:left="7080" w:firstLine="708"/>
        <w:rPr>
          <w:b/>
        </w:rPr>
      </w:pPr>
      <w:r w:rsidRPr="00153AF0">
        <w:rPr>
          <w:b/>
          <w:lang w:val="fr-FR"/>
        </w:rPr>
        <w:t xml:space="preserve">  </w:t>
      </w:r>
      <w:proofErr w:type="gramStart"/>
      <w:r>
        <w:rPr>
          <w:b/>
        </w:rPr>
        <w:t>L.Ş.</w:t>
      </w:r>
      <w:proofErr w:type="gramEnd"/>
    </w:p>
    <w:p w:rsidR="00D60ECB" w:rsidRDefault="00D60ECB">
      <w:pPr>
        <w:rPr>
          <w:b/>
        </w:rPr>
      </w:pPr>
    </w:p>
    <w:p w:rsidR="00D60ECB" w:rsidRDefault="00D60ECB">
      <w:pPr>
        <w:rPr>
          <w:b/>
        </w:rPr>
      </w:pPr>
    </w:p>
    <w:p w:rsidR="00D60ECB" w:rsidRDefault="00D60ECB">
      <w:pPr>
        <w:jc w:val="center"/>
        <w:rPr>
          <w:sz w:val="24"/>
          <w:szCs w:val="24"/>
          <w:lang w:eastAsia="ru-RU"/>
        </w:rPr>
      </w:pPr>
    </w:p>
    <w:sectPr w:rsidR="00D60ECB" w:rsidSect="0003625E">
      <w:pgSz w:w="12240" w:h="15840"/>
      <w:pgMar w:top="568" w:right="75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29F" w:rsidRDefault="0023629F">
      <w:r>
        <w:separator/>
      </w:r>
    </w:p>
  </w:endnote>
  <w:endnote w:type="continuationSeparator" w:id="0">
    <w:p w:rsidR="0023629F" w:rsidRDefault="002362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29F" w:rsidRDefault="0023629F">
      <w:r>
        <w:separator/>
      </w:r>
    </w:p>
  </w:footnote>
  <w:footnote w:type="continuationSeparator" w:id="0">
    <w:p w:rsidR="0023629F" w:rsidRDefault="002362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8DC5006"/>
    <w:multiLevelType w:val="hybridMultilevel"/>
    <w:tmpl w:val="3DDCA67E"/>
    <w:lvl w:ilvl="0" w:tplc="B4DE3F86">
      <w:start w:val="9"/>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6"/>
  </w:num>
  <w:num w:numId="5">
    <w:abstractNumId w:val="4"/>
  </w:num>
  <w:num w:numId="6">
    <w:abstractNumId w:val="7"/>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CB6A95"/>
    <w:rsid w:val="00020E62"/>
    <w:rsid w:val="0003625E"/>
    <w:rsid w:val="00087115"/>
    <w:rsid w:val="000936B9"/>
    <w:rsid w:val="000A0701"/>
    <w:rsid w:val="000F3110"/>
    <w:rsid w:val="00100EEB"/>
    <w:rsid w:val="00150563"/>
    <w:rsid w:val="00153AF0"/>
    <w:rsid w:val="00192A34"/>
    <w:rsid w:val="00192EA9"/>
    <w:rsid w:val="001A797B"/>
    <w:rsid w:val="001C7DF0"/>
    <w:rsid w:val="001E3935"/>
    <w:rsid w:val="0023629F"/>
    <w:rsid w:val="0025490B"/>
    <w:rsid w:val="00295E2C"/>
    <w:rsid w:val="002A371F"/>
    <w:rsid w:val="002B70D5"/>
    <w:rsid w:val="002E70B9"/>
    <w:rsid w:val="002F381D"/>
    <w:rsid w:val="00305D5F"/>
    <w:rsid w:val="00310161"/>
    <w:rsid w:val="00321EFD"/>
    <w:rsid w:val="00324EF4"/>
    <w:rsid w:val="003B54E6"/>
    <w:rsid w:val="003D2D4D"/>
    <w:rsid w:val="00400C26"/>
    <w:rsid w:val="004466D7"/>
    <w:rsid w:val="004B0244"/>
    <w:rsid w:val="004D5682"/>
    <w:rsid w:val="004D6F94"/>
    <w:rsid w:val="004F7BAC"/>
    <w:rsid w:val="00513B82"/>
    <w:rsid w:val="00540F73"/>
    <w:rsid w:val="00592BB6"/>
    <w:rsid w:val="005D3CD8"/>
    <w:rsid w:val="005E0A1C"/>
    <w:rsid w:val="005E1186"/>
    <w:rsid w:val="005F385B"/>
    <w:rsid w:val="00612E7A"/>
    <w:rsid w:val="00622053"/>
    <w:rsid w:val="00645F5A"/>
    <w:rsid w:val="0065496D"/>
    <w:rsid w:val="006861AF"/>
    <w:rsid w:val="00693CF1"/>
    <w:rsid w:val="006B070D"/>
    <w:rsid w:val="006C2D7D"/>
    <w:rsid w:val="006E55B8"/>
    <w:rsid w:val="00710B8D"/>
    <w:rsid w:val="00733D2A"/>
    <w:rsid w:val="00742CA4"/>
    <w:rsid w:val="00772B94"/>
    <w:rsid w:val="00791A2E"/>
    <w:rsid w:val="007971A3"/>
    <w:rsid w:val="007977E4"/>
    <w:rsid w:val="0081654A"/>
    <w:rsid w:val="00826D78"/>
    <w:rsid w:val="008338F1"/>
    <w:rsid w:val="0084131E"/>
    <w:rsid w:val="00850D1C"/>
    <w:rsid w:val="00857323"/>
    <w:rsid w:val="008833D6"/>
    <w:rsid w:val="008B2BAE"/>
    <w:rsid w:val="008B4D8E"/>
    <w:rsid w:val="009262CA"/>
    <w:rsid w:val="00933DE2"/>
    <w:rsid w:val="00974766"/>
    <w:rsid w:val="0097695B"/>
    <w:rsid w:val="009926DB"/>
    <w:rsid w:val="009968BC"/>
    <w:rsid w:val="009A7FF7"/>
    <w:rsid w:val="009C4873"/>
    <w:rsid w:val="00A04A23"/>
    <w:rsid w:val="00A74E0C"/>
    <w:rsid w:val="00A8150E"/>
    <w:rsid w:val="00AA32BB"/>
    <w:rsid w:val="00AB25BF"/>
    <w:rsid w:val="00AF2974"/>
    <w:rsid w:val="00B05026"/>
    <w:rsid w:val="00B05468"/>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E06E8"/>
    <w:rsid w:val="00CE4F32"/>
    <w:rsid w:val="00D10DC0"/>
    <w:rsid w:val="00D2084A"/>
    <w:rsid w:val="00D2166D"/>
    <w:rsid w:val="00D23FBD"/>
    <w:rsid w:val="00D31B08"/>
    <w:rsid w:val="00D60ECB"/>
    <w:rsid w:val="00D62A36"/>
    <w:rsid w:val="00D6524B"/>
    <w:rsid w:val="00DC0DE2"/>
    <w:rsid w:val="00DD3A90"/>
    <w:rsid w:val="00E21CA6"/>
    <w:rsid w:val="00E274DC"/>
    <w:rsid w:val="00E41A03"/>
    <w:rsid w:val="00E838FE"/>
    <w:rsid w:val="00E92CA1"/>
    <w:rsid w:val="00ED7DDB"/>
    <w:rsid w:val="00EF06DC"/>
    <w:rsid w:val="00F046D9"/>
    <w:rsid w:val="00F2060F"/>
    <w:rsid w:val="00F20BE4"/>
    <w:rsid w:val="00FD75FA"/>
    <w:rsid w:val="3B8E648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paragraph" w:styleId="3">
    <w:name w:val="heading 3"/>
    <w:basedOn w:val="a"/>
    <w:next w:val="a"/>
    <w:link w:val="30"/>
    <w:uiPriority w:val="9"/>
    <w:semiHidden/>
    <w:unhideWhenUsed/>
    <w:qFormat/>
    <w:rsid w:val="0023629F"/>
    <w:pPr>
      <w:keepNext/>
      <w:keepLines/>
      <w:spacing w:before="200"/>
      <w:ind w:firstLine="0"/>
      <w:jc w:val="left"/>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semiHidden/>
    <w:rsid w:val="0023629F"/>
    <w:rPr>
      <w:rFonts w:asciiTheme="majorHAnsi" w:eastAsiaTheme="majorEastAsia" w:hAnsiTheme="majorHAnsi" w:cstheme="majorBidi"/>
      <w:b/>
      <w:bCs/>
      <w:noProof/>
      <w:color w:val="4472C4" w:themeColor="accent1"/>
      <w:sz w:val="24"/>
      <w:szCs w:val="24"/>
      <w:lang w:val="ro-RO" w:eastAsia="en-US"/>
    </w:rPr>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59"/>
    <w:rsid w:val="00036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2362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629F"/>
    <w:rPr>
      <w:rFonts w:ascii="Times New Roman" w:eastAsia="Times New Roman" w:hAnsi="Times New Roman" w:cs="Times New Roman"/>
      <w:b/>
      <w:sz w:val="24"/>
      <w:szCs w:val="24"/>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954BC9-855D-4650-BAA2-343CF56EB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4254</Words>
  <Characters>24252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2025-12-08T12:32:00Z</cp:lastPrinted>
  <dcterms:created xsi:type="dcterms:W3CDTF">2026-01-14T18:28:00Z</dcterms:created>
  <dcterms:modified xsi:type="dcterms:W3CDTF">2026-01-19T13:23:00Z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