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6D7" w:rsidRPr="006F7248" w:rsidRDefault="005866D7" w:rsidP="005866D7">
      <w:pPr>
        <w:rPr>
          <w:lang w:val="ro-RO"/>
        </w:rPr>
      </w:pPr>
    </w:p>
    <w:p w:rsidR="005866D7" w:rsidRDefault="005866D7" w:rsidP="005866D7">
      <w:pPr>
        <w:jc w:val="center"/>
        <w:rPr>
          <w:b/>
          <w:caps/>
          <w:sz w:val="40"/>
          <w:lang w:val="ro-RO"/>
        </w:rPr>
      </w:pPr>
      <w:r>
        <w:rPr>
          <w:b/>
          <w:caps/>
          <w:sz w:val="40"/>
          <w:lang w:val="ro-RO"/>
        </w:rPr>
        <w:t xml:space="preserve">Caiet de sarcini </w:t>
      </w:r>
    </w:p>
    <w:p w:rsidR="005866D7" w:rsidRDefault="005866D7" w:rsidP="005866D7">
      <w:pPr>
        <w:spacing w:before="120"/>
        <w:jc w:val="center"/>
        <w:rPr>
          <w:sz w:val="28"/>
          <w:szCs w:val="28"/>
          <w:lang w:val="ro-RO"/>
        </w:rPr>
      </w:pPr>
      <w:r>
        <w:rPr>
          <w:sz w:val="28"/>
          <w:szCs w:val="28"/>
          <w:lang w:val="ro-RO"/>
        </w:rPr>
        <w:t>pentru Cererea Ofertelor de Pre</w:t>
      </w:r>
      <w:r>
        <w:rPr>
          <w:rFonts w:ascii="Cambria Math" w:hAnsi="Cambria Math" w:cs="Cambria Math"/>
          <w:sz w:val="28"/>
          <w:szCs w:val="28"/>
          <w:lang w:val="ro-RO"/>
        </w:rPr>
        <w:t>ț</w:t>
      </w:r>
      <w:r>
        <w:rPr>
          <w:sz w:val="28"/>
          <w:szCs w:val="28"/>
          <w:lang w:val="ro-RO"/>
        </w:rPr>
        <w:t>uri</w:t>
      </w:r>
    </w:p>
    <w:p w:rsidR="005866D7" w:rsidRDefault="005866D7" w:rsidP="005866D7">
      <w:pPr>
        <w:spacing w:before="120"/>
        <w:jc w:val="center"/>
        <w:rPr>
          <w:sz w:val="28"/>
          <w:szCs w:val="28"/>
          <w:lang w:val="ro-RO"/>
        </w:rPr>
      </w:pPr>
      <w:r>
        <w:rPr>
          <w:lang w:val="ro-RO"/>
        </w:rPr>
        <w:t xml:space="preserve"> </w:t>
      </w:r>
      <w:r>
        <w:rPr>
          <w:sz w:val="28"/>
          <w:szCs w:val="28"/>
          <w:lang w:val="ro-RO"/>
        </w:rPr>
        <w:t>Nr._________ din “___”____________2021</w:t>
      </w:r>
    </w:p>
    <w:p w:rsidR="005866D7" w:rsidRDefault="005866D7" w:rsidP="005866D7">
      <w:pPr>
        <w:tabs>
          <w:tab w:val="center" w:pos="-6663"/>
          <w:tab w:val="right" w:pos="10206"/>
        </w:tabs>
        <w:jc w:val="both"/>
        <w:rPr>
          <w:lang w:val="ro-RO"/>
        </w:rPr>
      </w:pPr>
    </w:p>
    <w:p w:rsidR="005866D7" w:rsidRDefault="005866D7" w:rsidP="005866D7">
      <w:pPr>
        <w:tabs>
          <w:tab w:val="center" w:pos="-6663"/>
          <w:tab w:val="right" w:pos="9531"/>
        </w:tabs>
        <w:jc w:val="both"/>
        <w:rPr>
          <w:lang w:val="ro-RO"/>
        </w:rPr>
      </w:pPr>
      <w:r>
        <w:rPr>
          <w:lang w:val="ro-RO"/>
        </w:rPr>
        <w:t>“___”_________2021                                                                                                                                                   mun. Bălți</w:t>
      </w:r>
    </w:p>
    <w:p w:rsidR="005866D7" w:rsidRDefault="005866D7" w:rsidP="005866D7">
      <w:pPr>
        <w:rPr>
          <w:lang w:val="ro-RO"/>
        </w:rPr>
      </w:pPr>
      <w:r>
        <w:rPr>
          <w:lang w:val="ro-RO"/>
        </w:rPr>
        <w:t>localitatea)</w:t>
      </w:r>
    </w:p>
    <w:p w:rsidR="005866D7" w:rsidRDefault="005866D7" w:rsidP="005866D7">
      <w:pPr>
        <w:pStyle w:val="a5"/>
        <w:tabs>
          <w:tab w:val="left" w:pos="426"/>
          <w:tab w:val="right" w:pos="9531"/>
        </w:tabs>
        <w:autoSpaceDE/>
        <w:ind w:left="360"/>
        <w:rPr>
          <w:sz w:val="24"/>
          <w:szCs w:val="24"/>
          <w:lang w:val="ro-RO"/>
        </w:rPr>
      </w:pPr>
    </w:p>
    <w:p w:rsidR="005866D7" w:rsidRDefault="005866D7" w:rsidP="005866D7">
      <w:pPr>
        <w:pStyle w:val="a5"/>
        <w:tabs>
          <w:tab w:val="left" w:pos="426"/>
          <w:tab w:val="right" w:pos="9531"/>
        </w:tabs>
        <w:autoSpaceDE/>
        <w:ind w:left="360"/>
        <w:rPr>
          <w:sz w:val="24"/>
          <w:szCs w:val="24"/>
          <w:lang w:val="ro-RO"/>
        </w:rPr>
      </w:pPr>
    </w:p>
    <w:p w:rsidR="005866D7" w:rsidRPr="008B5223" w:rsidRDefault="005866D7" w:rsidP="005866D7">
      <w:pPr>
        <w:pStyle w:val="a5"/>
        <w:tabs>
          <w:tab w:val="left" w:pos="426"/>
          <w:tab w:val="right" w:pos="9531"/>
        </w:tabs>
        <w:autoSpaceDE/>
        <w:ind w:left="360"/>
        <w:rPr>
          <w:sz w:val="24"/>
          <w:szCs w:val="24"/>
          <w:lang w:val="ro-RO"/>
        </w:rPr>
      </w:pPr>
      <w:r>
        <w:rPr>
          <w:sz w:val="24"/>
          <w:szCs w:val="24"/>
          <w:lang w:val="ro-RO"/>
        </w:rPr>
        <w:t xml:space="preserve">1. </w:t>
      </w:r>
      <w:r w:rsidRPr="008B5223">
        <w:rPr>
          <w:sz w:val="24"/>
          <w:szCs w:val="24"/>
          <w:lang w:val="ro-RO"/>
        </w:rPr>
        <w:t>Autoritatea contractantă: Primăria mun. Bălţi</w:t>
      </w:r>
    </w:p>
    <w:p w:rsidR="005866D7" w:rsidRPr="008B5223" w:rsidRDefault="005866D7" w:rsidP="005866D7">
      <w:pPr>
        <w:pStyle w:val="a5"/>
        <w:tabs>
          <w:tab w:val="left" w:pos="426"/>
          <w:tab w:val="right" w:pos="9531"/>
        </w:tabs>
        <w:autoSpaceDE/>
        <w:ind w:left="360"/>
        <w:rPr>
          <w:sz w:val="24"/>
          <w:szCs w:val="24"/>
          <w:lang w:val="ro-RO"/>
        </w:rPr>
      </w:pPr>
      <w:r>
        <w:rPr>
          <w:sz w:val="24"/>
          <w:szCs w:val="24"/>
          <w:lang w:val="ro-RO"/>
        </w:rPr>
        <w:t xml:space="preserve">2. </w:t>
      </w:r>
      <w:r w:rsidRPr="008B5223">
        <w:rPr>
          <w:sz w:val="24"/>
          <w:szCs w:val="24"/>
          <w:lang w:val="ro-RO"/>
        </w:rPr>
        <w:t>Organizatorul procedurii de achiziţie: Primăria mun. Bălţi</w:t>
      </w:r>
    </w:p>
    <w:p w:rsidR="005866D7" w:rsidRPr="008643B6" w:rsidRDefault="005866D7" w:rsidP="005866D7">
      <w:pPr>
        <w:pStyle w:val="a5"/>
        <w:ind w:left="360"/>
        <w:jc w:val="both"/>
        <w:rPr>
          <w:b/>
          <w:sz w:val="24"/>
          <w:szCs w:val="24"/>
          <w:lang w:val="ro-RO"/>
        </w:rPr>
      </w:pPr>
      <w:r>
        <w:rPr>
          <w:sz w:val="24"/>
          <w:szCs w:val="24"/>
          <w:lang w:val="ro-RO"/>
        </w:rPr>
        <w:t>3.</w:t>
      </w:r>
      <w:r w:rsidRPr="008643B6">
        <w:rPr>
          <w:sz w:val="24"/>
          <w:szCs w:val="24"/>
          <w:lang w:val="ro-RO"/>
        </w:rPr>
        <w:t>Obiectul achiziţiei:</w:t>
      </w:r>
      <w:r>
        <w:rPr>
          <w:b/>
          <w:sz w:val="24"/>
          <w:szCs w:val="24"/>
          <w:lang w:val="ro-RO"/>
        </w:rPr>
        <w:t>”</w:t>
      </w:r>
      <w:r w:rsidR="00461419" w:rsidRPr="00461419">
        <w:rPr>
          <w:lang w:val="en-US"/>
        </w:rPr>
        <w:t xml:space="preserve"> </w:t>
      </w:r>
      <w:proofErr w:type="spellStart"/>
      <w:r w:rsidR="00461419" w:rsidRPr="00461419">
        <w:rPr>
          <w:b/>
          <w:bCs/>
          <w:sz w:val="24"/>
          <w:szCs w:val="24"/>
          <w:lang w:val="en-US"/>
        </w:rPr>
        <w:t>Reparația</w:t>
      </w:r>
      <w:proofErr w:type="spellEnd"/>
      <w:r w:rsidR="00461419" w:rsidRPr="00461419">
        <w:rPr>
          <w:b/>
          <w:bCs/>
          <w:sz w:val="24"/>
          <w:szCs w:val="24"/>
          <w:lang w:val="en-US"/>
        </w:rPr>
        <w:t xml:space="preserve"> </w:t>
      </w:r>
      <w:proofErr w:type="spellStart"/>
      <w:r w:rsidR="00461419" w:rsidRPr="00461419">
        <w:rPr>
          <w:b/>
          <w:bCs/>
          <w:sz w:val="24"/>
          <w:szCs w:val="24"/>
          <w:lang w:val="en-US"/>
        </w:rPr>
        <w:t>capitală</w:t>
      </w:r>
      <w:proofErr w:type="spellEnd"/>
      <w:r w:rsidR="00461419" w:rsidRPr="00461419">
        <w:rPr>
          <w:b/>
          <w:bCs/>
          <w:sz w:val="24"/>
          <w:szCs w:val="24"/>
          <w:lang w:val="en-US"/>
        </w:rPr>
        <w:t xml:space="preserve"> </w:t>
      </w:r>
      <w:r w:rsidR="006B6155">
        <w:rPr>
          <w:b/>
          <w:bCs/>
          <w:sz w:val="24"/>
          <w:szCs w:val="24"/>
          <w:lang w:val="en-US"/>
        </w:rPr>
        <w:t xml:space="preserve">a </w:t>
      </w:r>
      <w:proofErr w:type="spellStart"/>
      <w:r w:rsidR="006B6155">
        <w:rPr>
          <w:b/>
          <w:bCs/>
          <w:sz w:val="24"/>
          <w:szCs w:val="24"/>
          <w:lang w:val="en-US"/>
        </w:rPr>
        <w:t>învelișului</w:t>
      </w:r>
      <w:proofErr w:type="spellEnd"/>
      <w:r w:rsidR="006B6155">
        <w:rPr>
          <w:b/>
          <w:bCs/>
          <w:sz w:val="24"/>
          <w:szCs w:val="24"/>
          <w:lang w:val="en-US"/>
        </w:rPr>
        <w:t xml:space="preserve"> </w:t>
      </w:r>
      <w:proofErr w:type="spellStart"/>
      <w:r w:rsidR="006B6155">
        <w:rPr>
          <w:b/>
          <w:bCs/>
          <w:sz w:val="24"/>
          <w:szCs w:val="24"/>
          <w:lang w:val="en-US"/>
        </w:rPr>
        <w:t>pietonal</w:t>
      </w:r>
      <w:proofErr w:type="spellEnd"/>
      <w:r w:rsidR="006B6155">
        <w:rPr>
          <w:b/>
          <w:bCs/>
          <w:sz w:val="24"/>
          <w:szCs w:val="24"/>
          <w:lang w:val="en-US"/>
        </w:rPr>
        <w:t xml:space="preserve"> din </w:t>
      </w:r>
      <w:proofErr w:type="spellStart"/>
      <w:r w:rsidR="006B6155">
        <w:rPr>
          <w:b/>
          <w:bCs/>
          <w:sz w:val="24"/>
          <w:szCs w:val="24"/>
          <w:lang w:val="en-US"/>
        </w:rPr>
        <w:t>str.</w:t>
      </w:r>
      <w:r w:rsidR="00461419" w:rsidRPr="00461419">
        <w:rPr>
          <w:b/>
          <w:bCs/>
          <w:sz w:val="24"/>
          <w:szCs w:val="24"/>
          <w:lang w:val="en-US"/>
        </w:rPr>
        <w:t>Ștefan</w:t>
      </w:r>
      <w:proofErr w:type="spellEnd"/>
      <w:r w:rsidR="00461419" w:rsidRPr="00461419">
        <w:rPr>
          <w:b/>
          <w:bCs/>
          <w:sz w:val="24"/>
          <w:szCs w:val="24"/>
          <w:lang w:val="en-US"/>
        </w:rPr>
        <w:t xml:space="preserve"> </w:t>
      </w:r>
      <w:proofErr w:type="spellStart"/>
      <w:r w:rsidR="00461419" w:rsidRPr="00461419">
        <w:rPr>
          <w:b/>
          <w:bCs/>
          <w:sz w:val="24"/>
          <w:szCs w:val="24"/>
          <w:lang w:val="en-US"/>
        </w:rPr>
        <w:t>cel</w:t>
      </w:r>
      <w:proofErr w:type="spellEnd"/>
      <w:r w:rsidR="00461419" w:rsidRPr="00461419">
        <w:rPr>
          <w:b/>
          <w:bCs/>
          <w:sz w:val="24"/>
          <w:szCs w:val="24"/>
          <w:lang w:val="en-US"/>
        </w:rPr>
        <w:t xml:space="preserve"> </w:t>
      </w:r>
      <w:r w:rsidR="006B6155">
        <w:rPr>
          <w:b/>
          <w:bCs/>
          <w:sz w:val="24"/>
          <w:szCs w:val="24"/>
          <w:lang w:val="en-US"/>
        </w:rPr>
        <w:t xml:space="preserve">Mare (de la "Casa </w:t>
      </w:r>
      <w:proofErr w:type="spellStart"/>
      <w:r w:rsidR="006B6155">
        <w:rPr>
          <w:b/>
          <w:bCs/>
          <w:sz w:val="24"/>
          <w:szCs w:val="24"/>
          <w:lang w:val="en-US"/>
        </w:rPr>
        <w:t>Ofițerilor</w:t>
      </w:r>
      <w:proofErr w:type="spellEnd"/>
      <w:r w:rsidR="006B6155">
        <w:rPr>
          <w:b/>
          <w:bCs/>
          <w:sz w:val="24"/>
          <w:szCs w:val="24"/>
          <w:lang w:val="en-US"/>
        </w:rPr>
        <w:t>" p</w:t>
      </w:r>
      <w:r w:rsidR="006B6155">
        <w:rPr>
          <w:b/>
          <w:bCs/>
          <w:sz w:val="24"/>
          <w:szCs w:val="24"/>
          <w:lang w:val="ro-RO"/>
        </w:rPr>
        <w:t>î</w:t>
      </w:r>
      <w:proofErr w:type="spellStart"/>
      <w:r w:rsidR="00461419" w:rsidRPr="00461419">
        <w:rPr>
          <w:b/>
          <w:bCs/>
          <w:sz w:val="24"/>
          <w:szCs w:val="24"/>
          <w:lang w:val="en-US"/>
        </w:rPr>
        <w:t>nă</w:t>
      </w:r>
      <w:proofErr w:type="spellEnd"/>
      <w:r w:rsidR="00461419" w:rsidRPr="00461419">
        <w:rPr>
          <w:b/>
          <w:bCs/>
          <w:sz w:val="24"/>
          <w:szCs w:val="24"/>
          <w:lang w:val="en-US"/>
        </w:rPr>
        <w:t xml:space="preserve"> la str. N. </w:t>
      </w:r>
      <w:proofErr w:type="spellStart"/>
      <w:r w:rsidR="00461419" w:rsidRPr="00461419">
        <w:rPr>
          <w:b/>
          <w:bCs/>
          <w:sz w:val="24"/>
          <w:szCs w:val="24"/>
          <w:lang w:val="en-US"/>
        </w:rPr>
        <w:t>Testemițanu</w:t>
      </w:r>
      <w:proofErr w:type="spellEnd"/>
      <w:r w:rsidR="00461419" w:rsidRPr="00461419">
        <w:rPr>
          <w:b/>
          <w:bCs/>
          <w:sz w:val="24"/>
          <w:szCs w:val="24"/>
          <w:lang w:val="en-US"/>
        </w:rPr>
        <w:t>)</w:t>
      </w:r>
      <w:r w:rsidRPr="00BE02D2">
        <w:rPr>
          <w:b/>
          <w:bCs/>
          <w:sz w:val="24"/>
          <w:szCs w:val="24"/>
          <w:lang w:val="en-US"/>
        </w:rPr>
        <w:t>”</w:t>
      </w:r>
      <w:r>
        <w:rPr>
          <w:b/>
          <w:bCs/>
          <w:sz w:val="24"/>
          <w:szCs w:val="24"/>
          <w:lang w:val="en-US"/>
        </w:rPr>
        <w:t>.</w:t>
      </w:r>
    </w:p>
    <w:p w:rsidR="005866D7" w:rsidRPr="008B5223" w:rsidRDefault="005866D7" w:rsidP="005866D7">
      <w:pPr>
        <w:pStyle w:val="a5"/>
        <w:tabs>
          <w:tab w:val="left" w:pos="426"/>
          <w:tab w:val="right" w:pos="9531"/>
        </w:tabs>
        <w:ind w:left="360"/>
        <w:rPr>
          <w:sz w:val="24"/>
          <w:szCs w:val="24"/>
          <w:lang w:val="ro-RO"/>
        </w:rPr>
      </w:pPr>
      <w:r>
        <w:rPr>
          <w:sz w:val="24"/>
          <w:szCs w:val="24"/>
          <w:lang w:val="ro-RO"/>
        </w:rPr>
        <w:t xml:space="preserve">4. </w:t>
      </w:r>
      <w:r w:rsidRPr="008B5223">
        <w:rPr>
          <w:sz w:val="24"/>
          <w:szCs w:val="24"/>
          <w:lang w:val="ro-RO"/>
        </w:rPr>
        <w:t xml:space="preserve">Cod CPV:  </w:t>
      </w:r>
      <w:r w:rsidR="00843673">
        <w:rPr>
          <w:sz w:val="24"/>
          <w:szCs w:val="24"/>
          <w:lang w:val="en-US"/>
        </w:rPr>
        <w:t>45233253-7</w:t>
      </w:r>
    </w:p>
    <w:p w:rsidR="005866D7" w:rsidRDefault="005866D7" w:rsidP="005866D7">
      <w:pPr>
        <w:pStyle w:val="a3"/>
        <w:ind w:firstLine="0"/>
        <w:rPr>
          <w:sz w:val="24"/>
          <w:szCs w:val="24"/>
        </w:rPr>
      </w:pPr>
      <w:r>
        <w:rPr>
          <w:sz w:val="24"/>
          <w:szCs w:val="24"/>
        </w:rPr>
        <w:t xml:space="preserve">      </w:t>
      </w:r>
    </w:p>
    <w:p w:rsidR="005866D7" w:rsidRDefault="005866D7" w:rsidP="005866D7">
      <w:pPr>
        <w:pStyle w:val="a3"/>
        <w:ind w:firstLine="0"/>
        <w:rPr>
          <w:sz w:val="24"/>
          <w:szCs w:val="24"/>
        </w:rPr>
      </w:pPr>
      <w:r w:rsidRPr="008B5223">
        <w:rPr>
          <w:sz w:val="24"/>
          <w:szCs w:val="24"/>
        </w:rPr>
        <w:t>Lista cu cantită</w:t>
      </w:r>
      <w:r w:rsidRPr="008B5223">
        <w:rPr>
          <w:rFonts w:ascii="Cambria Math" w:hAnsi="Cambria Math" w:cs="Cambria Math"/>
          <w:sz w:val="24"/>
          <w:szCs w:val="24"/>
        </w:rPr>
        <w:t>ț</w:t>
      </w:r>
      <w:r w:rsidRPr="008B5223">
        <w:rPr>
          <w:sz w:val="24"/>
          <w:szCs w:val="24"/>
        </w:rPr>
        <w:t>ile de lucrări:</w:t>
      </w:r>
    </w:p>
    <w:p w:rsidR="005866D7" w:rsidRPr="008B47FF" w:rsidRDefault="005866D7" w:rsidP="005866D7">
      <w:pPr>
        <w:rPr>
          <w:sz w:val="2"/>
          <w:szCs w:val="2"/>
          <w:lang w:val="en-US"/>
        </w:rPr>
      </w:pPr>
    </w:p>
    <w:p w:rsidR="005866D7" w:rsidRPr="000E0709" w:rsidRDefault="005866D7" w:rsidP="005866D7">
      <w:pPr>
        <w:rPr>
          <w:sz w:val="2"/>
          <w:szCs w:val="2"/>
          <w:lang w:val="en-US"/>
        </w:rPr>
      </w:pPr>
    </w:p>
    <w:p w:rsidR="005866D7" w:rsidRDefault="005866D7" w:rsidP="005866D7">
      <w:pPr>
        <w:rPr>
          <w:sz w:val="2"/>
          <w:szCs w:val="2"/>
          <w:lang w:val="en-US"/>
        </w:rPr>
      </w:pPr>
    </w:p>
    <w:p w:rsidR="005866D7" w:rsidRPr="000E0709" w:rsidRDefault="005866D7" w:rsidP="005866D7">
      <w:pPr>
        <w:rPr>
          <w:sz w:val="2"/>
          <w:szCs w:val="2"/>
          <w:lang w:val="en-US"/>
        </w:rPr>
      </w:pPr>
    </w:p>
    <w:p w:rsidR="005866D7" w:rsidRPr="000E0709" w:rsidRDefault="005866D7" w:rsidP="005866D7">
      <w:pPr>
        <w:rPr>
          <w:sz w:val="2"/>
          <w:szCs w:val="2"/>
          <w:lang w:val="en-US"/>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276"/>
        <w:gridCol w:w="5245"/>
        <w:gridCol w:w="992"/>
        <w:gridCol w:w="1984"/>
      </w:tblGrid>
      <w:tr w:rsidR="005866D7" w:rsidRPr="00FC5541" w:rsidTr="003C705F">
        <w:trPr>
          <w:cantSplit/>
          <w:trHeight w:val="314"/>
        </w:trPr>
        <w:tc>
          <w:tcPr>
            <w:tcW w:w="709" w:type="dxa"/>
            <w:vMerge w:val="restart"/>
            <w:shd w:val="pct5" w:color="auto" w:fill="auto"/>
            <w:vAlign w:val="center"/>
          </w:tcPr>
          <w:p w:rsidR="005866D7" w:rsidRPr="000E0709" w:rsidRDefault="005866D7" w:rsidP="00F77751">
            <w:pPr>
              <w:ind w:right="-108"/>
              <w:jc w:val="center"/>
              <w:rPr>
                <w:sz w:val="22"/>
                <w:szCs w:val="22"/>
                <w:lang w:val="en-US"/>
              </w:rPr>
            </w:pPr>
            <w:r w:rsidRPr="000E0709">
              <w:rPr>
                <w:sz w:val="22"/>
                <w:szCs w:val="22"/>
                <w:lang w:val="en-US"/>
              </w:rPr>
              <w:t>№</w:t>
            </w:r>
          </w:p>
          <w:p w:rsidR="005866D7" w:rsidRPr="000E0709" w:rsidRDefault="005866D7" w:rsidP="00F77751">
            <w:pPr>
              <w:ind w:right="-108"/>
              <w:jc w:val="center"/>
              <w:rPr>
                <w:sz w:val="22"/>
                <w:szCs w:val="22"/>
                <w:lang w:val="en-US"/>
              </w:rPr>
            </w:pPr>
            <w:proofErr w:type="spellStart"/>
            <w:r w:rsidRPr="000E0709">
              <w:rPr>
                <w:sz w:val="22"/>
                <w:szCs w:val="22"/>
                <w:lang w:val="en-US"/>
              </w:rPr>
              <w:t>crt</w:t>
            </w:r>
            <w:proofErr w:type="spellEnd"/>
            <w:r w:rsidRPr="000E0709">
              <w:rPr>
                <w:sz w:val="22"/>
                <w:szCs w:val="22"/>
                <w:lang w:val="en-US"/>
              </w:rPr>
              <w:t>.</w:t>
            </w:r>
          </w:p>
        </w:tc>
        <w:tc>
          <w:tcPr>
            <w:tcW w:w="1276" w:type="dxa"/>
            <w:vMerge w:val="restart"/>
            <w:shd w:val="pct5" w:color="auto" w:fill="auto"/>
            <w:vAlign w:val="center"/>
          </w:tcPr>
          <w:p w:rsidR="005866D7" w:rsidRPr="000E0709" w:rsidRDefault="005866D7" w:rsidP="00F77751">
            <w:pPr>
              <w:ind w:left="-120" w:right="-108"/>
              <w:jc w:val="center"/>
              <w:rPr>
                <w:sz w:val="22"/>
                <w:szCs w:val="22"/>
                <w:lang w:val="en-US"/>
              </w:rPr>
            </w:pPr>
            <w:r w:rsidRPr="000E0709">
              <w:rPr>
                <w:sz w:val="22"/>
                <w:szCs w:val="22"/>
                <w:lang w:val="ro-RO"/>
              </w:rPr>
              <w:t>Simbol</w:t>
            </w:r>
            <w:r w:rsidRPr="000E0709">
              <w:rPr>
                <w:sz w:val="22"/>
                <w:szCs w:val="22"/>
                <w:lang w:val="en-US"/>
              </w:rPr>
              <w:t xml:space="preserve"> </w:t>
            </w:r>
            <w:r w:rsidRPr="000E0709">
              <w:rPr>
                <w:sz w:val="22"/>
                <w:szCs w:val="22"/>
                <w:lang w:val="ro-RO"/>
              </w:rPr>
              <w:t>norme</w:t>
            </w:r>
            <w:r w:rsidRPr="000E0709">
              <w:rPr>
                <w:sz w:val="22"/>
                <w:szCs w:val="22"/>
                <w:lang w:val="en-US"/>
              </w:rPr>
              <w:t xml:space="preserve"> </w:t>
            </w:r>
            <w:r w:rsidRPr="000E0709">
              <w:rPr>
                <w:sz w:val="22"/>
                <w:szCs w:val="22"/>
                <w:lang w:val="ro-RO"/>
              </w:rPr>
              <w:t xml:space="preserve">şi Cod </w:t>
            </w:r>
            <w:r w:rsidRPr="000E0709">
              <w:rPr>
                <w:sz w:val="22"/>
                <w:szCs w:val="22"/>
                <w:lang w:val="en-US"/>
              </w:rPr>
              <w:t xml:space="preserve"> </w:t>
            </w:r>
            <w:r w:rsidRPr="000E0709">
              <w:rPr>
                <w:sz w:val="22"/>
                <w:szCs w:val="22"/>
                <w:lang w:val="ro-RO"/>
              </w:rPr>
              <w:t>resurse</w:t>
            </w:r>
          </w:p>
        </w:tc>
        <w:tc>
          <w:tcPr>
            <w:tcW w:w="5245" w:type="dxa"/>
            <w:vMerge w:val="restart"/>
            <w:shd w:val="pct5" w:color="auto" w:fill="auto"/>
            <w:vAlign w:val="center"/>
          </w:tcPr>
          <w:p w:rsidR="005866D7" w:rsidRPr="000E0709" w:rsidRDefault="005866D7" w:rsidP="00F77751">
            <w:pPr>
              <w:jc w:val="center"/>
              <w:rPr>
                <w:sz w:val="22"/>
                <w:szCs w:val="22"/>
                <w:lang w:val="ro-RO"/>
              </w:rPr>
            </w:pPr>
          </w:p>
          <w:p w:rsidR="005866D7" w:rsidRPr="000E0709" w:rsidRDefault="005866D7" w:rsidP="00F77751">
            <w:pPr>
              <w:jc w:val="center"/>
              <w:rPr>
                <w:sz w:val="22"/>
                <w:szCs w:val="22"/>
                <w:lang w:val="en-US"/>
              </w:rPr>
            </w:pPr>
            <w:r w:rsidRPr="000E0709">
              <w:rPr>
                <w:sz w:val="22"/>
                <w:szCs w:val="22"/>
                <w:lang w:val="ro-RO"/>
              </w:rPr>
              <w:t>Lucrări şi cheltuieli</w:t>
            </w:r>
          </w:p>
        </w:tc>
        <w:tc>
          <w:tcPr>
            <w:tcW w:w="992" w:type="dxa"/>
            <w:vMerge w:val="restart"/>
            <w:shd w:val="pct5" w:color="auto" w:fill="auto"/>
            <w:vAlign w:val="center"/>
          </w:tcPr>
          <w:p w:rsidR="005866D7" w:rsidRPr="000E0709" w:rsidRDefault="005866D7" w:rsidP="00F77751">
            <w:pPr>
              <w:ind w:left="-108" w:right="-108"/>
              <w:jc w:val="center"/>
              <w:rPr>
                <w:sz w:val="22"/>
                <w:szCs w:val="22"/>
                <w:lang w:val="ro-RO"/>
              </w:rPr>
            </w:pPr>
          </w:p>
          <w:p w:rsidR="005866D7" w:rsidRPr="000E0709" w:rsidRDefault="005866D7" w:rsidP="00F77751">
            <w:pPr>
              <w:ind w:left="-108" w:right="-108"/>
              <w:jc w:val="center"/>
              <w:rPr>
                <w:sz w:val="22"/>
                <w:szCs w:val="22"/>
                <w:lang w:val="en-US"/>
              </w:rPr>
            </w:pPr>
            <w:r w:rsidRPr="000E0709">
              <w:rPr>
                <w:sz w:val="22"/>
                <w:szCs w:val="22"/>
                <w:lang w:val="ro-RO"/>
              </w:rPr>
              <w:t>U.M.</w:t>
            </w:r>
          </w:p>
        </w:tc>
        <w:tc>
          <w:tcPr>
            <w:tcW w:w="1984" w:type="dxa"/>
            <w:vMerge w:val="restart"/>
            <w:shd w:val="pct5" w:color="auto" w:fill="auto"/>
            <w:vAlign w:val="center"/>
          </w:tcPr>
          <w:p w:rsidR="005866D7" w:rsidRPr="000E0709" w:rsidRDefault="005866D7" w:rsidP="00F77751">
            <w:pPr>
              <w:ind w:left="-108" w:right="-108"/>
              <w:jc w:val="center"/>
              <w:rPr>
                <w:sz w:val="22"/>
                <w:szCs w:val="22"/>
                <w:lang w:val="en-US"/>
              </w:rPr>
            </w:pPr>
            <w:r w:rsidRPr="000E0709">
              <w:rPr>
                <w:sz w:val="22"/>
                <w:szCs w:val="22"/>
                <w:lang w:val="ro-RO"/>
              </w:rPr>
              <w:t>Cantitate conform datelor din proiect</w:t>
            </w:r>
          </w:p>
        </w:tc>
      </w:tr>
      <w:tr w:rsidR="005866D7" w:rsidRPr="00FC5541" w:rsidTr="003C705F">
        <w:trPr>
          <w:cantSplit/>
          <w:trHeight w:val="253"/>
        </w:trPr>
        <w:tc>
          <w:tcPr>
            <w:tcW w:w="709" w:type="dxa"/>
            <w:vMerge/>
            <w:vAlign w:val="center"/>
          </w:tcPr>
          <w:p w:rsidR="005866D7" w:rsidRPr="000E0709" w:rsidRDefault="005866D7" w:rsidP="00F77751">
            <w:pPr>
              <w:autoSpaceDE/>
              <w:autoSpaceDN/>
              <w:jc w:val="center"/>
              <w:rPr>
                <w:sz w:val="22"/>
                <w:szCs w:val="22"/>
                <w:lang w:val="en-US"/>
              </w:rPr>
            </w:pPr>
          </w:p>
        </w:tc>
        <w:tc>
          <w:tcPr>
            <w:tcW w:w="1276" w:type="dxa"/>
            <w:vMerge/>
            <w:vAlign w:val="center"/>
          </w:tcPr>
          <w:p w:rsidR="005866D7" w:rsidRPr="000E0709" w:rsidRDefault="005866D7" w:rsidP="00F77751">
            <w:pPr>
              <w:autoSpaceDE/>
              <w:autoSpaceDN/>
              <w:jc w:val="center"/>
              <w:rPr>
                <w:sz w:val="22"/>
                <w:szCs w:val="22"/>
                <w:lang w:val="en-US"/>
              </w:rPr>
            </w:pPr>
          </w:p>
        </w:tc>
        <w:tc>
          <w:tcPr>
            <w:tcW w:w="5245" w:type="dxa"/>
            <w:vMerge/>
            <w:vAlign w:val="center"/>
          </w:tcPr>
          <w:p w:rsidR="005866D7" w:rsidRPr="000E0709" w:rsidRDefault="005866D7" w:rsidP="00F77751">
            <w:pPr>
              <w:autoSpaceDE/>
              <w:autoSpaceDN/>
              <w:jc w:val="center"/>
              <w:rPr>
                <w:sz w:val="22"/>
                <w:szCs w:val="22"/>
                <w:lang w:val="en-US"/>
              </w:rPr>
            </w:pPr>
          </w:p>
        </w:tc>
        <w:tc>
          <w:tcPr>
            <w:tcW w:w="992" w:type="dxa"/>
            <w:vMerge/>
            <w:vAlign w:val="center"/>
          </w:tcPr>
          <w:p w:rsidR="005866D7" w:rsidRPr="000E0709" w:rsidRDefault="005866D7" w:rsidP="00F77751">
            <w:pPr>
              <w:autoSpaceDE/>
              <w:autoSpaceDN/>
              <w:jc w:val="center"/>
              <w:rPr>
                <w:sz w:val="22"/>
                <w:szCs w:val="22"/>
                <w:lang w:val="en-US"/>
              </w:rPr>
            </w:pPr>
          </w:p>
        </w:tc>
        <w:tc>
          <w:tcPr>
            <w:tcW w:w="1984" w:type="dxa"/>
            <w:vMerge/>
            <w:vAlign w:val="center"/>
          </w:tcPr>
          <w:p w:rsidR="005866D7" w:rsidRPr="000E0709" w:rsidRDefault="005866D7" w:rsidP="00F77751">
            <w:pPr>
              <w:autoSpaceDE/>
              <w:autoSpaceDN/>
              <w:jc w:val="center"/>
              <w:rPr>
                <w:sz w:val="22"/>
                <w:szCs w:val="22"/>
                <w:lang w:val="en-US"/>
              </w:rPr>
            </w:pPr>
          </w:p>
        </w:tc>
      </w:tr>
    </w:tbl>
    <w:p w:rsidR="005866D7" w:rsidRPr="000E0709" w:rsidRDefault="005866D7" w:rsidP="005866D7">
      <w:pPr>
        <w:rPr>
          <w:sz w:val="2"/>
          <w:szCs w:val="2"/>
          <w:lang w:val="en-US"/>
        </w:rPr>
      </w:pPr>
    </w:p>
    <w:tbl>
      <w:tblPr>
        <w:tblW w:w="10206" w:type="dxa"/>
        <w:tblInd w:w="-459" w:type="dxa"/>
        <w:tblLayout w:type="fixed"/>
        <w:tblLook w:val="0000" w:firstRow="0" w:lastRow="0" w:firstColumn="0" w:lastColumn="0" w:noHBand="0" w:noVBand="0"/>
      </w:tblPr>
      <w:tblGrid>
        <w:gridCol w:w="709"/>
        <w:gridCol w:w="1276"/>
        <w:gridCol w:w="5245"/>
        <w:gridCol w:w="992"/>
        <w:gridCol w:w="1984"/>
      </w:tblGrid>
      <w:tr w:rsidR="005866D7" w:rsidRPr="000E0709" w:rsidTr="003C705F">
        <w:trPr>
          <w:cantSplit/>
          <w:tblHeader/>
        </w:trPr>
        <w:tc>
          <w:tcPr>
            <w:tcW w:w="709" w:type="dxa"/>
            <w:tcBorders>
              <w:top w:val="single" w:sz="6" w:space="0" w:color="auto"/>
              <w:left w:val="single" w:sz="6" w:space="0" w:color="auto"/>
              <w:bottom w:val="double" w:sz="6" w:space="0" w:color="auto"/>
              <w:right w:val="nil"/>
            </w:tcBorders>
            <w:shd w:val="pct5" w:color="auto" w:fill="auto"/>
          </w:tcPr>
          <w:p w:rsidR="005866D7" w:rsidRPr="000E0709" w:rsidRDefault="005866D7" w:rsidP="00F77751">
            <w:pPr>
              <w:ind w:right="-108"/>
              <w:jc w:val="center"/>
              <w:rPr>
                <w:sz w:val="22"/>
                <w:szCs w:val="22"/>
                <w:lang w:val="en-US"/>
              </w:rPr>
            </w:pPr>
            <w:r w:rsidRPr="000E0709">
              <w:rPr>
                <w:sz w:val="22"/>
                <w:szCs w:val="22"/>
                <w:lang w:val="en-US"/>
              </w:rPr>
              <w:t>1</w:t>
            </w:r>
          </w:p>
        </w:tc>
        <w:tc>
          <w:tcPr>
            <w:tcW w:w="1276" w:type="dxa"/>
            <w:tcBorders>
              <w:top w:val="single" w:sz="6" w:space="0" w:color="auto"/>
              <w:left w:val="single" w:sz="6" w:space="0" w:color="auto"/>
              <w:bottom w:val="double" w:sz="6" w:space="0" w:color="auto"/>
              <w:right w:val="nil"/>
            </w:tcBorders>
            <w:shd w:val="pct5" w:color="auto" w:fill="auto"/>
          </w:tcPr>
          <w:p w:rsidR="005866D7" w:rsidRPr="000E0709" w:rsidRDefault="005866D7" w:rsidP="00F77751">
            <w:pPr>
              <w:ind w:left="-120" w:right="-108"/>
              <w:jc w:val="center"/>
              <w:rPr>
                <w:sz w:val="22"/>
                <w:szCs w:val="22"/>
                <w:lang w:val="en-US"/>
              </w:rPr>
            </w:pPr>
            <w:r w:rsidRPr="000E0709">
              <w:rPr>
                <w:sz w:val="22"/>
                <w:szCs w:val="22"/>
                <w:lang w:val="en-US"/>
              </w:rPr>
              <w:t>2</w:t>
            </w:r>
          </w:p>
        </w:tc>
        <w:tc>
          <w:tcPr>
            <w:tcW w:w="5245" w:type="dxa"/>
            <w:tcBorders>
              <w:top w:val="single" w:sz="6" w:space="0" w:color="auto"/>
              <w:left w:val="single" w:sz="6" w:space="0" w:color="auto"/>
              <w:bottom w:val="double" w:sz="6" w:space="0" w:color="auto"/>
              <w:right w:val="nil"/>
            </w:tcBorders>
            <w:shd w:val="pct5" w:color="auto" w:fill="auto"/>
          </w:tcPr>
          <w:p w:rsidR="005866D7" w:rsidRPr="000E0709" w:rsidRDefault="005866D7" w:rsidP="00F77751">
            <w:pPr>
              <w:jc w:val="center"/>
              <w:rPr>
                <w:sz w:val="22"/>
                <w:szCs w:val="22"/>
                <w:lang w:val="en-US"/>
              </w:rPr>
            </w:pPr>
            <w:r w:rsidRPr="000E0709">
              <w:rPr>
                <w:sz w:val="22"/>
                <w:szCs w:val="22"/>
                <w:lang w:val="en-US"/>
              </w:rPr>
              <w:t>3</w:t>
            </w:r>
          </w:p>
        </w:tc>
        <w:tc>
          <w:tcPr>
            <w:tcW w:w="992" w:type="dxa"/>
            <w:tcBorders>
              <w:top w:val="single" w:sz="6" w:space="0" w:color="auto"/>
              <w:left w:val="single" w:sz="6" w:space="0" w:color="auto"/>
              <w:bottom w:val="double" w:sz="6" w:space="0" w:color="auto"/>
              <w:right w:val="single" w:sz="4" w:space="0" w:color="auto"/>
            </w:tcBorders>
            <w:shd w:val="pct5" w:color="auto" w:fill="auto"/>
          </w:tcPr>
          <w:p w:rsidR="005866D7" w:rsidRPr="000E0709" w:rsidRDefault="005866D7" w:rsidP="00F77751">
            <w:pPr>
              <w:ind w:left="-108" w:right="-108"/>
              <w:jc w:val="center"/>
              <w:rPr>
                <w:sz w:val="22"/>
                <w:szCs w:val="22"/>
                <w:lang w:val="en-US"/>
              </w:rPr>
            </w:pPr>
            <w:r w:rsidRPr="000E0709">
              <w:rPr>
                <w:sz w:val="22"/>
                <w:szCs w:val="22"/>
                <w:lang w:val="en-US"/>
              </w:rPr>
              <w:t>4</w:t>
            </w:r>
          </w:p>
        </w:tc>
        <w:tc>
          <w:tcPr>
            <w:tcW w:w="1984" w:type="dxa"/>
            <w:tcBorders>
              <w:top w:val="single" w:sz="4" w:space="0" w:color="auto"/>
              <w:left w:val="single" w:sz="4" w:space="0" w:color="auto"/>
              <w:bottom w:val="single" w:sz="4" w:space="0" w:color="auto"/>
              <w:right w:val="single" w:sz="4" w:space="0" w:color="auto"/>
            </w:tcBorders>
            <w:shd w:val="pct5" w:color="auto" w:fill="auto"/>
          </w:tcPr>
          <w:p w:rsidR="005866D7" w:rsidRPr="000E0709" w:rsidRDefault="005866D7" w:rsidP="00F77751">
            <w:pPr>
              <w:ind w:left="-108" w:right="-108"/>
              <w:jc w:val="center"/>
              <w:rPr>
                <w:sz w:val="22"/>
                <w:szCs w:val="22"/>
                <w:lang w:val="en-US"/>
              </w:rPr>
            </w:pPr>
            <w:r w:rsidRPr="000E0709">
              <w:rPr>
                <w:sz w:val="22"/>
                <w:szCs w:val="22"/>
                <w:lang w:val="en-US"/>
              </w:rPr>
              <w:t>5</w:t>
            </w:r>
          </w:p>
        </w:tc>
      </w:tr>
      <w:tr w:rsidR="008707ED" w:rsidRPr="00B40365" w:rsidTr="003C705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8707ED" w:rsidRPr="00B40365" w:rsidRDefault="008707ED" w:rsidP="008707ED">
            <w:pPr>
              <w:jc w:val="center"/>
              <w:rPr>
                <w:sz w:val="22"/>
                <w:szCs w:val="22"/>
                <w:lang w:val="en-US"/>
              </w:rPr>
            </w:pPr>
            <w:r w:rsidRPr="00B40365">
              <w:rPr>
                <w:sz w:val="22"/>
                <w:szCs w:val="22"/>
                <w:lang w:val="en-US"/>
              </w:rPr>
              <w:t xml:space="preserve"> 1</w:t>
            </w:r>
          </w:p>
        </w:tc>
        <w:tc>
          <w:tcPr>
            <w:tcW w:w="1276" w:type="dxa"/>
            <w:tcBorders>
              <w:top w:val="single" w:sz="4" w:space="0" w:color="auto"/>
              <w:bottom w:val="single" w:sz="4" w:space="0" w:color="auto"/>
            </w:tcBorders>
            <w:vAlign w:val="center"/>
          </w:tcPr>
          <w:p w:rsidR="008707ED" w:rsidRPr="00262B1B" w:rsidRDefault="008707ED" w:rsidP="008707ED">
            <w:pPr>
              <w:jc w:val="center"/>
              <w:rPr>
                <w:sz w:val="22"/>
                <w:szCs w:val="22"/>
                <w:lang w:val="en-US"/>
              </w:rPr>
            </w:pPr>
            <w:r w:rsidRPr="00262B1B">
              <w:rPr>
                <w:sz w:val="22"/>
                <w:szCs w:val="22"/>
                <w:lang w:val="en-US"/>
              </w:rPr>
              <w:t>DI109</w:t>
            </w:r>
          </w:p>
        </w:tc>
        <w:tc>
          <w:tcPr>
            <w:tcW w:w="5245" w:type="dxa"/>
            <w:tcBorders>
              <w:top w:val="single" w:sz="4" w:space="0" w:color="auto"/>
              <w:bottom w:val="single" w:sz="4" w:space="0" w:color="auto"/>
            </w:tcBorders>
            <w:vAlign w:val="center"/>
          </w:tcPr>
          <w:p w:rsidR="008707ED" w:rsidRPr="00B40365" w:rsidRDefault="008707ED" w:rsidP="008707ED">
            <w:pPr>
              <w:rPr>
                <w:sz w:val="24"/>
                <w:szCs w:val="24"/>
                <w:lang w:val="en-US"/>
              </w:rPr>
            </w:pPr>
            <w:proofErr w:type="spellStart"/>
            <w:r w:rsidRPr="00B40365">
              <w:rPr>
                <w:sz w:val="24"/>
                <w:szCs w:val="24"/>
                <w:lang w:val="en-US"/>
              </w:rPr>
              <w:t>Decaparea</w:t>
            </w:r>
            <w:proofErr w:type="spellEnd"/>
            <w:r w:rsidRPr="00B40365">
              <w:rPr>
                <w:sz w:val="24"/>
                <w:szCs w:val="24"/>
                <w:lang w:val="en-US"/>
              </w:rPr>
              <w:t xml:space="preserve"> </w:t>
            </w:r>
            <w:proofErr w:type="spellStart"/>
            <w:r w:rsidRPr="00B40365">
              <w:rPr>
                <w:sz w:val="24"/>
                <w:szCs w:val="24"/>
                <w:lang w:val="en-US"/>
              </w:rPr>
              <w:t>mecanizata</w:t>
            </w:r>
            <w:proofErr w:type="spellEnd"/>
            <w:r w:rsidRPr="00B40365">
              <w:rPr>
                <w:sz w:val="24"/>
                <w:szCs w:val="24"/>
                <w:lang w:val="en-US"/>
              </w:rPr>
              <w:t xml:space="preserve"> a </w:t>
            </w:r>
            <w:proofErr w:type="spellStart"/>
            <w:r w:rsidRPr="00B40365">
              <w:rPr>
                <w:sz w:val="24"/>
                <w:szCs w:val="24"/>
                <w:lang w:val="en-US"/>
              </w:rPr>
              <w:t>imbracamintei</w:t>
            </w:r>
            <w:proofErr w:type="spellEnd"/>
            <w:r w:rsidRPr="00B40365">
              <w:rPr>
                <w:sz w:val="24"/>
                <w:szCs w:val="24"/>
                <w:lang w:val="en-US"/>
              </w:rPr>
              <w:t xml:space="preserve"> din </w:t>
            </w:r>
            <w:proofErr w:type="spellStart"/>
            <w:r w:rsidRPr="00B40365">
              <w:rPr>
                <w:sz w:val="24"/>
                <w:szCs w:val="24"/>
                <w:lang w:val="en-US"/>
              </w:rPr>
              <w:t>beton</w:t>
            </w:r>
            <w:proofErr w:type="spellEnd"/>
            <w:r w:rsidRPr="00B40365">
              <w:rPr>
                <w:sz w:val="24"/>
                <w:szCs w:val="24"/>
                <w:lang w:val="en-US"/>
              </w:rPr>
              <w:t xml:space="preserve"> </w:t>
            </w:r>
            <w:proofErr w:type="spellStart"/>
            <w:r w:rsidRPr="00B40365">
              <w:rPr>
                <w:sz w:val="24"/>
                <w:szCs w:val="24"/>
                <w:lang w:val="en-US"/>
              </w:rPr>
              <w:t>asfaltic</w:t>
            </w:r>
            <w:proofErr w:type="spellEnd"/>
            <w:r w:rsidRPr="00B40365">
              <w:rPr>
                <w:sz w:val="24"/>
                <w:szCs w:val="24"/>
                <w:lang w:val="en-US"/>
              </w:rPr>
              <w:t xml:space="preserve"> (</w:t>
            </w:r>
            <w:proofErr w:type="spellStart"/>
            <w:r w:rsidRPr="00B40365">
              <w:rPr>
                <w:sz w:val="24"/>
                <w:szCs w:val="24"/>
                <w:lang w:val="en-US"/>
              </w:rPr>
              <w:t>Разборка</w:t>
            </w:r>
            <w:proofErr w:type="spellEnd"/>
            <w:r w:rsidRPr="00B40365">
              <w:rPr>
                <w:sz w:val="24"/>
                <w:szCs w:val="24"/>
                <w:lang w:val="en-US"/>
              </w:rPr>
              <w:t xml:space="preserve"> </w:t>
            </w:r>
            <w:proofErr w:type="spellStart"/>
            <w:r w:rsidRPr="00B40365">
              <w:rPr>
                <w:sz w:val="24"/>
                <w:szCs w:val="24"/>
                <w:lang w:val="en-US"/>
              </w:rPr>
              <w:t>существующего</w:t>
            </w:r>
            <w:proofErr w:type="spellEnd"/>
            <w:r w:rsidRPr="00B40365">
              <w:rPr>
                <w:sz w:val="24"/>
                <w:szCs w:val="24"/>
                <w:lang w:val="en-US"/>
              </w:rPr>
              <w:t xml:space="preserve"> </w:t>
            </w:r>
            <w:proofErr w:type="spellStart"/>
            <w:r w:rsidRPr="00B40365">
              <w:rPr>
                <w:sz w:val="24"/>
                <w:szCs w:val="24"/>
                <w:lang w:val="en-US"/>
              </w:rPr>
              <w:t>асфальтобетонного</w:t>
            </w:r>
            <w:proofErr w:type="spellEnd"/>
            <w:r w:rsidRPr="00B40365">
              <w:rPr>
                <w:sz w:val="24"/>
                <w:szCs w:val="24"/>
                <w:lang w:val="en-US"/>
              </w:rPr>
              <w:t xml:space="preserve"> </w:t>
            </w:r>
            <w:proofErr w:type="spellStart"/>
            <w:r w:rsidRPr="00B40365">
              <w:rPr>
                <w:sz w:val="24"/>
                <w:szCs w:val="24"/>
                <w:lang w:val="en-US"/>
              </w:rPr>
              <w:t>покрытия</w:t>
            </w:r>
            <w:proofErr w:type="spellEnd"/>
            <w:r w:rsidRPr="00B40365">
              <w:rPr>
                <w:sz w:val="24"/>
                <w:szCs w:val="24"/>
                <w:lang w:val="en-US"/>
              </w:rPr>
              <w:t xml:space="preserve"> </w:t>
            </w:r>
            <w:proofErr w:type="spellStart"/>
            <w:r w:rsidRPr="00B40365">
              <w:rPr>
                <w:sz w:val="24"/>
                <w:szCs w:val="24"/>
                <w:lang w:val="en-US"/>
              </w:rPr>
              <w:t>механизированным</w:t>
            </w:r>
            <w:proofErr w:type="spellEnd"/>
            <w:r w:rsidRPr="00B40365">
              <w:rPr>
                <w:sz w:val="24"/>
                <w:szCs w:val="24"/>
                <w:lang w:val="en-US"/>
              </w:rPr>
              <w:t xml:space="preserve"> </w:t>
            </w:r>
            <w:proofErr w:type="spellStart"/>
            <w:r w:rsidRPr="00B40365">
              <w:rPr>
                <w:sz w:val="24"/>
                <w:szCs w:val="24"/>
                <w:lang w:val="en-US"/>
              </w:rPr>
              <w:t>способом</w:t>
            </w:r>
            <w:proofErr w:type="spellEnd"/>
            <w:r w:rsidRPr="00B40365">
              <w:rPr>
                <w:sz w:val="24"/>
                <w:szCs w:val="24"/>
                <w:lang w:val="en-US"/>
              </w:rPr>
              <w:t>)</w:t>
            </w:r>
          </w:p>
          <w:p w:rsidR="008707ED" w:rsidRPr="00B40365" w:rsidRDefault="008707ED" w:rsidP="008707ED">
            <w:pPr>
              <w:rPr>
                <w:sz w:val="22"/>
                <w:szCs w:val="22"/>
                <w:lang w:val="en-US"/>
              </w:rPr>
            </w:pPr>
            <w:r w:rsidRPr="00B40365">
              <w:rPr>
                <w:sz w:val="16"/>
                <w:szCs w:val="16"/>
                <w:lang w:val="en-US"/>
              </w:rPr>
              <w:t xml:space="preserve"> </w:t>
            </w:r>
          </w:p>
        </w:tc>
        <w:tc>
          <w:tcPr>
            <w:tcW w:w="992" w:type="dxa"/>
            <w:tcBorders>
              <w:top w:val="single" w:sz="4" w:space="0" w:color="auto"/>
              <w:bottom w:val="single" w:sz="4" w:space="0" w:color="auto"/>
            </w:tcBorders>
            <w:vAlign w:val="center"/>
          </w:tcPr>
          <w:p w:rsidR="008707ED" w:rsidRPr="00B40365" w:rsidRDefault="008707ED" w:rsidP="008707ED">
            <w:pPr>
              <w:jc w:val="center"/>
              <w:rPr>
                <w:sz w:val="22"/>
                <w:szCs w:val="22"/>
                <w:lang w:val="en-US"/>
              </w:rPr>
            </w:pPr>
            <w:r w:rsidRPr="00B40365">
              <w:rPr>
                <w:sz w:val="22"/>
                <w:szCs w:val="22"/>
                <w:lang w:val="en-US"/>
              </w:rPr>
              <w:t>m3</w:t>
            </w:r>
          </w:p>
        </w:tc>
        <w:tc>
          <w:tcPr>
            <w:tcW w:w="1984" w:type="dxa"/>
            <w:tcBorders>
              <w:top w:val="single" w:sz="4" w:space="0" w:color="auto"/>
              <w:bottom w:val="single" w:sz="4" w:space="0" w:color="auto"/>
            </w:tcBorders>
            <w:vAlign w:val="center"/>
          </w:tcPr>
          <w:p w:rsidR="008707ED" w:rsidRPr="00B40365" w:rsidRDefault="008707ED" w:rsidP="008707ED">
            <w:pPr>
              <w:jc w:val="center"/>
              <w:rPr>
                <w:sz w:val="22"/>
                <w:szCs w:val="22"/>
                <w:lang w:val="en-US"/>
              </w:rPr>
            </w:pPr>
            <w:r w:rsidRPr="00B40365">
              <w:rPr>
                <w:sz w:val="22"/>
                <w:szCs w:val="22"/>
                <w:lang w:val="en-US"/>
              </w:rPr>
              <w:t>580,0000</w:t>
            </w:r>
          </w:p>
        </w:tc>
      </w:tr>
      <w:tr w:rsidR="008707ED" w:rsidRPr="00B40365" w:rsidTr="003C705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8707ED" w:rsidRPr="00B40365" w:rsidRDefault="008707ED" w:rsidP="008707ED">
            <w:pPr>
              <w:jc w:val="center"/>
              <w:rPr>
                <w:sz w:val="22"/>
                <w:szCs w:val="22"/>
                <w:lang w:val="en-US"/>
              </w:rPr>
            </w:pPr>
            <w:r w:rsidRPr="00B40365">
              <w:rPr>
                <w:sz w:val="22"/>
                <w:szCs w:val="22"/>
                <w:lang w:val="en-US"/>
              </w:rPr>
              <w:t>2</w:t>
            </w:r>
          </w:p>
        </w:tc>
        <w:tc>
          <w:tcPr>
            <w:tcW w:w="1276" w:type="dxa"/>
            <w:tcBorders>
              <w:top w:val="single" w:sz="4" w:space="0" w:color="auto"/>
              <w:bottom w:val="single" w:sz="4" w:space="0" w:color="auto"/>
            </w:tcBorders>
            <w:vAlign w:val="center"/>
          </w:tcPr>
          <w:p w:rsidR="008707ED" w:rsidRPr="00262B1B" w:rsidRDefault="008707ED" w:rsidP="008707ED">
            <w:pPr>
              <w:jc w:val="center"/>
              <w:rPr>
                <w:sz w:val="22"/>
                <w:szCs w:val="22"/>
                <w:lang w:val="en-US"/>
              </w:rPr>
            </w:pPr>
            <w:r w:rsidRPr="00262B1B">
              <w:rPr>
                <w:sz w:val="22"/>
                <w:szCs w:val="22"/>
                <w:lang w:val="en-US"/>
              </w:rPr>
              <w:t>TsC02D1</w:t>
            </w:r>
          </w:p>
        </w:tc>
        <w:tc>
          <w:tcPr>
            <w:tcW w:w="5245" w:type="dxa"/>
            <w:tcBorders>
              <w:top w:val="single" w:sz="4" w:space="0" w:color="auto"/>
              <w:bottom w:val="single" w:sz="4" w:space="0" w:color="auto"/>
            </w:tcBorders>
            <w:vAlign w:val="center"/>
          </w:tcPr>
          <w:p w:rsidR="008707ED" w:rsidRPr="00D7177F" w:rsidRDefault="008707ED" w:rsidP="008707ED">
            <w:pPr>
              <w:rPr>
                <w:sz w:val="24"/>
                <w:szCs w:val="24"/>
              </w:rPr>
            </w:pPr>
            <w:proofErr w:type="spellStart"/>
            <w:r w:rsidRPr="00B40365">
              <w:rPr>
                <w:sz w:val="24"/>
                <w:szCs w:val="24"/>
                <w:lang w:val="en-US"/>
              </w:rPr>
              <w:t>Sapatura</w:t>
            </w:r>
            <w:proofErr w:type="spellEnd"/>
            <w:r w:rsidRPr="00B40365">
              <w:rPr>
                <w:sz w:val="24"/>
                <w:szCs w:val="24"/>
                <w:lang w:val="en-US"/>
              </w:rPr>
              <w:t xml:space="preserve"> </w:t>
            </w:r>
            <w:proofErr w:type="spellStart"/>
            <w:r w:rsidRPr="00B40365">
              <w:rPr>
                <w:sz w:val="24"/>
                <w:szCs w:val="24"/>
                <w:lang w:val="en-US"/>
              </w:rPr>
              <w:t>mecanica</w:t>
            </w:r>
            <w:proofErr w:type="spellEnd"/>
            <w:r w:rsidRPr="00B40365">
              <w:rPr>
                <w:sz w:val="24"/>
                <w:szCs w:val="24"/>
                <w:lang w:val="en-US"/>
              </w:rPr>
              <w:t xml:space="preserve"> cu excavator </w:t>
            </w:r>
            <w:proofErr w:type="spellStart"/>
            <w:r w:rsidRPr="00B40365">
              <w:rPr>
                <w:sz w:val="24"/>
                <w:szCs w:val="24"/>
                <w:lang w:val="en-US"/>
              </w:rPr>
              <w:t>pe</w:t>
            </w:r>
            <w:proofErr w:type="spellEnd"/>
            <w:r w:rsidRPr="00B40365">
              <w:rPr>
                <w:sz w:val="24"/>
                <w:szCs w:val="24"/>
                <w:lang w:val="en-US"/>
              </w:rPr>
              <w:t xml:space="preserve"> </w:t>
            </w:r>
            <w:proofErr w:type="spellStart"/>
            <w:r w:rsidRPr="00B40365">
              <w:rPr>
                <w:sz w:val="24"/>
                <w:szCs w:val="24"/>
                <w:lang w:val="en-US"/>
              </w:rPr>
              <w:t>pneuri</w:t>
            </w:r>
            <w:proofErr w:type="spellEnd"/>
            <w:r w:rsidRPr="00B40365">
              <w:rPr>
                <w:sz w:val="24"/>
                <w:szCs w:val="24"/>
                <w:lang w:val="en-US"/>
              </w:rPr>
              <w:t xml:space="preserve"> de 0,21-0,39 mc, cu </w:t>
            </w:r>
            <w:proofErr w:type="spellStart"/>
            <w:r w:rsidRPr="00B40365">
              <w:rPr>
                <w:sz w:val="24"/>
                <w:szCs w:val="24"/>
                <w:lang w:val="en-US"/>
              </w:rPr>
              <w:t>comanda</w:t>
            </w:r>
            <w:proofErr w:type="spellEnd"/>
            <w:r w:rsidRPr="00B40365">
              <w:rPr>
                <w:sz w:val="24"/>
                <w:szCs w:val="24"/>
                <w:lang w:val="en-US"/>
              </w:rPr>
              <w:t xml:space="preserve"> </w:t>
            </w:r>
            <w:proofErr w:type="spellStart"/>
            <w:r w:rsidRPr="00B40365">
              <w:rPr>
                <w:sz w:val="24"/>
                <w:szCs w:val="24"/>
                <w:lang w:val="en-US"/>
              </w:rPr>
              <w:t>hidraulica</w:t>
            </w:r>
            <w:proofErr w:type="spellEnd"/>
            <w:r w:rsidRPr="00B40365">
              <w:rPr>
                <w:sz w:val="24"/>
                <w:szCs w:val="24"/>
                <w:lang w:val="en-US"/>
              </w:rPr>
              <w:t xml:space="preserve">, in </w:t>
            </w:r>
            <w:proofErr w:type="spellStart"/>
            <w:r w:rsidRPr="00B40365">
              <w:rPr>
                <w:sz w:val="24"/>
                <w:szCs w:val="24"/>
                <w:lang w:val="en-US"/>
              </w:rPr>
              <w:t>pamint</w:t>
            </w:r>
            <w:proofErr w:type="spellEnd"/>
            <w:r w:rsidRPr="00B40365">
              <w:rPr>
                <w:sz w:val="24"/>
                <w:szCs w:val="24"/>
                <w:lang w:val="en-US"/>
              </w:rPr>
              <w:t xml:space="preserve"> cu </w:t>
            </w:r>
            <w:proofErr w:type="spellStart"/>
            <w:r w:rsidRPr="00B40365">
              <w:rPr>
                <w:sz w:val="24"/>
                <w:szCs w:val="24"/>
                <w:lang w:val="en-US"/>
              </w:rPr>
              <w:t>umiditate</w:t>
            </w:r>
            <w:proofErr w:type="spellEnd"/>
            <w:r w:rsidRPr="00B40365">
              <w:rPr>
                <w:sz w:val="24"/>
                <w:szCs w:val="24"/>
                <w:lang w:val="en-US"/>
              </w:rPr>
              <w:t xml:space="preserve"> </w:t>
            </w:r>
            <w:proofErr w:type="spellStart"/>
            <w:r w:rsidRPr="00B40365">
              <w:rPr>
                <w:sz w:val="24"/>
                <w:szCs w:val="24"/>
                <w:lang w:val="en-US"/>
              </w:rPr>
              <w:t>naturala</w:t>
            </w:r>
            <w:proofErr w:type="spellEnd"/>
            <w:r w:rsidRPr="00B40365">
              <w:rPr>
                <w:sz w:val="24"/>
                <w:szCs w:val="24"/>
                <w:lang w:val="en-US"/>
              </w:rPr>
              <w:t xml:space="preserve"> </w:t>
            </w:r>
            <w:proofErr w:type="spellStart"/>
            <w:r w:rsidRPr="00B40365">
              <w:rPr>
                <w:sz w:val="24"/>
                <w:szCs w:val="24"/>
                <w:lang w:val="en-US"/>
              </w:rPr>
              <w:t>descarcare</w:t>
            </w:r>
            <w:proofErr w:type="spellEnd"/>
            <w:r w:rsidRPr="00B40365">
              <w:rPr>
                <w:sz w:val="24"/>
                <w:szCs w:val="24"/>
                <w:lang w:val="en-US"/>
              </w:rPr>
              <w:t xml:space="preserve"> auto </w:t>
            </w:r>
            <w:proofErr w:type="spellStart"/>
            <w:r w:rsidRPr="00B40365">
              <w:rPr>
                <w:sz w:val="24"/>
                <w:szCs w:val="24"/>
                <w:lang w:val="en-US"/>
              </w:rPr>
              <w:t>teren</w:t>
            </w:r>
            <w:proofErr w:type="spellEnd"/>
            <w:r w:rsidRPr="00B40365">
              <w:rPr>
                <w:sz w:val="24"/>
                <w:szCs w:val="24"/>
                <w:lang w:val="en-US"/>
              </w:rPr>
              <w:t xml:space="preserve"> </w:t>
            </w:r>
            <w:proofErr w:type="spellStart"/>
            <w:r w:rsidRPr="00B40365">
              <w:rPr>
                <w:sz w:val="24"/>
                <w:szCs w:val="24"/>
                <w:lang w:val="en-US"/>
              </w:rPr>
              <w:t>catg</w:t>
            </w:r>
            <w:proofErr w:type="spellEnd"/>
            <w:r w:rsidRPr="00B40365">
              <w:rPr>
                <w:sz w:val="24"/>
                <w:szCs w:val="24"/>
                <w:lang w:val="en-US"/>
              </w:rPr>
              <w:t>. II</w:t>
            </w:r>
            <w:r w:rsidRPr="00D7177F">
              <w:rPr>
                <w:sz w:val="24"/>
                <w:szCs w:val="24"/>
              </w:rPr>
              <w:t xml:space="preserve"> (Разработка грунта с автозагрузкой экскаватором на </w:t>
            </w:r>
            <w:proofErr w:type="spellStart"/>
            <w:r w:rsidRPr="00D7177F">
              <w:rPr>
                <w:sz w:val="24"/>
                <w:szCs w:val="24"/>
              </w:rPr>
              <w:t>пневмоходу</w:t>
            </w:r>
            <w:proofErr w:type="spellEnd"/>
            <w:r w:rsidRPr="00D7177F">
              <w:rPr>
                <w:sz w:val="24"/>
                <w:szCs w:val="24"/>
              </w:rPr>
              <w:t xml:space="preserve"> 0,21-0,39 м3 с гидравлическим </w:t>
            </w:r>
            <w:proofErr w:type="gramStart"/>
            <w:r w:rsidRPr="00D7177F">
              <w:rPr>
                <w:sz w:val="24"/>
                <w:szCs w:val="24"/>
              </w:rPr>
              <w:t>управлением,  грунт</w:t>
            </w:r>
            <w:proofErr w:type="gramEnd"/>
            <w:r w:rsidRPr="00D7177F">
              <w:rPr>
                <w:sz w:val="24"/>
                <w:szCs w:val="24"/>
              </w:rPr>
              <w:t xml:space="preserve"> естественной влажности </w:t>
            </w:r>
            <w:r w:rsidRPr="00B40365">
              <w:rPr>
                <w:sz w:val="24"/>
                <w:szCs w:val="24"/>
                <w:lang w:val="en-US"/>
              </w:rPr>
              <w:t>II</w:t>
            </w:r>
            <w:r w:rsidRPr="00D7177F">
              <w:rPr>
                <w:sz w:val="24"/>
                <w:szCs w:val="24"/>
              </w:rPr>
              <w:t xml:space="preserve"> категории)</w:t>
            </w:r>
          </w:p>
          <w:p w:rsidR="008707ED" w:rsidRPr="00D7177F" w:rsidRDefault="008707ED" w:rsidP="008707ED">
            <w:pPr>
              <w:rPr>
                <w:sz w:val="22"/>
                <w:szCs w:val="22"/>
              </w:rPr>
            </w:pPr>
            <w:r w:rsidRPr="00D7177F">
              <w:rPr>
                <w:sz w:val="16"/>
                <w:szCs w:val="16"/>
              </w:rPr>
              <w:t xml:space="preserve"> </w:t>
            </w:r>
          </w:p>
        </w:tc>
        <w:tc>
          <w:tcPr>
            <w:tcW w:w="992" w:type="dxa"/>
            <w:tcBorders>
              <w:top w:val="single" w:sz="4" w:space="0" w:color="auto"/>
              <w:bottom w:val="single" w:sz="4" w:space="0" w:color="auto"/>
            </w:tcBorders>
            <w:vAlign w:val="center"/>
          </w:tcPr>
          <w:p w:rsidR="008707ED" w:rsidRPr="00B40365" w:rsidRDefault="008707ED" w:rsidP="008707ED">
            <w:pPr>
              <w:jc w:val="center"/>
              <w:rPr>
                <w:sz w:val="22"/>
                <w:szCs w:val="22"/>
                <w:lang w:val="en-US"/>
              </w:rPr>
            </w:pPr>
            <w:r w:rsidRPr="00B40365">
              <w:rPr>
                <w:sz w:val="22"/>
                <w:szCs w:val="22"/>
                <w:lang w:val="en-US"/>
              </w:rPr>
              <w:t>100 m3</w:t>
            </w:r>
          </w:p>
        </w:tc>
        <w:tc>
          <w:tcPr>
            <w:tcW w:w="1984" w:type="dxa"/>
            <w:tcBorders>
              <w:top w:val="single" w:sz="4" w:space="0" w:color="auto"/>
              <w:bottom w:val="single" w:sz="4" w:space="0" w:color="auto"/>
            </w:tcBorders>
            <w:vAlign w:val="center"/>
          </w:tcPr>
          <w:p w:rsidR="008707ED" w:rsidRPr="00B40365" w:rsidRDefault="008707ED" w:rsidP="008707ED">
            <w:pPr>
              <w:jc w:val="center"/>
              <w:rPr>
                <w:sz w:val="22"/>
                <w:szCs w:val="22"/>
                <w:lang w:val="en-US"/>
              </w:rPr>
            </w:pPr>
            <w:r w:rsidRPr="00B40365">
              <w:rPr>
                <w:sz w:val="22"/>
                <w:szCs w:val="22"/>
                <w:lang w:val="en-US"/>
              </w:rPr>
              <w:t>5,8000</w:t>
            </w:r>
          </w:p>
        </w:tc>
      </w:tr>
      <w:tr w:rsidR="008707ED" w:rsidRPr="00B40365" w:rsidTr="003C705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8707ED" w:rsidRPr="00B40365" w:rsidRDefault="008707ED" w:rsidP="008707ED">
            <w:pPr>
              <w:jc w:val="center"/>
              <w:rPr>
                <w:sz w:val="22"/>
                <w:szCs w:val="22"/>
                <w:lang w:val="en-US"/>
              </w:rPr>
            </w:pPr>
            <w:r w:rsidRPr="00B40365">
              <w:rPr>
                <w:sz w:val="22"/>
                <w:szCs w:val="22"/>
                <w:lang w:val="en-US"/>
              </w:rPr>
              <w:t>3</w:t>
            </w:r>
          </w:p>
        </w:tc>
        <w:tc>
          <w:tcPr>
            <w:tcW w:w="1276" w:type="dxa"/>
            <w:tcBorders>
              <w:top w:val="single" w:sz="4" w:space="0" w:color="auto"/>
              <w:bottom w:val="single" w:sz="4" w:space="0" w:color="auto"/>
            </w:tcBorders>
            <w:vAlign w:val="center"/>
          </w:tcPr>
          <w:p w:rsidR="008707ED" w:rsidRPr="00262B1B" w:rsidRDefault="008707ED" w:rsidP="008707ED">
            <w:pPr>
              <w:jc w:val="center"/>
              <w:rPr>
                <w:sz w:val="22"/>
                <w:szCs w:val="22"/>
                <w:lang w:val="en-US"/>
              </w:rPr>
            </w:pPr>
            <w:r w:rsidRPr="00262B1B">
              <w:rPr>
                <w:sz w:val="22"/>
                <w:szCs w:val="22"/>
                <w:lang w:val="en-US"/>
              </w:rPr>
              <w:t>TsI50A10</w:t>
            </w:r>
          </w:p>
        </w:tc>
        <w:tc>
          <w:tcPr>
            <w:tcW w:w="5245" w:type="dxa"/>
            <w:tcBorders>
              <w:top w:val="single" w:sz="4" w:space="0" w:color="auto"/>
              <w:bottom w:val="single" w:sz="4" w:space="0" w:color="auto"/>
            </w:tcBorders>
            <w:vAlign w:val="center"/>
          </w:tcPr>
          <w:p w:rsidR="008707ED" w:rsidRPr="00B40365" w:rsidRDefault="008707ED" w:rsidP="008707ED">
            <w:pPr>
              <w:rPr>
                <w:sz w:val="24"/>
                <w:szCs w:val="24"/>
                <w:lang w:val="en-US"/>
              </w:rPr>
            </w:pPr>
            <w:proofErr w:type="spellStart"/>
            <w:r w:rsidRPr="00B40365">
              <w:rPr>
                <w:sz w:val="24"/>
                <w:szCs w:val="24"/>
                <w:lang w:val="en-US"/>
              </w:rPr>
              <w:t>Transportarea</w:t>
            </w:r>
            <w:proofErr w:type="spellEnd"/>
            <w:r w:rsidRPr="00B40365">
              <w:rPr>
                <w:sz w:val="24"/>
                <w:szCs w:val="24"/>
                <w:lang w:val="en-US"/>
              </w:rPr>
              <w:t xml:space="preserve"> </w:t>
            </w:r>
            <w:proofErr w:type="spellStart"/>
            <w:r w:rsidRPr="00B40365">
              <w:rPr>
                <w:sz w:val="24"/>
                <w:szCs w:val="24"/>
                <w:lang w:val="en-US"/>
              </w:rPr>
              <w:t>pamintului</w:t>
            </w:r>
            <w:proofErr w:type="spellEnd"/>
            <w:r w:rsidRPr="00B40365">
              <w:rPr>
                <w:sz w:val="24"/>
                <w:szCs w:val="24"/>
                <w:lang w:val="en-US"/>
              </w:rPr>
              <w:t xml:space="preserve"> cu </w:t>
            </w:r>
            <w:proofErr w:type="spellStart"/>
            <w:r w:rsidRPr="00B40365">
              <w:rPr>
                <w:sz w:val="24"/>
                <w:szCs w:val="24"/>
                <w:lang w:val="en-US"/>
              </w:rPr>
              <w:t>autobasculanta</w:t>
            </w:r>
            <w:proofErr w:type="spellEnd"/>
            <w:r w:rsidRPr="00B40365">
              <w:rPr>
                <w:sz w:val="24"/>
                <w:szCs w:val="24"/>
                <w:lang w:val="en-US"/>
              </w:rPr>
              <w:t xml:space="preserve"> de 5 t la </w:t>
            </w:r>
            <w:proofErr w:type="spellStart"/>
            <w:r w:rsidRPr="00B40365">
              <w:rPr>
                <w:sz w:val="24"/>
                <w:szCs w:val="24"/>
                <w:lang w:val="en-US"/>
              </w:rPr>
              <w:t>distanta</w:t>
            </w:r>
            <w:proofErr w:type="spellEnd"/>
            <w:r w:rsidRPr="00B40365">
              <w:rPr>
                <w:sz w:val="24"/>
                <w:szCs w:val="24"/>
                <w:lang w:val="en-US"/>
              </w:rPr>
              <w:t xml:space="preserve"> de 10 km (</w:t>
            </w:r>
            <w:proofErr w:type="spellStart"/>
            <w:r w:rsidRPr="00B40365">
              <w:rPr>
                <w:sz w:val="24"/>
                <w:szCs w:val="24"/>
                <w:lang w:val="en-US"/>
              </w:rPr>
              <w:t>Транспортировка</w:t>
            </w:r>
            <w:proofErr w:type="spellEnd"/>
            <w:r w:rsidRPr="00B40365">
              <w:rPr>
                <w:sz w:val="24"/>
                <w:szCs w:val="24"/>
                <w:lang w:val="en-US"/>
              </w:rPr>
              <w:t xml:space="preserve"> </w:t>
            </w:r>
            <w:proofErr w:type="spellStart"/>
            <w:r w:rsidRPr="00B40365">
              <w:rPr>
                <w:sz w:val="24"/>
                <w:szCs w:val="24"/>
                <w:lang w:val="en-US"/>
              </w:rPr>
              <w:t>грунта</w:t>
            </w:r>
            <w:proofErr w:type="spellEnd"/>
            <w:r w:rsidRPr="00B40365">
              <w:rPr>
                <w:sz w:val="24"/>
                <w:szCs w:val="24"/>
                <w:lang w:val="en-US"/>
              </w:rPr>
              <w:t xml:space="preserve"> </w:t>
            </w:r>
            <w:proofErr w:type="spellStart"/>
            <w:r w:rsidRPr="00B40365">
              <w:rPr>
                <w:sz w:val="24"/>
                <w:szCs w:val="24"/>
                <w:lang w:val="en-US"/>
              </w:rPr>
              <w:t>автосамосвалом</w:t>
            </w:r>
            <w:proofErr w:type="spellEnd"/>
            <w:r w:rsidRPr="00B40365">
              <w:rPr>
                <w:sz w:val="24"/>
                <w:szCs w:val="24"/>
                <w:lang w:val="en-US"/>
              </w:rPr>
              <w:t xml:space="preserve"> </w:t>
            </w:r>
            <w:proofErr w:type="spellStart"/>
            <w:r w:rsidRPr="00B40365">
              <w:rPr>
                <w:sz w:val="24"/>
                <w:szCs w:val="24"/>
                <w:lang w:val="en-US"/>
              </w:rPr>
              <w:t>на</w:t>
            </w:r>
            <w:proofErr w:type="spellEnd"/>
            <w:r w:rsidRPr="00B40365">
              <w:rPr>
                <w:sz w:val="24"/>
                <w:szCs w:val="24"/>
                <w:lang w:val="en-US"/>
              </w:rPr>
              <w:t xml:space="preserve"> </w:t>
            </w:r>
            <w:proofErr w:type="spellStart"/>
            <w:r w:rsidRPr="00B40365">
              <w:rPr>
                <w:sz w:val="24"/>
                <w:szCs w:val="24"/>
                <w:lang w:val="en-US"/>
              </w:rPr>
              <w:t>расстояние</w:t>
            </w:r>
            <w:proofErr w:type="spellEnd"/>
            <w:r w:rsidRPr="00B40365">
              <w:rPr>
                <w:sz w:val="24"/>
                <w:szCs w:val="24"/>
                <w:lang w:val="en-US"/>
              </w:rPr>
              <w:t xml:space="preserve"> 10 </w:t>
            </w:r>
            <w:proofErr w:type="spellStart"/>
            <w:r w:rsidRPr="00B40365">
              <w:rPr>
                <w:sz w:val="24"/>
                <w:szCs w:val="24"/>
                <w:lang w:val="en-US"/>
              </w:rPr>
              <w:t>км</w:t>
            </w:r>
            <w:proofErr w:type="spellEnd"/>
            <w:r w:rsidRPr="00B40365">
              <w:rPr>
                <w:sz w:val="24"/>
                <w:szCs w:val="24"/>
                <w:lang w:val="en-US"/>
              </w:rPr>
              <w:t>)</w:t>
            </w:r>
          </w:p>
          <w:p w:rsidR="008707ED" w:rsidRPr="00B40365" w:rsidRDefault="008707ED" w:rsidP="008707ED">
            <w:pPr>
              <w:rPr>
                <w:sz w:val="22"/>
                <w:szCs w:val="22"/>
                <w:lang w:val="en-US"/>
              </w:rPr>
            </w:pPr>
            <w:r w:rsidRPr="00B40365">
              <w:rPr>
                <w:sz w:val="16"/>
                <w:szCs w:val="16"/>
                <w:lang w:val="en-US"/>
              </w:rPr>
              <w:t xml:space="preserve"> </w:t>
            </w:r>
          </w:p>
        </w:tc>
        <w:tc>
          <w:tcPr>
            <w:tcW w:w="992" w:type="dxa"/>
            <w:tcBorders>
              <w:top w:val="single" w:sz="4" w:space="0" w:color="auto"/>
              <w:bottom w:val="single" w:sz="4" w:space="0" w:color="auto"/>
            </w:tcBorders>
            <w:vAlign w:val="center"/>
          </w:tcPr>
          <w:p w:rsidR="008707ED" w:rsidRPr="00B40365" w:rsidRDefault="008707ED" w:rsidP="008707ED">
            <w:pPr>
              <w:jc w:val="center"/>
              <w:rPr>
                <w:sz w:val="22"/>
                <w:szCs w:val="22"/>
                <w:lang w:val="en-US"/>
              </w:rPr>
            </w:pPr>
            <w:r w:rsidRPr="00B40365">
              <w:rPr>
                <w:sz w:val="22"/>
                <w:szCs w:val="22"/>
                <w:lang w:val="en-US"/>
              </w:rPr>
              <w:t>t</w:t>
            </w:r>
          </w:p>
        </w:tc>
        <w:tc>
          <w:tcPr>
            <w:tcW w:w="1984" w:type="dxa"/>
            <w:tcBorders>
              <w:top w:val="single" w:sz="4" w:space="0" w:color="auto"/>
              <w:bottom w:val="single" w:sz="4" w:space="0" w:color="auto"/>
            </w:tcBorders>
            <w:vAlign w:val="center"/>
          </w:tcPr>
          <w:p w:rsidR="008707ED" w:rsidRPr="00B40365" w:rsidRDefault="008707ED" w:rsidP="008707ED">
            <w:pPr>
              <w:jc w:val="center"/>
              <w:rPr>
                <w:sz w:val="22"/>
                <w:szCs w:val="22"/>
                <w:lang w:val="en-US"/>
              </w:rPr>
            </w:pPr>
            <w:r w:rsidRPr="00B40365">
              <w:rPr>
                <w:sz w:val="22"/>
                <w:szCs w:val="22"/>
                <w:lang w:val="en-US"/>
              </w:rPr>
              <w:t>1 044,0000</w:t>
            </w:r>
          </w:p>
        </w:tc>
      </w:tr>
      <w:tr w:rsidR="008707ED" w:rsidRPr="00B40365" w:rsidTr="003C705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8707ED" w:rsidRPr="00B40365" w:rsidRDefault="008707ED" w:rsidP="008707ED">
            <w:pPr>
              <w:jc w:val="center"/>
              <w:rPr>
                <w:sz w:val="22"/>
                <w:szCs w:val="22"/>
                <w:lang w:val="en-US"/>
              </w:rPr>
            </w:pPr>
            <w:r w:rsidRPr="00B40365">
              <w:rPr>
                <w:sz w:val="22"/>
                <w:szCs w:val="22"/>
                <w:lang w:val="en-US"/>
              </w:rPr>
              <w:t>4</w:t>
            </w:r>
          </w:p>
        </w:tc>
        <w:tc>
          <w:tcPr>
            <w:tcW w:w="1276" w:type="dxa"/>
            <w:tcBorders>
              <w:top w:val="single" w:sz="4" w:space="0" w:color="auto"/>
              <w:bottom w:val="single" w:sz="4" w:space="0" w:color="auto"/>
            </w:tcBorders>
            <w:vAlign w:val="center"/>
          </w:tcPr>
          <w:p w:rsidR="008707ED" w:rsidRPr="00262B1B" w:rsidRDefault="008707ED" w:rsidP="008707ED">
            <w:pPr>
              <w:jc w:val="center"/>
              <w:rPr>
                <w:sz w:val="22"/>
                <w:szCs w:val="22"/>
                <w:lang w:val="en-US"/>
              </w:rPr>
            </w:pPr>
            <w:r w:rsidRPr="00262B1B">
              <w:rPr>
                <w:sz w:val="22"/>
                <w:szCs w:val="22"/>
                <w:lang w:val="en-US"/>
              </w:rPr>
              <w:t>DI111</w:t>
            </w:r>
          </w:p>
        </w:tc>
        <w:tc>
          <w:tcPr>
            <w:tcW w:w="5245" w:type="dxa"/>
            <w:tcBorders>
              <w:top w:val="single" w:sz="4" w:space="0" w:color="auto"/>
              <w:bottom w:val="single" w:sz="4" w:space="0" w:color="auto"/>
            </w:tcBorders>
            <w:vAlign w:val="center"/>
          </w:tcPr>
          <w:p w:rsidR="008707ED" w:rsidRPr="00B40365" w:rsidRDefault="008707ED" w:rsidP="008707ED">
            <w:pPr>
              <w:rPr>
                <w:sz w:val="24"/>
                <w:szCs w:val="24"/>
                <w:lang w:val="en-US"/>
              </w:rPr>
            </w:pPr>
            <w:proofErr w:type="spellStart"/>
            <w:r w:rsidRPr="00B40365">
              <w:rPr>
                <w:sz w:val="24"/>
                <w:szCs w:val="24"/>
                <w:lang w:val="en-US"/>
              </w:rPr>
              <w:t>Executarea</w:t>
            </w:r>
            <w:proofErr w:type="spellEnd"/>
            <w:r w:rsidRPr="00B40365">
              <w:rPr>
                <w:sz w:val="24"/>
                <w:szCs w:val="24"/>
                <w:lang w:val="en-US"/>
              </w:rPr>
              <w:t xml:space="preserve"> </w:t>
            </w:r>
            <w:proofErr w:type="spellStart"/>
            <w:r w:rsidRPr="00B40365">
              <w:rPr>
                <w:sz w:val="24"/>
                <w:szCs w:val="24"/>
                <w:lang w:val="en-US"/>
              </w:rPr>
              <w:t>mecanizata</w:t>
            </w:r>
            <w:proofErr w:type="spellEnd"/>
            <w:r w:rsidRPr="00B40365">
              <w:rPr>
                <w:sz w:val="24"/>
                <w:szCs w:val="24"/>
                <w:lang w:val="en-US"/>
              </w:rPr>
              <w:t xml:space="preserve"> a </w:t>
            </w:r>
            <w:proofErr w:type="spellStart"/>
            <w:r w:rsidRPr="00B40365">
              <w:rPr>
                <w:sz w:val="24"/>
                <w:szCs w:val="24"/>
                <w:lang w:val="en-US"/>
              </w:rPr>
              <w:t>straturilor</w:t>
            </w:r>
            <w:proofErr w:type="spellEnd"/>
            <w:r w:rsidRPr="00B40365">
              <w:rPr>
                <w:sz w:val="24"/>
                <w:szCs w:val="24"/>
                <w:lang w:val="en-US"/>
              </w:rPr>
              <w:t xml:space="preserve"> de </w:t>
            </w:r>
            <w:proofErr w:type="spellStart"/>
            <w:r w:rsidRPr="00B40365">
              <w:rPr>
                <w:sz w:val="24"/>
                <w:szCs w:val="24"/>
                <w:lang w:val="en-US"/>
              </w:rPr>
              <w:t>fundatie</w:t>
            </w:r>
            <w:proofErr w:type="spellEnd"/>
            <w:r w:rsidRPr="00B40365">
              <w:rPr>
                <w:sz w:val="24"/>
                <w:szCs w:val="24"/>
                <w:lang w:val="en-US"/>
              </w:rPr>
              <w:t xml:space="preserve"> cu h=12 cm din </w:t>
            </w:r>
            <w:proofErr w:type="spellStart"/>
            <w:r w:rsidRPr="00B40365">
              <w:rPr>
                <w:sz w:val="24"/>
                <w:szCs w:val="24"/>
                <w:lang w:val="en-US"/>
              </w:rPr>
              <w:t>piatra</w:t>
            </w:r>
            <w:proofErr w:type="spellEnd"/>
            <w:r w:rsidRPr="00B40365">
              <w:rPr>
                <w:sz w:val="24"/>
                <w:szCs w:val="24"/>
                <w:lang w:val="en-US"/>
              </w:rPr>
              <w:t xml:space="preserve"> </w:t>
            </w:r>
            <w:proofErr w:type="spellStart"/>
            <w:r w:rsidRPr="00B40365">
              <w:rPr>
                <w:sz w:val="24"/>
                <w:szCs w:val="24"/>
                <w:lang w:val="en-US"/>
              </w:rPr>
              <w:t>sparta</w:t>
            </w:r>
            <w:proofErr w:type="spellEnd"/>
            <w:r w:rsidRPr="00B40365">
              <w:rPr>
                <w:sz w:val="24"/>
                <w:szCs w:val="24"/>
                <w:lang w:val="en-US"/>
              </w:rPr>
              <w:t xml:space="preserve"> la </w:t>
            </w:r>
            <w:proofErr w:type="spellStart"/>
            <w:proofErr w:type="gramStart"/>
            <w:r w:rsidRPr="00B40365">
              <w:rPr>
                <w:sz w:val="24"/>
                <w:szCs w:val="24"/>
                <w:lang w:val="en-US"/>
              </w:rPr>
              <w:t>trotuare</w:t>
            </w:r>
            <w:proofErr w:type="spellEnd"/>
            <w:r w:rsidRPr="00B40365">
              <w:rPr>
                <w:sz w:val="24"/>
                <w:szCs w:val="24"/>
                <w:lang w:val="en-US"/>
              </w:rPr>
              <w:t xml:space="preserve">  (</w:t>
            </w:r>
            <w:proofErr w:type="spellStart"/>
            <w:proofErr w:type="gramEnd"/>
            <w:r w:rsidRPr="00B40365">
              <w:rPr>
                <w:sz w:val="24"/>
                <w:szCs w:val="24"/>
                <w:lang w:val="en-US"/>
              </w:rPr>
              <w:t>Устройство</w:t>
            </w:r>
            <w:proofErr w:type="spellEnd"/>
            <w:r w:rsidRPr="00B40365">
              <w:rPr>
                <w:sz w:val="24"/>
                <w:szCs w:val="24"/>
                <w:lang w:val="en-US"/>
              </w:rPr>
              <w:t xml:space="preserve"> </w:t>
            </w:r>
            <w:proofErr w:type="spellStart"/>
            <w:r w:rsidRPr="00B40365">
              <w:rPr>
                <w:sz w:val="24"/>
                <w:szCs w:val="24"/>
                <w:lang w:val="en-US"/>
              </w:rPr>
              <w:t>основания</w:t>
            </w:r>
            <w:proofErr w:type="spellEnd"/>
            <w:r w:rsidRPr="00B40365">
              <w:rPr>
                <w:sz w:val="24"/>
                <w:szCs w:val="24"/>
                <w:lang w:val="en-US"/>
              </w:rPr>
              <w:t xml:space="preserve"> </w:t>
            </w:r>
            <w:proofErr w:type="spellStart"/>
            <w:r w:rsidRPr="00B40365">
              <w:rPr>
                <w:sz w:val="24"/>
                <w:szCs w:val="24"/>
                <w:lang w:val="en-US"/>
              </w:rPr>
              <w:t>из</w:t>
            </w:r>
            <w:proofErr w:type="spellEnd"/>
            <w:r w:rsidRPr="00B40365">
              <w:rPr>
                <w:sz w:val="24"/>
                <w:szCs w:val="24"/>
                <w:lang w:val="en-US"/>
              </w:rPr>
              <w:t xml:space="preserve"> </w:t>
            </w:r>
            <w:proofErr w:type="spellStart"/>
            <w:r w:rsidRPr="00B40365">
              <w:rPr>
                <w:sz w:val="24"/>
                <w:szCs w:val="24"/>
                <w:lang w:val="en-US"/>
              </w:rPr>
              <w:t>щебня</w:t>
            </w:r>
            <w:proofErr w:type="spellEnd"/>
            <w:r w:rsidRPr="00B40365">
              <w:rPr>
                <w:sz w:val="24"/>
                <w:szCs w:val="24"/>
                <w:lang w:val="en-US"/>
              </w:rPr>
              <w:t xml:space="preserve"> h=12см </w:t>
            </w:r>
            <w:proofErr w:type="spellStart"/>
            <w:r w:rsidRPr="00B40365">
              <w:rPr>
                <w:sz w:val="24"/>
                <w:szCs w:val="24"/>
                <w:lang w:val="en-US"/>
              </w:rPr>
              <w:t>на</w:t>
            </w:r>
            <w:proofErr w:type="spellEnd"/>
            <w:r w:rsidRPr="00B40365">
              <w:rPr>
                <w:sz w:val="24"/>
                <w:szCs w:val="24"/>
                <w:lang w:val="en-US"/>
              </w:rPr>
              <w:t xml:space="preserve"> </w:t>
            </w:r>
            <w:proofErr w:type="spellStart"/>
            <w:r w:rsidRPr="00B40365">
              <w:rPr>
                <w:sz w:val="24"/>
                <w:szCs w:val="24"/>
                <w:lang w:val="en-US"/>
              </w:rPr>
              <w:t>тротуарах</w:t>
            </w:r>
            <w:proofErr w:type="spellEnd"/>
            <w:r w:rsidRPr="00B40365">
              <w:rPr>
                <w:sz w:val="24"/>
                <w:szCs w:val="24"/>
                <w:lang w:val="en-US"/>
              </w:rPr>
              <w:t xml:space="preserve"> </w:t>
            </w:r>
            <w:proofErr w:type="spellStart"/>
            <w:r w:rsidRPr="00B40365">
              <w:rPr>
                <w:sz w:val="24"/>
                <w:szCs w:val="24"/>
                <w:lang w:val="en-US"/>
              </w:rPr>
              <w:t>механизированным</w:t>
            </w:r>
            <w:proofErr w:type="spellEnd"/>
            <w:r w:rsidRPr="00B40365">
              <w:rPr>
                <w:sz w:val="24"/>
                <w:szCs w:val="24"/>
                <w:lang w:val="en-US"/>
              </w:rPr>
              <w:t xml:space="preserve"> </w:t>
            </w:r>
            <w:proofErr w:type="spellStart"/>
            <w:r w:rsidRPr="00B40365">
              <w:rPr>
                <w:sz w:val="24"/>
                <w:szCs w:val="24"/>
                <w:lang w:val="en-US"/>
              </w:rPr>
              <w:t>способом</w:t>
            </w:r>
            <w:proofErr w:type="spellEnd"/>
            <w:r w:rsidRPr="00B40365">
              <w:rPr>
                <w:sz w:val="24"/>
                <w:szCs w:val="24"/>
                <w:lang w:val="en-US"/>
              </w:rPr>
              <w:t>)</w:t>
            </w:r>
          </w:p>
          <w:p w:rsidR="008707ED" w:rsidRPr="00B40365" w:rsidRDefault="008707ED" w:rsidP="008707ED">
            <w:pPr>
              <w:rPr>
                <w:sz w:val="22"/>
                <w:szCs w:val="22"/>
                <w:lang w:val="en-US"/>
              </w:rPr>
            </w:pPr>
            <w:r w:rsidRPr="00B40365">
              <w:rPr>
                <w:sz w:val="16"/>
                <w:szCs w:val="16"/>
                <w:lang w:val="en-US"/>
              </w:rPr>
              <w:t xml:space="preserve"> </w:t>
            </w:r>
          </w:p>
        </w:tc>
        <w:tc>
          <w:tcPr>
            <w:tcW w:w="992" w:type="dxa"/>
            <w:tcBorders>
              <w:top w:val="single" w:sz="4" w:space="0" w:color="auto"/>
              <w:bottom w:val="single" w:sz="4" w:space="0" w:color="auto"/>
            </w:tcBorders>
            <w:vAlign w:val="center"/>
          </w:tcPr>
          <w:p w:rsidR="008707ED" w:rsidRPr="00B40365" w:rsidRDefault="008707ED" w:rsidP="008707ED">
            <w:pPr>
              <w:jc w:val="center"/>
              <w:rPr>
                <w:sz w:val="22"/>
                <w:szCs w:val="22"/>
                <w:lang w:val="en-US"/>
              </w:rPr>
            </w:pPr>
            <w:r w:rsidRPr="00B40365">
              <w:rPr>
                <w:sz w:val="22"/>
                <w:szCs w:val="22"/>
                <w:lang w:val="en-US"/>
              </w:rPr>
              <w:t>m2</w:t>
            </w:r>
          </w:p>
        </w:tc>
        <w:tc>
          <w:tcPr>
            <w:tcW w:w="1984" w:type="dxa"/>
            <w:tcBorders>
              <w:top w:val="single" w:sz="4" w:space="0" w:color="auto"/>
              <w:bottom w:val="single" w:sz="4" w:space="0" w:color="auto"/>
            </w:tcBorders>
            <w:vAlign w:val="center"/>
          </w:tcPr>
          <w:p w:rsidR="008707ED" w:rsidRPr="00B40365" w:rsidRDefault="008707ED" w:rsidP="008707ED">
            <w:pPr>
              <w:jc w:val="center"/>
              <w:rPr>
                <w:sz w:val="22"/>
                <w:szCs w:val="22"/>
                <w:lang w:val="en-US"/>
              </w:rPr>
            </w:pPr>
            <w:r w:rsidRPr="00B40365">
              <w:rPr>
                <w:sz w:val="22"/>
                <w:szCs w:val="22"/>
                <w:lang w:val="en-US"/>
              </w:rPr>
              <w:t>2 290,0000</w:t>
            </w:r>
          </w:p>
        </w:tc>
      </w:tr>
      <w:tr w:rsidR="008707ED" w:rsidRPr="00B40365" w:rsidTr="003C705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8707ED" w:rsidRPr="00B40365" w:rsidRDefault="008707ED" w:rsidP="008707ED">
            <w:pPr>
              <w:jc w:val="center"/>
              <w:rPr>
                <w:sz w:val="22"/>
                <w:szCs w:val="22"/>
                <w:lang w:val="en-US"/>
              </w:rPr>
            </w:pPr>
            <w:r w:rsidRPr="00B40365">
              <w:rPr>
                <w:sz w:val="22"/>
                <w:szCs w:val="22"/>
                <w:lang w:val="en-US"/>
              </w:rPr>
              <w:t>5</w:t>
            </w:r>
          </w:p>
        </w:tc>
        <w:tc>
          <w:tcPr>
            <w:tcW w:w="1276" w:type="dxa"/>
            <w:tcBorders>
              <w:top w:val="single" w:sz="4" w:space="0" w:color="auto"/>
              <w:bottom w:val="single" w:sz="4" w:space="0" w:color="auto"/>
            </w:tcBorders>
            <w:vAlign w:val="center"/>
          </w:tcPr>
          <w:p w:rsidR="008707ED" w:rsidRPr="00262B1B" w:rsidRDefault="008707ED" w:rsidP="008707ED">
            <w:pPr>
              <w:jc w:val="center"/>
              <w:rPr>
                <w:sz w:val="22"/>
                <w:szCs w:val="22"/>
                <w:lang w:val="en-US"/>
              </w:rPr>
            </w:pPr>
            <w:r w:rsidRPr="00262B1B">
              <w:rPr>
                <w:sz w:val="22"/>
                <w:szCs w:val="22"/>
                <w:lang w:val="en-US"/>
              </w:rPr>
              <w:t>TsC54B</w:t>
            </w:r>
          </w:p>
        </w:tc>
        <w:tc>
          <w:tcPr>
            <w:tcW w:w="5245" w:type="dxa"/>
            <w:tcBorders>
              <w:top w:val="single" w:sz="4" w:space="0" w:color="auto"/>
              <w:bottom w:val="single" w:sz="4" w:space="0" w:color="auto"/>
            </w:tcBorders>
            <w:vAlign w:val="center"/>
          </w:tcPr>
          <w:p w:rsidR="008707ED" w:rsidRPr="00B40365" w:rsidRDefault="008707ED" w:rsidP="008707ED">
            <w:pPr>
              <w:rPr>
                <w:sz w:val="24"/>
                <w:szCs w:val="24"/>
                <w:lang w:val="en-US"/>
              </w:rPr>
            </w:pPr>
            <w:r w:rsidRPr="00B40365">
              <w:rPr>
                <w:sz w:val="24"/>
                <w:szCs w:val="24"/>
                <w:lang w:val="en-US"/>
              </w:rPr>
              <w:t xml:space="preserve">Strat de </w:t>
            </w:r>
            <w:proofErr w:type="spellStart"/>
            <w:r w:rsidRPr="00B40365">
              <w:rPr>
                <w:sz w:val="24"/>
                <w:szCs w:val="24"/>
                <w:lang w:val="en-US"/>
              </w:rPr>
              <w:t>fundatie</w:t>
            </w:r>
            <w:proofErr w:type="spellEnd"/>
            <w:r w:rsidRPr="00B40365">
              <w:rPr>
                <w:sz w:val="24"/>
                <w:szCs w:val="24"/>
                <w:lang w:val="en-US"/>
              </w:rPr>
              <w:t xml:space="preserve"> din </w:t>
            </w:r>
            <w:proofErr w:type="spellStart"/>
            <w:r w:rsidRPr="00B40365">
              <w:rPr>
                <w:sz w:val="24"/>
                <w:szCs w:val="24"/>
                <w:lang w:val="en-US"/>
              </w:rPr>
              <w:t>piatra</w:t>
            </w:r>
            <w:proofErr w:type="spellEnd"/>
            <w:r w:rsidRPr="00B40365">
              <w:rPr>
                <w:sz w:val="24"/>
                <w:szCs w:val="24"/>
                <w:lang w:val="en-US"/>
              </w:rPr>
              <w:t xml:space="preserve"> </w:t>
            </w:r>
            <w:proofErr w:type="spellStart"/>
            <w:r w:rsidRPr="00B40365">
              <w:rPr>
                <w:sz w:val="24"/>
                <w:szCs w:val="24"/>
                <w:lang w:val="en-US"/>
              </w:rPr>
              <w:t>sparta</w:t>
            </w:r>
            <w:proofErr w:type="spellEnd"/>
            <w:r w:rsidRPr="00B40365">
              <w:rPr>
                <w:sz w:val="24"/>
                <w:szCs w:val="24"/>
                <w:lang w:val="en-US"/>
              </w:rPr>
              <w:t xml:space="preserve"> (</w:t>
            </w:r>
            <w:proofErr w:type="spellStart"/>
            <w:r w:rsidRPr="00B40365">
              <w:rPr>
                <w:sz w:val="24"/>
                <w:szCs w:val="24"/>
                <w:lang w:val="en-US"/>
              </w:rPr>
              <w:t>Слой</w:t>
            </w:r>
            <w:proofErr w:type="spellEnd"/>
            <w:r w:rsidRPr="00B40365">
              <w:rPr>
                <w:sz w:val="24"/>
                <w:szCs w:val="24"/>
                <w:lang w:val="en-US"/>
              </w:rPr>
              <w:t xml:space="preserve"> </w:t>
            </w:r>
            <w:proofErr w:type="spellStart"/>
            <w:r w:rsidRPr="00B40365">
              <w:rPr>
                <w:sz w:val="24"/>
                <w:szCs w:val="24"/>
                <w:lang w:val="en-US"/>
              </w:rPr>
              <w:t>основания</w:t>
            </w:r>
            <w:proofErr w:type="spellEnd"/>
            <w:r w:rsidRPr="00B40365">
              <w:rPr>
                <w:sz w:val="24"/>
                <w:szCs w:val="24"/>
                <w:lang w:val="en-US"/>
              </w:rPr>
              <w:t xml:space="preserve"> </w:t>
            </w:r>
            <w:proofErr w:type="spellStart"/>
            <w:r w:rsidRPr="00B40365">
              <w:rPr>
                <w:sz w:val="24"/>
                <w:szCs w:val="24"/>
                <w:lang w:val="en-US"/>
              </w:rPr>
              <w:t>из</w:t>
            </w:r>
            <w:proofErr w:type="spellEnd"/>
            <w:r w:rsidRPr="00B40365">
              <w:rPr>
                <w:sz w:val="24"/>
                <w:szCs w:val="24"/>
                <w:lang w:val="en-US"/>
              </w:rPr>
              <w:t xml:space="preserve"> </w:t>
            </w:r>
            <w:proofErr w:type="spellStart"/>
            <w:r w:rsidRPr="00B40365">
              <w:rPr>
                <w:sz w:val="24"/>
                <w:szCs w:val="24"/>
                <w:lang w:val="en-US"/>
              </w:rPr>
              <w:t>бута</w:t>
            </w:r>
            <w:proofErr w:type="spellEnd"/>
            <w:r w:rsidRPr="00B40365">
              <w:rPr>
                <w:sz w:val="24"/>
                <w:szCs w:val="24"/>
                <w:lang w:val="en-US"/>
              </w:rPr>
              <w:t>)</w:t>
            </w:r>
          </w:p>
          <w:p w:rsidR="008707ED" w:rsidRPr="00B40365" w:rsidRDefault="008707ED" w:rsidP="008707ED">
            <w:pPr>
              <w:rPr>
                <w:sz w:val="22"/>
                <w:szCs w:val="22"/>
                <w:lang w:val="en-US"/>
              </w:rPr>
            </w:pPr>
            <w:r w:rsidRPr="00B40365">
              <w:rPr>
                <w:sz w:val="16"/>
                <w:szCs w:val="16"/>
                <w:lang w:val="en-US"/>
              </w:rPr>
              <w:t xml:space="preserve"> </w:t>
            </w:r>
          </w:p>
        </w:tc>
        <w:tc>
          <w:tcPr>
            <w:tcW w:w="992" w:type="dxa"/>
            <w:tcBorders>
              <w:top w:val="single" w:sz="4" w:space="0" w:color="auto"/>
              <w:bottom w:val="single" w:sz="4" w:space="0" w:color="auto"/>
            </w:tcBorders>
            <w:vAlign w:val="center"/>
          </w:tcPr>
          <w:p w:rsidR="008707ED" w:rsidRPr="00B40365" w:rsidRDefault="008707ED" w:rsidP="008707ED">
            <w:pPr>
              <w:jc w:val="center"/>
              <w:rPr>
                <w:sz w:val="22"/>
                <w:szCs w:val="22"/>
                <w:lang w:val="en-US"/>
              </w:rPr>
            </w:pPr>
            <w:r w:rsidRPr="00B40365">
              <w:rPr>
                <w:sz w:val="22"/>
                <w:szCs w:val="22"/>
                <w:lang w:val="en-US"/>
              </w:rPr>
              <w:t>m3</w:t>
            </w:r>
          </w:p>
        </w:tc>
        <w:tc>
          <w:tcPr>
            <w:tcW w:w="1984" w:type="dxa"/>
            <w:tcBorders>
              <w:top w:val="single" w:sz="4" w:space="0" w:color="auto"/>
              <w:bottom w:val="single" w:sz="4" w:space="0" w:color="auto"/>
            </w:tcBorders>
            <w:vAlign w:val="center"/>
          </w:tcPr>
          <w:p w:rsidR="008707ED" w:rsidRPr="00B40365" w:rsidRDefault="008707ED" w:rsidP="008707ED">
            <w:pPr>
              <w:jc w:val="center"/>
              <w:rPr>
                <w:sz w:val="22"/>
                <w:szCs w:val="22"/>
                <w:lang w:val="en-US"/>
              </w:rPr>
            </w:pPr>
            <w:r w:rsidRPr="00B40365">
              <w:rPr>
                <w:sz w:val="22"/>
                <w:szCs w:val="22"/>
                <w:lang w:val="en-US"/>
              </w:rPr>
              <w:t>80,0000</w:t>
            </w:r>
          </w:p>
        </w:tc>
      </w:tr>
      <w:tr w:rsidR="008707ED" w:rsidRPr="00B40365" w:rsidTr="003C705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8707ED" w:rsidRPr="00B40365" w:rsidRDefault="008707ED" w:rsidP="008707ED">
            <w:pPr>
              <w:jc w:val="center"/>
              <w:rPr>
                <w:sz w:val="22"/>
                <w:szCs w:val="22"/>
                <w:lang w:val="en-US"/>
              </w:rPr>
            </w:pPr>
            <w:r w:rsidRPr="00B40365">
              <w:rPr>
                <w:sz w:val="22"/>
                <w:szCs w:val="22"/>
                <w:lang w:val="en-US"/>
              </w:rPr>
              <w:t>6</w:t>
            </w:r>
          </w:p>
        </w:tc>
        <w:tc>
          <w:tcPr>
            <w:tcW w:w="1276" w:type="dxa"/>
            <w:tcBorders>
              <w:top w:val="single" w:sz="4" w:space="0" w:color="auto"/>
              <w:bottom w:val="single" w:sz="4" w:space="0" w:color="auto"/>
            </w:tcBorders>
            <w:vAlign w:val="center"/>
          </w:tcPr>
          <w:p w:rsidR="008707ED" w:rsidRPr="00262B1B" w:rsidRDefault="008707ED" w:rsidP="008707ED">
            <w:pPr>
              <w:jc w:val="center"/>
              <w:rPr>
                <w:sz w:val="22"/>
                <w:szCs w:val="22"/>
                <w:lang w:val="en-US"/>
              </w:rPr>
            </w:pPr>
            <w:r w:rsidRPr="00262B1B">
              <w:rPr>
                <w:sz w:val="22"/>
                <w:szCs w:val="22"/>
                <w:lang w:val="en-US"/>
              </w:rPr>
              <w:t>DE11A</w:t>
            </w:r>
          </w:p>
        </w:tc>
        <w:tc>
          <w:tcPr>
            <w:tcW w:w="5245" w:type="dxa"/>
            <w:tcBorders>
              <w:top w:val="single" w:sz="4" w:space="0" w:color="auto"/>
              <w:bottom w:val="single" w:sz="4" w:space="0" w:color="auto"/>
            </w:tcBorders>
            <w:vAlign w:val="center"/>
          </w:tcPr>
          <w:p w:rsidR="008707ED" w:rsidRPr="00B40365" w:rsidRDefault="008707ED" w:rsidP="008707ED">
            <w:pPr>
              <w:rPr>
                <w:sz w:val="24"/>
                <w:szCs w:val="24"/>
                <w:lang w:val="en-US"/>
              </w:rPr>
            </w:pPr>
            <w:proofErr w:type="spellStart"/>
            <w:r w:rsidRPr="00B40365">
              <w:rPr>
                <w:sz w:val="24"/>
                <w:szCs w:val="24"/>
                <w:lang w:val="en-US"/>
              </w:rPr>
              <w:t>Borduri</w:t>
            </w:r>
            <w:proofErr w:type="spellEnd"/>
            <w:r w:rsidRPr="00B40365">
              <w:rPr>
                <w:sz w:val="24"/>
                <w:szCs w:val="24"/>
                <w:lang w:val="en-US"/>
              </w:rPr>
              <w:t xml:space="preserve"> </w:t>
            </w:r>
            <w:proofErr w:type="spellStart"/>
            <w:r w:rsidRPr="00B40365">
              <w:rPr>
                <w:sz w:val="24"/>
                <w:szCs w:val="24"/>
                <w:lang w:val="en-US"/>
              </w:rPr>
              <w:t>mici</w:t>
            </w:r>
            <w:proofErr w:type="spellEnd"/>
            <w:r w:rsidRPr="00B40365">
              <w:rPr>
                <w:sz w:val="24"/>
                <w:szCs w:val="24"/>
                <w:lang w:val="en-US"/>
              </w:rPr>
              <w:t xml:space="preserve">, prefabricate din </w:t>
            </w:r>
            <w:proofErr w:type="spellStart"/>
            <w:r w:rsidRPr="00B40365">
              <w:rPr>
                <w:sz w:val="24"/>
                <w:szCs w:val="24"/>
                <w:lang w:val="en-US"/>
              </w:rPr>
              <w:t>beton</w:t>
            </w:r>
            <w:proofErr w:type="spellEnd"/>
            <w:r w:rsidRPr="00B40365">
              <w:rPr>
                <w:sz w:val="24"/>
                <w:szCs w:val="24"/>
                <w:lang w:val="en-US"/>
              </w:rPr>
              <w:t xml:space="preserve"> cu </w:t>
            </w:r>
            <w:proofErr w:type="spellStart"/>
            <w:r w:rsidRPr="00B40365">
              <w:rPr>
                <w:sz w:val="24"/>
                <w:szCs w:val="24"/>
                <w:lang w:val="en-US"/>
              </w:rPr>
              <w:t>sectiunea</w:t>
            </w:r>
            <w:proofErr w:type="spellEnd"/>
            <w:r w:rsidRPr="00B40365">
              <w:rPr>
                <w:sz w:val="24"/>
                <w:szCs w:val="24"/>
                <w:lang w:val="en-US"/>
              </w:rPr>
              <w:t xml:space="preserve"> de 100x20x8 cm, </w:t>
            </w:r>
            <w:proofErr w:type="spellStart"/>
            <w:r w:rsidRPr="00B40365">
              <w:rPr>
                <w:sz w:val="24"/>
                <w:szCs w:val="24"/>
                <w:lang w:val="en-US"/>
              </w:rPr>
              <w:t>pnetu</w:t>
            </w:r>
            <w:proofErr w:type="spellEnd"/>
            <w:r w:rsidRPr="00B40365">
              <w:rPr>
                <w:sz w:val="24"/>
                <w:szCs w:val="24"/>
                <w:lang w:val="en-US"/>
              </w:rPr>
              <w:t xml:space="preserve"> </w:t>
            </w:r>
            <w:proofErr w:type="spellStart"/>
            <w:r w:rsidRPr="00B40365">
              <w:rPr>
                <w:sz w:val="24"/>
                <w:szCs w:val="24"/>
                <w:lang w:val="en-US"/>
              </w:rPr>
              <w:t>incadrarea</w:t>
            </w:r>
            <w:proofErr w:type="spellEnd"/>
            <w:r w:rsidRPr="00B40365">
              <w:rPr>
                <w:sz w:val="24"/>
                <w:szCs w:val="24"/>
                <w:lang w:val="en-US"/>
              </w:rPr>
              <w:t xml:space="preserve"> </w:t>
            </w:r>
            <w:proofErr w:type="spellStart"/>
            <w:r w:rsidRPr="00B40365">
              <w:rPr>
                <w:sz w:val="24"/>
                <w:szCs w:val="24"/>
                <w:lang w:val="en-US"/>
              </w:rPr>
              <w:t>spatiilor</w:t>
            </w:r>
            <w:proofErr w:type="spellEnd"/>
            <w:r w:rsidRPr="00B40365">
              <w:rPr>
                <w:sz w:val="24"/>
                <w:szCs w:val="24"/>
                <w:lang w:val="en-US"/>
              </w:rPr>
              <w:t xml:space="preserve"> </w:t>
            </w:r>
            <w:proofErr w:type="spellStart"/>
            <w:r w:rsidRPr="00B40365">
              <w:rPr>
                <w:sz w:val="24"/>
                <w:szCs w:val="24"/>
                <w:lang w:val="en-US"/>
              </w:rPr>
              <w:t>verzi</w:t>
            </w:r>
            <w:proofErr w:type="spellEnd"/>
            <w:r w:rsidRPr="00B40365">
              <w:rPr>
                <w:sz w:val="24"/>
                <w:szCs w:val="24"/>
                <w:lang w:val="en-US"/>
              </w:rPr>
              <w:t xml:space="preserve">, </w:t>
            </w:r>
            <w:proofErr w:type="spellStart"/>
            <w:r w:rsidRPr="00B40365">
              <w:rPr>
                <w:sz w:val="24"/>
                <w:szCs w:val="24"/>
                <w:lang w:val="en-US"/>
              </w:rPr>
              <w:t>trotuarelor</w:t>
            </w:r>
            <w:proofErr w:type="spellEnd"/>
            <w:r w:rsidRPr="00B40365">
              <w:rPr>
                <w:sz w:val="24"/>
                <w:szCs w:val="24"/>
                <w:lang w:val="en-US"/>
              </w:rPr>
              <w:t xml:space="preserve">, </w:t>
            </w:r>
            <w:proofErr w:type="spellStart"/>
            <w:r w:rsidRPr="00B40365">
              <w:rPr>
                <w:sz w:val="24"/>
                <w:szCs w:val="24"/>
                <w:lang w:val="en-US"/>
              </w:rPr>
              <w:t>aleilor</w:t>
            </w:r>
            <w:proofErr w:type="spellEnd"/>
            <w:r w:rsidRPr="00B40365">
              <w:rPr>
                <w:sz w:val="24"/>
                <w:szCs w:val="24"/>
                <w:lang w:val="en-US"/>
              </w:rPr>
              <w:t xml:space="preserve">, etc., </w:t>
            </w:r>
            <w:proofErr w:type="spellStart"/>
            <w:r w:rsidRPr="00B40365">
              <w:rPr>
                <w:sz w:val="24"/>
                <w:szCs w:val="24"/>
                <w:lang w:val="en-US"/>
              </w:rPr>
              <w:t>asezate</w:t>
            </w:r>
            <w:proofErr w:type="spellEnd"/>
            <w:r w:rsidRPr="00B40365">
              <w:rPr>
                <w:sz w:val="24"/>
                <w:szCs w:val="24"/>
                <w:lang w:val="en-US"/>
              </w:rPr>
              <w:t xml:space="preserve"> </w:t>
            </w:r>
            <w:proofErr w:type="spellStart"/>
            <w:r w:rsidRPr="00B40365">
              <w:rPr>
                <w:sz w:val="24"/>
                <w:szCs w:val="24"/>
                <w:lang w:val="en-US"/>
              </w:rPr>
              <w:t>pe</w:t>
            </w:r>
            <w:proofErr w:type="spellEnd"/>
            <w:r w:rsidRPr="00B40365">
              <w:rPr>
                <w:sz w:val="24"/>
                <w:szCs w:val="24"/>
                <w:lang w:val="en-US"/>
              </w:rPr>
              <w:t xml:space="preserve"> o </w:t>
            </w:r>
            <w:proofErr w:type="spellStart"/>
            <w:r w:rsidRPr="00B40365">
              <w:rPr>
                <w:sz w:val="24"/>
                <w:szCs w:val="24"/>
                <w:lang w:val="en-US"/>
              </w:rPr>
              <w:t>fundatie</w:t>
            </w:r>
            <w:proofErr w:type="spellEnd"/>
            <w:r w:rsidRPr="00B40365">
              <w:rPr>
                <w:sz w:val="24"/>
                <w:szCs w:val="24"/>
                <w:lang w:val="en-US"/>
              </w:rPr>
              <w:t xml:space="preserve"> din </w:t>
            </w:r>
            <w:proofErr w:type="spellStart"/>
            <w:r w:rsidRPr="00B40365">
              <w:rPr>
                <w:sz w:val="24"/>
                <w:szCs w:val="24"/>
                <w:lang w:val="en-US"/>
              </w:rPr>
              <w:t>beton</w:t>
            </w:r>
            <w:proofErr w:type="spellEnd"/>
            <w:r w:rsidRPr="00B40365">
              <w:rPr>
                <w:sz w:val="24"/>
                <w:szCs w:val="24"/>
                <w:lang w:val="en-US"/>
              </w:rPr>
              <w:t>, de 10x20 cm (</w:t>
            </w:r>
            <w:proofErr w:type="spellStart"/>
            <w:r w:rsidRPr="00B40365">
              <w:rPr>
                <w:sz w:val="24"/>
                <w:szCs w:val="24"/>
                <w:lang w:val="en-US"/>
              </w:rPr>
              <w:t>Бордюры</w:t>
            </w:r>
            <w:proofErr w:type="spellEnd"/>
            <w:r w:rsidRPr="00B40365">
              <w:rPr>
                <w:sz w:val="24"/>
                <w:szCs w:val="24"/>
                <w:lang w:val="en-US"/>
              </w:rPr>
              <w:t xml:space="preserve"> </w:t>
            </w:r>
            <w:proofErr w:type="spellStart"/>
            <w:r w:rsidRPr="00B40365">
              <w:rPr>
                <w:sz w:val="24"/>
                <w:szCs w:val="24"/>
                <w:lang w:val="en-US"/>
              </w:rPr>
              <w:t>маленькие</w:t>
            </w:r>
            <w:proofErr w:type="spellEnd"/>
            <w:r w:rsidRPr="00B40365">
              <w:rPr>
                <w:sz w:val="24"/>
                <w:szCs w:val="24"/>
                <w:lang w:val="en-US"/>
              </w:rPr>
              <w:t xml:space="preserve">, </w:t>
            </w:r>
            <w:proofErr w:type="spellStart"/>
            <w:r w:rsidRPr="00B40365">
              <w:rPr>
                <w:sz w:val="24"/>
                <w:szCs w:val="24"/>
                <w:lang w:val="en-US"/>
              </w:rPr>
              <w:t>бетонные</w:t>
            </w:r>
            <w:proofErr w:type="spellEnd"/>
            <w:r w:rsidRPr="00B40365">
              <w:rPr>
                <w:sz w:val="24"/>
                <w:szCs w:val="24"/>
                <w:lang w:val="en-US"/>
              </w:rPr>
              <w:t xml:space="preserve"> </w:t>
            </w:r>
            <w:proofErr w:type="spellStart"/>
            <w:r w:rsidRPr="00B40365">
              <w:rPr>
                <w:sz w:val="24"/>
                <w:szCs w:val="24"/>
                <w:lang w:val="en-US"/>
              </w:rPr>
              <w:t>готовые</w:t>
            </w:r>
            <w:proofErr w:type="spellEnd"/>
            <w:r w:rsidRPr="00B40365">
              <w:rPr>
                <w:sz w:val="24"/>
                <w:szCs w:val="24"/>
                <w:lang w:val="en-US"/>
              </w:rPr>
              <w:t xml:space="preserve"> </w:t>
            </w:r>
            <w:proofErr w:type="spellStart"/>
            <w:r w:rsidRPr="00B40365">
              <w:rPr>
                <w:sz w:val="24"/>
                <w:szCs w:val="24"/>
                <w:lang w:val="en-US"/>
              </w:rPr>
              <w:t>сечением</w:t>
            </w:r>
            <w:proofErr w:type="spellEnd"/>
            <w:r w:rsidRPr="00B40365">
              <w:rPr>
                <w:sz w:val="24"/>
                <w:szCs w:val="24"/>
                <w:lang w:val="en-US"/>
              </w:rPr>
              <w:t xml:space="preserve"> 100х20x8 </w:t>
            </w:r>
            <w:proofErr w:type="spellStart"/>
            <w:r w:rsidRPr="00B40365">
              <w:rPr>
                <w:sz w:val="24"/>
                <w:szCs w:val="24"/>
                <w:lang w:val="en-US"/>
              </w:rPr>
              <w:t>см</w:t>
            </w:r>
            <w:proofErr w:type="spellEnd"/>
            <w:r w:rsidRPr="00B40365">
              <w:rPr>
                <w:sz w:val="24"/>
                <w:szCs w:val="24"/>
                <w:lang w:val="en-US"/>
              </w:rPr>
              <w:t xml:space="preserve"> </w:t>
            </w:r>
            <w:proofErr w:type="spellStart"/>
            <w:r w:rsidRPr="00B40365">
              <w:rPr>
                <w:sz w:val="24"/>
                <w:szCs w:val="24"/>
                <w:lang w:val="en-US"/>
              </w:rPr>
              <w:t>для</w:t>
            </w:r>
            <w:proofErr w:type="spellEnd"/>
            <w:r w:rsidRPr="00B40365">
              <w:rPr>
                <w:sz w:val="24"/>
                <w:szCs w:val="24"/>
                <w:lang w:val="en-US"/>
              </w:rPr>
              <w:t xml:space="preserve"> </w:t>
            </w:r>
            <w:proofErr w:type="spellStart"/>
            <w:r w:rsidRPr="00B40365">
              <w:rPr>
                <w:sz w:val="24"/>
                <w:szCs w:val="24"/>
                <w:lang w:val="en-US"/>
              </w:rPr>
              <w:lastRenderedPageBreak/>
              <w:t>обрамления</w:t>
            </w:r>
            <w:proofErr w:type="spellEnd"/>
            <w:r w:rsidRPr="00B40365">
              <w:rPr>
                <w:sz w:val="24"/>
                <w:szCs w:val="24"/>
                <w:lang w:val="en-US"/>
              </w:rPr>
              <w:t xml:space="preserve"> </w:t>
            </w:r>
            <w:proofErr w:type="spellStart"/>
            <w:r w:rsidRPr="00B40365">
              <w:rPr>
                <w:sz w:val="24"/>
                <w:szCs w:val="24"/>
                <w:lang w:val="en-US"/>
              </w:rPr>
              <w:t>зеленых</w:t>
            </w:r>
            <w:proofErr w:type="spellEnd"/>
            <w:r w:rsidRPr="00B40365">
              <w:rPr>
                <w:sz w:val="24"/>
                <w:szCs w:val="24"/>
                <w:lang w:val="en-US"/>
              </w:rPr>
              <w:t xml:space="preserve"> </w:t>
            </w:r>
            <w:proofErr w:type="spellStart"/>
            <w:r w:rsidRPr="00B40365">
              <w:rPr>
                <w:sz w:val="24"/>
                <w:szCs w:val="24"/>
                <w:lang w:val="en-US"/>
              </w:rPr>
              <w:t>насаждений</w:t>
            </w:r>
            <w:proofErr w:type="spellEnd"/>
            <w:r w:rsidRPr="00B40365">
              <w:rPr>
                <w:sz w:val="24"/>
                <w:szCs w:val="24"/>
                <w:lang w:val="en-US"/>
              </w:rPr>
              <w:t xml:space="preserve">, </w:t>
            </w:r>
            <w:proofErr w:type="spellStart"/>
            <w:r w:rsidRPr="00B40365">
              <w:rPr>
                <w:sz w:val="24"/>
                <w:szCs w:val="24"/>
                <w:lang w:val="en-US"/>
              </w:rPr>
              <w:t>тротуаров</w:t>
            </w:r>
            <w:proofErr w:type="spellEnd"/>
            <w:r w:rsidRPr="00B40365">
              <w:rPr>
                <w:sz w:val="24"/>
                <w:szCs w:val="24"/>
                <w:lang w:val="en-US"/>
              </w:rPr>
              <w:t xml:space="preserve">, </w:t>
            </w:r>
            <w:proofErr w:type="spellStart"/>
            <w:r w:rsidRPr="00B40365">
              <w:rPr>
                <w:sz w:val="24"/>
                <w:szCs w:val="24"/>
                <w:lang w:val="en-US"/>
              </w:rPr>
              <w:t>алей</w:t>
            </w:r>
            <w:proofErr w:type="spellEnd"/>
            <w:r w:rsidRPr="00B40365">
              <w:rPr>
                <w:sz w:val="24"/>
                <w:szCs w:val="24"/>
                <w:lang w:val="en-US"/>
              </w:rPr>
              <w:t xml:space="preserve"> и </w:t>
            </w:r>
            <w:proofErr w:type="spellStart"/>
            <w:r w:rsidRPr="00B40365">
              <w:rPr>
                <w:sz w:val="24"/>
                <w:szCs w:val="24"/>
                <w:lang w:val="en-US"/>
              </w:rPr>
              <w:t>т.д</w:t>
            </w:r>
            <w:proofErr w:type="spellEnd"/>
            <w:r w:rsidRPr="00B40365">
              <w:rPr>
                <w:sz w:val="24"/>
                <w:szCs w:val="24"/>
                <w:lang w:val="en-US"/>
              </w:rPr>
              <w:t xml:space="preserve">., </w:t>
            </w:r>
            <w:proofErr w:type="spellStart"/>
            <w:r w:rsidRPr="00B40365">
              <w:rPr>
                <w:sz w:val="24"/>
                <w:szCs w:val="24"/>
                <w:lang w:val="en-US"/>
              </w:rPr>
              <w:t>уложенные</w:t>
            </w:r>
            <w:proofErr w:type="spellEnd"/>
            <w:r w:rsidRPr="00B40365">
              <w:rPr>
                <w:sz w:val="24"/>
                <w:szCs w:val="24"/>
                <w:lang w:val="en-US"/>
              </w:rPr>
              <w:t xml:space="preserve"> </w:t>
            </w:r>
            <w:proofErr w:type="spellStart"/>
            <w:r w:rsidRPr="00B40365">
              <w:rPr>
                <w:sz w:val="24"/>
                <w:szCs w:val="24"/>
                <w:lang w:val="en-US"/>
              </w:rPr>
              <w:t>на</w:t>
            </w:r>
            <w:proofErr w:type="spellEnd"/>
            <w:r w:rsidRPr="00B40365">
              <w:rPr>
                <w:sz w:val="24"/>
                <w:szCs w:val="24"/>
                <w:lang w:val="en-US"/>
              </w:rPr>
              <w:t xml:space="preserve"> </w:t>
            </w:r>
            <w:proofErr w:type="spellStart"/>
            <w:r w:rsidRPr="00B40365">
              <w:rPr>
                <w:sz w:val="24"/>
                <w:szCs w:val="24"/>
                <w:lang w:val="en-US"/>
              </w:rPr>
              <w:t>бетонное</w:t>
            </w:r>
            <w:proofErr w:type="spellEnd"/>
            <w:r w:rsidRPr="00B40365">
              <w:rPr>
                <w:sz w:val="24"/>
                <w:szCs w:val="24"/>
                <w:lang w:val="en-US"/>
              </w:rPr>
              <w:t xml:space="preserve"> </w:t>
            </w:r>
            <w:proofErr w:type="spellStart"/>
            <w:r w:rsidRPr="00B40365">
              <w:rPr>
                <w:sz w:val="24"/>
                <w:szCs w:val="24"/>
                <w:lang w:val="en-US"/>
              </w:rPr>
              <w:t>основание</w:t>
            </w:r>
            <w:proofErr w:type="spellEnd"/>
            <w:r w:rsidRPr="00B40365">
              <w:rPr>
                <w:sz w:val="24"/>
                <w:szCs w:val="24"/>
                <w:lang w:val="en-US"/>
              </w:rPr>
              <w:t xml:space="preserve"> 10х20 </w:t>
            </w:r>
            <w:proofErr w:type="spellStart"/>
            <w:r w:rsidRPr="00B40365">
              <w:rPr>
                <w:sz w:val="24"/>
                <w:szCs w:val="24"/>
                <w:lang w:val="en-US"/>
              </w:rPr>
              <w:t>см</w:t>
            </w:r>
            <w:proofErr w:type="spellEnd"/>
            <w:r w:rsidRPr="00B40365">
              <w:rPr>
                <w:sz w:val="24"/>
                <w:szCs w:val="24"/>
                <w:lang w:val="en-US"/>
              </w:rPr>
              <w:t>)</w:t>
            </w:r>
          </w:p>
          <w:p w:rsidR="008707ED" w:rsidRPr="00B40365" w:rsidRDefault="008707ED" w:rsidP="008707ED">
            <w:pPr>
              <w:rPr>
                <w:sz w:val="22"/>
                <w:szCs w:val="22"/>
                <w:lang w:val="en-US"/>
              </w:rPr>
            </w:pPr>
            <w:r w:rsidRPr="00B40365">
              <w:rPr>
                <w:sz w:val="16"/>
                <w:szCs w:val="16"/>
                <w:lang w:val="en-US"/>
              </w:rPr>
              <w:t xml:space="preserve"> </w:t>
            </w:r>
          </w:p>
        </w:tc>
        <w:tc>
          <w:tcPr>
            <w:tcW w:w="992" w:type="dxa"/>
            <w:tcBorders>
              <w:top w:val="single" w:sz="4" w:space="0" w:color="auto"/>
              <w:bottom w:val="single" w:sz="4" w:space="0" w:color="auto"/>
            </w:tcBorders>
            <w:vAlign w:val="center"/>
          </w:tcPr>
          <w:p w:rsidR="008707ED" w:rsidRPr="00B40365" w:rsidRDefault="008707ED" w:rsidP="008707ED">
            <w:pPr>
              <w:jc w:val="center"/>
              <w:rPr>
                <w:sz w:val="22"/>
                <w:szCs w:val="22"/>
                <w:lang w:val="en-US"/>
              </w:rPr>
            </w:pPr>
            <w:r w:rsidRPr="00B40365">
              <w:rPr>
                <w:sz w:val="22"/>
                <w:szCs w:val="22"/>
                <w:lang w:val="en-US"/>
              </w:rPr>
              <w:lastRenderedPageBreak/>
              <w:t>m</w:t>
            </w:r>
          </w:p>
        </w:tc>
        <w:tc>
          <w:tcPr>
            <w:tcW w:w="1984" w:type="dxa"/>
            <w:tcBorders>
              <w:top w:val="single" w:sz="4" w:space="0" w:color="auto"/>
              <w:bottom w:val="single" w:sz="4" w:space="0" w:color="auto"/>
            </w:tcBorders>
            <w:vAlign w:val="center"/>
          </w:tcPr>
          <w:p w:rsidR="008707ED" w:rsidRPr="00B40365" w:rsidRDefault="008707ED" w:rsidP="008707ED">
            <w:pPr>
              <w:jc w:val="center"/>
              <w:rPr>
                <w:sz w:val="22"/>
                <w:szCs w:val="22"/>
                <w:lang w:val="en-US"/>
              </w:rPr>
            </w:pPr>
            <w:r w:rsidRPr="00B40365">
              <w:rPr>
                <w:sz w:val="22"/>
                <w:szCs w:val="22"/>
                <w:lang w:val="en-US"/>
              </w:rPr>
              <w:t>900,0000</w:t>
            </w:r>
          </w:p>
        </w:tc>
      </w:tr>
      <w:tr w:rsidR="008707ED" w:rsidRPr="00B40365" w:rsidTr="003C705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8707ED" w:rsidRPr="00B40365" w:rsidRDefault="008707ED" w:rsidP="008707ED">
            <w:pPr>
              <w:jc w:val="center"/>
              <w:rPr>
                <w:sz w:val="22"/>
                <w:szCs w:val="22"/>
                <w:lang w:val="en-US"/>
              </w:rPr>
            </w:pPr>
            <w:r w:rsidRPr="00B40365">
              <w:rPr>
                <w:sz w:val="22"/>
                <w:szCs w:val="22"/>
                <w:lang w:val="en-US"/>
              </w:rPr>
              <w:lastRenderedPageBreak/>
              <w:t>7</w:t>
            </w:r>
          </w:p>
        </w:tc>
        <w:tc>
          <w:tcPr>
            <w:tcW w:w="1276" w:type="dxa"/>
            <w:tcBorders>
              <w:top w:val="single" w:sz="4" w:space="0" w:color="auto"/>
              <w:bottom w:val="single" w:sz="4" w:space="0" w:color="auto"/>
            </w:tcBorders>
            <w:vAlign w:val="center"/>
          </w:tcPr>
          <w:p w:rsidR="008707ED" w:rsidRPr="00262B1B" w:rsidRDefault="008707ED" w:rsidP="008707ED">
            <w:pPr>
              <w:jc w:val="center"/>
              <w:rPr>
                <w:sz w:val="22"/>
                <w:szCs w:val="22"/>
                <w:lang w:val="en-US"/>
              </w:rPr>
            </w:pPr>
            <w:r w:rsidRPr="00262B1B">
              <w:rPr>
                <w:sz w:val="22"/>
                <w:szCs w:val="22"/>
                <w:lang w:val="en-US"/>
              </w:rPr>
              <w:t>DE10C</w:t>
            </w:r>
          </w:p>
        </w:tc>
        <w:tc>
          <w:tcPr>
            <w:tcW w:w="5245" w:type="dxa"/>
            <w:tcBorders>
              <w:top w:val="single" w:sz="4" w:space="0" w:color="auto"/>
              <w:bottom w:val="single" w:sz="4" w:space="0" w:color="auto"/>
            </w:tcBorders>
            <w:vAlign w:val="center"/>
          </w:tcPr>
          <w:p w:rsidR="008707ED" w:rsidRPr="00B40365" w:rsidRDefault="008707ED" w:rsidP="008707ED">
            <w:pPr>
              <w:rPr>
                <w:sz w:val="24"/>
                <w:szCs w:val="24"/>
                <w:lang w:val="en-US"/>
              </w:rPr>
            </w:pPr>
            <w:proofErr w:type="spellStart"/>
            <w:r w:rsidRPr="00B40365">
              <w:rPr>
                <w:sz w:val="24"/>
                <w:szCs w:val="24"/>
                <w:lang w:val="en-US"/>
              </w:rPr>
              <w:t>Borduri</w:t>
            </w:r>
            <w:proofErr w:type="spellEnd"/>
            <w:r w:rsidRPr="00B40365">
              <w:rPr>
                <w:sz w:val="24"/>
                <w:szCs w:val="24"/>
                <w:lang w:val="en-US"/>
              </w:rPr>
              <w:t xml:space="preserve"> prefabricate din </w:t>
            </w:r>
            <w:proofErr w:type="spellStart"/>
            <w:r w:rsidRPr="00B40365">
              <w:rPr>
                <w:sz w:val="24"/>
                <w:szCs w:val="24"/>
                <w:lang w:val="en-US"/>
              </w:rPr>
              <w:t>beton</w:t>
            </w:r>
            <w:proofErr w:type="spellEnd"/>
            <w:r w:rsidRPr="00B40365">
              <w:rPr>
                <w:sz w:val="24"/>
                <w:szCs w:val="24"/>
                <w:lang w:val="en-US"/>
              </w:rPr>
              <w:t xml:space="preserve">, </w:t>
            </w:r>
            <w:proofErr w:type="spellStart"/>
            <w:r w:rsidRPr="00B40365">
              <w:rPr>
                <w:sz w:val="24"/>
                <w:szCs w:val="24"/>
                <w:lang w:val="en-US"/>
              </w:rPr>
              <w:t>pentru</w:t>
            </w:r>
            <w:proofErr w:type="spellEnd"/>
            <w:r w:rsidRPr="00B40365">
              <w:rPr>
                <w:sz w:val="24"/>
                <w:szCs w:val="24"/>
                <w:lang w:val="en-US"/>
              </w:rPr>
              <w:t xml:space="preserve"> </w:t>
            </w:r>
            <w:proofErr w:type="spellStart"/>
            <w:r w:rsidRPr="00B40365">
              <w:rPr>
                <w:sz w:val="24"/>
                <w:szCs w:val="24"/>
                <w:lang w:val="en-US"/>
              </w:rPr>
              <w:t>trotuare</w:t>
            </w:r>
            <w:proofErr w:type="spellEnd"/>
            <w:r w:rsidRPr="00B40365">
              <w:rPr>
                <w:sz w:val="24"/>
                <w:szCs w:val="24"/>
                <w:lang w:val="en-US"/>
              </w:rPr>
              <w:t xml:space="preserve"> 100x30x15 cm, </w:t>
            </w:r>
            <w:proofErr w:type="spellStart"/>
            <w:r w:rsidRPr="00B40365">
              <w:rPr>
                <w:sz w:val="24"/>
                <w:szCs w:val="24"/>
                <w:lang w:val="en-US"/>
              </w:rPr>
              <w:t>pe</w:t>
            </w:r>
            <w:proofErr w:type="spellEnd"/>
            <w:r w:rsidRPr="00B40365">
              <w:rPr>
                <w:sz w:val="24"/>
                <w:szCs w:val="24"/>
                <w:lang w:val="en-US"/>
              </w:rPr>
              <w:t xml:space="preserve"> </w:t>
            </w:r>
            <w:proofErr w:type="spellStart"/>
            <w:r w:rsidRPr="00B40365">
              <w:rPr>
                <w:sz w:val="24"/>
                <w:szCs w:val="24"/>
                <w:lang w:val="en-US"/>
              </w:rPr>
              <w:t>fundatie</w:t>
            </w:r>
            <w:proofErr w:type="spellEnd"/>
            <w:r w:rsidRPr="00B40365">
              <w:rPr>
                <w:sz w:val="24"/>
                <w:szCs w:val="24"/>
                <w:lang w:val="en-US"/>
              </w:rPr>
              <w:t xml:space="preserve"> de </w:t>
            </w:r>
            <w:proofErr w:type="spellStart"/>
            <w:r w:rsidRPr="00B40365">
              <w:rPr>
                <w:sz w:val="24"/>
                <w:szCs w:val="24"/>
                <w:lang w:val="en-US"/>
              </w:rPr>
              <w:t>beton</w:t>
            </w:r>
            <w:proofErr w:type="spellEnd"/>
            <w:r w:rsidRPr="00B40365">
              <w:rPr>
                <w:sz w:val="24"/>
                <w:szCs w:val="24"/>
                <w:lang w:val="en-US"/>
              </w:rPr>
              <w:t xml:space="preserve"> 30x15 cm (</w:t>
            </w:r>
            <w:proofErr w:type="spellStart"/>
            <w:r w:rsidRPr="00B40365">
              <w:rPr>
                <w:sz w:val="24"/>
                <w:szCs w:val="24"/>
                <w:lang w:val="en-US"/>
              </w:rPr>
              <w:t>Бордюры</w:t>
            </w:r>
            <w:proofErr w:type="spellEnd"/>
            <w:r w:rsidRPr="00B40365">
              <w:rPr>
                <w:sz w:val="24"/>
                <w:szCs w:val="24"/>
                <w:lang w:val="en-US"/>
              </w:rPr>
              <w:t xml:space="preserve"> </w:t>
            </w:r>
            <w:proofErr w:type="spellStart"/>
            <w:r w:rsidRPr="00B40365">
              <w:rPr>
                <w:sz w:val="24"/>
                <w:szCs w:val="24"/>
                <w:lang w:val="en-US"/>
              </w:rPr>
              <w:t>бетонные</w:t>
            </w:r>
            <w:proofErr w:type="spellEnd"/>
            <w:r w:rsidRPr="00B40365">
              <w:rPr>
                <w:sz w:val="24"/>
                <w:szCs w:val="24"/>
                <w:lang w:val="en-US"/>
              </w:rPr>
              <w:t xml:space="preserve"> </w:t>
            </w:r>
            <w:proofErr w:type="spellStart"/>
            <w:r w:rsidRPr="00B40365">
              <w:rPr>
                <w:sz w:val="24"/>
                <w:szCs w:val="24"/>
                <w:lang w:val="en-US"/>
              </w:rPr>
              <w:t>заводские</w:t>
            </w:r>
            <w:proofErr w:type="spellEnd"/>
            <w:r w:rsidRPr="00B40365">
              <w:rPr>
                <w:sz w:val="24"/>
                <w:szCs w:val="24"/>
                <w:lang w:val="en-US"/>
              </w:rPr>
              <w:t xml:space="preserve"> </w:t>
            </w:r>
            <w:proofErr w:type="spellStart"/>
            <w:r w:rsidRPr="00B40365">
              <w:rPr>
                <w:sz w:val="24"/>
                <w:szCs w:val="24"/>
                <w:lang w:val="en-US"/>
              </w:rPr>
              <w:t>для</w:t>
            </w:r>
            <w:proofErr w:type="spellEnd"/>
            <w:r w:rsidRPr="00B40365">
              <w:rPr>
                <w:sz w:val="24"/>
                <w:szCs w:val="24"/>
                <w:lang w:val="en-US"/>
              </w:rPr>
              <w:t xml:space="preserve"> </w:t>
            </w:r>
            <w:proofErr w:type="spellStart"/>
            <w:r w:rsidRPr="00B40365">
              <w:rPr>
                <w:sz w:val="24"/>
                <w:szCs w:val="24"/>
                <w:lang w:val="en-US"/>
              </w:rPr>
              <w:t>тротуаров</w:t>
            </w:r>
            <w:proofErr w:type="spellEnd"/>
            <w:r w:rsidRPr="00B40365">
              <w:rPr>
                <w:sz w:val="24"/>
                <w:szCs w:val="24"/>
                <w:lang w:val="en-US"/>
              </w:rPr>
              <w:t xml:space="preserve"> 100x30х15 </w:t>
            </w:r>
            <w:proofErr w:type="spellStart"/>
            <w:r w:rsidRPr="00B40365">
              <w:rPr>
                <w:sz w:val="24"/>
                <w:szCs w:val="24"/>
                <w:lang w:val="en-US"/>
              </w:rPr>
              <w:t>см</w:t>
            </w:r>
            <w:proofErr w:type="spellEnd"/>
            <w:r w:rsidRPr="00B40365">
              <w:rPr>
                <w:sz w:val="24"/>
                <w:szCs w:val="24"/>
                <w:lang w:val="en-US"/>
              </w:rPr>
              <w:t xml:space="preserve">, </w:t>
            </w:r>
            <w:proofErr w:type="spellStart"/>
            <w:r w:rsidRPr="00B40365">
              <w:rPr>
                <w:sz w:val="24"/>
                <w:szCs w:val="24"/>
                <w:lang w:val="en-US"/>
              </w:rPr>
              <w:t>по</w:t>
            </w:r>
            <w:proofErr w:type="spellEnd"/>
            <w:r w:rsidRPr="00B40365">
              <w:rPr>
                <w:sz w:val="24"/>
                <w:szCs w:val="24"/>
                <w:lang w:val="en-US"/>
              </w:rPr>
              <w:t xml:space="preserve"> </w:t>
            </w:r>
            <w:proofErr w:type="spellStart"/>
            <w:r w:rsidRPr="00B40365">
              <w:rPr>
                <w:sz w:val="24"/>
                <w:szCs w:val="24"/>
                <w:lang w:val="en-US"/>
              </w:rPr>
              <w:t>бетонному</w:t>
            </w:r>
            <w:proofErr w:type="spellEnd"/>
            <w:r w:rsidRPr="00B40365">
              <w:rPr>
                <w:sz w:val="24"/>
                <w:szCs w:val="24"/>
                <w:lang w:val="en-US"/>
              </w:rPr>
              <w:t xml:space="preserve"> </w:t>
            </w:r>
            <w:proofErr w:type="spellStart"/>
            <w:r w:rsidRPr="00B40365">
              <w:rPr>
                <w:sz w:val="24"/>
                <w:szCs w:val="24"/>
                <w:lang w:val="en-US"/>
              </w:rPr>
              <w:t>основанию</w:t>
            </w:r>
            <w:proofErr w:type="spellEnd"/>
            <w:r w:rsidRPr="00B40365">
              <w:rPr>
                <w:sz w:val="24"/>
                <w:szCs w:val="24"/>
                <w:lang w:val="en-US"/>
              </w:rPr>
              <w:t xml:space="preserve"> 30х15 </w:t>
            </w:r>
            <w:proofErr w:type="spellStart"/>
            <w:r w:rsidRPr="00B40365">
              <w:rPr>
                <w:sz w:val="24"/>
                <w:szCs w:val="24"/>
                <w:lang w:val="en-US"/>
              </w:rPr>
              <w:t>см</w:t>
            </w:r>
            <w:proofErr w:type="spellEnd"/>
            <w:r w:rsidRPr="00B40365">
              <w:rPr>
                <w:sz w:val="24"/>
                <w:szCs w:val="24"/>
                <w:lang w:val="en-US"/>
              </w:rPr>
              <w:t>)</w:t>
            </w:r>
          </w:p>
          <w:p w:rsidR="008707ED" w:rsidRPr="00B40365" w:rsidRDefault="008707ED" w:rsidP="008707ED">
            <w:pPr>
              <w:rPr>
                <w:sz w:val="22"/>
                <w:szCs w:val="22"/>
                <w:lang w:val="en-US"/>
              </w:rPr>
            </w:pPr>
            <w:r w:rsidRPr="00B40365">
              <w:rPr>
                <w:sz w:val="16"/>
                <w:szCs w:val="16"/>
                <w:lang w:val="en-US"/>
              </w:rPr>
              <w:t xml:space="preserve"> </w:t>
            </w:r>
          </w:p>
        </w:tc>
        <w:tc>
          <w:tcPr>
            <w:tcW w:w="992" w:type="dxa"/>
            <w:tcBorders>
              <w:top w:val="single" w:sz="4" w:space="0" w:color="auto"/>
              <w:bottom w:val="single" w:sz="4" w:space="0" w:color="auto"/>
            </w:tcBorders>
            <w:vAlign w:val="center"/>
          </w:tcPr>
          <w:p w:rsidR="008707ED" w:rsidRPr="00B40365" w:rsidRDefault="008707ED" w:rsidP="008707ED">
            <w:pPr>
              <w:jc w:val="center"/>
              <w:rPr>
                <w:sz w:val="22"/>
                <w:szCs w:val="22"/>
                <w:lang w:val="en-US"/>
              </w:rPr>
            </w:pPr>
            <w:r w:rsidRPr="00B40365">
              <w:rPr>
                <w:sz w:val="22"/>
                <w:szCs w:val="22"/>
                <w:lang w:val="en-US"/>
              </w:rPr>
              <w:t>m</w:t>
            </w:r>
          </w:p>
        </w:tc>
        <w:tc>
          <w:tcPr>
            <w:tcW w:w="1984" w:type="dxa"/>
            <w:tcBorders>
              <w:top w:val="single" w:sz="4" w:space="0" w:color="auto"/>
              <w:bottom w:val="single" w:sz="4" w:space="0" w:color="auto"/>
            </w:tcBorders>
            <w:vAlign w:val="center"/>
          </w:tcPr>
          <w:p w:rsidR="008707ED" w:rsidRPr="00B40365" w:rsidRDefault="008707ED" w:rsidP="008707ED">
            <w:pPr>
              <w:jc w:val="center"/>
              <w:rPr>
                <w:sz w:val="22"/>
                <w:szCs w:val="22"/>
                <w:lang w:val="en-US"/>
              </w:rPr>
            </w:pPr>
            <w:r w:rsidRPr="00B40365">
              <w:rPr>
                <w:sz w:val="22"/>
                <w:szCs w:val="22"/>
                <w:lang w:val="en-US"/>
              </w:rPr>
              <w:t>925,0000</w:t>
            </w:r>
          </w:p>
        </w:tc>
      </w:tr>
      <w:tr w:rsidR="008707ED" w:rsidRPr="00B40365" w:rsidTr="000B37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auto"/>
          </w:tcPr>
          <w:p w:rsidR="008707ED" w:rsidRPr="00B40365" w:rsidRDefault="008707ED" w:rsidP="008707ED">
            <w:pPr>
              <w:jc w:val="center"/>
              <w:rPr>
                <w:sz w:val="22"/>
                <w:szCs w:val="22"/>
                <w:lang w:val="en-US"/>
              </w:rPr>
            </w:pPr>
            <w:r w:rsidRPr="00B40365">
              <w:rPr>
                <w:sz w:val="22"/>
                <w:szCs w:val="22"/>
                <w:lang w:val="en-US"/>
              </w:rPr>
              <w:t>8</w:t>
            </w:r>
          </w:p>
        </w:tc>
        <w:tc>
          <w:tcPr>
            <w:tcW w:w="1276" w:type="dxa"/>
            <w:tcBorders>
              <w:top w:val="single" w:sz="4" w:space="0" w:color="auto"/>
              <w:bottom w:val="single" w:sz="4" w:space="0" w:color="auto"/>
            </w:tcBorders>
            <w:vAlign w:val="center"/>
          </w:tcPr>
          <w:p w:rsidR="008707ED" w:rsidRPr="00262B1B" w:rsidRDefault="008707ED" w:rsidP="008707ED">
            <w:pPr>
              <w:jc w:val="center"/>
              <w:rPr>
                <w:sz w:val="22"/>
                <w:szCs w:val="22"/>
                <w:lang w:val="en-US"/>
              </w:rPr>
            </w:pPr>
            <w:r w:rsidRPr="00262B1B">
              <w:rPr>
                <w:sz w:val="22"/>
                <w:szCs w:val="22"/>
                <w:lang w:val="en-US"/>
              </w:rPr>
              <w:t>DE18A</w:t>
            </w:r>
          </w:p>
        </w:tc>
        <w:tc>
          <w:tcPr>
            <w:tcW w:w="5245" w:type="dxa"/>
            <w:tcBorders>
              <w:top w:val="single" w:sz="4" w:space="0" w:color="auto"/>
              <w:bottom w:val="single" w:sz="4" w:space="0" w:color="auto"/>
            </w:tcBorders>
            <w:vAlign w:val="center"/>
          </w:tcPr>
          <w:p w:rsidR="008707ED" w:rsidRDefault="008707ED" w:rsidP="008707ED">
            <w:pPr>
              <w:rPr>
                <w:sz w:val="24"/>
                <w:szCs w:val="24"/>
                <w:lang w:val="en-US"/>
              </w:rPr>
            </w:pPr>
            <w:proofErr w:type="spellStart"/>
            <w:r w:rsidRPr="00B40365">
              <w:rPr>
                <w:sz w:val="24"/>
                <w:szCs w:val="24"/>
                <w:lang w:val="en-US"/>
              </w:rPr>
              <w:t>Pavaje</w:t>
            </w:r>
            <w:proofErr w:type="spellEnd"/>
            <w:r w:rsidRPr="00B40365">
              <w:rPr>
                <w:sz w:val="24"/>
                <w:szCs w:val="24"/>
                <w:lang w:val="en-US"/>
              </w:rPr>
              <w:t xml:space="preserve"> </w:t>
            </w:r>
            <w:proofErr w:type="spellStart"/>
            <w:r w:rsidRPr="00B40365">
              <w:rPr>
                <w:sz w:val="24"/>
                <w:szCs w:val="24"/>
                <w:lang w:val="en-US"/>
              </w:rPr>
              <w:t>executate</w:t>
            </w:r>
            <w:proofErr w:type="spellEnd"/>
            <w:r w:rsidRPr="00B40365">
              <w:rPr>
                <w:sz w:val="24"/>
                <w:szCs w:val="24"/>
                <w:lang w:val="en-US"/>
              </w:rPr>
              <w:t xml:space="preserve"> din </w:t>
            </w:r>
            <w:proofErr w:type="spellStart"/>
            <w:r w:rsidRPr="00B40365">
              <w:rPr>
                <w:sz w:val="24"/>
                <w:szCs w:val="24"/>
                <w:lang w:val="en-US"/>
              </w:rPr>
              <w:t>placi</w:t>
            </w:r>
            <w:proofErr w:type="spellEnd"/>
            <w:r w:rsidRPr="00B40365">
              <w:rPr>
                <w:sz w:val="24"/>
                <w:szCs w:val="24"/>
                <w:lang w:val="en-US"/>
              </w:rPr>
              <w:t xml:space="preserve"> de </w:t>
            </w:r>
            <w:proofErr w:type="spellStart"/>
            <w:r w:rsidRPr="00B40365">
              <w:rPr>
                <w:sz w:val="24"/>
                <w:szCs w:val="24"/>
                <w:lang w:val="en-US"/>
              </w:rPr>
              <w:t>trotuare</w:t>
            </w:r>
            <w:proofErr w:type="spellEnd"/>
            <w:r w:rsidRPr="00B40365">
              <w:rPr>
                <w:sz w:val="24"/>
                <w:szCs w:val="24"/>
                <w:lang w:val="en-US"/>
              </w:rPr>
              <w:t xml:space="preserve"> din </w:t>
            </w:r>
            <w:proofErr w:type="spellStart"/>
            <w:r w:rsidRPr="00B40365">
              <w:rPr>
                <w:sz w:val="24"/>
                <w:szCs w:val="24"/>
                <w:lang w:val="en-US"/>
              </w:rPr>
              <w:t>beton</w:t>
            </w:r>
            <w:proofErr w:type="spellEnd"/>
            <w:r w:rsidRPr="00B40365">
              <w:rPr>
                <w:sz w:val="24"/>
                <w:szCs w:val="24"/>
                <w:lang w:val="en-US"/>
              </w:rPr>
              <w:t xml:space="preserve"> </w:t>
            </w:r>
            <w:proofErr w:type="spellStart"/>
            <w:r w:rsidRPr="00B40365">
              <w:rPr>
                <w:sz w:val="24"/>
                <w:szCs w:val="24"/>
                <w:lang w:val="en-US"/>
              </w:rPr>
              <w:t>prefabricat</w:t>
            </w:r>
            <w:proofErr w:type="spellEnd"/>
            <w:r w:rsidRPr="00B40365">
              <w:rPr>
                <w:sz w:val="24"/>
                <w:szCs w:val="24"/>
                <w:lang w:val="en-US"/>
              </w:rPr>
              <w:t xml:space="preserve"> </w:t>
            </w:r>
            <w:proofErr w:type="spellStart"/>
            <w:r w:rsidRPr="00B40365">
              <w:rPr>
                <w:sz w:val="24"/>
                <w:szCs w:val="24"/>
                <w:lang w:val="en-US"/>
              </w:rPr>
              <w:t>asezate</w:t>
            </w:r>
            <w:proofErr w:type="spellEnd"/>
            <w:r w:rsidRPr="00B40365">
              <w:rPr>
                <w:sz w:val="24"/>
                <w:szCs w:val="24"/>
                <w:lang w:val="en-US"/>
              </w:rPr>
              <w:t xml:space="preserve"> </w:t>
            </w:r>
            <w:proofErr w:type="spellStart"/>
            <w:r w:rsidRPr="00B40365">
              <w:rPr>
                <w:sz w:val="24"/>
                <w:szCs w:val="24"/>
                <w:lang w:val="en-US"/>
              </w:rPr>
              <w:t>pe</w:t>
            </w:r>
            <w:proofErr w:type="spellEnd"/>
            <w:r w:rsidRPr="00B40365">
              <w:rPr>
                <w:sz w:val="24"/>
                <w:szCs w:val="24"/>
                <w:lang w:val="en-US"/>
              </w:rPr>
              <w:t xml:space="preserve"> un </w:t>
            </w:r>
            <w:proofErr w:type="spellStart"/>
            <w:r w:rsidRPr="00B40365">
              <w:rPr>
                <w:sz w:val="24"/>
                <w:szCs w:val="24"/>
                <w:lang w:val="en-US"/>
              </w:rPr>
              <w:t>strat</w:t>
            </w:r>
            <w:proofErr w:type="spellEnd"/>
            <w:r w:rsidRPr="00B40365">
              <w:rPr>
                <w:sz w:val="24"/>
                <w:szCs w:val="24"/>
                <w:lang w:val="en-US"/>
              </w:rPr>
              <w:t xml:space="preserve"> din </w:t>
            </w:r>
            <w:proofErr w:type="spellStart"/>
            <w:r w:rsidRPr="00B40365">
              <w:rPr>
                <w:sz w:val="24"/>
                <w:szCs w:val="24"/>
                <w:lang w:val="en-US"/>
              </w:rPr>
              <w:t>amestec</w:t>
            </w:r>
            <w:proofErr w:type="spellEnd"/>
            <w:r w:rsidRPr="00B40365">
              <w:rPr>
                <w:sz w:val="24"/>
                <w:szCs w:val="24"/>
                <w:lang w:val="en-US"/>
              </w:rPr>
              <w:t xml:space="preserve"> </w:t>
            </w:r>
            <w:proofErr w:type="spellStart"/>
            <w:r w:rsidRPr="00B40365">
              <w:rPr>
                <w:sz w:val="24"/>
                <w:szCs w:val="24"/>
                <w:lang w:val="en-US"/>
              </w:rPr>
              <w:t>uscat</w:t>
            </w:r>
            <w:proofErr w:type="spellEnd"/>
            <w:r w:rsidRPr="00B40365">
              <w:rPr>
                <w:sz w:val="24"/>
                <w:szCs w:val="24"/>
                <w:lang w:val="en-US"/>
              </w:rPr>
              <w:t xml:space="preserve"> de </w:t>
            </w:r>
            <w:proofErr w:type="spellStart"/>
            <w:r w:rsidRPr="00B40365">
              <w:rPr>
                <w:sz w:val="24"/>
                <w:szCs w:val="24"/>
                <w:lang w:val="en-US"/>
              </w:rPr>
              <w:t>ciment</w:t>
            </w:r>
            <w:proofErr w:type="spellEnd"/>
            <w:r w:rsidRPr="00B40365">
              <w:rPr>
                <w:sz w:val="24"/>
                <w:szCs w:val="24"/>
                <w:lang w:val="en-US"/>
              </w:rPr>
              <w:t xml:space="preserve"> </w:t>
            </w:r>
            <w:proofErr w:type="spellStart"/>
            <w:r w:rsidRPr="00B40365">
              <w:rPr>
                <w:sz w:val="24"/>
                <w:szCs w:val="24"/>
                <w:lang w:val="en-US"/>
              </w:rPr>
              <w:t>si</w:t>
            </w:r>
            <w:proofErr w:type="spellEnd"/>
            <w:r w:rsidRPr="00B40365">
              <w:rPr>
                <w:sz w:val="24"/>
                <w:szCs w:val="24"/>
                <w:lang w:val="en-US"/>
              </w:rPr>
              <w:t xml:space="preserve"> </w:t>
            </w:r>
            <w:proofErr w:type="spellStart"/>
            <w:r w:rsidRPr="00B40365">
              <w:rPr>
                <w:sz w:val="24"/>
                <w:szCs w:val="24"/>
                <w:lang w:val="en-US"/>
              </w:rPr>
              <w:t>nisip</w:t>
            </w:r>
            <w:proofErr w:type="spellEnd"/>
            <w:r w:rsidRPr="00B40365">
              <w:rPr>
                <w:sz w:val="24"/>
                <w:szCs w:val="24"/>
                <w:lang w:val="en-US"/>
              </w:rPr>
              <w:t xml:space="preserve">, in </w:t>
            </w:r>
            <w:proofErr w:type="spellStart"/>
            <w:r w:rsidRPr="00B40365">
              <w:rPr>
                <w:sz w:val="24"/>
                <w:szCs w:val="24"/>
                <w:lang w:val="en-US"/>
              </w:rPr>
              <w:t>proportie</w:t>
            </w:r>
            <w:proofErr w:type="spellEnd"/>
            <w:r w:rsidRPr="00B40365">
              <w:rPr>
                <w:sz w:val="24"/>
                <w:szCs w:val="24"/>
                <w:lang w:val="en-US"/>
              </w:rPr>
              <w:t xml:space="preserve"> 1:6, </w:t>
            </w:r>
            <w:proofErr w:type="spellStart"/>
            <w:r w:rsidRPr="00B40365">
              <w:rPr>
                <w:sz w:val="24"/>
                <w:szCs w:val="24"/>
                <w:lang w:val="en-US"/>
              </w:rPr>
              <w:t>rostuit</w:t>
            </w:r>
            <w:proofErr w:type="spellEnd"/>
            <w:r w:rsidRPr="00B40365">
              <w:rPr>
                <w:sz w:val="24"/>
                <w:szCs w:val="24"/>
                <w:lang w:val="en-US"/>
              </w:rPr>
              <w:t xml:space="preserve"> cu </w:t>
            </w:r>
            <w:proofErr w:type="spellStart"/>
            <w:r w:rsidRPr="00B40365">
              <w:rPr>
                <w:sz w:val="24"/>
                <w:szCs w:val="24"/>
                <w:lang w:val="en-US"/>
              </w:rPr>
              <w:t>amestec</w:t>
            </w:r>
            <w:proofErr w:type="spellEnd"/>
            <w:r w:rsidRPr="00B40365">
              <w:rPr>
                <w:sz w:val="24"/>
                <w:szCs w:val="24"/>
                <w:lang w:val="en-US"/>
              </w:rPr>
              <w:t xml:space="preserve"> </w:t>
            </w:r>
            <w:proofErr w:type="spellStart"/>
            <w:r w:rsidRPr="00B40365">
              <w:rPr>
                <w:sz w:val="24"/>
                <w:szCs w:val="24"/>
                <w:lang w:val="en-US"/>
              </w:rPr>
              <w:t>uscat</w:t>
            </w:r>
            <w:proofErr w:type="spellEnd"/>
            <w:r w:rsidRPr="00B40365">
              <w:rPr>
                <w:sz w:val="24"/>
                <w:szCs w:val="24"/>
                <w:lang w:val="en-US"/>
              </w:rPr>
              <w:t xml:space="preserve"> de </w:t>
            </w:r>
            <w:proofErr w:type="spellStart"/>
            <w:r w:rsidRPr="00B40365">
              <w:rPr>
                <w:sz w:val="24"/>
                <w:szCs w:val="24"/>
                <w:lang w:val="en-US"/>
              </w:rPr>
              <w:t>ciment</w:t>
            </w:r>
            <w:proofErr w:type="spellEnd"/>
            <w:r w:rsidRPr="00B40365">
              <w:rPr>
                <w:sz w:val="24"/>
                <w:szCs w:val="24"/>
                <w:lang w:val="en-US"/>
              </w:rPr>
              <w:t xml:space="preserve"> </w:t>
            </w:r>
            <w:proofErr w:type="spellStart"/>
            <w:r w:rsidRPr="00B40365">
              <w:rPr>
                <w:sz w:val="24"/>
                <w:szCs w:val="24"/>
                <w:lang w:val="en-US"/>
              </w:rPr>
              <w:t>si</w:t>
            </w:r>
            <w:proofErr w:type="spellEnd"/>
            <w:r w:rsidRPr="00B40365">
              <w:rPr>
                <w:sz w:val="24"/>
                <w:szCs w:val="24"/>
                <w:lang w:val="en-US"/>
              </w:rPr>
              <w:t xml:space="preserve"> </w:t>
            </w:r>
            <w:proofErr w:type="spellStart"/>
            <w:r w:rsidRPr="00B40365">
              <w:rPr>
                <w:sz w:val="24"/>
                <w:szCs w:val="24"/>
                <w:lang w:val="en-US"/>
              </w:rPr>
              <w:t>nisip</w:t>
            </w:r>
            <w:proofErr w:type="spellEnd"/>
            <w:r w:rsidRPr="00B40365">
              <w:rPr>
                <w:sz w:val="24"/>
                <w:szCs w:val="24"/>
                <w:lang w:val="en-US"/>
              </w:rPr>
              <w:t xml:space="preserve">, </w:t>
            </w:r>
            <w:proofErr w:type="spellStart"/>
            <w:r w:rsidRPr="00B40365">
              <w:rPr>
                <w:sz w:val="24"/>
                <w:szCs w:val="24"/>
                <w:lang w:val="en-US"/>
              </w:rPr>
              <w:t>grosime</w:t>
            </w:r>
            <w:proofErr w:type="spellEnd"/>
            <w:r w:rsidRPr="00B40365">
              <w:rPr>
                <w:sz w:val="24"/>
                <w:szCs w:val="24"/>
                <w:lang w:val="en-US"/>
              </w:rPr>
              <w:t xml:space="preserve"> </w:t>
            </w:r>
            <w:proofErr w:type="spellStart"/>
            <w:r w:rsidRPr="00B40365">
              <w:rPr>
                <w:sz w:val="24"/>
                <w:szCs w:val="24"/>
                <w:lang w:val="en-US"/>
              </w:rPr>
              <w:t>strat</w:t>
            </w:r>
            <w:proofErr w:type="spellEnd"/>
            <w:r w:rsidRPr="00B40365">
              <w:rPr>
                <w:sz w:val="24"/>
                <w:szCs w:val="24"/>
                <w:lang w:val="en-US"/>
              </w:rPr>
              <w:t xml:space="preserve"> de 5 cm (</w:t>
            </w:r>
            <w:proofErr w:type="spellStart"/>
            <w:r w:rsidRPr="00B40365">
              <w:rPr>
                <w:sz w:val="24"/>
                <w:szCs w:val="24"/>
                <w:lang w:val="en-US"/>
              </w:rPr>
              <w:t>Устройство</w:t>
            </w:r>
            <w:proofErr w:type="spellEnd"/>
            <w:r w:rsidRPr="00B40365">
              <w:rPr>
                <w:sz w:val="24"/>
                <w:szCs w:val="24"/>
                <w:lang w:val="en-US"/>
              </w:rPr>
              <w:t xml:space="preserve"> </w:t>
            </w:r>
            <w:proofErr w:type="spellStart"/>
            <w:r w:rsidRPr="00B40365">
              <w:rPr>
                <w:sz w:val="24"/>
                <w:szCs w:val="24"/>
                <w:lang w:val="en-US"/>
              </w:rPr>
              <w:t>покрытия</w:t>
            </w:r>
            <w:proofErr w:type="spellEnd"/>
            <w:r w:rsidRPr="00B40365">
              <w:rPr>
                <w:sz w:val="24"/>
                <w:szCs w:val="24"/>
                <w:lang w:val="en-US"/>
              </w:rPr>
              <w:t xml:space="preserve"> </w:t>
            </w:r>
            <w:proofErr w:type="spellStart"/>
            <w:r w:rsidRPr="00B40365">
              <w:rPr>
                <w:sz w:val="24"/>
                <w:szCs w:val="24"/>
                <w:lang w:val="en-US"/>
              </w:rPr>
              <w:t>из</w:t>
            </w:r>
            <w:proofErr w:type="spellEnd"/>
            <w:r w:rsidRPr="00B40365">
              <w:rPr>
                <w:sz w:val="24"/>
                <w:szCs w:val="24"/>
                <w:lang w:val="en-US"/>
              </w:rPr>
              <w:t xml:space="preserve"> </w:t>
            </w:r>
            <w:proofErr w:type="spellStart"/>
            <w:r w:rsidRPr="00B40365">
              <w:rPr>
                <w:sz w:val="24"/>
                <w:szCs w:val="24"/>
                <w:lang w:val="en-US"/>
              </w:rPr>
              <w:t>бетонных</w:t>
            </w:r>
            <w:proofErr w:type="spellEnd"/>
            <w:r w:rsidRPr="00B40365">
              <w:rPr>
                <w:sz w:val="24"/>
                <w:szCs w:val="24"/>
                <w:lang w:val="en-US"/>
              </w:rPr>
              <w:t xml:space="preserve"> </w:t>
            </w:r>
            <w:proofErr w:type="spellStart"/>
            <w:r w:rsidRPr="00B40365">
              <w:rPr>
                <w:sz w:val="24"/>
                <w:szCs w:val="24"/>
                <w:lang w:val="en-US"/>
              </w:rPr>
              <w:t>тротуарных</w:t>
            </w:r>
            <w:proofErr w:type="spellEnd"/>
            <w:r w:rsidRPr="00B40365">
              <w:rPr>
                <w:sz w:val="24"/>
                <w:szCs w:val="24"/>
                <w:lang w:val="en-US"/>
              </w:rPr>
              <w:t xml:space="preserve"> </w:t>
            </w:r>
            <w:proofErr w:type="spellStart"/>
            <w:r w:rsidRPr="00B40365">
              <w:rPr>
                <w:sz w:val="24"/>
                <w:szCs w:val="24"/>
                <w:lang w:val="en-US"/>
              </w:rPr>
              <w:t>плиток</w:t>
            </w:r>
            <w:proofErr w:type="spellEnd"/>
            <w:r w:rsidRPr="00B40365">
              <w:rPr>
                <w:sz w:val="24"/>
                <w:szCs w:val="24"/>
                <w:lang w:val="en-US"/>
              </w:rPr>
              <w:t xml:space="preserve">, </w:t>
            </w:r>
            <w:proofErr w:type="spellStart"/>
            <w:r w:rsidRPr="00B40365">
              <w:rPr>
                <w:sz w:val="24"/>
                <w:szCs w:val="24"/>
                <w:lang w:val="en-US"/>
              </w:rPr>
              <w:t>уложенных</w:t>
            </w:r>
            <w:proofErr w:type="spellEnd"/>
            <w:r w:rsidRPr="00B40365">
              <w:rPr>
                <w:sz w:val="24"/>
                <w:szCs w:val="24"/>
                <w:lang w:val="en-US"/>
              </w:rPr>
              <w:t xml:space="preserve"> </w:t>
            </w:r>
            <w:proofErr w:type="spellStart"/>
            <w:r w:rsidRPr="00B40365">
              <w:rPr>
                <w:sz w:val="24"/>
                <w:szCs w:val="24"/>
                <w:lang w:val="en-US"/>
              </w:rPr>
              <w:t>на</w:t>
            </w:r>
            <w:proofErr w:type="spellEnd"/>
            <w:r w:rsidRPr="00B40365">
              <w:rPr>
                <w:sz w:val="24"/>
                <w:szCs w:val="24"/>
                <w:lang w:val="en-US"/>
              </w:rPr>
              <w:t xml:space="preserve"> </w:t>
            </w:r>
            <w:proofErr w:type="spellStart"/>
            <w:r w:rsidRPr="00B40365">
              <w:rPr>
                <w:sz w:val="24"/>
                <w:szCs w:val="24"/>
                <w:lang w:val="en-US"/>
              </w:rPr>
              <w:t>слой</w:t>
            </w:r>
            <w:proofErr w:type="spellEnd"/>
            <w:r w:rsidRPr="00B40365">
              <w:rPr>
                <w:sz w:val="24"/>
                <w:szCs w:val="24"/>
                <w:lang w:val="en-US"/>
              </w:rPr>
              <w:t xml:space="preserve"> </w:t>
            </w:r>
            <w:proofErr w:type="spellStart"/>
            <w:r w:rsidRPr="00B40365">
              <w:rPr>
                <w:sz w:val="24"/>
                <w:szCs w:val="24"/>
                <w:lang w:val="en-US"/>
              </w:rPr>
              <w:t>сухой</w:t>
            </w:r>
            <w:proofErr w:type="spellEnd"/>
            <w:r w:rsidRPr="00B40365">
              <w:rPr>
                <w:sz w:val="24"/>
                <w:szCs w:val="24"/>
                <w:lang w:val="en-US"/>
              </w:rPr>
              <w:t xml:space="preserve"> </w:t>
            </w:r>
            <w:proofErr w:type="spellStart"/>
            <w:r w:rsidRPr="00B40365">
              <w:rPr>
                <w:sz w:val="24"/>
                <w:szCs w:val="24"/>
                <w:lang w:val="en-US"/>
              </w:rPr>
              <w:t>цементно-песчаной</w:t>
            </w:r>
            <w:proofErr w:type="spellEnd"/>
            <w:r w:rsidRPr="00B40365">
              <w:rPr>
                <w:sz w:val="24"/>
                <w:szCs w:val="24"/>
                <w:lang w:val="en-US"/>
              </w:rPr>
              <w:t xml:space="preserve"> </w:t>
            </w:r>
            <w:proofErr w:type="spellStart"/>
            <w:r w:rsidRPr="00B40365">
              <w:rPr>
                <w:sz w:val="24"/>
                <w:szCs w:val="24"/>
                <w:lang w:val="en-US"/>
              </w:rPr>
              <w:t>смеси</w:t>
            </w:r>
            <w:proofErr w:type="spellEnd"/>
            <w:r w:rsidRPr="00B40365">
              <w:rPr>
                <w:sz w:val="24"/>
                <w:szCs w:val="24"/>
                <w:lang w:val="en-US"/>
              </w:rPr>
              <w:t xml:space="preserve">, в </w:t>
            </w:r>
            <w:proofErr w:type="spellStart"/>
            <w:r w:rsidRPr="00B40365">
              <w:rPr>
                <w:sz w:val="24"/>
                <w:szCs w:val="24"/>
                <w:lang w:val="en-US"/>
              </w:rPr>
              <w:t>соотношении</w:t>
            </w:r>
            <w:proofErr w:type="spellEnd"/>
            <w:r w:rsidRPr="00B40365">
              <w:rPr>
                <w:sz w:val="24"/>
                <w:szCs w:val="24"/>
                <w:lang w:val="en-US"/>
              </w:rPr>
              <w:t xml:space="preserve"> 1:6, с </w:t>
            </w:r>
            <w:proofErr w:type="spellStart"/>
            <w:r w:rsidRPr="00B40365">
              <w:rPr>
                <w:sz w:val="24"/>
                <w:szCs w:val="24"/>
                <w:lang w:val="en-US"/>
              </w:rPr>
              <w:t>расшивкой</w:t>
            </w:r>
            <w:proofErr w:type="spellEnd"/>
            <w:r w:rsidRPr="00B40365">
              <w:rPr>
                <w:sz w:val="24"/>
                <w:szCs w:val="24"/>
                <w:lang w:val="en-US"/>
              </w:rPr>
              <w:t xml:space="preserve"> </w:t>
            </w:r>
            <w:proofErr w:type="spellStart"/>
            <w:r w:rsidRPr="00B40365">
              <w:rPr>
                <w:sz w:val="24"/>
                <w:szCs w:val="24"/>
                <w:lang w:val="en-US"/>
              </w:rPr>
              <w:t>швов</w:t>
            </w:r>
            <w:proofErr w:type="spellEnd"/>
            <w:r w:rsidRPr="00B40365">
              <w:rPr>
                <w:sz w:val="24"/>
                <w:szCs w:val="24"/>
                <w:lang w:val="en-US"/>
              </w:rPr>
              <w:t xml:space="preserve"> </w:t>
            </w:r>
            <w:proofErr w:type="spellStart"/>
            <w:r w:rsidRPr="00B40365">
              <w:rPr>
                <w:sz w:val="24"/>
                <w:szCs w:val="24"/>
                <w:lang w:val="en-US"/>
              </w:rPr>
              <w:t>цементно-песчаной</w:t>
            </w:r>
            <w:proofErr w:type="spellEnd"/>
            <w:r w:rsidRPr="00B40365">
              <w:rPr>
                <w:sz w:val="24"/>
                <w:szCs w:val="24"/>
                <w:lang w:val="en-US"/>
              </w:rPr>
              <w:t xml:space="preserve"> </w:t>
            </w:r>
            <w:proofErr w:type="spellStart"/>
            <w:r w:rsidRPr="00B40365">
              <w:rPr>
                <w:sz w:val="24"/>
                <w:szCs w:val="24"/>
                <w:lang w:val="en-US"/>
              </w:rPr>
              <w:t>смесью</w:t>
            </w:r>
            <w:proofErr w:type="spellEnd"/>
            <w:r w:rsidRPr="00B40365">
              <w:rPr>
                <w:sz w:val="24"/>
                <w:szCs w:val="24"/>
                <w:lang w:val="en-US"/>
              </w:rPr>
              <w:t xml:space="preserve">, </w:t>
            </w:r>
            <w:proofErr w:type="spellStart"/>
            <w:r w:rsidRPr="00B40365">
              <w:rPr>
                <w:sz w:val="24"/>
                <w:szCs w:val="24"/>
                <w:lang w:val="en-US"/>
              </w:rPr>
              <w:t>насухо</w:t>
            </w:r>
            <w:proofErr w:type="spellEnd"/>
            <w:r w:rsidRPr="00B40365">
              <w:rPr>
                <w:sz w:val="24"/>
                <w:szCs w:val="24"/>
                <w:lang w:val="en-US"/>
              </w:rPr>
              <w:t xml:space="preserve">, </w:t>
            </w:r>
            <w:proofErr w:type="spellStart"/>
            <w:r w:rsidRPr="00B40365">
              <w:rPr>
                <w:sz w:val="24"/>
                <w:szCs w:val="24"/>
                <w:lang w:val="en-US"/>
              </w:rPr>
              <w:t>толщиной</w:t>
            </w:r>
            <w:proofErr w:type="spellEnd"/>
            <w:r w:rsidRPr="00B40365">
              <w:rPr>
                <w:sz w:val="24"/>
                <w:szCs w:val="24"/>
                <w:lang w:val="en-US"/>
              </w:rPr>
              <w:t xml:space="preserve"> </w:t>
            </w:r>
            <w:proofErr w:type="spellStart"/>
            <w:r w:rsidRPr="00B40365">
              <w:rPr>
                <w:sz w:val="24"/>
                <w:szCs w:val="24"/>
                <w:lang w:val="en-US"/>
              </w:rPr>
              <w:t>слоя</w:t>
            </w:r>
            <w:proofErr w:type="spellEnd"/>
            <w:r w:rsidRPr="00B40365">
              <w:rPr>
                <w:sz w:val="24"/>
                <w:szCs w:val="24"/>
                <w:lang w:val="en-US"/>
              </w:rPr>
              <w:t xml:space="preserve"> 5 </w:t>
            </w:r>
            <w:proofErr w:type="spellStart"/>
            <w:r w:rsidRPr="00B40365">
              <w:rPr>
                <w:sz w:val="24"/>
                <w:szCs w:val="24"/>
                <w:lang w:val="en-US"/>
              </w:rPr>
              <w:t>см</w:t>
            </w:r>
            <w:proofErr w:type="spellEnd"/>
            <w:r w:rsidRPr="00B40365">
              <w:rPr>
                <w:sz w:val="24"/>
                <w:szCs w:val="24"/>
                <w:lang w:val="en-US"/>
              </w:rPr>
              <w:t>)</w:t>
            </w:r>
          </w:p>
          <w:p w:rsidR="008707ED" w:rsidRPr="00716AC8" w:rsidRDefault="008707ED" w:rsidP="008707ED">
            <w:pPr>
              <w:shd w:val="clear" w:color="auto" w:fill="FFFF00"/>
              <w:rPr>
                <w:b/>
                <w:i/>
                <w:sz w:val="24"/>
                <w:szCs w:val="24"/>
                <w:lang w:val="en-US"/>
              </w:rPr>
            </w:pPr>
            <w:proofErr w:type="spellStart"/>
            <w:r w:rsidRPr="00716AC8">
              <w:rPr>
                <w:b/>
                <w:i/>
                <w:sz w:val="24"/>
                <w:szCs w:val="24"/>
                <w:lang w:val="en-US"/>
              </w:rPr>
              <w:t>Vezi</w:t>
            </w:r>
            <w:proofErr w:type="spellEnd"/>
            <w:r w:rsidRPr="00716AC8">
              <w:rPr>
                <w:b/>
                <w:i/>
                <w:sz w:val="24"/>
                <w:szCs w:val="24"/>
                <w:lang w:val="en-US"/>
              </w:rPr>
              <w:t xml:space="preserve"> </w:t>
            </w:r>
            <w:proofErr w:type="spellStart"/>
            <w:r w:rsidRPr="00716AC8">
              <w:rPr>
                <w:b/>
                <w:i/>
                <w:sz w:val="24"/>
                <w:szCs w:val="24"/>
                <w:lang w:val="en-US"/>
              </w:rPr>
              <w:t>descrierea</w:t>
            </w:r>
            <w:proofErr w:type="spellEnd"/>
            <w:r w:rsidRPr="00716AC8">
              <w:rPr>
                <w:b/>
                <w:i/>
                <w:sz w:val="24"/>
                <w:szCs w:val="24"/>
                <w:lang w:val="en-US"/>
              </w:rPr>
              <w:t xml:space="preserve"> </w:t>
            </w:r>
            <w:proofErr w:type="spellStart"/>
            <w:r w:rsidRPr="00716AC8">
              <w:rPr>
                <w:b/>
                <w:i/>
                <w:sz w:val="24"/>
                <w:szCs w:val="24"/>
                <w:lang w:val="en-US"/>
              </w:rPr>
              <w:t>tehnică</w:t>
            </w:r>
            <w:proofErr w:type="spellEnd"/>
            <w:r w:rsidRPr="00716AC8">
              <w:rPr>
                <w:b/>
                <w:i/>
                <w:sz w:val="24"/>
                <w:szCs w:val="24"/>
                <w:lang w:val="en-US"/>
              </w:rPr>
              <w:t xml:space="preserve"> a </w:t>
            </w:r>
            <w:proofErr w:type="spellStart"/>
            <w:r w:rsidRPr="00716AC8">
              <w:rPr>
                <w:b/>
                <w:i/>
                <w:sz w:val="24"/>
                <w:szCs w:val="24"/>
                <w:lang w:val="en-US"/>
              </w:rPr>
              <w:t>pavajului</w:t>
            </w:r>
            <w:proofErr w:type="spellEnd"/>
            <w:r w:rsidRPr="00716AC8">
              <w:rPr>
                <w:b/>
                <w:i/>
                <w:sz w:val="24"/>
                <w:szCs w:val="24"/>
                <w:lang w:val="en-US"/>
              </w:rPr>
              <w:t xml:space="preserve"> </w:t>
            </w:r>
            <w:proofErr w:type="spellStart"/>
            <w:r w:rsidRPr="00716AC8">
              <w:rPr>
                <w:b/>
                <w:i/>
                <w:sz w:val="24"/>
                <w:szCs w:val="24"/>
                <w:lang w:val="en-US"/>
              </w:rPr>
              <w:t>în</w:t>
            </w:r>
            <w:proofErr w:type="spellEnd"/>
            <w:r w:rsidRPr="00716AC8">
              <w:rPr>
                <w:b/>
                <w:i/>
                <w:sz w:val="24"/>
                <w:szCs w:val="24"/>
                <w:lang w:val="en-US"/>
              </w:rPr>
              <w:t xml:space="preserve"> </w:t>
            </w:r>
            <w:proofErr w:type="spellStart"/>
            <w:r w:rsidRPr="00716AC8">
              <w:rPr>
                <w:b/>
                <w:i/>
                <w:sz w:val="24"/>
                <w:szCs w:val="24"/>
                <w:lang w:val="en-US"/>
              </w:rPr>
              <w:t>Caietul</w:t>
            </w:r>
            <w:proofErr w:type="spellEnd"/>
            <w:r w:rsidRPr="00716AC8">
              <w:rPr>
                <w:b/>
                <w:i/>
                <w:sz w:val="24"/>
                <w:szCs w:val="24"/>
                <w:lang w:val="en-US"/>
              </w:rPr>
              <w:t xml:space="preserve"> de </w:t>
            </w:r>
            <w:proofErr w:type="spellStart"/>
            <w:r w:rsidRPr="00716AC8">
              <w:rPr>
                <w:b/>
                <w:i/>
                <w:sz w:val="24"/>
                <w:szCs w:val="24"/>
                <w:lang w:val="en-US"/>
              </w:rPr>
              <w:t>sarcini</w:t>
            </w:r>
            <w:proofErr w:type="spellEnd"/>
          </w:p>
          <w:p w:rsidR="008707ED" w:rsidRPr="00B40365" w:rsidRDefault="008707ED" w:rsidP="008707ED">
            <w:pPr>
              <w:rPr>
                <w:sz w:val="22"/>
                <w:szCs w:val="22"/>
                <w:lang w:val="en-US"/>
              </w:rPr>
            </w:pPr>
            <w:r w:rsidRPr="00B40365">
              <w:rPr>
                <w:sz w:val="16"/>
                <w:szCs w:val="16"/>
                <w:lang w:val="en-US"/>
              </w:rPr>
              <w:t xml:space="preserve"> </w:t>
            </w:r>
          </w:p>
        </w:tc>
        <w:tc>
          <w:tcPr>
            <w:tcW w:w="992" w:type="dxa"/>
            <w:tcBorders>
              <w:top w:val="single" w:sz="4" w:space="0" w:color="auto"/>
              <w:bottom w:val="single" w:sz="4" w:space="0" w:color="auto"/>
            </w:tcBorders>
            <w:vAlign w:val="center"/>
          </w:tcPr>
          <w:p w:rsidR="008707ED" w:rsidRPr="00B40365" w:rsidRDefault="008707ED" w:rsidP="008707ED">
            <w:pPr>
              <w:jc w:val="center"/>
              <w:rPr>
                <w:sz w:val="22"/>
                <w:szCs w:val="22"/>
                <w:lang w:val="en-US"/>
              </w:rPr>
            </w:pPr>
            <w:r w:rsidRPr="00B40365">
              <w:rPr>
                <w:sz w:val="22"/>
                <w:szCs w:val="22"/>
                <w:lang w:val="en-US"/>
              </w:rPr>
              <w:t>m2</w:t>
            </w:r>
          </w:p>
        </w:tc>
        <w:tc>
          <w:tcPr>
            <w:tcW w:w="1984" w:type="dxa"/>
            <w:tcBorders>
              <w:top w:val="single" w:sz="4" w:space="0" w:color="auto"/>
              <w:bottom w:val="single" w:sz="4" w:space="0" w:color="auto"/>
            </w:tcBorders>
            <w:vAlign w:val="center"/>
          </w:tcPr>
          <w:p w:rsidR="008707ED" w:rsidRPr="00B40365" w:rsidRDefault="008707ED" w:rsidP="008707ED">
            <w:pPr>
              <w:jc w:val="center"/>
              <w:rPr>
                <w:sz w:val="22"/>
                <w:szCs w:val="22"/>
                <w:lang w:val="en-US"/>
              </w:rPr>
            </w:pPr>
            <w:r w:rsidRPr="00B40365">
              <w:rPr>
                <w:sz w:val="22"/>
                <w:szCs w:val="22"/>
                <w:lang w:val="en-US"/>
              </w:rPr>
              <w:t>1 795,0000</w:t>
            </w:r>
          </w:p>
        </w:tc>
      </w:tr>
      <w:tr w:rsidR="008707ED" w:rsidRPr="00B40365" w:rsidTr="000B374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auto"/>
          </w:tcPr>
          <w:p w:rsidR="008707ED" w:rsidRPr="00B40365" w:rsidRDefault="008707ED" w:rsidP="008707ED">
            <w:pPr>
              <w:jc w:val="center"/>
              <w:rPr>
                <w:sz w:val="22"/>
                <w:szCs w:val="22"/>
                <w:lang w:val="en-US"/>
              </w:rPr>
            </w:pPr>
            <w:r w:rsidRPr="00B40365">
              <w:rPr>
                <w:sz w:val="22"/>
                <w:szCs w:val="22"/>
                <w:lang w:val="en-US"/>
              </w:rPr>
              <w:t>9</w:t>
            </w:r>
          </w:p>
        </w:tc>
        <w:tc>
          <w:tcPr>
            <w:tcW w:w="1276" w:type="dxa"/>
            <w:tcBorders>
              <w:top w:val="single" w:sz="4" w:space="0" w:color="auto"/>
              <w:bottom w:val="single" w:sz="4" w:space="0" w:color="auto"/>
            </w:tcBorders>
            <w:vAlign w:val="center"/>
          </w:tcPr>
          <w:p w:rsidR="008707ED" w:rsidRPr="00262B1B" w:rsidRDefault="008707ED" w:rsidP="008707ED">
            <w:pPr>
              <w:jc w:val="center"/>
              <w:rPr>
                <w:sz w:val="22"/>
                <w:szCs w:val="22"/>
                <w:lang w:val="en-US"/>
              </w:rPr>
            </w:pPr>
            <w:r w:rsidRPr="00262B1B">
              <w:rPr>
                <w:sz w:val="22"/>
                <w:szCs w:val="22"/>
                <w:lang w:val="en-US"/>
              </w:rPr>
              <w:t>DE18A</w:t>
            </w:r>
          </w:p>
        </w:tc>
        <w:tc>
          <w:tcPr>
            <w:tcW w:w="5245" w:type="dxa"/>
            <w:tcBorders>
              <w:top w:val="single" w:sz="4" w:space="0" w:color="auto"/>
              <w:bottom w:val="single" w:sz="4" w:space="0" w:color="auto"/>
            </w:tcBorders>
            <w:vAlign w:val="center"/>
          </w:tcPr>
          <w:p w:rsidR="008707ED" w:rsidRDefault="008707ED" w:rsidP="008707ED">
            <w:pPr>
              <w:rPr>
                <w:sz w:val="24"/>
                <w:szCs w:val="24"/>
                <w:lang w:val="en-US"/>
              </w:rPr>
            </w:pPr>
            <w:proofErr w:type="spellStart"/>
            <w:r w:rsidRPr="00B40365">
              <w:rPr>
                <w:sz w:val="24"/>
                <w:szCs w:val="24"/>
                <w:lang w:val="en-US"/>
              </w:rPr>
              <w:t>Pavaje</w:t>
            </w:r>
            <w:proofErr w:type="spellEnd"/>
            <w:r w:rsidRPr="00B40365">
              <w:rPr>
                <w:sz w:val="24"/>
                <w:szCs w:val="24"/>
                <w:lang w:val="en-US"/>
              </w:rPr>
              <w:t xml:space="preserve"> </w:t>
            </w:r>
            <w:proofErr w:type="spellStart"/>
            <w:r w:rsidRPr="00B40365">
              <w:rPr>
                <w:sz w:val="24"/>
                <w:szCs w:val="24"/>
                <w:lang w:val="en-US"/>
              </w:rPr>
              <w:t>executate</w:t>
            </w:r>
            <w:proofErr w:type="spellEnd"/>
            <w:r w:rsidRPr="00B40365">
              <w:rPr>
                <w:sz w:val="24"/>
                <w:szCs w:val="24"/>
                <w:lang w:val="en-US"/>
              </w:rPr>
              <w:t xml:space="preserve"> din </w:t>
            </w:r>
            <w:proofErr w:type="spellStart"/>
            <w:r w:rsidRPr="00B40365">
              <w:rPr>
                <w:sz w:val="24"/>
                <w:szCs w:val="24"/>
                <w:lang w:val="en-US"/>
              </w:rPr>
              <w:t>placi</w:t>
            </w:r>
            <w:proofErr w:type="spellEnd"/>
            <w:r w:rsidRPr="00B40365">
              <w:rPr>
                <w:sz w:val="24"/>
                <w:szCs w:val="24"/>
                <w:lang w:val="en-US"/>
              </w:rPr>
              <w:t xml:space="preserve"> de </w:t>
            </w:r>
            <w:proofErr w:type="spellStart"/>
            <w:r w:rsidRPr="00B40365">
              <w:rPr>
                <w:sz w:val="24"/>
                <w:szCs w:val="24"/>
                <w:lang w:val="en-US"/>
              </w:rPr>
              <w:t>trotuare</w:t>
            </w:r>
            <w:proofErr w:type="spellEnd"/>
            <w:r w:rsidRPr="00B40365">
              <w:rPr>
                <w:sz w:val="24"/>
                <w:szCs w:val="24"/>
                <w:lang w:val="en-US"/>
              </w:rPr>
              <w:t xml:space="preserve"> din </w:t>
            </w:r>
            <w:proofErr w:type="spellStart"/>
            <w:r w:rsidRPr="00B40365">
              <w:rPr>
                <w:sz w:val="24"/>
                <w:szCs w:val="24"/>
                <w:lang w:val="en-US"/>
              </w:rPr>
              <w:t>beton</w:t>
            </w:r>
            <w:proofErr w:type="spellEnd"/>
            <w:r w:rsidRPr="00B40365">
              <w:rPr>
                <w:sz w:val="24"/>
                <w:szCs w:val="24"/>
                <w:lang w:val="en-US"/>
              </w:rPr>
              <w:t xml:space="preserve"> </w:t>
            </w:r>
            <w:proofErr w:type="spellStart"/>
            <w:r w:rsidRPr="00B40365">
              <w:rPr>
                <w:sz w:val="24"/>
                <w:szCs w:val="24"/>
                <w:lang w:val="en-US"/>
              </w:rPr>
              <w:t>prefabricat</w:t>
            </w:r>
            <w:proofErr w:type="spellEnd"/>
            <w:r w:rsidRPr="00B40365">
              <w:rPr>
                <w:sz w:val="24"/>
                <w:szCs w:val="24"/>
                <w:lang w:val="en-US"/>
              </w:rPr>
              <w:t xml:space="preserve"> </w:t>
            </w:r>
            <w:proofErr w:type="spellStart"/>
            <w:r w:rsidRPr="00B40365">
              <w:rPr>
                <w:sz w:val="24"/>
                <w:szCs w:val="24"/>
                <w:lang w:val="en-US"/>
              </w:rPr>
              <w:t>asezate</w:t>
            </w:r>
            <w:proofErr w:type="spellEnd"/>
            <w:r w:rsidRPr="00B40365">
              <w:rPr>
                <w:sz w:val="24"/>
                <w:szCs w:val="24"/>
                <w:lang w:val="en-US"/>
              </w:rPr>
              <w:t xml:space="preserve"> </w:t>
            </w:r>
            <w:proofErr w:type="spellStart"/>
            <w:r w:rsidRPr="00B40365">
              <w:rPr>
                <w:sz w:val="24"/>
                <w:szCs w:val="24"/>
                <w:lang w:val="en-US"/>
              </w:rPr>
              <w:t>pe</w:t>
            </w:r>
            <w:proofErr w:type="spellEnd"/>
            <w:r w:rsidRPr="00B40365">
              <w:rPr>
                <w:sz w:val="24"/>
                <w:szCs w:val="24"/>
                <w:lang w:val="en-US"/>
              </w:rPr>
              <w:t xml:space="preserve"> un </w:t>
            </w:r>
            <w:proofErr w:type="spellStart"/>
            <w:r w:rsidRPr="00B40365">
              <w:rPr>
                <w:sz w:val="24"/>
                <w:szCs w:val="24"/>
                <w:lang w:val="en-US"/>
              </w:rPr>
              <w:t>strat</w:t>
            </w:r>
            <w:proofErr w:type="spellEnd"/>
            <w:r w:rsidRPr="00B40365">
              <w:rPr>
                <w:sz w:val="24"/>
                <w:szCs w:val="24"/>
                <w:lang w:val="en-US"/>
              </w:rPr>
              <w:t xml:space="preserve"> din </w:t>
            </w:r>
            <w:proofErr w:type="spellStart"/>
            <w:r w:rsidRPr="00B40365">
              <w:rPr>
                <w:sz w:val="24"/>
                <w:szCs w:val="24"/>
                <w:lang w:val="en-US"/>
              </w:rPr>
              <w:t>amestec</w:t>
            </w:r>
            <w:proofErr w:type="spellEnd"/>
            <w:r w:rsidRPr="00B40365">
              <w:rPr>
                <w:sz w:val="24"/>
                <w:szCs w:val="24"/>
                <w:lang w:val="en-US"/>
              </w:rPr>
              <w:t xml:space="preserve"> </w:t>
            </w:r>
            <w:proofErr w:type="spellStart"/>
            <w:r w:rsidRPr="00B40365">
              <w:rPr>
                <w:sz w:val="24"/>
                <w:szCs w:val="24"/>
                <w:lang w:val="en-US"/>
              </w:rPr>
              <w:t>uscat</w:t>
            </w:r>
            <w:proofErr w:type="spellEnd"/>
            <w:r w:rsidRPr="00B40365">
              <w:rPr>
                <w:sz w:val="24"/>
                <w:szCs w:val="24"/>
                <w:lang w:val="en-US"/>
              </w:rPr>
              <w:t xml:space="preserve"> de </w:t>
            </w:r>
            <w:proofErr w:type="spellStart"/>
            <w:r w:rsidRPr="00B40365">
              <w:rPr>
                <w:sz w:val="24"/>
                <w:szCs w:val="24"/>
                <w:lang w:val="en-US"/>
              </w:rPr>
              <w:t>ciment</w:t>
            </w:r>
            <w:proofErr w:type="spellEnd"/>
            <w:r w:rsidRPr="00B40365">
              <w:rPr>
                <w:sz w:val="24"/>
                <w:szCs w:val="24"/>
                <w:lang w:val="en-US"/>
              </w:rPr>
              <w:t xml:space="preserve"> </w:t>
            </w:r>
            <w:proofErr w:type="spellStart"/>
            <w:r w:rsidRPr="00B40365">
              <w:rPr>
                <w:sz w:val="24"/>
                <w:szCs w:val="24"/>
                <w:lang w:val="en-US"/>
              </w:rPr>
              <w:t>si</w:t>
            </w:r>
            <w:proofErr w:type="spellEnd"/>
            <w:r w:rsidRPr="00B40365">
              <w:rPr>
                <w:sz w:val="24"/>
                <w:szCs w:val="24"/>
                <w:lang w:val="en-US"/>
              </w:rPr>
              <w:t xml:space="preserve"> </w:t>
            </w:r>
            <w:proofErr w:type="spellStart"/>
            <w:r w:rsidRPr="00B40365">
              <w:rPr>
                <w:sz w:val="24"/>
                <w:szCs w:val="24"/>
                <w:lang w:val="en-US"/>
              </w:rPr>
              <w:t>nisip</w:t>
            </w:r>
            <w:proofErr w:type="spellEnd"/>
            <w:r w:rsidRPr="00B40365">
              <w:rPr>
                <w:sz w:val="24"/>
                <w:szCs w:val="24"/>
                <w:lang w:val="en-US"/>
              </w:rPr>
              <w:t xml:space="preserve">, in </w:t>
            </w:r>
            <w:proofErr w:type="spellStart"/>
            <w:r w:rsidRPr="00B40365">
              <w:rPr>
                <w:sz w:val="24"/>
                <w:szCs w:val="24"/>
                <w:lang w:val="en-US"/>
              </w:rPr>
              <w:t>proportie</w:t>
            </w:r>
            <w:proofErr w:type="spellEnd"/>
            <w:r w:rsidRPr="00B40365">
              <w:rPr>
                <w:sz w:val="24"/>
                <w:szCs w:val="24"/>
                <w:lang w:val="en-US"/>
              </w:rPr>
              <w:t xml:space="preserve"> 1:6, </w:t>
            </w:r>
            <w:proofErr w:type="spellStart"/>
            <w:r w:rsidRPr="00B40365">
              <w:rPr>
                <w:sz w:val="24"/>
                <w:szCs w:val="24"/>
                <w:lang w:val="en-US"/>
              </w:rPr>
              <w:t>rostuit</w:t>
            </w:r>
            <w:proofErr w:type="spellEnd"/>
            <w:r w:rsidRPr="00B40365">
              <w:rPr>
                <w:sz w:val="24"/>
                <w:szCs w:val="24"/>
                <w:lang w:val="en-US"/>
              </w:rPr>
              <w:t xml:space="preserve"> cu </w:t>
            </w:r>
            <w:proofErr w:type="spellStart"/>
            <w:r w:rsidRPr="00B40365">
              <w:rPr>
                <w:sz w:val="24"/>
                <w:szCs w:val="24"/>
                <w:lang w:val="en-US"/>
              </w:rPr>
              <w:t>amestec</w:t>
            </w:r>
            <w:proofErr w:type="spellEnd"/>
            <w:r w:rsidRPr="00B40365">
              <w:rPr>
                <w:sz w:val="24"/>
                <w:szCs w:val="24"/>
                <w:lang w:val="en-US"/>
              </w:rPr>
              <w:t xml:space="preserve"> </w:t>
            </w:r>
            <w:proofErr w:type="spellStart"/>
            <w:r w:rsidRPr="00B40365">
              <w:rPr>
                <w:sz w:val="24"/>
                <w:szCs w:val="24"/>
                <w:lang w:val="en-US"/>
              </w:rPr>
              <w:t>uscat</w:t>
            </w:r>
            <w:proofErr w:type="spellEnd"/>
            <w:r w:rsidRPr="00B40365">
              <w:rPr>
                <w:sz w:val="24"/>
                <w:szCs w:val="24"/>
                <w:lang w:val="en-US"/>
              </w:rPr>
              <w:t xml:space="preserve"> de </w:t>
            </w:r>
            <w:proofErr w:type="spellStart"/>
            <w:r w:rsidRPr="00B40365">
              <w:rPr>
                <w:sz w:val="24"/>
                <w:szCs w:val="24"/>
                <w:lang w:val="en-US"/>
              </w:rPr>
              <w:t>ciment</w:t>
            </w:r>
            <w:proofErr w:type="spellEnd"/>
            <w:r w:rsidRPr="00B40365">
              <w:rPr>
                <w:sz w:val="24"/>
                <w:szCs w:val="24"/>
                <w:lang w:val="en-US"/>
              </w:rPr>
              <w:t xml:space="preserve"> </w:t>
            </w:r>
            <w:proofErr w:type="spellStart"/>
            <w:r w:rsidRPr="00B40365">
              <w:rPr>
                <w:sz w:val="24"/>
                <w:szCs w:val="24"/>
                <w:lang w:val="en-US"/>
              </w:rPr>
              <w:t>si</w:t>
            </w:r>
            <w:proofErr w:type="spellEnd"/>
            <w:r w:rsidRPr="00B40365">
              <w:rPr>
                <w:sz w:val="24"/>
                <w:szCs w:val="24"/>
                <w:lang w:val="en-US"/>
              </w:rPr>
              <w:t xml:space="preserve"> </w:t>
            </w:r>
            <w:proofErr w:type="spellStart"/>
            <w:r w:rsidRPr="00B40365">
              <w:rPr>
                <w:sz w:val="24"/>
                <w:szCs w:val="24"/>
                <w:lang w:val="en-US"/>
              </w:rPr>
              <w:t>nisip</w:t>
            </w:r>
            <w:proofErr w:type="spellEnd"/>
            <w:r w:rsidRPr="00B40365">
              <w:rPr>
                <w:sz w:val="24"/>
                <w:szCs w:val="24"/>
                <w:lang w:val="en-US"/>
              </w:rPr>
              <w:t xml:space="preserve">, </w:t>
            </w:r>
            <w:proofErr w:type="spellStart"/>
            <w:r w:rsidRPr="00B40365">
              <w:rPr>
                <w:sz w:val="24"/>
                <w:szCs w:val="24"/>
                <w:lang w:val="en-US"/>
              </w:rPr>
              <w:t>grosime</w:t>
            </w:r>
            <w:proofErr w:type="spellEnd"/>
            <w:r w:rsidRPr="00B40365">
              <w:rPr>
                <w:sz w:val="24"/>
                <w:szCs w:val="24"/>
                <w:lang w:val="en-US"/>
              </w:rPr>
              <w:t xml:space="preserve"> </w:t>
            </w:r>
            <w:proofErr w:type="spellStart"/>
            <w:r w:rsidRPr="00B40365">
              <w:rPr>
                <w:sz w:val="24"/>
                <w:szCs w:val="24"/>
                <w:lang w:val="en-US"/>
              </w:rPr>
              <w:t>strat</w:t>
            </w:r>
            <w:proofErr w:type="spellEnd"/>
            <w:r w:rsidRPr="00B40365">
              <w:rPr>
                <w:sz w:val="24"/>
                <w:szCs w:val="24"/>
                <w:lang w:val="en-US"/>
              </w:rPr>
              <w:t xml:space="preserve"> de 5 cm (</w:t>
            </w:r>
            <w:proofErr w:type="spellStart"/>
            <w:r w:rsidRPr="00B40365">
              <w:rPr>
                <w:sz w:val="24"/>
                <w:szCs w:val="24"/>
                <w:lang w:val="en-US"/>
              </w:rPr>
              <w:t>Устройство</w:t>
            </w:r>
            <w:proofErr w:type="spellEnd"/>
            <w:r w:rsidRPr="00B40365">
              <w:rPr>
                <w:sz w:val="24"/>
                <w:szCs w:val="24"/>
                <w:lang w:val="en-US"/>
              </w:rPr>
              <w:t xml:space="preserve"> </w:t>
            </w:r>
            <w:proofErr w:type="spellStart"/>
            <w:r w:rsidRPr="00B40365">
              <w:rPr>
                <w:sz w:val="24"/>
                <w:szCs w:val="24"/>
                <w:lang w:val="en-US"/>
              </w:rPr>
              <w:t>покрытия</w:t>
            </w:r>
            <w:proofErr w:type="spellEnd"/>
            <w:r w:rsidRPr="00B40365">
              <w:rPr>
                <w:sz w:val="24"/>
                <w:szCs w:val="24"/>
                <w:lang w:val="en-US"/>
              </w:rPr>
              <w:t xml:space="preserve"> </w:t>
            </w:r>
            <w:proofErr w:type="spellStart"/>
            <w:r w:rsidRPr="00B40365">
              <w:rPr>
                <w:sz w:val="24"/>
                <w:szCs w:val="24"/>
                <w:lang w:val="en-US"/>
              </w:rPr>
              <w:t>из</w:t>
            </w:r>
            <w:proofErr w:type="spellEnd"/>
            <w:r w:rsidRPr="00B40365">
              <w:rPr>
                <w:sz w:val="24"/>
                <w:szCs w:val="24"/>
                <w:lang w:val="en-US"/>
              </w:rPr>
              <w:t xml:space="preserve"> </w:t>
            </w:r>
            <w:proofErr w:type="spellStart"/>
            <w:r w:rsidRPr="00B40365">
              <w:rPr>
                <w:sz w:val="24"/>
                <w:szCs w:val="24"/>
                <w:lang w:val="en-US"/>
              </w:rPr>
              <w:t>бетонных</w:t>
            </w:r>
            <w:proofErr w:type="spellEnd"/>
            <w:r w:rsidRPr="00B40365">
              <w:rPr>
                <w:sz w:val="24"/>
                <w:szCs w:val="24"/>
                <w:lang w:val="en-US"/>
              </w:rPr>
              <w:t xml:space="preserve"> </w:t>
            </w:r>
            <w:proofErr w:type="spellStart"/>
            <w:r w:rsidRPr="00B40365">
              <w:rPr>
                <w:sz w:val="24"/>
                <w:szCs w:val="24"/>
                <w:lang w:val="en-US"/>
              </w:rPr>
              <w:t>тротуарных</w:t>
            </w:r>
            <w:proofErr w:type="spellEnd"/>
            <w:r w:rsidRPr="00B40365">
              <w:rPr>
                <w:sz w:val="24"/>
                <w:szCs w:val="24"/>
                <w:lang w:val="en-US"/>
              </w:rPr>
              <w:t xml:space="preserve"> </w:t>
            </w:r>
            <w:proofErr w:type="spellStart"/>
            <w:r w:rsidRPr="00B40365">
              <w:rPr>
                <w:sz w:val="24"/>
                <w:szCs w:val="24"/>
                <w:lang w:val="en-US"/>
              </w:rPr>
              <w:t>плиток</w:t>
            </w:r>
            <w:proofErr w:type="spellEnd"/>
            <w:r w:rsidRPr="00B40365">
              <w:rPr>
                <w:sz w:val="24"/>
                <w:szCs w:val="24"/>
                <w:lang w:val="en-US"/>
              </w:rPr>
              <w:t xml:space="preserve">, </w:t>
            </w:r>
            <w:proofErr w:type="spellStart"/>
            <w:r w:rsidRPr="00B40365">
              <w:rPr>
                <w:sz w:val="24"/>
                <w:szCs w:val="24"/>
                <w:lang w:val="en-US"/>
              </w:rPr>
              <w:t>уложенных</w:t>
            </w:r>
            <w:proofErr w:type="spellEnd"/>
            <w:r w:rsidRPr="00B40365">
              <w:rPr>
                <w:sz w:val="24"/>
                <w:szCs w:val="24"/>
                <w:lang w:val="en-US"/>
              </w:rPr>
              <w:t xml:space="preserve"> </w:t>
            </w:r>
            <w:proofErr w:type="spellStart"/>
            <w:r w:rsidRPr="00B40365">
              <w:rPr>
                <w:sz w:val="24"/>
                <w:szCs w:val="24"/>
                <w:lang w:val="en-US"/>
              </w:rPr>
              <w:t>на</w:t>
            </w:r>
            <w:proofErr w:type="spellEnd"/>
            <w:r w:rsidRPr="00B40365">
              <w:rPr>
                <w:sz w:val="24"/>
                <w:szCs w:val="24"/>
                <w:lang w:val="en-US"/>
              </w:rPr>
              <w:t xml:space="preserve"> </w:t>
            </w:r>
            <w:proofErr w:type="spellStart"/>
            <w:r w:rsidRPr="00B40365">
              <w:rPr>
                <w:sz w:val="24"/>
                <w:szCs w:val="24"/>
                <w:lang w:val="en-US"/>
              </w:rPr>
              <w:t>слой</w:t>
            </w:r>
            <w:proofErr w:type="spellEnd"/>
            <w:r w:rsidRPr="00B40365">
              <w:rPr>
                <w:sz w:val="24"/>
                <w:szCs w:val="24"/>
                <w:lang w:val="en-US"/>
              </w:rPr>
              <w:t xml:space="preserve"> </w:t>
            </w:r>
            <w:proofErr w:type="spellStart"/>
            <w:r w:rsidRPr="00B40365">
              <w:rPr>
                <w:sz w:val="24"/>
                <w:szCs w:val="24"/>
                <w:lang w:val="en-US"/>
              </w:rPr>
              <w:t>сухой</w:t>
            </w:r>
            <w:proofErr w:type="spellEnd"/>
            <w:r w:rsidRPr="00B40365">
              <w:rPr>
                <w:sz w:val="24"/>
                <w:szCs w:val="24"/>
                <w:lang w:val="en-US"/>
              </w:rPr>
              <w:t xml:space="preserve"> </w:t>
            </w:r>
            <w:proofErr w:type="spellStart"/>
            <w:r w:rsidRPr="00B40365">
              <w:rPr>
                <w:sz w:val="24"/>
                <w:szCs w:val="24"/>
                <w:lang w:val="en-US"/>
              </w:rPr>
              <w:t>цементно-песчаной</w:t>
            </w:r>
            <w:proofErr w:type="spellEnd"/>
            <w:r w:rsidRPr="00B40365">
              <w:rPr>
                <w:sz w:val="24"/>
                <w:szCs w:val="24"/>
                <w:lang w:val="en-US"/>
              </w:rPr>
              <w:t xml:space="preserve"> </w:t>
            </w:r>
            <w:proofErr w:type="spellStart"/>
            <w:r w:rsidRPr="00B40365">
              <w:rPr>
                <w:sz w:val="24"/>
                <w:szCs w:val="24"/>
                <w:lang w:val="en-US"/>
              </w:rPr>
              <w:t>смеси</w:t>
            </w:r>
            <w:proofErr w:type="spellEnd"/>
            <w:r w:rsidRPr="00B40365">
              <w:rPr>
                <w:sz w:val="24"/>
                <w:szCs w:val="24"/>
                <w:lang w:val="en-US"/>
              </w:rPr>
              <w:t xml:space="preserve">, в </w:t>
            </w:r>
            <w:proofErr w:type="spellStart"/>
            <w:r w:rsidRPr="00B40365">
              <w:rPr>
                <w:sz w:val="24"/>
                <w:szCs w:val="24"/>
                <w:lang w:val="en-US"/>
              </w:rPr>
              <w:t>соотношении</w:t>
            </w:r>
            <w:proofErr w:type="spellEnd"/>
            <w:r w:rsidRPr="00B40365">
              <w:rPr>
                <w:sz w:val="24"/>
                <w:szCs w:val="24"/>
                <w:lang w:val="en-US"/>
              </w:rPr>
              <w:t xml:space="preserve"> 1:6, с </w:t>
            </w:r>
            <w:proofErr w:type="spellStart"/>
            <w:r w:rsidRPr="00B40365">
              <w:rPr>
                <w:sz w:val="24"/>
                <w:szCs w:val="24"/>
                <w:lang w:val="en-US"/>
              </w:rPr>
              <w:t>расшивкой</w:t>
            </w:r>
            <w:proofErr w:type="spellEnd"/>
            <w:r w:rsidRPr="00B40365">
              <w:rPr>
                <w:sz w:val="24"/>
                <w:szCs w:val="24"/>
                <w:lang w:val="en-US"/>
              </w:rPr>
              <w:t xml:space="preserve"> </w:t>
            </w:r>
            <w:proofErr w:type="spellStart"/>
            <w:r w:rsidRPr="00B40365">
              <w:rPr>
                <w:sz w:val="24"/>
                <w:szCs w:val="24"/>
                <w:lang w:val="en-US"/>
              </w:rPr>
              <w:t>швов</w:t>
            </w:r>
            <w:proofErr w:type="spellEnd"/>
            <w:r w:rsidRPr="00B40365">
              <w:rPr>
                <w:sz w:val="24"/>
                <w:szCs w:val="24"/>
                <w:lang w:val="en-US"/>
              </w:rPr>
              <w:t xml:space="preserve"> </w:t>
            </w:r>
            <w:proofErr w:type="spellStart"/>
            <w:r w:rsidRPr="00B40365">
              <w:rPr>
                <w:sz w:val="24"/>
                <w:szCs w:val="24"/>
                <w:lang w:val="en-US"/>
              </w:rPr>
              <w:t>цементно-песчаной</w:t>
            </w:r>
            <w:proofErr w:type="spellEnd"/>
            <w:r w:rsidRPr="00B40365">
              <w:rPr>
                <w:sz w:val="24"/>
                <w:szCs w:val="24"/>
                <w:lang w:val="en-US"/>
              </w:rPr>
              <w:t xml:space="preserve"> </w:t>
            </w:r>
            <w:proofErr w:type="spellStart"/>
            <w:r w:rsidRPr="00B40365">
              <w:rPr>
                <w:sz w:val="24"/>
                <w:szCs w:val="24"/>
                <w:lang w:val="en-US"/>
              </w:rPr>
              <w:t>смесью</w:t>
            </w:r>
            <w:proofErr w:type="spellEnd"/>
            <w:r w:rsidRPr="00B40365">
              <w:rPr>
                <w:sz w:val="24"/>
                <w:szCs w:val="24"/>
                <w:lang w:val="en-US"/>
              </w:rPr>
              <w:t xml:space="preserve">, </w:t>
            </w:r>
            <w:proofErr w:type="spellStart"/>
            <w:r w:rsidRPr="00B40365">
              <w:rPr>
                <w:sz w:val="24"/>
                <w:szCs w:val="24"/>
                <w:lang w:val="en-US"/>
              </w:rPr>
              <w:t>насухо</w:t>
            </w:r>
            <w:proofErr w:type="spellEnd"/>
            <w:r w:rsidRPr="00B40365">
              <w:rPr>
                <w:sz w:val="24"/>
                <w:szCs w:val="24"/>
                <w:lang w:val="en-US"/>
              </w:rPr>
              <w:t xml:space="preserve">, </w:t>
            </w:r>
            <w:proofErr w:type="spellStart"/>
            <w:r w:rsidRPr="00B40365">
              <w:rPr>
                <w:sz w:val="24"/>
                <w:szCs w:val="24"/>
                <w:lang w:val="en-US"/>
              </w:rPr>
              <w:t>толщиной</w:t>
            </w:r>
            <w:proofErr w:type="spellEnd"/>
            <w:r w:rsidRPr="00B40365">
              <w:rPr>
                <w:sz w:val="24"/>
                <w:szCs w:val="24"/>
                <w:lang w:val="en-US"/>
              </w:rPr>
              <w:t xml:space="preserve"> </w:t>
            </w:r>
            <w:proofErr w:type="spellStart"/>
            <w:r w:rsidRPr="00B40365">
              <w:rPr>
                <w:sz w:val="24"/>
                <w:szCs w:val="24"/>
                <w:lang w:val="en-US"/>
              </w:rPr>
              <w:t>слоя</w:t>
            </w:r>
            <w:proofErr w:type="spellEnd"/>
            <w:r w:rsidRPr="00B40365">
              <w:rPr>
                <w:sz w:val="24"/>
                <w:szCs w:val="24"/>
                <w:lang w:val="en-US"/>
              </w:rPr>
              <w:t xml:space="preserve"> 5 </w:t>
            </w:r>
            <w:proofErr w:type="spellStart"/>
            <w:r w:rsidRPr="00B40365">
              <w:rPr>
                <w:sz w:val="24"/>
                <w:szCs w:val="24"/>
                <w:lang w:val="en-US"/>
              </w:rPr>
              <w:t>см</w:t>
            </w:r>
            <w:proofErr w:type="spellEnd"/>
            <w:r w:rsidRPr="00B40365">
              <w:rPr>
                <w:sz w:val="24"/>
                <w:szCs w:val="24"/>
                <w:lang w:val="en-US"/>
              </w:rPr>
              <w:t>)</w:t>
            </w:r>
          </w:p>
          <w:p w:rsidR="008707ED" w:rsidRPr="00BE2355" w:rsidRDefault="008707ED" w:rsidP="008707ED">
            <w:pPr>
              <w:shd w:val="clear" w:color="auto" w:fill="FFFF00"/>
              <w:rPr>
                <w:b/>
                <w:i/>
                <w:sz w:val="24"/>
                <w:szCs w:val="24"/>
                <w:lang w:val="en-US"/>
              </w:rPr>
            </w:pPr>
            <w:proofErr w:type="spellStart"/>
            <w:r w:rsidRPr="00716AC8">
              <w:rPr>
                <w:b/>
                <w:i/>
                <w:sz w:val="24"/>
                <w:szCs w:val="24"/>
                <w:lang w:val="en-US"/>
              </w:rPr>
              <w:t>Vezi</w:t>
            </w:r>
            <w:proofErr w:type="spellEnd"/>
            <w:r w:rsidRPr="00716AC8">
              <w:rPr>
                <w:b/>
                <w:i/>
                <w:sz w:val="24"/>
                <w:szCs w:val="24"/>
                <w:lang w:val="en-US"/>
              </w:rPr>
              <w:t xml:space="preserve"> </w:t>
            </w:r>
            <w:proofErr w:type="spellStart"/>
            <w:r w:rsidRPr="00716AC8">
              <w:rPr>
                <w:b/>
                <w:i/>
                <w:sz w:val="24"/>
                <w:szCs w:val="24"/>
                <w:lang w:val="en-US"/>
              </w:rPr>
              <w:t>descrierea</w:t>
            </w:r>
            <w:proofErr w:type="spellEnd"/>
            <w:r w:rsidRPr="00716AC8">
              <w:rPr>
                <w:b/>
                <w:i/>
                <w:sz w:val="24"/>
                <w:szCs w:val="24"/>
                <w:lang w:val="en-US"/>
              </w:rPr>
              <w:t xml:space="preserve"> </w:t>
            </w:r>
            <w:proofErr w:type="spellStart"/>
            <w:r w:rsidRPr="00716AC8">
              <w:rPr>
                <w:b/>
                <w:i/>
                <w:sz w:val="24"/>
                <w:szCs w:val="24"/>
                <w:lang w:val="en-US"/>
              </w:rPr>
              <w:t>tehnică</w:t>
            </w:r>
            <w:proofErr w:type="spellEnd"/>
            <w:r w:rsidRPr="00716AC8">
              <w:rPr>
                <w:b/>
                <w:i/>
                <w:sz w:val="24"/>
                <w:szCs w:val="24"/>
                <w:lang w:val="en-US"/>
              </w:rPr>
              <w:t xml:space="preserve"> a </w:t>
            </w:r>
            <w:proofErr w:type="spellStart"/>
            <w:r w:rsidRPr="00716AC8">
              <w:rPr>
                <w:b/>
                <w:i/>
                <w:sz w:val="24"/>
                <w:szCs w:val="24"/>
                <w:lang w:val="en-US"/>
              </w:rPr>
              <w:t>pavajului</w:t>
            </w:r>
            <w:proofErr w:type="spellEnd"/>
            <w:r w:rsidRPr="00716AC8">
              <w:rPr>
                <w:b/>
                <w:i/>
                <w:sz w:val="24"/>
                <w:szCs w:val="24"/>
                <w:lang w:val="en-US"/>
              </w:rPr>
              <w:t xml:space="preserve"> </w:t>
            </w:r>
            <w:proofErr w:type="spellStart"/>
            <w:r w:rsidRPr="00716AC8">
              <w:rPr>
                <w:b/>
                <w:i/>
                <w:sz w:val="24"/>
                <w:szCs w:val="24"/>
                <w:lang w:val="en-US"/>
              </w:rPr>
              <w:t>în</w:t>
            </w:r>
            <w:proofErr w:type="spellEnd"/>
            <w:r w:rsidRPr="00716AC8">
              <w:rPr>
                <w:b/>
                <w:i/>
                <w:sz w:val="24"/>
                <w:szCs w:val="24"/>
                <w:lang w:val="en-US"/>
              </w:rPr>
              <w:t xml:space="preserve"> </w:t>
            </w:r>
            <w:proofErr w:type="spellStart"/>
            <w:r w:rsidRPr="00716AC8">
              <w:rPr>
                <w:b/>
                <w:i/>
                <w:sz w:val="24"/>
                <w:szCs w:val="24"/>
                <w:lang w:val="en-US"/>
              </w:rPr>
              <w:t>Caietul</w:t>
            </w:r>
            <w:proofErr w:type="spellEnd"/>
            <w:r w:rsidRPr="00716AC8">
              <w:rPr>
                <w:b/>
                <w:i/>
                <w:sz w:val="24"/>
                <w:szCs w:val="24"/>
                <w:lang w:val="en-US"/>
              </w:rPr>
              <w:t xml:space="preserve"> de </w:t>
            </w:r>
            <w:proofErr w:type="spellStart"/>
            <w:r w:rsidRPr="00716AC8">
              <w:rPr>
                <w:b/>
                <w:i/>
                <w:sz w:val="24"/>
                <w:szCs w:val="24"/>
                <w:lang w:val="en-US"/>
              </w:rPr>
              <w:t>sarcini</w:t>
            </w:r>
            <w:proofErr w:type="spellEnd"/>
            <w:r w:rsidRPr="00B40365">
              <w:rPr>
                <w:sz w:val="16"/>
                <w:szCs w:val="16"/>
                <w:lang w:val="en-US"/>
              </w:rPr>
              <w:t xml:space="preserve"> </w:t>
            </w:r>
          </w:p>
        </w:tc>
        <w:tc>
          <w:tcPr>
            <w:tcW w:w="992" w:type="dxa"/>
            <w:tcBorders>
              <w:top w:val="single" w:sz="4" w:space="0" w:color="auto"/>
              <w:bottom w:val="single" w:sz="4" w:space="0" w:color="auto"/>
            </w:tcBorders>
            <w:vAlign w:val="center"/>
          </w:tcPr>
          <w:p w:rsidR="008707ED" w:rsidRPr="00B40365" w:rsidRDefault="008707ED" w:rsidP="008707ED">
            <w:pPr>
              <w:jc w:val="center"/>
              <w:rPr>
                <w:sz w:val="22"/>
                <w:szCs w:val="22"/>
                <w:lang w:val="en-US"/>
              </w:rPr>
            </w:pPr>
            <w:r w:rsidRPr="00B40365">
              <w:rPr>
                <w:sz w:val="22"/>
                <w:szCs w:val="22"/>
                <w:lang w:val="en-US"/>
              </w:rPr>
              <w:t>m2</w:t>
            </w:r>
          </w:p>
        </w:tc>
        <w:tc>
          <w:tcPr>
            <w:tcW w:w="1984" w:type="dxa"/>
            <w:tcBorders>
              <w:top w:val="single" w:sz="4" w:space="0" w:color="auto"/>
              <w:bottom w:val="single" w:sz="4" w:space="0" w:color="auto"/>
            </w:tcBorders>
            <w:vAlign w:val="center"/>
          </w:tcPr>
          <w:p w:rsidR="008707ED" w:rsidRPr="00B40365" w:rsidRDefault="008707ED" w:rsidP="008707ED">
            <w:pPr>
              <w:jc w:val="center"/>
              <w:rPr>
                <w:sz w:val="22"/>
                <w:szCs w:val="22"/>
                <w:lang w:val="en-US"/>
              </w:rPr>
            </w:pPr>
            <w:r w:rsidRPr="00B40365">
              <w:rPr>
                <w:sz w:val="22"/>
                <w:szCs w:val="22"/>
                <w:lang w:val="en-US"/>
              </w:rPr>
              <w:t>495,0000</w:t>
            </w:r>
          </w:p>
        </w:tc>
      </w:tr>
      <w:tr w:rsidR="008707ED" w:rsidRPr="00B40365" w:rsidTr="003C705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8707ED" w:rsidRPr="00B40365" w:rsidRDefault="008707ED" w:rsidP="008707ED">
            <w:pPr>
              <w:jc w:val="center"/>
              <w:rPr>
                <w:sz w:val="22"/>
                <w:szCs w:val="22"/>
                <w:lang w:val="en-US"/>
              </w:rPr>
            </w:pPr>
            <w:r w:rsidRPr="00B40365">
              <w:rPr>
                <w:sz w:val="22"/>
                <w:szCs w:val="22"/>
                <w:lang w:val="en-US"/>
              </w:rPr>
              <w:t>10</w:t>
            </w:r>
          </w:p>
        </w:tc>
        <w:tc>
          <w:tcPr>
            <w:tcW w:w="1276" w:type="dxa"/>
            <w:tcBorders>
              <w:top w:val="single" w:sz="4" w:space="0" w:color="auto"/>
              <w:bottom w:val="single" w:sz="4" w:space="0" w:color="auto"/>
            </w:tcBorders>
            <w:vAlign w:val="center"/>
          </w:tcPr>
          <w:p w:rsidR="008707ED" w:rsidRPr="00262B1B" w:rsidRDefault="008707ED" w:rsidP="008707ED">
            <w:pPr>
              <w:jc w:val="center"/>
              <w:rPr>
                <w:sz w:val="22"/>
                <w:szCs w:val="22"/>
                <w:lang w:val="en-US"/>
              </w:rPr>
            </w:pPr>
            <w:r w:rsidRPr="00262B1B">
              <w:rPr>
                <w:sz w:val="22"/>
                <w:szCs w:val="22"/>
                <w:lang w:val="en-US"/>
              </w:rPr>
              <w:t>RpAcF01A</w:t>
            </w:r>
          </w:p>
        </w:tc>
        <w:tc>
          <w:tcPr>
            <w:tcW w:w="5245" w:type="dxa"/>
            <w:tcBorders>
              <w:top w:val="single" w:sz="4" w:space="0" w:color="auto"/>
              <w:bottom w:val="single" w:sz="4" w:space="0" w:color="auto"/>
            </w:tcBorders>
            <w:vAlign w:val="center"/>
          </w:tcPr>
          <w:p w:rsidR="008707ED" w:rsidRPr="00B40365" w:rsidRDefault="008707ED" w:rsidP="008707ED">
            <w:pPr>
              <w:rPr>
                <w:sz w:val="24"/>
                <w:szCs w:val="24"/>
                <w:lang w:val="en-US"/>
              </w:rPr>
            </w:pPr>
            <w:proofErr w:type="spellStart"/>
            <w:r w:rsidRPr="00B40365">
              <w:rPr>
                <w:sz w:val="24"/>
                <w:szCs w:val="24"/>
                <w:lang w:val="en-US"/>
              </w:rPr>
              <w:t>Ridicarea</w:t>
            </w:r>
            <w:proofErr w:type="spellEnd"/>
            <w:r w:rsidRPr="00B40365">
              <w:rPr>
                <w:sz w:val="24"/>
                <w:szCs w:val="24"/>
                <w:lang w:val="en-US"/>
              </w:rPr>
              <w:t xml:space="preserve"> la </w:t>
            </w:r>
            <w:proofErr w:type="spellStart"/>
            <w:r w:rsidRPr="00B40365">
              <w:rPr>
                <w:sz w:val="24"/>
                <w:szCs w:val="24"/>
                <w:lang w:val="en-US"/>
              </w:rPr>
              <w:t>nivelul</w:t>
            </w:r>
            <w:proofErr w:type="spellEnd"/>
            <w:r w:rsidRPr="00B40365">
              <w:rPr>
                <w:sz w:val="24"/>
                <w:szCs w:val="24"/>
                <w:lang w:val="en-US"/>
              </w:rPr>
              <w:t xml:space="preserve"> </w:t>
            </w:r>
            <w:proofErr w:type="spellStart"/>
            <w:r w:rsidRPr="00B40365">
              <w:rPr>
                <w:sz w:val="24"/>
                <w:szCs w:val="24"/>
                <w:lang w:val="en-US"/>
              </w:rPr>
              <w:t>strazii</w:t>
            </w:r>
            <w:proofErr w:type="spellEnd"/>
            <w:r w:rsidRPr="00B40365">
              <w:rPr>
                <w:sz w:val="24"/>
                <w:szCs w:val="24"/>
                <w:lang w:val="en-US"/>
              </w:rPr>
              <w:t xml:space="preserve"> a </w:t>
            </w:r>
            <w:proofErr w:type="spellStart"/>
            <w:r w:rsidRPr="00B40365">
              <w:rPr>
                <w:sz w:val="24"/>
                <w:szCs w:val="24"/>
                <w:lang w:val="en-US"/>
              </w:rPr>
              <w:t>capacelor</w:t>
            </w:r>
            <w:proofErr w:type="spellEnd"/>
            <w:r w:rsidRPr="00B40365">
              <w:rPr>
                <w:sz w:val="24"/>
                <w:szCs w:val="24"/>
                <w:lang w:val="en-US"/>
              </w:rPr>
              <w:t xml:space="preserve"> de la </w:t>
            </w:r>
            <w:proofErr w:type="spellStart"/>
            <w:r w:rsidRPr="00B40365">
              <w:rPr>
                <w:sz w:val="24"/>
                <w:szCs w:val="24"/>
                <w:lang w:val="en-US"/>
              </w:rPr>
              <w:t>caminele</w:t>
            </w:r>
            <w:proofErr w:type="spellEnd"/>
            <w:r w:rsidRPr="00B40365">
              <w:rPr>
                <w:sz w:val="24"/>
                <w:szCs w:val="24"/>
                <w:lang w:val="en-US"/>
              </w:rPr>
              <w:t xml:space="preserve"> de </w:t>
            </w:r>
            <w:proofErr w:type="spellStart"/>
            <w:r w:rsidRPr="00B40365">
              <w:rPr>
                <w:sz w:val="24"/>
                <w:szCs w:val="24"/>
                <w:lang w:val="en-US"/>
              </w:rPr>
              <w:t>vizitare</w:t>
            </w:r>
            <w:proofErr w:type="spellEnd"/>
            <w:r w:rsidRPr="00B40365">
              <w:rPr>
                <w:sz w:val="24"/>
                <w:szCs w:val="24"/>
                <w:lang w:val="en-US"/>
              </w:rPr>
              <w:t xml:space="preserve"> ale </w:t>
            </w:r>
            <w:proofErr w:type="spellStart"/>
            <w:r w:rsidRPr="00B40365">
              <w:rPr>
                <w:sz w:val="24"/>
                <w:szCs w:val="24"/>
                <w:lang w:val="en-US"/>
              </w:rPr>
              <w:t>instalatiilor</w:t>
            </w:r>
            <w:proofErr w:type="spellEnd"/>
            <w:r w:rsidRPr="00B40365">
              <w:rPr>
                <w:sz w:val="24"/>
                <w:szCs w:val="24"/>
                <w:lang w:val="en-US"/>
              </w:rPr>
              <w:t xml:space="preserve"> de </w:t>
            </w:r>
            <w:proofErr w:type="spellStart"/>
            <w:r w:rsidRPr="00B40365">
              <w:rPr>
                <w:sz w:val="24"/>
                <w:szCs w:val="24"/>
                <w:lang w:val="en-US"/>
              </w:rPr>
              <w:t>alimentare</w:t>
            </w:r>
            <w:proofErr w:type="spellEnd"/>
            <w:r w:rsidRPr="00B40365">
              <w:rPr>
                <w:sz w:val="24"/>
                <w:szCs w:val="24"/>
                <w:lang w:val="en-US"/>
              </w:rPr>
              <w:t xml:space="preserve"> cu </w:t>
            </w:r>
            <w:proofErr w:type="spellStart"/>
            <w:r w:rsidRPr="00B40365">
              <w:rPr>
                <w:sz w:val="24"/>
                <w:szCs w:val="24"/>
                <w:lang w:val="en-US"/>
              </w:rPr>
              <w:t>apa</w:t>
            </w:r>
            <w:proofErr w:type="spellEnd"/>
            <w:r w:rsidRPr="00B40365">
              <w:rPr>
                <w:sz w:val="24"/>
                <w:szCs w:val="24"/>
                <w:lang w:val="en-US"/>
              </w:rPr>
              <w:t xml:space="preserve"> </w:t>
            </w:r>
            <w:proofErr w:type="spellStart"/>
            <w:r w:rsidRPr="00B40365">
              <w:rPr>
                <w:sz w:val="24"/>
                <w:szCs w:val="24"/>
                <w:lang w:val="en-US"/>
              </w:rPr>
              <w:t>si</w:t>
            </w:r>
            <w:proofErr w:type="spellEnd"/>
            <w:r w:rsidRPr="00B40365">
              <w:rPr>
                <w:sz w:val="24"/>
                <w:szCs w:val="24"/>
                <w:lang w:val="en-US"/>
              </w:rPr>
              <w:t xml:space="preserve"> </w:t>
            </w:r>
            <w:proofErr w:type="spellStart"/>
            <w:r w:rsidRPr="00B40365">
              <w:rPr>
                <w:sz w:val="24"/>
                <w:szCs w:val="24"/>
                <w:lang w:val="en-US"/>
              </w:rPr>
              <w:t>canalizare</w:t>
            </w:r>
            <w:proofErr w:type="spellEnd"/>
            <w:r w:rsidRPr="00B40365">
              <w:rPr>
                <w:sz w:val="24"/>
                <w:szCs w:val="24"/>
                <w:lang w:val="en-US"/>
              </w:rPr>
              <w:t xml:space="preserve">, cu </w:t>
            </w:r>
            <w:proofErr w:type="spellStart"/>
            <w:r w:rsidRPr="00B40365">
              <w:rPr>
                <w:sz w:val="24"/>
                <w:szCs w:val="24"/>
                <w:lang w:val="en-US"/>
              </w:rPr>
              <w:t>inaltimea</w:t>
            </w:r>
            <w:proofErr w:type="spellEnd"/>
            <w:r w:rsidRPr="00B40365">
              <w:rPr>
                <w:sz w:val="24"/>
                <w:szCs w:val="24"/>
                <w:lang w:val="en-US"/>
              </w:rPr>
              <w:t xml:space="preserve"> </w:t>
            </w:r>
            <w:proofErr w:type="spellStart"/>
            <w:r w:rsidRPr="00B40365">
              <w:rPr>
                <w:sz w:val="24"/>
                <w:szCs w:val="24"/>
                <w:lang w:val="en-US"/>
              </w:rPr>
              <w:t>medie</w:t>
            </w:r>
            <w:proofErr w:type="spellEnd"/>
            <w:r w:rsidRPr="00B40365">
              <w:rPr>
                <w:sz w:val="24"/>
                <w:szCs w:val="24"/>
                <w:lang w:val="en-US"/>
              </w:rPr>
              <w:t xml:space="preserve"> de 20 cm </w:t>
            </w:r>
            <w:proofErr w:type="spellStart"/>
            <w:r w:rsidRPr="00B40365">
              <w:rPr>
                <w:sz w:val="24"/>
                <w:szCs w:val="24"/>
                <w:lang w:val="en-US"/>
              </w:rPr>
              <w:t>si</w:t>
            </w:r>
            <w:proofErr w:type="spellEnd"/>
            <w:r w:rsidRPr="00B40365">
              <w:rPr>
                <w:sz w:val="24"/>
                <w:szCs w:val="24"/>
                <w:lang w:val="en-US"/>
              </w:rPr>
              <w:t xml:space="preserve"> </w:t>
            </w:r>
            <w:proofErr w:type="spellStart"/>
            <w:r w:rsidRPr="00B40365">
              <w:rPr>
                <w:sz w:val="24"/>
                <w:szCs w:val="24"/>
                <w:lang w:val="en-US"/>
              </w:rPr>
              <w:t>greutatea</w:t>
            </w:r>
            <w:proofErr w:type="spellEnd"/>
            <w:r w:rsidRPr="00B40365">
              <w:rPr>
                <w:sz w:val="24"/>
                <w:szCs w:val="24"/>
                <w:lang w:val="en-US"/>
              </w:rPr>
              <w:t xml:space="preserve"> </w:t>
            </w:r>
            <w:proofErr w:type="spellStart"/>
            <w:r w:rsidRPr="00B40365">
              <w:rPr>
                <w:sz w:val="24"/>
                <w:szCs w:val="24"/>
                <w:lang w:val="en-US"/>
              </w:rPr>
              <w:t>capacului</w:t>
            </w:r>
            <w:proofErr w:type="spellEnd"/>
            <w:r w:rsidRPr="00B40365">
              <w:rPr>
                <w:sz w:val="24"/>
                <w:szCs w:val="24"/>
                <w:lang w:val="en-US"/>
              </w:rPr>
              <w:t xml:space="preserve"> de </w:t>
            </w:r>
            <w:proofErr w:type="spellStart"/>
            <w:r w:rsidRPr="00B40365">
              <w:rPr>
                <w:sz w:val="24"/>
                <w:szCs w:val="24"/>
                <w:lang w:val="en-US"/>
              </w:rPr>
              <w:t>pina</w:t>
            </w:r>
            <w:proofErr w:type="spellEnd"/>
            <w:r w:rsidRPr="00B40365">
              <w:rPr>
                <w:sz w:val="24"/>
                <w:szCs w:val="24"/>
                <w:lang w:val="en-US"/>
              </w:rPr>
              <w:t xml:space="preserve"> la 100 kg, </w:t>
            </w:r>
            <w:proofErr w:type="spellStart"/>
            <w:r w:rsidRPr="00B40365">
              <w:rPr>
                <w:sz w:val="24"/>
                <w:szCs w:val="24"/>
                <w:lang w:val="en-US"/>
              </w:rPr>
              <w:t>pe</w:t>
            </w:r>
            <w:proofErr w:type="spellEnd"/>
            <w:r w:rsidRPr="00B40365">
              <w:rPr>
                <w:sz w:val="24"/>
                <w:szCs w:val="24"/>
                <w:lang w:val="en-US"/>
              </w:rPr>
              <w:t xml:space="preserve"> </w:t>
            </w:r>
            <w:proofErr w:type="spellStart"/>
            <w:r w:rsidRPr="00B40365">
              <w:rPr>
                <w:sz w:val="24"/>
                <w:szCs w:val="24"/>
                <w:lang w:val="en-US"/>
              </w:rPr>
              <w:t>zid</w:t>
            </w:r>
            <w:proofErr w:type="spellEnd"/>
            <w:r w:rsidRPr="00B40365">
              <w:rPr>
                <w:sz w:val="24"/>
                <w:szCs w:val="24"/>
                <w:lang w:val="en-US"/>
              </w:rPr>
              <w:t xml:space="preserve"> de </w:t>
            </w:r>
            <w:proofErr w:type="spellStart"/>
            <w:r w:rsidRPr="00B40365">
              <w:rPr>
                <w:sz w:val="24"/>
                <w:szCs w:val="24"/>
                <w:lang w:val="en-US"/>
              </w:rPr>
              <w:t>caramida</w:t>
            </w:r>
            <w:proofErr w:type="spellEnd"/>
            <w:r w:rsidRPr="00B40365">
              <w:rPr>
                <w:sz w:val="24"/>
                <w:szCs w:val="24"/>
                <w:lang w:val="en-US"/>
              </w:rPr>
              <w:t xml:space="preserve"> cu mortar de </w:t>
            </w:r>
            <w:proofErr w:type="spellStart"/>
            <w:r w:rsidRPr="00B40365">
              <w:rPr>
                <w:sz w:val="24"/>
                <w:szCs w:val="24"/>
                <w:lang w:val="en-US"/>
              </w:rPr>
              <w:t>ciment</w:t>
            </w:r>
            <w:proofErr w:type="spellEnd"/>
            <w:r w:rsidRPr="00B40365">
              <w:rPr>
                <w:sz w:val="24"/>
                <w:szCs w:val="24"/>
                <w:lang w:val="en-US"/>
              </w:rPr>
              <w:t xml:space="preserve"> (</w:t>
            </w:r>
            <w:proofErr w:type="spellStart"/>
            <w:r w:rsidRPr="00B40365">
              <w:rPr>
                <w:sz w:val="24"/>
                <w:szCs w:val="24"/>
                <w:lang w:val="en-US"/>
              </w:rPr>
              <w:t>Подъем</w:t>
            </w:r>
            <w:proofErr w:type="spellEnd"/>
            <w:r w:rsidRPr="00B40365">
              <w:rPr>
                <w:sz w:val="24"/>
                <w:szCs w:val="24"/>
                <w:lang w:val="en-US"/>
              </w:rPr>
              <w:t xml:space="preserve"> </w:t>
            </w:r>
            <w:proofErr w:type="spellStart"/>
            <w:r w:rsidRPr="00B40365">
              <w:rPr>
                <w:sz w:val="24"/>
                <w:szCs w:val="24"/>
                <w:lang w:val="en-US"/>
              </w:rPr>
              <w:t>до</w:t>
            </w:r>
            <w:proofErr w:type="spellEnd"/>
            <w:r w:rsidRPr="00B40365">
              <w:rPr>
                <w:sz w:val="24"/>
                <w:szCs w:val="24"/>
                <w:lang w:val="en-US"/>
              </w:rPr>
              <w:t xml:space="preserve"> </w:t>
            </w:r>
            <w:proofErr w:type="spellStart"/>
            <w:r w:rsidRPr="00B40365">
              <w:rPr>
                <w:sz w:val="24"/>
                <w:szCs w:val="24"/>
                <w:lang w:val="en-US"/>
              </w:rPr>
              <w:t>уровня</w:t>
            </w:r>
            <w:proofErr w:type="spellEnd"/>
            <w:r w:rsidRPr="00B40365">
              <w:rPr>
                <w:sz w:val="24"/>
                <w:szCs w:val="24"/>
                <w:lang w:val="en-US"/>
              </w:rPr>
              <w:t xml:space="preserve"> </w:t>
            </w:r>
            <w:proofErr w:type="spellStart"/>
            <w:r w:rsidRPr="00B40365">
              <w:rPr>
                <w:sz w:val="24"/>
                <w:szCs w:val="24"/>
                <w:lang w:val="en-US"/>
              </w:rPr>
              <w:t>городской</w:t>
            </w:r>
            <w:proofErr w:type="spellEnd"/>
            <w:r w:rsidRPr="00B40365">
              <w:rPr>
                <w:sz w:val="24"/>
                <w:szCs w:val="24"/>
                <w:lang w:val="en-US"/>
              </w:rPr>
              <w:t xml:space="preserve"> </w:t>
            </w:r>
            <w:proofErr w:type="spellStart"/>
            <w:r w:rsidRPr="00B40365">
              <w:rPr>
                <w:sz w:val="24"/>
                <w:szCs w:val="24"/>
                <w:lang w:val="en-US"/>
              </w:rPr>
              <w:t>дороги</w:t>
            </w:r>
            <w:proofErr w:type="spellEnd"/>
            <w:r w:rsidRPr="00B40365">
              <w:rPr>
                <w:sz w:val="24"/>
                <w:szCs w:val="24"/>
                <w:lang w:val="en-US"/>
              </w:rPr>
              <w:t xml:space="preserve"> </w:t>
            </w:r>
            <w:proofErr w:type="spellStart"/>
            <w:r w:rsidRPr="00B40365">
              <w:rPr>
                <w:sz w:val="24"/>
                <w:szCs w:val="24"/>
                <w:lang w:val="en-US"/>
              </w:rPr>
              <w:t>крышек</w:t>
            </w:r>
            <w:proofErr w:type="spellEnd"/>
            <w:r w:rsidRPr="00B40365">
              <w:rPr>
                <w:sz w:val="24"/>
                <w:szCs w:val="24"/>
                <w:lang w:val="en-US"/>
              </w:rPr>
              <w:t xml:space="preserve"> </w:t>
            </w:r>
            <w:proofErr w:type="spellStart"/>
            <w:r w:rsidRPr="00B40365">
              <w:rPr>
                <w:sz w:val="24"/>
                <w:szCs w:val="24"/>
                <w:lang w:val="en-US"/>
              </w:rPr>
              <w:t>смотровых</w:t>
            </w:r>
            <w:proofErr w:type="spellEnd"/>
            <w:r w:rsidRPr="00B40365">
              <w:rPr>
                <w:sz w:val="24"/>
                <w:szCs w:val="24"/>
                <w:lang w:val="en-US"/>
              </w:rPr>
              <w:t xml:space="preserve"> </w:t>
            </w:r>
            <w:proofErr w:type="spellStart"/>
            <w:r w:rsidRPr="00B40365">
              <w:rPr>
                <w:sz w:val="24"/>
                <w:szCs w:val="24"/>
                <w:lang w:val="en-US"/>
              </w:rPr>
              <w:t>колодцев</w:t>
            </w:r>
            <w:proofErr w:type="spellEnd"/>
            <w:r w:rsidRPr="00B40365">
              <w:rPr>
                <w:sz w:val="24"/>
                <w:szCs w:val="24"/>
                <w:lang w:val="en-US"/>
              </w:rPr>
              <w:t xml:space="preserve"> </w:t>
            </w:r>
            <w:proofErr w:type="spellStart"/>
            <w:r w:rsidRPr="00B40365">
              <w:rPr>
                <w:sz w:val="24"/>
                <w:szCs w:val="24"/>
                <w:lang w:val="en-US"/>
              </w:rPr>
              <w:t>систем</w:t>
            </w:r>
            <w:proofErr w:type="spellEnd"/>
            <w:r w:rsidRPr="00B40365">
              <w:rPr>
                <w:sz w:val="24"/>
                <w:szCs w:val="24"/>
                <w:lang w:val="en-US"/>
              </w:rPr>
              <w:t xml:space="preserve"> </w:t>
            </w:r>
            <w:proofErr w:type="spellStart"/>
            <w:r w:rsidRPr="00B40365">
              <w:rPr>
                <w:sz w:val="24"/>
                <w:szCs w:val="24"/>
                <w:lang w:val="en-US"/>
              </w:rPr>
              <w:t>водоснабжения</w:t>
            </w:r>
            <w:proofErr w:type="spellEnd"/>
            <w:r w:rsidRPr="00B40365">
              <w:rPr>
                <w:sz w:val="24"/>
                <w:szCs w:val="24"/>
                <w:lang w:val="en-US"/>
              </w:rPr>
              <w:t xml:space="preserve"> и </w:t>
            </w:r>
            <w:proofErr w:type="spellStart"/>
            <w:r w:rsidRPr="00B40365">
              <w:rPr>
                <w:sz w:val="24"/>
                <w:szCs w:val="24"/>
                <w:lang w:val="en-US"/>
              </w:rPr>
              <w:t>канализации</w:t>
            </w:r>
            <w:proofErr w:type="spellEnd"/>
            <w:r w:rsidRPr="00B40365">
              <w:rPr>
                <w:sz w:val="24"/>
                <w:szCs w:val="24"/>
                <w:lang w:val="en-US"/>
              </w:rPr>
              <w:t xml:space="preserve">, </w:t>
            </w:r>
            <w:proofErr w:type="spellStart"/>
            <w:r w:rsidRPr="00B40365">
              <w:rPr>
                <w:sz w:val="24"/>
                <w:szCs w:val="24"/>
                <w:lang w:val="en-US"/>
              </w:rPr>
              <w:t>средняя</w:t>
            </w:r>
            <w:proofErr w:type="spellEnd"/>
            <w:r w:rsidRPr="00B40365">
              <w:rPr>
                <w:sz w:val="24"/>
                <w:szCs w:val="24"/>
                <w:lang w:val="en-US"/>
              </w:rPr>
              <w:t xml:space="preserve"> </w:t>
            </w:r>
            <w:proofErr w:type="spellStart"/>
            <w:r w:rsidRPr="00B40365">
              <w:rPr>
                <w:sz w:val="24"/>
                <w:szCs w:val="24"/>
                <w:lang w:val="en-US"/>
              </w:rPr>
              <w:t>высота</w:t>
            </w:r>
            <w:proofErr w:type="spellEnd"/>
            <w:r w:rsidRPr="00B40365">
              <w:rPr>
                <w:sz w:val="24"/>
                <w:szCs w:val="24"/>
                <w:lang w:val="en-US"/>
              </w:rPr>
              <w:t xml:space="preserve"> 20 </w:t>
            </w:r>
            <w:proofErr w:type="spellStart"/>
            <w:r w:rsidRPr="00B40365">
              <w:rPr>
                <w:sz w:val="24"/>
                <w:szCs w:val="24"/>
                <w:lang w:val="en-US"/>
              </w:rPr>
              <w:t>см</w:t>
            </w:r>
            <w:proofErr w:type="spellEnd"/>
            <w:r w:rsidRPr="00B40365">
              <w:rPr>
                <w:sz w:val="24"/>
                <w:szCs w:val="24"/>
                <w:lang w:val="en-US"/>
              </w:rPr>
              <w:t xml:space="preserve"> и </w:t>
            </w:r>
            <w:proofErr w:type="spellStart"/>
            <w:r w:rsidRPr="00B40365">
              <w:rPr>
                <w:sz w:val="24"/>
                <w:szCs w:val="24"/>
                <w:lang w:val="en-US"/>
              </w:rPr>
              <w:t>вес</w:t>
            </w:r>
            <w:proofErr w:type="spellEnd"/>
            <w:r w:rsidRPr="00B40365">
              <w:rPr>
                <w:sz w:val="24"/>
                <w:szCs w:val="24"/>
                <w:lang w:val="en-US"/>
              </w:rPr>
              <w:t xml:space="preserve"> </w:t>
            </w:r>
            <w:proofErr w:type="spellStart"/>
            <w:r w:rsidRPr="00B40365">
              <w:rPr>
                <w:sz w:val="24"/>
                <w:szCs w:val="24"/>
                <w:lang w:val="en-US"/>
              </w:rPr>
              <w:t>крышки</w:t>
            </w:r>
            <w:proofErr w:type="spellEnd"/>
            <w:r w:rsidRPr="00B40365">
              <w:rPr>
                <w:sz w:val="24"/>
                <w:szCs w:val="24"/>
                <w:lang w:val="en-US"/>
              </w:rPr>
              <w:t xml:space="preserve"> </w:t>
            </w:r>
            <w:proofErr w:type="spellStart"/>
            <w:r w:rsidRPr="00B40365">
              <w:rPr>
                <w:sz w:val="24"/>
                <w:szCs w:val="24"/>
                <w:lang w:val="en-US"/>
              </w:rPr>
              <w:t>до</w:t>
            </w:r>
            <w:proofErr w:type="spellEnd"/>
            <w:r w:rsidRPr="00B40365">
              <w:rPr>
                <w:sz w:val="24"/>
                <w:szCs w:val="24"/>
                <w:lang w:val="en-US"/>
              </w:rPr>
              <w:t xml:space="preserve"> 100 </w:t>
            </w:r>
            <w:proofErr w:type="spellStart"/>
            <w:r w:rsidRPr="00B40365">
              <w:rPr>
                <w:sz w:val="24"/>
                <w:szCs w:val="24"/>
                <w:lang w:val="en-US"/>
              </w:rPr>
              <w:t>кг</w:t>
            </w:r>
            <w:proofErr w:type="spellEnd"/>
            <w:r w:rsidRPr="00B40365">
              <w:rPr>
                <w:sz w:val="24"/>
                <w:szCs w:val="24"/>
                <w:lang w:val="en-US"/>
              </w:rPr>
              <w:t xml:space="preserve">, </w:t>
            </w:r>
            <w:proofErr w:type="spellStart"/>
            <w:r w:rsidRPr="00B40365">
              <w:rPr>
                <w:sz w:val="24"/>
                <w:szCs w:val="24"/>
                <w:lang w:val="en-US"/>
              </w:rPr>
              <w:t>на</w:t>
            </w:r>
            <w:proofErr w:type="spellEnd"/>
            <w:r w:rsidRPr="00B40365">
              <w:rPr>
                <w:sz w:val="24"/>
                <w:szCs w:val="24"/>
                <w:lang w:val="en-US"/>
              </w:rPr>
              <w:t xml:space="preserve"> </w:t>
            </w:r>
            <w:proofErr w:type="spellStart"/>
            <w:r w:rsidRPr="00B40365">
              <w:rPr>
                <w:sz w:val="24"/>
                <w:szCs w:val="24"/>
                <w:lang w:val="en-US"/>
              </w:rPr>
              <w:t>кирпичной</w:t>
            </w:r>
            <w:proofErr w:type="spellEnd"/>
            <w:r w:rsidRPr="00B40365">
              <w:rPr>
                <w:sz w:val="24"/>
                <w:szCs w:val="24"/>
                <w:lang w:val="en-US"/>
              </w:rPr>
              <w:t xml:space="preserve"> </w:t>
            </w:r>
            <w:proofErr w:type="spellStart"/>
            <w:r w:rsidRPr="00B40365">
              <w:rPr>
                <w:sz w:val="24"/>
                <w:szCs w:val="24"/>
                <w:lang w:val="en-US"/>
              </w:rPr>
              <w:t>стенке</w:t>
            </w:r>
            <w:proofErr w:type="spellEnd"/>
            <w:r w:rsidRPr="00B40365">
              <w:rPr>
                <w:sz w:val="24"/>
                <w:szCs w:val="24"/>
                <w:lang w:val="en-US"/>
              </w:rPr>
              <w:t xml:space="preserve"> с </w:t>
            </w:r>
            <w:proofErr w:type="spellStart"/>
            <w:r w:rsidRPr="00B40365">
              <w:rPr>
                <w:sz w:val="24"/>
                <w:szCs w:val="24"/>
                <w:lang w:val="en-US"/>
              </w:rPr>
              <w:t>цементным</w:t>
            </w:r>
            <w:proofErr w:type="spellEnd"/>
            <w:r w:rsidRPr="00B40365">
              <w:rPr>
                <w:sz w:val="24"/>
                <w:szCs w:val="24"/>
                <w:lang w:val="en-US"/>
              </w:rPr>
              <w:t xml:space="preserve"> </w:t>
            </w:r>
            <w:proofErr w:type="spellStart"/>
            <w:r w:rsidRPr="00B40365">
              <w:rPr>
                <w:sz w:val="24"/>
                <w:szCs w:val="24"/>
                <w:lang w:val="en-US"/>
              </w:rPr>
              <w:t>раствором</w:t>
            </w:r>
            <w:proofErr w:type="spellEnd"/>
            <w:r w:rsidRPr="00B40365">
              <w:rPr>
                <w:sz w:val="24"/>
                <w:szCs w:val="24"/>
                <w:lang w:val="en-US"/>
              </w:rPr>
              <w:t>)</w:t>
            </w:r>
          </w:p>
          <w:p w:rsidR="008707ED" w:rsidRPr="00B40365" w:rsidRDefault="008707ED" w:rsidP="008707ED">
            <w:pPr>
              <w:rPr>
                <w:sz w:val="16"/>
                <w:szCs w:val="16"/>
                <w:lang w:val="en-US"/>
              </w:rPr>
            </w:pPr>
            <w:r w:rsidRPr="00B40365">
              <w:rPr>
                <w:sz w:val="16"/>
                <w:szCs w:val="16"/>
                <w:lang w:val="en-US"/>
              </w:rPr>
              <w:t xml:space="preserve"> </w:t>
            </w:r>
            <w:proofErr w:type="spellStart"/>
            <w:r w:rsidRPr="00B40365">
              <w:rPr>
                <w:sz w:val="16"/>
                <w:szCs w:val="16"/>
                <w:lang w:val="en-US"/>
              </w:rPr>
              <w:t>Materiale</w:t>
            </w:r>
            <w:proofErr w:type="spellEnd"/>
            <w:r w:rsidRPr="00B40365">
              <w:rPr>
                <w:sz w:val="16"/>
                <w:szCs w:val="16"/>
                <w:lang w:val="en-US"/>
              </w:rPr>
              <w:t xml:space="preserve"> </w:t>
            </w:r>
            <w:proofErr w:type="spellStart"/>
            <w:r w:rsidRPr="00B40365">
              <w:rPr>
                <w:sz w:val="16"/>
                <w:szCs w:val="16"/>
                <w:lang w:val="en-US"/>
              </w:rPr>
              <w:t>marunte</w:t>
            </w:r>
            <w:proofErr w:type="spellEnd"/>
            <w:r w:rsidRPr="00B40365">
              <w:rPr>
                <w:sz w:val="16"/>
                <w:szCs w:val="16"/>
                <w:lang w:val="en-US"/>
              </w:rPr>
              <w:t xml:space="preserve"> (</w:t>
            </w:r>
            <w:proofErr w:type="spellStart"/>
            <w:r w:rsidRPr="00B40365">
              <w:rPr>
                <w:sz w:val="16"/>
                <w:szCs w:val="16"/>
                <w:lang w:val="en-US"/>
              </w:rPr>
              <w:t>apa</w:t>
            </w:r>
            <w:proofErr w:type="spellEnd"/>
            <w:r w:rsidRPr="00B40365">
              <w:rPr>
                <w:sz w:val="16"/>
                <w:szCs w:val="16"/>
                <w:lang w:val="en-US"/>
              </w:rPr>
              <w:t xml:space="preserve">, </w:t>
            </w:r>
            <w:proofErr w:type="spellStart"/>
            <w:proofErr w:type="gramStart"/>
            <w:r w:rsidRPr="00B40365">
              <w:rPr>
                <w:sz w:val="16"/>
                <w:szCs w:val="16"/>
                <w:lang w:val="en-US"/>
              </w:rPr>
              <w:t>dreptare</w:t>
            </w:r>
            <w:proofErr w:type="spellEnd"/>
            <w:r w:rsidRPr="00B40365">
              <w:rPr>
                <w:sz w:val="16"/>
                <w:szCs w:val="16"/>
                <w:lang w:val="en-US"/>
              </w:rPr>
              <w:t>)=</w:t>
            </w:r>
            <w:proofErr w:type="gramEnd"/>
            <w:r w:rsidRPr="00B40365">
              <w:rPr>
                <w:sz w:val="16"/>
                <w:szCs w:val="16"/>
                <w:lang w:val="en-US"/>
              </w:rPr>
              <w:t>1,0200</w:t>
            </w:r>
            <w:bookmarkStart w:id="0" w:name="_GoBack"/>
            <w:bookmarkEnd w:id="0"/>
          </w:p>
          <w:p w:rsidR="008707ED" w:rsidRPr="00B40365" w:rsidRDefault="008707ED" w:rsidP="008707ED">
            <w:pPr>
              <w:rPr>
                <w:sz w:val="22"/>
                <w:szCs w:val="22"/>
                <w:lang w:val="en-US"/>
              </w:rPr>
            </w:pPr>
          </w:p>
        </w:tc>
        <w:tc>
          <w:tcPr>
            <w:tcW w:w="992" w:type="dxa"/>
            <w:tcBorders>
              <w:top w:val="single" w:sz="4" w:space="0" w:color="auto"/>
              <w:bottom w:val="single" w:sz="4" w:space="0" w:color="auto"/>
            </w:tcBorders>
            <w:vAlign w:val="center"/>
          </w:tcPr>
          <w:p w:rsidR="008707ED" w:rsidRPr="00B40365" w:rsidRDefault="008707ED" w:rsidP="008707ED">
            <w:pPr>
              <w:jc w:val="center"/>
              <w:rPr>
                <w:sz w:val="22"/>
                <w:szCs w:val="22"/>
                <w:lang w:val="en-US"/>
              </w:rPr>
            </w:pPr>
            <w:proofErr w:type="spellStart"/>
            <w:r w:rsidRPr="00B40365">
              <w:rPr>
                <w:sz w:val="22"/>
                <w:szCs w:val="22"/>
                <w:lang w:val="en-US"/>
              </w:rPr>
              <w:t>buc</w:t>
            </w:r>
            <w:proofErr w:type="spellEnd"/>
          </w:p>
        </w:tc>
        <w:tc>
          <w:tcPr>
            <w:tcW w:w="1984" w:type="dxa"/>
            <w:tcBorders>
              <w:top w:val="single" w:sz="4" w:space="0" w:color="auto"/>
              <w:bottom w:val="single" w:sz="4" w:space="0" w:color="auto"/>
            </w:tcBorders>
            <w:vAlign w:val="center"/>
          </w:tcPr>
          <w:p w:rsidR="008707ED" w:rsidRPr="00B40365" w:rsidRDefault="008707ED" w:rsidP="008707ED">
            <w:pPr>
              <w:jc w:val="center"/>
              <w:rPr>
                <w:sz w:val="22"/>
                <w:szCs w:val="22"/>
                <w:lang w:val="en-US"/>
              </w:rPr>
            </w:pPr>
            <w:r w:rsidRPr="00B40365">
              <w:rPr>
                <w:sz w:val="22"/>
                <w:szCs w:val="22"/>
                <w:lang w:val="en-US"/>
              </w:rPr>
              <w:t>7,0000</w:t>
            </w:r>
          </w:p>
        </w:tc>
      </w:tr>
    </w:tbl>
    <w:p w:rsidR="00710062" w:rsidRDefault="00710062">
      <w:pPr>
        <w:rPr>
          <w:lang w:val="en-US"/>
        </w:rPr>
      </w:pPr>
    </w:p>
    <w:p w:rsidR="00F64E2A" w:rsidRDefault="00F64E2A">
      <w:pPr>
        <w:autoSpaceDE/>
        <w:autoSpaceDN/>
        <w:spacing w:after="200" w:line="276" w:lineRule="auto"/>
        <w:rPr>
          <w:lang w:val="en-US"/>
        </w:rPr>
      </w:pPr>
      <w:r>
        <w:rPr>
          <w:lang w:val="en-US"/>
        </w:rPr>
        <w:br w:type="page"/>
      </w:r>
    </w:p>
    <w:p w:rsidR="005866D7" w:rsidRPr="00F64E2A" w:rsidRDefault="005866D7" w:rsidP="00F64E2A">
      <w:pPr>
        <w:keepNext/>
        <w:keepLines/>
        <w:spacing w:before="200"/>
        <w:jc w:val="center"/>
        <w:outlineLvl w:val="1"/>
        <w:rPr>
          <w:rFonts w:eastAsia="Calibri"/>
          <w:b/>
          <w:noProof/>
          <w:sz w:val="32"/>
          <w:szCs w:val="24"/>
          <w:u w:val="single"/>
          <w:lang w:val="ro-RO"/>
        </w:rPr>
      </w:pPr>
      <w:r w:rsidRPr="00F64E2A">
        <w:rPr>
          <w:rFonts w:eastAsia="Calibri"/>
          <w:b/>
          <w:noProof/>
          <w:sz w:val="32"/>
          <w:szCs w:val="24"/>
          <w:u w:val="single"/>
          <w:lang w:val="ro-RO"/>
        </w:rPr>
        <w:lastRenderedPageBreak/>
        <w:t>SECȚIUNEA LUCRĂRI:</w:t>
      </w:r>
    </w:p>
    <w:p w:rsidR="005866D7" w:rsidRPr="00F64E2A" w:rsidRDefault="005866D7" w:rsidP="00F64E2A">
      <w:pPr>
        <w:autoSpaceDE/>
        <w:autoSpaceDN/>
        <w:jc w:val="center"/>
        <w:rPr>
          <w:b/>
          <w:sz w:val="32"/>
          <w:szCs w:val="24"/>
          <w:lang w:val="ro-RO"/>
        </w:rPr>
      </w:pPr>
      <w:proofErr w:type="spellStart"/>
      <w:r w:rsidRPr="00F64E2A">
        <w:rPr>
          <w:b/>
          <w:sz w:val="32"/>
          <w:szCs w:val="24"/>
          <w:lang w:val="en-US" w:eastAsia="en-US"/>
        </w:rPr>
        <w:t>Cerințe</w:t>
      </w:r>
      <w:proofErr w:type="spellEnd"/>
      <w:r w:rsidRPr="00F64E2A">
        <w:rPr>
          <w:b/>
          <w:sz w:val="32"/>
          <w:szCs w:val="24"/>
          <w:lang w:val="en-US" w:eastAsia="en-US"/>
        </w:rPr>
        <w:t xml:space="preserve"> /</w:t>
      </w:r>
      <w:proofErr w:type="spellStart"/>
      <w:r w:rsidRPr="00F64E2A">
        <w:rPr>
          <w:b/>
          <w:sz w:val="32"/>
          <w:szCs w:val="24"/>
          <w:lang w:val="en-US" w:eastAsia="en-US"/>
        </w:rPr>
        <w:t>condiții</w:t>
      </w:r>
      <w:proofErr w:type="spellEnd"/>
      <w:r w:rsidRPr="00F64E2A">
        <w:rPr>
          <w:b/>
          <w:sz w:val="32"/>
          <w:szCs w:val="24"/>
          <w:lang w:val="en-US" w:eastAsia="en-US"/>
        </w:rPr>
        <w:t xml:space="preserve"> </w:t>
      </w:r>
      <w:proofErr w:type="spellStart"/>
      <w:r w:rsidRPr="00F64E2A">
        <w:rPr>
          <w:b/>
          <w:sz w:val="32"/>
          <w:szCs w:val="24"/>
          <w:lang w:val="en-US" w:eastAsia="en-US"/>
        </w:rPr>
        <w:t>pentru</w:t>
      </w:r>
      <w:proofErr w:type="spellEnd"/>
      <w:r w:rsidRPr="00F64E2A">
        <w:rPr>
          <w:b/>
          <w:sz w:val="32"/>
          <w:szCs w:val="24"/>
          <w:lang w:val="en-US" w:eastAsia="en-US"/>
        </w:rPr>
        <w:t xml:space="preserve"> </w:t>
      </w:r>
      <w:proofErr w:type="spellStart"/>
      <w:r w:rsidRPr="00F64E2A">
        <w:rPr>
          <w:b/>
          <w:sz w:val="32"/>
          <w:szCs w:val="24"/>
          <w:lang w:val="en-US" w:eastAsia="en-US"/>
        </w:rPr>
        <w:t>caietul</w:t>
      </w:r>
      <w:proofErr w:type="spellEnd"/>
      <w:r w:rsidRPr="00F64E2A">
        <w:rPr>
          <w:b/>
          <w:sz w:val="32"/>
          <w:szCs w:val="24"/>
          <w:lang w:val="en-US" w:eastAsia="en-US"/>
        </w:rPr>
        <w:t xml:space="preserve"> de </w:t>
      </w:r>
      <w:proofErr w:type="spellStart"/>
      <w:r w:rsidRPr="00F64E2A">
        <w:rPr>
          <w:b/>
          <w:sz w:val="32"/>
          <w:szCs w:val="24"/>
          <w:lang w:val="en-US" w:eastAsia="en-US"/>
        </w:rPr>
        <w:t>sarcini</w:t>
      </w:r>
      <w:proofErr w:type="spellEnd"/>
      <w:r w:rsidRPr="00F64E2A">
        <w:rPr>
          <w:b/>
          <w:sz w:val="32"/>
          <w:szCs w:val="24"/>
          <w:lang w:val="en-US" w:eastAsia="en-US"/>
        </w:rPr>
        <w:t>.</w:t>
      </w:r>
    </w:p>
    <w:p w:rsidR="001D2DB7" w:rsidRPr="00F64E2A" w:rsidRDefault="001D2DB7" w:rsidP="001D2DB7">
      <w:pPr>
        <w:pStyle w:val="a7"/>
        <w:spacing w:line="276" w:lineRule="auto"/>
        <w:jc w:val="both"/>
        <w:rPr>
          <w:rFonts w:eastAsia="Calibri"/>
          <w:b/>
          <w:noProof/>
          <w:sz w:val="28"/>
          <w:lang w:val="ro-RO"/>
        </w:rPr>
      </w:pPr>
    </w:p>
    <w:p w:rsidR="005866D7" w:rsidRPr="00F64E2A" w:rsidRDefault="005866D7" w:rsidP="001D2DB7">
      <w:pPr>
        <w:pStyle w:val="a7"/>
        <w:spacing w:line="276" w:lineRule="auto"/>
        <w:jc w:val="both"/>
        <w:rPr>
          <w:b/>
          <w:sz w:val="28"/>
          <w:u w:val="single"/>
          <w:lang w:val="ro-RO" w:eastAsia="en-US"/>
        </w:rPr>
      </w:pPr>
      <w:r w:rsidRPr="00F64E2A">
        <w:rPr>
          <w:rFonts w:eastAsia="Calibri"/>
          <w:b/>
          <w:noProof/>
          <w:sz w:val="28"/>
          <w:u w:val="single"/>
          <w:lang w:val="ro-RO"/>
        </w:rPr>
        <w:t>Obiectul</w:t>
      </w:r>
      <w:r w:rsidRPr="00F64E2A">
        <w:rPr>
          <w:b/>
          <w:sz w:val="28"/>
          <w:u w:val="single"/>
          <w:lang w:val="ro-RO" w:eastAsia="en-US"/>
        </w:rPr>
        <w:t>:</w:t>
      </w:r>
      <w:r w:rsidR="001D2DB7" w:rsidRPr="00F64E2A">
        <w:rPr>
          <w:b/>
          <w:sz w:val="28"/>
          <w:lang w:val="ro-RO" w:eastAsia="en-US"/>
        </w:rPr>
        <w:t xml:space="preserve"> </w:t>
      </w:r>
      <w:r w:rsidRPr="00F64E2A">
        <w:rPr>
          <w:b/>
          <w:sz w:val="28"/>
          <w:lang w:val="ro-RO"/>
        </w:rPr>
        <w:t>„</w:t>
      </w:r>
      <w:r w:rsidR="003C705F" w:rsidRPr="00F64E2A">
        <w:rPr>
          <w:b/>
          <w:sz w:val="28"/>
          <w:lang w:val="ro-RO"/>
        </w:rPr>
        <w:t xml:space="preserve">Reparația capitală a învelișului pietonal din str. Ștefan cel </w:t>
      </w:r>
      <w:r w:rsidR="006B6155" w:rsidRPr="00F64E2A">
        <w:rPr>
          <w:b/>
          <w:sz w:val="28"/>
          <w:lang w:val="ro-RO"/>
        </w:rPr>
        <w:t>Mare (de la "Casa Ofițerilor" pînă la str. N.</w:t>
      </w:r>
      <w:r w:rsidR="003C705F" w:rsidRPr="00F64E2A">
        <w:rPr>
          <w:b/>
          <w:sz w:val="28"/>
          <w:lang w:val="ro-RO"/>
        </w:rPr>
        <w:t>Testemițanu)</w:t>
      </w:r>
      <w:r w:rsidR="001D2DB7" w:rsidRPr="00F64E2A">
        <w:rPr>
          <w:b/>
          <w:sz w:val="28"/>
          <w:lang w:val="ro-RO"/>
        </w:rPr>
        <w:t>”</w:t>
      </w:r>
      <w:r w:rsidRPr="00F64E2A">
        <w:rPr>
          <w:b/>
          <w:sz w:val="28"/>
          <w:lang w:val="ro-RO"/>
        </w:rPr>
        <w:t>.</w:t>
      </w:r>
      <w:r w:rsidR="001D2DB7" w:rsidRPr="00F64E2A">
        <w:rPr>
          <w:sz w:val="28"/>
          <w:lang w:val="en-US"/>
        </w:rPr>
        <w:t xml:space="preserve"> Cod CPV: 45233253-7</w:t>
      </w:r>
    </w:p>
    <w:p w:rsidR="005866D7" w:rsidRPr="00F64E2A" w:rsidRDefault="005866D7" w:rsidP="005866D7">
      <w:pPr>
        <w:jc w:val="both"/>
        <w:rPr>
          <w:rFonts w:eastAsia="Calibri"/>
          <w:noProof/>
          <w:sz w:val="28"/>
          <w:szCs w:val="24"/>
          <w:lang w:val="ro-RO"/>
        </w:rPr>
      </w:pPr>
    </w:p>
    <w:p w:rsidR="005866D7" w:rsidRPr="00F64E2A" w:rsidRDefault="005866D7" w:rsidP="005866D7">
      <w:pPr>
        <w:jc w:val="both"/>
        <w:rPr>
          <w:rFonts w:eastAsia="Calibri"/>
          <w:noProof/>
          <w:sz w:val="28"/>
          <w:szCs w:val="24"/>
          <w:u w:val="single"/>
          <w:lang w:val="ro-RO"/>
        </w:rPr>
      </w:pPr>
      <w:r w:rsidRPr="00F64E2A">
        <w:rPr>
          <w:rFonts w:eastAsia="Calibri"/>
          <w:noProof/>
          <w:sz w:val="28"/>
          <w:szCs w:val="24"/>
          <w:lang w:val="ro-RO"/>
        </w:rPr>
        <w:t>Autoritatea contractantă</w:t>
      </w:r>
      <w:r w:rsidR="001D2DB7" w:rsidRPr="00F64E2A">
        <w:rPr>
          <w:rFonts w:eastAsia="Calibri"/>
          <w:noProof/>
          <w:sz w:val="28"/>
          <w:szCs w:val="24"/>
          <w:lang w:val="ro-RO"/>
        </w:rPr>
        <w:t>:</w:t>
      </w:r>
      <w:r w:rsidRPr="00F64E2A">
        <w:rPr>
          <w:b/>
          <w:sz w:val="28"/>
          <w:szCs w:val="24"/>
          <w:lang w:val="ro-RO"/>
        </w:rPr>
        <w:t xml:space="preserve"> </w:t>
      </w:r>
      <w:r w:rsidRPr="00F64E2A">
        <w:rPr>
          <w:b/>
          <w:sz w:val="28"/>
          <w:szCs w:val="24"/>
          <w:u w:val="single"/>
          <w:lang w:val="ro-RO"/>
        </w:rPr>
        <w:t>Primăria municipiului Bălți</w:t>
      </w:r>
      <w:r w:rsidR="001D2DB7" w:rsidRPr="00F64E2A">
        <w:rPr>
          <w:b/>
          <w:sz w:val="28"/>
          <w:szCs w:val="24"/>
          <w:u w:val="single"/>
          <w:lang w:val="ro-RO"/>
        </w:rPr>
        <w:t>.</w:t>
      </w:r>
      <w:r w:rsidRPr="00F64E2A">
        <w:rPr>
          <w:b/>
          <w:sz w:val="28"/>
          <w:szCs w:val="24"/>
          <w:u w:val="single"/>
          <w:lang w:val="ro-RO"/>
        </w:rPr>
        <w:t xml:space="preserve"> </w:t>
      </w:r>
    </w:p>
    <w:p w:rsidR="005866D7" w:rsidRPr="00F64E2A" w:rsidRDefault="005866D7" w:rsidP="005866D7">
      <w:pPr>
        <w:jc w:val="both"/>
        <w:rPr>
          <w:rFonts w:eastAsia="Calibri"/>
          <w:b/>
          <w:bCs/>
          <w:sz w:val="24"/>
          <w:szCs w:val="24"/>
          <w:lang w:val="ro-RO"/>
        </w:rPr>
      </w:pPr>
    </w:p>
    <w:p w:rsidR="005866D7" w:rsidRPr="00F64E2A" w:rsidRDefault="005866D7" w:rsidP="00F64E2A">
      <w:pPr>
        <w:spacing w:line="276" w:lineRule="auto"/>
        <w:jc w:val="both"/>
        <w:rPr>
          <w:rFonts w:eastAsia="Calibri"/>
          <w:b/>
          <w:bCs/>
          <w:sz w:val="24"/>
          <w:szCs w:val="24"/>
          <w:lang w:val="ro-RO"/>
        </w:rPr>
      </w:pPr>
      <w:r w:rsidRPr="00F64E2A">
        <w:rPr>
          <w:rFonts w:eastAsia="Calibri"/>
          <w:b/>
          <w:bCs/>
          <w:sz w:val="24"/>
          <w:szCs w:val="24"/>
          <w:lang w:val="ro-RO"/>
        </w:rPr>
        <w:t>1 . Descriere generală:</w:t>
      </w:r>
    </w:p>
    <w:p w:rsidR="005866D7" w:rsidRPr="00F64E2A" w:rsidRDefault="005866D7" w:rsidP="00F64E2A">
      <w:pPr>
        <w:pStyle w:val="a7"/>
        <w:spacing w:line="276" w:lineRule="auto"/>
        <w:jc w:val="both"/>
        <w:rPr>
          <w:lang w:val="ro-RO"/>
        </w:rPr>
      </w:pPr>
      <w:r w:rsidRPr="00F64E2A">
        <w:rPr>
          <w:rFonts w:eastAsia="Calibri"/>
          <w:noProof/>
          <w:lang w:val="ro-RO"/>
        </w:rPr>
        <w:t xml:space="preserve">Este prevăzut faptul, că </w:t>
      </w:r>
      <w:r w:rsidRPr="00F64E2A">
        <w:rPr>
          <w:lang w:val="ro-RO"/>
        </w:rPr>
        <w:t>înainte de a iniția executarea lucrărilor</w:t>
      </w:r>
      <w:r w:rsidR="003C705F" w:rsidRPr="00F64E2A">
        <w:rPr>
          <w:lang w:val="ro-RO"/>
        </w:rPr>
        <w:t xml:space="preserve"> de</w:t>
      </w:r>
      <w:r w:rsidRPr="00F64E2A">
        <w:rPr>
          <w:lang w:val="ro-RO"/>
        </w:rPr>
        <w:t xml:space="preserve"> </w:t>
      </w:r>
      <w:r w:rsidR="003C705F" w:rsidRPr="00F64E2A">
        <w:rPr>
          <w:lang w:val="ro-RO"/>
        </w:rPr>
        <w:t>reparație capitală a învelișului pietonal din str. Ștefan cel Mare (de la "Casa Ofițerilor" până la str. N. Testemițanu)</w:t>
      </w:r>
      <w:r w:rsidRPr="00F64E2A">
        <w:rPr>
          <w:i/>
          <w:lang w:val="ro-RO"/>
        </w:rPr>
        <w:t>,</w:t>
      </w:r>
      <w:r w:rsidRPr="00F64E2A">
        <w:rPr>
          <w:lang w:val="ro-RO"/>
        </w:rPr>
        <w:t xml:space="preserve"> </w:t>
      </w:r>
      <w:r w:rsidRPr="00F64E2A">
        <w:rPr>
          <w:rFonts w:eastAsia="Calibri"/>
          <w:noProof/>
          <w:lang w:val="ro-RO"/>
        </w:rPr>
        <w:t>de a</w:t>
      </w:r>
      <w:r w:rsidRPr="00F64E2A">
        <w:rPr>
          <w:rFonts w:eastAsia="Calibri"/>
          <w:noProof/>
          <w:lang w:val="fr-FR"/>
        </w:rPr>
        <w:t xml:space="preserve"> prezenta i</w:t>
      </w:r>
      <w:r w:rsidRPr="00F64E2A">
        <w:rPr>
          <w:lang w:val="ro-RO" w:eastAsia="en-US"/>
        </w:rPr>
        <w:t xml:space="preserve">nformția generală a acestei străzi agentului economic cîștigător cu ieșirea la fața locului, după încheierea contractului dintre </w:t>
      </w:r>
      <w:r w:rsidRPr="00F64E2A">
        <w:rPr>
          <w:b/>
          <w:u w:val="single"/>
          <w:lang w:val="ro-RO"/>
        </w:rPr>
        <w:t xml:space="preserve"> Primăria municipiului Bălți și agenul economic cîștigător.</w:t>
      </w:r>
      <w:r w:rsidRPr="00F64E2A">
        <w:rPr>
          <w:lang w:val="ro-RO"/>
        </w:rPr>
        <w:t xml:space="preserve"> </w:t>
      </w:r>
    </w:p>
    <w:p w:rsidR="005866D7" w:rsidRPr="00F64E2A" w:rsidRDefault="005866D7" w:rsidP="00F64E2A">
      <w:pPr>
        <w:pStyle w:val="a7"/>
        <w:spacing w:line="276" w:lineRule="auto"/>
        <w:jc w:val="both"/>
        <w:rPr>
          <w:lang w:val="ro-RO" w:eastAsia="en-US"/>
        </w:rPr>
      </w:pPr>
      <w:r w:rsidRPr="00F64E2A">
        <w:rPr>
          <w:lang w:val="ro-RO"/>
        </w:rPr>
        <w:t xml:space="preserve">Conform graficului prezentat de către agentul economic cîștigător, se va efectua monitorizarea                    stării de facto a străzii municipale, în comun cu reprezentanții Primăriei municipiului Bălți și a reprezentantului </w:t>
      </w:r>
      <w:r w:rsidRPr="00F64E2A">
        <w:rPr>
          <w:lang w:val="ro-RO" w:eastAsia="en-US"/>
        </w:rPr>
        <w:t>Î.M. „DCC CU”</w:t>
      </w:r>
      <w:r w:rsidRPr="00F64E2A">
        <w:rPr>
          <w:lang w:val="ro-RO"/>
        </w:rPr>
        <w:t xml:space="preserve">, ca prin urmare, să se desfășoare lucrările de </w:t>
      </w:r>
      <w:r w:rsidR="00272C5E" w:rsidRPr="00F64E2A">
        <w:rPr>
          <w:lang w:val="ro-RO"/>
        </w:rPr>
        <w:t>reparație capitală a învelișului pietonal din str. Ștefan cel Mare (de la "Casa Ofițerilor" p</w:t>
      </w:r>
      <w:r w:rsidR="009622AC" w:rsidRPr="00F64E2A">
        <w:rPr>
          <w:lang w:val="ro-RO"/>
        </w:rPr>
        <w:t>î</w:t>
      </w:r>
      <w:r w:rsidR="00272C5E" w:rsidRPr="00F64E2A">
        <w:rPr>
          <w:lang w:val="ro-RO"/>
        </w:rPr>
        <w:t>nă la str. N. Testemițanu)</w:t>
      </w:r>
      <w:r w:rsidRPr="00F64E2A">
        <w:rPr>
          <w:lang w:val="ro-RO"/>
        </w:rPr>
        <w:t>:</w:t>
      </w:r>
      <w:r w:rsidRPr="00F64E2A">
        <w:rPr>
          <w:i/>
          <w:lang w:val="ro-RO"/>
        </w:rPr>
        <w:t xml:space="preserve"> </w:t>
      </w:r>
      <w:r w:rsidRPr="00F64E2A">
        <w:rPr>
          <w:lang w:val="ro-RO"/>
        </w:rPr>
        <w:t xml:space="preserve">în termen de </w:t>
      </w:r>
      <w:r w:rsidRPr="00F64E2A">
        <w:rPr>
          <w:b/>
          <w:lang w:val="ro-RO"/>
        </w:rPr>
        <w:t>10 zile</w:t>
      </w:r>
      <w:r w:rsidRPr="00F64E2A">
        <w:rPr>
          <w:lang w:val="ro-RO"/>
        </w:rPr>
        <w:t xml:space="preserve">, după aprobarea contractului la </w:t>
      </w:r>
      <w:r w:rsidRPr="00F64E2A">
        <w:rPr>
          <w:b/>
          <w:lang w:val="ro-RO"/>
        </w:rPr>
        <w:t>MFTR Nord</w:t>
      </w:r>
      <w:r w:rsidRPr="00F64E2A">
        <w:rPr>
          <w:lang w:val="ro-RO"/>
        </w:rPr>
        <w:t>.</w:t>
      </w:r>
      <w:r w:rsidRPr="00F64E2A">
        <w:rPr>
          <w:lang w:val="ro-RO" w:eastAsia="en-US"/>
        </w:rPr>
        <w:t xml:space="preserve"> </w:t>
      </w:r>
    </w:p>
    <w:p w:rsidR="005866D7" w:rsidRPr="00F64E2A" w:rsidRDefault="005866D7" w:rsidP="00F64E2A">
      <w:pPr>
        <w:spacing w:line="276" w:lineRule="auto"/>
        <w:jc w:val="both"/>
        <w:rPr>
          <w:rFonts w:eastAsia="Calibri"/>
          <w:b/>
          <w:noProof/>
          <w:sz w:val="24"/>
          <w:szCs w:val="24"/>
          <w:lang w:val="ro-RO"/>
        </w:rPr>
      </w:pPr>
    </w:p>
    <w:p w:rsidR="00E95F3B" w:rsidRPr="00F64E2A" w:rsidRDefault="00E95F3B" w:rsidP="00F64E2A">
      <w:pPr>
        <w:spacing w:line="276" w:lineRule="auto"/>
        <w:jc w:val="both"/>
        <w:rPr>
          <w:rFonts w:eastAsia="Calibri"/>
          <w:b/>
          <w:noProof/>
          <w:sz w:val="24"/>
          <w:szCs w:val="24"/>
          <w:lang w:val="en-US"/>
        </w:rPr>
      </w:pPr>
      <w:r w:rsidRPr="00F64E2A">
        <w:rPr>
          <w:rFonts w:eastAsia="Calibri"/>
          <w:b/>
          <w:noProof/>
          <w:sz w:val="24"/>
          <w:szCs w:val="24"/>
          <w:lang w:val="ro-RO"/>
        </w:rPr>
        <w:t>2.  Informaţii şi Criterii</w:t>
      </w:r>
      <w:r w:rsidRPr="00F64E2A">
        <w:rPr>
          <w:rFonts w:eastAsia="Calibri"/>
          <w:b/>
          <w:noProof/>
          <w:sz w:val="24"/>
          <w:szCs w:val="24"/>
          <w:lang w:val="en-US"/>
        </w:rPr>
        <w:t>:</w:t>
      </w:r>
    </w:p>
    <w:p w:rsidR="00E95F3B" w:rsidRPr="00F64E2A" w:rsidRDefault="00E95F3B" w:rsidP="00F64E2A">
      <w:pPr>
        <w:spacing w:line="276" w:lineRule="auto"/>
        <w:jc w:val="both"/>
        <w:rPr>
          <w:rFonts w:eastAsia="Calibri"/>
          <w:noProof/>
          <w:sz w:val="24"/>
          <w:szCs w:val="24"/>
          <w:lang w:val="en-US"/>
        </w:rPr>
      </w:pPr>
      <w:r w:rsidRPr="00F64E2A">
        <w:rPr>
          <w:rFonts w:eastAsia="Calibri"/>
          <w:noProof/>
          <w:sz w:val="24"/>
          <w:szCs w:val="24"/>
          <w:lang w:val="en-US"/>
        </w:rPr>
        <w:t xml:space="preserve">- </w:t>
      </w:r>
      <w:r w:rsidRPr="00F64E2A">
        <w:rPr>
          <w:rFonts w:eastAsia="Calibri"/>
          <w:noProof/>
          <w:sz w:val="24"/>
          <w:szCs w:val="24"/>
          <w:lang w:val="ro-RO"/>
        </w:rPr>
        <w:t>preț cel mai mic;</w:t>
      </w:r>
    </w:p>
    <w:p w:rsidR="00E95F3B" w:rsidRPr="00F64E2A" w:rsidRDefault="00E95F3B" w:rsidP="00F64E2A">
      <w:pPr>
        <w:spacing w:line="276" w:lineRule="auto"/>
        <w:jc w:val="both"/>
        <w:rPr>
          <w:rFonts w:eastAsia="Calibri"/>
          <w:noProof/>
          <w:sz w:val="24"/>
          <w:szCs w:val="24"/>
          <w:lang w:val="en-US"/>
        </w:rPr>
      </w:pPr>
      <w:r w:rsidRPr="00F64E2A">
        <w:rPr>
          <w:rFonts w:eastAsia="Calibri"/>
          <w:noProof/>
          <w:sz w:val="24"/>
          <w:szCs w:val="24"/>
          <w:lang w:val="en-US"/>
        </w:rPr>
        <w:t xml:space="preserve">- </w:t>
      </w:r>
      <w:r w:rsidRPr="00F64E2A">
        <w:rPr>
          <w:rFonts w:eastAsia="Calibri"/>
          <w:noProof/>
          <w:sz w:val="24"/>
          <w:szCs w:val="24"/>
          <w:lang w:val="ro-RO"/>
        </w:rPr>
        <w:t>experiența de lucru în construcție și/sau reparații capitale a drumurilo</w:t>
      </w:r>
      <w:r w:rsidR="006B6155" w:rsidRPr="00F64E2A">
        <w:rPr>
          <w:rFonts w:eastAsia="Calibri"/>
          <w:noProof/>
          <w:sz w:val="24"/>
          <w:szCs w:val="24"/>
          <w:lang w:val="ro-RO"/>
        </w:rPr>
        <w:t>r/trotuarelor</w:t>
      </w:r>
      <w:r w:rsidRPr="00F64E2A">
        <w:rPr>
          <w:rFonts w:eastAsia="Calibri"/>
          <w:noProof/>
          <w:sz w:val="24"/>
          <w:szCs w:val="24"/>
          <w:lang w:val="ro-RO"/>
        </w:rPr>
        <w:t>;</w:t>
      </w:r>
      <w:r w:rsidRPr="00F64E2A">
        <w:rPr>
          <w:rFonts w:eastAsia="Calibri"/>
          <w:noProof/>
          <w:sz w:val="24"/>
          <w:szCs w:val="24"/>
          <w:lang w:val="en-US"/>
        </w:rPr>
        <w:t xml:space="preserve"> </w:t>
      </w:r>
    </w:p>
    <w:p w:rsidR="00E95F3B" w:rsidRPr="00F64E2A" w:rsidRDefault="00E95F3B" w:rsidP="00F64E2A">
      <w:pPr>
        <w:pStyle w:val="a7"/>
        <w:spacing w:line="276" w:lineRule="auto"/>
        <w:jc w:val="both"/>
        <w:rPr>
          <w:rFonts w:eastAsia="Calibri"/>
          <w:noProof/>
          <w:lang w:val="ro-RO"/>
        </w:rPr>
      </w:pPr>
      <w:r w:rsidRPr="00F64E2A">
        <w:rPr>
          <w:rFonts w:eastAsia="Calibri"/>
          <w:noProof/>
          <w:lang w:val="en-US"/>
        </w:rPr>
        <w:t xml:space="preserve">- </w:t>
      </w:r>
      <w:r w:rsidRPr="00F64E2A">
        <w:rPr>
          <w:rFonts w:eastAsia="Calibri"/>
          <w:noProof/>
          <w:lang w:val="ro-RO"/>
        </w:rPr>
        <w:t>prezența tehnicii rutiere speciale</w:t>
      </w:r>
    </w:p>
    <w:p w:rsidR="00E95F3B" w:rsidRPr="00F64E2A" w:rsidRDefault="00E95F3B" w:rsidP="00F64E2A">
      <w:pPr>
        <w:pStyle w:val="a7"/>
        <w:spacing w:line="276" w:lineRule="auto"/>
        <w:jc w:val="both"/>
        <w:rPr>
          <w:lang w:val="ro-RO" w:eastAsia="en-US"/>
        </w:rPr>
      </w:pPr>
      <w:r w:rsidRPr="00F64E2A">
        <w:rPr>
          <w:lang w:val="ro-RO" w:eastAsia="en-US"/>
        </w:rPr>
        <w:t xml:space="preserve">- cerinţele suplimentare care vor fi luate în consideraţie la evaluare; </w:t>
      </w:r>
    </w:p>
    <w:p w:rsidR="00E95F3B" w:rsidRPr="00F64E2A" w:rsidRDefault="00E95F3B" w:rsidP="00F64E2A">
      <w:pPr>
        <w:pStyle w:val="a7"/>
        <w:spacing w:line="276" w:lineRule="auto"/>
        <w:jc w:val="both"/>
        <w:rPr>
          <w:lang w:val="ro-RO"/>
        </w:rPr>
      </w:pPr>
      <w:r w:rsidRPr="00F64E2A">
        <w:rPr>
          <w:lang w:val="ro-RO"/>
        </w:rPr>
        <w:t>- cerințe către caracteristica tehnică a pavajului;</w:t>
      </w:r>
    </w:p>
    <w:p w:rsidR="00E95F3B" w:rsidRPr="00F64E2A" w:rsidRDefault="00E95F3B" w:rsidP="00F64E2A">
      <w:pPr>
        <w:spacing w:line="276" w:lineRule="auto"/>
        <w:jc w:val="both"/>
        <w:rPr>
          <w:b/>
          <w:i/>
          <w:sz w:val="24"/>
          <w:szCs w:val="24"/>
          <w:lang w:val="ro-RO"/>
        </w:rPr>
      </w:pPr>
    </w:p>
    <w:p w:rsidR="00E95F3B" w:rsidRPr="00F64E2A" w:rsidRDefault="00E95F3B" w:rsidP="00F64E2A">
      <w:pPr>
        <w:pStyle w:val="a7"/>
        <w:spacing w:line="276" w:lineRule="auto"/>
        <w:jc w:val="both"/>
        <w:rPr>
          <w:rFonts w:eastAsia="Calibri"/>
          <w:noProof/>
          <w:lang w:val="en-US"/>
        </w:rPr>
      </w:pPr>
      <w:r w:rsidRPr="00F64E2A">
        <w:rPr>
          <w:rFonts w:eastAsia="Calibri"/>
          <w:b/>
          <w:noProof/>
          <w:lang w:val="en-US"/>
        </w:rPr>
        <w:t xml:space="preserve">3. CONDIȚII SPECIALE pentru </w:t>
      </w:r>
      <w:r w:rsidRPr="00F64E2A">
        <w:rPr>
          <w:b/>
          <w:i/>
          <w:lang w:val="ro-RO"/>
        </w:rPr>
        <w:t>Pavaj</w:t>
      </w:r>
      <w:r w:rsidRPr="00F64E2A">
        <w:rPr>
          <w:rFonts w:eastAsia="Calibri"/>
          <w:noProof/>
          <w:lang w:val="en-US"/>
        </w:rPr>
        <w:t xml:space="preserve">: </w:t>
      </w:r>
    </w:p>
    <w:p w:rsidR="00E95F3B" w:rsidRPr="00F64E2A" w:rsidRDefault="00E95F3B" w:rsidP="00F64E2A">
      <w:pPr>
        <w:spacing w:line="276" w:lineRule="auto"/>
        <w:jc w:val="both"/>
        <w:rPr>
          <w:rFonts w:eastAsia="Calibri"/>
          <w:noProof/>
          <w:sz w:val="24"/>
          <w:szCs w:val="24"/>
          <w:lang w:val="ro-RO"/>
        </w:rPr>
      </w:pPr>
      <w:r w:rsidRPr="00F64E2A">
        <w:rPr>
          <w:rFonts w:eastAsia="Calibri"/>
          <w:noProof/>
          <w:sz w:val="24"/>
          <w:szCs w:val="24"/>
          <w:lang w:val="en-US"/>
        </w:rPr>
        <w:t>- Fracția granitului la stratul de uzură 1-4mm</w:t>
      </w:r>
    </w:p>
    <w:p w:rsidR="00E95F3B" w:rsidRPr="00F64E2A" w:rsidRDefault="00E95F3B" w:rsidP="00F64E2A">
      <w:pPr>
        <w:pStyle w:val="a7"/>
        <w:spacing w:line="276" w:lineRule="auto"/>
        <w:jc w:val="both"/>
        <w:rPr>
          <w:rFonts w:eastAsia="Calibri"/>
          <w:noProof/>
          <w:lang w:val="en-US"/>
        </w:rPr>
      </w:pPr>
      <w:r w:rsidRPr="00F64E2A">
        <w:rPr>
          <w:rFonts w:eastAsia="Calibri"/>
          <w:noProof/>
          <w:lang w:val="ro-RO"/>
        </w:rPr>
        <w:t xml:space="preserve">- </w:t>
      </w:r>
      <w:r w:rsidRPr="00F64E2A">
        <w:rPr>
          <w:rFonts w:eastAsia="Calibri"/>
          <w:noProof/>
          <w:lang w:val="en-US"/>
        </w:rPr>
        <w:t xml:space="preserve">Denumirea produsului: </w:t>
      </w:r>
    </w:p>
    <w:p w:rsidR="00E95F3B" w:rsidRPr="00F64E2A" w:rsidRDefault="00E95F3B" w:rsidP="00F64E2A">
      <w:pPr>
        <w:pStyle w:val="a7"/>
        <w:spacing w:line="276" w:lineRule="auto"/>
        <w:jc w:val="both"/>
        <w:rPr>
          <w:rFonts w:eastAsia="Calibri"/>
          <w:noProof/>
          <w:lang w:val="en-US"/>
        </w:rPr>
      </w:pPr>
      <w:r w:rsidRPr="00F64E2A">
        <w:rPr>
          <w:rFonts w:eastAsia="Calibri"/>
          <w:noProof/>
          <w:lang w:val="en-US"/>
        </w:rPr>
        <w:t>pavaj cu suprafața de uzură din granit, grosimea de 60mm (stratul de uzură 7-10mm)</w:t>
      </w:r>
    </w:p>
    <w:p w:rsidR="00E95F3B" w:rsidRPr="00F64E2A" w:rsidRDefault="00E95F3B" w:rsidP="00F64E2A">
      <w:pPr>
        <w:pStyle w:val="a7"/>
        <w:spacing w:line="276" w:lineRule="auto"/>
        <w:jc w:val="both"/>
        <w:rPr>
          <w:rFonts w:eastAsia="Calibri"/>
          <w:noProof/>
          <w:lang w:val="en-US"/>
        </w:rPr>
      </w:pPr>
      <w:r w:rsidRPr="00F64E2A">
        <w:rPr>
          <w:rFonts w:eastAsia="Calibri"/>
          <w:noProof/>
          <w:lang w:val="en-US"/>
        </w:rPr>
        <w:t>- Dimensiunile pavajului: 20x10x6 cm (anexă-foto)</w:t>
      </w:r>
    </w:p>
    <w:p w:rsidR="00E95F3B" w:rsidRPr="00F64E2A" w:rsidRDefault="00E95F3B" w:rsidP="00F64E2A">
      <w:pPr>
        <w:pStyle w:val="a7"/>
        <w:spacing w:line="276" w:lineRule="auto"/>
        <w:jc w:val="both"/>
        <w:rPr>
          <w:rFonts w:eastAsia="Calibri"/>
          <w:noProof/>
          <w:lang w:val="en-US"/>
        </w:rPr>
      </w:pPr>
      <w:r w:rsidRPr="00F64E2A">
        <w:rPr>
          <w:rFonts w:eastAsia="Calibri"/>
          <w:noProof/>
          <w:lang w:val="en-US"/>
        </w:rPr>
        <w:t>- Unitate de măsură: metru pătrat</w:t>
      </w:r>
    </w:p>
    <w:p w:rsidR="00E95F3B" w:rsidRPr="00F64E2A" w:rsidRDefault="00E95F3B" w:rsidP="00F64E2A">
      <w:pPr>
        <w:pStyle w:val="a7"/>
        <w:spacing w:line="276" w:lineRule="auto"/>
        <w:jc w:val="both"/>
        <w:rPr>
          <w:rFonts w:eastAsia="Calibri"/>
          <w:noProof/>
          <w:lang w:val="en-US"/>
        </w:rPr>
      </w:pPr>
      <w:r w:rsidRPr="00F64E2A">
        <w:rPr>
          <w:rFonts w:eastAsia="Calibri"/>
          <w:noProof/>
          <w:lang w:val="en-US"/>
        </w:rPr>
        <w:t>- Conform: GOST 26633-91, SM 270:2008</w:t>
      </w:r>
    </w:p>
    <w:p w:rsidR="00E95F3B" w:rsidRPr="00F64E2A" w:rsidRDefault="00E95F3B" w:rsidP="00F64E2A">
      <w:pPr>
        <w:pStyle w:val="a7"/>
        <w:spacing w:line="276" w:lineRule="auto"/>
        <w:jc w:val="both"/>
        <w:rPr>
          <w:rFonts w:eastAsia="Calibri"/>
          <w:noProof/>
          <w:lang w:val="en-US"/>
        </w:rPr>
      </w:pPr>
      <w:r w:rsidRPr="00F64E2A">
        <w:rPr>
          <w:rFonts w:eastAsia="Calibri"/>
          <w:noProof/>
          <w:lang w:val="en-US"/>
        </w:rPr>
        <w:t>- Clasa: B30</w:t>
      </w:r>
    </w:p>
    <w:p w:rsidR="00E95F3B" w:rsidRPr="00F64E2A" w:rsidRDefault="00E95F3B" w:rsidP="00F64E2A">
      <w:pPr>
        <w:pStyle w:val="a7"/>
        <w:spacing w:line="276" w:lineRule="auto"/>
        <w:jc w:val="both"/>
        <w:rPr>
          <w:rFonts w:eastAsia="Calibri"/>
          <w:noProof/>
          <w:lang w:val="en-US"/>
        </w:rPr>
      </w:pPr>
      <w:r w:rsidRPr="00F64E2A">
        <w:rPr>
          <w:rFonts w:eastAsia="Calibri"/>
          <w:noProof/>
          <w:lang w:val="en-US"/>
        </w:rPr>
        <w:t>- Impermiabilitatea: W6</w:t>
      </w:r>
    </w:p>
    <w:p w:rsidR="00E95F3B" w:rsidRPr="00F64E2A" w:rsidRDefault="00E95F3B" w:rsidP="00F64E2A">
      <w:pPr>
        <w:pStyle w:val="a7"/>
        <w:spacing w:line="276" w:lineRule="auto"/>
        <w:jc w:val="both"/>
        <w:rPr>
          <w:rFonts w:eastAsia="Calibri"/>
          <w:noProof/>
          <w:lang w:val="en-US"/>
        </w:rPr>
      </w:pPr>
      <w:r w:rsidRPr="00F64E2A">
        <w:rPr>
          <w:rFonts w:eastAsia="Calibri"/>
          <w:noProof/>
          <w:lang w:val="en-US"/>
        </w:rPr>
        <w:t>- Rezistența la îngheț/dezgheț; F200</w:t>
      </w:r>
    </w:p>
    <w:p w:rsidR="00E95F3B" w:rsidRPr="00F64E2A" w:rsidRDefault="00E95F3B" w:rsidP="00F64E2A">
      <w:pPr>
        <w:pStyle w:val="a7"/>
        <w:spacing w:line="276" w:lineRule="auto"/>
        <w:jc w:val="both"/>
        <w:rPr>
          <w:rFonts w:eastAsia="Calibri"/>
          <w:noProof/>
          <w:lang w:val="ro-RO"/>
        </w:rPr>
      </w:pPr>
      <w:r w:rsidRPr="00F64E2A">
        <w:rPr>
          <w:rFonts w:eastAsia="Calibri"/>
          <w:noProof/>
          <w:lang w:val="en-US"/>
        </w:rPr>
        <w:t>- Culoarea: gri și roșu, în propor</w:t>
      </w:r>
      <w:r w:rsidRPr="00F64E2A">
        <w:rPr>
          <w:rFonts w:eastAsia="Calibri"/>
          <w:noProof/>
          <w:lang w:val="ro-RO"/>
        </w:rPr>
        <w:t>ție: 80/20.</w:t>
      </w:r>
    </w:p>
    <w:p w:rsidR="00E95F3B" w:rsidRPr="00F64E2A" w:rsidRDefault="00862330" w:rsidP="00F64E2A">
      <w:pPr>
        <w:spacing w:line="276" w:lineRule="auto"/>
        <w:jc w:val="both"/>
        <w:rPr>
          <w:b/>
          <w:sz w:val="24"/>
          <w:szCs w:val="24"/>
          <w:lang w:val="ro-RO" w:eastAsia="en-US"/>
        </w:rPr>
      </w:pPr>
      <w:r w:rsidRPr="00F64E2A">
        <w:rPr>
          <w:b/>
          <w:sz w:val="24"/>
          <w:szCs w:val="24"/>
          <w:lang w:val="ro-RO" w:eastAsia="en-US"/>
        </w:rPr>
        <w:t xml:space="preserve">Notă: pavajul de culoare roșie este de tip ”cărămidă”, </w:t>
      </w:r>
      <w:r w:rsidR="00FE404D" w:rsidRPr="00F64E2A">
        <w:rPr>
          <w:b/>
          <w:sz w:val="24"/>
          <w:szCs w:val="24"/>
          <w:lang w:val="ro-RO" w:eastAsia="en-US"/>
        </w:rPr>
        <w:t>cu suprafața mată.</w:t>
      </w:r>
      <w:r w:rsidRPr="00F64E2A">
        <w:rPr>
          <w:b/>
          <w:sz w:val="24"/>
          <w:szCs w:val="24"/>
          <w:lang w:val="ro-RO" w:eastAsia="en-US"/>
        </w:rPr>
        <w:t>.</w:t>
      </w:r>
    </w:p>
    <w:p w:rsidR="00862330" w:rsidRPr="00F64E2A" w:rsidRDefault="00862330" w:rsidP="00F64E2A">
      <w:pPr>
        <w:spacing w:line="276" w:lineRule="auto"/>
        <w:jc w:val="both"/>
        <w:rPr>
          <w:b/>
          <w:sz w:val="24"/>
          <w:szCs w:val="24"/>
          <w:lang w:val="ro-RO" w:eastAsia="en-US"/>
        </w:rPr>
      </w:pPr>
    </w:p>
    <w:p w:rsidR="00E95F3B" w:rsidRPr="00F64E2A" w:rsidRDefault="00E95F3B" w:rsidP="00F64E2A">
      <w:pPr>
        <w:spacing w:line="276" w:lineRule="auto"/>
        <w:jc w:val="both"/>
        <w:rPr>
          <w:b/>
          <w:sz w:val="24"/>
          <w:szCs w:val="24"/>
          <w:lang w:val="ro-RO" w:eastAsia="en-US"/>
        </w:rPr>
      </w:pPr>
      <w:r w:rsidRPr="00F64E2A">
        <w:rPr>
          <w:b/>
          <w:sz w:val="24"/>
          <w:szCs w:val="24"/>
          <w:lang w:val="ro-RO" w:eastAsia="en-US"/>
        </w:rPr>
        <w:t>4. Termenul şi condiţiile efectuării lucrărilor:</w:t>
      </w:r>
    </w:p>
    <w:p w:rsidR="00E95F3B" w:rsidRPr="00F64E2A" w:rsidRDefault="00E95F3B" w:rsidP="00F64E2A">
      <w:pPr>
        <w:spacing w:line="276" w:lineRule="auto"/>
        <w:jc w:val="both"/>
        <w:rPr>
          <w:sz w:val="24"/>
          <w:szCs w:val="24"/>
          <w:lang w:val="ro-RO" w:eastAsia="en-US"/>
        </w:rPr>
      </w:pPr>
      <w:r w:rsidRPr="00F64E2A">
        <w:rPr>
          <w:lang w:val="ro-RO" w:eastAsia="en-US"/>
        </w:rPr>
        <w:sym w:font="Wingdings" w:char="F09F"/>
      </w:r>
      <w:r w:rsidRPr="00F64E2A">
        <w:rPr>
          <w:lang w:val="ro-RO" w:eastAsia="en-US"/>
        </w:rPr>
        <w:t>T</w:t>
      </w:r>
      <w:r w:rsidRPr="00F64E2A">
        <w:rPr>
          <w:sz w:val="24"/>
          <w:szCs w:val="24"/>
          <w:lang w:val="ro-RO" w:eastAsia="en-US"/>
        </w:rPr>
        <w:t>ermenul de efectuare a lucrărilor – după aprobarea contractului la MF</w:t>
      </w:r>
      <w:r w:rsidR="009622AC" w:rsidRPr="00F64E2A">
        <w:rPr>
          <w:sz w:val="24"/>
          <w:szCs w:val="24"/>
          <w:lang w:val="ro-RO" w:eastAsia="en-US"/>
        </w:rPr>
        <w:t>-</w:t>
      </w:r>
      <w:r w:rsidRPr="00F64E2A">
        <w:rPr>
          <w:sz w:val="24"/>
          <w:szCs w:val="24"/>
          <w:lang w:val="ro-RO" w:eastAsia="en-US"/>
        </w:rPr>
        <w:t xml:space="preserve">TR Nord </w:t>
      </w:r>
      <w:r w:rsidRPr="00F64E2A">
        <w:rPr>
          <w:b/>
          <w:sz w:val="24"/>
          <w:szCs w:val="24"/>
          <w:lang w:val="ro-RO" w:eastAsia="en-US"/>
        </w:rPr>
        <w:t>pînă la 15.12.2021</w:t>
      </w:r>
      <w:r w:rsidRPr="00F64E2A">
        <w:rPr>
          <w:sz w:val="24"/>
          <w:szCs w:val="24"/>
          <w:lang w:val="ro-RO" w:eastAsia="en-US"/>
        </w:rPr>
        <w:t xml:space="preserve">, cu </w:t>
      </w:r>
      <w:r w:rsidRPr="00F64E2A">
        <w:rPr>
          <w:b/>
          <w:sz w:val="24"/>
          <w:szCs w:val="24"/>
          <w:lang w:val="ro-RO" w:eastAsia="en-US"/>
        </w:rPr>
        <w:t>perioada de</w:t>
      </w:r>
      <w:r w:rsidRPr="00F64E2A">
        <w:rPr>
          <w:sz w:val="24"/>
          <w:szCs w:val="24"/>
          <w:lang w:val="ro-RO" w:eastAsia="en-US"/>
        </w:rPr>
        <w:t xml:space="preserve"> </w:t>
      </w:r>
      <w:r w:rsidRPr="00F64E2A">
        <w:rPr>
          <w:b/>
          <w:sz w:val="24"/>
          <w:szCs w:val="24"/>
          <w:lang w:val="ro-RO" w:eastAsia="en-US"/>
        </w:rPr>
        <w:t>garanţie 3 (trei) ani</w:t>
      </w:r>
      <w:r w:rsidRPr="00F64E2A">
        <w:rPr>
          <w:sz w:val="24"/>
          <w:szCs w:val="24"/>
          <w:lang w:val="ro-RO" w:eastAsia="en-US"/>
        </w:rPr>
        <w:t xml:space="preserve">. </w:t>
      </w:r>
    </w:p>
    <w:p w:rsidR="00E95F3B" w:rsidRPr="00F64E2A" w:rsidRDefault="00E95F3B" w:rsidP="00F64E2A">
      <w:pPr>
        <w:spacing w:line="276" w:lineRule="auto"/>
        <w:jc w:val="both"/>
        <w:rPr>
          <w:sz w:val="24"/>
          <w:szCs w:val="24"/>
          <w:lang w:val="ro-RO" w:eastAsia="en-US"/>
        </w:rPr>
      </w:pPr>
      <w:r w:rsidRPr="00F64E2A">
        <w:rPr>
          <w:lang w:val="ro-RO" w:eastAsia="en-US"/>
        </w:rPr>
        <w:sym w:font="Wingdings" w:char="F09F"/>
      </w:r>
      <w:r w:rsidRPr="00F64E2A">
        <w:rPr>
          <w:sz w:val="24"/>
          <w:szCs w:val="24"/>
          <w:lang w:val="ro-RO" w:eastAsia="en-US"/>
        </w:rPr>
        <w:t xml:space="preserve">Pe parcursul anului 2022, agentul economic cîștigător se angajează să întrețină sectorul de trotuar menționat mai sus, prin repararea părții deteriorate depistate. Detectarea acestora, se va lichida de </w:t>
      </w:r>
      <w:r w:rsidRPr="00F64E2A">
        <w:rPr>
          <w:sz w:val="24"/>
          <w:szCs w:val="24"/>
          <w:lang w:val="ro-RO" w:eastAsia="en-US"/>
        </w:rPr>
        <w:lastRenderedPageBreak/>
        <w:t xml:space="preserve">către agentul economic cîștigător, prin lucrări de întreținere, în perioada de garanție, din mijloacele financiare proprii. </w:t>
      </w:r>
    </w:p>
    <w:p w:rsidR="00E95F3B" w:rsidRPr="00F64E2A" w:rsidRDefault="00E95F3B" w:rsidP="00F64E2A">
      <w:pPr>
        <w:spacing w:line="276" w:lineRule="auto"/>
        <w:jc w:val="both"/>
        <w:rPr>
          <w:sz w:val="24"/>
          <w:szCs w:val="24"/>
          <w:lang w:val="ro-RO" w:eastAsia="en-US"/>
        </w:rPr>
      </w:pPr>
      <w:r w:rsidRPr="00F64E2A">
        <w:rPr>
          <w:sz w:val="24"/>
          <w:szCs w:val="24"/>
          <w:lang w:val="ro-RO" w:eastAsia="en-US"/>
        </w:rPr>
        <w:t xml:space="preserve">Termenul limită pentru întreținere, </w:t>
      </w:r>
      <w:r w:rsidRPr="00F64E2A">
        <w:rPr>
          <w:b/>
          <w:sz w:val="24"/>
          <w:szCs w:val="24"/>
          <w:lang w:val="ro-RO" w:eastAsia="en-US"/>
        </w:rPr>
        <w:t>5 (cinci) zile.</w:t>
      </w:r>
    </w:p>
    <w:p w:rsidR="00E95F3B" w:rsidRPr="00F64E2A" w:rsidRDefault="00E95F3B" w:rsidP="00F64E2A">
      <w:pPr>
        <w:spacing w:line="276" w:lineRule="auto"/>
        <w:jc w:val="both"/>
        <w:rPr>
          <w:rFonts w:eastAsia="Calibri"/>
          <w:b/>
          <w:noProof/>
          <w:sz w:val="24"/>
          <w:szCs w:val="24"/>
          <w:lang w:val="ro-RO"/>
        </w:rPr>
      </w:pPr>
      <w:r w:rsidRPr="00F64E2A">
        <w:rPr>
          <w:lang w:val="ro-RO" w:eastAsia="en-US"/>
        </w:rPr>
        <w:sym w:font="Wingdings" w:char="F09F"/>
      </w:r>
      <w:r w:rsidRPr="00F64E2A">
        <w:rPr>
          <w:sz w:val="24"/>
          <w:szCs w:val="24"/>
          <w:lang w:val="ro-RO" w:eastAsia="en-US"/>
        </w:rPr>
        <w:t>Lucrul final a agentlui economic cîștigător în repararea capitală a trotuarelor, va fi recepționat de către Primăria municipiului Bălți.</w:t>
      </w:r>
      <w:r w:rsidRPr="00F64E2A">
        <w:rPr>
          <w:rFonts w:eastAsia="Calibri"/>
          <w:b/>
          <w:noProof/>
          <w:sz w:val="24"/>
          <w:szCs w:val="24"/>
          <w:lang w:val="ro-RO"/>
        </w:rPr>
        <w:t xml:space="preserve"> </w:t>
      </w:r>
    </w:p>
    <w:p w:rsidR="00E95F3B" w:rsidRPr="00F64E2A" w:rsidRDefault="00E95F3B" w:rsidP="00F64E2A">
      <w:pPr>
        <w:pStyle w:val="a7"/>
        <w:spacing w:line="276" w:lineRule="auto"/>
        <w:jc w:val="both"/>
        <w:rPr>
          <w:lang w:val="ro-RO" w:eastAsia="en-US"/>
        </w:rPr>
      </w:pPr>
      <w:r w:rsidRPr="00F64E2A">
        <w:rPr>
          <w:lang w:val="ro-RO" w:eastAsia="en-US"/>
        </w:rPr>
        <w:t xml:space="preserve">Oferta cîştigătoare se va aprecia conform criteriului - cel mai mic preţ şi corespunderea cerinţelor suplimentare. </w:t>
      </w:r>
    </w:p>
    <w:p w:rsidR="00E95F3B" w:rsidRPr="00F64E2A" w:rsidRDefault="00E95F3B" w:rsidP="00F64E2A">
      <w:pPr>
        <w:pStyle w:val="a7"/>
        <w:spacing w:line="276" w:lineRule="auto"/>
        <w:jc w:val="both"/>
        <w:rPr>
          <w:lang w:val="ro-RO" w:eastAsia="en-US"/>
        </w:rPr>
      </w:pPr>
      <w:r w:rsidRPr="00F64E2A">
        <w:rPr>
          <w:lang w:val="ro-RO" w:eastAsia="en-US"/>
        </w:rPr>
        <w:t>Contractul se încheie între Autoritatea Contractantă şi ofertantul cîştigător în termen de 5 (cinci) zile de la data determinării ofertei cîştigătoare;</w:t>
      </w:r>
    </w:p>
    <w:p w:rsidR="00E95F3B" w:rsidRPr="00F64E2A" w:rsidRDefault="00E95F3B" w:rsidP="00F64E2A">
      <w:pPr>
        <w:pStyle w:val="a7"/>
        <w:spacing w:line="276" w:lineRule="auto"/>
        <w:jc w:val="both"/>
        <w:rPr>
          <w:lang w:val="ro-RO" w:eastAsia="en-US"/>
        </w:rPr>
      </w:pPr>
      <w:r w:rsidRPr="00F64E2A">
        <w:rPr>
          <w:lang w:val="ro-RO" w:eastAsia="en-US"/>
        </w:rPr>
        <w:t>Modelul contractului de achiziţie si condiţiile de contractare se anexează la caietul de sarcini;</w:t>
      </w:r>
    </w:p>
    <w:p w:rsidR="00E95F3B" w:rsidRPr="00F64E2A" w:rsidRDefault="00E95F3B" w:rsidP="00F64E2A">
      <w:pPr>
        <w:pStyle w:val="a7"/>
        <w:spacing w:line="276" w:lineRule="auto"/>
        <w:jc w:val="both"/>
        <w:rPr>
          <w:lang w:val="ro-RO" w:eastAsia="en-US"/>
        </w:rPr>
      </w:pPr>
      <w:r w:rsidRPr="00F64E2A">
        <w:rPr>
          <w:lang w:val="ro-RO" w:eastAsia="en-US"/>
        </w:rPr>
        <w:t>Documentele necesare a fi prezentate de către ofertanţi:</w:t>
      </w:r>
    </w:p>
    <w:p w:rsidR="00E95F3B" w:rsidRPr="00F64E2A" w:rsidRDefault="00E95F3B" w:rsidP="00F64E2A">
      <w:pPr>
        <w:pStyle w:val="a7"/>
        <w:spacing w:line="276" w:lineRule="auto"/>
        <w:jc w:val="both"/>
        <w:rPr>
          <w:lang w:val="ro-RO" w:eastAsia="en-US"/>
        </w:rPr>
      </w:pPr>
      <w:r w:rsidRPr="00F64E2A">
        <w:rPr>
          <w:lang w:val="ro-RO" w:eastAsia="en-US"/>
        </w:rPr>
        <w:sym w:font="Wingdings" w:char="F09F"/>
      </w:r>
      <w:r w:rsidRPr="00F64E2A">
        <w:rPr>
          <w:lang w:val="ro-RO" w:eastAsia="en-US"/>
        </w:rPr>
        <w:t>Oferta (</w:t>
      </w:r>
      <w:r w:rsidR="009622AC" w:rsidRPr="00F64E2A">
        <w:rPr>
          <w:lang w:val="ro-RO" w:eastAsia="en-US"/>
        </w:rPr>
        <w:t>confirmată prin semnătura electronică a ofertantului</w:t>
      </w:r>
      <w:r w:rsidRPr="00F64E2A">
        <w:rPr>
          <w:lang w:val="ro-RO" w:eastAsia="en-US"/>
        </w:rPr>
        <w:t>, conform anexei);</w:t>
      </w:r>
    </w:p>
    <w:p w:rsidR="00E95F3B" w:rsidRPr="00F64E2A" w:rsidRDefault="00E95F3B" w:rsidP="00F64E2A">
      <w:pPr>
        <w:pStyle w:val="a7"/>
        <w:spacing w:line="276" w:lineRule="auto"/>
        <w:jc w:val="both"/>
        <w:rPr>
          <w:lang w:val="ro-RO" w:eastAsia="en-US"/>
        </w:rPr>
      </w:pPr>
      <w:r w:rsidRPr="00F64E2A">
        <w:rPr>
          <w:lang w:val="ro-RO" w:eastAsia="en-US"/>
        </w:rPr>
        <w:sym w:font="Wingdings" w:char="F09F"/>
      </w:r>
      <w:r w:rsidRPr="00F64E2A">
        <w:rPr>
          <w:lang w:val="ro-RO" w:eastAsia="en-US"/>
        </w:rPr>
        <w:t xml:space="preserve">Devizul (formularele 3, 5, 7) </w:t>
      </w:r>
      <w:r w:rsidR="009622AC" w:rsidRPr="00F64E2A">
        <w:rPr>
          <w:lang w:val="ro-RO" w:eastAsia="en-US"/>
        </w:rPr>
        <w:t>confirmate prin semnătura electronică a ofertantului</w:t>
      </w:r>
      <w:r w:rsidRPr="00F64E2A">
        <w:rPr>
          <w:lang w:val="ro-RO" w:eastAsia="en-US"/>
        </w:rPr>
        <w:t>;</w:t>
      </w:r>
    </w:p>
    <w:p w:rsidR="00E95F3B" w:rsidRPr="00F64E2A" w:rsidRDefault="00E95F3B" w:rsidP="00F64E2A">
      <w:pPr>
        <w:pStyle w:val="a7"/>
        <w:spacing w:line="276" w:lineRule="auto"/>
        <w:jc w:val="both"/>
        <w:rPr>
          <w:lang w:val="ro-RO" w:eastAsia="en-US"/>
        </w:rPr>
      </w:pPr>
      <w:r w:rsidRPr="00F64E2A">
        <w:rPr>
          <w:lang w:val="ro-RO" w:eastAsia="en-US"/>
        </w:rPr>
        <w:sym w:font="Wingdings" w:char="F09F"/>
      </w:r>
      <w:r w:rsidRPr="00F64E2A">
        <w:rPr>
          <w:lang w:val="ro-RO" w:eastAsia="en-US"/>
        </w:rPr>
        <w:t>Certificatul de înregistrare a întreprinderii emis de către Camera Înregistrării de Stat (</w:t>
      </w:r>
      <w:r w:rsidR="009622AC" w:rsidRPr="00F64E2A">
        <w:rPr>
          <w:lang w:val="ro-RO" w:eastAsia="en-US"/>
        </w:rPr>
        <w:t>confirmat prin semnătura electronică a ofertantului</w:t>
      </w:r>
      <w:r w:rsidRPr="00F64E2A">
        <w:rPr>
          <w:lang w:val="ro-RO" w:eastAsia="en-US"/>
        </w:rPr>
        <w:t>);</w:t>
      </w:r>
    </w:p>
    <w:p w:rsidR="00E95F3B" w:rsidRPr="00F64E2A" w:rsidRDefault="00E95F3B" w:rsidP="00F64E2A">
      <w:pPr>
        <w:pStyle w:val="a7"/>
        <w:spacing w:line="276" w:lineRule="auto"/>
        <w:jc w:val="both"/>
        <w:rPr>
          <w:lang w:val="ro-RO" w:eastAsia="en-US"/>
        </w:rPr>
      </w:pPr>
      <w:r w:rsidRPr="00F64E2A">
        <w:rPr>
          <w:lang w:val="ro-RO" w:eastAsia="en-US"/>
        </w:rPr>
        <w:sym w:font="Wingdings" w:char="F09F"/>
      </w:r>
      <w:r w:rsidRPr="00F64E2A">
        <w:rPr>
          <w:lang w:val="ro-RO" w:eastAsia="en-US"/>
        </w:rPr>
        <w:t xml:space="preserve">Asigurarea cu personal de specialitate, lista cu personalul de specialitate, să fie confirmată prin </w:t>
      </w:r>
      <w:r w:rsidR="009622AC" w:rsidRPr="00F64E2A">
        <w:rPr>
          <w:lang w:val="ro-RO" w:eastAsia="en-US"/>
        </w:rPr>
        <w:t>semnătura electronică a ofertantului</w:t>
      </w:r>
      <w:r w:rsidRPr="00F64E2A">
        <w:rPr>
          <w:lang w:val="ro-RO" w:eastAsia="en-US"/>
        </w:rPr>
        <w:t>;</w:t>
      </w:r>
    </w:p>
    <w:p w:rsidR="009622AC" w:rsidRPr="00F64E2A" w:rsidRDefault="00E95F3B" w:rsidP="00F64E2A">
      <w:pPr>
        <w:pStyle w:val="a7"/>
        <w:spacing w:line="276" w:lineRule="auto"/>
        <w:jc w:val="both"/>
        <w:rPr>
          <w:lang w:val="ro-RO" w:eastAsia="en-US"/>
        </w:rPr>
      </w:pPr>
      <w:r w:rsidRPr="00F64E2A">
        <w:rPr>
          <w:lang w:val="ro-RO" w:eastAsia="en-US"/>
        </w:rPr>
        <w:sym w:font="Wingdings" w:char="F09F"/>
      </w:r>
      <w:r w:rsidRPr="00F64E2A">
        <w:rPr>
          <w:lang w:val="ro-RO" w:eastAsia="en-US"/>
        </w:rPr>
        <w:t xml:space="preserve">Asigurarea cu mecanisme specializate, lista să fie confirmată </w:t>
      </w:r>
      <w:r w:rsidR="009622AC" w:rsidRPr="00F64E2A">
        <w:rPr>
          <w:lang w:val="ro-RO" w:eastAsia="en-US"/>
        </w:rPr>
        <w:t>confirmată prin semnătura electronică a ofertantului</w:t>
      </w:r>
      <w:r w:rsidRPr="00F64E2A">
        <w:rPr>
          <w:lang w:val="ro-RO" w:eastAsia="en-US"/>
        </w:rPr>
        <w:t>;</w:t>
      </w:r>
    </w:p>
    <w:p w:rsidR="009622AC" w:rsidRPr="00F64E2A" w:rsidRDefault="009622AC" w:rsidP="00F64E2A">
      <w:pPr>
        <w:pStyle w:val="a7"/>
        <w:spacing w:line="276" w:lineRule="auto"/>
        <w:jc w:val="both"/>
        <w:rPr>
          <w:lang w:val="ro-RO" w:eastAsia="en-US"/>
        </w:rPr>
      </w:pPr>
      <w:r w:rsidRPr="00F64E2A">
        <w:rPr>
          <w:lang w:val="ro-RO" w:eastAsia="en-US"/>
        </w:rPr>
        <w:sym w:font="Wingdings" w:char="F09F"/>
      </w:r>
      <w:r w:rsidRPr="00F64E2A">
        <w:rPr>
          <w:lang w:val="ro-RO" w:eastAsia="en-US"/>
        </w:rPr>
        <w:t>Certificat de atestare tehnico-profesională și legitimație pentru diriginte de șantier, confirmate prin semnătura electronică a ofertantului;</w:t>
      </w:r>
    </w:p>
    <w:p w:rsidR="00E95F3B" w:rsidRPr="00F64E2A" w:rsidRDefault="00E95F3B" w:rsidP="00F64E2A">
      <w:pPr>
        <w:pStyle w:val="a7"/>
        <w:spacing w:line="276" w:lineRule="auto"/>
        <w:jc w:val="both"/>
        <w:rPr>
          <w:lang w:val="ro-RO" w:eastAsia="en-US"/>
        </w:rPr>
      </w:pPr>
      <w:r w:rsidRPr="00F64E2A">
        <w:rPr>
          <w:lang w:val="ro-RO" w:eastAsia="en-US"/>
        </w:rPr>
        <w:sym w:font="Wingdings" w:char="F09F"/>
      </w:r>
      <w:r w:rsidRPr="00F64E2A">
        <w:rPr>
          <w:lang w:val="ro-RO" w:eastAsia="en-US"/>
        </w:rPr>
        <w:t>Certificat de la organele Inspectoratului Fiscal privind lipsa datoriilor la Bugetul Public Național</w:t>
      </w:r>
      <w:r w:rsidR="009622AC" w:rsidRPr="00F64E2A">
        <w:rPr>
          <w:lang w:val="ro-RO" w:eastAsia="en-US"/>
        </w:rPr>
        <w:t xml:space="preserve"> – valabil la data </w:t>
      </w:r>
      <w:r w:rsidR="00E3407A" w:rsidRPr="00F64E2A">
        <w:rPr>
          <w:lang w:val="ro-RO" w:eastAsia="en-US"/>
        </w:rPr>
        <w:t>d</w:t>
      </w:r>
      <w:r w:rsidR="009622AC" w:rsidRPr="00F64E2A">
        <w:rPr>
          <w:lang w:val="ro-RO" w:eastAsia="en-US"/>
        </w:rPr>
        <w:t>eschiderii ofertelor</w:t>
      </w:r>
      <w:r w:rsidRPr="00F64E2A">
        <w:rPr>
          <w:lang w:val="ro-RO" w:eastAsia="en-US"/>
        </w:rPr>
        <w:t xml:space="preserve"> (</w:t>
      </w:r>
      <w:r w:rsidR="009622AC" w:rsidRPr="00F64E2A">
        <w:rPr>
          <w:lang w:val="ro-RO" w:eastAsia="en-US"/>
        </w:rPr>
        <w:t>confirmat prin semnătura electronică a ofertantului</w:t>
      </w:r>
      <w:r w:rsidRPr="00F64E2A">
        <w:rPr>
          <w:lang w:val="ro-RO" w:eastAsia="en-US"/>
        </w:rPr>
        <w:t>);</w:t>
      </w:r>
    </w:p>
    <w:p w:rsidR="00E95F3B" w:rsidRPr="00F64E2A" w:rsidRDefault="00E95F3B" w:rsidP="00F64E2A">
      <w:pPr>
        <w:pStyle w:val="a7"/>
        <w:spacing w:line="276" w:lineRule="auto"/>
        <w:jc w:val="both"/>
        <w:rPr>
          <w:lang w:val="ro-RO" w:eastAsia="en-US"/>
        </w:rPr>
      </w:pPr>
      <w:r w:rsidRPr="00F64E2A">
        <w:rPr>
          <w:lang w:val="ro-RO" w:eastAsia="en-US"/>
        </w:rPr>
        <w:sym w:font="Wingdings" w:char="F09F"/>
      </w:r>
      <w:r w:rsidRPr="00F64E2A">
        <w:rPr>
          <w:lang w:val="ro-RO" w:eastAsia="en-US"/>
        </w:rPr>
        <w:t xml:space="preserve">Avizul </w:t>
      </w:r>
      <w:r w:rsidR="009622AC" w:rsidRPr="00F64E2A">
        <w:rPr>
          <w:lang w:val="ro-RO" w:eastAsia="en-US"/>
        </w:rPr>
        <w:t>Agenției Supraveghere Tehnică cu aprecieri pozitive</w:t>
      </w:r>
      <w:r w:rsidRPr="00F64E2A">
        <w:rPr>
          <w:lang w:val="ro-RO" w:eastAsia="en-US"/>
        </w:rPr>
        <w:t xml:space="preserve"> (</w:t>
      </w:r>
      <w:r w:rsidR="009622AC" w:rsidRPr="00F64E2A">
        <w:rPr>
          <w:lang w:val="ro-RO" w:eastAsia="en-US"/>
        </w:rPr>
        <w:t>confirmat prin semnătura electronică a ofertantului</w:t>
      </w:r>
      <w:r w:rsidRPr="00F64E2A">
        <w:rPr>
          <w:lang w:val="ro-RO" w:eastAsia="en-US"/>
        </w:rPr>
        <w:t>).</w:t>
      </w:r>
    </w:p>
    <w:p w:rsidR="00E95F3B" w:rsidRPr="00F64E2A" w:rsidRDefault="00E95F3B" w:rsidP="00F64E2A">
      <w:pPr>
        <w:spacing w:line="276" w:lineRule="auto"/>
        <w:jc w:val="both"/>
        <w:rPr>
          <w:rFonts w:eastAsia="Calibri"/>
          <w:b/>
          <w:noProof/>
          <w:sz w:val="24"/>
          <w:szCs w:val="24"/>
          <w:lang w:val="ro-RO"/>
        </w:rPr>
      </w:pPr>
    </w:p>
    <w:p w:rsidR="00E95F3B" w:rsidRPr="00F64E2A" w:rsidRDefault="00E95F3B" w:rsidP="00F64E2A">
      <w:pPr>
        <w:spacing w:line="276" w:lineRule="auto"/>
        <w:jc w:val="both"/>
        <w:rPr>
          <w:rFonts w:eastAsia="Calibri"/>
          <w:b/>
          <w:noProof/>
          <w:sz w:val="24"/>
          <w:szCs w:val="24"/>
          <w:lang w:val="ro-RO"/>
        </w:rPr>
      </w:pPr>
      <w:r w:rsidRPr="00F64E2A">
        <w:rPr>
          <w:rFonts w:eastAsia="Calibri"/>
          <w:b/>
          <w:noProof/>
          <w:sz w:val="24"/>
          <w:szCs w:val="24"/>
          <w:lang w:val="ro-RO"/>
        </w:rPr>
        <w:t>5. Furnizarea, păstrarea, protecţia materialelor şi a lucrărilor. Securitatea construcţiilor şi a terenurilor aferente</w:t>
      </w:r>
      <w:r w:rsidR="001D2DB7" w:rsidRPr="00F64E2A">
        <w:rPr>
          <w:rFonts w:eastAsia="Calibri"/>
          <w:b/>
          <w:noProof/>
          <w:sz w:val="24"/>
          <w:szCs w:val="24"/>
          <w:lang w:val="ro-RO"/>
        </w:rPr>
        <w:t>:</w:t>
      </w:r>
    </w:p>
    <w:p w:rsidR="00E95F3B" w:rsidRPr="00F64E2A" w:rsidRDefault="00E95F3B" w:rsidP="00F64E2A">
      <w:pPr>
        <w:spacing w:line="276" w:lineRule="auto"/>
        <w:jc w:val="both"/>
        <w:rPr>
          <w:rFonts w:eastAsia="Calibri"/>
          <w:noProof/>
          <w:sz w:val="24"/>
          <w:szCs w:val="24"/>
          <w:lang w:val="en-US"/>
        </w:rPr>
      </w:pPr>
      <w:r w:rsidRPr="00F64E2A">
        <w:rPr>
          <w:rFonts w:eastAsia="Calibri"/>
          <w:noProof/>
          <w:sz w:val="24"/>
          <w:szCs w:val="24"/>
          <w:lang w:val="ro-RO"/>
        </w:rPr>
        <w:t>Antreprenorul pe șantier este obligat:</w:t>
      </w:r>
      <w:r w:rsidRPr="00F64E2A">
        <w:rPr>
          <w:rFonts w:eastAsia="Calibri"/>
          <w:noProof/>
          <w:sz w:val="24"/>
          <w:szCs w:val="24"/>
          <w:lang w:val="en-US"/>
        </w:rPr>
        <w:t xml:space="preserve">  </w:t>
      </w:r>
    </w:p>
    <w:p w:rsidR="00E95F3B" w:rsidRPr="00F64E2A" w:rsidRDefault="00E95F3B" w:rsidP="00F64E2A">
      <w:pPr>
        <w:spacing w:line="276" w:lineRule="auto"/>
        <w:jc w:val="both"/>
        <w:rPr>
          <w:rFonts w:eastAsia="Calibri"/>
          <w:noProof/>
          <w:sz w:val="24"/>
          <w:szCs w:val="24"/>
          <w:lang w:val="ro-RO"/>
        </w:rPr>
      </w:pPr>
      <w:r w:rsidRPr="00F64E2A">
        <w:rPr>
          <w:rFonts w:eastAsia="Calibri"/>
          <w:noProof/>
          <w:sz w:val="24"/>
          <w:szCs w:val="24"/>
          <w:lang w:val="en-US"/>
        </w:rPr>
        <w:t xml:space="preserve">- </w:t>
      </w:r>
      <w:r w:rsidRPr="00F64E2A">
        <w:rPr>
          <w:rFonts w:eastAsia="Calibri"/>
          <w:noProof/>
          <w:sz w:val="24"/>
          <w:szCs w:val="24"/>
          <w:lang w:val="ro-RO"/>
        </w:rPr>
        <w:t>de a limita</w:t>
      </w:r>
      <w:r w:rsidRPr="00F64E2A">
        <w:rPr>
          <w:rFonts w:eastAsia="Calibri"/>
          <w:noProof/>
          <w:sz w:val="24"/>
          <w:szCs w:val="24"/>
          <w:lang w:val="en-US"/>
        </w:rPr>
        <w:t xml:space="preserve"> </w:t>
      </w:r>
      <w:r w:rsidRPr="00F64E2A">
        <w:rPr>
          <w:rFonts w:eastAsia="Calibri"/>
          <w:noProof/>
          <w:sz w:val="24"/>
          <w:szCs w:val="24"/>
          <w:lang w:val="ro-RO"/>
        </w:rPr>
        <w:t>acces</w:t>
      </w:r>
      <w:r w:rsidR="009622AC" w:rsidRPr="00F64E2A">
        <w:rPr>
          <w:rFonts w:eastAsia="Calibri"/>
          <w:noProof/>
          <w:sz w:val="24"/>
          <w:szCs w:val="24"/>
          <w:lang w:val="ro-RO"/>
        </w:rPr>
        <w:t>ul</w:t>
      </w:r>
      <w:r w:rsidRPr="00F64E2A">
        <w:rPr>
          <w:rFonts w:eastAsia="Calibri"/>
          <w:noProof/>
          <w:sz w:val="24"/>
          <w:szCs w:val="24"/>
          <w:lang w:val="ro-RO"/>
        </w:rPr>
        <w:t xml:space="preserve"> la șantier</w:t>
      </w:r>
    </w:p>
    <w:p w:rsidR="00E95F3B" w:rsidRPr="00F64E2A" w:rsidRDefault="00E95F3B" w:rsidP="00F64E2A">
      <w:pPr>
        <w:spacing w:line="276" w:lineRule="auto"/>
        <w:jc w:val="both"/>
        <w:rPr>
          <w:rFonts w:eastAsia="Calibri"/>
          <w:noProof/>
          <w:sz w:val="24"/>
          <w:szCs w:val="24"/>
          <w:lang w:val="ro-RO"/>
        </w:rPr>
      </w:pPr>
      <w:r w:rsidRPr="00F64E2A">
        <w:rPr>
          <w:rFonts w:eastAsia="Calibri"/>
          <w:noProof/>
          <w:sz w:val="24"/>
          <w:szCs w:val="24"/>
          <w:lang w:val="ro-RO"/>
        </w:rPr>
        <w:t>- de a instala panou informațional pe obiectul dat.</w:t>
      </w:r>
    </w:p>
    <w:p w:rsidR="00E95F3B" w:rsidRPr="00F64E2A" w:rsidRDefault="00E95F3B" w:rsidP="00F64E2A">
      <w:pPr>
        <w:spacing w:line="276" w:lineRule="auto"/>
        <w:jc w:val="both"/>
        <w:rPr>
          <w:rFonts w:eastAsia="Calibri"/>
          <w:noProof/>
          <w:sz w:val="24"/>
          <w:szCs w:val="24"/>
          <w:lang w:val="ro-RO"/>
        </w:rPr>
      </w:pPr>
      <w:r w:rsidRPr="00F64E2A">
        <w:rPr>
          <w:rFonts w:eastAsia="Calibri"/>
          <w:noProof/>
          <w:sz w:val="24"/>
          <w:szCs w:val="24"/>
          <w:lang w:val="en-US"/>
        </w:rPr>
        <w:t>-</w:t>
      </w:r>
      <w:r w:rsidRPr="00F64E2A">
        <w:rPr>
          <w:rFonts w:eastAsia="Calibri"/>
          <w:noProof/>
          <w:sz w:val="24"/>
          <w:szCs w:val="24"/>
          <w:lang w:val="ro-RO"/>
        </w:rPr>
        <w:t xml:space="preserve"> de a asigura</w:t>
      </w:r>
      <w:r w:rsidRPr="00F64E2A">
        <w:rPr>
          <w:rFonts w:eastAsia="Calibri"/>
          <w:noProof/>
          <w:sz w:val="24"/>
          <w:szCs w:val="24"/>
          <w:lang w:val="en-US"/>
        </w:rPr>
        <w:t xml:space="preserve"> </w:t>
      </w:r>
      <w:r w:rsidRPr="00F64E2A">
        <w:rPr>
          <w:rFonts w:eastAsia="Calibri"/>
          <w:noProof/>
          <w:sz w:val="24"/>
          <w:szCs w:val="24"/>
          <w:lang w:val="ro-RO"/>
        </w:rPr>
        <w:t>drumuri</w:t>
      </w:r>
      <w:r w:rsidR="009622AC" w:rsidRPr="00F64E2A">
        <w:rPr>
          <w:rFonts w:eastAsia="Calibri"/>
          <w:noProof/>
          <w:sz w:val="24"/>
          <w:szCs w:val="24"/>
          <w:lang w:val="ro-RO"/>
        </w:rPr>
        <w:t>le</w:t>
      </w:r>
      <w:r w:rsidRPr="00F64E2A">
        <w:rPr>
          <w:rFonts w:eastAsia="Calibri"/>
          <w:noProof/>
          <w:sz w:val="24"/>
          <w:szCs w:val="24"/>
          <w:lang w:val="ro-RO"/>
        </w:rPr>
        <w:t xml:space="preserve"> laterale cu indicatoare rutiere temporare.</w:t>
      </w:r>
    </w:p>
    <w:p w:rsidR="00E95F3B" w:rsidRPr="00F64E2A" w:rsidRDefault="00E95F3B" w:rsidP="00F64E2A">
      <w:pPr>
        <w:spacing w:line="276" w:lineRule="auto"/>
        <w:jc w:val="both"/>
        <w:rPr>
          <w:rFonts w:eastAsia="Calibri"/>
          <w:noProof/>
          <w:sz w:val="24"/>
          <w:szCs w:val="24"/>
          <w:lang w:val="ro-RO"/>
        </w:rPr>
      </w:pPr>
      <w:r w:rsidRPr="00F64E2A">
        <w:rPr>
          <w:rFonts w:eastAsia="Calibri"/>
          <w:noProof/>
          <w:sz w:val="24"/>
          <w:szCs w:val="24"/>
          <w:lang w:val="ro-RO"/>
        </w:rPr>
        <w:t xml:space="preserve">-de a asigura ocoliri conform regulilor de circulație rutieră cu instalarea indicatorilor corespunzătoare. </w:t>
      </w:r>
    </w:p>
    <w:p w:rsidR="00E95F3B" w:rsidRPr="00F64E2A" w:rsidRDefault="00E95F3B" w:rsidP="00F64E2A">
      <w:pPr>
        <w:spacing w:line="276" w:lineRule="auto"/>
        <w:jc w:val="both"/>
        <w:rPr>
          <w:rFonts w:eastAsia="Calibri"/>
          <w:noProof/>
          <w:sz w:val="24"/>
          <w:szCs w:val="24"/>
          <w:lang w:val="ro-RO"/>
        </w:rPr>
      </w:pPr>
      <w:r w:rsidRPr="00F64E2A">
        <w:rPr>
          <w:rFonts w:eastAsia="Calibri"/>
          <w:noProof/>
          <w:sz w:val="24"/>
          <w:szCs w:val="24"/>
          <w:lang w:val="ro-RO"/>
        </w:rPr>
        <w:t>- de a livra deșeurile de construcție pe teritoriul UBA a ÎM DRCD, transportîndu-le și predîndu-le, de către agentul economic cîștigător, fără plată. Pe teritoriul UBA a ÎM DRCD, agentului economic cîștigător i se va elibera documentul cu confirmarea și constatarea volumului de deșeuri livrate de el.</w:t>
      </w:r>
    </w:p>
    <w:p w:rsidR="00E95F3B" w:rsidRPr="00F64E2A" w:rsidRDefault="00E95F3B" w:rsidP="00F64E2A">
      <w:pPr>
        <w:spacing w:line="276" w:lineRule="auto"/>
        <w:jc w:val="both"/>
        <w:rPr>
          <w:rFonts w:eastAsia="Calibri"/>
          <w:b/>
          <w:noProof/>
          <w:sz w:val="24"/>
          <w:szCs w:val="24"/>
          <w:lang w:val="en-US"/>
        </w:rPr>
      </w:pPr>
      <w:r w:rsidRPr="00F64E2A">
        <w:rPr>
          <w:sz w:val="24"/>
          <w:szCs w:val="24"/>
          <w:lang w:val="ro-RO" w:eastAsia="en-US"/>
        </w:rPr>
        <w:t>Participanţii asigură efectuarea lucrărilor în conformitate cu documentaţia de deviz şi se vor conduce de Legea privind calitatea în construcţii nr. 721 din 02.02.96.</w:t>
      </w:r>
      <w:r w:rsidRPr="00F64E2A">
        <w:rPr>
          <w:rFonts w:eastAsia="Calibri"/>
          <w:b/>
          <w:noProof/>
          <w:sz w:val="24"/>
          <w:szCs w:val="24"/>
          <w:lang w:val="en-US"/>
        </w:rPr>
        <w:t xml:space="preserve"> </w:t>
      </w:r>
    </w:p>
    <w:p w:rsidR="00E95F3B" w:rsidRPr="00F64E2A" w:rsidRDefault="00E95F3B" w:rsidP="00F64E2A">
      <w:pPr>
        <w:spacing w:line="276" w:lineRule="auto"/>
        <w:jc w:val="both"/>
        <w:rPr>
          <w:rFonts w:eastAsia="Calibri"/>
          <w:b/>
          <w:noProof/>
          <w:sz w:val="24"/>
          <w:szCs w:val="24"/>
          <w:lang w:val="ro-RO"/>
        </w:rPr>
      </w:pPr>
    </w:p>
    <w:p w:rsidR="00E95F3B" w:rsidRPr="00F64E2A" w:rsidRDefault="00E95F3B" w:rsidP="00F64E2A">
      <w:pPr>
        <w:spacing w:line="276" w:lineRule="auto"/>
        <w:jc w:val="both"/>
        <w:rPr>
          <w:b/>
          <w:sz w:val="24"/>
          <w:szCs w:val="24"/>
          <w:lang w:val="en-US" w:eastAsia="en-US"/>
        </w:rPr>
      </w:pPr>
      <w:r w:rsidRPr="00F64E2A">
        <w:rPr>
          <w:rFonts w:eastAsia="Calibri"/>
          <w:b/>
          <w:noProof/>
          <w:sz w:val="24"/>
          <w:szCs w:val="24"/>
          <w:lang w:val="ro-RO"/>
        </w:rPr>
        <w:t>6.  Remedierea viciilor ascunse şi a defectelor pe obiectul dat</w:t>
      </w:r>
      <w:r w:rsidRPr="00F64E2A">
        <w:rPr>
          <w:b/>
          <w:sz w:val="24"/>
          <w:szCs w:val="24"/>
          <w:lang w:val="en-US" w:eastAsia="en-US"/>
        </w:rPr>
        <w:t xml:space="preserve">, </w:t>
      </w:r>
      <w:r w:rsidRPr="00F64E2A">
        <w:rPr>
          <w:rFonts w:eastAsia="Calibri"/>
          <w:noProof/>
          <w:sz w:val="24"/>
          <w:szCs w:val="24"/>
          <w:lang w:val="ro-RO"/>
        </w:rPr>
        <w:t xml:space="preserve">în caz de depistare: </w:t>
      </w:r>
    </w:p>
    <w:p w:rsidR="00E95F3B" w:rsidRPr="00F64E2A" w:rsidRDefault="00E95F3B" w:rsidP="00F64E2A">
      <w:pPr>
        <w:spacing w:line="276" w:lineRule="auto"/>
        <w:jc w:val="both"/>
        <w:rPr>
          <w:rFonts w:eastAsia="Calibri"/>
          <w:b/>
          <w:noProof/>
          <w:sz w:val="24"/>
          <w:szCs w:val="24"/>
          <w:lang w:val="en-US"/>
        </w:rPr>
      </w:pPr>
      <w:r w:rsidRPr="00F64E2A">
        <w:rPr>
          <w:rFonts w:eastAsia="Calibri"/>
          <w:noProof/>
          <w:sz w:val="24"/>
          <w:szCs w:val="24"/>
          <w:lang w:val="ro-RO"/>
        </w:rPr>
        <w:t xml:space="preserve">- se constată și se radiază din start toate lacunele din contul agentului economic cîștigător,                   în termen de </w:t>
      </w:r>
      <w:r w:rsidRPr="00F64E2A">
        <w:rPr>
          <w:rFonts w:eastAsia="Calibri"/>
          <w:noProof/>
          <w:sz w:val="24"/>
          <w:szCs w:val="24"/>
          <w:u w:val="single"/>
          <w:lang w:val="ro-RO"/>
        </w:rPr>
        <w:t>două zile</w:t>
      </w:r>
      <w:r w:rsidRPr="00F64E2A">
        <w:rPr>
          <w:rFonts w:eastAsia="Calibri"/>
          <w:noProof/>
          <w:sz w:val="24"/>
          <w:szCs w:val="24"/>
          <w:lang w:val="ro-RO"/>
        </w:rPr>
        <w:t>, adica:</w:t>
      </w:r>
      <w:r w:rsidRPr="00F64E2A">
        <w:rPr>
          <w:rFonts w:eastAsia="Calibri"/>
          <w:b/>
          <w:noProof/>
          <w:sz w:val="24"/>
          <w:szCs w:val="24"/>
          <w:lang w:val="en-US"/>
        </w:rPr>
        <w:t xml:space="preserve"> </w:t>
      </w:r>
    </w:p>
    <w:p w:rsidR="00E95F3B" w:rsidRPr="00F64E2A" w:rsidRDefault="00E95F3B" w:rsidP="00F64E2A">
      <w:pPr>
        <w:spacing w:line="276" w:lineRule="auto"/>
        <w:jc w:val="both"/>
        <w:rPr>
          <w:sz w:val="24"/>
          <w:szCs w:val="24"/>
          <w:lang w:val="ro-RO" w:eastAsia="en-US"/>
        </w:rPr>
      </w:pPr>
      <w:r w:rsidRPr="00F64E2A">
        <w:rPr>
          <w:sz w:val="24"/>
          <w:szCs w:val="24"/>
          <w:lang w:val="ro-RO" w:eastAsia="en-US"/>
        </w:rPr>
        <w:sym w:font="Wingdings" w:char="F09F"/>
      </w:r>
      <w:r w:rsidRPr="00F64E2A">
        <w:rPr>
          <w:sz w:val="24"/>
          <w:szCs w:val="24"/>
          <w:lang w:val="ro-RO" w:eastAsia="en-US"/>
        </w:rPr>
        <w:t xml:space="preserve">Defectele care au apărut pe parcursul executării lucrărilor de reparație pe obiectul menționat și anume, lucrul necalitativ al agentului economic cîștigător, va fi depistat de către întreprinderea </w:t>
      </w:r>
      <w:r w:rsidRPr="00F64E2A">
        <w:rPr>
          <w:sz w:val="24"/>
          <w:szCs w:val="24"/>
          <w:lang w:val="ro-RO" w:eastAsia="en-US"/>
        </w:rPr>
        <w:lastRenderedPageBreak/>
        <w:t>municipală „Direcţia de Construcţii Capitale Comanditar Unic mun. Bălți”” (Î.M. „DCC CU”) prin controlul zi de zi ai acestui obiect.  Defectele vor fi radiate de către agentul economic cîștigător imediat după depistare, iar executarea calitativă a radierii lacunelor va fi confirmată pînă la verificarea și primirea lucrărilor în volumul executat, de către întreprinderea municipală „Direcţia de Construcţii Capitale Comanditar Unic mun. Bălți”” (Î.M. „DCC CU”) spre a</w:t>
      </w:r>
      <w:r w:rsidRPr="00F64E2A">
        <w:rPr>
          <w:sz w:val="24"/>
          <w:szCs w:val="24"/>
          <w:lang w:val="ro-RO"/>
        </w:rPr>
        <w:t>utoritatea contractantă, Primăria mun. Bălţi</w:t>
      </w:r>
      <w:r w:rsidRPr="00F64E2A">
        <w:rPr>
          <w:sz w:val="24"/>
          <w:szCs w:val="24"/>
          <w:lang w:val="ro-RO" w:eastAsia="en-US"/>
        </w:rPr>
        <w:t>.</w:t>
      </w:r>
    </w:p>
    <w:p w:rsidR="001D2DB7" w:rsidRPr="00F64E2A" w:rsidRDefault="001D2DB7" w:rsidP="00F64E2A">
      <w:pPr>
        <w:spacing w:line="276" w:lineRule="auto"/>
        <w:jc w:val="both"/>
        <w:rPr>
          <w:rFonts w:eastAsia="Calibri"/>
          <w:b/>
          <w:noProof/>
          <w:sz w:val="24"/>
          <w:szCs w:val="24"/>
          <w:lang w:val="ro-RO"/>
        </w:rPr>
      </w:pPr>
    </w:p>
    <w:p w:rsidR="00E95F3B" w:rsidRPr="00F64E2A" w:rsidRDefault="00E95F3B" w:rsidP="00F64E2A">
      <w:pPr>
        <w:spacing w:line="276" w:lineRule="auto"/>
        <w:jc w:val="both"/>
        <w:rPr>
          <w:rFonts w:eastAsia="Calibri"/>
          <w:b/>
          <w:noProof/>
          <w:sz w:val="24"/>
          <w:szCs w:val="24"/>
          <w:lang w:val="ro-RO"/>
        </w:rPr>
      </w:pPr>
      <w:r w:rsidRPr="00F64E2A">
        <w:rPr>
          <w:rFonts w:eastAsia="Calibri"/>
          <w:b/>
          <w:noProof/>
          <w:sz w:val="24"/>
          <w:szCs w:val="24"/>
          <w:lang w:val="ro-RO"/>
        </w:rPr>
        <w:t>7. Nivelul admis al zgomotului şi al vibraţiilor</w:t>
      </w:r>
      <w:r w:rsidR="001D2DB7" w:rsidRPr="00F64E2A">
        <w:rPr>
          <w:rFonts w:eastAsia="Calibri"/>
          <w:b/>
          <w:noProof/>
          <w:sz w:val="24"/>
          <w:szCs w:val="24"/>
          <w:lang w:val="ro-RO"/>
        </w:rPr>
        <w:t>:</w:t>
      </w:r>
    </w:p>
    <w:p w:rsidR="00E95F3B" w:rsidRPr="00F64E2A" w:rsidRDefault="00E95F3B" w:rsidP="00F64E2A">
      <w:pPr>
        <w:spacing w:line="276" w:lineRule="auto"/>
        <w:jc w:val="both"/>
        <w:rPr>
          <w:rFonts w:eastAsia="Calibri"/>
          <w:noProof/>
          <w:sz w:val="24"/>
          <w:szCs w:val="24"/>
          <w:lang w:val="ro-RO"/>
        </w:rPr>
      </w:pPr>
      <w:r w:rsidRPr="00F64E2A">
        <w:rPr>
          <w:rFonts w:eastAsia="Calibri"/>
          <w:noProof/>
          <w:sz w:val="24"/>
          <w:szCs w:val="24"/>
          <w:lang w:val="ro-RO"/>
        </w:rPr>
        <w:t xml:space="preserve">De respectat nivelul admisibil de zgomot și vibrație în perimetrul </w:t>
      </w:r>
      <w:r w:rsidRPr="00F64E2A">
        <w:rPr>
          <w:sz w:val="24"/>
          <w:szCs w:val="24"/>
          <w:lang w:val="ro-RO" w:eastAsia="en-US"/>
        </w:rPr>
        <w:t>adresei menționate, unde se vor executa lucrările de reparții capitale de către agentul economic cîștigător.</w:t>
      </w:r>
    </w:p>
    <w:p w:rsidR="00E95F3B" w:rsidRPr="00F64E2A" w:rsidRDefault="00E95F3B" w:rsidP="00E95F3B">
      <w:pPr>
        <w:pStyle w:val="a7"/>
        <w:rPr>
          <w:i/>
          <w:lang w:val="ro-RO" w:eastAsia="en-US"/>
        </w:rPr>
      </w:pPr>
    </w:p>
    <w:p w:rsidR="00E95F3B" w:rsidRPr="00F64E2A" w:rsidRDefault="00E95F3B" w:rsidP="00E95F3B">
      <w:pPr>
        <w:pStyle w:val="a7"/>
        <w:rPr>
          <w:i/>
          <w:lang w:val="ro-RO" w:eastAsia="en-US"/>
        </w:rPr>
      </w:pPr>
    </w:p>
    <w:p w:rsidR="005866D7" w:rsidRPr="00F64E2A" w:rsidRDefault="005866D7" w:rsidP="005866D7">
      <w:pPr>
        <w:jc w:val="both"/>
        <w:rPr>
          <w:b/>
          <w:i/>
          <w:sz w:val="24"/>
          <w:szCs w:val="24"/>
          <w:lang w:val="ro-RO"/>
        </w:rPr>
      </w:pPr>
    </w:p>
    <w:p w:rsidR="005866D7" w:rsidRPr="00F64E2A" w:rsidRDefault="005866D7" w:rsidP="005866D7">
      <w:pPr>
        <w:pStyle w:val="a7"/>
        <w:jc w:val="both"/>
        <w:rPr>
          <w:b/>
          <w:lang w:val="ro-RO" w:eastAsia="en-US"/>
        </w:rPr>
      </w:pPr>
    </w:p>
    <w:p w:rsidR="005866D7" w:rsidRPr="00F64E2A" w:rsidRDefault="005866D7" w:rsidP="005866D7">
      <w:pPr>
        <w:pStyle w:val="a7"/>
        <w:jc w:val="both"/>
        <w:rPr>
          <w:b/>
          <w:lang w:val="ro-RO" w:eastAsia="en-US"/>
        </w:rPr>
      </w:pPr>
    </w:p>
    <w:p w:rsidR="005866D7" w:rsidRPr="00F64E2A" w:rsidRDefault="005866D7" w:rsidP="005866D7">
      <w:pPr>
        <w:pStyle w:val="a7"/>
        <w:jc w:val="both"/>
        <w:rPr>
          <w:b/>
          <w:lang w:val="en-US" w:eastAsia="en-US"/>
        </w:rPr>
      </w:pPr>
      <w:r w:rsidRPr="00F64E2A">
        <w:rPr>
          <w:b/>
          <w:lang w:val="ro-RO" w:eastAsia="en-US"/>
        </w:rPr>
        <w:t xml:space="preserve">Au executat </w:t>
      </w:r>
      <w:proofErr w:type="spellStart"/>
      <w:r w:rsidRPr="00F64E2A">
        <w:rPr>
          <w:b/>
          <w:lang w:val="en-US" w:eastAsia="en-US"/>
        </w:rPr>
        <w:t>cerințele</w:t>
      </w:r>
      <w:proofErr w:type="spellEnd"/>
      <w:r w:rsidRPr="00F64E2A">
        <w:rPr>
          <w:b/>
          <w:lang w:val="en-US" w:eastAsia="en-US"/>
        </w:rPr>
        <w:t>/</w:t>
      </w:r>
      <w:proofErr w:type="spellStart"/>
      <w:r w:rsidRPr="00F64E2A">
        <w:rPr>
          <w:b/>
          <w:lang w:val="en-US" w:eastAsia="en-US"/>
        </w:rPr>
        <w:t>condițiile</w:t>
      </w:r>
      <w:proofErr w:type="spellEnd"/>
      <w:r w:rsidRPr="00F64E2A">
        <w:rPr>
          <w:b/>
          <w:lang w:val="en-US" w:eastAsia="en-US"/>
        </w:rPr>
        <w:t xml:space="preserve"> </w:t>
      </w:r>
      <w:proofErr w:type="spellStart"/>
      <w:r w:rsidRPr="00F64E2A">
        <w:rPr>
          <w:b/>
          <w:lang w:val="en-US" w:eastAsia="en-US"/>
        </w:rPr>
        <w:t>pentru</w:t>
      </w:r>
      <w:proofErr w:type="spellEnd"/>
      <w:r w:rsidRPr="00F64E2A">
        <w:rPr>
          <w:b/>
          <w:lang w:val="en-US" w:eastAsia="en-US"/>
        </w:rPr>
        <w:t xml:space="preserve"> </w:t>
      </w:r>
      <w:proofErr w:type="spellStart"/>
      <w:r w:rsidRPr="00F64E2A">
        <w:rPr>
          <w:b/>
          <w:lang w:val="en-US" w:eastAsia="en-US"/>
        </w:rPr>
        <w:t>caietul</w:t>
      </w:r>
      <w:proofErr w:type="spellEnd"/>
      <w:r w:rsidRPr="00F64E2A">
        <w:rPr>
          <w:b/>
          <w:lang w:val="en-US" w:eastAsia="en-US"/>
        </w:rPr>
        <w:t xml:space="preserve"> de </w:t>
      </w:r>
      <w:proofErr w:type="spellStart"/>
      <w:r w:rsidRPr="00F64E2A">
        <w:rPr>
          <w:b/>
          <w:lang w:val="en-US" w:eastAsia="en-US"/>
        </w:rPr>
        <w:t>sarcini</w:t>
      </w:r>
      <w:proofErr w:type="spellEnd"/>
      <w:r w:rsidRPr="00F64E2A">
        <w:rPr>
          <w:b/>
          <w:lang w:val="en-US" w:eastAsia="en-US"/>
        </w:rPr>
        <w:t xml:space="preserve">: </w:t>
      </w:r>
    </w:p>
    <w:p w:rsidR="005866D7" w:rsidRPr="00F64E2A" w:rsidRDefault="005866D7" w:rsidP="005866D7">
      <w:pPr>
        <w:pStyle w:val="a7"/>
        <w:rPr>
          <w:lang w:val="en-US" w:eastAsia="en-US"/>
        </w:rPr>
      </w:pPr>
    </w:p>
    <w:p w:rsidR="005866D7" w:rsidRPr="00F64E2A" w:rsidRDefault="005866D7" w:rsidP="005866D7">
      <w:pPr>
        <w:pStyle w:val="a7"/>
        <w:rPr>
          <w:lang w:val="en-US" w:eastAsia="en-US"/>
        </w:rPr>
      </w:pPr>
      <w:proofErr w:type="spellStart"/>
      <w:r w:rsidRPr="00F64E2A">
        <w:rPr>
          <w:lang w:val="en-US" w:eastAsia="en-US"/>
        </w:rPr>
        <w:t>Șef</w:t>
      </w:r>
      <w:proofErr w:type="spellEnd"/>
      <w:r w:rsidRPr="00F64E2A">
        <w:rPr>
          <w:lang w:val="en-US" w:eastAsia="en-US"/>
        </w:rPr>
        <w:t xml:space="preserve"> DGC a </w:t>
      </w:r>
      <w:proofErr w:type="spellStart"/>
      <w:r w:rsidRPr="00F64E2A">
        <w:rPr>
          <w:lang w:val="en-US" w:eastAsia="en-US"/>
        </w:rPr>
        <w:t>Primăriei</w:t>
      </w:r>
      <w:proofErr w:type="spellEnd"/>
      <w:r w:rsidRPr="00F64E2A">
        <w:rPr>
          <w:lang w:val="en-US" w:eastAsia="en-US"/>
        </w:rPr>
        <w:t xml:space="preserve"> </w:t>
      </w:r>
      <w:proofErr w:type="spellStart"/>
      <w:r w:rsidRPr="00F64E2A">
        <w:rPr>
          <w:lang w:val="en-US" w:eastAsia="en-US"/>
        </w:rPr>
        <w:t>municipiului</w:t>
      </w:r>
      <w:proofErr w:type="spellEnd"/>
      <w:r w:rsidRPr="00F64E2A">
        <w:rPr>
          <w:lang w:val="en-US" w:eastAsia="en-US"/>
        </w:rPr>
        <w:t xml:space="preserve"> </w:t>
      </w:r>
      <w:proofErr w:type="spellStart"/>
      <w:r w:rsidRPr="00F64E2A">
        <w:rPr>
          <w:lang w:val="en-US" w:eastAsia="en-US"/>
        </w:rPr>
        <w:t>Bălți</w:t>
      </w:r>
      <w:proofErr w:type="spellEnd"/>
      <w:r w:rsidRPr="00F64E2A">
        <w:rPr>
          <w:lang w:val="en-US" w:eastAsia="en-US"/>
        </w:rPr>
        <w:t xml:space="preserve">                     ________________    </w:t>
      </w:r>
      <w:proofErr w:type="spellStart"/>
      <w:r w:rsidRPr="00F64E2A">
        <w:rPr>
          <w:lang w:val="en-US" w:eastAsia="en-US"/>
        </w:rPr>
        <w:t>Veaceslav</w:t>
      </w:r>
      <w:proofErr w:type="spellEnd"/>
      <w:r w:rsidRPr="00F64E2A">
        <w:rPr>
          <w:lang w:val="en-US" w:eastAsia="en-US"/>
        </w:rPr>
        <w:t xml:space="preserve"> </w:t>
      </w:r>
      <w:proofErr w:type="spellStart"/>
      <w:r w:rsidRPr="00F64E2A">
        <w:rPr>
          <w:lang w:val="en-US" w:eastAsia="en-US"/>
        </w:rPr>
        <w:t>Zincovschi</w:t>
      </w:r>
      <w:proofErr w:type="spellEnd"/>
    </w:p>
    <w:p w:rsidR="005866D7" w:rsidRPr="00F64E2A" w:rsidRDefault="005866D7" w:rsidP="005866D7">
      <w:pPr>
        <w:pStyle w:val="a7"/>
        <w:rPr>
          <w:lang w:val="en-US" w:eastAsia="en-US"/>
        </w:rPr>
      </w:pPr>
    </w:p>
    <w:p w:rsidR="005866D7" w:rsidRPr="00F64E2A" w:rsidRDefault="005866D7" w:rsidP="00E07F0E">
      <w:pPr>
        <w:pStyle w:val="a7"/>
        <w:rPr>
          <w:lang w:val="en-US" w:eastAsia="en-US"/>
        </w:rPr>
      </w:pPr>
      <w:proofErr w:type="spellStart"/>
      <w:r w:rsidRPr="00F64E2A">
        <w:rPr>
          <w:lang w:val="en-US" w:eastAsia="en-US"/>
        </w:rPr>
        <w:t>Șef</w:t>
      </w:r>
      <w:proofErr w:type="spellEnd"/>
      <w:r w:rsidRPr="00F64E2A">
        <w:rPr>
          <w:lang w:val="en-US" w:eastAsia="en-US"/>
        </w:rPr>
        <w:t xml:space="preserve"> SCCVSP DGC a </w:t>
      </w:r>
      <w:proofErr w:type="spellStart"/>
      <w:r w:rsidRPr="00F64E2A">
        <w:rPr>
          <w:lang w:val="en-US" w:eastAsia="en-US"/>
        </w:rPr>
        <w:t>Primăriei</w:t>
      </w:r>
      <w:proofErr w:type="spellEnd"/>
      <w:r w:rsidRPr="00F64E2A">
        <w:rPr>
          <w:lang w:val="en-US" w:eastAsia="en-US"/>
        </w:rPr>
        <w:t xml:space="preserve"> </w:t>
      </w:r>
      <w:proofErr w:type="spellStart"/>
      <w:r w:rsidRPr="00F64E2A">
        <w:rPr>
          <w:lang w:val="en-US" w:eastAsia="en-US"/>
        </w:rPr>
        <w:t>municipiului</w:t>
      </w:r>
      <w:proofErr w:type="spellEnd"/>
      <w:r w:rsidRPr="00F64E2A">
        <w:rPr>
          <w:lang w:val="en-US" w:eastAsia="en-US"/>
        </w:rPr>
        <w:t xml:space="preserve"> </w:t>
      </w:r>
      <w:proofErr w:type="spellStart"/>
      <w:r w:rsidRPr="00F64E2A">
        <w:rPr>
          <w:lang w:val="en-US" w:eastAsia="en-US"/>
        </w:rPr>
        <w:t>Bălți</w:t>
      </w:r>
      <w:proofErr w:type="spellEnd"/>
      <w:r w:rsidRPr="00F64E2A">
        <w:rPr>
          <w:lang w:val="en-US" w:eastAsia="en-US"/>
        </w:rPr>
        <w:t xml:space="preserve">     ________________      Ala </w:t>
      </w:r>
      <w:proofErr w:type="spellStart"/>
      <w:r w:rsidRPr="00F64E2A">
        <w:rPr>
          <w:lang w:val="en-US" w:eastAsia="en-US"/>
        </w:rPr>
        <w:t>Lăteanu</w:t>
      </w:r>
      <w:proofErr w:type="spellEnd"/>
    </w:p>
    <w:sectPr w:rsidR="005866D7" w:rsidRPr="00F64E2A" w:rsidSect="007100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D1AC6"/>
    <w:multiLevelType w:val="hybridMultilevel"/>
    <w:tmpl w:val="8292B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D7"/>
    <w:rsid w:val="001D2DB7"/>
    <w:rsid w:val="00233BD4"/>
    <w:rsid w:val="00272C5E"/>
    <w:rsid w:val="002B5908"/>
    <w:rsid w:val="003B2777"/>
    <w:rsid w:val="003C705F"/>
    <w:rsid w:val="00461419"/>
    <w:rsid w:val="004F3B64"/>
    <w:rsid w:val="005847FE"/>
    <w:rsid w:val="005866D7"/>
    <w:rsid w:val="006B6155"/>
    <w:rsid w:val="00710062"/>
    <w:rsid w:val="007F2289"/>
    <w:rsid w:val="00804DC1"/>
    <w:rsid w:val="00843673"/>
    <w:rsid w:val="00862330"/>
    <w:rsid w:val="008707ED"/>
    <w:rsid w:val="008E5ECF"/>
    <w:rsid w:val="009622AC"/>
    <w:rsid w:val="00A5351B"/>
    <w:rsid w:val="00B06B73"/>
    <w:rsid w:val="00BA21AD"/>
    <w:rsid w:val="00C57235"/>
    <w:rsid w:val="00CD3318"/>
    <w:rsid w:val="00DA0FD6"/>
    <w:rsid w:val="00E07F0E"/>
    <w:rsid w:val="00E3407A"/>
    <w:rsid w:val="00E95F3B"/>
    <w:rsid w:val="00ED01C1"/>
    <w:rsid w:val="00F64E2A"/>
    <w:rsid w:val="00FC5541"/>
    <w:rsid w:val="00FE4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4F15E7-F35A-48C4-A306-CFEEACA6A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6D7"/>
    <w:pPr>
      <w:autoSpaceDE w:val="0"/>
      <w:autoSpaceDN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rsid w:val="005866D7"/>
    <w:pPr>
      <w:autoSpaceDE/>
      <w:autoSpaceDN/>
      <w:ind w:firstLine="720"/>
      <w:jc w:val="both"/>
    </w:pPr>
    <w:rPr>
      <w:rFonts w:eastAsia="Times New Roman"/>
      <w:lang w:val="ro-RO"/>
    </w:rPr>
  </w:style>
  <w:style w:type="character" w:customStyle="1" w:styleId="a4">
    <w:name w:val="Основной текст с отступом Знак"/>
    <w:basedOn w:val="a0"/>
    <w:link w:val="a3"/>
    <w:uiPriority w:val="99"/>
    <w:semiHidden/>
    <w:rsid w:val="005866D7"/>
    <w:rPr>
      <w:rFonts w:ascii="Times New Roman" w:eastAsia="Times New Roman" w:hAnsi="Times New Roman" w:cs="Times New Roman"/>
      <w:sz w:val="20"/>
      <w:szCs w:val="20"/>
      <w:lang w:val="ro-RO" w:eastAsia="ru-RU"/>
    </w:rPr>
  </w:style>
  <w:style w:type="paragraph" w:styleId="a5">
    <w:name w:val="List Paragraph"/>
    <w:basedOn w:val="a"/>
    <w:uiPriority w:val="99"/>
    <w:qFormat/>
    <w:rsid w:val="005866D7"/>
    <w:pPr>
      <w:ind w:left="720"/>
      <w:contextualSpacing/>
    </w:pPr>
    <w:rPr>
      <w:rFonts w:eastAsia="Times New Roman"/>
    </w:rPr>
  </w:style>
  <w:style w:type="character" w:styleId="a6">
    <w:name w:val="Hyperlink"/>
    <w:basedOn w:val="a0"/>
    <w:rsid w:val="005866D7"/>
    <w:rPr>
      <w:color w:val="0000FF"/>
      <w:u w:val="single"/>
    </w:rPr>
  </w:style>
  <w:style w:type="paragraph" w:styleId="a7">
    <w:name w:val="Normal (Web)"/>
    <w:basedOn w:val="a"/>
    <w:uiPriority w:val="99"/>
    <w:rsid w:val="005866D7"/>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1507</Words>
  <Characters>8591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2021-09-24T14:23:00Z</cp:lastPrinted>
  <dcterms:created xsi:type="dcterms:W3CDTF">2021-09-24T14:21:00Z</dcterms:created>
  <dcterms:modified xsi:type="dcterms:W3CDTF">2021-09-24T14:24:00Z</dcterms:modified>
</cp:coreProperties>
</file>