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AE0D4F"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0C842BA" w:rsidR="00D06A91" w:rsidRPr="009F6553" w:rsidRDefault="005C6033">
      <w:pPr>
        <w:tabs>
          <w:tab w:val="right" w:leader="dot" w:pos="8640"/>
        </w:tabs>
        <w:jc w:val="center"/>
        <w:rPr>
          <w:b/>
          <w:sz w:val="40"/>
          <w:szCs w:val="40"/>
          <w:lang w:val="ro-MD"/>
        </w:rPr>
      </w:pPr>
      <w:r>
        <w:rPr>
          <w:b/>
          <w:sz w:val="40"/>
          <w:szCs w:val="40"/>
          <w:lang w:val="ro-MD"/>
        </w:rPr>
        <w:t>3</w:t>
      </w:r>
      <w:r w:rsidR="00907E8E">
        <w:rPr>
          <w:b/>
          <w:sz w:val="40"/>
          <w:szCs w:val="40"/>
          <w:lang w:val="ro-MD"/>
        </w:rPr>
        <w:t>7</w:t>
      </w:r>
      <w:r w:rsidR="0092178C">
        <w:rPr>
          <w:b/>
          <w:sz w:val="40"/>
          <w:szCs w:val="40"/>
          <w:lang w:val="ro-MD"/>
        </w:rPr>
        <w:t>9</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5BDB87FB" w:rsidR="005C236B" w:rsidRDefault="0092178C" w:rsidP="00FA0826">
      <w:pPr>
        <w:tabs>
          <w:tab w:val="right" w:leader="dot" w:pos="8640"/>
        </w:tabs>
        <w:jc w:val="center"/>
        <w:rPr>
          <w:b/>
          <w:sz w:val="36"/>
          <w:lang w:val="ro-MD"/>
        </w:rPr>
      </w:pPr>
      <w:r>
        <w:rPr>
          <w:b/>
          <w:sz w:val="36"/>
          <w:lang w:val="ro-MD"/>
        </w:rPr>
        <w:t>Medii Nutritive</w:t>
      </w:r>
      <w:r w:rsidR="005C236B">
        <w:rPr>
          <w:b/>
          <w:sz w:val="36"/>
          <w:lang w:val="ro-MD"/>
        </w:rPr>
        <w:t xml:space="preserve"> pentru </w:t>
      </w:r>
    </w:p>
    <w:p w14:paraId="4131AA85" w14:textId="143BADF0"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32224D61" w:rsidR="00D06A91" w:rsidRPr="005D3BCB" w:rsidRDefault="00907E8E" w:rsidP="0083465D">
      <w:pPr>
        <w:jc w:val="center"/>
        <w:rPr>
          <w:lang w:val="ro-MD"/>
        </w:rPr>
      </w:pPr>
      <w:r>
        <w:rPr>
          <w:b/>
          <w:lang w:val="ro-MD"/>
        </w:rPr>
        <w:t>05 martie</w:t>
      </w:r>
      <w:r w:rsidR="004E4EE9" w:rsidRPr="005D3BCB">
        <w:rPr>
          <w:b/>
          <w:lang w:val="ro-MD"/>
        </w:rPr>
        <w:t xml:space="preserve"> </w:t>
      </w:r>
      <w:r w:rsidR="00D06A91" w:rsidRPr="005D3BCB">
        <w:rPr>
          <w:b/>
          <w:lang w:val="ro-MD"/>
        </w:rPr>
        <w:t>20</w:t>
      </w:r>
      <w:r w:rsidR="00386202" w:rsidRPr="005D3BCB">
        <w:rPr>
          <w:b/>
          <w:lang w:val="ro-MD"/>
        </w:rPr>
        <w:t>2</w:t>
      </w:r>
      <w:r>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201E821"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AE0D4F">
        <w:rPr>
          <w:lang w:val="ro-MD"/>
        </w:rPr>
        <w:t>Medii nutritive</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28718FEA"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C30D8">
        <w:rPr>
          <w:bCs/>
          <w:u w:val="none"/>
          <w:lang w:val="ro-MD"/>
        </w:rPr>
        <w:t>05 martie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1EEB93FA"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FC30D8">
        <w:rPr>
          <w:lang w:val="ro-MD"/>
        </w:rPr>
        <w:t>7</w:t>
      </w:r>
      <w:r w:rsidR="0092178C">
        <w:rPr>
          <w:lang w:val="ro-MD"/>
        </w:rPr>
        <w:t>9</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2178C" w14:paraId="4A64DB38" w14:textId="77777777" w:rsidTr="007A63B2">
        <w:trPr>
          <w:jc w:val="center"/>
        </w:trPr>
        <w:tc>
          <w:tcPr>
            <w:tcW w:w="7887" w:type="dxa"/>
            <w:vAlign w:val="bottom"/>
          </w:tcPr>
          <w:p w14:paraId="0FD5354C" w14:textId="58BD54A3" w:rsidR="00FA0826" w:rsidRPr="009F6553" w:rsidRDefault="005C236B" w:rsidP="00CC086A">
            <w:pPr>
              <w:ind w:left="720"/>
              <w:jc w:val="both"/>
              <w:rPr>
                <w:b/>
                <w:szCs w:val="24"/>
                <w:lang w:val="ro-MD" w:eastAsia="ru-RU"/>
              </w:rPr>
            </w:pPr>
            <w:r w:rsidRPr="0092178C">
              <w:rPr>
                <w:b/>
                <w:szCs w:val="24"/>
                <w:lang w:val="it-IT" w:eastAsia="ru-RU"/>
              </w:rPr>
              <w:t>LOT</w:t>
            </w:r>
            <w:r w:rsidR="00B76395" w:rsidRPr="0092178C">
              <w:rPr>
                <w:b/>
                <w:szCs w:val="24"/>
                <w:lang w:val="it-IT" w:eastAsia="ru-RU"/>
              </w:rPr>
              <w:t xml:space="preserve"> 1</w:t>
            </w:r>
            <w:r w:rsidR="00CC086A" w:rsidRPr="0092178C">
              <w:rPr>
                <w:b/>
                <w:szCs w:val="24"/>
                <w:lang w:val="it-IT" w:eastAsia="ru-RU"/>
              </w:rPr>
              <w:t>:</w:t>
            </w:r>
            <w:r w:rsidRPr="0092178C">
              <w:rPr>
                <w:b/>
                <w:szCs w:val="24"/>
                <w:lang w:val="it-IT" w:eastAsia="ru-RU"/>
              </w:rPr>
              <w:t xml:space="preserve"> “</w:t>
            </w:r>
            <w:bookmarkStart w:id="5" w:name="_Hlk119334069"/>
            <w:r w:rsidR="0092178C" w:rsidRPr="0092178C">
              <w:rPr>
                <w:b/>
                <w:szCs w:val="24"/>
                <w:lang w:val="it-IT" w:eastAsia="ru-RU"/>
              </w:rPr>
              <w:t>Medi</w:t>
            </w:r>
            <w:r w:rsidR="0092178C">
              <w:rPr>
                <w:b/>
                <w:szCs w:val="24"/>
                <w:lang w:val="it-IT" w:eastAsia="ru-RU"/>
              </w:rPr>
              <w:t>i nutritive</w:t>
            </w:r>
            <w:r w:rsidRPr="0092178C">
              <w:rPr>
                <w:b/>
                <w:szCs w:val="24"/>
                <w:lang w:val="it-IT" w:eastAsia="ru-RU"/>
              </w:rPr>
              <w:t xml:space="preserve"> pentru Laboratorul National de Referință in Microbiologia TB</w:t>
            </w:r>
            <w:bookmarkEnd w:id="5"/>
            <w:r w:rsidRPr="0092178C">
              <w:rPr>
                <w:b/>
                <w:szCs w:val="24"/>
                <w:lang w:val="it-IT"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38A565B8"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1D3492" w:rsidRPr="001D3492">
        <w:rPr>
          <w:b/>
          <w:bCs/>
          <w:szCs w:val="24"/>
          <w:lang w:val="ro-MD"/>
        </w:rPr>
        <w:t>1</w:t>
      </w:r>
      <w:r w:rsidR="00FC30D8">
        <w:rPr>
          <w:b/>
          <w:bCs/>
          <w:szCs w:val="24"/>
          <w:lang w:val="ro-MD"/>
        </w:rPr>
        <w:t>9</w:t>
      </w:r>
      <w:r w:rsidR="001D3492" w:rsidRPr="001D3492">
        <w:rPr>
          <w:b/>
          <w:bCs/>
          <w:szCs w:val="24"/>
          <w:lang w:val="ro-MD"/>
        </w:rPr>
        <w:t xml:space="preserve"> martie</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12.00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Bank’s </w:t>
      </w:r>
      <w:r w:rsidR="003D4319" w:rsidRPr="00986C2E">
        <w:rPr>
          <w:i/>
          <w:szCs w:val="24"/>
          <w:lang w:val="ro-MD"/>
        </w:rPr>
        <w:t>Guidelines for Procurement of Goods, Works, and Non-Consulting Services under IBRD Loans and IDA Credits &amp; Grants by World Bank Borrowers” dated January 2011, revised July 2014 (the Procurement Guidelines)</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şi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379413DB"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907E8E">
        <w:rPr>
          <w:b/>
          <w:szCs w:val="24"/>
          <w:u w:val="single"/>
          <w:lang w:val="ro-MD"/>
        </w:rPr>
        <w:t>7</w:t>
      </w:r>
      <w:r w:rsidR="0092178C">
        <w:rPr>
          <w:b/>
          <w:szCs w:val="24"/>
          <w:u w:val="single"/>
          <w:lang w:val="ro-MD"/>
        </w:rPr>
        <w:t>9</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A996C0B" w14:textId="55D8E89D" w:rsidR="00476609"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r w:rsidR="00271FBE" w:rsidRPr="009F6553">
        <w:rPr>
          <w:b/>
          <w:szCs w:val="24"/>
          <w:lang w:val="ro-MD" w:eastAsia="ru-RU"/>
        </w:rPr>
        <w:t>“</w:t>
      </w:r>
      <w:r w:rsidR="0092178C">
        <w:rPr>
          <w:b/>
          <w:szCs w:val="24"/>
          <w:lang w:val="ro-MD" w:eastAsia="ru-RU"/>
        </w:rPr>
        <w:t>Medii nutritive</w:t>
      </w:r>
      <w:r w:rsidR="0005488E">
        <w:rPr>
          <w:b/>
          <w:szCs w:val="24"/>
          <w:lang w:val="ro-MD" w:eastAsia="ru-RU"/>
        </w:rPr>
        <w:t xml:space="preserve"> pentru </w:t>
      </w:r>
      <w:r w:rsidR="005C236B" w:rsidRPr="005C6033">
        <w:rPr>
          <w:b/>
          <w:szCs w:val="24"/>
          <w:lang w:val="it-IT" w:eastAsia="ru-RU"/>
        </w:rPr>
        <w:t>Laboratorul National de Referinț</w:t>
      </w:r>
      <w:bookmarkStart w:id="6" w:name="_Hlk119334431"/>
      <w:r w:rsidR="005C236B" w:rsidRPr="005C6033">
        <w:rPr>
          <w:b/>
          <w:szCs w:val="24"/>
          <w:lang w:val="it-IT" w:eastAsia="ru-RU"/>
        </w:rPr>
        <w:t>ă</w:t>
      </w:r>
      <w:bookmarkEnd w:id="6"/>
      <w:r w:rsidR="005C236B" w:rsidRPr="005C6033">
        <w:rPr>
          <w:b/>
          <w:szCs w:val="24"/>
          <w:lang w:val="it-IT" w:eastAsia="ru-RU"/>
        </w:rPr>
        <w:t xml:space="preserve"> in Microbiologia TB</w:t>
      </w:r>
      <w:r w:rsidR="00271FBE" w:rsidRPr="009F6553">
        <w:rPr>
          <w:b/>
          <w:szCs w:val="24"/>
          <w:lang w:val="ro-MD" w:eastAsia="ru-RU"/>
        </w:rPr>
        <w:t>”</w:t>
      </w:r>
    </w:p>
    <w:p w14:paraId="7EE39610" w14:textId="77777777" w:rsidR="00DF0A4A" w:rsidRPr="009F6553" w:rsidRDefault="00DF0A4A"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143169B6" w14:textId="54A8E487" w:rsidR="00332DF3" w:rsidRPr="0068784D" w:rsidRDefault="00332DF3" w:rsidP="00057D51">
            <w:pPr>
              <w:jc w:val="center"/>
              <w:rPr>
                <w:b/>
                <w:sz w:val="22"/>
                <w:szCs w:val="22"/>
                <w:lang w:val="ro-MD"/>
              </w:rPr>
            </w:pPr>
            <w:r w:rsidRPr="0068784D">
              <w:rPr>
                <w:b/>
                <w:sz w:val="22"/>
                <w:szCs w:val="22"/>
                <w:u w:val="single"/>
                <w:lang w:val="ro-MD"/>
              </w:rPr>
              <w:t>Cantitate totala, unități</w:t>
            </w: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EE0FDD" w:rsidRPr="0068784D" w14:paraId="60DD9D66" w14:textId="77777777" w:rsidTr="0072416C">
        <w:trPr>
          <w:cantSplit/>
          <w:trHeight w:val="412"/>
          <w:jc w:val="center"/>
        </w:trPr>
        <w:tc>
          <w:tcPr>
            <w:tcW w:w="557" w:type="dxa"/>
            <w:vAlign w:val="center"/>
          </w:tcPr>
          <w:p w14:paraId="14CDF01B" w14:textId="3ED8A4D9" w:rsidR="00EE0FDD" w:rsidRPr="00A577CE" w:rsidRDefault="0092178C" w:rsidP="00A577CE">
            <w:pPr>
              <w:pStyle w:val="HeadingStyle"/>
              <w:rPr>
                <w:sz w:val="22"/>
                <w:szCs w:val="22"/>
                <w:lang w:val="ro-MD"/>
              </w:rPr>
            </w:pPr>
            <w:r>
              <w:rPr>
                <w:sz w:val="22"/>
                <w:szCs w:val="22"/>
                <w:lang w:val="ro-MD"/>
              </w:rPr>
              <w:t>1</w:t>
            </w:r>
          </w:p>
        </w:tc>
        <w:tc>
          <w:tcPr>
            <w:tcW w:w="3686" w:type="dxa"/>
            <w:vAlign w:val="center"/>
          </w:tcPr>
          <w:p w14:paraId="3B80EF6F" w14:textId="6159744A" w:rsidR="00EE0FDD" w:rsidRPr="007F4805" w:rsidRDefault="00EE0FDD" w:rsidP="00B9091A">
            <w:pPr>
              <w:jc w:val="both"/>
              <w:rPr>
                <w:sz w:val="22"/>
                <w:szCs w:val="22"/>
                <w:lang w:val="ro-MD"/>
              </w:rPr>
            </w:pPr>
            <w:r w:rsidRPr="00EE0FDD">
              <w:rPr>
                <w:sz w:val="22"/>
                <w:szCs w:val="22"/>
                <w:lang w:val="ro-MD"/>
              </w:rPr>
              <w:t>Mediu Löwenstein-Jensen, tuburi 8.0 ml pentru izolarea M.tuberculosis</w:t>
            </w:r>
            <w:r w:rsidR="00B9091A">
              <w:rPr>
                <w:sz w:val="22"/>
                <w:szCs w:val="22"/>
                <w:lang w:val="ro-MD"/>
              </w:rPr>
              <w:t xml:space="preserve"> </w:t>
            </w:r>
          </w:p>
        </w:tc>
        <w:tc>
          <w:tcPr>
            <w:tcW w:w="1276" w:type="dxa"/>
            <w:vAlign w:val="center"/>
          </w:tcPr>
          <w:p w14:paraId="5C6E54EE" w14:textId="0F4B7091" w:rsidR="00EE0FDD" w:rsidRDefault="00EE0FDD" w:rsidP="00A577CE">
            <w:pPr>
              <w:jc w:val="center"/>
              <w:rPr>
                <w:sz w:val="22"/>
                <w:szCs w:val="22"/>
                <w:highlight w:val="yellow"/>
                <w:lang w:val="it-IT"/>
              </w:rPr>
            </w:pPr>
            <w:r w:rsidRPr="00C7197A">
              <w:rPr>
                <w:sz w:val="22"/>
                <w:szCs w:val="22"/>
                <w:lang w:val="it-IT"/>
              </w:rPr>
              <w:t>35000</w:t>
            </w:r>
          </w:p>
        </w:tc>
        <w:tc>
          <w:tcPr>
            <w:tcW w:w="1275" w:type="dxa"/>
            <w:vAlign w:val="center"/>
          </w:tcPr>
          <w:p w14:paraId="0FBD25FA" w14:textId="77777777" w:rsidR="00EE0FDD" w:rsidRPr="0068784D" w:rsidRDefault="00EE0FDD" w:rsidP="00A577CE">
            <w:pPr>
              <w:rPr>
                <w:b/>
                <w:sz w:val="22"/>
                <w:szCs w:val="22"/>
                <w:lang w:val="ro-MD"/>
              </w:rPr>
            </w:pPr>
          </w:p>
        </w:tc>
        <w:tc>
          <w:tcPr>
            <w:tcW w:w="1134" w:type="dxa"/>
            <w:vAlign w:val="center"/>
          </w:tcPr>
          <w:p w14:paraId="6666906E" w14:textId="77777777" w:rsidR="00EE0FDD" w:rsidRPr="0068784D" w:rsidRDefault="00EE0FDD" w:rsidP="00A577CE">
            <w:pPr>
              <w:rPr>
                <w:b/>
                <w:sz w:val="22"/>
                <w:szCs w:val="22"/>
                <w:lang w:val="ro-MD"/>
              </w:rPr>
            </w:pPr>
          </w:p>
        </w:tc>
        <w:tc>
          <w:tcPr>
            <w:tcW w:w="1853" w:type="dxa"/>
            <w:vAlign w:val="center"/>
          </w:tcPr>
          <w:p w14:paraId="60A2DDB5" w14:textId="4775ED2C" w:rsidR="00EE0FDD" w:rsidRPr="00D73415" w:rsidRDefault="00EE0FDD" w:rsidP="00EE0FDD">
            <w:pPr>
              <w:rPr>
                <w:b/>
                <w:color w:val="EE0000"/>
                <w:sz w:val="20"/>
                <w:lang w:val="ro-MD"/>
              </w:rPr>
            </w:pPr>
            <w:r w:rsidRPr="00D73415">
              <w:rPr>
                <w:b/>
                <w:color w:val="EE0000"/>
                <w:sz w:val="20"/>
                <w:lang w:val="ro-MD"/>
              </w:rPr>
              <w:t>50% - Iunie 2026</w:t>
            </w:r>
            <w:r w:rsidR="00996421">
              <w:rPr>
                <w:b/>
                <w:color w:val="EE0000"/>
                <w:sz w:val="20"/>
                <w:lang w:val="ro-MD"/>
              </w:rPr>
              <w:t>;</w:t>
            </w:r>
          </w:p>
          <w:p w14:paraId="07BFB70A" w14:textId="632053D3" w:rsidR="00EE0FDD" w:rsidRPr="00603894" w:rsidRDefault="00EE0FDD" w:rsidP="00EE0FDD">
            <w:pPr>
              <w:jc w:val="center"/>
              <w:rPr>
                <w:b/>
                <w:color w:val="EE0000"/>
                <w:sz w:val="20"/>
              </w:rPr>
            </w:pPr>
            <w:r w:rsidRPr="00D73415">
              <w:rPr>
                <w:b/>
                <w:color w:val="EE0000"/>
                <w:sz w:val="20"/>
                <w:lang w:val="ro-MD"/>
              </w:rPr>
              <w:t>50%-Decembrie 2026</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A577CE">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F1F9C9A" w14:textId="77777777" w:rsidR="00D71B96" w:rsidRPr="009F6553" w:rsidRDefault="00D71B96" w:rsidP="00D71B96">
      <w:pPr>
        <w:jc w:val="both"/>
        <w:rPr>
          <w:b/>
          <w:szCs w:val="24"/>
          <w:lang w:val="ro-MD" w:eastAsia="ru-RU"/>
        </w:rPr>
      </w:pPr>
    </w:p>
    <w:p w14:paraId="53254D7B" w14:textId="77777777" w:rsidR="00951493" w:rsidRDefault="00951493" w:rsidP="006E16EC">
      <w:pPr>
        <w:pStyle w:val="Titlu3"/>
        <w:numPr>
          <w:ilvl w:val="2"/>
          <w:numId w:val="0"/>
        </w:numPr>
        <w:jc w:val="both"/>
        <w:rPr>
          <w:szCs w:val="24"/>
          <w:lang w:val="ro-MD"/>
        </w:rPr>
      </w:pPr>
    </w:p>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332DF3">
          <w:footerReference w:type="even" r:id="rId11"/>
          <w:footerReference w:type="default" r:id="rId12"/>
          <w:pgSz w:w="11907" w:h="16839" w:code="9"/>
          <w:pgMar w:top="568" w:right="850" w:bottom="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1200E7E"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644DB6" w:rsidRPr="009F6553">
        <w:rPr>
          <w:b/>
          <w:szCs w:val="24"/>
          <w:lang w:val="ro-MD" w:eastAsia="ru-RU"/>
        </w:rPr>
        <w:t>„</w:t>
      </w:r>
      <w:r w:rsidR="0092178C">
        <w:rPr>
          <w:b/>
          <w:szCs w:val="24"/>
          <w:lang w:val="ro-MD" w:eastAsia="ru-RU"/>
        </w:rPr>
        <w:t>Medii Nutritive pe</w:t>
      </w:r>
      <w:r w:rsidR="00C666CE" w:rsidRPr="005C6033">
        <w:rPr>
          <w:b/>
          <w:bCs/>
          <w:lang w:val="it-IT"/>
        </w:rPr>
        <w:t>ntru Laboratorul National de Referință in Microbiologia TB</w:t>
      </w:r>
      <w:r w:rsidR="00C666CE" w:rsidRPr="00C666CE">
        <w:rPr>
          <w:b/>
          <w:bCs/>
          <w:lang w:val="ro-MD"/>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3"/>
        <w:gridCol w:w="2977"/>
        <w:gridCol w:w="4971"/>
        <w:gridCol w:w="5093"/>
      </w:tblGrid>
      <w:tr w:rsidR="00A577CE" w:rsidRPr="00AE0D4F" w14:paraId="5A9E52F9" w14:textId="77777777" w:rsidTr="00806061">
        <w:trPr>
          <w:trHeight w:val="968"/>
          <w:jc w:val="center"/>
        </w:trPr>
        <w:tc>
          <w:tcPr>
            <w:tcW w:w="557" w:type="dxa"/>
            <w:gridSpan w:val="2"/>
            <w:vAlign w:val="center"/>
          </w:tcPr>
          <w:p w14:paraId="67CA169F" w14:textId="77777777" w:rsidR="00A577CE" w:rsidRPr="009F6E33" w:rsidRDefault="00A577CE">
            <w:pPr>
              <w:jc w:val="center"/>
              <w:rPr>
                <w:b/>
                <w:sz w:val="20"/>
              </w:rPr>
            </w:pPr>
            <w:r w:rsidRPr="009F6E33">
              <w:rPr>
                <w:b/>
                <w:sz w:val="20"/>
              </w:rPr>
              <w:t>№</w:t>
            </w:r>
          </w:p>
        </w:tc>
        <w:tc>
          <w:tcPr>
            <w:tcW w:w="2977" w:type="dxa"/>
            <w:tcBorders>
              <w:bottom w:val="single" w:sz="8" w:space="0" w:color="auto"/>
            </w:tcBorders>
            <w:vAlign w:val="center"/>
          </w:tcPr>
          <w:p w14:paraId="4ED2B4E4" w14:textId="149751F8" w:rsidR="00A577CE" w:rsidRPr="009F6E33" w:rsidRDefault="00A577CE">
            <w:pPr>
              <w:jc w:val="center"/>
              <w:rPr>
                <w:b/>
                <w:sz w:val="20"/>
              </w:rPr>
            </w:pPr>
            <w:r w:rsidRPr="009F6E33">
              <w:rPr>
                <w:b/>
                <w:sz w:val="20"/>
              </w:rPr>
              <w:t>Denumire produs</w:t>
            </w:r>
          </w:p>
        </w:tc>
        <w:tc>
          <w:tcPr>
            <w:tcW w:w="4971" w:type="dxa"/>
            <w:tcBorders>
              <w:bottom w:val="single" w:sz="8" w:space="0" w:color="auto"/>
            </w:tcBorders>
            <w:vAlign w:val="center"/>
          </w:tcPr>
          <w:p w14:paraId="04727496" w14:textId="3B8FBF64" w:rsidR="00A577CE" w:rsidRPr="009F6E33" w:rsidRDefault="00A577CE" w:rsidP="007609F4">
            <w:pPr>
              <w:jc w:val="center"/>
              <w:rPr>
                <w:b/>
                <w:sz w:val="20"/>
                <w:lang w:val="ro-RO"/>
              </w:rPr>
            </w:pPr>
            <w:r w:rsidRPr="009F6E33">
              <w:rPr>
                <w:b/>
                <w:bCs/>
                <w:sz w:val="20"/>
              </w:rPr>
              <w:t>Cerin</w:t>
            </w:r>
            <w:r w:rsidRPr="009F6E33">
              <w:rPr>
                <w:b/>
                <w:bCs/>
                <w:sz w:val="20"/>
                <w:lang w:val="ro-RO"/>
              </w:rPr>
              <w:t>țele tehnice solicitate</w:t>
            </w:r>
          </w:p>
        </w:tc>
        <w:tc>
          <w:tcPr>
            <w:tcW w:w="5093" w:type="dxa"/>
            <w:tcBorders>
              <w:bottom w:val="single" w:sz="8" w:space="0" w:color="auto"/>
            </w:tcBorders>
            <w:vAlign w:val="center"/>
          </w:tcPr>
          <w:p w14:paraId="2B693B28" w14:textId="726BA7F1" w:rsidR="00A577CE" w:rsidRPr="009F6E33" w:rsidRDefault="00A577CE">
            <w:pPr>
              <w:jc w:val="center"/>
              <w:rPr>
                <w:b/>
                <w:sz w:val="20"/>
                <w:lang w:val="it-IT"/>
              </w:rPr>
            </w:pPr>
            <w:r w:rsidRPr="009F6E33">
              <w:rPr>
                <w:b/>
                <w:sz w:val="20"/>
                <w:lang w:val="it-IT"/>
              </w:rPr>
              <w:t>Specificatii tehnice oferite;</w:t>
            </w:r>
          </w:p>
          <w:p w14:paraId="2385AF2F" w14:textId="3DA62F16" w:rsidR="00A577CE" w:rsidRPr="009F6E33" w:rsidRDefault="00A577CE">
            <w:pPr>
              <w:jc w:val="center"/>
              <w:rPr>
                <w:b/>
                <w:sz w:val="20"/>
                <w:lang w:val="it-IT"/>
              </w:rPr>
            </w:pPr>
            <w:r w:rsidRPr="009F6E33">
              <w:rPr>
                <w:b/>
                <w:sz w:val="20"/>
                <w:lang w:val="it-IT"/>
              </w:rPr>
              <w:t>Producătorul (denumire, țara)</w:t>
            </w:r>
          </w:p>
        </w:tc>
      </w:tr>
      <w:tr w:rsidR="003A25DD" w:rsidRPr="00AE0D4F" w14:paraId="64A4A8D5" w14:textId="77777777" w:rsidTr="00806061">
        <w:trPr>
          <w:cantSplit/>
          <w:trHeight w:val="301"/>
          <w:jc w:val="center"/>
        </w:trPr>
        <w:tc>
          <w:tcPr>
            <w:tcW w:w="557" w:type="dxa"/>
            <w:gridSpan w:val="2"/>
          </w:tcPr>
          <w:p w14:paraId="7DE2F0C2" w14:textId="64C4132A" w:rsidR="003A25DD" w:rsidRDefault="003A25DD" w:rsidP="00A577CE">
            <w:pPr>
              <w:pStyle w:val="HeadingStyle"/>
            </w:pPr>
            <w:r>
              <w:t>1</w:t>
            </w:r>
          </w:p>
        </w:tc>
        <w:tc>
          <w:tcPr>
            <w:tcW w:w="2977" w:type="dxa"/>
            <w:tcBorders>
              <w:top w:val="single" w:sz="4" w:space="0" w:color="auto"/>
              <w:bottom w:val="single" w:sz="4" w:space="0" w:color="auto"/>
            </w:tcBorders>
          </w:tcPr>
          <w:p w14:paraId="6CAEA8C4" w14:textId="77777777" w:rsidR="00EE0FDD" w:rsidRPr="00EE0FDD" w:rsidRDefault="00EE0FDD" w:rsidP="00806061">
            <w:pPr>
              <w:jc w:val="both"/>
              <w:rPr>
                <w:sz w:val="22"/>
                <w:szCs w:val="22"/>
                <w:lang w:val="ro-MD"/>
              </w:rPr>
            </w:pPr>
            <w:r w:rsidRPr="00EE0FDD">
              <w:rPr>
                <w:sz w:val="22"/>
                <w:szCs w:val="22"/>
                <w:lang w:val="ro-MD"/>
              </w:rPr>
              <w:t xml:space="preserve">Mediu Löwenstein-Jensen, tuburi 8.0 ml pentru izolarea </w:t>
            </w:r>
          </w:p>
          <w:p w14:paraId="063B4E72" w14:textId="038D4B89" w:rsidR="003A25DD" w:rsidRPr="007F4805" w:rsidRDefault="00EE0FDD" w:rsidP="00806061">
            <w:pPr>
              <w:jc w:val="both"/>
              <w:rPr>
                <w:sz w:val="22"/>
                <w:szCs w:val="22"/>
                <w:lang w:val="ro-MD"/>
              </w:rPr>
            </w:pPr>
            <w:r w:rsidRPr="00EE0FDD">
              <w:rPr>
                <w:sz w:val="22"/>
                <w:szCs w:val="22"/>
                <w:lang w:val="ro-MD"/>
              </w:rPr>
              <w:t>M.tuberculosis</w:t>
            </w:r>
          </w:p>
        </w:tc>
        <w:tc>
          <w:tcPr>
            <w:tcW w:w="4971" w:type="dxa"/>
            <w:tcBorders>
              <w:top w:val="single" w:sz="4" w:space="0" w:color="auto"/>
              <w:left w:val="single" w:sz="4" w:space="0" w:color="auto"/>
              <w:bottom w:val="single" w:sz="4" w:space="0" w:color="auto"/>
              <w:right w:val="single" w:sz="4" w:space="0" w:color="auto"/>
            </w:tcBorders>
          </w:tcPr>
          <w:p w14:paraId="2C3D2A95" w14:textId="0330E28C" w:rsidR="003A25DD" w:rsidRPr="00EE0FDD" w:rsidRDefault="00EE0FDD" w:rsidP="00A577CE">
            <w:pPr>
              <w:jc w:val="both"/>
              <w:rPr>
                <w:sz w:val="20"/>
                <w:lang w:val="ro-MD"/>
              </w:rPr>
            </w:pPr>
            <w:r w:rsidRPr="00996421">
              <w:rPr>
                <w:sz w:val="20"/>
              </w:rPr>
              <w:t xml:space="preserve">Mediu Lowenstein-Jensen pentru izolarea M. tuberculosis. </w:t>
            </w:r>
            <w:r w:rsidRPr="000157CF">
              <w:rPr>
                <w:sz w:val="20"/>
                <w:lang w:val="it-IT"/>
              </w:rPr>
              <w:t>Tub cu 8,0 ml mediu gata pentru utilizare, lungime tub 150-160 mm, diametrul extern al tubului 17-18 mm, diametrul intern al gatului tubului nu mai mic- 12 mm. Capac din polipropilenă de densitate înaltă, ce se poate deschide/ închide ușor printr-o singură operație manuală. Produsele vor fi acceptate doar după efectuarea controlului calității și apariția vizibilă a creșterii în decurs de 14 zile din momentul incubării.</w:t>
            </w:r>
          </w:p>
        </w:tc>
        <w:tc>
          <w:tcPr>
            <w:tcW w:w="5093" w:type="dxa"/>
            <w:tcBorders>
              <w:top w:val="single" w:sz="4" w:space="0" w:color="auto"/>
              <w:bottom w:val="single" w:sz="4" w:space="0" w:color="auto"/>
            </w:tcBorders>
            <w:vAlign w:val="center"/>
          </w:tcPr>
          <w:p w14:paraId="41974E53" w14:textId="77777777" w:rsidR="003A25DD" w:rsidRPr="00EE0FDD" w:rsidRDefault="003A25DD" w:rsidP="00A577CE">
            <w:pPr>
              <w:jc w:val="center"/>
              <w:rPr>
                <w:b/>
                <w:sz w:val="20"/>
                <w:lang w:val="ro-MD"/>
              </w:rPr>
            </w:pPr>
          </w:p>
        </w:tc>
      </w:tr>
      <w:tr w:rsidR="003A25DD" w:rsidRPr="00AE0D4F" w14:paraId="4CB248C9" w14:textId="77777777" w:rsidTr="00806061">
        <w:trPr>
          <w:jc w:val="center"/>
        </w:trPr>
        <w:tc>
          <w:tcPr>
            <w:tcW w:w="534" w:type="dxa"/>
          </w:tcPr>
          <w:p w14:paraId="65228CAB" w14:textId="77777777" w:rsidR="003A25DD" w:rsidRPr="00EE0FDD" w:rsidRDefault="003A25DD" w:rsidP="00E31556">
            <w:pPr>
              <w:rPr>
                <w:sz w:val="20"/>
                <w:lang w:val="ro-MD"/>
              </w:rPr>
            </w:pPr>
          </w:p>
        </w:tc>
        <w:tc>
          <w:tcPr>
            <w:tcW w:w="3000" w:type="dxa"/>
            <w:gridSpan w:val="2"/>
          </w:tcPr>
          <w:p w14:paraId="797B6012" w14:textId="77777777" w:rsidR="003A25DD" w:rsidRPr="00EE0FDD" w:rsidRDefault="003A25DD" w:rsidP="00E31556">
            <w:pPr>
              <w:rPr>
                <w:b/>
                <w:bCs/>
                <w:sz w:val="20"/>
                <w:lang w:val="ro-MD"/>
              </w:rPr>
            </w:pPr>
          </w:p>
          <w:p w14:paraId="0D219E95" w14:textId="77777777" w:rsidR="003A25DD" w:rsidRPr="009F6E33" w:rsidRDefault="003A25DD" w:rsidP="00E31556">
            <w:pPr>
              <w:rPr>
                <w:b/>
                <w:i/>
                <w:sz w:val="20"/>
              </w:rPr>
            </w:pPr>
            <w:r w:rsidRPr="009F6E33">
              <w:rPr>
                <w:b/>
                <w:bCs/>
                <w:sz w:val="20"/>
              </w:rPr>
              <w:t>Cerințe obligatorii</w:t>
            </w:r>
          </w:p>
        </w:tc>
        <w:tc>
          <w:tcPr>
            <w:tcW w:w="10064" w:type="dxa"/>
            <w:gridSpan w:val="2"/>
            <w:vAlign w:val="center"/>
          </w:tcPr>
          <w:p w14:paraId="5DCD8056" w14:textId="77777777" w:rsidR="003A25DD" w:rsidRPr="009F6E33" w:rsidRDefault="003A25DD" w:rsidP="00E31556">
            <w:pPr>
              <w:rPr>
                <w:b/>
                <w:bCs/>
                <w:sz w:val="20"/>
                <w:lang w:val="fr-FR"/>
              </w:rPr>
            </w:pPr>
            <w:r w:rsidRPr="009F6E33">
              <w:rPr>
                <w:b/>
                <w:bCs/>
                <w:sz w:val="20"/>
                <w:lang w:val="fr-FR"/>
              </w:rPr>
              <w:t xml:space="preserve">- </w:t>
            </w:r>
            <w:r w:rsidRPr="009F6E33">
              <w:rPr>
                <w:b/>
                <w:bCs/>
                <w:sz w:val="20"/>
                <w:lang w:val="ro-RO"/>
              </w:rPr>
              <w:t xml:space="preserve">Certificat </w:t>
            </w:r>
            <w:r w:rsidRPr="009F6E33">
              <w:rPr>
                <w:b/>
                <w:bCs/>
                <w:sz w:val="20"/>
                <w:lang w:val="fr-FR"/>
              </w:rPr>
              <w:t xml:space="preserve">ISO 9001 si/sau ISO 13485 al </w:t>
            </w:r>
            <w:proofErr w:type="gramStart"/>
            <w:r w:rsidRPr="009F6E33">
              <w:rPr>
                <w:b/>
                <w:bCs/>
                <w:sz w:val="20"/>
                <w:lang w:val="fr-FR"/>
              </w:rPr>
              <w:t>producătorului;</w:t>
            </w:r>
            <w:proofErr w:type="gramEnd"/>
          </w:p>
          <w:p w14:paraId="2FC144A6" w14:textId="77777777" w:rsidR="003A25DD" w:rsidRPr="009F6E33" w:rsidRDefault="003A25DD" w:rsidP="00E31556">
            <w:pPr>
              <w:rPr>
                <w:b/>
                <w:bCs/>
                <w:sz w:val="20"/>
                <w:lang w:val="fr-FR"/>
              </w:rPr>
            </w:pPr>
            <w:r w:rsidRPr="009F6E33">
              <w:rPr>
                <w:b/>
                <w:bCs/>
                <w:sz w:val="20"/>
                <w:lang w:val="fr-FR"/>
              </w:rPr>
              <w:t xml:space="preserve">- Certificatul de conformitate (CE) sau Declarația de conformitate sau </w:t>
            </w:r>
            <w:proofErr w:type="gramStart"/>
            <w:r w:rsidRPr="009F6E33">
              <w:rPr>
                <w:b/>
                <w:bCs/>
                <w:sz w:val="20"/>
                <w:lang w:val="fr-FR"/>
              </w:rPr>
              <w:t>echivalent;</w:t>
            </w:r>
            <w:proofErr w:type="gramEnd"/>
          </w:p>
          <w:p w14:paraId="2473733E" w14:textId="77777777" w:rsidR="003A25DD" w:rsidRPr="009F6E33" w:rsidRDefault="003A25DD" w:rsidP="00E31556">
            <w:pPr>
              <w:rPr>
                <w:b/>
                <w:bCs/>
                <w:sz w:val="20"/>
                <w:lang w:val="fr-FR"/>
              </w:rPr>
            </w:pPr>
            <w:r w:rsidRPr="009F6E33">
              <w:rPr>
                <w:b/>
                <w:bCs/>
                <w:sz w:val="20"/>
                <w:lang w:val="fr-FR"/>
              </w:rPr>
              <w:t xml:space="preserve">- Toate certificatele/documentele prezentate trebuie să fie </w:t>
            </w:r>
            <w:proofErr w:type="gramStart"/>
            <w:r w:rsidRPr="009F6E33">
              <w:rPr>
                <w:b/>
                <w:bCs/>
                <w:sz w:val="20"/>
                <w:lang w:val="fr-FR"/>
              </w:rPr>
              <w:t>valide;</w:t>
            </w:r>
            <w:proofErr w:type="gramEnd"/>
          </w:p>
          <w:p w14:paraId="7C18CA51" w14:textId="77777777" w:rsidR="003A25DD" w:rsidRPr="009F6E33" w:rsidRDefault="003A25DD" w:rsidP="00E31556">
            <w:pPr>
              <w:rPr>
                <w:b/>
                <w:bCs/>
                <w:sz w:val="20"/>
                <w:lang w:val="fr-FR"/>
              </w:rPr>
            </w:pPr>
            <w:r w:rsidRPr="009F6E33">
              <w:rPr>
                <w:b/>
                <w:bCs/>
                <w:sz w:val="20"/>
                <w:lang w:val="fr-FR"/>
              </w:rPr>
              <w:t xml:space="preserve">- Ambalajul original al </w:t>
            </w:r>
            <w:proofErr w:type="gramStart"/>
            <w:r w:rsidRPr="009F6E33">
              <w:rPr>
                <w:b/>
                <w:bCs/>
                <w:sz w:val="20"/>
                <w:lang w:val="fr-FR"/>
              </w:rPr>
              <w:t>producătorului;</w:t>
            </w:r>
            <w:proofErr w:type="gramEnd"/>
          </w:p>
          <w:p w14:paraId="5E16797D" w14:textId="77777777" w:rsidR="003A25DD" w:rsidRPr="009F6E33" w:rsidRDefault="003A25DD" w:rsidP="00E31556">
            <w:pPr>
              <w:rPr>
                <w:b/>
                <w:bCs/>
                <w:sz w:val="20"/>
                <w:lang w:val="fr-FR"/>
              </w:rPr>
            </w:pPr>
            <w:r w:rsidRPr="009F6E33">
              <w:rPr>
                <w:b/>
                <w:bCs/>
                <w:sz w:val="20"/>
                <w:lang w:val="fr-FR"/>
              </w:rPr>
              <w:t xml:space="preserve">- Certificate de calitate pentru fiecare </w:t>
            </w:r>
            <w:proofErr w:type="gramStart"/>
            <w:r w:rsidRPr="009F6E33">
              <w:rPr>
                <w:b/>
                <w:bCs/>
                <w:sz w:val="20"/>
                <w:lang w:val="fr-FR"/>
              </w:rPr>
              <w:t>tranșă;</w:t>
            </w:r>
            <w:proofErr w:type="gramEnd"/>
          </w:p>
          <w:p w14:paraId="1F3F9830" w14:textId="77777777" w:rsidR="003A25DD" w:rsidRDefault="003A25DD" w:rsidP="00E31556">
            <w:pPr>
              <w:rPr>
                <w:b/>
                <w:bCs/>
                <w:sz w:val="20"/>
                <w:lang w:val="fr-FR"/>
              </w:rPr>
            </w:pPr>
            <w:r w:rsidRPr="009F6E33">
              <w:rPr>
                <w:b/>
                <w:bCs/>
                <w:sz w:val="20"/>
                <w:lang w:val="fr-FR"/>
              </w:rPr>
              <w:t xml:space="preserve">- Termenul de valabilitate restant la momentul livrării trebuie să </w:t>
            </w:r>
            <w:proofErr w:type="gramStart"/>
            <w:r w:rsidRPr="009F6E33">
              <w:rPr>
                <w:b/>
                <w:bCs/>
                <w:sz w:val="20"/>
                <w:lang w:val="fr-FR"/>
              </w:rPr>
              <w:t>fie  ≥</w:t>
            </w:r>
            <w:proofErr w:type="gramEnd"/>
            <w:r w:rsidRPr="009F6E33">
              <w:rPr>
                <w:b/>
                <w:bCs/>
                <w:sz w:val="20"/>
                <w:lang w:val="fr-FR"/>
              </w:rPr>
              <w:t>80% din termenul total de valabilitate.</w:t>
            </w:r>
          </w:p>
          <w:p w14:paraId="65BE32DE" w14:textId="07C247F7" w:rsidR="003A25DD" w:rsidRPr="009F6E33" w:rsidRDefault="001C4456" w:rsidP="00E31556">
            <w:pPr>
              <w:rPr>
                <w:b/>
                <w:sz w:val="20"/>
                <w:lang w:val="it-IT"/>
              </w:rPr>
            </w:pPr>
            <w:r>
              <w:rPr>
                <w:b/>
                <w:sz w:val="20"/>
                <w:lang w:val="it-IT"/>
              </w:rPr>
              <w:t xml:space="preserve">- </w:t>
            </w:r>
            <w:r w:rsidRPr="005E7457">
              <w:rPr>
                <w:b/>
                <w:bCs/>
                <w:sz w:val="22"/>
                <w:szCs w:val="22"/>
                <w:lang w:val="it-IT"/>
              </w:rPr>
              <w:t>Conditii de temperatura pentru transportare: +4</w:t>
            </w:r>
            <w:r>
              <w:rPr>
                <w:b/>
                <w:bCs/>
                <w:sz w:val="22"/>
                <w:szCs w:val="22"/>
                <w:lang w:val="it-IT"/>
              </w:rPr>
              <w:t>°</w:t>
            </w:r>
            <w:r w:rsidRPr="005E7457">
              <w:rPr>
                <w:b/>
                <w:bCs/>
                <w:sz w:val="22"/>
                <w:szCs w:val="22"/>
                <w:lang w:val="it-IT"/>
              </w:rPr>
              <w:t>C...+8</w:t>
            </w:r>
            <w:r w:rsidRPr="001C4456">
              <w:rPr>
                <w:b/>
                <w:bCs/>
                <w:sz w:val="22"/>
                <w:szCs w:val="22"/>
                <w:lang w:val="it-IT"/>
              </w:rPr>
              <w:t>°</w:t>
            </w:r>
            <w:r w:rsidRPr="005E7457">
              <w:rPr>
                <w:b/>
                <w:bCs/>
                <w:sz w:val="22"/>
                <w:szCs w:val="22"/>
                <w:lang w:val="it-IT"/>
              </w:rPr>
              <w:t>C</w:t>
            </w:r>
            <w:r>
              <w:rPr>
                <w:b/>
                <w:szCs w:val="24"/>
                <w:lang w:val="fr-FR"/>
              </w:rPr>
              <w:t xml:space="preserve">      </w:t>
            </w: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8B742" w14:textId="77777777" w:rsidR="00A2604C" w:rsidRDefault="00A2604C">
      <w:r>
        <w:separator/>
      </w:r>
    </w:p>
  </w:endnote>
  <w:endnote w:type="continuationSeparator" w:id="0">
    <w:p w14:paraId="2A0BF9FE" w14:textId="77777777" w:rsidR="00A2604C" w:rsidRDefault="00A26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2CE8F" w14:textId="77777777" w:rsidR="00A2604C" w:rsidRDefault="00A2604C">
      <w:r>
        <w:separator/>
      </w:r>
    </w:p>
  </w:footnote>
  <w:footnote w:type="continuationSeparator" w:id="0">
    <w:p w14:paraId="7AA83A6F" w14:textId="77777777" w:rsidR="00A2604C" w:rsidRDefault="00A2604C">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31"/>
  </w:num>
  <w:num w:numId="13" w16cid:durableId="1276715647">
    <w:abstractNumId w:val="22"/>
  </w:num>
  <w:num w:numId="14" w16cid:durableId="233971914">
    <w:abstractNumId w:val="30"/>
  </w:num>
  <w:num w:numId="15" w16cid:durableId="535579647">
    <w:abstractNumId w:val="29"/>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6"/>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0"/>
  </w:num>
  <w:num w:numId="28" w16cid:durableId="1413506949">
    <w:abstractNumId w:val="8"/>
  </w:num>
  <w:num w:numId="29" w16cid:durableId="376778190">
    <w:abstractNumId w:val="27"/>
  </w:num>
  <w:num w:numId="30" w16cid:durableId="458453429">
    <w:abstractNumId w:val="25"/>
  </w:num>
  <w:num w:numId="31" w16cid:durableId="1787117730">
    <w:abstractNumId w:val="21"/>
  </w:num>
  <w:num w:numId="32" w16cid:durableId="141896758">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EBD"/>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694"/>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6061"/>
    <w:rsid w:val="00807563"/>
    <w:rsid w:val="00813D75"/>
    <w:rsid w:val="00814A7D"/>
    <w:rsid w:val="00814FCD"/>
    <w:rsid w:val="008165BD"/>
    <w:rsid w:val="008215F7"/>
    <w:rsid w:val="00821B0B"/>
    <w:rsid w:val="00822E8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358"/>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78C"/>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04C"/>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0D4F"/>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091A"/>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08B"/>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7F4805"/>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2765</Words>
  <Characters>16039</Characters>
  <Application>Microsoft Office Word</Application>
  <DocSecurity>0</DocSecurity>
  <Lines>133</Lines>
  <Paragraphs>37</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18767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6</cp:revision>
  <cp:lastPrinted>2021-10-21T07:59:00Z</cp:lastPrinted>
  <dcterms:created xsi:type="dcterms:W3CDTF">2026-03-05T13:31:00Z</dcterms:created>
  <dcterms:modified xsi:type="dcterms:W3CDTF">2026-03-05T13:46:00Z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