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7A6B8E7D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4A35BF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it-IT" w:eastAsia="ru-RU"/>
        </w:rPr>
        <w:t>Instrumente de masurare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Achiziție de valoare mică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Institutul de Cardiologie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06949B54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2126"/>
        <w:gridCol w:w="992"/>
        <w:gridCol w:w="851"/>
        <w:gridCol w:w="3858"/>
        <w:gridCol w:w="1245"/>
      </w:tblGrid>
      <w:tr w:rsidR="0072177F" w:rsidRPr="0072177F" w14:paraId="4FF22037" w14:textId="77777777" w:rsidTr="004A35B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2C7C70" w:rsidRPr="0072177F" w14:paraId="4F6A40E7" w14:textId="77777777" w:rsidTr="004A35B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626719D7" w:rsidR="002C7C70" w:rsidRPr="00A4516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7A6274BC" w:rsidR="002C7C70" w:rsidRPr="00FC11E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DBED3E" w14:textId="0E0BEBD1" w:rsidR="002C7C70" w:rsidRPr="005411AD" w:rsidRDefault="004A35BF" w:rsidP="002C7C70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ru-RU"/>
              </w:rPr>
            </w:pPr>
            <w:r w:rsidRPr="00FE1EDF">
              <w:rPr>
                <w:b/>
                <w:bCs/>
              </w:rPr>
              <w:t>Termometru p/u frigider</w:t>
            </w:r>
            <w:r w:rsidRPr="005411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93F77" w14:textId="0DD9D156" w:rsidR="002C7C70" w:rsidRPr="002C7C70" w:rsidRDefault="004A35BF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7466D5" w14:textId="7C6AF5D0" w:rsidR="002C7C70" w:rsidRPr="005F4F0A" w:rsidRDefault="004A35BF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ABA403" w14:textId="77777777" w:rsidR="004A35BF" w:rsidRPr="00742D79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>Detalii Tehnice Principale</w:t>
            </w:r>
          </w:p>
          <w:p w14:paraId="23BFCB20" w14:textId="77777777" w:rsidR="004A35BF" w:rsidRPr="00742D79" w:rsidRDefault="004A35BF" w:rsidP="004A35BF">
            <w:pPr>
              <w:numPr>
                <w:ilvl w:val="0"/>
                <w:numId w:val="6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Domeniu de măsurare: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-40 °C ... +40 °C (sau -30 °C ... +30 °C pentru frigider standard)</w:t>
            </w:r>
          </w:p>
          <w:p w14:paraId="0FE061C5" w14:textId="77777777" w:rsidR="004A35BF" w:rsidRPr="00742D79" w:rsidRDefault="004A35BF" w:rsidP="004A35BF">
            <w:pPr>
              <w:numPr>
                <w:ilvl w:val="0"/>
                <w:numId w:val="6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Rezoluție / Diviziune scară: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 °C</w:t>
            </w:r>
          </w:p>
          <w:p w14:paraId="2E137F8F" w14:textId="77777777" w:rsidR="004A35BF" w:rsidRPr="00742D79" w:rsidRDefault="004A35BF" w:rsidP="004A35BF">
            <w:pPr>
              <w:numPr>
                <w:ilvl w:val="0"/>
                <w:numId w:val="6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Precizie: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±1 °C</w:t>
            </w:r>
          </w:p>
          <w:p w14:paraId="3D11653E" w14:textId="77777777" w:rsidR="004A35BF" w:rsidRPr="00742D79" w:rsidRDefault="004A35BF" w:rsidP="004A35BF">
            <w:pPr>
              <w:numPr>
                <w:ilvl w:val="0"/>
                <w:numId w:val="6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Tip afișaj: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Mecanic (cu lichid non-toxic/toluen sau bimetal) </w:t>
            </w:r>
          </w:p>
          <w:p w14:paraId="5F65E2A0" w14:textId="77777777" w:rsidR="004A35BF" w:rsidRPr="00742D79" w:rsidRDefault="004A35BF" w:rsidP="004A35BF">
            <w:pPr>
              <w:numPr>
                <w:ilvl w:val="0"/>
                <w:numId w:val="6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Material: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Oțel inoxidabil sau plastic absent de toxine (ABS)</w:t>
            </w:r>
          </w:p>
          <w:p w14:paraId="62B3EB91" w14:textId="77777777" w:rsidR="004A35BF" w:rsidRPr="00742D79" w:rsidRDefault="004A35BF" w:rsidP="004A35BF">
            <w:pPr>
              <w:numPr>
                <w:ilvl w:val="0"/>
                <w:numId w:val="6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Mod de fixare: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Cârlig de agățare, bază de sprijin sau ventuză</w:t>
            </w:r>
          </w:p>
          <w:p w14:paraId="2B60F28B" w14:textId="77777777" w:rsidR="004A35BF" w:rsidRPr="00742D79" w:rsidRDefault="004A35BF" w:rsidP="004A35BF">
            <w:pPr>
              <w:numPr>
                <w:ilvl w:val="0"/>
                <w:numId w:val="6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Utilizare: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Recomandat pentru frigidere, lăzi și camere frigorifice </w:t>
            </w:r>
          </w:p>
          <w:p w14:paraId="4145824E" w14:textId="77777777" w:rsidR="004A35BF" w:rsidRPr="00742D79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 xml:space="preserve">Cerințe Speciale </w:t>
            </w:r>
          </w:p>
          <w:p w14:paraId="22A4D2F0" w14:textId="77777777" w:rsidR="004A35BF" w:rsidRPr="00742D79" w:rsidRDefault="004A35BF" w:rsidP="004A35BF">
            <w:pPr>
              <w:numPr>
                <w:ilvl w:val="0"/>
                <w:numId w:val="7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Certificare metrologică: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Verificare metrologică valabilă pentru sectorul alimentar (HACCP) sau farmacii</w:t>
            </w:r>
          </w:p>
          <w:p w14:paraId="283D0A8B" w14:textId="77777777" w:rsidR="004A35BF" w:rsidRPr="00742D79" w:rsidRDefault="004A35BF" w:rsidP="004A35BF">
            <w:pPr>
              <w:numPr>
                <w:ilvl w:val="0"/>
                <w:numId w:val="7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Rezistență la umiditate: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IP65 sau proiectat special pentru medii cu condens și temperaturi joase</w:t>
            </w:r>
          </w:p>
          <w:p w14:paraId="48CA49AB" w14:textId="77777777" w:rsidR="004A35BF" w:rsidRPr="00742D79" w:rsidRDefault="004A35BF" w:rsidP="004A35BF">
            <w:pPr>
              <w:numPr>
                <w:ilvl w:val="0"/>
                <w:numId w:val="7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42D7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Dimensiuni:</w:t>
            </w:r>
            <w:r w:rsidRPr="00742D7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Compact, între 60 mm și 130 mm înălțime </w:t>
            </w:r>
          </w:p>
          <w:p w14:paraId="6B99F8D4" w14:textId="1A5A2E37" w:rsidR="002C7C70" w:rsidRPr="00804546" w:rsidRDefault="002C7C70" w:rsidP="0063551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63927C18" w:rsidR="002C7C70" w:rsidRPr="00DF2A92" w:rsidRDefault="00311604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lastRenderedPageBreak/>
              <w:t>1</w:t>
            </w:r>
            <w:r w:rsidR="004A35BF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000</w:t>
            </w:r>
          </w:p>
        </w:tc>
      </w:tr>
      <w:tr w:rsidR="004A35BF" w:rsidRPr="0072177F" w14:paraId="58B49AB0" w14:textId="77777777" w:rsidTr="00A41AF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D8B1" w14:textId="6E6B6FBB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B66D" w14:textId="05AFA3A7" w:rsidR="004A35BF" w:rsidRPr="00FC11ED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7728F3" w14:textId="21AC4E21" w:rsidR="004A35BF" w:rsidRPr="002C7C70" w:rsidRDefault="004A35BF" w:rsidP="004A35BF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FE1EDF">
              <w:rPr>
                <w:b/>
                <w:bCs/>
              </w:rPr>
              <w:t>Tonometru mecanic.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6AB258" w14:textId="25D66AC7" w:rsidR="004A35BF" w:rsidRPr="002C7C70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489910" w14:textId="20840B3C" w:rsidR="004A35BF" w:rsidRPr="002C7C70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sz w:val="26"/>
                <w:szCs w:val="26"/>
                <w:lang w:val="ro-RO"/>
              </w:rPr>
              <w:t>50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2F1894" w14:textId="77777777" w:rsidR="004A35BF" w:rsidRPr="00EE609F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>Descriere Generală</w:t>
            </w:r>
          </w:p>
          <w:p w14:paraId="54CEB171" w14:textId="77777777" w:rsidR="004A35BF" w:rsidRPr="00EE609F" w:rsidRDefault="004A35BF" w:rsidP="004A35BF">
            <w:pPr>
              <w:numPr>
                <w:ilvl w:val="0"/>
                <w:numId w:val="8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Destinație: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Măsurarea non-invazivă a tensiunii arteriale (sistolică și diastolică) după metoda zgomotelor Korotkov / Riva-Rocci.</w:t>
            </w:r>
          </w:p>
          <w:p w14:paraId="187A276D" w14:textId="77777777" w:rsidR="004A35BF" w:rsidRPr="00EE609F" w:rsidRDefault="004A35BF" w:rsidP="004A35BF">
            <w:pPr>
              <w:numPr>
                <w:ilvl w:val="0"/>
                <w:numId w:val="8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Tip utilizare: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Profesional (clinici, spitale) sau casnic.</w:t>
            </w:r>
          </w:p>
          <w:p w14:paraId="21473F3D" w14:textId="77777777" w:rsidR="004A35BF" w:rsidRPr="00EE609F" w:rsidRDefault="004A35BF" w:rsidP="004A35BF">
            <w:pPr>
              <w:numPr>
                <w:ilvl w:val="0"/>
                <w:numId w:val="8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Categorie pacient: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Adulți</w:t>
            </w:r>
          </w:p>
          <w:p w14:paraId="4551DB4E" w14:textId="77777777" w:rsidR="004A35BF" w:rsidRPr="00EE609F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>Parametri Tehnici</w:t>
            </w:r>
          </w:p>
          <w:p w14:paraId="7057187F" w14:textId="77777777" w:rsidR="004A35BF" w:rsidRPr="00EE609F" w:rsidRDefault="004A35BF" w:rsidP="004A35BF">
            <w:pPr>
              <w:numPr>
                <w:ilvl w:val="0"/>
                <w:numId w:val="9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Domeniu de măsurare: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 – 300 mm Hg</w:t>
            </w:r>
          </w:p>
          <w:p w14:paraId="5853C62F" w14:textId="77777777" w:rsidR="004A35BF" w:rsidRPr="00EE609F" w:rsidRDefault="004A35BF" w:rsidP="004A35BF">
            <w:pPr>
              <w:numPr>
                <w:ilvl w:val="0"/>
                <w:numId w:val="9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Eroare maximă de măsurare: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±3 mm Hg</w:t>
            </w:r>
          </w:p>
          <w:p w14:paraId="20E6D144" w14:textId="77777777" w:rsidR="004A35BF" w:rsidRPr="00EE609F" w:rsidRDefault="004A35BF" w:rsidP="004A35BF">
            <w:pPr>
              <w:numPr>
                <w:ilvl w:val="0"/>
                <w:numId w:val="9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Diviziunea scalară a cadranului: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 mm Hg</w:t>
            </w:r>
          </w:p>
          <w:p w14:paraId="51F6EF86" w14:textId="77777777" w:rsidR="004A35BF" w:rsidRPr="00434A56" w:rsidRDefault="004A35BF" w:rsidP="004A35BF">
            <w:pPr>
              <w:numPr>
                <w:ilvl w:val="0"/>
                <w:numId w:val="9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Metodă de eliberare a aerului: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Supapă manuală (cu ac/ventil) pentru reglarea fină a debitului de evacuare. </w:t>
            </w:r>
          </w:p>
          <w:p w14:paraId="094FCF02" w14:textId="77777777" w:rsidR="004A35BF" w:rsidRPr="00EE609F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>Componente și Materiale</w:t>
            </w:r>
          </w:p>
          <w:p w14:paraId="55C545B5" w14:textId="77777777" w:rsidR="004A35BF" w:rsidRPr="00EE609F" w:rsidRDefault="004A35BF" w:rsidP="004A35BF">
            <w:pPr>
              <w:numPr>
                <w:ilvl w:val="0"/>
                <w:numId w:val="10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Manometru: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Mecanic (aneroid), cu carcasă metalică rezistentă și clemă de fixare pe manșetă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cu numarul de serie sub capac de sticla.</w:t>
            </w:r>
          </w:p>
          <w:p w14:paraId="0C10239F" w14:textId="77777777" w:rsidR="004A35BF" w:rsidRPr="00EE609F" w:rsidRDefault="004A35BF" w:rsidP="004A35BF">
            <w:pPr>
              <w:numPr>
                <w:ilvl w:val="0"/>
                <w:numId w:val="10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Manșetă: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Din bumbac, nailon sau material hipoalergenic (fără latex, după caz), prevăzută cu inel metalic de fixare și sistem de prindere tip „velcro” (scai), dimensiune uzuală pentru adulți 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32-46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cm.</w:t>
            </w:r>
          </w:p>
          <w:p w14:paraId="62334FB2" w14:textId="77777777" w:rsidR="004A35BF" w:rsidRPr="00EE609F" w:rsidRDefault="004A35BF" w:rsidP="004A35BF">
            <w:pPr>
              <w:numPr>
                <w:ilvl w:val="0"/>
                <w:numId w:val="10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Pară de umflare: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Din cauciuc sau latex de înaltă rezistență, cu supapă integrată sau la capăt.</w:t>
            </w:r>
          </w:p>
          <w:p w14:paraId="65853DB2" w14:textId="77777777" w:rsidR="004A35BF" w:rsidRPr="00EE609F" w:rsidRDefault="004A35BF" w:rsidP="004A35BF">
            <w:pPr>
              <w:numPr>
                <w:ilvl w:val="0"/>
                <w:numId w:val="10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Tuburi de aer: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Din cauciuc sau PVC flexibil, rezistente la uzură. </w:t>
            </w:r>
          </w:p>
          <w:p w14:paraId="439CD44B" w14:textId="77777777" w:rsidR="004A35BF" w:rsidRPr="00EE609F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>Accesorii incluse</w:t>
            </w:r>
          </w:p>
          <w:p w14:paraId="72891A09" w14:textId="77777777" w:rsidR="004A35BF" w:rsidRPr="00EE609F" w:rsidRDefault="004A35BF" w:rsidP="004A35BF">
            <w:pPr>
              <w:numPr>
                <w:ilvl w:val="0"/>
                <w:numId w:val="11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Stetoscop (Fonendoscop):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Standard sau incorporat/separat în manșetă.</w:t>
            </w:r>
          </w:p>
          <w:p w14:paraId="10B8AE7A" w14:textId="77777777" w:rsidR="004A35BF" w:rsidRPr="00EE609F" w:rsidRDefault="004A35BF" w:rsidP="004A35BF">
            <w:pPr>
              <w:numPr>
                <w:ilvl w:val="0"/>
                <w:numId w:val="11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Husă de depozitare/transport: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Textilă sau din piele ecologică.</w:t>
            </w:r>
          </w:p>
          <w:p w14:paraId="6424C30B" w14:textId="4E0BAEDC" w:rsidR="004A35BF" w:rsidRPr="004A35BF" w:rsidRDefault="004A35BF" w:rsidP="004A35BF">
            <w:pPr>
              <w:numPr>
                <w:ilvl w:val="0"/>
                <w:numId w:val="11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E609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Certificare:</w:t>
            </w:r>
            <w:r w:rsidRPr="00EE609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Aviz sanitar / conformitate și, pentru achizitii publice în RM, compatibilitate cu normele metrologice.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5ABB" w14:textId="57C2DFAD" w:rsidR="004A35BF" w:rsidRPr="00DF2A92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lastRenderedPageBreak/>
              <w:t>15000</w:t>
            </w:r>
          </w:p>
        </w:tc>
      </w:tr>
      <w:tr w:rsidR="004A35BF" w:rsidRPr="0072177F" w14:paraId="39D73B81" w14:textId="77777777" w:rsidTr="00A41AF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DE8B" w14:textId="77777777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15F6D" w14:textId="77777777" w:rsidR="004A35BF" w:rsidRPr="00FC11ED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26A5C6" w14:textId="580A67DB" w:rsidR="004A35BF" w:rsidRPr="00FE1EDF" w:rsidRDefault="004A35BF" w:rsidP="004A35BF">
            <w:pPr>
              <w:shd w:val="clear" w:color="auto" w:fill="FFFFFF"/>
              <w:spacing w:before="120"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Tonometru electronic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B27A36" w14:textId="41F3E2FE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076F4A" w14:textId="7EE7C69C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20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1C356D" w14:textId="77777777" w:rsidR="004A35BF" w:rsidRPr="00963E95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>Funcționalitate și Sistem</w:t>
            </w:r>
          </w:p>
          <w:p w14:paraId="783AA076" w14:textId="77777777" w:rsidR="004A35BF" w:rsidRPr="00963E95" w:rsidRDefault="004A35BF" w:rsidP="004A35BF">
            <w:pPr>
              <w:numPr>
                <w:ilvl w:val="0"/>
                <w:numId w:val="12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Umflare și dezumflare: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Automată, controlată cu micro-pompă electrică și valvă electronică de eliberare a aerului</w:t>
            </w:r>
          </w:p>
          <w:p w14:paraId="7C2AD775" w14:textId="77777777" w:rsidR="004A35BF" w:rsidRPr="00963E95" w:rsidRDefault="004A35BF" w:rsidP="004A35BF">
            <w:pPr>
              <w:numPr>
                <w:ilvl w:val="0"/>
                <w:numId w:val="12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Afișaj: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Ecran LCD digital de dimensiuni mari, cu caractere vizibile (arată sistola, diastola și pulsul)</w:t>
            </w:r>
          </w:p>
          <w:p w14:paraId="1298A8CE" w14:textId="77777777" w:rsidR="004A35BF" w:rsidRPr="00963E95" w:rsidRDefault="004A35BF" w:rsidP="004A35BF">
            <w:pPr>
              <w:numPr>
                <w:ilvl w:val="0"/>
                <w:numId w:val="12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Indicatori speciali: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Detecție a aritmiei (bătăi neregulate ale inimii), clasificare a tensiunii după standardele OMS</w:t>
            </w:r>
          </w:p>
          <w:p w14:paraId="05909FB6" w14:textId="77777777" w:rsidR="004A35BF" w:rsidRPr="00963E95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>Alimentare și Accesorii</w:t>
            </w:r>
          </w:p>
          <w:p w14:paraId="184BB76D" w14:textId="77777777" w:rsidR="004A35BF" w:rsidRPr="00963E95" w:rsidRDefault="004A35BF" w:rsidP="004A35BF">
            <w:pPr>
              <w:numPr>
                <w:ilvl w:val="0"/>
                <w:numId w:val="13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Alimentare: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Set de baterii (de exemplu, 4 baterii tip AA sau AAA) și adaptor la rețeaua electrică (220V)</w:t>
            </w:r>
          </w:p>
          <w:p w14:paraId="2BC88DD1" w14:textId="77777777" w:rsidR="004A35BF" w:rsidRPr="00963E95" w:rsidRDefault="004A35BF" w:rsidP="004A35BF">
            <w:pPr>
              <w:numPr>
                <w:ilvl w:val="0"/>
                <w:numId w:val="13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Oprire automată: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După 1–3 minute de neutilizare pentru economisirea energiei</w:t>
            </w:r>
          </w:p>
          <w:p w14:paraId="47F54DC3" w14:textId="77777777" w:rsidR="004A35BF" w:rsidRPr="00963E95" w:rsidRDefault="004A35BF" w:rsidP="004A35BF">
            <w:pPr>
              <w:numPr>
                <w:ilvl w:val="0"/>
                <w:numId w:val="13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Manșetă: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Dimensiune ergonomică pentru adulți (circumferință standard de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32-46cm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  <w:p w14:paraId="10454586" w14:textId="31401C98" w:rsidR="004A35BF" w:rsidRPr="00EE609F" w:rsidRDefault="004A35BF" w:rsidP="004A35BF">
            <w:pPr>
              <w:numPr>
                <w:ilvl w:val="0"/>
                <w:numId w:val="13"/>
              </w:num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Accesorii incluse: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Husă de protecție/depozitare și manual de utilizare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si manjeta de rezerva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8DEC6" w14:textId="45E95D5C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12000</w:t>
            </w:r>
          </w:p>
        </w:tc>
      </w:tr>
      <w:tr w:rsidR="004A35BF" w:rsidRPr="0072177F" w14:paraId="49DDB060" w14:textId="77777777" w:rsidTr="00A41AF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57FA" w14:textId="77777777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C239" w14:textId="77777777" w:rsidR="004A35BF" w:rsidRPr="00FC11ED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09EB95" w14:textId="464595FB" w:rsidR="004A35BF" w:rsidRPr="00FE1EDF" w:rsidRDefault="004A35BF" w:rsidP="004A35BF">
            <w:pPr>
              <w:shd w:val="clear" w:color="auto" w:fill="FFFFFF"/>
              <w:spacing w:before="120"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Psihometru VIT 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9F9C06" w14:textId="25F53BDB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319DC6" w14:textId="1CF3DD7C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20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84FFBC" w14:textId="77777777" w:rsidR="00EC163C" w:rsidRPr="00963E95" w:rsidRDefault="00EC163C" w:rsidP="00EC163C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  <w:t>Specificații tehnice principale</w:t>
            </w:r>
          </w:p>
          <w:p w14:paraId="425382D9" w14:textId="77777777" w:rsidR="00EC163C" w:rsidRPr="00963E95" w:rsidRDefault="00EC163C" w:rsidP="00EC163C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Interval de temperatură: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de la +15 °C până la +40 °C.</w:t>
            </w:r>
          </w:p>
          <w:p w14:paraId="18CF977A" w14:textId="77777777" w:rsidR="00EC163C" w:rsidRPr="00963E95" w:rsidRDefault="00EC163C" w:rsidP="00EC163C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Interval de măsurare a umidității relative: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între 20% și 90% (în funcție de treptele de temperatură ale tabelului din dotare).</w:t>
            </w:r>
          </w:p>
          <w:p w14:paraId="6EF2D239" w14:textId="77777777" w:rsidR="00EC163C" w:rsidRPr="00963E95" w:rsidRDefault="00EC163C" w:rsidP="00EC163C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Diviziunea scării (rezoluție):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0,2 °C.</w:t>
            </w:r>
          </w:p>
          <w:p w14:paraId="7477C9AB" w14:textId="77777777" w:rsidR="00EC163C" w:rsidRPr="00963E95" w:rsidRDefault="00EC163C" w:rsidP="00EC163C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Lichid termometric: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Toluen (fără mercur).</w:t>
            </w:r>
          </w:p>
          <w:p w14:paraId="328093CB" w14:textId="77777777" w:rsidR="00EC163C" w:rsidRPr="00963E95" w:rsidRDefault="00EC163C" w:rsidP="00EC163C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Număr de termometre: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 bucăți (unul uscat și unul umed cu fitil din bumbac).</w:t>
            </w:r>
          </w:p>
          <w:p w14:paraId="09B2912A" w14:textId="77777777" w:rsidR="00EC163C" w:rsidRPr="00963E95" w:rsidRDefault="00EC163C" w:rsidP="00EC163C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Alimentator de apă: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recipient din sticlă pentru umezirea fitilului termometrului umed.</w:t>
            </w:r>
          </w:p>
          <w:p w14:paraId="2277B780" w14:textId="77777777" w:rsidR="00EC163C" w:rsidRPr="00963E95" w:rsidRDefault="00EC163C" w:rsidP="00EC163C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Material carcasă: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Plastic, prevăzut cu sistem de fixare pe perete.</w:t>
            </w:r>
          </w:p>
          <w:p w14:paraId="65C768AA" w14:textId="77777777" w:rsidR="00EC163C" w:rsidRPr="00963E95" w:rsidRDefault="00EC163C" w:rsidP="00EC163C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3E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Verificare metrologică: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sa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vin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a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însoțit de pașaport tehnic și verificare metrologică (valabilitate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Pr="00963E9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an). </w:t>
            </w:r>
          </w:p>
          <w:p w14:paraId="707E77B0" w14:textId="77777777" w:rsidR="004A35BF" w:rsidRPr="00EE609F" w:rsidRDefault="004A35BF" w:rsidP="004A35B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29512" w14:textId="7320C5B4" w:rsidR="004A35BF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lastRenderedPageBreak/>
              <w:t>5000</w:t>
            </w:r>
          </w:p>
        </w:tc>
      </w:tr>
      <w:tr w:rsidR="004A35BF" w:rsidRPr="0072177F" w14:paraId="6E92216C" w14:textId="77777777" w:rsidTr="00545A6C">
        <w:trPr>
          <w:trHeight w:val="397"/>
        </w:trPr>
        <w:tc>
          <w:tcPr>
            <w:tcW w:w="92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4A35BF" w:rsidRPr="00FC11ED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Valoarea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469D5C5F" w:rsidR="004A35BF" w:rsidRPr="001C0489" w:rsidRDefault="004A35BF" w:rsidP="004A35B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47000,00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32383300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</w:t>
      </w:r>
      <w:r w:rsidR="003116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r w:rsidR="0031160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uri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Nu se admite</w:t>
      </w:r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3C347491" w14:textId="68A237D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la solicitare timp de </w:t>
      </w:r>
      <w:r w:rsidR="0032444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10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zile</w:t>
      </w:r>
    </w:p>
    <w:p w14:paraId="4368A99B" w14:textId="7B3BF4B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</w:t>
      </w:r>
      <w:r w:rsidR="00EC163C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6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01D4FF40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(se menționează respectivele acte cu putere de lege și acte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02B3F2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16B72BA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Documentafia standard nr.115 din </w:t>
            </w:r>
            <w:r w:rsidR="00FC11ED">
              <w:rPr>
                <w:rFonts w:ascii="Times New Roman" w:hAnsi="Times New Roman" w:cs="Times New Roman"/>
              </w:rPr>
              <w:t>„</w:t>
            </w:r>
            <w:r w:rsidRPr="00466B16">
              <w:rPr>
                <w:rFonts w:ascii="Times New Roman" w:hAnsi="Times New Roman" w:cs="Times New Roman"/>
              </w:rPr>
              <w:t>15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24154ECD" w14:textId="77777777" w:rsidTr="006260AD">
        <w:tc>
          <w:tcPr>
            <w:tcW w:w="560" w:type="dxa"/>
            <w:shd w:val="clear" w:color="auto" w:fill="auto"/>
          </w:tcPr>
          <w:p w14:paraId="30C38FBF" w14:textId="607CC6F8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C11ED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96E688E" w14:textId="67F13D71" w:rsidR="00FC11ED" w:rsidRPr="00FC11ED" w:rsidRDefault="00ED4C77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BADE513" w14:textId="45FCFFED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93A13C5" w14:textId="2B662DB3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7E35621C" w14:textId="77777777" w:rsidTr="006260AD">
        <w:tc>
          <w:tcPr>
            <w:tcW w:w="560" w:type="dxa"/>
            <w:shd w:val="clear" w:color="auto" w:fill="auto"/>
          </w:tcPr>
          <w:p w14:paraId="6C1A4191" w14:textId="031CFEBE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465235A3" w14:textId="72F4A153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Certificat / Decizie/ Extras de înregistrare</w:t>
            </w:r>
          </w:p>
        </w:tc>
        <w:tc>
          <w:tcPr>
            <w:tcW w:w="4549" w:type="dxa"/>
            <w:shd w:val="clear" w:color="auto" w:fill="auto"/>
          </w:tcPr>
          <w:p w14:paraId="5AE07FA9" w14:textId="44764B62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Copie, emis de Agenţia Servicii Publice, confirmat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718E613D" w14:textId="09F3EBCC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C163C" w:rsidRPr="0072177F" w14:paraId="149131C7" w14:textId="77777777" w:rsidTr="006260AD">
        <w:tc>
          <w:tcPr>
            <w:tcW w:w="560" w:type="dxa"/>
            <w:shd w:val="clear" w:color="auto" w:fill="auto"/>
          </w:tcPr>
          <w:p w14:paraId="4313EFCC" w14:textId="212F5CD0" w:rsidR="00EC163C" w:rsidRDefault="00EC163C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6EE34C22" w14:textId="7A219B72" w:rsidR="00EC163C" w:rsidRPr="00FC11ED" w:rsidRDefault="00EC163C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Certificate metrologice</w:t>
            </w:r>
          </w:p>
        </w:tc>
        <w:tc>
          <w:tcPr>
            <w:tcW w:w="4549" w:type="dxa"/>
            <w:shd w:val="clear" w:color="auto" w:fill="auto"/>
          </w:tcPr>
          <w:p w14:paraId="20ECAB31" w14:textId="0B93C179" w:rsidR="00EC163C" w:rsidRPr="00FC11ED" w:rsidRDefault="00EC163C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Pentru fiecare produs in parte</w:t>
            </w:r>
          </w:p>
        </w:tc>
        <w:tc>
          <w:tcPr>
            <w:tcW w:w="1560" w:type="dxa"/>
            <w:shd w:val="clear" w:color="auto" w:fill="auto"/>
          </w:tcPr>
          <w:p w14:paraId="32702D93" w14:textId="078114D6" w:rsidR="00EC163C" w:rsidRPr="00466B16" w:rsidRDefault="00EC163C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Obligatoriu</w:t>
            </w:r>
          </w:p>
        </w:tc>
      </w:tr>
      <w:tr w:rsidR="008362A4" w:rsidRPr="0072177F" w14:paraId="6C584744" w14:textId="77777777" w:rsidTr="006260AD">
        <w:tc>
          <w:tcPr>
            <w:tcW w:w="560" w:type="dxa"/>
            <w:shd w:val="clear" w:color="auto" w:fill="auto"/>
          </w:tcPr>
          <w:p w14:paraId="57DBEB03" w14:textId="11B2E428" w:rsidR="008362A4" w:rsidRDefault="008362A4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2AD3B1DA" w14:textId="3A9CB6C1" w:rsidR="008362A4" w:rsidRDefault="008362A4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165AB0EB" w14:textId="6F75853A" w:rsidR="008362A4" w:rsidRDefault="008362A4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 solicitare</w:t>
            </w:r>
          </w:p>
        </w:tc>
        <w:tc>
          <w:tcPr>
            <w:tcW w:w="1560" w:type="dxa"/>
            <w:shd w:val="clear" w:color="auto" w:fill="auto"/>
          </w:tcPr>
          <w:p w14:paraId="3041EE1B" w14:textId="11279D78" w:rsidR="008362A4" w:rsidRDefault="008362A4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701C7A90" w14:textId="5601ACB8" w:rsidR="00C2235A" w:rsidRDefault="001C721F" w:rsidP="00D87315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conform SIA RSAP MTender</w:t>
      </w:r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conform SIA RSAP MTender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425E1BAD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Termenul de valabilitate a ofertelor: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613552F" w14:textId="0AE2FD04" w:rsidR="0072177F" w:rsidRPr="00D8731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ofertelor: _</w:t>
      </w:r>
      <w:r w:rsidR="00B67268" w:rsidRPr="00B67268">
        <w:t xml:space="preserve"> </w:t>
      </w:r>
      <w:r w:rsidR="00B67268" w:rsidRPr="00D873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2F2002C3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F448BD1" w14:textId="5316B62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43B4B6AE" w14:textId="67BDA28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</w:t>
      </w:r>
    </w:p>
    <w:p w14:paraId="06D0FE51" w14:textId="7827B658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2E3468F6" w:rsidR="0072177F" w:rsidRPr="00473353" w:rsidRDefault="00D87315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6DEB7F0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20F209C2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F06059D" w14:textId="6DD9C258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05989"/>
    <w:multiLevelType w:val="multilevel"/>
    <w:tmpl w:val="3A682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67291"/>
    <w:multiLevelType w:val="multilevel"/>
    <w:tmpl w:val="048CD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F707FD"/>
    <w:multiLevelType w:val="multilevel"/>
    <w:tmpl w:val="2C508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57A7B"/>
    <w:multiLevelType w:val="multilevel"/>
    <w:tmpl w:val="2422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260011"/>
    <w:multiLevelType w:val="multilevel"/>
    <w:tmpl w:val="55DE9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DD61B3"/>
    <w:multiLevelType w:val="multilevel"/>
    <w:tmpl w:val="ADC4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D95E2D"/>
    <w:multiLevelType w:val="hybridMultilevel"/>
    <w:tmpl w:val="4EA45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EC4B78"/>
    <w:multiLevelType w:val="multilevel"/>
    <w:tmpl w:val="1FC66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E84B93"/>
    <w:multiLevelType w:val="multilevel"/>
    <w:tmpl w:val="2550B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0B0E98"/>
    <w:multiLevelType w:val="multilevel"/>
    <w:tmpl w:val="068A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0"/>
  </w:num>
  <w:num w:numId="5">
    <w:abstractNumId w:val="9"/>
  </w:num>
  <w:num w:numId="6">
    <w:abstractNumId w:val="7"/>
  </w:num>
  <w:num w:numId="7">
    <w:abstractNumId w:val="6"/>
  </w:num>
  <w:num w:numId="8">
    <w:abstractNumId w:val="3"/>
  </w:num>
  <w:num w:numId="9">
    <w:abstractNumId w:val="12"/>
  </w:num>
  <w:num w:numId="10">
    <w:abstractNumId w:val="13"/>
  </w:num>
  <w:num w:numId="11">
    <w:abstractNumId w:val="1"/>
  </w:num>
  <w:num w:numId="12">
    <w:abstractNumId w:val="8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976FF"/>
    <w:rsid w:val="000E40CF"/>
    <w:rsid w:val="00105D18"/>
    <w:rsid w:val="001162A5"/>
    <w:rsid w:val="001B2F06"/>
    <w:rsid w:val="001C0489"/>
    <w:rsid w:val="001C721F"/>
    <w:rsid w:val="001E1B6F"/>
    <w:rsid w:val="00206546"/>
    <w:rsid w:val="002C3E9D"/>
    <w:rsid w:val="002C7C70"/>
    <w:rsid w:val="002D06D1"/>
    <w:rsid w:val="00306400"/>
    <w:rsid w:val="00311604"/>
    <w:rsid w:val="00324443"/>
    <w:rsid w:val="00332793"/>
    <w:rsid w:val="00336341"/>
    <w:rsid w:val="0035477D"/>
    <w:rsid w:val="00386A03"/>
    <w:rsid w:val="003C4CB0"/>
    <w:rsid w:val="003E6B4D"/>
    <w:rsid w:val="003F4042"/>
    <w:rsid w:val="00427BFD"/>
    <w:rsid w:val="00450057"/>
    <w:rsid w:val="00466B16"/>
    <w:rsid w:val="00467614"/>
    <w:rsid w:val="00473353"/>
    <w:rsid w:val="00473E3F"/>
    <w:rsid w:val="00487E49"/>
    <w:rsid w:val="004A1001"/>
    <w:rsid w:val="004A35BF"/>
    <w:rsid w:val="0050626F"/>
    <w:rsid w:val="00525289"/>
    <w:rsid w:val="00533201"/>
    <w:rsid w:val="005411AD"/>
    <w:rsid w:val="00545A6C"/>
    <w:rsid w:val="00553DF8"/>
    <w:rsid w:val="005A55DE"/>
    <w:rsid w:val="005F4F0A"/>
    <w:rsid w:val="00615FB0"/>
    <w:rsid w:val="006260AD"/>
    <w:rsid w:val="00635512"/>
    <w:rsid w:val="00656CE1"/>
    <w:rsid w:val="006910B1"/>
    <w:rsid w:val="00691E99"/>
    <w:rsid w:val="0072177F"/>
    <w:rsid w:val="00752CBE"/>
    <w:rsid w:val="007813FD"/>
    <w:rsid w:val="00790884"/>
    <w:rsid w:val="007E0825"/>
    <w:rsid w:val="00804546"/>
    <w:rsid w:val="00822D12"/>
    <w:rsid w:val="008362A4"/>
    <w:rsid w:val="0088176A"/>
    <w:rsid w:val="00885B13"/>
    <w:rsid w:val="009101DE"/>
    <w:rsid w:val="0093083A"/>
    <w:rsid w:val="009339E8"/>
    <w:rsid w:val="009A1ED3"/>
    <w:rsid w:val="009B70C4"/>
    <w:rsid w:val="00A07511"/>
    <w:rsid w:val="00A4516D"/>
    <w:rsid w:val="00A91956"/>
    <w:rsid w:val="00AF3B46"/>
    <w:rsid w:val="00B3476A"/>
    <w:rsid w:val="00B52AEE"/>
    <w:rsid w:val="00B5394A"/>
    <w:rsid w:val="00B54E4F"/>
    <w:rsid w:val="00B67268"/>
    <w:rsid w:val="00B74CED"/>
    <w:rsid w:val="00B82C2A"/>
    <w:rsid w:val="00BC14C7"/>
    <w:rsid w:val="00BC6E55"/>
    <w:rsid w:val="00BD316C"/>
    <w:rsid w:val="00BF3EB3"/>
    <w:rsid w:val="00C06664"/>
    <w:rsid w:val="00C2235A"/>
    <w:rsid w:val="00CB23E2"/>
    <w:rsid w:val="00CB3D3B"/>
    <w:rsid w:val="00CF2D5C"/>
    <w:rsid w:val="00D46E2C"/>
    <w:rsid w:val="00D87315"/>
    <w:rsid w:val="00DB0667"/>
    <w:rsid w:val="00DF2A92"/>
    <w:rsid w:val="00DF5EE5"/>
    <w:rsid w:val="00E8740C"/>
    <w:rsid w:val="00E924F7"/>
    <w:rsid w:val="00EC163C"/>
    <w:rsid w:val="00ED057E"/>
    <w:rsid w:val="00ED4C77"/>
    <w:rsid w:val="00FC11ED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F35D1-7A68-442B-A110-F82C325C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Radu</cp:lastModifiedBy>
  <cp:revision>3</cp:revision>
  <dcterms:created xsi:type="dcterms:W3CDTF">2026-08-19T08:59:00Z</dcterms:created>
  <dcterms:modified xsi:type="dcterms:W3CDTF">2026-08-19T09:03:00Z</dcterms:modified>
</cp:coreProperties>
</file>