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FA23EF"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46"/>
        <w:gridCol w:w="2564"/>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D11234"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A72C6F" w:rsidP="00A72C6F">
            <w:pPr>
              <w:contextualSpacing/>
              <w:jc w:val="both"/>
              <w:rPr>
                <w:lang w:val="ro-RO"/>
              </w:rPr>
            </w:pPr>
            <w:r>
              <w:rPr>
                <w:lang w:val="ro-RO"/>
              </w:rPr>
              <w:t>Informația o găsiți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D11234"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324E85" w:rsidRDefault="00A72C6F" w:rsidP="00A72C6F">
            <w:pPr>
              <w:contextualSpacing/>
              <w:jc w:val="both"/>
              <w:rPr>
                <w:lang w:val="ro-RO"/>
              </w:rPr>
            </w:pPr>
            <w:r>
              <w:rPr>
                <w:lang w:val="ro-RO"/>
              </w:rPr>
              <w:t xml:space="preserve">Consiliul raional </w:t>
            </w:r>
            <w:r w:rsidR="00B03403">
              <w:rPr>
                <w:lang w:val="ro-RO"/>
              </w:rPr>
              <w:t>Cahul</w:t>
            </w:r>
          </w:p>
          <w:p w:rsidR="00A72C6F" w:rsidRPr="00FE509E" w:rsidRDefault="00A72C6F" w:rsidP="00A72C6F">
            <w:pPr>
              <w:contextualSpacing/>
              <w:jc w:val="both"/>
              <w:rPr>
                <w:lang w:val="ro-RO"/>
              </w:rPr>
            </w:pPr>
            <w:r>
              <w:rPr>
                <w:lang w:val="ro-RO"/>
              </w:rPr>
              <w:t>Republica Moldova</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D11234"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D11234"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D11234"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Default="00A72C6F" w:rsidP="00A72C6F">
            <w:pPr>
              <w:contextualSpacing/>
              <w:jc w:val="both"/>
              <w:rPr>
                <w:lang w:val="ro-RO"/>
              </w:rPr>
            </w:pPr>
            <w:r>
              <w:rPr>
                <w:lang w:val="ro-RO"/>
              </w:rPr>
              <w:t>Licitație Publică</w:t>
            </w:r>
          </w:p>
          <w:p w:rsidR="00A72C6F" w:rsidRDefault="00A72C6F" w:rsidP="00A72C6F">
            <w:pPr>
              <w:contextualSpacing/>
              <w:jc w:val="both"/>
              <w:rPr>
                <w:lang w:val="ro-RO"/>
              </w:rPr>
            </w:pPr>
            <w:r>
              <w:rPr>
                <w:lang w:val="ro-RO"/>
              </w:rPr>
              <w:t>Informația o găsiți în SIA RSAP</w:t>
            </w:r>
          </w:p>
          <w:p w:rsidR="00A72C6F" w:rsidRPr="00FE509E" w:rsidRDefault="00A72C6F" w:rsidP="00A72C6F">
            <w:pPr>
              <w:contextualSpacing/>
              <w:jc w:val="both"/>
              <w:rPr>
                <w:lang w:val="ro-RO"/>
              </w:rPr>
            </w:pPr>
            <w:r>
              <w:rPr>
                <w:lang w:val="ro-RO"/>
              </w:rPr>
              <w:t>Servicii de întreținere periodică și reparația curentă a drumurilor</w:t>
            </w:r>
          </w:p>
        </w:tc>
      </w:tr>
      <w:tr w:rsidR="00324E85" w:rsidRPr="00D11234"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D11234"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11234"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11234"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11234"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11234"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Listparagraf"/>
              <w:numPr>
                <w:ilvl w:val="0"/>
                <w:numId w:val="11"/>
              </w:numPr>
              <w:rPr>
                <w:lang w:val="ro-RO"/>
              </w:rPr>
            </w:pPr>
            <w:r w:rsidRPr="00FE509E">
              <w:rPr>
                <w:lang w:val="ro-RO"/>
              </w:rPr>
              <w:t>întreprindere mică</w:t>
            </w:r>
          </w:p>
          <w:p w:rsidR="00324E85" w:rsidRPr="00FE509E" w:rsidRDefault="00324E85" w:rsidP="00FE509E">
            <w:pPr>
              <w:pStyle w:val="Listparagraf"/>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Listparagraf"/>
              <w:numPr>
                <w:ilvl w:val="0"/>
                <w:numId w:val="1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324E85" w:rsidRPr="00FE509E" w:rsidRDefault="00324E85" w:rsidP="00FE509E">
            <w:pPr>
              <w:pStyle w:val="Listparagraf"/>
              <w:numPr>
                <w:ilvl w:val="0"/>
                <w:numId w:val="1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Listparagraf"/>
              <w:ind w:left="360"/>
              <w:rPr>
                <w:lang w:val="ro-RO"/>
              </w:rPr>
            </w:pPr>
          </w:p>
          <w:p w:rsidR="00324E85" w:rsidRPr="00FE509E" w:rsidRDefault="00324E85" w:rsidP="00FE509E">
            <w:pPr>
              <w:pStyle w:val="Listparagraf"/>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D11234"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 xml:space="preserve">Dacă autoritatea contractantă sau entitatea contractantă solicită în mod explicit aceste </w:t>
            </w:r>
            <w:r w:rsidRPr="00FE509E">
              <w:rPr>
                <w:i/>
                <w:sz w:val="20"/>
                <w:lang w:val="ro-RO"/>
              </w:rPr>
              <w:lastRenderedPageBreak/>
              <w:t>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D11234" w:rsidTr="004562A4">
        <w:tc>
          <w:tcPr>
            <w:tcW w:w="1129" w:type="dxa"/>
            <w:shd w:val="clear" w:color="auto" w:fill="auto"/>
          </w:tcPr>
          <w:p w:rsidR="00324E85" w:rsidRPr="00FE509E" w:rsidRDefault="00324E85" w:rsidP="00FE509E">
            <w:pPr>
              <w:pStyle w:val="Listparagraf"/>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lastRenderedPageBreak/>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w:t>
            </w:r>
            <w:r w:rsidRPr="00FE509E">
              <w:rPr>
                <w:lang w:val="ro-RO"/>
              </w:rPr>
              <w:lastRenderedPageBreak/>
              <w:t>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1129" w:type="dxa"/>
            <w:shd w:val="clear" w:color="auto" w:fill="auto"/>
            <w:vAlign w:val="center"/>
          </w:tcPr>
          <w:p w:rsidR="00324E85" w:rsidRPr="00FE509E" w:rsidRDefault="00324E85" w:rsidP="00FE509E">
            <w:pPr>
              <w:pStyle w:val="Listparagraf"/>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11234" w:rsidTr="004562A4">
        <w:tc>
          <w:tcPr>
            <w:tcW w:w="1129" w:type="dxa"/>
            <w:shd w:val="clear" w:color="auto" w:fill="auto"/>
            <w:vAlign w:val="center"/>
          </w:tcPr>
          <w:p w:rsidR="00324E85" w:rsidRPr="00FE509E" w:rsidRDefault="00324E85" w:rsidP="00FE509E">
            <w:pPr>
              <w:pStyle w:val="Listparagraf"/>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sau o întreprindere care are legături cu acesta a oferit consultanță autorității contractante sau entității contractante sau a participat în orice alt mod la pregătirea procedurii </w:t>
            </w:r>
            <w:r w:rsidRPr="00FE509E">
              <w:rPr>
                <w:lang w:val="ro-RO"/>
              </w:rPr>
              <w:lastRenderedPageBreak/>
              <w:t>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Listparagraf"/>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Listparagraf"/>
              <w:numPr>
                <w:ilvl w:val="0"/>
                <w:numId w:val="16"/>
              </w:numPr>
              <w:jc w:val="both"/>
              <w:rPr>
                <w:lang w:val="ro-RO"/>
              </w:rPr>
            </w:pPr>
            <w:r w:rsidRPr="00FE509E">
              <w:rPr>
                <w:lang w:val="ro-RO"/>
              </w:rPr>
              <w:t>A ascuns astfel de informații;</w:t>
            </w:r>
          </w:p>
          <w:p w:rsidR="00324E85" w:rsidRPr="00FE509E" w:rsidRDefault="00324E85" w:rsidP="00FE509E">
            <w:pPr>
              <w:pStyle w:val="Listparagraf"/>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Listparagraf"/>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D11234"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declarații bancare sau, după caz, dovezi privind asigurarea riscului profesional, sau să furnizeze </w:t>
            </w:r>
            <w:r w:rsidRPr="00FE509E">
              <w:rPr>
                <w:lang w:val="ro-RO"/>
              </w:rPr>
              <w:lastRenderedPageBreak/>
              <w:t>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D11234" w:rsidRPr="00D11234">
              <w:rPr>
                <w:b/>
                <w:color w:val="000000" w:themeColor="text1"/>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D1123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D11234" w:rsidRPr="00D11234">
              <w:rPr>
                <w:b/>
                <w:lang w:val="ro-RO"/>
              </w:rPr>
              <w:t>nu se aplică</w:t>
            </w:r>
            <w:r w:rsidRPr="00FE509E">
              <w:rPr>
                <w:lang w:val="ro-RO"/>
              </w:rPr>
              <w:t xml:space="preserve">               Valoare </w:t>
            </w:r>
            <w:r w:rsidR="00D11234" w:rsidRPr="00D11234">
              <w:rPr>
                <w:b/>
                <w:lang w:val="ro-RO"/>
              </w:rPr>
              <w:t>nu se aplică</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D11234"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D11234" w:rsidTr="004562A4">
        <w:trPr>
          <w:trHeight w:val="516"/>
        </w:trPr>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D11234"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D11234"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în perioada de referință, operatorul economic a îndeplinit </w:t>
            </w:r>
            <w:r w:rsidRPr="00FE509E">
              <w:rPr>
                <w:lang w:val="ro-RO"/>
              </w:rPr>
              <w:lastRenderedPageBreak/>
              <w:t>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r w:rsidR="00324E85" w:rsidRPr="00D11234"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11234"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11234"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D11234"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D11234"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D11234"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11234"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D11234"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r w:rsidR="00D11234">
              <w:rPr>
                <w:lang w:val="ro-RO"/>
              </w:rPr>
              <w:t xml:space="preserve"> </w:t>
            </w:r>
            <w:r w:rsidR="00D11234" w:rsidRPr="00D11234">
              <w:rPr>
                <w:b/>
                <w:lang w:val="ro-RO"/>
              </w:rPr>
              <w:t>5 zile</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D11234"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D11234"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Listparagraf"/>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D11234" w:rsidRDefault="00324E85" w:rsidP="00324E85">
      <w:pPr>
        <w:jc w:val="both"/>
        <w:rPr>
          <w:b/>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A72C6F">
        <w:rPr>
          <w:lang w:val="ro-RO"/>
        </w:rPr>
        <w:t>Consiliul raional Cahul</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proofErr w:type="spellStart"/>
      <w:r w:rsidR="00A72C6F" w:rsidRPr="00D11234">
        <w:rPr>
          <w:b/>
          <w:lang w:val="ro-RO"/>
        </w:rPr>
        <w:t>Informașia</w:t>
      </w:r>
      <w:proofErr w:type="spellEnd"/>
      <w:r w:rsidR="00A72C6F" w:rsidRPr="00D11234">
        <w:rPr>
          <w:b/>
          <w:lang w:val="ro-RO"/>
        </w:rPr>
        <w:t xml:space="preserve"> o găsiți în SIA RSAP</w:t>
      </w:r>
      <w:r w:rsidRPr="00D11234">
        <w:rPr>
          <w:b/>
          <w:lang w:val="ro-RO"/>
        </w:rPr>
        <w:t>].</w:t>
      </w:r>
    </w:p>
    <w:p w:rsidR="00324E85" w:rsidRPr="00D11234" w:rsidRDefault="00324E85" w:rsidP="00324E85">
      <w:pPr>
        <w:jc w:val="both"/>
        <w:rPr>
          <w:b/>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4914"/>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47E"/>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2C6F"/>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AE6186"/>
    <w:rsid w:val="00B000D8"/>
    <w:rsid w:val="00B01400"/>
    <w:rsid w:val="00B020AF"/>
    <w:rsid w:val="00B03143"/>
    <w:rsid w:val="00B0340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1234"/>
    <w:rsid w:val="00D16935"/>
    <w:rsid w:val="00D231F5"/>
    <w:rsid w:val="00D24095"/>
    <w:rsid w:val="00D3338A"/>
    <w:rsid w:val="00D36985"/>
    <w:rsid w:val="00D43A21"/>
    <w:rsid w:val="00D468FF"/>
    <w:rsid w:val="00D54A54"/>
    <w:rsid w:val="00D553EE"/>
    <w:rsid w:val="00D5725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3EF"/>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472"/>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O"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O"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F1384-47AA-4267-BB30-F5575E744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6694</Words>
  <Characters>38161</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Elena Candja</cp:lastModifiedBy>
  <cp:revision>5</cp:revision>
  <cp:lastPrinted>2019-01-28T14:52:00Z</cp:lastPrinted>
  <dcterms:created xsi:type="dcterms:W3CDTF">2019-01-28T13:24:00Z</dcterms:created>
  <dcterms:modified xsi:type="dcterms:W3CDTF">2020-05-18T12:57:00Z</dcterms:modified>
</cp:coreProperties>
</file>