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631" w:rsidRPr="0030652C" w:rsidRDefault="003D3631"/>
    <w:tbl>
      <w:tblPr>
        <w:tblW w:w="9596" w:type="dxa"/>
        <w:tblLayout w:type="fixed"/>
        <w:tblLook w:val="04A0"/>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A20ACF" w:rsidRPr="0030652C" w:rsidRDefault="00A20ACF" w:rsidP="001F6E5A">
            <w:pPr>
              <w:jc w:val="center"/>
              <w:rPr>
                <w:b/>
                <w:caps/>
                <w:sz w:val="60"/>
                <w:szCs w:val="60"/>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A20ACF" w:rsidRPr="00EB1FF8" w:rsidRDefault="00A20ACF" w:rsidP="00B25612">
            <w:pPr>
              <w:spacing w:line="360" w:lineRule="auto"/>
              <w:rPr>
                <w:sz w:val="32"/>
                <w:szCs w:val="32"/>
              </w:rPr>
            </w:pPr>
            <w:r w:rsidRPr="00EB1FF8">
              <w:rPr>
                <w:sz w:val="32"/>
                <w:szCs w:val="32"/>
              </w:rPr>
              <w:t>Obiectul achiziţiei:</w:t>
            </w:r>
            <w:r w:rsidR="00B25612">
              <w:rPr>
                <w:sz w:val="32"/>
                <w:szCs w:val="32"/>
              </w:rPr>
              <w:t xml:space="preserve"> </w:t>
            </w:r>
            <w:r w:rsidR="00370257" w:rsidRPr="00370257">
              <w:rPr>
                <w:b/>
                <w:sz w:val="32"/>
                <w:szCs w:val="32"/>
              </w:rPr>
              <w:t xml:space="preserve">Lucrări de reparație </w:t>
            </w:r>
            <w:r w:rsidR="0094137E">
              <w:rPr>
                <w:b/>
                <w:sz w:val="32"/>
                <w:szCs w:val="32"/>
              </w:rPr>
              <w:t>si reconstructie a incaperilor fostului gimnaziu pentru amplasarea grupelor de copii a gradinitei</w:t>
            </w:r>
            <w:r w:rsidR="00B25612">
              <w:rPr>
                <w:b/>
                <w:sz w:val="32"/>
                <w:szCs w:val="32"/>
              </w:rPr>
              <w:t xml:space="preserve"> s. Sălcuța </w:t>
            </w:r>
          </w:p>
          <w:p w:rsidR="002221ED" w:rsidRPr="00EB1FF8" w:rsidRDefault="002221ED" w:rsidP="001F6E5A">
            <w:pPr>
              <w:spacing w:line="360" w:lineRule="auto"/>
              <w:jc w:val="both"/>
              <w:rPr>
                <w:sz w:val="32"/>
                <w:szCs w:val="32"/>
              </w:rPr>
            </w:pPr>
          </w:p>
          <w:p w:rsidR="00A20ACF" w:rsidRPr="00EB1FF8" w:rsidRDefault="00A20ACF" w:rsidP="001F6E5A">
            <w:pPr>
              <w:spacing w:line="360" w:lineRule="auto"/>
              <w:jc w:val="both"/>
              <w:rPr>
                <w:sz w:val="32"/>
                <w:szCs w:val="32"/>
              </w:rPr>
            </w:pPr>
            <w:r w:rsidRPr="00EB1FF8">
              <w:rPr>
                <w:sz w:val="32"/>
                <w:szCs w:val="32"/>
              </w:rPr>
              <w:t>Cod CPV:</w:t>
            </w:r>
            <w:r w:rsidRPr="00EB1FF8">
              <w:rPr>
                <w:b/>
                <w:sz w:val="32"/>
                <w:szCs w:val="32"/>
              </w:rPr>
              <w:tab/>
            </w:r>
            <w:r w:rsidR="002921DD" w:rsidRPr="002921DD">
              <w:rPr>
                <w:rStyle w:val="aff"/>
                <w:rFonts w:ascii="Verdana" w:hAnsi="Verdana"/>
                <w:shd w:val="clear" w:color="auto" w:fill="FFFFFF"/>
              </w:rPr>
              <w:t>45214100-1</w:t>
            </w:r>
            <w:r w:rsidRPr="0094137E">
              <w:rPr>
                <w:b/>
                <w:color w:val="FF0000"/>
                <w:sz w:val="32"/>
                <w:szCs w:val="32"/>
              </w:rPr>
              <w:tab/>
            </w:r>
            <w:r w:rsidRPr="00EB1FF8">
              <w:rPr>
                <w:b/>
                <w:sz w:val="32"/>
                <w:szCs w:val="32"/>
              </w:rPr>
              <w:tab/>
            </w:r>
            <w:r w:rsidRPr="00EB1FF8">
              <w:rPr>
                <w:b/>
                <w:sz w:val="32"/>
                <w:szCs w:val="32"/>
              </w:rPr>
              <w:tab/>
            </w:r>
          </w:p>
          <w:p w:rsidR="00A20ACF" w:rsidRPr="00EB1FF8" w:rsidRDefault="00A20ACF" w:rsidP="001F6E5A">
            <w:pPr>
              <w:spacing w:line="360" w:lineRule="auto"/>
              <w:jc w:val="both"/>
              <w:rPr>
                <w:sz w:val="32"/>
                <w:szCs w:val="32"/>
              </w:rPr>
            </w:pPr>
          </w:p>
          <w:p w:rsidR="002221ED" w:rsidRPr="00EB1FF8" w:rsidRDefault="00A20ACF" w:rsidP="001F6E5A">
            <w:pPr>
              <w:spacing w:line="360" w:lineRule="auto"/>
              <w:jc w:val="both"/>
              <w:rPr>
                <w:sz w:val="32"/>
                <w:szCs w:val="32"/>
              </w:rPr>
            </w:pPr>
            <w:r w:rsidRPr="00EB1FF8">
              <w:rPr>
                <w:sz w:val="32"/>
                <w:szCs w:val="32"/>
              </w:rPr>
              <w:t>Autorita</w:t>
            </w:r>
            <w:r w:rsidR="001034CC" w:rsidRPr="00EB1FF8">
              <w:rPr>
                <w:sz w:val="32"/>
                <w:szCs w:val="32"/>
              </w:rPr>
              <w:t>t</w:t>
            </w:r>
            <w:r w:rsidRPr="00EB1FF8">
              <w:rPr>
                <w:sz w:val="32"/>
                <w:szCs w:val="32"/>
              </w:rPr>
              <w:t>ea Contractantă:</w:t>
            </w:r>
            <w:r w:rsidR="0094137E">
              <w:rPr>
                <w:sz w:val="32"/>
                <w:szCs w:val="32"/>
              </w:rPr>
              <w:t xml:space="preserve"> </w:t>
            </w:r>
            <w:r w:rsidR="00B25612">
              <w:rPr>
                <w:sz w:val="32"/>
                <w:szCs w:val="32"/>
              </w:rPr>
              <w:t>Primăria satului Sălcuța,</w:t>
            </w:r>
            <w:r w:rsidR="00370257">
              <w:rPr>
                <w:sz w:val="32"/>
                <w:szCs w:val="32"/>
              </w:rPr>
              <w:t xml:space="preserve"> raionul </w:t>
            </w:r>
            <w:r w:rsidR="00B25612">
              <w:rPr>
                <w:sz w:val="32"/>
                <w:szCs w:val="32"/>
              </w:rPr>
              <w:t>Caușeni</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A20ACF" w:rsidRPr="0030652C" w:rsidRDefault="00A20ACF" w:rsidP="001F6E5A">
            <w:pPr>
              <w:spacing w:line="360" w:lineRule="auto"/>
              <w:jc w:val="both"/>
              <w:rPr>
                <w:rFonts w:asciiTheme="majorHAnsi" w:hAnsiTheme="majorHAnsi" w:cstheme="majorHAnsi"/>
                <w:sz w:val="28"/>
                <w:szCs w:val="28"/>
              </w:rPr>
            </w:pPr>
            <w:r w:rsidRPr="00EB1FF8">
              <w:rPr>
                <w:sz w:val="32"/>
                <w:szCs w:val="32"/>
              </w:rPr>
              <w:t>Procedura achiziţiei:</w:t>
            </w:r>
            <w:r w:rsidRPr="00EB1FF8">
              <w:rPr>
                <w:sz w:val="32"/>
                <w:szCs w:val="32"/>
              </w:rPr>
              <w:tab/>
            </w:r>
            <w:r w:rsidR="000D602F">
              <w:rPr>
                <w:sz w:val="32"/>
                <w:szCs w:val="32"/>
              </w:rPr>
              <w:t>Licitatie deschisa</w:t>
            </w:r>
          </w:p>
          <w:p w:rsidR="00A20ACF" w:rsidRPr="0030652C" w:rsidRDefault="00A20ACF" w:rsidP="001F6E5A">
            <w:pPr>
              <w:ind w:firstLine="709"/>
              <w:jc w:val="both"/>
              <w:rPr>
                <w:b/>
                <w:sz w:val="28"/>
                <w:szCs w:val="28"/>
              </w:rPr>
            </w:pP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7"/>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0" w:name="_Toc392180116"/>
      <w:bookmarkStart w:id="1" w:name="_Toc449539006"/>
      <w:r w:rsidRPr="0030652C">
        <w:rPr>
          <w:rFonts w:asciiTheme="majorHAnsi" w:hAnsiTheme="majorHAnsi" w:cstheme="majorHAnsi"/>
          <w:lang w:val="ro-RO"/>
        </w:rPr>
        <w:t xml:space="preserve">CAPITOLUL </w:t>
      </w:r>
      <w:bookmarkEnd w:id="0"/>
      <w:bookmarkEnd w:id="1"/>
      <w:r w:rsidRPr="0030652C">
        <w:rPr>
          <w:rFonts w:asciiTheme="majorHAnsi" w:hAnsiTheme="majorHAnsi" w:cstheme="majorHAnsi"/>
          <w:lang w:val="ro-RO"/>
        </w:rPr>
        <w:t xml:space="preserve">I </w:t>
      </w:r>
      <w:bookmarkStart w:id="2" w:name="_Toc392180117"/>
      <w:bookmarkStart w:id="3" w:name="_Toc449539007"/>
      <w:r w:rsidRPr="0030652C">
        <w:rPr>
          <w:rFonts w:asciiTheme="majorHAnsi" w:hAnsiTheme="majorHAnsi" w:cstheme="majorHAnsi"/>
          <w:lang w:val="ro-RO"/>
        </w:rPr>
        <w:t xml:space="preserve"> INSTRUCŢIUNI PENTRU OFERTANŢI </w:t>
      </w:r>
      <w:bookmarkEnd w:id="2"/>
      <w:bookmarkEnd w:id="3"/>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4" w:name="_Toc392180118"/>
      <w:bookmarkStart w:id="5"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4"/>
      <w:bookmarkEnd w:id="5"/>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6" w:name="_Toc392180119"/>
      <w:bookmarkStart w:id="7" w:name="_Toc449539009"/>
      <w:r w:rsidRPr="0030652C">
        <w:rPr>
          <w:rFonts w:cstheme="majorHAnsi"/>
        </w:rPr>
        <w:t xml:space="preserve">Scopul procedurii de achiziție </w:t>
      </w:r>
      <w:bookmarkEnd w:id="6"/>
      <w:bookmarkEnd w:id="7"/>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8" w:name="_Toc392180120"/>
      <w:bookmarkStart w:id="9" w:name="_Toc449539010"/>
      <w:r w:rsidRPr="0030652C">
        <w:rPr>
          <w:rFonts w:cstheme="majorHAnsi"/>
        </w:rPr>
        <w:t>Principiile care stau la baza atribuirii contractului de achiziţie</w:t>
      </w:r>
      <w:bookmarkEnd w:id="8"/>
      <w:bookmarkEnd w:id="9"/>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0" w:name="_Toc392179950"/>
      <w:bookmarkStart w:id="11" w:name="_Toc392180121"/>
      <w:bookmarkStart w:id="12" w:name="_Toc449539011"/>
      <w:r w:rsidRPr="0030652C">
        <w:rPr>
          <w:rFonts w:cstheme="majorHAnsi"/>
          <w:b w:val="0"/>
          <w:color w:val="auto"/>
        </w:rPr>
        <w:t>libera  concurenţă;</w:t>
      </w:r>
      <w:bookmarkEnd w:id="10"/>
      <w:bookmarkEnd w:id="11"/>
      <w:bookmarkEnd w:id="1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3" w:name="_Toc392179951"/>
      <w:bookmarkStart w:id="14" w:name="_Toc392180122"/>
      <w:bookmarkStart w:id="15" w:name="_Toc449539012"/>
      <w:r w:rsidRPr="0030652C">
        <w:rPr>
          <w:rFonts w:cstheme="majorHAnsi"/>
          <w:b w:val="0"/>
          <w:color w:val="auto"/>
        </w:rPr>
        <w:t>eficienţa utilizării fondurilor publice și minimizarea riscurilor autorităților/entițălilor contractante;</w:t>
      </w:r>
      <w:bookmarkEnd w:id="13"/>
      <w:bookmarkEnd w:id="14"/>
      <w:bookmarkEnd w:id="15"/>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6" w:name="_Toc392179952"/>
      <w:bookmarkStart w:id="17" w:name="_Toc392180123"/>
      <w:bookmarkStart w:id="18" w:name="_Toc449539013"/>
      <w:r w:rsidRPr="0030652C">
        <w:rPr>
          <w:rFonts w:cstheme="majorHAnsi"/>
          <w:b w:val="0"/>
          <w:color w:val="auto"/>
        </w:rPr>
        <w:t>transparenţa;</w:t>
      </w:r>
      <w:bookmarkEnd w:id="16"/>
      <w:bookmarkEnd w:id="17"/>
      <w:bookmarkEnd w:id="18"/>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9" w:name="_Toc392179953"/>
      <w:bookmarkStart w:id="20" w:name="_Toc392180124"/>
      <w:bookmarkStart w:id="21" w:name="_Toc449539014"/>
      <w:r w:rsidRPr="0030652C">
        <w:rPr>
          <w:rFonts w:cstheme="majorHAnsi"/>
          <w:b w:val="0"/>
          <w:color w:val="auto"/>
        </w:rPr>
        <w:t>tratamentul egal, imparțial și nedescriminatoriu în privința tuturor ofertanților și operatorilor economici;</w:t>
      </w:r>
      <w:bookmarkEnd w:id="19"/>
      <w:bookmarkEnd w:id="20"/>
      <w:bookmarkEnd w:id="21"/>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2" w:name="_Toc392179954"/>
      <w:bookmarkStart w:id="23" w:name="_Toc392180125"/>
      <w:bookmarkStart w:id="24"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2"/>
      <w:bookmarkEnd w:id="23"/>
      <w:bookmarkEnd w:id="24"/>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5" w:name="_Toc392180127"/>
      <w:bookmarkStart w:id="26" w:name="_Toc449539017"/>
      <w:r w:rsidRPr="0030652C">
        <w:rPr>
          <w:rFonts w:cstheme="majorHAnsi"/>
        </w:rPr>
        <w:t>Sursa de finanţare</w:t>
      </w:r>
      <w:bookmarkEnd w:id="25"/>
      <w:bookmarkEnd w:id="26"/>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7" w:name="_Toc449692020"/>
      <w:r w:rsidRPr="0030652C">
        <w:rPr>
          <w:rFonts w:cstheme="majorHAnsi"/>
        </w:rPr>
        <w:t>Legislația aplicabilă</w:t>
      </w:r>
      <w:bookmarkEnd w:id="27"/>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lastRenderedPageBreak/>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8" w:name="_Toc392180129"/>
      <w:bookmarkStart w:id="29" w:name="_Toc449539019"/>
      <w:r w:rsidRPr="0030652C">
        <w:rPr>
          <w:rFonts w:cstheme="majorHAnsi"/>
        </w:rPr>
        <w:t xml:space="preserve">Cheltuielile de participare la </w:t>
      </w:r>
      <w:bookmarkEnd w:id="28"/>
      <w:bookmarkEnd w:id="29"/>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0" w:name="_Toc392180130"/>
      <w:bookmarkStart w:id="31" w:name="_Toc449539020"/>
      <w:r w:rsidRPr="0030652C">
        <w:rPr>
          <w:rFonts w:cstheme="majorHAnsi"/>
        </w:rPr>
        <w:t>Limba de comunicare în cadrul licitaţiei</w:t>
      </w:r>
      <w:bookmarkEnd w:id="30"/>
      <w:bookmarkEnd w:id="31"/>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2" w:name="_Toc449692023"/>
      <w:r w:rsidRPr="0030652C">
        <w:rPr>
          <w:rFonts w:cstheme="majorHAnsi"/>
        </w:rPr>
        <w:t>Vizitarea  amplasamentului</w:t>
      </w:r>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392180131"/>
      <w:bookmarkStart w:id="34" w:name="_Toc449539021"/>
      <w:r w:rsidRPr="0030652C">
        <w:rPr>
          <w:rFonts w:cstheme="majorHAnsi"/>
        </w:rPr>
        <w:t>Secţiunile Documentelor de atribuire</w:t>
      </w:r>
      <w:bookmarkEnd w:id="33"/>
      <w:bookmarkEnd w:id="34"/>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5" w:name="_Toc392180132"/>
      <w:bookmarkStart w:id="36" w:name="_Toc449539022"/>
      <w:r w:rsidRPr="0030652C">
        <w:rPr>
          <w:rFonts w:cstheme="majorHAnsi"/>
        </w:rPr>
        <w:t>Clarificarea şi modificarea documentelor de atribuire</w:t>
      </w:r>
      <w:bookmarkEnd w:id="35"/>
      <w:bookmarkEnd w:id="36"/>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7" w:name="_Toc392180133"/>
      <w:bookmarkStart w:id="38"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7"/>
      <w:bookmarkEnd w:id="38"/>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39" w:name="_Toc392179963"/>
      <w:bookmarkStart w:id="40" w:name="_Toc392180134"/>
      <w:bookmarkStart w:id="41"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39"/>
      <w:bookmarkEnd w:id="40"/>
      <w:bookmarkEnd w:id="41"/>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2" w:name="_Toc392179964"/>
      <w:bookmarkStart w:id="43" w:name="_Toc392180135"/>
      <w:bookmarkStart w:id="44" w:name="_Toc449539025"/>
      <w:r w:rsidRPr="0030652C">
        <w:rPr>
          <w:rFonts w:cstheme="majorHAnsi"/>
          <w:b w:val="0"/>
          <w:color w:val="auto"/>
        </w:rPr>
        <w:t>va întreprinde orice alte măsuri prevăzute în articolul 40 al Legii nr. 131/2015 privind achiziţiile publice</w:t>
      </w:r>
      <w:bookmarkEnd w:id="42"/>
      <w:bookmarkEnd w:id="43"/>
      <w:bookmarkEnd w:id="44"/>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cazul în care, Agenția Achiziții Publice, în procesul de monitorizare a procedurilor de achiziții publice, constată că un operator economic a fost implicat în practicile descrise în punctul 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5" w:name="_Toc392179965"/>
      <w:bookmarkStart w:id="46" w:name="_Toc392180136"/>
      <w:bookmarkStart w:id="47"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5"/>
      <w:bookmarkEnd w:id="46"/>
      <w:bookmarkEnd w:id="4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8" w:name="_Toc392179966"/>
      <w:bookmarkStart w:id="49" w:name="_Toc392180137"/>
      <w:bookmarkStart w:id="50"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8"/>
      <w:bookmarkEnd w:id="49"/>
      <w:bookmarkEnd w:id="50"/>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1" w:name="_Toc392179967"/>
      <w:bookmarkStart w:id="52" w:name="_Toc392180138"/>
      <w:bookmarkStart w:id="53"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1"/>
      <w:bookmarkEnd w:id="52"/>
      <w:bookmarkEnd w:id="53"/>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4" w:name="_Toc392179968"/>
      <w:bookmarkStart w:id="55" w:name="_Toc392180139"/>
      <w:bookmarkStart w:id="56"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4"/>
      <w:bookmarkEnd w:id="55"/>
      <w:bookmarkEnd w:id="56"/>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7" w:name="_Toc392179969"/>
      <w:bookmarkStart w:id="58" w:name="_Toc392180140"/>
      <w:bookmarkStart w:id="59" w:name="_Toc449539030"/>
      <w:r w:rsidRPr="0030652C">
        <w:rPr>
          <w:rFonts w:cstheme="majorHAnsi"/>
          <w:b w:val="0"/>
          <w:color w:val="auto"/>
        </w:rPr>
        <w:lastRenderedPageBreak/>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7"/>
      <w:bookmarkEnd w:id="58"/>
      <w:bookmarkEnd w:id="59"/>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0" w:name="_Toc392180141"/>
      <w:bookmarkStart w:id="61" w:name="_Toc449539031"/>
      <w:r w:rsidRPr="0030652C">
        <w:t xml:space="preserve">SECȚIUNEA </w:t>
      </w:r>
      <w:r>
        <w:t>2</w:t>
      </w:r>
      <w:r w:rsidRPr="0030652C">
        <w:t>. CRITERII DE CALIFICARE</w:t>
      </w:r>
      <w:bookmarkEnd w:id="60"/>
      <w:bookmarkEnd w:id="61"/>
    </w:p>
    <w:p w:rsidR="001034CC" w:rsidRPr="0030652C" w:rsidRDefault="001034CC" w:rsidP="006819B2">
      <w:pPr>
        <w:pStyle w:val="3"/>
        <w:keepNext w:val="0"/>
        <w:keepLines w:val="0"/>
        <w:numPr>
          <w:ilvl w:val="0"/>
          <w:numId w:val="13"/>
        </w:numPr>
        <w:tabs>
          <w:tab w:val="left" w:pos="360"/>
          <w:tab w:val="left" w:pos="1134"/>
        </w:tabs>
        <w:spacing w:before="0" w:after="120"/>
      </w:pPr>
      <w:bookmarkStart w:id="62" w:name="_Toc392180142"/>
      <w:bookmarkStart w:id="63" w:name="_Toc449539032"/>
      <w:r w:rsidRPr="0030652C">
        <w:t>Criterii generale</w:t>
      </w:r>
      <w:bookmarkEnd w:id="62"/>
      <w:bookmarkEnd w:id="63"/>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4" w:name="_Toc392180143"/>
      <w:bookmarkStart w:id="65" w:name="_Toc449539033"/>
      <w:r w:rsidRPr="0030652C">
        <w:rPr>
          <w:rFonts w:cstheme="majorHAnsi"/>
        </w:rPr>
        <w:t>Eligibilitatea ofertantului</w:t>
      </w:r>
      <w:bookmarkEnd w:id="64"/>
      <w:bookmarkEnd w:id="65"/>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 xml:space="preserve">Filialele agenţilor economici, cu personalitate juridică şi înregistrate în conformitate cu prevederile punctului 13 din IPO, au dreptul de a participa la procedura de atribuire a contractului de achiziţie publică de lucrări în nume propriu şi, în acest scop, trebuie să </w:t>
      </w:r>
      <w:r w:rsidRPr="0030652C">
        <w:rPr>
          <w:rFonts w:asciiTheme="majorHAnsi" w:hAnsiTheme="majorHAnsi" w:cstheme="majorHAnsi"/>
        </w:rPr>
        <w:lastRenderedPageBreak/>
        <w:t>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 xml:space="preserve">12.6 și 12.7 din IPO orice document considerat edificator, din acest punct de vedere, în ţara de origine sau în ţara în care ofertantul este stabilit, cum ar fi </w:t>
      </w:r>
      <w:r w:rsidRPr="0030652C">
        <w:rPr>
          <w:rFonts w:asciiTheme="majorHAnsi" w:hAnsiTheme="majorHAnsi" w:cstheme="majorHAnsi"/>
        </w:rPr>
        <w:lastRenderedPageBreak/>
        <w:t>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6" w:name="_Toc392180144"/>
      <w:bookmarkStart w:id="67" w:name="_Toc449539034"/>
      <w:r w:rsidRPr="0030652C">
        <w:rPr>
          <w:rFonts w:cstheme="majorHAnsi"/>
        </w:rPr>
        <w:t>Capacitatea de exercitare a activității profesionale</w:t>
      </w:r>
      <w:bookmarkEnd w:id="66"/>
      <w:bookmarkEnd w:id="67"/>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8" w:name="_Toc392180145"/>
      <w:bookmarkStart w:id="69" w:name="_Toc449539035"/>
      <w:r w:rsidRPr="0030652C">
        <w:rPr>
          <w:rFonts w:cstheme="majorHAnsi"/>
        </w:rPr>
        <w:t>Capacitatea economică şi financiară</w:t>
      </w:r>
      <w:bookmarkEnd w:id="68"/>
      <w:bookmarkEnd w:id="69"/>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0" w:name="_Toc392180146"/>
      <w:bookmarkStart w:id="71"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lastRenderedPageBreak/>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2" w:name="_Toc392180147"/>
      <w:bookmarkStart w:id="73" w:name="_Toc449539037"/>
      <w:bookmarkEnd w:id="70"/>
      <w:bookmarkEnd w:id="71"/>
      <w:r w:rsidRPr="0030652C">
        <w:rPr>
          <w:rFonts w:cstheme="majorHAnsi"/>
        </w:rPr>
        <w:t>Capacitate tehnică și/sau profesională</w:t>
      </w:r>
      <w:bookmarkEnd w:id="72"/>
      <w:bookmarkEnd w:id="73"/>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4" w:name="_Toc449692040"/>
      <w:r w:rsidRPr="0030652C">
        <w:t>Criterii de experienţă în cazul achiziției de lucrări</w:t>
      </w:r>
      <w:bookmarkEnd w:id="74"/>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5" w:name="_Toc392180149"/>
      <w:bookmarkStart w:id="76" w:name="_Toc449539039"/>
      <w:r w:rsidRPr="0030652C">
        <w:rPr>
          <w:rFonts w:cstheme="majorHAnsi"/>
        </w:rPr>
        <w:t>Standarde de asigurare a calităţii.</w:t>
      </w:r>
      <w:bookmarkEnd w:id="75"/>
      <w:bookmarkEnd w:id="76"/>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7" w:name="_Toc392180150"/>
      <w:bookmarkStart w:id="78"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7"/>
      <w:bookmarkEnd w:id="78"/>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lastRenderedPageBreak/>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79" w:name="_Toc392180151"/>
      <w:bookmarkStart w:id="80"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79"/>
      <w:bookmarkEnd w:id="80"/>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1" w:name="_Toc392180152"/>
      <w:bookmarkStart w:id="82" w:name="_Toc449539042"/>
      <w:r w:rsidRPr="0030652C">
        <w:rPr>
          <w:rFonts w:cstheme="majorHAnsi"/>
        </w:rPr>
        <w:t>Documentele ce constituie oferta</w:t>
      </w:r>
      <w:bookmarkEnd w:id="81"/>
      <w:bookmarkEnd w:id="82"/>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3" w:name="_Toc449630844"/>
      <w:bookmarkStart w:id="84" w:name="_Toc449632597"/>
      <w:bookmarkStart w:id="85" w:name="_Toc449633089"/>
      <w:bookmarkStart w:id="86" w:name="_Toc449692045"/>
      <w:bookmarkStart w:id="87" w:name="_Toc392198690"/>
      <w:bookmarkStart w:id="88" w:name="_Toc392199060"/>
      <w:bookmarkStart w:id="89" w:name="_Toc392222624"/>
      <w:bookmarkStart w:id="90" w:name="_Toc392254909"/>
      <w:bookmarkStart w:id="91"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3"/>
      <w:bookmarkEnd w:id="84"/>
      <w:bookmarkEnd w:id="85"/>
      <w:bookmarkEnd w:id="8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2" w:name="_Toc449630845"/>
      <w:bookmarkStart w:id="93" w:name="_Toc449632598"/>
      <w:bookmarkStart w:id="94" w:name="_Toc449633090"/>
      <w:bookmarkStart w:id="95"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2"/>
      <w:bookmarkEnd w:id="93"/>
      <w:bookmarkEnd w:id="94"/>
      <w:bookmarkEnd w:id="95"/>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6" w:name="_Toc449630846"/>
      <w:bookmarkStart w:id="97" w:name="_Toc449632599"/>
      <w:bookmarkStart w:id="98" w:name="_Toc449633091"/>
      <w:bookmarkStart w:id="99" w:name="_Toc449692047"/>
      <w:r w:rsidRPr="0030652C">
        <w:rPr>
          <w:rFonts w:asciiTheme="majorHAnsi" w:hAnsiTheme="majorHAnsi" w:cstheme="majorHAnsi"/>
          <w:b w:val="0"/>
          <w:lang w:val="ro-RO"/>
        </w:rPr>
        <w:t>Oferta tehnică conform caietului de sarcini;</w:t>
      </w:r>
      <w:bookmarkEnd w:id="96"/>
      <w:bookmarkEnd w:id="97"/>
      <w:bookmarkEnd w:id="98"/>
      <w:bookmarkEnd w:id="99"/>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0" w:name="_Toc449630849"/>
      <w:bookmarkStart w:id="101" w:name="_Toc449632602"/>
      <w:bookmarkStart w:id="102" w:name="_Toc449633094"/>
      <w:bookmarkStart w:id="103"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0"/>
      <w:bookmarkEnd w:id="101"/>
      <w:bookmarkEnd w:id="102"/>
      <w:bookmarkEnd w:id="103"/>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7"/>
    <w:bookmarkEnd w:id="88"/>
    <w:bookmarkEnd w:id="89"/>
    <w:bookmarkEnd w:id="90"/>
    <w:bookmarkEnd w:id="91"/>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 xml:space="preserve">Operatorii economici vor pregăti ofertele într-o manieră structurată și securizată, ca răspuns la anunțul de participare publicat de către autoritatea contractantă în SIA „RSAP”, și </w:t>
      </w:r>
      <w:r w:rsidRPr="0030652C">
        <w:rPr>
          <w:rFonts w:asciiTheme="majorHAnsi" w:hAnsiTheme="majorHAnsi" w:cstheme="majorHAnsi"/>
          <w:color w:val="000000" w:themeColor="text1"/>
        </w:rPr>
        <w:lastRenderedPageBreak/>
        <w:t>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4" w:name="_Toc449692051"/>
      <w:r w:rsidRPr="0030652C">
        <w:rPr>
          <w:rFonts w:asciiTheme="majorHAnsi" w:hAnsiTheme="majorHAnsi" w:cstheme="majorHAnsi"/>
          <w:color w:val="4F81BD"/>
          <w:lang w:val="ro-RO"/>
        </w:rPr>
        <w:t>Oferte alternative</w:t>
      </w:r>
      <w:bookmarkEnd w:id="104"/>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Grupul de lucru va lua decizia de acceptare a ofertelor alternative numai după consultare cu proiectantul lucrării, care își va  exprima, în scris, punctul său de vedere referitor la  fiecare 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5" w:name="_Toc449692052"/>
      <w:r w:rsidRPr="0030652C">
        <w:rPr>
          <w:rFonts w:asciiTheme="majorHAnsi" w:hAnsiTheme="majorHAnsi" w:cstheme="majorHAnsi"/>
          <w:color w:val="4F81BD"/>
          <w:lang w:val="ro-RO"/>
        </w:rPr>
        <w:t>Perioada de valabilitate a ofertei</w:t>
      </w:r>
      <w:bookmarkEnd w:id="105"/>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6" w:name="_Toc449692053"/>
      <w:r w:rsidRPr="00905E0C">
        <w:rPr>
          <w:rFonts w:asciiTheme="majorHAnsi" w:hAnsiTheme="majorHAnsi" w:cstheme="majorHAnsi"/>
          <w:color w:val="5B9BD5" w:themeColor="accent1"/>
          <w:lang w:val="ro-RO"/>
        </w:rPr>
        <w:t>Perioadade executare</w:t>
      </w:r>
      <w:bookmarkEnd w:id="106"/>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7"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7"/>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8"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8"/>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09" w:name="_Toc449692056"/>
      <w:r w:rsidRPr="00905E0C">
        <w:rPr>
          <w:rFonts w:asciiTheme="majorHAnsi" w:hAnsiTheme="majorHAnsi" w:cstheme="majorHAnsi"/>
          <w:color w:val="5B9BD5" w:themeColor="accent1"/>
          <w:lang w:val="ro-RO"/>
        </w:rPr>
        <w:t>Oferta financiară</w:t>
      </w:r>
      <w:bookmarkEnd w:id="109"/>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0" w:name="_Toc392180155"/>
      <w:bookmarkStart w:id="111" w:name="_Toc449539045"/>
      <w:r w:rsidRPr="0030652C">
        <w:rPr>
          <w:rFonts w:cstheme="majorHAnsi"/>
        </w:rPr>
        <w:t>Garanţia pentru ofertă</w:t>
      </w:r>
      <w:bookmarkEnd w:id="110"/>
      <w:bookmarkEnd w:id="111"/>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2" w:name="_Toc449692058"/>
      <w:r w:rsidRPr="00981C6E">
        <w:rPr>
          <w:rFonts w:cstheme="majorHAnsi"/>
        </w:rPr>
        <w:t>Valuta ofertei</w:t>
      </w:r>
      <w:bookmarkEnd w:id="112"/>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3" w:name="_Toc392180159"/>
      <w:bookmarkStart w:id="114" w:name="_Toc449539049"/>
      <w:r w:rsidRPr="00981C6E">
        <w:rPr>
          <w:rFonts w:asciiTheme="majorHAnsi" w:eastAsiaTheme="majorEastAsia" w:hAnsiTheme="majorHAnsi" w:cstheme="majorHAnsi"/>
          <w:bCs/>
          <w:noProof/>
          <w:color w:val="5B9BD5" w:themeColor="accent1"/>
          <w:lang w:val="ro-RO" w:eastAsia="en-US"/>
        </w:rPr>
        <w:t>Formatul ofertei</w:t>
      </w:r>
      <w:bookmarkEnd w:id="113"/>
      <w:bookmarkEnd w:id="114"/>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5" w:name="_Toc392180160"/>
      <w:bookmarkStart w:id="116" w:name="_Toc449539050"/>
      <w:r>
        <w:rPr>
          <w:rFonts w:cstheme="majorHAnsi"/>
          <w:sz w:val="24"/>
          <w:szCs w:val="24"/>
        </w:rPr>
        <w:t xml:space="preserve">SECȚIUNEA 4. </w:t>
      </w:r>
      <w:r w:rsidRPr="0030652C">
        <w:rPr>
          <w:rFonts w:cstheme="majorHAnsi"/>
          <w:sz w:val="24"/>
          <w:szCs w:val="24"/>
        </w:rPr>
        <w:t>DEPUNEREA ȘI DESCHIDEREA OFERTELOR</w:t>
      </w:r>
      <w:bookmarkEnd w:id="115"/>
      <w:bookmarkEnd w:id="116"/>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7" w:name="_Toc392180161"/>
      <w:bookmarkStart w:id="118" w:name="_Toc449539051"/>
      <w:r w:rsidRPr="0030652C">
        <w:rPr>
          <w:rFonts w:cstheme="majorHAnsi"/>
        </w:rPr>
        <w:t>Depunerea ofertelor</w:t>
      </w:r>
      <w:bookmarkEnd w:id="117"/>
      <w:bookmarkEnd w:id="118"/>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19" w:name="_Toc392180162"/>
      <w:bookmarkStart w:id="120" w:name="_Toc449539052"/>
      <w:r w:rsidRPr="0030652C">
        <w:rPr>
          <w:rFonts w:cstheme="majorHAnsi"/>
        </w:rPr>
        <w:t>31. Termenul limita de depunere a ofertelor</w:t>
      </w:r>
      <w:bookmarkEnd w:id="119"/>
      <w:bookmarkEnd w:id="120"/>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proofErr w:type="spellStart"/>
      <w:r w:rsidRPr="00F70234">
        <w:rPr>
          <w:rFonts w:asciiTheme="majorHAnsi" w:hAnsiTheme="majorHAnsi" w:cstheme="majorHAnsi"/>
        </w:rPr>
        <w:lastRenderedPageBreak/>
        <w:t>Ofertelevor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depuse</w:t>
      </w:r>
      <w:proofErr w:type="spellEnd"/>
      <w:r w:rsidRPr="00F70234">
        <w:rPr>
          <w:rFonts w:asciiTheme="majorHAnsi" w:hAnsiTheme="majorHAnsi" w:cstheme="majorHAnsi"/>
        </w:rPr>
        <w:t xml:space="preserve"> nu </w:t>
      </w:r>
      <w:proofErr w:type="spellStart"/>
      <w:r w:rsidRPr="00F70234">
        <w:rPr>
          <w:rFonts w:asciiTheme="majorHAnsi" w:hAnsiTheme="majorHAnsi" w:cstheme="majorHAnsi"/>
        </w:rPr>
        <w:t>maitîrziu</w:t>
      </w:r>
      <w:proofErr w:type="spellEnd"/>
      <w:r w:rsidRPr="00F70234">
        <w:rPr>
          <w:rFonts w:asciiTheme="majorHAnsi" w:hAnsiTheme="majorHAnsi" w:cstheme="majorHAnsi"/>
        </w:rPr>
        <w:t xml:space="preserve"> de data </w:t>
      </w:r>
      <w:proofErr w:type="spellStart"/>
      <w:r w:rsidRPr="00F70234">
        <w:rPr>
          <w:rFonts w:asciiTheme="majorHAnsi" w:hAnsiTheme="majorHAnsi" w:cstheme="majorHAnsi"/>
        </w:rPr>
        <w:t>şioraspecificateînpunctul</w:t>
      </w:r>
      <w:proofErr w:type="spellEnd"/>
      <w:r w:rsidRPr="00F70234">
        <w:rPr>
          <w:rFonts w:asciiTheme="majorHAnsi" w:hAnsiTheme="majorHAnsi" w:cstheme="majorHAnsi"/>
        </w:rPr>
        <w:t xml:space="preserve"> 5.2 din FDA.  </w:t>
      </w:r>
      <w:proofErr w:type="spellStart"/>
      <w:r w:rsidRPr="00F70234">
        <w:rPr>
          <w:rFonts w:asciiTheme="majorHAnsi" w:hAnsiTheme="majorHAnsi" w:cstheme="majorHAnsi"/>
        </w:rPr>
        <w:t>Autoritateacontractantăpoate</w:t>
      </w:r>
      <w:proofErr w:type="spellEnd"/>
      <w:r w:rsidRPr="00F70234">
        <w:rPr>
          <w:rFonts w:asciiTheme="majorHAnsi" w:hAnsiTheme="majorHAnsi" w:cstheme="majorHAnsi"/>
        </w:rPr>
        <w:t xml:space="preserve">, la </w:t>
      </w:r>
      <w:proofErr w:type="spellStart"/>
      <w:r w:rsidRPr="00F70234">
        <w:rPr>
          <w:rFonts w:asciiTheme="majorHAnsi" w:hAnsiTheme="majorHAnsi" w:cstheme="majorHAnsi"/>
        </w:rPr>
        <w:t>discreţiasa</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săextindătermenul-limită</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depunere</w:t>
      </w:r>
      <w:proofErr w:type="spellEnd"/>
      <w:r w:rsidRPr="00F70234">
        <w:rPr>
          <w:rFonts w:asciiTheme="majorHAnsi" w:hAnsiTheme="majorHAnsi" w:cstheme="majorHAnsi"/>
        </w:rPr>
        <w:t xml:space="preserve"> a </w:t>
      </w:r>
      <w:proofErr w:type="spellStart"/>
      <w:r w:rsidRPr="00F70234">
        <w:rPr>
          <w:rFonts w:asciiTheme="majorHAnsi" w:hAnsiTheme="majorHAnsi" w:cstheme="majorHAnsi"/>
        </w:rPr>
        <w:t>ofertelorprinmodificareadocumentelor</w:t>
      </w:r>
      <w:proofErr w:type="spellEnd"/>
      <w:r w:rsidRPr="00F70234">
        <w:rPr>
          <w:rFonts w:asciiTheme="majorHAnsi" w:hAnsiTheme="majorHAnsi" w:cstheme="majorHAnsi"/>
        </w:rPr>
        <w:t xml:space="preserve"> de </w:t>
      </w:r>
      <w:proofErr w:type="spellStart"/>
      <w:r w:rsidRPr="00F70234">
        <w:rPr>
          <w:rFonts w:asciiTheme="majorHAnsi" w:hAnsiTheme="majorHAnsi" w:cstheme="majorHAnsi"/>
        </w:rPr>
        <w:t>atribuireînconformitate</w:t>
      </w:r>
      <w:proofErr w:type="spellEnd"/>
      <w:r w:rsidRPr="00F70234">
        <w:rPr>
          <w:rFonts w:asciiTheme="majorHAnsi" w:hAnsiTheme="majorHAnsi" w:cstheme="majorHAnsi"/>
        </w:rPr>
        <w:t xml:space="preserve"> cu </w:t>
      </w:r>
      <w:proofErr w:type="spellStart"/>
      <w:r w:rsidRPr="00F70234">
        <w:rPr>
          <w:rFonts w:asciiTheme="majorHAnsi" w:hAnsiTheme="majorHAnsi" w:cstheme="majorHAnsi"/>
        </w:rPr>
        <w:t>punctul</w:t>
      </w:r>
      <w:proofErr w:type="spellEnd"/>
      <w:r w:rsidRPr="00F70234">
        <w:rPr>
          <w:rFonts w:asciiTheme="majorHAnsi" w:hAnsiTheme="majorHAnsi" w:cstheme="majorHAnsi"/>
        </w:rPr>
        <w:t xml:space="preserve"> 9 din IPO, </w:t>
      </w:r>
      <w:proofErr w:type="spellStart"/>
      <w:r w:rsidRPr="00F70234">
        <w:rPr>
          <w:rFonts w:asciiTheme="majorHAnsi" w:hAnsiTheme="majorHAnsi" w:cstheme="majorHAnsi"/>
        </w:rPr>
        <w:t>cazîn</w:t>
      </w:r>
      <w:proofErr w:type="spellEnd"/>
      <w:r w:rsidRPr="00F70234">
        <w:rPr>
          <w:rFonts w:asciiTheme="majorHAnsi" w:hAnsiTheme="majorHAnsi" w:cstheme="majorHAnsi"/>
        </w:rPr>
        <w:t xml:space="preserve"> care </w:t>
      </w:r>
      <w:proofErr w:type="spellStart"/>
      <w:r w:rsidRPr="00F70234">
        <w:rPr>
          <w:rFonts w:asciiTheme="majorHAnsi" w:hAnsiTheme="majorHAnsi" w:cstheme="majorHAnsi"/>
        </w:rPr>
        <w:t>toatedrepturileşiobligaţiileautorităţiicontractanteşi</w:t>
      </w:r>
      <w:proofErr w:type="spellEnd"/>
      <w:r w:rsidRPr="00F70234">
        <w:rPr>
          <w:rFonts w:asciiTheme="majorHAnsi" w:hAnsiTheme="majorHAnsi" w:cstheme="majorHAnsi"/>
        </w:rPr>
        <w:t xml:space="preserve"> ale </w:t>
      </w:r>
      <w:proofErr w:type="spellStart"/>
      <w:r w:rsidRPr="00F70234">
        <w:rPr>
          <w:rFonts w:asciiTheme="majorHAnsi" w:hAnsiTheme="majorHAnsi" w:cstheme="majorHAnsi"/>
        </w:rPr>
        <w:t>ofertanţilorvor</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fi</w:t>
      </w:r>
      <w:proofErr w:type="spellEnd"/>
      <w:r w:rsidRPr="00F70234">
        <w:rPr>
          <w:rFonts w:asciiTheme="majorHAnsi" w:hAnsiTheme="majorHAnsi" w:cstheme="majorHAnsi"/>
        </w:rPr>
        <w:t xml:space="preserve"> </w:t>
      </w:r>
      <w:proofErr w:type="spellStart"/>
      <w:r w:rsidRPr="00F70234">
        <w:rPr>
          <w:rFonts w:asciiTheme="majorHAnsi" w:hAnsiTheme="majorHAnsi" w:cstheme="majorHAnsi"/>
        </w:rPr>
        <w:t>supuse</w:t>
      </w:r>
      <w:proofErr w:type="spellEnd"/>
      <w:r w:rsidRPr="00F70234">
        <w:rPr>
          <w:rFonts w:asciiTheme="majorHAnsi" w:hAnsiTheme="majorHAnsi" w:cstheme="majorHAnsi"/>
        </w:rPr>
        <w:t xml:space="preserve"> ulterior </w:t>
      </w:r>
      <w:proofErr w:type="spellStart"/>
      <w:r w:rsidRPr="00F70234">
        <w:rPr>
          <w:rFonts w:asciiTheme="majorHAnsi" w:hAnsiTheme="majorHAnsi" w:cstheme="majorHAnsi"/>
        </w:rPr>
        <w:t>termenului-limităprelungit</w:t>
      </w:r>
      <w:proofErr w:type="spellEnd"/>
      <w:r w:rsidRPr="00F70234">
        <w:rPr>
          <w:rFonts w:asciiTheme="majorHAnsi" w:hAnsiTheme="majorHAnsi" w:cstheme="majorHAnsi"/>
        </w:rPr>
        <w: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1" w:name="_Toc392180163"/>
      <w:bookmarkStart w:id="122" w:name="_Toc449539053"/>
      <w:r w:rsidRPr="0030652C">
        <w:rPr>
          <w:rFonts w:cstheme="majorHAnsi"/>
        </w:rPr>
        <w:t>Oferte întîrziate</w:t>
      </w:r>
      <w:bookmarkEnd w:id="121"/>
      <w:bookmarkEnd w:id="122"/>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ofertelor specificate în punctul 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3" w:name="_Toc449692065"/>
      <w:r w:rsidRPr="00905E0C">
        <w:rPr>
          <w:rFonts w:asciiTheme="majorHAnsi" w:hAnsiTheme="majorHAnsi" w:cstheme="majorHAnsi"/>
          <w:color w:val="5B9BD5" w:themeColor="accent1"/>
          <w:lang w:val="ro-RO"/>
        </w:rPr>
        <w:t>Oferta comună</w:t>
      </w:r>
      <w:bookmarkEnd w:id="123"/>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4" w:name="_Toc449692066"/>
      <w:r w:rsidRPr="00905E0C">
        <w:rPr>
          <w:rFonts w:asciiTheme="majorHAnsi" w:hAnsiTheme="majorHAnsi" w:cstheme="majorHAnsi"/>
          <w:color w:val="5B9BD5" w:themeColor="accent1"/>
          <w:lang w:val="ro-RO"/>
        </w:rPr>
        <w:t>Interdicția de a depune mai multe oferte</w:t>
      </w:r>
      <w:bookmarkEnd w:id="124"/>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5" w:name="_Toc392180164"/>
      <w:bookmarkStart w:id="126" w:name="_Toc449539054"/>
      <w:r w:rsidRPr="0030652C">
        <w:rPr>
          <w:rFonts w:cstheme="majorHAnsi"/>
        </w:rPr>
        <w:t>Modificarea, substituirea şi retragerea ofertelor</w:t>
      </w:r>
      <w:bookmarkEnd w:id="125"/>
      <w:bookmarkEnd w:id="126"/>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7" w:name="_Toc392180165"/>
      <w:bookmarkStart w:id="128"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7"/>
      <w:bookmarkEnd w:id="128"/>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29" w:name="_Toc392180166"/>
      <w:bookmarkStart w:id="130" w:name="_Toc449539056"/>
      <w:r>
        <w:rPr>
          <w:rFonts w:cstheme="majorHAnsi"/>
          <w:sz w:val="24"/>
          <w:szCs w:val="24"/>
        </w:rPr>
        <w:t xml:space="preserve">SECȚIUNEA 5. </w:t>
      </w:r>
      <w:r w:rsidRPr="0030652C">
        <w:rPr>
          <w:rFonts w:cstheme="majorHAnsi"/>
          <w:sz w:val="24"/>
          <w:szCs w:val="24"/>
        </w:rPr>
        <w:t>EVALUAREA ȘI COMPARAREA OFERTELOR</w:t>
      </w:r>
      <w:bookmarkEnd w:id="129"/>
      <w:bookmarkEnd w:id="130"/>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1" w:name="_Toc392180167"/>
      <w:bookmarkStart w:id="132" w:name="_Toc449539057"/>
      <w:r w:rsidRPr="0030652C">
        <w:rPr>
          <w:rFonts w:cstheme="majorHAnsi"/>
        </w:rPr>
        <w:t>Confidenţialitate</w:t>
      </w:r>
      <w:bookmarkEnd w:id="131"/>
      <w:bookmarkEnd w:id="13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3" w:name="_Toc449692070"/>
      <w:r w:rsidRPr="004D4433">
        <w:rPr>
          <w:rFonts w:cstheme="majorHAnsi"/>
        </w:rPr>
        <w:t>Examinarea documentelor care însoțesc oferta</w:t>
      </w:r>
      <w:bookmarkEnd w:id="133"/>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1"/>
      <w:r w:rsidRPr="009C1485">
        <w:rPr>
          <w:rFonts w:cstheme="majorHAnsi"/>
        </w:rPr>
        <w:t>Examinarea ofertelor</w:t>
      </w:r>
      <w:bookmarkEnd w:id="134"/>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392180168"/>
      <w:bookmarkStart w:id="136" w:name="_Toc449539058"/>
      <w:r w:rsidRPr="0030652C">
        <w:rPr>
          <w:rFonts w:cstheme="majorHAnsi"/>
        </w:rPr>
        <w:t>Clarificarea ofertelor</w:t>
      </w:r>
      <w:bookmarkEnd w:id="135"/>
      <w:bookmarkEnd w:id="136"/>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r w:rsidRPr="00C121F1">
        <w:rPr>
          <w:rFonts w:asciiTheme="majorHAnsi" w:hAnsiTheme="majorHAnsi" w:cstheme="majorHAnsi"/>
          <w:lang w:eastAsia="en-GB"/>
        </w:rPr>
        <w:t>după</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caz</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specialistul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certificat</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în</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domeniul</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achizițiilor</w:t>
      </w:r>
      <w:proofErr w:type="spellEnd"/>
      <w:r w:rsidRPr="00C121F1">
        <w:rPr>
          <w:rFonts w:asciiTheme="majorHAnsi" w:hAnsiTheme="majorHAnsi" w:cstheme="majorHAnsi"/>
          <w:lang w:eastAsia="en-GB"/>
        </w:rPr>
        <w:t xml:space="preserve"> </w:t>
      </w:r>
      <w:proofErr w:type="spellStart"/>
      <w:r w:rsidRPr="00C121F1">
        <w:rPr>
          <w:rFonts w:asciiTheme="majorHAnsi" w:hAnsiTheme="majorHAnsi" w:cstheme="majorHAnsi"/>
          <w:lang w:eastAsia="en-GB"/>
        </w:rPr>
        <w:t>publice</w:t>
      </w:r>
      <w:proofErr w:type="spellEnd"/>
      <w:r w:rsidRPr="00C121F1">
        <w:rPr>
          <w:rFonts w:asciiTheme="majorHAnsi" w:hAnsiTheme="majorHAnsi" w:cstheme="majorHAnsi"/>
        </w:rPr>
        <w:t xml:space="preserve"> are </w:t>
      </w:r>
      <w:proofErr w:type="spellStart"/>
      <w:r w:rsidRPr="00C121F1">
        <w:rPr>
          <w:rFonts w:asciiTheme="majorHAnsi" w:hAnsiTheme="majorHAnsi" w:cstheme="majorHAnsi"/>
        </w:rPr>
        <w:t>dreptul</w:t>
      </w:r>
      <w:proofErr w:type="spellEnd"/>
      <w:r w:rsidRPr="00C121F1">
        <w:rPr>
          <w:rFonts w:asciiTheme="majorHAnsi" w:hAnsiTheme="majorHAnsi" w:cstheme="majorHAnsi"/>
        </w:rPr>
        <w:t xml:space="preserve"> de a </w:t>
      </w:r>
      <w:proofErr w:type="spellStart"/>
      <w:r w:rsidRPr="00C121F1">
        <w:rPr>
          <w:rFonts w:asciiTheme="majorHAnsi" w:hAnsiTheme="majorHAnsi" w:cstheme="majorHAnsi"/>
        </w:rPr>
        <w:t>corecta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erorile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aritmetice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numai</w:t>
      </w:r>
      <w:proofErr w:type="spellEnd"/>
      <w:r w:rsidRPr="00C121F1">
        <w:rPr>
          <w:rFonts w:asciiTheme="majorHAnsi" w:hAnsiTheme="majorHAnsi" w:cstheme="majorHAnsi"/>
        </w:rPr>
        <w:t xml:space="preserve"> cu </w:t>
      </w:r>
      <w:proofErr w:type="spellStart"/>
      <w:r w:rsidRPr="00C121F1">
        <w:rPr>
          <w:rFonts w:asciiTheme="majorHAnsi" w:hAnsiTheme="majorHAnsi" w:cstheme="majorHAnsi"/>
        </w:rPr>
        <w:t>acceptul</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ofertantului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Dacă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ofertantul</w:t>
      </w:r>
      <w:proofErr w:type="spellEnd"/>
      <w:r w:rsidRPr="00C121F1">
        <w:rPr>
          <w:rFonts w:asciiTheme="majorHAnsi" w:hAnsiTheme="majorHAnsi" w:cstheme="majorHAnsi"/>
        </w:rPr>
        <w:t xml:space="preserve"> nu </w:t>
      </w:r>
      <w:proofErr w:type="spellStart"/>
      <w:r w:rsidRPr="00C121F1">
        <w:rPr>
          <w:rFonts w:asciiTheme="majorHAnsi" w:hAnsiTheme="majorHAnsi" w:cstheme="majorHAnsi"/>
        </w:rPr>
        <w:t>acceptă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corectarea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acestor</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erori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oferta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sa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considerată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necorespunzătoare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şi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în</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consecinţă</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va</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fi</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respinsă</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către</w:t>
      </w:r>
      <w:proofErr w:type="spellEnd"/>
      <w:r w:rsidRPr="00C121F1">
        <w:rPr>
          <w:rFonts w:asciiTheme="majorHAnsi" w:hAnsiTheme="majorHAnsi" w:cstheme="majorHAnsi"/>
        </w:rPr>
        <w:t xml:space="preserve"> </w:t>
      </w:r>
      <w:proofErr w:type="spellStart"/>
      <w:r w:rsidRPr="00C121F1">
        <w:rPr>
          <w:rFonts w:asciiTheme="majorHAnsi" w:hAnsiTheme="majorHAnsi" w:cstheme="majorHAnsi"/>
        </w:rPr>
        <w:t>grupul</w:t>
      </w:r>
      <w:proofErr w:type="spellEnd"/>
      <w:r w:rsidRPr="00C121F1">
        <w:rPr>
          <w:rFonts w:asciiTheme="majorHAnsi" w:hAnsiTheme="majorHAnsi" w:cstheme="majorHAnsi"/>
        </w:rPr>
        <w:t xml:space="preserve"> de </w:t>
      </w:r>
      <w:proofErr w:type="spellStart"/>
      <w:r w:rsidRPr="00C121F1">
        <w:rPr>
          <w:rFonts w:asciiTheme="majorHAnsi" w:hAnsiTheme="majorHAnsi" w:cstheme="majorHAnsi"/>
        </w:rPr>
        <w:t>lucru</w:t>
      </w:r>
      <w:proofErr w:type="spellEnd"/>
      <w:r w:rsidRPr="00C121F1">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lastRenderedPageBreak/>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7" w:name="_Toc392180169"/>
      <w:bookmarkStart w:id="138" w:name="_Toc449539059"/>
      <w:r w:rsidRPr="0030652C">
        <w:rPr>
          <w:rFonts w:cstheme="majorHAnsi"/>
        </w:rPr>
        <w:t>Determinarea conformităţii ofertelor</w:t>
      </w:r>
      <w:bookmarkEnd w:id="137"/>
      <w:bookmarkEnd w:id="138"/>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9" w:name="_Toc392180170"/>
      <w:bookmarkStart w:id="140" w:name="_Toc449539060"/>
      <w:r w:rsidRPr="0030652C">
        <w:rPr>
          <w:rFonts w:cstheme="majorHAnsi"/>
        </w:rPr>
        <w:t>Neconformităţi, erori şi omiteri</w:t>
      </w:r>
      <w:bookmarkEnd w:id="139"/>
      <w:bookmarkEnd w:id="140"/>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1" w:name="_Toc392180171"/>
      <w:bookmarkStart w:id="142" w:name="_Toc449539061"/>
      <w:r w:rsidRPr="0030652C">
        <w:rPr>
          <w:rFonts w:cstheme="majorHAnsi"/>
        </w:rPr>
        <w:t>Evaluarea ofertelor</w:t>
      </w:r>
      <w:bookmarkEnd w:id="141"/>
      <w:bookmarkEnd w:id="142"/>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3" w:name="_Toc392180173"/>
      <w:bookmarkStart w:id="144" w:name="_Toc449539063"/>
      <w:r w:rsidRPr="0030652C">
        <w:rPr>
          <w:rFonts w:cstheme="majorHAnsi"/>
        </w:rPr>
        <w:t>Descalificarea ofertantului</w:t>
      </w:r>
      <w:bookmarkEnd w:id="143"/>
      <w:bookmarkEnd w:id="144"/>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5" w:name="_Toc392180179"/>
      <w:bookmarkStart w:id="146" w:name="_Toc449539069"/>
      <w:r>
        <w:t>SECȚIUNEA 6.</w:t>
      </w:r>
      <w:r w:rsidRPr="0030652C">
        <w:t>ADJUDECAREA CONTRACTULUI</w:t>
      </w:r>
      <w:bookmarkEnd w:id="145"/>
      <w:bookmarkEnd w:id="146"/>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7" w:name="_Toc392180180"/>
      <w:bookmarkStart w:id="148" w:name="_Toc449539070"/>
      <w:r w:rsidRPr="0030652C">
        <w:rPr>
          <w:rFonts w:cstheme="majorHAnsi"/>
        </w:rPr>
        <w:t>Criteriul de adjudecare</w:t>
      </w:r>
      <w:bookmarkEnd w:id="147"/>
      <w:bookmarkEnd w:id="148"/>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9" w:name="_Toc392180182"/>
      <w:bookmarkStart w:id="150" w:name="_Toc449539072"/>
      <w:r w:rsidRPr="0030652C">
        <w:rPr>
          <w:rFonts w:cstheme="majorHAnsi"/>
        </w:rPr>
        <w:t>Înştiinţarea de adjudecare</w:t>
      </w:r>
      <w:bookmarkEnd w:id="149"/>
      <w:bookmarkEnd w:id="150"/>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1"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1"/>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2" w:name="_Toc392180183"/>
      <w:bookmarkStart w:id="153" w:name="_Toc449539073"/>
      <w:r w:rsidRPr="0030652C">
        <w:rPr>
          <w:rFonts w:cstheme="majorHAnsi"/>
        </w:rPr>
        <w:t>Garanţia de bună execuţie</w:t>
      </w:r>
      <w:bookmarkEnd w:id="152"/>
      <w:bookmarkEnd w:id="153"/>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 xml:space="preserve">a momentul încheierii contractului, dar nu mai </w:t>
      </w:r>
      <w:r w:rsidR="00327654" w:rsidRPr="00327654">
        <w:rPr>
          <w:rFonts w:asciiTheme="majorHAnsi" w:hAnsiTheme="majorHAnsi" w:cstheme="majorHAnsi"/>
        </w:rPr>
        <w:lastRenderedPageBreak/>
        <w:t>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4" w:name="_Toc392180184"/>
      <w:bookmarkStart w:id="155" w:name="_Toc449539074"/>
      <w:r w:rsidRPr="0030652C">
        <w:rPr>
          <w:rFonts w:cstheme="majorHAnsi"/>
        </w:rPr>
        <w:t>Semnarea contractului</w:t>
      </w:r>
      <w:bookmarkEnd w:id="154"/>
      <w:bookmarkEnd w:id="155"/>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6" w:name="_Toc392180186"/>
      <w:bookmarkStart w:id="157" w:name="_Toc449539076"/>
      <w:r w:rsidRPr="0030652C">
        <w:rPr>
          <w:rFonts w:cstheme="majorHAnsi"/>
        </w:rPr>
        <w:t>Dreptul de contestare</w:t>
      </w:r>
      <w:bookmarkEnd w:id="156"/>
      <w:bookmarkEnd w:id="157"/>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Operatorul economic, în termen de pînă la  5 zile, după caz 10, calendaristice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8" w:name="_Toc358300267"/>
      <w:bookmarkStart w:id="159" w:name="_Toc392180189"/>
      <w:bookmarkStart w:id="160"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8"/>
      <w:bookmarkEnd w:id="159"/>
      <w:bookmarkEnd w:id="160"/>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1" w:name="_Toc358300268"/>
      <w:bookmarkStart w:id="162" w:name="_Toc392180190"/>
      <w:bookmarkStart w:id="163" w:name="_Toc449539078"/>
      <w:r w:rsidRPr="005D708F">
        <w:rPr>
          <w:rFonts w:cstheme="majorHAnsi"/>
          <w:sz w:val="24"/>
          <w:szCs w:val="24"/>
        </w:rPr>
        <w:t>Dispoziții generale</w:t>
      </w:r>
      <w:bookmarkEnd w:id="161"/>
      <w:bookmarkEnd w:id="162"/>
      <w:bookmarkEnd w:id="163"/>
    </w:p>
    <w:p w:rsidR="001034CC" w:rsidRPr="005D708F" w:rsidRDefault="001034CC" w:rsidP="001F6E5A">
      <w:pPr>
        <w:rPr>
          <w:rFonts w:asciiTheme="majorHAnsi" w:hAnsiTheme="majorHAnsi" w:cstheme="majorHAnsi"/>
        </w:rPr>
      </w:pPr>
    </w:p>
    <w:tbl>
      <w:tblPr>
        <w:tblW w:w="10060" w:type="dxa"/>
        <w:tblLayout w:type="fixed"/>
        <w:tblLook w:val="04A0"/>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70257" w:rsidP="00DE7F4D">
            <w:pPr>
              <w:rPr>
                <w:rFonts w:asciiTheme="majorHAnsi" w:hAnsiTheme="majorHAnsi" w:cstheme="majorHAnsi"/>
                <w:b/>
                <w:i/>
                <w:noProof w:val="0"/>
              </w:rPr>
            </w:pPr>
            <w:r>
              <w:rPr>
                <w:rFonts w:asciiTheme="majorHAnsi" w:hAnsiTheme="majorHAnsi" w:cstheme="majorHAnsi"/>
                <w:b/>
                <w:i/>
                <w:noProof w:val="0"/>
              </w:rPr>
              <w:t xml:space="preserve">Primăria satului </w:t>
            </w:r>
            <w:r w:rsidR="00DE7F4D">
              <w:rPr>
                <w:rFonts w:asciiTheme="majorHAnsi" w:hAnsiTheme="majorHAnsi" w:cstheme="majorHAnsi"/>
                <w:b/>
                <w:i/>
                <w:noProof w:val="0"/>
              </w:rPr>
              <w:t>Salcuta , r. Causeni</w:t>
            </w:r>
            <w:r>
              <w:rPr>
                <w:rFonts w:asciiTheme="majorHAnsi" w:hAnsiTheme="majorHAnsi" w:cstheme="majorHAnsi"/>
                <w:b/>
                <w:i/>
                <w:noProof w:val="0"/>
              </w:rPr>
              <w:t xml:space="preserve"> 100760100</w:t>
            </w:r>
            <w:r w:rsidR="00DE7F4D">
              <w:rPr>
                <w:rFonts w:asciiTheme="majorHAnsi" w:hAnsiTheme="majorHAnsi" w:cstheme="majorHAnsi"/>
                <w:b/>
                <w:i/>
                <w:noProof w:val="0"/>
              </w:rPr>
              <w:t>3769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70257" w:rsidP="00DE7F4D">
            <w:pPr>
              <w:rPr>
                <w:rFonts w:asciiTheme="majorHAnsi" w:hAnsiTheme="majorHAnsi" w:cstheme="majorHAnsi"/>
                <w:b/>
                <w:i/>
                <w:noProof w:val="0"/>
              </w:rPr>
            </w:pPr>
            <w:r w:rsidRPr="00370257">
              <w:rPr>
                <w:rFonts w:asciiTheme="majorHAnsi" w:hAnsiTheme="majorHAnsi" w:cstheme="majorHAnsi"/>
                <w:b/>
                <w:i/>
                <w:noProof w:val="0"/>
              </w:rPr>
              <w:t xml:space="preserve">Lucrări de reparație </w:t>
            </w:r>
            <w:r w:rsidR="00DE7F4D">
              <w:rPr>
                <w:rFonts w:asciiTheme="majorHAnsi" w:hAnsiTheme="majorHAnsi" w:cstheme="majorHAnsi"/>
                <w:b/>
                <w:i/>
                <w:noProof w:val="0"/>
              </w:rPr>
              <w:t>si reconstructie a incaperilor fostului gimnaziu pentru amplasarea grupelor de copii a gradinitei din s. Salcuta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Nr.:</w:t>
            </w:r>
            <w:r w:rsidR="00213231">
              <w:rPr>
                <w:rFonts w:asciiTheme="majorHAnsi" w:hAnsiTheme="majorHAnsi" w:cstheme="majorHAnsi"/>
                <w:b/>
                <w:i/>
                <w:noProof w:val="0"/>
              </w:rPr>
              <w:t xml:space="preserve"> Conform SIA RSAP</w:t>
            </w:r>
          </w:p>
          <w:p w:rsidR="002870C3" w:rsidRPr="002870C3" w:rsidRDefault="002870C3" w:rsidP="000D602F">
            <w:pPr>
              <w:rPr>
                <w:rFonts w:asciiTheme="majorHAnsi" w:hAnsiTheme="majorHAnsi" w:cstheme="majorHAnsi"/>
                <w:b/>
                <w:i/>
                <w:noProof w:val="0"/>
              </w:rPr>
            </w:pPr>
            <w:r w:rsidRPr="002870C3">
              <w:rPr>
                <w:rFonts w:asciiTheme="majorHAnsi" w:hAnsiTheme="majorHAnsi" w:cstheme="majorHAnsi"/>
                <w:b/>
                <w:i/>
                <w:noProof w:val="0"/>
              </w:rPr>
              <w:t>Tipul procedurii de achiziție:</w:t>
            </w:r>
            <w:r w:rsidR="00370257">
              <w:rPr>
                <w:rFonts w:asciiTheme="majorHAnsi" w:hAnsiTheme="majorHAnsi" w:cstheme="majorHAnsi"/>
                <w:b/>
                <w:i/>
                <w:noProof w:val="0"/>
              </w:rPr>
              <w:t xml:space="preserve"> </w:t>
            </w:r>
            <w:r w:rsidR="000D602F">
              <w:rPr>
                <w:rFonts w:asciiTheme="majorHAnsi" w:hAnsiTheme="majorHAnsi" w:cstheme="majorHAnsi"/>
                <w:b/>
                <w:i/>
                <w:noProof w:val="0"/>
              </w:rPr>
              <w:t>Licitatie deschisa</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70257" w:rsidP="00370257">
            <w:pPr>
              <w:rPr>
                <w:rFonts w:asciiTheme="majorHAnsi" w:hAnsiTheme="majorHAnsi" w:cstheme="majorHAnsi"/>
                <w:b/>
                <w:i/>
                <w:noProof w:val="0"/>
              </w:rPr>
            </w:pPr>
            <w:r>
              <w:rPr>
                <w:rFonts w:asciiTheme="majorHAnsi" w:hAnsiTheme="majorHAnsi" w:cstheme="majorHAnsi"/>
                <w:b/>
                <w:i/>
                <w:noProof w:val="0"/>
              </w:rPr>
              <w:t>lucrări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9C3384" w:rsidRDefault="009C3384" w:rsidP="002870C3">
            <w:pPr>
              <w:rPr>
                <w:rFonts w:asciiTheme="majorHAnsi" w:hAnsiTheme="majorHAnsi" w:cstheme="majorHAnsi"/>
                <w:b/>
                <w:i/>
                <w:noProof w:val="0"/>
              </w:rPr>
            </w:pPr>
            <w:r w:rsidRPr="009C3384">
              <w:rPr>
                <w:rStyle w:val="aff"/>
                <w:rFonts w:ascii="Verdana" w:hAnsi="Verdana"/>
                <w:sz w:val="17"/>
                <w:szCs w:val="17"/>
                <w:shd w:val="clear" w:color="auto" w:fill="FFFFFF"/>
              </w:rPr>
              <w:t>45214100-1</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70257" w:rsidP="002870C3">
            <w:pPr>
              <w:rPr>
                <w:rFonts w:asciiTheme="majorHAnsi" w:hAnsiTheme="majorHAnsi" w:cstheme="majorHAnsi"/>
                <w:b/>
                <w:i/>
                <w:noProof w:val="0"/>
              </w:rPr>
            </w:pPr>
            <w:r>
              <w:rPr>
                <w:rFonts w:asciiTheme="majorHAnsi" w:hAnsiTheme="majorHAnsi" w:cstheme="majorHAnsi"/>
                <w:b/>
                <w:i/>
                <w:noProof w:val="0"/>
              </w:rPr>
              <w:t xml:space="preserve">buget </w:t>
            </w:r>
            <w:r w:rsidR="009C3384">
              <w:rPr>
                <w:rFonts w:asciiTheme="majorHAnsi" w:hAnsiTheme="majorHAnsi" w:cstheme="majorHAnsi"/>
                <w:b/>
                <w:i/>
                <w:noProof w:val="0"/>
              </w:rPr>
              <w:t>de stat</w:t>
            </w:r>
          </w:p>
          <w:p w:rsidR="002870C3" w:rsidRPr="002870C3" w:rsidRDefault="00370257" w:rsidP="009C3384">
            <w:pPr>
              <w:rPr>
                <w:rFonts w:asciiTheme="majorHAnsi" w:hAnsiTheme="majorHAnsi" w:cstheme="majorHAnsi"/>
                <w:b/>
                <w:i/>
                <w:noProof w:val="0"/>
              </w:rPr>
            </w:pPr>
            <w:r>
              <w:rPr>
                <w:rFonts w:asciiTheme="majorHAnsi" w:hAnsiTheme="majorHAnsi" w:cstheme="majorHAnsi"/>
                <w:b/>
                <w:i/>
                <w:noProof w:val="0"/>
              </w:rPr>
              <w:t>pînă la 31.12.20</w:t>
            </w:r>
            <w:r w:rsidR="009C3384">
              <w:rPr>
                <w:rFonts w:asciiTheme="majorHAnsi" w:hAnsiTheme="majorHAnsi" w:cstheme="majorHAnsi"/>
                <w:b/>
                <w:i/>
                <w:noProof w:val="0"/>
              </w:rPr>
              <w:t>20</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70257" w:rsidP="009C3384">
            <w:pPr>
              <w:rPr>
                <w:rFonts w:asciiTheme="majorHAnsi" w:hAnsiTheme="majorHAnsi" w:cstheme="majorHAnsi"/>
                <w:b/>
                <w:i/>
                <w:noProof w:val="0"/>
              </w:rPr>
            </w:pPr>
            <w:r>
              <w:rPr>
                <w:rFonts w:asciiTheme="majorHAnsi" w:hAnsiTheme="majorHAnsi" w:cstheme="majorHAnsi"/>
                <w:b/>
                <w:i/>
                <w:noProof w:val="0"/>
              </w:rPr>
              <w:t xml:space="preserve">Primăria satului </w:t>
            </w:r>
            <w:r w:rsidR="009C3384">
              <w:rPr>
                <w:rFonts w:asciiTheme="majorHAnsi" w:hAnsiTheme="majorHAnsi" w:cstheme="majorHAnsi"/>
                <w:b/>
                <w:i/>
                <w:noProof w:val="0"/>
              </w:rPr>
              <w:t>Salcuta, raionul Causeni</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[Denumirea partenerului de dezvoltare]</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370257" w:rsidP="009C3384">
            <w:pPr>
              <w:rPr>
                <w:rFonts w:asciiTheme="majorHAnsi" w:hAnsiTheme="majorHAnsi" w:cstheme="majorHAnsi"/>
                <w:b/>
                <w:i/>
                <w:noProof w:val="0"/>
              </w:rPr>
            </w:pPr>
            <w:r>
              <w:rPr>
                <w:rFonts w:asciiTheme="majorHAnsi" w:hAnsiTheme="majorHAnsi" w:cstheme="majorHAnsi"/>
                <w:b/>
                <w:i/>
                <w:noProof w:val="0"/>
              </w:rPr>
              <w:t>100760100</w:t>
            </w:r>
            <w:r w:rsidR="009C3384">
              <w:rPr>
                <w:rFonts w:asciiTheme="majorHAnsi" w:hAnsiTheme="majorHAnsi" w:cstheme="majorHAnsi"/>
                <w:b/>
                <w:i/>
                <w:noProof w:val="0"/>
              </w:rPr>
              <w:t>3769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9C3384" w:rsidP="002870C3">
            <w:pPr>
              <w:rPr>
                <w:rFonts w:asciiTheme="majorHAnsi" w:hAnsiTheme="majorHAnsi" w:cstheme="majorHAnsi"/>
                <w:b/>
                <w:i/>
                <w:noProof w:val="0"/>
              </w:rPr>
            </w:pPr>
            <w:r>
              <w:rPr>
                <w:rFonts w:asciiTheme="majorHAnsi" w:hAnsiTheme="majorHAnsi" w:cstheme="majorHAnsi"/>
                <w:b/>
                <w:i/>
                <w:noProof w:val="0"/>
              </w:rPr>
              <w:t>Primăria satului Salcuta , r. Causeni 1007601003769</w:t>
            </w:r>
          </w:p>
        </w:tc>
      </w:tr>
      <w:tr w:rsidR="002870C3"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b/>
                <w:i/>
                <w:noProof w:val="0"/>
              </w:rPr>
            </w:pPr>
            <w:r w:rsidRPr="002870C3">
              <w:rPr>
                <w:rFonts w:asciiTheme="majorHAnsi" w:hAnsiTheme="majorHAnsi" w:cstheme="majorHAnsi"/>
                <w:b/>
                <w:i/>
                <w:noProof w:val="0"/>
              </w:rPr>
              <w:t>limba de stat</w:t>
            </w:r>
          </w:p>
        </w:tc>
      </w:tr>
      <w:tr w:rsidR="002870C3"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 xml:space="preserve">Locul/Modalitatea de transmitere a </w:t>
            </w:r>
            <w:r w:rsidRPr="002870C3">
              <w:rPr>
                <w:rFonts w:asciiTheme="majorHAnsi" w:hAnsiTheme="majorHAnsi" w:cstheme="majorHAnsi"/>
                <w:noProof w:val="0"/>
              </w:rPr>
              <w:lastRenderedPageBreak/>
              <w:t>clarificărilor referitor la  documentația de atribuire</w:t>
            </w:r>
          </w:p>
        </w:tc>
        <w:tc>
          <w:tcPr>
            <w:tcW w:w="3316" w:type="dxa"/>
            <w:tcBorders>
              <w:top w:val="single" w:sz="4" w:space="0" w:color="auto"/>
              <w:left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top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370257" w:rsidRDefault="00370257" w:rsidP="002870C3">
            <w:pPr>
              <w:jc w:val="both"/>
              <w:rPr>
                <w:rFonts w:asciiTheme="majorHAnsi" w:hAnsiTheme="majorHAnsi" w:cstheme="majorHAnsi"/>
                <w:b/>
                <w:i/>
                <w:noProof w:val="0"/>
              </w:rPr>
            </w:pPr>
            <w:r>
              <w:rPr>
                <w:rFonts w:asciiTheme="majorHAnsi" w:hAnsiTheme="majorHAnsi" w:cstheme="majorHAnsi"/>
                <w:b/>
                <w:i/>
                <w:noProof w:val="0"/>
              </w:rPr>
              <w:t>sediul primăriei, email: primaria</w:t>
            </w:r>
            <w:r w:rsidR="009C3384">
              <w:rPr>
                <w:rFonts w:asciiTheme="majorHAnsi" w:hAnsiTheme="majorHAnsi" w:cstheme="majorHAnsi"/>
                <w:b/>
                <w:i/>
                <w:noProof w:val="0"/>
              </w:rPr>
              <w:t>salcuta</w:t>
            </w:r>
            <w:r>
              <w:rPr>
                <w:rFonts w:asciiTheme="majorHAnsi" w:hAnsiTheme="majorHAnsi" w:cstheme="majorHAnsi"/>
                <w:b/>
                <w:i/>
                <w:noProof w:val="0"/>
              </w:rPr>
              <w:t>@mail.ru</w:t>
            </w:r>
          </w:p>
          <w:p w:rsidR="002870C3" w:rsidRPr="002870C3" w:rsidRDefault="00370257" w:rsidP="009C3384">
            <w:pPr>
              <w:jc w:val="both"/>
              <w:rPr>
                <w:rFonts w:asciiTheme="majorHAnsi" w:hAnsiTheme="majorHAnsi" w:cstheme="majorHAnsi"/>
                <w:b/>
                <w:i/>
                <w:noProof w:val="0"/>
              </w:rPr>
            </w:pPr>
            <w:r>
              <w:rPr>
                <w:rFonts w:asciiTheme="majorHAnsi" w:hAnsiTheme="majorHAnsi" w:cstheme="majorHAnsi"/>
                <w:b/>
                <w:i/>
                <w:noProof w:val="0"/>
              </w:rPr>
              <w:t>tel.</w:t>
            </w:r>
            <w:r w:rsidR="009C3384">
              <w:rPr>
                <w:rFonts w:asciiTheme="majorHAnsi" w:hAnsiTheme="majorHAnsi" w:cstheme="majorHAnsi"/>
                <w:b/>
                <w:i/>
                <w:noProof w:val="0"/>
              </w:rPr>
              <w:t>024341208, 067269631</w:t>
            </w:r>
            <w:r w:rsidR="002870C3" w:rsidRPr="002870C3">
              <w:rPr>
                <w:rFonts w:asciiTheme="majorHAnsi" w:hAnsiTheme="majorHAnsi" w:cstheme="majorHAnsi"/>
                <w:b/>
                <w:i/>
                <w:noProof w:val="0"/>
              </w:rPr>
              <w:t xml:space="preserve"> </w:t>
            </w: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tcBorders>
            <w:vAlign w:val="center"/>
          </w:tcPr>
          <w:p w:rsidR="002870C3" w:rsidRPr="002870C3" w:rsidRDefault="002870C3" w:rsidP="002870C3">
            <w:pPr>
              <w:tabs>
                <w:tab w:val="right" w:pos="4743"/>
              </w:tabs>
              <w:jc w:val="both"/>
              <w:rPr>
                <w:rFonts w:asciiTheme="majorHAnsi" w:hAnsiTheme="majorHAnsi" w:cstheme="majorHAnsi"/>
                <w:i/>
              </w:rPr>
            </w:pPr>
          </w:p>
        </w:tc>
        <w:tc>
          <w:tcPr>
            <w:tcW w:w="1816" w:type="dxa"/>
            <w:tcBorders>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2870C3" w:rsidRPr="002870C3" w:rsidRDefault="002870C3" w:rsidP="002870C3">
            <w:pPr>
              <w:jc w:val="both"/>
              <w:rPr>
                <w:rFonts w:asciiTheme="majorHAnsi" w:hAnsiTheme="majorHAnsi" w:cstheme="majorHAnsi"/>
                <w:i/>
              </w:rPr>
            </w:pPr>
          </w:p>
        </w:tc>
        <w:tc>
          <w:tcPr>
            <w:tcW w:w="1816" w:type="dxa"/>
            <w:tcBorders>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rPr>
            </w:pPr>
          </w:p>
        </w:tc>
      </w:tr>
      <w:tr w:rsidR="002870C3"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13231" w:rsidP="002870C3">
            <w:pPr>
              <w:tabs>
                <w:tab w:val="right" w:pos="4743"/>
              </w:tabs>
              <w:rPr>
                <w:rFonts w:asciiTheme="majorHAnsi" w:hAnsiTheme="majorHAnsi" w:cstheme="majorHAnsi"/>
                <w:b/>
                <w:i/>
                <w:noProof w:val="0"/>
              </w:rPr>
            </w:pPr>
            <w:r>
              <w:rPr>
                <w:rFonts w:asciiTheme="majorHAnsi" w:hAnsiTheme="majorHAnsi" w:cstheme="majorHAnsi"/>
                <w:b/>
                <w:i/>
                <w:noProof w:val="0"/>
              </w:rPr>
              <w:t>-</w:t>
            </w: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left" w:pos="284"/>
                <w:tab w:val="right" w:pos="9531"/>
              </w:tabs>
              <w:spacing w:line="360" w:lineRule="auto"/>
              <w:ind w:left="360" w:hanging="360"/>
              <w:contextualSpacing/>
              <w:rPr>
                <w:rFonts w:asciiTheme="majorHAnsi" w:hAnsiTheme="majorHAnsi" w:cstheme="majorHAnsi"/>
                <w:b/>
                <w:i/>
                <w:noProof w:val="0"/>
              </w:rPr>
            </w:pPr>
            <w:r w:rsidRPr="002870C3">
              <w:rPr>
                <w:rFonts w:asciiTheme="majorHAnsi" w:hAnsiTheme="majorHAnsi" w:cstheme="majorHAnsi"/>
                <w:b/>
                <w:i/>
                <w:noProof w:val="0"/>
              </w:rPr>
              <w:t>de antrepriză</w:t>
            </w:r>
          </w:p>
          <w:p w:rsidR="002870C3" w:rsidRPr="002870C3" w:rsidRDefault="002870C3" w:rsidP="002870C3">
            <w:pPr>
              <w:tabs>
                <w:tab w:val="left" w:pos="284"/>
                <w:tab w:val="right" w:pos="9531"/>
              </w:tabs>
              <w:spacing w:line="360" w:lineRule="auto"/>
              <w:contextualSpacing/>
              <w:rPr>
                <w:rFonts w:asciiTheme="majorHAnsi" w:hAnsiTheme="majorHAnsi" w:cstheme="majorHAnsi"/>
                <w:b/>
              </w:rPr>
            </w:pPr>
          </w:p>
        </w:tc>
      </w:tr>
      <w:tr w:rsidR="002870C3"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tabs>
                <w:tab w:val="right" w:pos="4743"/>
              </w:tabs>
              <w:rPr>
                <w:rFonts w:asciiTheme="majorHAnsi" w:hAnsiTheme="majorHAnsi" w:cstheme="majorHAnsi"/>
                <w:b/>
                <w:i/>
                <w:noProof w:val="0"/>
                <w:spacing w:val="-2"/>
              </w:rPr>
            </w:pPr>
            <w:r w:rsidRPr="002870C3">
              <w:rPr>
                <w:rFonts w:asciiTheme="majorHAnsi" w:hAnsiTheme="majorHAnsi" w:cstheme="majorHAnsi"/>
                <w:b/>
                <w:i/>
                <w:noProof w:val="0"/>
              </w:rPr>
              <w:t>nu se aplică</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4" w:name="_Toc392180191"/>
      <w:bookmarkStart w:id="165" w:name="_Toc449539079"/>
      <w:r w:rsidRPr="005D708F">
        <w:rPr>
          <w:rFonts w:cstheme="majorHAnsi"/>
          <w:sz w:val="24"/>
          <w:szCs w:val="24"/>
        </w:rPr>
        <w:t>Lista serviciilorși specificațiile tehnice:</w:t>
      </w:r>
      <w:bookmarkEnd w:id="164"/>
      <w:bookmarkEnd w:id="165"/>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38"/>
        <w:gridCol w:w="1360"/>
        <w:gridCol w:w="2363"/>
        <w:gridCol w:w="992"/>
        <w:gridCol w:w="992"/>
        <w:gridCol w:w="3402"/>
      </w:tblGrid>
      <w:tr w:rsidR="005E57E4" w:rsidRPr="005E57E4" w:rsidTr="009C3384">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1360"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363"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C55190" w:rsidRPr="005E57E4" w:rsidTr="009C3384">
        <w:trPr>
          <w:trHeight w:val="397"/>
        </w:trPr>
        <w:tc>
          <w:tcPr>
            <w:tcW w:w="638" w:type="dxa"/>
            <w:shd w:val="clear" w:color="auto" w:fill="auto"/>
            <w:vAlign w:val="center"/>
          </w:tcPr>
          <w:p w:rsidR="00C55190" w:rsidRPr="005E57E4" w:rsidRDefault="00C55190" w:rsidP="005E57E4">
            <w:pPr>
              <w:ind w:left="-57" w:right="-57"/>
              <w:jc w:val="center"/>
              <w:rPr>
                <w:rFonts w:asciiTheme="majorHAnsi" w:hAnsiTheme="majorHAnsi" w:cstheme="majorHAnsi"/>
              </w:rPr>
            </w:pPr>
            <w:r>
              <w:rPr>
                <w:rFonts w:asciiTheme="majorHAnsi" w:hAnsiTheme="majorHAnsi" w:cstheme="majorHAnsi"/>
              </w:rPr>
              <w:t>1</w:t>
            </w:r>
          </w:p>
        </w:tc>
        <w:tc>
          <w:tcPr>
            <w:tcW w:w="1360" w:type="dxa"/>
            <w:shd w:val="clear" w:color="auto" w:fill="auto"/>
            <w:vAlign w:val="center"/>
          </w:tcPr>
          <w:p w:rsidR="00C55190" w:rsidRPr="009C3384" w:rsidRDefault="009C3384" w:rsidP="005E57E4">
            <w:pPr>
              <w:ind w:left="-57" w:right="-57"/>
              <w:jc w:val="center"/>
              <w:rPr>
                <w:rFonts w:asciiTheme="majorHAnsi" w:hAnsiTheme="majorHAnsi" w:cstheme="majorHAnsi"/>
              </w:rPr>
            </w:pPr>
            <w:r w:rsidRPr="009C3384">
              <w:rPr>
                <w:rStyle w:val="aff"/>
                <w:rFonts w:ascii="Verdana" w:hAnsi="Verdana"/>
                <w:sz w:val="17"/>
                <w:szCs w:val="17"/>
                <w:shd w:val="clear" w:color="auto" w:fill="FFFFFF"/>
              </w:rPr>
              <w:t>45214100-1</w:t>
            </w:r>
          </w:p>
        </w:tc>
        <w:tc>
          <w:tcPr>
            <w:tcW w:w="2363" w:type="dxa"/>
            <w:shd w:val="clear" w:color="auto" w:fill="auto"/>
            <w:vAlign w:val="center"/>
          </w:tcPr>
          <w:p w:rsidR="00C55190" w:rsidRPr="009C3384" w:rsidRDefault="009C3384" w:rsidP="0094137E">
            <w:pPr>
              <w:rPr>
                <w:rFonts w:asciiTheme="majorHAnsi" w:hAnsiTheme="majorHAnsi" w:cstheme="majorHAnsi"/>
                <w:i/>
                <w:noProof w:val="0"/>
              </w:rPr>
            </w:pPr>
            <w:r w:rsidRPr="009C3384">
              <w:rPr>
                <w:rFonts w:asciiTheme="majorHAnsi" w:hAnsiTheme="majorHAnsi" w:cstheme="majorHAnsi"/>
                <w:i/>
                <w:noProof w:val="0"/>
              </w:rPr>
              <w:t>Lucrări de reparație si reconstructie a incaperilor fostului gimnaziu pentru amplasarea grupelor de copii a gradinitei din s. Salcuta</w:t>
            </w:r>
          </w:p>
        </w:tc>
        <w:tc>
          <w:tcPr>
            <w:tcW w:w="992" w:type="dxa"/>
            <w:shd w:val="clear" w:color="auto" w:fill="auto"/>
            <w:vAlign w:val="center"/>
          </w:tcPr>
          <w:p w:rsidR="00C55190" w:rsidRPr="005E57E4" w:rsidRDefault="008442D9" w:rsidP="005E57E4">
            <w:pPr>
              <w:ind w:left="-57" w:right="-57"/>
              <w:jc w:val="center"/>
              <w:rPr>
                <w:rFonts w:asciiTheme="majorHAnsi" w:hAnsiTheme="majorHAnsi" w:cstheme="majorHAnsi"/>
              </w:rPr>
            </w:pPr>
            <w:r>
              <w:rPr>
                <w:rFonts w:asciiTheme="majorHAnsi" w:hAnsiTheme="majorHAnsi" w:cstheme="majorHAnsi"/>
              </w:rPr>
              <w:t>lucrari</w:t>
            </w:r>
          </w:p>
        </w:tc>
        <w:tc>
          <w:tcPr>
            <w:tcW w:w="992" w:type="dxa"/>
            <w:shd w:val="clear" w:color="auto" w:fill="auto"/>
            <w:vAlign w:val="center"/>
          </w:tcPr>
          <w:p w:rsidR="00C55190" w:rsidRPr="005E57E4" w:rsidRDefault="00C55190" w:rsidP="005E57E4">
            <w:pPr>
              <w:ind w:left="-57" w:right="-57"/>
              <w:jc w:val="center"/>
              <w:rPr>
                <w:rFonts w:asciiTheme="majorHAnsi" w:hAnsiTheme="majorHAnsi" w:cstheme="majorHAnsi"/>
              </w:rPr>
            </w:pPr>
            <w:r>
              <w:rPr>
                <w:rFonts w:asciiTheme="majorHAnsi" w:hAnsiTheme="majorHAnsi" w:cstheme="majorHAnsi"/>
              </w:rPr>
              <w:t>1</w:t>
            </w:r>
          </w:p>
        </w:tc>
        <w:tc>
          <w:tcPr>
            <w:tcW w:w="3402" w:type="dxa"/>
            <w:shd w:val="clear" w:color="auto" w:fill="auto"/>
            <w:vAlign w:val="center"/>
          </w:tcPr>
          <w:p w:rsidR="00C55190" w:rsidRPr="005E57E4" w:rsidRDefault="00C55190" w:rsidP="005E57E4">
            <w:pPr>
              <w:ind w:left="-57" w:right="-57"/>
              <w:jc w:val="center"/>
              <w:rPr>
                <w:rFonts w:asciiTheme="majorHAnsi" w:hAnsiTheme="majorHAnsi" w:cstheme="majorHAnsi"/>
              </w:rPr>
            </w:pPr>
            <w:r>
              <w:rPr>
                <w:rFonts w:asciiTheme="majorHAnsi" w:hAnsiTheme="majorHAnsi" w:cstheme="majorHAnsi"/>
              </w:rPr>
              <w:t>Conform caietului de sarcini</w:t>
            </w:r>
          </w:p>
        </w:tc>
      </w:tr>
    </w:tbl>
    <w:p w:rsidR="00A20ACF" w:rsidRPr="005D708F" w:rsidRDefault="00213231" w:rsidP="00213231">
      <w:pPr>
        <w:tabs>
          <w:tab w:val="left" w:pos="2993"/>
        </w:tabs>
        <w:ind w:left="-57" w:right="-57"/>
        <w:rPr>
          <w:rFonts w:asciiTheme="majorHAnsi" w:hAnsiTheme="majorHAnsi" w:cstheme="majorHAnsi"/>
        </w:rPr>
      </w:pPr>
      <w:r>
        <w:rPr>
          <w:rFonts w:asciiTheme="majorHAnsi" w:hAnsiTheme="majorHAnsi" w:cstheme="majorHAnsi"/>
          <w:b/>
        </w:rPr>
        <w:tab/>
      </w:r>
    </w:p>
    <w:p w:rsidR="0077101F" w:rsidRPr="005D708F" w:rsidRDefault="0077101F" w:rsidP="006819B2">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6" w:name="_Toc449692084"/>
      <w:bookmarkStart w:id="167" w:name="_Toc358300270"/>
      <w:r w:rsidRPr="005D708F">
        <w:rPr>
          <w:rFonts w:asciiTheme="majorHAnsi" w:eastAsiaTheme="majorEastAsia" w:hAnsiTheme="majorHAnsi" w:cstheme="majorHAnsi"/>
          <w:bCs/>
          <w:noProof/>
          <w:color w:val="5B9BD5" w:themeColor="accent1"/>
          <w:lang w:val="ro-RO" w:eastAsia="en-US"/>
        </w:rPr>
        <w:t>Criterii</w:t>
      </w:r>
      <w:r w:rsidR="00213231">
        <w:rPr>
          <w:rFonts w:asciiTheme="majorHAnsi" w:eastAsiaTheme="majorEastAsia" w:hAnsiTheme="majorHAnsi" w:cstheme="majorHAnsi"/>
          <w:bCs/>
          <w:noProof/>
          <w:color w:val="5B9BD5" w:themeColor="accent1"/>
          <w:lang w:val="ro-RO" w:eastAsia="en-US"/>
        </w:rPr>
        <w:t xml:space="preserve"> </w:t>
      </w:r>
      <w:r w:rsidRPr="005D708F">
        <w:rPr>
          <w:rFonts w:asciiTheme="majorHAnsi" w:eastAsiaTheme="majorEastAsia" w:hAnsiTheme="majorHAnsi" w:cstheme="majorHAnsi"/>
          <w:bCs/>
          <w:noProof/>
          <w:color w:val="5B9BD5" w:themeColor="accent1"/>
          <w:lang w:val="ro-RO" w:eastAsia="en-US"/>
        </w:rPr>
        <w:t>și cerințe de calificare</w:t>
      </w:r>
      <w:bookmarkEnd w:id="166"/>
      <w:bookmarkEnd w:id="167"/>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tblPr>
      <w:tblGrid>
        <w:gridCol w:w="704"/>
        <w:gridCol w:w="3968"/>
        <w:gridCol w:w="3687"/>
        <w:gridCol w:w="1417"/>
      </w:tblGrid>
      <w:tr w:rsidR="0077101F" w:rsidRPr="005D708F" w:rsidTr="00C55190">
        <w:tc>
          <w:tcPr>
            <w:tcW w:w="704" w:type="dxa"/>
            <w:vAlign w:val="center"/>
          </w:tcPr>
          <w:p w:rsidR="0077101F" w:rsidRPr="00C55190" w:rsidRDefault="0077101F" w:rsidP="00C55190">
            <w:pPr>
              <w:ind w:left="-120" w:right="-108"/>
              <w:jc w:val="center"/>
              <w:rPr>
                <w:spacing w:val="-4"/>
              </w:rPr>
            </w:pPr>
            <w:r w:rsidRPr="00C55190">
              <w:rPr>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8"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8"/>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C55190" w:rsidRPr="005D708F" w:rsidTr="00C55190">
        <w:tc>
          <w:tcPr>
            <w:tcW w:w="704" w:type="dxa"/>
            <w:vAlign w:val="center"/>
          </w:tcPr>
          <w:p w:rsidR="00C55190" w:rsidRPr="00C55190" w:rsidRDefault="00C55190" w:rsidP="00C55190">
            <w:pPr>
              <w:jc w:val="center"/>
            </w:pPr>
            <w:r w:rsidRPr="00C55190">
              <w:t>1</w:t>
            </w:r>
          </w:p>
        </w:tc>
        <w:tc>
          <w:tcPr>
            <w:tcW w:w="3968" w:type="dxa"/>
          </w:tcPr>
          <w:p w:rsidR="00C55190" w:rsidRPr="00743475" w:rsidRDefault="00C55190" w:rsidP="0094137E">
            <w:pPr>
              <w:tabs>
                <w:tab w:val="left" w:pos="612"/>
              </w:tabs>
            </w:pPr>
            <w:r w:rsidRPr="00743475">
              <w:t>Oferta</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C55190">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2</w:t>
            </w:r>
          </w:p>
        </w:tc>
        <w:tc>
          <w:tcPr>
            <w:tcW w:w="3968" w:type="dxa"/>
          </w:tcPr>
          <w:p w:rsidR="00C55190" w:rsidRPr="00743475" w:rsidRDefault="00C55190" w:rsidP="0094137E">
            <w:pPr>
              <w:tabs>
                <w:tab w:val="left" w:pos="612"/>
              </w:tabs>
            </w:pPr>
            <w:r w:rsidRPr="00743475">
              <w:t>Devizele locale aferente ofertei</w:t>
            </w:r>
          </w:p>
        </w:tc>
        <w:tc>
          <w:tcPr>
            <w:tcW w:w="3687" w:type="dxa"/>
          </w:tcPr>
          <w:p w:rsidR="00C55190" w:rsidRPr="00743475" w:rsidRDefault="00C55190" w:rsidP="0094137E">
            <w:pPr>
              <w:tabs>
                <w:tab w:val="left" w:pos="612"/>
              </w:tabs>
            </w:pPr>
            <w:r w:rsidRPr="00743475">
              <w:t>Formularele 3, 5, 7 cu specificatia parametrilor tehnici solicitati in caietul de sarcini.</w:t>
            </w:r>
          </w:p>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3</w:t>
            </w:r>
          </w:p>
        </w:tc>
        <w:tc>
          <w:tcPr>
            <w:tcW w:w="3968" w:type="dxa"/>
          </w:tcPr>
          <w:p w:rsidR="00C55190" w:rsidRPr="00743475" w:rsidRDefault="00C55190" w:rsidP="0094137E">
            <w:pPr>
              <w:tabs>
                <w:tab w:val="left" w:pos="612"/>
              </w:tabs>
            </w:pPr>
            <w:r w:rsidRPr="00743475">
              <w:t xml:space="preserve">Certificat/Decizie de inregistrare a intreprinderii/Extras din Registrul de Stat al persoanelor juridice </w:t>
            </w:r>
          </w:p>
        </w:tc>
        <w:tc>
          <w:tcPr>
            <w:tcW w:w="3687" w:type="dxa"/>
          </w:tcPr>
          <w:p w:rsidR="00C55190" w:rsidRPr="00743475" w:rsidRDefault="00C55190" w:rsidP="0094137E">
            <w:pPr>
              <w:tabs>
                <w:tab w:val="left" w:pos="612"/>
              </w:tabs>
            </w:pPr>
            <w:r w:rsidRPr="00743475">
              <w:t>Copie.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lastRenderedPageBreak/>
              <w:t>4</w:t>
            </w:r>
          </w:p>
        </w:tc>
        <w:tc>
          <w:tcPr>
            <w:tcW w:w="3968" w:type="dxa"/>
          </w:tcPr>
          <w:p w:rsidR="00C55190" w:rsidRPr="00743475" w:rsidRDefault="00C55190" w:rsidP="0094137E">
            <w:pPr>
              <w:tabs>
                <w:tab w:val="left" w:pos="612"/>
              </w:tabs>
            </w:pPr>
            <w:r w:rsidRPr="00743475">
              <w:t>Informatii generale despre ofertant</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5</w:t>
            </w:r>
          </w:p>
        </w:tc>
        <w:tc>
          <w:tcPr>
            <w:tcW w:w="3968" w:type="dxa"/>
          </w:tcPr>
          <w:p w:rsidR="00C55190" w:rsidRPr="00743475" w:rsidRDefault="00C55190" w:rsidP="0094137E">
            <w:pPr>
              <w:tabs>
                <w:tab w:val="left" w:pos="612"/>
              </w:tabs>
            </w:pPr>
            <w:r w:rsidRPr="00743475">
              <w:t>Declaratie privind personalul de specialitate propus pentru implementarea contractului</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6</w:t>
            </w:r>
          </w:p>
        </w:tc>
        <w:tc>
          <w:tcPr>
            <w:tcW w:w="3968" w:type="dxa"/>
          </w:tcPr>
          <w:p w:rsidR="00C55190" w:rsidRPr="00743475" w:rsidRDefault="00C55190" w:rsidP="0094137E">
            <w:pPr>
              <w:tabs>
                <w:tab w:val="left" w:pos="612"/>
              </w:tabs>
              <w:rPr>
                <w:lang w:val="en-US"/>
              </w:rPr>
            </w:pPr>
            <w:r w:rsidRPr="00743475">
              <w:rPr>
                <w:rFonts w:eastAsia="PMingLiU"/>
                <w:lang w:val="en-US"/>
              </w:rPr>
              <w:t xml:space="preserve">Declarație privind dotările specifice, utilajul şi echipamentul necesar </w:t>
            </w:r>
            <w:r w:rsidRPr="00743475">
              <w:rPr>
                <w:rFonts w:eastAsia="PMingLiU"/>
                <w:bCs/>
                <w:spacing w:val="-2"/>
                <w:lang w:val="en-US" w:eastAsia="zh-CN"/>
              </w:rPr>
              <w:t xml:space="preserve">pentru </w:t>
            </w:r>
            <w:r w:rsidRPr="00743475">
              <w:rPr>
                <w:rFonts w:eastAsia="PMingLiU"/>
                <w:lang w:val="en-US" w:eastAsia="zh-CN"/>
              </w:rPr>
              <w:t>îndeplinirea corespunzătoare a contractului</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7</w:t>
            </w:r>
          </w:p>
        </w:tc>
        <w:tc>
          <w:tcPr>
            <w:tcW w:w="3968" w:type="dxa"/>
          </w:tcPr>
          <w:p w:rsidR="00C55190" w:rsidRPr="00743475" w:rsidRDefault="00C55190" w:rsidP="0094137E">
            <w:pPr>
              <w:tabs>
                <w:tab w:val="left" w:pos="612"/>
              </w:tabs>
              <w:rPr>
                <w:lang w:val="en-US"/>
              </w:rPr>
            </w:pPr>
            <w:r w:rsidRPr="00743475">
              <w:rPr>
                <w:rFonts w:eastAsia="PMingLiU"/>
                <w:iCs/>
                <w:lang w:val="en-US" w:eastAsia="zh-CN"/>
              </w:rPr>
              <w:t>Certificat de efectuare sistematică a plăţii impozitelor, contribuţiilor eliberat de Inspectoratul Fiscal</w:t>
            </w:r>
          </w:p>
        </w:tc>
        <w:tc>
          <w:tcPr>
            <w:tcW w:w="3687" w:type="dxa"/>
          </w:tcPr>
          <w:p w:rsidR="00C55190" w:rsidRPr="00743475" w:rsidRDefault="00C55190" w:rsidP="0094137E">
            <w:pPr>
              <w:tabs>
                <w:tab w:val="left" w:pos="612"/>
              </w:tabs>
            </w:pPr>
            <w:r w:rsidRPr="00743475">
              <w:t>Copie.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8</w:t>
            </w:r>
          </w:p>
        </w:tc>
        <w:tc>
          <w:tcPr>
            <w:tcW w:w="3968" w:type="dxa"/>
          </w:tcPr>
          <w:p w:rsidR="00C55190" w:rsidRPr="000206B4" w:rsidRDefault="00C55190" w:rsidP="0094137E">
            <w:pPr>
              <w:tabs>
                <w:tab w:val="left" w:pos="612"/>
              </w:tabs>
              <w:rPr>
                <w:lang w:val="en-US"/>
              </w:rPr>
            </w:pPr>
            <w:r w:rsidRPr="000206B4">
              <w:rPr>
                <w:lang w:val="en-US"/>
              </w:rPr>
              <w:t>Grafic de  executare a lucrărilor</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9</w:t>
            </w:r>
          </w:p>
        </w:tc>
        <w:tc>
          <w:tcPr>
            <w:tcW w:w="3968" w:type="dxa"/>
          </w:tcPr>
          <w:p w:rsidR="00C55190" w:rsidRPr="000206B4" w:rsidRDefault="00C55190" w:rsidP="0094137E">
            <w:pPr>
              <w:tabs>
                <w:tab w:val="left" w:pos="612"/>
              </w:tabs>
              <w:rPr>
                <w:lang w:val="en-US"/>
              </w:rPr>
            </w:pPr>
            <w:r w:rsidRPr="000206B4">
              <w:rPr>
                <w:rFonts w:eastAsia="PMingLiU"/>
                <w:lang w:val="en-US" w:eastAsia="zh-CN"/>
              </w:rPr>
              <w:t>Declarația privind conduita etică și neimplicarea în practici frauduloase și de corupere</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10</w:t>
            </w:r>
          </w:p>
        </w:tc>
        <w:tc>
          <w:tcPr>
            <w:tcW w:w="3968" w:type="dxa"/>
          </w:tcPr>
          <w:p w:rsidR="00C55190" w:rsidRPr="000206B4" w:rsidRDefault="00C55190" w:rsidP="0094137E">
            <w:pPr>
              <w:tabs>
                <w:tab w:val="left" w:pos="612"/>
              </w:tabs>
              <w:rPr>
                <w:rFonts w:eastAsia="PMingLiU"/>
                <w:lang w:val="en-US" w:eastAsia="zh-CN"/>
              </w:rPr>
            </w:pPr>
            <w:r w:rsidRPr="000206B4">
              <w:rPr>
                <w:rFonts w:eastAsia="PMingLiU"/>
                <w:bCs/>
                <w:lang w:val="en-US" w:eastAsia="zh-CN"/>
              </w:rPr>
              <w:t>Declarație de neîncadrare în siatuațiile ce determină excluderea de la procedura de atribuire</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11</w:t>
            </w:r>
          </w:p>
        </w:tc>
        <w:tc>
          <w:tcPr>
            <w:tcW w:w="3968" w:type="dxa"/>
          </w:tcPr>
          <w:p w:rsidR="00C55190" w:rsidRPr="000206B4" w:rsidRDefault="00C55190" w:rsidP="0094137E">
            <w:pPr>
              <w:tabs>
                <w:tab w:val="left" w:pos="612"/>
              </w:tabs>
              <w:rPr>
                <w:rFonts w:eastAsia="PMingLiU"/>
                <w:bCs/>
                <w:lang w:val="en-US" w:eastAsia="zh-CN"/>
              </w:rPr>
            </w:pPr>
            <w:r>
              <w:t>Raport financiar (ultimul)</w:t>
            </w:r>
          </w:p>
        </w:tc>
        <w:tc>
          <w:tcPr>
            <w:tcW w:w="3687" w:type="dxa"/>
          </w:tcPr>
          <w:p w:rsidR="00C55190" w:rsidRPr="00743475" w:rsidRDefault="00C55190" w:rsidP="0094137E">
            <w:pPr>
              <w:tabs>
                <w:tab w:val="left" w:pos="612"/>
              </w:tabs>
            </w:pPr>
            <w:r w:rsidRPr="00743475">
              <w:t>Copie.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C55190" w:rsidRPr="005D708F" w:rsidTr="00C55190">
        <w:tc>
          <w:tcPr>
            <w:tcW w:w="704" w:type="dxa"/>
            <w:vAlign w:val="center"/>
          </w:tcPr>
          <w:p w:rsidR="00C55190" w:rsidRPr="00C55190" w:rsidRDefault="00C55190" w:rsidP="00C55190">
            <w:pPr>
              <w:jc w:val="center"/>
            </w:pPr>
            <w:r w:rsidRPr="00C55190">
              <w:t>12</w:t>
            </w:r>
          </w:p>
        </w:tc>
        <w:tc>
          <w:tcPr>
            <w:tcW w:w="3968" w:type="dxa"/>
          </w:tcPr>
          <w:p w:rsidR="00C55190" w:rsidRPr="00767779" w:rsidRDefault="00C55190" w:rsidP="0094137E">
            <w:pPr>
              <w:tabs>
                <w:tab w:val="left" w:pos="612"/>
              </w:tabs>
              <w:rPr>
                <w:lang w:val="en-US"/>
              </w:rPr>
            </w:pPr>
            <w:r w:rsidRPr="00767779">
              <w:rPr>
                <w:rFonts w:eastAsia="PMingLiU"/>
                <w:lang w:val="en-US" w:eastAsia="zh-CN"/>
              </w:rPr>
              <w:t xml:space="preserve">Declarație privind </w:t>
            </w:r>
            <w:r w:rsidRPr="00767779">
              <w:rPr>
                <w:lang w:val="en-US"/>
              </w:rPr>
              <w:t>lista principalelor lucrări executate în ultimul an de activitate</w:t>
            </w:r>
          </w:p>
        </w:tc>
        <w:tc>
          <w:tcPr>
            <w:tcW w:w="3687" w:type="dxa"/>
          </w:tcPr>
          <w:p w:rsidR="00C55190" w:rsidRPr="00743475" w:rsidRDefault="00C55190" w:rsidP="0094137E">
            <w:pPr>
              <w:tabs>
                <w:tab w:val="left" w:pos="612"/>
              </w:tabs>
            </w:pPr>
            <w:r w:rsidRPr="00743475">
              <w:t>Original. Confirmata prin aplicarea semnaturii si stampilei participantului.</w:t>
            </w:r>
          </w:p>
        </w:tc>
        <w:tc>
          <w:tcPr>
            <w:tcW w:w="1417" w:type="dxa"/>
            <w:vAlign w:val="center"/>
          </w:tcPr>
          <w:p w:rsidR="00C55190" w:rsidRPr="005D708F" w:rsidRDefault="00C55190" w:rsidP="0094137E">
            <w:pPr>
              <w:jc w:val="center"/>
              <w:rPr>
                <w:rFonts w:asciiTheme="majorHAnsi" w:hAnsiTheme="majorHAnsi" w:cstheme="majorHAnsi"/>
              </w:rPr>
            </w:pPr>
            <w:r>
              <w:rPr>
                <w:rFonts w:asciiTheme="majorHAnsi" w:hAnsiTheme="majorHAnsi" w:cstheme="majorHAnsi"/>
              </w:rPr>
              <w:t>da</w:t>
            </w:r>
          </w:p>
        </w:tc>
      </w:tr>
      <w:tr w:rsidR="002F3655" w:rsidRPr="005D708F" w:rsidTr="00C55190">
        <w:tc>
          <w:tcPr>
            <w:tcW w:w="704" w:type="dxa"/>
            <w:vAlign w:val="center"/>
          </w:tcPr>
          <w:p w:rsidR="002F3655" w:rsidRPr="00C55190" w:rsidRDefault="002F3655" w:rsidP="00C55190">
            <w:pPr>
              <w:jc w:val="center"/>
            </w:pPr>
            <w:r w:rsidRPr="00C55190">
              <w:t>13</w:t>
            </w:r>
          </w:p>
        </w:tc>
        <w:tc>
          <w:tcPr>
            <w:tcW w:w="3968" w:type="dxa"/>
          </w:tcPr>
          <w:p w:rsidR="002F3655" w:rsidRPr="00E861E4" w:rsidRDefault="002F3655" w:rsidP="00213231">
            <w:pPr>
              <w:tabs>
                <w:tab w:val="left" w:pos="612"/>
              </w:tabs>
              <w:rPr>
                <w:rFonts w:eastAsia="PMingLiU"/>
                <w:lang w:eastAsia="zh-CN"/>
              </w:rPr>
            </w:pPr>
            <w:r>
              <w:rPr>
                <w:rFonts w:eastAsia="PMingLiU"/>
                <w:lang w:eastAsia="zh-CN"/>
              </w:rPr>
              <w:t>Experienta similara</w:t>
            </w:r>
          </w:p>
        </w:tc>
        <w:tc>
          <w:tcPr>
            <w:tcW w:w="3687" w:type="dxa"/>
          </w:tcPr>
          <w:p w:rsidR="002F3655" w:rsidRPr="00E861E4" w:rsidRDefault="002F3655" w:rsidP="00213231">
            <w:pPr>
              <w:tabs>
                <w:tab w:val="left" w:pos="612"/>
              </w:tabs>
              <w:rPr>
                <w:lang w:val="en-US"/>
              </w:rPr>
            </w:pPr>
            <w:r w:rsidRPr="00E861E4">
              <w:rPr>
                <w:lang w:val="en-US"/>
              </w:rPr>
              <w:t>Original. Confirmata prin aplicarea semnaturii si stampilei participantului.</w:t>
            </w:r>
          </w:p>
        </w:tc>
        <w:tc>
          <w:tcPr>
            <w:tcW w:w="1417" w:type="dxa"/>
            <w:vAlign w:val="center"/>
          </w:tcPr>
          <w:p w:rsidR="002F3655" w:rsidRPr="00E861E4" w:rsidRDefault="002F3655" w:rsidP="00213231">
            <w:pPr>
              <w:jc w:val="center"/>
              <w:rPr>
                <w:rFonts w:asciiTheme="majorHAnsi" w:hAnsiTheme="majorHAnsi" w:cstheme="majorHAnsi"/>
                <w:lang w:val="en-US"/>
              </w:rPr>
            </w:pPr>
            <w:r>
              <w:rPr>
                <w:rFonts w:asciiTheme="majorHAnsi" w:hAnsiTheme="majorHAnsi" w:cstheme="majorHAnsi"/>
                <w:lang w:val="en-US"/>
              </w:rPr>
              <w:t>da</w:t>
            </w:r>
          </w:p>
        </w:tc>
      </w:tr>
      <w:tr w:rsidR="002F3655" w:rsidRPr="005D708F" w:rsidTr="00C55190">
        <w:tc>
          <w:tcPr>
            <w:tcW w:w="704" w:type="dxa"/>
            <w:vAlign w:val="center"/>
          </w:tcPr>
          <w:p w:rsidR="002F3655" w:rsidRPr="00C55190" w:rsidRDefault="002F3655" w:rsidP="00C55190">
            <w:pPr>
              <w:jc w:val="center"/>
            </w:pPr>
            <w:r w:rsidRPr="00C55190">
              <w:t>14</w:t>
            </w:r>
          </w:p>
        </w:tc>
        <w:tc>
          <w:tcPr>
            <w:tcW w:w="3968" w:type="dxa"/>
          </w:tcPr>
          <w:p w:rsidR="002F3655" w:rsidRPr="00806AE9" w:rsidRDefault="002F3655" w:rsidP="00213231">
            <w:pPr>
              <w:tabs>
                <w:tab w:val="left" w:pos="612"/>
              </w:tabs>
              <w:rPr>
                <w:rFonts w:eastAsia="PMingLiU"/>
                <w:lang w:eastAsia="zh-CN"/>
              </w:rPr>
            </w:pPr>
            <w:r>
              <w:rPr>
                <w:rFonts w:eastAsia="PMingLiU"/>
                <w:lang w:val="en-US" w:eastAsia="zh-CN"/>
              </w:rPr>
              <w:t>Manualul calit</w:t>
            </w:r>
            <w:r>
              <w:rPr>
                <w:rFonts w:eastAsia="PMingLiU"/>
                <w:lang w:eastAsia="zh-CN"/>
              </w:rPr>
              <w:t>ății</w:t>
            </w:r>
          </w:p>
        </w:tc>
        <w:tc>
          <w:tcPr>
            <w:tcW w:w="3687" w:type="dxa"/>
          </w:tcPr>
          <w:p w:rsidR="002F3655" w:rsidRPr="00743475" w:rsidRDefault="002F3655" w:rsidP="00213231">
            <w:pPr>
              <w:tabs>
                <w:tab w:val="left" w:pos="612"/>
              </w:tabs>
            </w:pPr>
            <w:r w:rsidRPr="00743475">
              <w:t>Copie. Confirmata prin aplicarea semnaturii si stampilei participantului.</w:t>
            </w:r>
          </w:p>
        </w:tc>
        <w:tc>
          <w:tcPr>
            <w:tcW w:w="1417" w:type="dxa"/>
            <w:vAlign w:val="center"/>
          </w:tcPr>
          <w:p w:rsidR="002F3655" w:rsidRPr="005D708F" w:rsidRDefault="002F3655" w:rsidP="00213231">
            <w:pPr>
              <w:jc w:val="center"/>
              <w:rPr>
                <w:rFonts w:asciiTheme="majorHAnsi" w:hAnsiTheme="majorHAnsi" w:cstheme="majorHAnsi"/>
              </w:rPr>
            </w:pPr>
            <w:r>
              <w:rPr>
                <w:rFonts w:asciiTheme="majorHAnsi" w:hAnsiTheme="majorHAnsi" w:cstheme="majorHAnsi"/>
              </w:rPr>
              <w:t>da</w:t>
            </w:r>
          </w:p>
        </w:tc>
      </w:tr>
      <w:tr w:rsidR="002F3655" w:rsidRPr="005D708F" w:rsidTr="00C55190">
        <w:tc>
          <w:tcPr>
            <w:tcW w:w="704" w:type="dxa"/>
            <w:vAlign w:val="center"/>
          </w:tcPr>
          <w:p w:rsidR="002F3655" w:rsidRPr="00C55190" w:rsidRDefault="002F3655" w:rsidP="00C55190">
            <w:pPr>
              <w:jc w:val="center"/>
            </w:pPr>
            <w:r>
              <w:t>15</w:t>
            </w:r>
          </w:p>
        </w:tc>
        <w:tc>
          <w:tcPr>
            <w:tcW w:w="3968" w:type="dxa"/>
          </w:tcPr>
          <w:p w:rsidR="002F3655" w:rsidRPr="00767779" w:rsidRDefault="002F3655" w:rsidP="00213231">
            <w:pPr>
              <w:tabs>
                <w:tab w:val="left" w:pos="612"/>
              </w:tabs>
              <w:rPr>
                <w:rFonts w:eastAsia="PMingLiU"/>
                <w:lang w:val="en-US" w:eastAsia="zh-CN"/>
              </w:rPr>
            </w:pPr>
            <w:r w:rsidRPr="00767779">
              <w:rPr>
                <w:lang w:val="en-US"/>
              </w:rPr>
              <w:t>Avizul Inspecției de Stat în Construcții</w:t>
            </w:r>
          </w:p>
        </w:tc>
        <w:tc>
          <w:tcPr>
            <w:tcW w:w="3687" w:type="dxa"/>
          </w:tcPr>
          <w:p w:rsidR="002F3655" w:rsidRPr="00743475" w:rsidRDefault="002F3655" w:rsidP="00213231">
            <w:pPr>
              <w:tabs>
                <w:tab w:val="left" w:pos="612"/>
              </w:tabs>
            </w:pPr>
            <w:r w:rsidRPr="00743475">
              <w:t>Copie. Confirmata prin aplicarea semnaturii si stampilei participantului.</w:t>
            </w:r>
          </w:p>
        </w:tc>
        <w:tc>
          <w:tcPr>
            <w:tcW w:w="1417" w:type="dxa"/>
            <w:vAlign w:val="center"/>
          </w:tcPr>
          <w:p w:rsidR="002F3655" w:rsidRPr="005D708F" w:rsidRDefault="002F3655" w:rsidP="00213231">
            <w:pPr>
              <w:jc w:val="center"/>
              <w:rPr>
                <w:rFonts w:asciiTheme="majorHAnsi" w:hAnsiTheme="majorHAnsi" w:cstheme="majorHAnsi"/>
              </w:rPr>
            </w:pPr>
            <w:r>
              <w:rPr>
                <w:rFonts w:asciiTheme="majorHAnsi" w:hAnsiTheme="majorHAnsi" w:cstheme="majorHAnsi"/>
              </w:rPr>
              <w:t>Da</w:t>
            </w:r>
          </w:p>
        </w:tc>
      </w:tr>
      <w:tr w:rsidR="002F3655" w:rsidRPr="005D708F" w:rsidTr="00C55190">
        <w:tc>
          <w:tcPr>
            <w:tcW w:w="704" w:type="dxa"/>
            <w:vAlign w:val="center"/>
          </w:tcPr>
          <w:p w:rsidR="002F3655" w:rsidRDefault="002F3655" w:rsidP="00C55190">
            <w:pPr>
              <w:jc w:val="center"/>
            </w:pPr>
            <w:r>
              <w:t>16</w:t>
            </w:r>
          </w:p>
        </w:tc>
        <w:tc>
          <w:tcPr>
            <w:tcW w:w="3968" w:type="dxa"/>
          </w:tcPr>
          <w:p w:rsidR="002F3655" w:rsidRDefault="002F3655" w:rsidP="00213231">
            <w:pPr>
              <w:tabs>
                <w:tab w:val="left" w:pos="612"/>
              </w:tabs>
            </w:pPr>
            <w:r w:rsidRPr="00DB51D2">
              <w:t>Cifra medie de afecere</w:t>
            </w:r>
            <w:r>
              <w:t xml:space="preserve"> pe ultimii trei ani: trebuie sa fie nu mai mica de </w:t>
            </w:r>
          </w:p>
          <w:p w:rsidR="002F3655" w:rsidRPr="00DB51D2" w:rsidRDefault="002F3655" w:rsidP="00213231">
            <w:pPr>
              <w:tabs>
                <w:tab w:val="left" w:pos="612"/>
              </w:tabs>
            </w:pPr>
            <w:r>
              <w:t>6 000 000 lei anual</w:t>
            </w:r>
          </w:p>
        </w:tc>
        <w:tc>
          <w:tcPr>
            <w:tcW w:w="3687" w:type="dxa"/>
          </w:tcPr>
          <w:p w:rsidR="002F3655" w:rsidRPr="00743475" w:rsidRDefault="002F3655" w:rsidP="00213231">
            <w:pPr>
              <w:tabs>
                <w:tab w:val="left" w:pos="612"/>
              </w:tabs>
            </w:pPr>
            <w:r w:rsidRPr="00743475">
              <w:t>Original. Confirmata prin aplicarea semnaturii si stampilei participantului.</w:t>
            </w:r>
          </w:p>
        </w:tc>
        <w:tc>
          <w:tcPr>
            <w:tcW w:w="1417" w:type="dxa"/>
            <w:vAlign w:val="center"/>
          </w:tcPr>
          <w:p w:rsidR="002F3655" w:rsidRPr="00DB51D2" w:rsidRDefault="002F3655" w:rsidP="00213231">
            <w:pPr>
              <w:jc w:val="center"/>
            </w:pPr>
            <w:r w:rsidRPr="00DB51D2">
              <w:t>Da</w:t>
            </w:r>
          </w:p>
        </w:tc>
      </w:tr>
      <w:tr w:rsidR="002F3655" w:rsidRPr="005D708F" w:rsidTr="00C55190">
        <w:tc>
          <w:tcPr>
            <w:tcW w:w="704" w:type="dxa"/>
            <w:vAlign w:val="center"/>
          </w:tcPr>
          <w:p w:rsidR="002F3655" w:rsidRDefault="002F3655" w:rsidP="00C55190">
            <w:pPr>
              <w:jc w:val="center"/>
            </w:pPr>
            <w:r>
              <w:t>17</w:t>
            </w:r>
          </w:p>
        </w:tc>
        <w:tc>
          <w:tcPr>
            <w:tcW w:w="3968" w:type="dxa"/>
          </w:tcPr>
          <w:p w:rsidR="002F3655" w:rsidRPr="00DB51D2" w:rsidRDefault="002F3655" w:rsidP="00213231">
            <w:pPr>
              <w:tabs>
                <w:tab w:val="left" w:pos="612"/>
              </w:tabs>
            </w:pPr>
            <w:r>
              <w:t>DUAE-ul</w:t>
            </w:r>
          </w:p>
        </w:tc>
        <w:tc>
          <w:tcPr>
            <w:tcW w:w="3687" w:type="dxa"/>
          </w:tcPr>
          <w:p w:rsidR="002F3655" w:rsidRDefault="002F3655" w:rsidP="00213231">
            <w:pPr>
              <w:tabs>
                <w:tab w:val="left" w:pos="612"/>
              </w:tabs>
            </w:pPr>
            <w:r w:rsidRPr="00743475">
              <w:t>Original. Confirmata prin aplicarea semnaturii si stampilei participantului.</w:t>
            </w:r>
          </w:p>
        </w:tc>
        <w:tc>
          <w:tcPr>
            <w:tcW w:w="1417" w:type="dxa"/>
            <w:vAlign w:val="center"/>
          </w:tcPr>
          <w:p w:rsidR="002F3655" w:rsidRPr="00DB51D2" w:rsidRDefault="002F3655" w:rsidP="00213231">
            <w:pPr>
              <w:jc w:val="center"/>
            </w:pPr>
            <w:r>
              <w:t>Da</w:t>
            </w:r>
          </w:p>
        </w:tc>
      </w:tr>
    </w:tbl>
    <w:p w:rsidR="00B453B6" w:rsidRPr="005D708F" w:rsidRDefault="00B453B6" w:rsidP="00A20ACF">
      <w:pPr>
        <w:rPr>
          <w:rFonts w:asciiTheme="majorHAnsi" w:hAnsiTheme="majorHAnsi" w:cstheme="majorHAnsi"/>
        </w:rPr>
      </w:pPr>
    </w:p>
    <w:p w:rsidR="00A20ACF" w:rsidRPr="005D708F" w:rsidRDefault="00A20ACF" w:rsidP="00A20ACF">
      <w:pPr>
        <w:rPr>
          <w:rFonts w:asciiTheme="majorHAnsi" w:hAnsiTheme="majorHAnsi" w:cstheme="majorHAnsi"/>
        </w:rPr>
      </w:pP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69" w:name="_Toc392180193"/>
      <w:bookmarkStart w:id="170" w:name="_Toc449539081"/>
      <w:r w:rsidRPr="005D708F">
        <w:rPr>
          <w:rFonts w:cstheme="majorHAnsi"/>
          <w:sz w:val="24"/>
          <w:szCs w:val="24"/>
        </w:rPr>
        <w:t>Pregătirea ofertelor</w:t>
      </w:r>
      <w:bookmarkEnd w:id="169"/>
      <w:bookmarkEnd w:id="170"/>
    </w:p>
    <w:p w:rsidR="00A20ACF" w:rsidRPr="005D708F" w:rsidRDefault="00A20ACF" w:rsidP="00A20ACF">
      <w:pPr>
        <w:rPr>
          <w:rFonts w:asciiTheme="majorHAnsi" w:hAnsiTheme="majorHAnsi" w:cstheme="majorHAnsi"/>
        </w:rPr>
      </w:pPr>
    </w:p>
    <w:tbl>
      <w:tblPr>
        <w:tblW w:w="10322" w:type="dxa"/>
        <w:tblLayout w:type="fixed"/>
        <w:tblLook w:val="04A0"/>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C55190" w:rsidP="00C55190">
            <w:pPr>
              <w:tabs>
                <w:tab w:val="left" w:pos="372"/>
              </w:tabs>
              <w:suppressAutoHyphens/>
              <w:spacing w:before="120" w:after="120"/>
              <w:ind w:left="372"/>
              <w:rPr>
                <w:rFonts w:asciiTheme="majorHAnsi" w:hAnsiTheme="majorHAnsi" w:cstheme="majorHAnsi"/>
              </w:rPr>
            </w:pPr>
            <w:r>
              <w:rPr>
                <w:rFonts w:asciiTheme="majorHAnsi" w:hAnsiTheme="majorHAnsi" w:cstheme="majorHAnsi"/>
                <w:b/>
                <w:i/>
              </w:rPr>
              <w:t>se cere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D602F" w:rsidP="001F6E5A">
            <w:pPr>
              <w:tabs>
                <w:tab w:val="left" w:pos="372"/>
              </w:tabs>
              <w:suppressAutoHyphens/>
              <w:rPr>
                <w:rFonts w:asciiTheme="majorHAnsi" w:hAnsiTheme="majorHAnsi" w:cstheme="majorHAnsi"/>
              </w:rPr>
            </w:pPr>
            <w:r>
              <w:rPr>
                <w:rFonts w:asciiTheme="majorHAnsi" w:hAnsiTheme="majorHAnsi" w:cstheme="majorHAnsi"/>
              </w:rPr>
              <w:t>2%</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2E5E88" w:rsidRDefault="00DB51D2" w:rsidP="001F6E5A">
            <w:pPr>
              <w:tabs>
                <w:tab w:val="left" w:pos="372"/>
              </w:tabs>
              <w:suppressAutoHyphens/>
              <w:rPr>
                <w:rFonts w:asciiTheme="majorHAnsi" w:hAnsiTheme="majorHAnsi" w:cstheme="majorHAnsi"/>
                <w:b/>
                <w:i/>
              </w:rPr>
            </w:pPr>
            <w:r>
              <w:rPr>
                <w:rFonts w:asciiTheme="majorHAnsi" w:hAnsiTheme="majorHAnsi" w:cstheme="majorHAnsi"/>
                <w:b/>
                <w:i/>
              </w:rPr>
              <w:t xml:space="preserve">6 </w:t>
            </w:r>
            <w:r w:rsidR="00C55190" w:rsidRPr="002E5E88">
              <w:rPr>
                <w:rFonts w:asciiTheme="majorHAnsi" w:hAnsiTheme="majorHAnsi" w:cstheme="majorHAnsi"/>
                <w:b/>
                <w:i/>
              </w:rPr>
              <w:t>luni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55190" w:rsidRDefault="009C3384" w:rsidP="001F6E5A">
            <w:pPr>
              <w:tabs>
                <w:tab w:val="left" w:pos="372"/>
              </w:tabs>
              <w:suppressAutoHyphens/>
              <w:rPr>
                <w:rFonts w:asciiTheme="majorHAnsi" w:hAnsiTheme="majorHAnsi" w:cstheme="majorHAnsi"/>
                <w:b/>
                <w:i/>
              </w:rPr>
            </w:pPr>
            <w:r>
              <w:rPr>
                <w:b/>
              </w:rPr>
              <w:t>Cladirea fostului gimnaziu din s. Salcuta, r. Causeni</w:t>
            </w:r>
            <w:r w:rsidR="00CF5555">
              <w:rPr>
                <w:b/>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464448" w:rsidRDefault="00464448" w:rsidP="001F6E5A">
            <w:pPr>
              <w:tabs>
                <w:tab w:val="left" w:pos="372"/>
              </w:tabs>
              <w:suppressAutoHyphens/>
              <w:rPr>
                <w:rFonts w:asciiTheme="majorHAnsi" w:hAnsiTheme="majorHAnsi" w:cstheme="majorHAnsi"/>
                <w:i/>
                <w:spacing w:val="-4"/>
              </w:rPr>
            </w:pPr>
            <w:r w:rsidRPr="00464448">
              <w:rPr>
                <w:b/>
              </w:rPr>
              <w:t>în termen de 30 zile in baza facturii fiscale si a procesului-verbal de recepție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2E5E88">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_</w:t>
            </w:r>
            <w:r w:rsidR="00DB51D2">
              <w:rPr>
                <w:rFonts w:asciiTheme="majorHAnsi" w:hAnsiTheme="majorHAnsi" w:cstheme="majorHAnsi"/>
                <w:i/>
                <w:spacing w:val="-4"/>
                <w:u w:val="single"/>
              </w:rPr>
              <w:t>6</w:t>
            </w:r>
            <w:r w:rsidR="002E5E88" w:rsidRPr="002E5E88">
              <w:rPr>
                <w:rFonts w:asciiTheme="majorHAnsi" w:hAnsiTheme="majorHAnsi" w:cstheme="majorHAnsi"/>
                <w:i/>
                <w:spacing w:val="-4"/>
                <w:u w:val="single"/>
              </w:rPr>
              <w:t>0</w:t>
            </w:r>
            <w:r w:rsidRPr="002E5E88">
              <w:rPr>
                <w:rFonts w:asciiTheme="majorHAnsi" w:hAnsiTheme="majorHAnsi" w:cstheme="majorHAnsi"/>
                <w:i/>
                <w:spacing w:val="-4"/>
              </w:rPr>
              <w:t>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464448" w:rsidP="00464448">
            <w:pPr>
              <w:tabs>
                <w:tab w:val="left" w:pos="372"/>
              </w:tabs>
              <w:suppressAutoHyphens/>
              <w:rPr>
                <w:rFonts w:asciiTheme="majorHAnsi" w:hAnsiTheme="majorHAnsi" w:cstheme="majorHAnsi"/>
                <w:i/>
                <w:iCs/>
              </w:rPr>
            </w:pPr>
            <w:r>
              <w:rPr>
                <w:rFonts w:asciiTheme="majorHAnsi" w:hAnsiTheme="majorHAnsi" w:cstheme="majorHAnsi"/>
                <w:b/>
                <w:i/>
                <w:iCs/>
              </w:rPr>
              <w:t>n</w:t>
            </w:r>
            <w:r w:rsidR="00A20ACF" w:rsidRPr="005D708F">
              <w:rPr>
                <w:rFonts w:asciiTheme="majorHAnsi" w:hAnsiTheme="majorHAnsi" w:cstheme="majorHAnsi"/>
                <w:b/>
                <w:i/>
                <w:iCs/>
              </w:rPr>
              <w:t>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1" w:name="_Toc358300271"/>
            <w:bookmarkStart w:id="172" w:name="_Toc392180194"/>
            <w:bookmarkStart w:id="173" w:name="_Toc449539082"/>
            <w:r w:rsidRPr="005D708F">
              <w:rPr>
                <w:rFonts w:cstheme="majorHAnsi"/>
                <w:sz w:val="24"/>
                <w:szCs w:val="24"/>
              </w:rPr>
              <w:t>Depunerea și deschiderea ofertelor</w:t>
            </w:r>
            <w:bookmarkEnd w:id="171"/>
            <w:bookmarkEnd w:id="172"/>
            <w:bookmarkEnd w:id="173"/>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464448" w:rsidRPr="00464448" w:rsidRDefault="00DF4C31" w:rsidP="001F6E5A">
            <w:pPr>
              <w:rPr>
                <w:rFonts w:asciiTheme="majorHAnsi" w:hAnsiTheme="majorHAnsi" w:cstheme="majorHAnsi"/>
                <w:i/>
                <w:spacing w:val="-4"/>
              </w:rPr>
            </w:pPr>
            <w:r>
              <w:rPr>
                <w:u w:val="single"/>
              </w:rPr>
              <w:t>prin SIA „RSAP”</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DF4C31" w:rsidRPr="005D708F" w:rsidTr="0094137E">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DF4C31" w:rsidRPr="005D708F" w:rsidRDefault="00DF4C31"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DF4C31" w:rsidRPr="005D708F" w:rsidRDefault="00DF4C31"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tcPr>
          <w:p w:rsidR="00DF4C31" w:rsidRDefault="00DF4C31">
            <w:r w:rsidRPr="00DD4CB8">
              <w:rPr>
                <w:u w:val="single"/>
              </w:rPr>
              <w:t>conform datelor din SIA „RSAP”</w:t>
            </w:r>
          </w:p>
        </w:tc>
        <w:tc>
          <w:tcPr>
            <w:tcW w:w="4082" w:type="dxa"/>
            <w:tcBorders>
              <w:top w:val="single" w:sz="4" w:space="0" w:color="auto"/>
              <w:right w:val="single" w:sz="4" w:space="0" w:color="auto"/>
            </w:tcBorders>
            <w:vAlign w:val="center"/>
          </w:tcPr>
          <w:p w:rsidR="00DF4C31" w:rsidRPr="005D708F" w:rsidRDefault="00DF4C31" w:rsidP="001F6E5A">
            <w:pPr>
              <w:pStyle w:val="a7"/>
              <w:tabs>
                <w:tab w:val="right" w:pos="4743"/>
              </w:tabs>
              <w:rPr>
                <w:rFonts w:asciiTheme="majorHAnsi" w:hAnsiTheme="majorHAnsi" w:cstheme="majorHAnsi"/>
                <w:b/>
                <w:i/>
                <w:color w:val="FF0000"/>
                <w:szCs w:val="24"/>
                <w:lang w:eastAsia="ru-RU"/>
              </w:rPr>
            </w:pPr>
          </w:p>
        </w:tc>
      </w:tr>
      <w:tr w:rsidR="00DF4C31" w:rsidRPr="005D708F" w:rsidTr="0094137E">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DF4C31" w:rsidRPr="005D708F" w:rsidRDefault="00DF4C31"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DF4C31" w:rsidRPr="005D708F" w:rsidRDefault="00DF4C31" w:rsidP="001F6E5A">
            <w:pPr>
              <w:pStyle w:val="a7"/>
              <w:rPr>
                <w:rFonts w:asciiTheme="majorHAnsi" w:hAnsiTheme="majorHAnsi" w:cstheme="majorHAnsi"/>
                <w:szCs w:val="24"/>
              </w:rPr>
            </w:pPr>
          </w:p>
        </w:tc>
        <w:tc>
          <w:tcPr>
            <w:tcW w:w="2864" w:type="dxa"/>
            <w:gridSpan w:val="2"/>
            <w:tcBorders>
              <w:left w:val="single" w:sz="4" w:space="0" w:color="auto"/>
            </w:tcBorders>
          </w:tcPr>
          <w:p w:rsidR="00DF4C31" w:rsidRDefault="00DF4C31"/>
        </w:tc>
        <w:tc>
          <w:tcPr>
            <w:tcW w:w="4082" w:type="dxa"/>
            <w:tcBorders>
              <w:right w:val="single" w:sz="4" w:space="0" w:color="auto"/>
            </w:tcBorders>
            <w:vAlign w:val="center"/>
          </w:tcPr>
          <w:p w:rsidR="00DF4C31" w:rsidRPr="005D708F" w:rsidRDefault="00DF4C31"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4" w:name="_Toc358300272"/>
            <w:bookmarkStart w:id="175" w:name="_Toc392180195"/>
            <w:bookmarkStart w:id="176" w:name="_Toc449539083"/>
            <w:r w:rsidRPr="005D708F">
              <w:rPr>
                <w:rFonts w:cstheme="majorHAnsi"/>
                <w:sz w:val="24"/>
                <w:szCs w:val="24"/>
              </w:rPr>
              <w:t>Evaluarea și compararea ofertelor</w:t>
            </w:r>
            <w:bookmarkEnd w:id="174"/>
            <w:bookmarkEnd w:id="175"/>
            <w:bookmarkEnd w:id="176"/>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464448" w:rsidRDefault="00464448" w:rsidP="001F6E5A">
            <w:pPr>
              <w:tabs>
                <w:tab w:val="right" w:pos="4743"/>
              </w:tabs>
              <w:jc w:val="both"/>
              <w:rPr>
                <w:rFonts w:asciiTheme="majorHAnsi" w:hAnsiTheme="majorHAnsi" w:cstheme="majorHAnsi"/>
                <w:i/>
              </w:rPr>
            </w:pPr>
            <w:r w:rsidRPr="00464448">
              <w:rPr>
                <w:b/>
              </w:rPr>
              <w:t>Pe lotul întreg fără TVA</w:t>
            </w:r>
            <w:r w:rsidRPr="00464448">
              <w:rPr>
                <w:rFonts w:asciiTheme="majorHAnsi" w:hAnsiTheme="majorHAnsi" w:cstheme="majorHAnsi"/>
                <w:i/>
              </w:rPr>
              <w:t xml:space="preserve"> </w:t>
            </w: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CF5555" w:rsidP="00CF5555">
            <w:pPr>
              <w:tabs>
                <w:tab w:val="right" w:pos="4743"/>
              </w:tabs>
              <w:jc w:val="both"/>
              <w:rPr>
                <w:rFonts w:asciiTheme="majorHAnsi" w:hAnsiTheme="majorHAnsi" w:cstheme="majorHAnsi"/>
                <w:b/>
                <w:i/>
                <w:iCs/>
              </w:rPr>
            </w:pPr>
            <w:r>
              <w:rPr>
                <w:rFonts w:asciiTheme="majorHAnsi" w:hAnsiTheme="majorHAnsi" w:cstheme="majorHAnsi"/>
                <w:b/>
                <w:iCs/>
                <w:u w:val="single"/>
              </w:rPr>
              <w:t>Prețul cel mai scăzut</w:t>
            </w: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7" w:name="_Toc358300273"/>
            <w:bookmarkStart w:id="178" w:name="_Toc392180196"/>
            <w:bookmarkStart w:id="179" w:name="_Toc449539084"/>
            <w:r w:rsidRPr="005D708F">
              <w:rPr>
                <w:rFonts w:cstheme="majorHAnsi"/>
                <w:sz w:val="24"/>
                <w:szCs w:val="24"/>
              </w:rPr>
              <w:t>Adjudecarea contractului</w:t>
            </w:r>
            <w:bookmarkEnd w:id="177"/>
            <w:bookmarkEnd w:id="178"/>
            <w:bookmarkEnd w:id="179"/>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CF5555" w:rsidRDefault="00354002" w:rsidP="001F6E5A">
            <w:pPr>
              <w:tabs>
                <w:tab w:val="right" w:pos="4743"/>
              </w:tabs>
              <w:jc w:val="both"/>
              <w:rPr>
                <w:rFonts w:asciiTheme="majorHAnsi" w:hAnsiTheme="majorHAnsi" w:cstheme="majorHAnsi"/>
                <w:b/>
                <w:i/>
                <w:iCs/>
                <w:color w:val="000000" w:themeColor="text1"/>
                <w:u w:val="single"/>
              </w:rPr>
            </w:pPr>
            <w:r w:rsidRPr="00CF5555">
              <w:rPr>
                <w:color w:val="000000"/>
                <w:u w:val="single"/>
              </w:rPr>
              <w:t>preţul cel mai scăzut</w:t>
            </w:r>
            <w:r w:rsidRPr="00CF5555">
              <w:rPr>
                <w:rFonts w:asciiTheme="majorHAnsi" w:hAnsiTheme="majorHAnsi" w:cstheme="majorHAnsi"/>
                <w:b/>
                <w:i/>
                <w:iCs/>
                <w:color w:val="000000" w:themeColor="text1"/>
                <w:u w:val="single"/>
              </w:rPr>
              <w:t xml:space="preserve"> </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0D602F" w:rsidP="001F6E5A">
            <w:pPr>
              <w:tabs>
                <w:tab w:val="right" w:pos="4743"/>
              </w:tabs>
              <w:jc w:val="both"/>
              <w:rPr>
                <w:rFonts w:asciiTheme="majorHAnsi" w:hAnsiTheme="majorHAnsi" w:cstheme="majorHAnsi"/>
                <w:i/>
                <w:color w:val="000000" w:themeColor="text1"/>
              </w:rPr>
            </w:pPr>
            <w:r>
              <w:rPr>
                <w:rFonts w:asciiTheme="majorHAnsi" w:hAnsiTheme="majorHAnsi" w:cstheme="majorHAnsi"/>
                <w:b/>
                <w:i/>
                <w:color w:val="000000" w:themeColor="text1"/>
              </w:rPr>
              <w:t>5%</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CF5555" w:rsidRPr="005D708F" w:rsidRDefault="00CF5555" w:rsidP="00CF5555">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 xml:space="preserve">[forma garanției de bună execuție </w:t>
            </w:r>
            <w:r w:rsidRPr="000716F9">
              <w:rPr>
                <w:rFonts w:asciiTheme="majorHAnsi" w:hAnsiTheme="majorHAnsi" w:cstheme="majorHAnsi"/>
                <w:b/>
                <w:i/>
                <w:color w:val="000000" w:themeColor="text1"/>
                <w:u w:val="single"/>
              </w:rPr>
              <w:t>a/</w:t>
            </w:r>
            <w:r w:rsidRPr="00CF5555">
              <w:rPr>
                <w:rFonts w:asciiTheme="majorHAnsi" w:hAnsiTheme="majorHAnsi" w:cstheme="majorHAnsi"/>
                <w:b/>
                <w:i/>
                <w:color w:val="000000" w:themeColor="text1"/>
                <w:u w:val="single"/>
              </w:rPr>
              <w:t>b</w:t>
            </w:r>
            <w:r w:rsidRPr="005D708F">
              <w:rPr>
                <w:rFonts w:asciiTheme="majorHAnsi" w:hAnsiTheme="majorHAnsi" w:cstheme="majorHAnsi"/>
                <w:b/>
                <w:i/>
                <w:color w:val="000000" w:themeColor="text1"/>
              </w:rPr>
              <w:t>/c]</w:t>
            </w:r>
          </w:p>
          <w:p w:rsidR="00CF5555" w:rsidRPr="005D708F" w:rsidRDefault="00CF5555" w:rsidP="00CF5555">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0716F9">
              <w:rPr>
                <w:rFonts w:asciiTheme="majorHAnsi" w:hAnsiTheme="majorHAnsi" w:cstheme="majorHAnsi"/>
                <w:b/>
                <w:i/>
                <w:color w:val="000000" w:themeColor="text1"/>
              </w:rPr>
              <w:t>Garanția de buna execuție (emisă de o bancă comercială) conform formularului F3.4</w:t>
            </w:r>
            <w:r w:rsidRPr="005D708F">
              <w:rPr>
                <w:rFonts w:asciiTheme="majorHAnsi" w:hAnsiTheme="majorHAnsi" w:cstheme="majorHAnsi"/>
                <w:i/>
                <w:color w:val="000000" w:themeColor="text1"/>
              </w:rPr>
              <w:t xml:space="preserve"> sau</w:t>
            </w:r>
          </w:p>
          <w:p w:rsidR="00CF5555" w:rsidRPr="00C428DB" w:rsidRDefault="00CF5555" w:rsidP="00CF5555">
            <w:pPr>
              <w:numPr>
                <w:ilvl w:val="0"/>
                <w:numId w:val="5"/>
              </w:numPr>
              <w:tabs>
                <w:tab w:val="left" w:pos="372"/>
              </w:tabs>
              <w:suppressAutoHyphens/>
              <w:spacing w:before="120" w:after="120"/>
              <w:ind w:left="372" w:hanging="360"/>
              <w:rPr>
                <w:rFonts w:asciiTheme="majorHAnsi" w:hAnsiTheme="majorHAnsi" w:cstheme="majorHAnsi"/>
                <w:i/>
              </w:rPr>
            </w:pPr>
            <w:r w:rsidRPr="00C428DB">
              <w:rPr>
                <w:rFonts w:asciiTheme="majorHAnsi" w:hAnsiTheme="majorHAnsi" w:cstheme="majorHAnsi"/>
                <w:i/>
              </w:rPr>
              <w:t>Garanția de buna execuție prin transfer la contul autorităţii contractante, conform următoarelor date bancare:</w:t>
            </w:r>
          </w:p>
          <w:p w:rsidR="00CF5555" w:rsidRPr="00C428DB" w:rsidRDefault="00CF5555" w:rsidP="00CF5555">
            <w:pPr>
              <w:spacing w:after="120"/>
              <w:ind w:left="599"/>
              <w:rPr>
                <w:rFonts w:asciiTheme="majorHAnsi" w:hAnsiTheme="majorHAnsi" w:cstheme="majorHAnsi"/>
                <w:i/>
              </w:rPr>
            </w:pPr>
            <w:r w:rsidRPr="00C428DB">
              <w:rPr>
                <w:rFonts w:asciiTheme="majorHAnsi" w:hAnsiTheme="majorHAnsi" w:cstheme="majorHAnsi"/>
                <w:i/>
              </w:rPr>
              <w:t>Beneficiarul plăţii:</w:t>
            </w:r>
            <w:r w:rsidR="00C428DB" w:rsidRPr="00C428DB">
              <w:rPr>
                <w:rFonts w:asciiTheme="majorHAnsi" w:hAnsiTheme="majorHAnsi" w:cstheme="majorHAnsi"/>
                <w:i/>
              </w:rPr>
              <w:t xml:space="preserve"> Primaria satului Salcuta</w:t>
            </w:r>
          </w:p>
          <w:p w:rsidR="00CF5555" w:rsidRPr="00C428DB" w:rsidRDefault="00CF5555" w:rsidP="00CF5555">
            <w:pPr>
              <w:spacing w:after="120"/>
              <w:ind w:left="599"/>
              <w:rPr>
                <w:rFonts w:asciiTheme="majorHAnsi" w:hAnsiTheme="majorHAnsi" w:cstheme="majorHAnsi"/>
                <w:i/>
              </w:rPr>
            </w:pPr>
            <w:r w:rsidRPr="00C428DB">
              <w:rPr>
                <w:rFonts w:asciiTheme="majorHAnsi" w:hAnsiTheme="majorHAnsi" w:cstheme="majorHAnsi"/>
                <w:i/>
              </w:rPr>
              <w:t>Denumirea Băncii:</w:t>
            </w:r>
            <w:r w:rsidR="00C428DB" w:rsidRPr="00C428DB">
              <w:rPr>
                <w:rFonts w:asciiTheme="majorHAnsi" w:hAnsiTheme="majorHAnsi" w:cstheme="majorHAnsi"/>
                <w:i/>
              </w:rPr>
              <w:t xml:space="preserve"> Ministerul Finantelor Trezoreria de Stat</w:t>
            </w:r>
          </w:p>
          <w:p w:rsidR="00CF5555" w:rsidRPr="00C428DB" w:rsidRDefault="00CF5555" w:rsidP="00CF5555">
            <w:pPr>
              <w:spacing w:after="120"/>
              <w:ind w:left="599"/>
              <w:rPr>
                <w:rFonts w:asciiTheme="majorHAnsi" w:hAnsiTheme="majorHAnsi" w:cstheme="majorHAnsi"/>
                <w:i/>
              </w:rPr>
            </w:pPr>
            <w:r w:rsidRPr="00C428DB">
              <w:rPr>
                <w:rFonts w:asciiTheme="majorHAnsi" w:hAnsiTheme="majorHAnsi" w:cstheme="majorHAnsi"/>
                <w:i/>
              </w:rPr>
              <w:t>Codul fiscal:</w:t>
            </w:r>
            <w:r w:rsidR="00C428DB" w:rsidRPr="00C428DB">
              <w:rPr>
                <w:rFonts w:asciiTheme="majorHAnsi" w:hAnsiTheme="majorHAnsi" w:cstheme="majorHAnsi"/>
                <w:i/>
              </w:rPr>
              <w:t xml:space="preserve"> 1007601003769</w:t>
            </w:r>
          </w:p>
          <w:p w:rsidR="00CF5555" w:rsidRPr="00C428DB" w:rsidRDefault="00CF5555" w:rsidP="00CF5555">
            <w:pPr>
              <w:spacing w:after="120"/>
              <w:ind w:left="599"/>
              <w:rPr>
                <w:rFonts w:asciiTheme="majorHAnsi" w:hAnsiTheme="majorHAnsi" w:cstheme="majorHAnsi"/>
                <w:i/>
              </w:rPr>
            </w:pPr>
            <w:r w:rsidRPr="00C428DB">
              <w:rPr>
                <w:rFonts w:asciiTheme="majorHAnsi" w:hAnsiTheme="majorHAnsi" w:cstheme="majorHAnsi"/>
                <w:i/>
              </w:rPr>
              <w:t xml:space="preserve">Contul de decontare; </w:t>
            </w:r>
          </w:p>
          <w:p w:rsidR="00CF5555" w:rsidRPr="00C428DB" w:rsidRDefault="00CF5555" w:rsidP="00CF5555">
            <w:pPr>
              <w:spacing w:after="120"/>
              <w:ind w:left="599"/>
              <w:rPr>
                <w:rFonts w:asciiTheme="majorHAnsi" w:hAnsiTheme="majorHAnsi" w:cstheme="majorHAnsi"/>
                <w:i/>
              </w:rPr>
            </w:pPr>
            <w:r w:rsidRPr="00C428DB">
              <w:rPr>
                <w:rFonts w:asciiTheme="majorHAnsi" w:hAnsiTheme="majorHAnsi" w:cstheme="majorHAnsi"/>
                <w:i/>
              </w:rPr>
              <w:t xml:space="preserve">Contul trezorerial: </w:t>
            </w:r>
            <w:r w:rsidR="00C428DB" w:rsidRPr="00C428DB">
              <w:rPr>
                <w:rFonts w:asciiTheme="majorHAnsi" w:hAnsiTheme="majorHAnsi" w:cstheme="majorHAnsi"/>
                <w:i/>
              </w:rPr>
              <w:t>MD30TRPDAF142310A11056AA</w:t>
            </w:r>
          </w:p>
          <w:p w:rsidR="00CF5555" w:rsidRPr="00C428DB" w:rsidRDefault="00CF5555" w:rsidP="00CF5555">
            <w:pPr>
              <w:spacing w:after="120"/>
              <w:ind w:left="599"/>
              <w:rPr>
                <w:rFonts w:asciiTheme="majorHAnsi" w:hAnsiTheme="majorHAnsi" w:cstheme="majorHAnsi"/>
                <w:i/>
              </w:rPr>
            </w:pPr>
            <w:r w:rsidRPr="00C428DB">
              <w:rPr>
                <w:rFonts w:asciiTheme="majorHAnsi" w:hAnsiTheme="majorHAnsi" w:cstheme="majorHAnsi"/>
                <w:i/>
              </w:rPr>
              <w:t xml:space="preserve">Contul bancar: </w:t>
            </w:r>
            <w:r w:rsidR="00C428DB" w:rsidRPr="00C428DB">
              <w:rPr>
                <w:rFonts w:asciiTheme="majorHAnsi" w:hAnsiTheme="majorHAnsi" w:cstheme="majorHAnsi"/>
                <w:i/>
              </w:rPr>
              <w:t>226608</w:t>
            </w:r>
          </w:p>
          <w:p w:rsidR="00CF5555" w:rsidRPr="00C428DB" w:rsidRDefault="00CF5555" w:rsidP="00CF5555">
            <w:pPr>
              <w:spacing w:after="120"/>
              <w:ind w:left="599"/>
              <w:rPr>
                <w:rFonts w:asciiTheme="majorHAnsi" w:hAnsiTheme="majorHAnsi" w:cstheme="majorHAnsi"/>
                <w:i/>
              </w:rPr>
            </w:pPr>
            <w:r w:rsidRPr="00C428DB">
              <w:rPr>
                <w:rFonts w:asciiTheme="majorHAnsi" w:hAnsiTheme="majorHAnsi" w:cstheme="majorHAnsi"/>
                <w:i/>
              </w:rPr>
              <w:t xml:space="preserve">Trezoreria regională: </w:t>
            </w:r>
            <w:r w:rsidR="00C428DB" w:rsidRPr="00C428DB">
              <w:rPr>
                <w:rFonts w:asciiTheme="majorHAnsi" w:hAnsiTheme="majorHAnsi" w:cstheme="majorHAnsi"/>
                <w:i/>
              </w:rPr>
              <w:t xml:space="preserve"> TREZMD2X</w:t>
            </w:r>
          </w:p>
          <w:p w:rsidR="00CF5555" w:rsidRPr="00C428DB" w:rsidRDefault="00CF5555" w:rsidP="00CF5555">
            <w:pPr>
              <w:tabs>
                <w:tab w:val="left" w:pos="1152"/>
              </w:tabs>
              <w:suppressAutoHyphens/>
              <w:spacing w:before="120" w:after="120"/>
              <w:ind w:left="372"/>
              <w:rPr>
                <w:rFonts w:asciiTheme="majorHAnsi" w:hAnsiTheme="majorHAnsi" w:cstheme="majorHAnsi"/>
                <w:i/>
              </w:rPr>
            </w:pPr>
            <w:r w:rsidRPr="00C428DB">
              <w:rPr>
                <w:rFonts w:asciiTheme="majorHAnsi" w:hAnsiTheme="majorHAnsi" w:cstheme="majorHAnsi"/>
                <w:i/>
              </w:rPr>
              <w:t>cu nota “Garanția de bună execuție” sau “Pentru garanţia de bună execuție la procedura de achiziție publică nr. ______ din ___________”</w:t>
            </w:r>
          </w:p>
          <w:p w:rsidR="00CF5555" w:rsidRPr="005D708F" w:rsidRDefault="00CF5555" w:rsidP="00CF5555">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DB51D2" w:rsidRPr="00CF5555" w:rsidRDefault="00CF5555" w:rsidP="00CF5555">
            <w:pPr>
              <w:pStyle w:val="a"/>
              <w:numPr>
                <w:ilvl w:val="0"/>
                <w:numId w:val="5"/>
              </w:numPr>
              <w:tabs>
                <w:tab w:val="left" w:pos="372"/>
              </w:tabs>
              <w:suppressAutoHyphens/>
              <w:spacing w:before="120" w:after="120"/>
              <w:ind w:firstLine="34"/>
              <w:rPr>
                <w:rFonts w:asciiTheme="majorHAnsi" w:hAnsiTheme="majorHAnsi" w:cstheme="majorHAnsi"/>
                <w:color w:val="000000" w:themeColor="text1"/>
              </w:rPr>
            </w:pPr>
            <w:proofErr w:type="spellStart"/>
            <w:r w:rsidRPr="00CF5555">
              <w:rPr>
                <w:rFonts w:asciiTheme="majorHAnsi" w:hAnsiTheme="majorHAnsi" w:cstheme="majorHAnsi"/>
                <w:i/>
                <w:color w:val="000000" w:themeColor="text1"/>
              </w:rPr>
              <w:t>Alte</w:t>
            </w:r>
            <w:proofErr w:type="spellEnd"/>
            <w:r w:rsidRPr="00CF5555">
              <w:rPr>
                <w:rFonts w:asciiTheme="majorHAnsi" w:hAnsiTheme="majorHAnsi" w:cstheme="majorHAnsi"/>
                <w:i/>
                <w:color w:val="000000" w:themeColor="text1"/>
              </w:rPr>
              <w:t xml:space="preserve"> </w:t>
            </w:r>
            <w:proofErr w:type="spellStart"/>
            <w:r w:rsidRPr="00CF5555">
              <w:rPr>
                <w:rFonts w:asciiTheme="majorHAnsi" w:hAnsiTheme="majorHAnsi" w:cstheme="majorHAnsi"/>
                <w:i/>
                <w:color w:val="000000" w:themeColor="text1"/>
              </w:rPr>
              <w:t>forme</w:t>
            </w:r>
            <w:proofErr w:type="spellEnd"/>
            <w:r w:rsidRPr="00CF5555">
              <w:rPr>
                <w:rFonts w:asciiTheme="majorHAnsi" w:hAnsiTheme="majorHAnsi" w:cstheme="majorHAnsi"/>
                <w:i/>
                <w:color w:val="000000" w:themeColor="text1"/>
              </w:rPr>
              <w:t xml:space="preserve"> ale </w:t>
            </w:r>
            <w:proofErr w:type="spellStart"/>
            <w:r w:rsidRPr="00CF5555">
              <w:rPr>
                <w:rFonts w:asciiTheme="majorHAnsi" w:hAnsiTheme="majorHAnsi" w:cstheme="majorHAnsi"/>
                <w:i/>
                <w:color w:val="000000" w:themeColor="text1"/>
              </w:rPr>
              <w:t>garanției</w:t>
            </w:r>
            <w:proofErr w:type="spellEnd"/>
            <w:r w:rsidRPr="00CF5555">
              <w:rPr>
                <w:rFonts w:asciiTheme="majorHAnsi" w:hAnsiTheme="majorHAnsi" w:cstheme="majorHAnsi"/>
                <w:i/>
                <w:color w:val="000000" w:themeColor="text1"/>
              </w:rPr>
              <w:t xml:space="preserve"> de </w:t>
            </w:r>
            <w:proofErr w:type="spellStart"/>
            <w:r w:rsidRPr="00CF5555">
              <w:rPr>
                <w:rFonts w:asciiTheme="majorHAnsi" w:hAnsiTheme="majorHAnsi" w:cstheme="majorHAnsi"/>
                <w:i/>
                <w:color w:val="000000" w:themeColor="text1"/>
              </w:rPr>
              <w:t>bună</w:t>
            </w:r>
            <w:proofErr w:type="spellEnd"/>
            <w:r w:rsidRPr="00CF5555">
              <w:rPr>
                <w:rFonts w:asciiTheme="majorHAnsi" w:hAnsiTheme="majorHAnsi" w:cstheme="majorHAnsi"/>
                <w:i/>
                <w:color w:val="000000" w:themeColor="text1"/>
              </w:rPr>
              <w:t xml:space="preserve"> </w:t>
            </w:r>
            <w:proofErr w:type="spellStart"/>
            <w:r w:rsidRPr="00CF5555">
              <w:rPr>
                <w:rFonts w:asciiTheme="majorHAnsi" w:hAnsiTheme="majorHAnsi" w:cstheme="majorHAnsi"/>
                <w:i/>
                <w:color w:val="000000" w:themeColor="text1"/>
              </w:rPr>
              <w:t>execuție</w:t>
            </w:r>
            <w:proofErr w:type="spellEnd"/>
            <w:r w:rsidRPr="00CF5555">
              <w:rPr>
                <w:rFonts w:asciiTheme="majorHAnsi" w:hAnsiTheme="majorHAnsi" w:cstheme="majorHAnsi"/>
                <w:i/>
                <w:color w:val="000000" w:themeColor="text1"/>
              </w:rPr>
              <w:t xml:space="preserve"> </w:t>
            </w:r>
            <w:proofErr w:type="spellStart"/>
            <w:r w:rsidRPr="00CF5555">
              <w:rPr>
                <w:rFonts w:asciiTheme="majorHAnsi" w:hAnsiTheme="majorHAnsi" w:cstheme="majorHAnsi"/>
                <w:i/>
                <w:color w:val="000000" w:themeColor="text1"/>
              </w:rPr>
              <w:t>acceptate</w:t>
            </w:r>
            <w:proofErr w:type="spellEnd"/>
            <w:r w:rsidRPr="00CF5555">
              <w:rPr>
                <w:rFonts w:asciiTheme="majorHAnsi" w:hAnsiTheme="majorHAnsi" w:cstheme="majorHAnsi"/>
                <w:i/>
                <w:color w:val="000000" w:themeColor="text1"/>
              </w:rPr>
              <w:t xml:space="preserve"> de </w:t>
            </w:r>
            <w:proofErr w:type="spellStart"/>
            <w:r w:rsidRPr="00CF5555">
              <w:rPr>
                <w:rFonts w:asciiTheme="majorHAnsi" w:hAnsiTheme="majorHAnsi" w:cstheme="majorHAnsi"/>
                <w:i/>
                <w:color w:val="000000" w:themeColor="text1"/>
              </w:rPr>
              <w:lastRenderedPageBreak/>
              <w:t>autoritatea</w:t>
            </w:r>
            <w:proofErr w:type="spellEnd"/>
            <w:r w:rsidRPr="00CF5555">
              <w:rPr>
                <w:rFonts w:asciiTheme="majorHAnsi" w:hAnsiTheme="majorHAnsi" w:cstheme="majorHAnsi"/>
                <w:i/>
                <w:color w:val="000000" w:themeColor="text1"/>
              </w:rPr>
              <w:t xml:space="preserve"> </w:t>
            </w:r>
            <w:proofErr w:type="spellStart"/>
            <w:r w:rsidRPr="00CF5555">
              <w:rPr>
                <w:rFonts w:asciiTheme="majorHAnsi" w:hAnsiTheme="majorHAnsi" w:cstheme="majorHAnsi"/>
                <w:i/>
                <w:color w:val="000000" w:themeColor="text1"/>
              </w:rPr>
              <w:t>contractantă</w:t>
            </w:r>
            <w:proofErr w:type="spellEnd"/>
            <w:r w:rsidRPr="00CF5555">
              <w:rPr>
                <w:rFonts w:asciiTheme="majorHAnsi" w:hAnsiTheme="majorHAnsi" w:cstheme="majorHAnsi"/>
                <w:i/>
                <w:color w:val="000000" w:themeColor="text1"/>
              </w:rPr>
              <w:t>.</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0D602F">
            <w:pPr>
              <w:tabs>
                <w:tab w:val="right" w:pos="4743"/>
              </w:tabs>
              <w:jc w:val="both"/>
              <w:rPr>
                <w:rFonts w:asciiTheme="majorHAnsi" w:hAnsiTheme="majorHAnsi" w:cstheme="majorHAnsi"/>
                <w:b/>
                <w:i/>
                <w:iCs/>
                <w:color w:val="FF0000"/>
              </w:rPr>
            </w:pPr>
            <w:r w:rsidRPr="005D708F">
              <w:rPr>
                <w:rFonts w:asciiTheme="majorHAnsi" w:hAnsiTheme="majorHAnsi" w:cstheme="majorHAnsi"/>
                <w:i/>
              </w:rPr>
              <w:t>__</w:t>
            </w:r>
            <w:r w:rsidR="000D602F">
              <w:rPr>
                <w:rFonts w:asciiTheme="majorHAnsi" w:hAnsiTheme="majorHAnsi" w:cstheme="majorHAnsi"/>
                <w:i/>
                <w:u w:val="single"/>
              </w:rPr>
              <w:t>11</w:t>
            </w:r>
            <w:r w:rsidRPr="005D708F">
              <w:rPr>
                <w:rFonts w:asciiTheme="majorHAnsi" w:hAnsiTheme="majorHAnsi" w:cstheme="majorHAnsi"/>
                <w:i/>
              </w:rPr>
              <w:t>___ numărul de zile</w:t>
            </w:r>
          </w:p>
        </w:tc>
      </w:tr>
    </w:tbl>
    <w:p w:rsidR="00A20ACF" w:rsidRPr="005D708F" w:rsidRDefault="00A20ACF" w:rsidP="00A20ACF">
      <w:pPr>
        <w:rPr>
          <w:rFonts w:asciiTheme="majorHAnsi" w:hAnsiTheme="majorHAnsi" w:cstheme="majorHAnsi"/>
        </w:rPr>
      </w:pPr>
    </w:p>
    <w:p w:rsidR="00A20ACF" w:rsidRPr="002E5E88" w:rsidRDefault="00A20ACF" w:rsidP="00A20ACF">
      <w:pPr>
        <w:spacing w:line="276" w:lineRule="auto"/>
        <w:ind w:left="-142" w:right="-144"/>
        <w:rPr>
          <w:rFonts w:asciiTheme="majorHAnsi" w:hAnsiTheme="majorHAnsi" w:cstheme="majorHAnsi"/>
          <w:b/>
          <w:bCs/>
        </w:rPr>
      </w:pPr>
      <w:r w:rsidRPr="002E5E88">
        <w:rPr>
          <w:rFonts w:asciiTheme="majorHAnsi" w:hAnsiTheme="majorHAnsi" w:cstheme="majorHAnsi"/>
          <w:b/>
          <w:bCs/>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2E5E88" w:rsidRDefault="00A20ACF" w:rsidP="00A20ACF">
      <w:pPr>
        <w:ind w:left="-142" w:right="-144"/>
        <w:rPr>
          <w:rFonts w:asciiTheme="majorHAnsi" w:hAnsiTheme="majorHAnsi" w:cstheme="majorHAnsi"/>
          <w:b/>
          <w:bCs/>
        </w:rPr>
      </w:pPr>
    </w:p>
    <w:p w:rsidR="00A20ACF" w:rsidRPr="002E5E88" w:rsidRDefault="00A20ACF" w:rsidP="00A20ACF">
      <w:pPr>
        <w:tabs>
          <w:tab w:val="decimal" w:pos="8364"/>
        </w:tabs>
        <w:spacing w:line="276" w:lineRule="auto"/>
        <w:ind w:left="-142" w:right="-144"/>
        <w:rPr>
          <w:rFonts w:asciiTheme="majorHAnsi" w:hAnsiTheme="majorHAnsi" w:cstheme="majorHAnsi"/>
          <w:b/>
          <w:bCs/>
        </w:rPr>
      </w:pPr>
      <w:r w:rsidRPr="002E5E88">
        <w:rPr>
          <w:rFonts w:asciiTheme="majorHAnsi" w:hAnsiTheme="majorHAnsi" w:cstheme="majorHAnsi"/>
          <w:b/>
          <w:bCs/>
        </w:rPr>
        <w:t>Conducătorul grupului de lucru: _________________</w:t>
      </w:r>
      <w:r w:rsidR="00073B49" w:rsidRPr="002E5E88">
        <w:rPr>
          <w:rFonts w:asciiTheme="majorHAnsi" w:hAnsiTheme="majorHAnsi" w:cstheme="majorHAnsi"/>
          <w:b/>
          <w:bCs/>
        </w:rPr>
        <w:t xml:space="preserve">     </w:t>
      </w:r>
      <w:r w:rsidRPr="002E5E88">
        <w:rPr>
          <w:rFonts w:asciiTheme="majorHAnsi" w:hAnsiTheme="majorHAnsi" w:cstheme="majorHAnsi"/>
          <w:b/>
          <w:bCs/>
        </w:rPr>
        <w:t>_</w:t>
      </w:r>
      <w:r w:rsidR="00073B49" w:rsidRPr="002E5E88">
        <w:rPr>
          <w:rFonts w:asciiTheme="majorHAnsi" w:hAnsiTheme="majorHAnsi" w:cstheme="majorHAnsi"/>
          <w:b/>
          <w:bCs/>
          <w:u w:val="single"/>
        </w:rPr>
        <w:t>Novac Ion</w:t>
      </w:r>
      <w:r w:rsidRPr="002E5E88">
        <w:rPr>
          <w:rFonts w:asciiTheme="majorHAnsi" w:hAnsiTheme="majorHAnsi" w:cstheme="majorHAnsi"/>
          <w:b/>
          <w:bCs/>
        </w:rPr>
        <w:t>___</w:t>
      </w:r>
    </w:p>
    <w:p w:rsidR="00A20ACF" w:rsidRPr="002E5E88"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0" w:name="_Toc392180197"/>
            <w:bookmarkStart w:id="181"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0"/>
            <w:bookmarkEnd w:id="181"/>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2" w:name="_Toc449692095"/>
      <w:r w:rsidRPr="005D708F">
        <w:rPr>
          <w:rFonts w:asciiTheme="majorHAnsi" w:eastAsia="PMingLiU" w:hAnsiTheme="majorHAnsi" w:cstheme="majorHAnsi"/>
          <w:lang w:val="ro-RO" w:eastAsia="zh-CN"/>
        </w:rPr>
        <w:t>FORMULARULF3.</w:t>
      </w:r>
      <w:bookmarkEnd w:id="182"/>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3"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3"/>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4"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4"/>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5"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5"/>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6" w:name="_Toc449632652"/>
      <w:bookmarkStart w:id="187" w:name="_Toc449633144"/>
      <w:bookmarkStart w:id="188" w:name="_Toc449692099"/>
      <w:r w:rsidRPr="005D708F">
        <w:rPr>
          <w:rFonts w:asciiTheme="majorHAnsi" w:hAnsiTheme="majorHAnsi" w:cstheme="majorHAnsi"/>
          <w:b/>
          <w:bCs/>
          <w:lang w:eastAsia="ro-RO"/>
        </w:rPr>
        <w:t>DECLARAŢIE</w:t>
      </w:r>
      <w:bookmarkEnd w:id="186"/>
      <w:bookmarkEnd w:id="187"/>
      <w:bookmarkEnd w:id="188"/>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9" w:name="_Toc449632653"/>
      <w:bookmarkStart w:id="190" w:name="_Toc449633145"/>
      <w:bookmarkStart w:id="191"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89"/>
      <w:bookmarkEnd w:id="190"/>
      <w:bookmarkEnd w:id="191"/>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2"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2"/>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3" w:name="_Toc449632655"/>
      <w:bookmarkStart w:id="194" w:name="_Toc449633147"/>
      <w:bookmarkStart w:id="195" w:name="_Toc449692102"/>
      <w:r w:rsidRPr="005D708F">
        <w:rPr>
          <w:rFonts w:asciiTheme="majorHAnsi" w:eastAsia="PMingLiU" w:hAnsiTheme="majorHAnsi" w:cstheme="majorHAnsi"/>
          <w:b/>
          <w:bCs/>
          <w:iCs/>
          <w:lang w:eastAsia="zh-CN"/>
        </w:rPr>
        <w:t>DECLARAŢIE</w:t>
      </w:r>
      <w:bookmarkEnd w:id="193"/>
      <w:bookmarkEnd w:id="194"/>
      <w:bookmarkEnd w:id="195"/>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6" w:name="_Toc449632656"/>
      <w:bookmarkStart w:id="197" w:name="_Toc449633148"/>
      <w:bookmarkStart w:id="198" w:name="_Toc449692103"/>
      <w:r w:rsidRPr="005D708F">
        <w:rPr>
          <w:rFonts w:asciiTheme="majorHAnsi" w:eastAsia="PMingLiU" w:hAnsiTheme="majorHAnsi" w:cstheme="majorHAnsi"/>
          <w:b/>
          <w:bCs/>
          <w:iCs/>
          <w:lang w:eastAsia="zh-CN"/>
        </w:rPr>
        <w:t>privind conduita etică și neimplicarea în practici frauduloase și de corupere</w:t>
      </w:r>
      <w:bookmarkEnd w:id="196"/>
      <w:bookmarkEnd w:id="197"/>
      <w:bookmarkEnd w:id="198"/>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99" w:name="_Toc44969210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199"/>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0"/>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1" w:name="_Toc449632659"/>
      <w:bookmarkStart w:id="202" w:name="_Toc449633151"/>
      <w:bookmarkStart w:id="203" w:name="_Toc449692106"/>
      <w:r w:rsidRPr="005D708F">
        <w:rPr>
          <w:rFonts w:cstheme="majorHAnsi"/>
          <w:color w:val="auto"/>
          <w:sz w:val="24"/>
          <w:szCs w:val="24"/>
        </w:rPr>
        <w:t>DECLARAŢIE</w:t>
      </w:r>
      <w:bookmarkEnd w:id="201"/>
      <w:bookmarkEnd w:id="202"/>
      <w:bookmarkEnd w:id="203"/>
    </w:p>
    <w:p w:rsidR="00AA1372" w:rsidRPr="005D708F" w:rsidRDefault="00AA1372" w:rsidP="00B0183E">
      <w:pPr>
        <w:pStyle w:val="2"/>
        <w:tabs>
          <w:tab w:val="left" w:pos="567"/>
        </w:tabs>
        <w:jc w:val="center"/>
        <w:rPr>
          <w:rFonts w:cstheme="majorHAnsi"/>
          <w:color w:val="auto"/>
          <w:sz w:val="24"/>
          <w:szCs w:val="24"/>
        </w:rPr>
      </w:pPr>
      <w:bookmarkStart w:id="204" w:name="_Toc449632660"/>
      <w:bookmarkStart w:id="205" w:name="_Toc449633152"/>
      <w:bookmarkStart w:id="206" w:name="_Toc449692107"/>
      <w:r w:rsidRPr="005D708F">
        <w:rPr>
          <w:rFonts w:cstheme="majorHAnsi"/>
          <w:color w:val="auto"/>
          <w:sz w:val="24"/>
          <w:szCs w:val="24"/>
        </w:rPr>
        <w:t>privind obligaţiile contractuale faţă de alţi beneficiari</w:t>
      </w:r>
      <w:bookmarkEnd w:id="204"/>
      <w:bookmarkEnd w:id="205"/>
      <w:bookmarkEnd w:id="206"/>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50"/>
        <w:gridCol w:w="3784"/>
        <w:gridCol w:w="2354"/>
        <w:gridCol w:w="2354"/>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7"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7"/>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lastRenderedPageBreak/>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8"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8"/>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tblPr>
      <w:tblGrid>
        <w:gridCol w:w="541"/>
        <w:gridCol w:w="1026"/>
        <w:gridCol w:w="1944"/>
        <w:gridCol w:w="1867"/>
        <w:gridCol w:w="1230"/>
        <w:gridCol w:w="1117"/>
        <w:gridCol w:w="1409"/>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9"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09"/>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0" w:name="_Toc449632664"/>
      <w:bookmarkStart w:id="211" w:name="_Toc449633156"/>
      <w:bookmarkStart w:id="212" w:name="_Toc449692111"/>
      <w:r w:rsidRPr="005D708F">
        <w:rPr>
          <w:rFonts w:asciiTheme="majorHAnsi" w:eastAsia="PMingLiU" w:hAnsiTheme="majorHAnsi" w:cstheme="majorHAnsi"/>
          <w:b/>
          <w:bCs/>
          <w:iCs/>
          <w:lang w:eastAsia="zh-CN"/>
        </w:rPr>
        <w:t>DECLARAŢIE</w:t>
      </w:r>
      <w:bookmarkEnd w:id="210"/>
      <w:bookmarkEnd w:id="211"/>
      <w:bookmarkEnd w:id="212"/>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3" w:name="_Toc449632665"/>
      <w:bookmarkStart w:id="214" w:name="_Toc449633157"/>
      <w:bookmarkStart w:id="215"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3"/>
      <w:bookmarkEnd w:id="214"/>
      <w:bookmarkEnd w:id="215"/>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6"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6"/>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47"/>
        <w:gridCol w:w="1335"/>
        <w:gridCol w:w="1839"/>
        <w:gridCol w:w="1907"/>
        <w:gridCol w:w="1944"/>
        <w:gridCol w:w="1670"/>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4"/>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7"/>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98"/>
        <w:gridCol w:w="3126"/>
        <w:gridCol w:w="1984"/>
        <w:gridCol w:w="1445"/>
        <w:gridCol w:w="1989"/>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8"/>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lastRenderedPageBreak/>
        <w:br w:type="page"/>
      </w:r>
    </w:p>
    <w:p w:rsidR="005D708F" w:rsidRPr="001C4DFD" w:rsidRDefault="005D708F" w:rsidP="005D708F">
      <w:pPr>
        <w:pStyle w:val="2"/>
        <w:rPr>
          <w:bCs w:val="0"/>
          <w:color w:val="auto"/>
          <w:sz w:val="24"/>
          <w:szCs w:val="24"/>
        </w:rPr>
      </w:pPr>
      <w:bookmarkStart w:id="220" w:name="_Toc390252620"/>
      <w:bookmarkStart w:id="221" w:name="_Toc449692117"/>
      <w:r w:rsidRPr="001C4DFD">
        <w:rPr>
          <w:color w:val="auto"/>
          <w:sz w:val="24"/>
          <w:szCs w:val="24"/>
        </w:rPr>
        <w:lastRenderedPageBreak/>
        <w:t xml:space="preserve">CAPITOLUL </w:t>
      </w:r>
      <w:r w:rsidR="00233538" w:rsidRPr="001C4DFD">
        <w:rPr>
          <w:color w:val="auto"/>
          <w:sz w:val="24"/>
          <w:szCs w:val="24"/>
        </w:rPr>
        <w:t>IV</w:t>
      </w:r>
      <w:bookmarkEnd w:id="220"/>
      <w:bookmarkEnd w:id="221"/>
      <w:r w:rsidRPr="001C4DFD">
        <w:rPr>
          <w:color w:val="auto"/>
          <w:sz w:val="24"/>
          <w:szCs w:val="24"/>
        </w:rPr>
        <w:t xml:space="preserve">. </w:t>
      </w:r>
      <w:bookmarkStart w:id="222" w:name="_Toc449692118"/>
      <w:bookmarkStart w:id="223" w:name="_Toc390252621"/>
      <w:r w:rsidR="00233538" w:rsidRPr="001C4DFD">
        <w:rPr>
          <w:bCs w:val="0"/>
          <w:color w:val="auto"/>
          <w:sz w:val="24"/>
          <w:szCs w:val="24"/>
        </w:rPr>
        <w:t>CAIET DE SARCINI</w:t>
      </w:r>
      <w:bookmarkEnd w:id="222"/>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3"/>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Default="00233538" w:rsidP="00CF5555">
      <w:pPr>
        <w:ind w:firstLine="709"/>
        <w:jc w:val="both"/>
        <w:rPr>
          <w:rFonts w:asciiTheme="majorHAnsi" w:hAnsiTheme="majorHAnsi" w:cstheme="majorHAnsi"/>
          <w:i/>
        </w:rPr>
      </w:pPr>
      <w:r w:rsidRPr="00ED3247">
        <w:rPr>
          <w:rFonts w:asciiTheme="majorHAnsi" w:hAnsiTheme="majorHAnsi" w:cstheme="majorHAnsi"/>
        </w:rPr>
        <w:t>Obiectul</w:t>
      </w:r>
      <w:r w:rsidR="00CF5555" w:rsidRPr="00CF5555">
        <w:rPr>
          <w:b/>
        </w:rPr>
        <w:t xml:space="preserve">: </w:t>
      </w:r>
      <w:r w:rsidR="00CF5555">
        <w:rPr>
          <w:b/>
          <w:u w:val="single"/>
        </w:rPr>
        <w:t>Lucrari de reparatie si reconstructie a incaperilor fostului gimnaziu pentru amplasarea grupelor de copii a Gradinei din s. Salcuta</w:t>
      </w:r>
      <w:r w:rsidR="00CF5555" w:rsidRPr="00ED3247">
        <w:rPr>
          <w:rFonts w:asciiTheme="majorHAnsi" w:hAnsiTheme="majorHAnsi" w:cstheme="majorHAnsi"/>
          <w:i/>
        </w:rPr>
        <w:t xml:space="preserve"> </w:t>
      </w:r>
      <w:r w:rsidRPr="00ED3247">
        <w:rPr>
          <w:rFonts w:asciiTheme="majorHAnsi" w:hAnsiTheme="majorHAnsi" w:cstheme="majorHAnsi"/>
          <w:i/>
        </w:rPr>
        <w:t>(denumirea, adresa)</w:t>
      </w:r>
    </w:p>
    <w:p w:rsidR="00CF5555" w:rsidRPr="00ED3247" w:rsidRDefault="00CF5555" w:rsidP="00CF5555">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w:t>
      </w:r>
      <w:r w:rsidR="00CF5555">
        <w:rPr>
          <w:rFonts w:asciiTheme="majorHAnsi" w:hAnsiTheme="majorHAnsi" w:cstheme="majorHAnsi"/>
        </w:rPr>
        <w:t xml:space="preserve">: </w:t>
      </w:r>
      <w:r w:rsidR="00CF5555" w:rsidRPr="00CF5555">
        <w:rPr>
          <w:b/>
          <w:u w:val="single"/>
        </w:rPr>
        <w:t xml:space="preserve"> </w:t>
      </w:r>
      <w:r w:rsidR="00CF5555" w:rsidRPr="00AE37F9">
        <w:rPr>
          <w:b/>
          <w:u w:val="single"/>
        </w:rPr>
        <w:t>Primăria satului Sălcuța</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tbl>
      <w:tblPr>
        <w:tblW w:w="9781" w:type="dxa"/>
        <w:tblInd w:w="-34" w:type="dxa"/>
        <w:tblLayout w:type="fixed"/>
        <w:tblLook w:val="04A0"/>
      </w:tblPr>
      <w:tblGrid>
        <w:gridCol w:w="9781"/>
      </w:tblGrid>
      <w:tr w:rsidR="00A20ACF" w:rsidRPr="00ED3247" w:rsidTr="00ED3247">
        <w:trPr>
          <w:trHeight w:val="850"/>
        </w:trPr>
        <w:tc>
          <w:tcPr>
            <w:tcW w:w="9747" w:type="dxa"/>
            <w:vAlign w:val="center"/>
          </w:tcPr>
          <w:p w:rsidR="00ED3247" w:rsidRDefault="00E71F7B" w:rsidP="00A875CF">
            <w:pPr>
              <w:pStyle w:val="1"/>
              <w:numPr>
                <w:ilvl w:val="0"/>
                <w:numId w:val="0"/>
              </w:numPr>
              <w:jc w:val="left"/>
              <w:rPr>
                <w:rFonts w:asciiTheme="majorHAnsi" w:hAnsiTheme="majorHAnsi" w:cstheme="majorHAnsi"/>
                <w:lang w:val="ro-RO"/>
              </w:rPr>
            </w:pPr>
            <w:r w:rsidRPr="0062797B">
              <w:rPr>
                <w:b w:val="0"/>
              </w:rPr>
              <w:br w:type="page"/>
            </w:r>
            <w:bookmarkStart w:id="224" w:name="_Toc392180208"/>
            <w:bookmarkStart w:id="225" w:name="_Toc449539097"/>
            <w:r w:rsidR="002A04D8">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4"/>
          <w:bookmarkEnd w:id="225"/>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9B3EFE">
        <w:trPr>
          <w:trHeight w:val="12900"/>
        </w:trPr>
        <w:tc>
          <w:tcPr>
            <w:tcW w:w="9747" w:type="dxa"/>
            <w:vAlign w:val="center"/>
          </w:tcPr>
          <w:p w:rsidR="00A20ACF" w:rsidRPr="0030652C" w:rsidRDefault="00A20ACF" w:rsidP="001F6E5A">
            <w:pPr>
              <w:pStyle w:val="2"/>
            </w:pPr>
            <w:bookmarkStart w:id="226" w:name="_Toc392180209"/>
            <w:bookmarkStart w:id="227" w:name="_Toc449539098"/>
            <w:r w:rsidRPr="0030652C">
              <w:lastRenderedPageBreak/>
              <w:t xml:space="preserve">Contract-model </w:t>
            </w:r>
            <w:bookmarkEnd w:id="226"/>
            <w:bookmarkEnd w:id="227"/>
          </w:p>
          <w:p w:rsidR="00233538" w:rsidRPr="0030652C" w:rsidRDefault="00233538" w:rsidP="00233538"/>
          <w:tbl>
            <w:tblPr>
              <w:tblpPr w:leftFromText="180" w:rightFromText="180" w:horzAnchor="margin" w:tblpY="-720"/>
              <w:tblW w:w="0" w:type="auto"/>
              <w:tblLayout w:type="fixed"/>
              <w:tblLook w:val="04A0"/>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123A26" w:rsidP="00460653">
                  <w:pPr>
                    <w:pStyle w:val="ab"/>
                    <w:ind w:left="1134"/>
                    <w:rPr>
                      <w:b w:val="0"/>
                      <w:lang w:val="ro-RO"/>
                    </w:rPr>
                  </w:pPr>
                  <w:r w:rsidRPr="00123A26">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style="mso-next-textbox:#Text Box 2">
                          <w:txbxContent>
                            <w:p w:rsidR="00213231" w:rsidRDefault="00213231" w:rsidP="00460653">
                              <w:r w:rsidRPr="00507C02">
                                <w:rPr>
                                  <w:rFonts w:asciiTheme="minorHAnsi" w:eastAsiaTheme="minorEastAsia" w:hAnsiTheme="minorHAnsi" w:cstheme="minorBidi"/>
                                  <w:sz w:val="22"/>
                                  <w:szCs w:val="22"/>
                                  <w:lang w:val="ru-RU"/>
                                </w:rPr>
                                <w:object w:dxaOrig="4320" w:dyaOrig="4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45pt;height:36.95pt" o:ole="" fillcolor="window">
                                    <v:imagedata r:id="rId8" o:title=""/>
                                  </v:shape>
                                  <o:OLEObject Type="Embed" ProgID="Word.Picture.8" ShapeID="_x0000_i1025" DrawAspect="Content" ObjectID="_1646814233" r:id="rId9"/>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w:t>
            </w:r>
            <w:r w:rsidRPr="0030652C">
              <w:rPr>
                <w:lang w:val="ro-RO"/>
              </w:rPr>
              <w:lastRenderedPageBreak/>
              <w:t>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Conform dispoziţiei scrise a Beneficiarului, Antreprenorul general va sista execuţia lucrărilor 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lastRenderedPageBreak/>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w:t>
            </w:r>
            <w:r w:rsidRPr="0030652C">
              <w:rPr>
                <w:lang w:val="ro-RO"/>
              </w:rPr>
              <w:lastRenderedPageBreak/>
              <w:t xml:space="preserve">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w:t>
            </w:r>
            <w:r w:rsidRPr="0030652C">
              <w:rPr>
                <w:lang w:val="ro-RO"/>
              </w:rPr>
              <w:lastRenderedPageBreak/>
              <w:t xml:space="preserve">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w:t>
            </w:r>
            <w:r w:rsidRPr="0030652C">
              <w:rPr>
                <w:lang w:val="ro-RO"/>
              </w:rPr>
              <w:lastRenderedPageBreak/>
              <w:t xml:space="preserve">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w:t>
            </w:r>
            <w:r w:rsidRPr="0030652C">
              <w:rPr>
                <w:lang w:val="ro-RO"/>
              </w:rPr>
              <w:lastRenderedPageBreak/>
              <w:t xml:space="preserve">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lastRenderedPageBreak/>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Beneficiarul nu va fi responsabil pentru nici un fel de daune – interese, compensaţii plătibile conform prevederilor legale, în privinţa sau ca urmare a unui accident sau prejudiciu adus 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w:t>
            </w:r>
            <w:r w:rsidRPr="0030652C">
              <w:rPr>
                <w:lang w:val="ro-RO"/>
              </w:rPr>
              <w:lastRenderedPageBreak/>
              <w:t xml:space="preserve">inventarul materialelor, utilajelor şi lucrărilor provizorii, după care se vor stabili sumele care 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233538" w:rsidRPr="0030652C" w:rsidRDefault="00233538" w:rsidP="00233538">
            <w:bookmarkStart w:id="228" w:name="_GoBack"/>
            <w:bookmarkEnd w:id="228"/>
          </w:p>
        </w:tc>
      </w:tr>
    </w:tbl>
    <w:p w:rsidR="001F6E5A" w:rsidRPr="0030652C" w:rsidRDefault="001F6E5A" w:rsidP="009B3EFE"/>
    <w:sectPr w:rsidR="001F6E5A" w:rsidRPr="0030652C" w:rsidSect="008260DA">
      <w:footerReference w:type="default" r:id="rId10"/>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B165A" w:rsidRDefault="00DB165A" w:rsidP="00A20ACF">
      <w:r>
        <w:separator/>
      </w:r>
    </w:p>
  </w:endnote>
  <w:endnote w:type="continuationSeparator" w:id="0">
    <w:p w:rsidR="00DB165A" w:rsidRDefault="00DB165A"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altName w:val="Arial"/>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31" w:rsidRDefault="00123A26" w:rsidP="001F6E5A">
    <w:pPr>
      <w:pStyle w:val="a4"/>
      <w:jc w:val="center"/>
    </w:pPr>
    <w:fldSimple w:instr=" PAGE   \* MERGEFORMAT ">
      <w:r w:rsidR="00B33954">
        <w:t>49</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13231" w:rsidRDefault="0021323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B165A" w:rsidRDefault="00DB165A" w:rsidP="00A20ACF">
      <w:r>
        <w:separator/>
      </w:r>
    </w:p>
  </w:footnote>
  <w:footnote w:type="continuationSeparator" w:id="0">
    <w:p w:rsidR="00DB165A" w:rsidRDefault="00DB165A"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20"/>
  <w:hyphenationZone w:val="425"/>
  <w:characterSpacingControl w:val="doNotCompress"/>
  <w:footnotePr>
    <w:footnote w:id="-1"/>
    <w:footnote w:id="0"/>
  </w:footnotePr>
  <w:endnotePr>
    <w:endnote w:id="-1"/>
    <w:endnote w:id="0"/>
  </w:endnotePr>
  <w:compat/>
  <w:rsids>
    <w:rsidRoot w:val="00A20ACF"/>
    <w:rsid w:val="00000904"/>
    <w:rsid w:val="00002334"/>
    <w:rsid w:val="00007E80"/>
    <w:rsid w:val="00021BB8"/>
    <w:rsid w:val="00031FB5"/>
    <w:rsid w:val="00032137"/>
    <w:rsid w:val="00071DC3"/>
    <w:rsid w:val="00073B49"/>
    <w:rsid w:val="00074305"/>
    <w:rsid w:val="000924C3"/>
    <w:rsid w:val="00097617"/>
    <w:rsid w:val="000B2369"/>
    <w:rsid w:val="000C470A"/>
    <w:rsid w:val="000C6960"/>
    <w:rsid w:val="000D4587"/>
    <w:rsid w:val="000D602F"/>
    <w:rsid w:val="000F1D7E"/>
    <w:rsid w:val="001034CC"/>
    <w:rsid w:val="00103B7C"/>
    <w:rsid w:val="00104A00"/>
    <w:rsid w:val="0011134B"/>
    <w:rsid w:val="00121CBA"/>
    <w:rsid w:val="00123A26"/>
    <w:rsid w:val="00126834"/>
    <w:rsid w:val="00126F72"/>
    <w:rsid w:val="0012777D"/>
    <w:rsid w:val="00151494"/>
    <w:rsid w:val="001527E0"/>
    <w:rsid w:val="001718AE"/>
    <w:rsid w:val="0019642D"/>
    <w:rsid w:val="001A19FD"/>
    <w:rsid w:val="001A5517"/>
    <w:rsid w:val="001C4B99"/>
    <w:rsid w:val="001C4DFD"/>
    <w:rsid w:val="001E29F8"/>
    <w:rsid w:val="001F1E25"/>
    <w:rsid w:val="001F6E5A"/>
    <w:rsid w:val="00200D35"/>
    <w:rsid w:val="00201387"/>
    <w:rsid w:val="00205404"/>
    <w:rsid w:val="002076FA"/>
    <w:rsid w:val="00213231"/>
    <w:rsid w:val="002221ED"/>
    <w:rsid w:val="0022479E"/>
    <w:rsid w:val="002253A6"/>
    <w:rsid w:val="00232D6D"/>
    <w:rsid w:val="00233538"/>
    <w:rsid w:val="00276D0B"/>
    <w:rsid w:val="002832B5"/>
    <w:rsid w:val="002870C3"/>
    <w:rsid w:val="00290D06"/>
    <w:rsid w:val="002911C9"/>
    <w:rsid w:val="002921DD"/>
    <w:rsid w:val="002A04D8"/>
    <w:rsid w:val="002A68CD"/>
    <w:rsid w:val="002C4803"/>
    <w:rsid w:val="002E1640"/>
    <w:rsid w:val="002E5E88"/>
    <w:rsid w:val="002F3655"/>
    <w:rsid w:val="0030652C"/>
    <w:rsid w:val="003207B4"/>
    <w:rsid w:val="00327654"/>
    <w:rsid w:val="003317BE"/>
    <w:rsid w:val="00341210"/>
    <w:rsid w:val="0035258F"/>
    <w:rsid w:val="00354002"/>
    <w:rsid w:val="00370257"/>
    <w:rsid w:val="003731FD"/>
    <w:rsid w:val="0038163C"/>
    <w:rsid w:val="00381EF2"/>
    <w:rsid w:val="003854DB"/>
    <w:rsid w:val="003A4439"/>
    <w:rsid w:val="003C1106"/>
    <w:rsid w:val="003C3AE2"/>
    <w:rsid w:val="003C7430"/>
    <w:rsid w:val="003D2A34"/>
    <w:rsid w:val="003D312E"/>
    <w:rsid w:val="003D3631"/>
    <w:rsid w:val="003D4085"/>
    <w:rsid w:val="003F6B9C"/>
    <w:rsid w:val="00406F15"/>
    <w:rsid w:val="00430AE6"/>
    <w:rsid w:val="00442351"/>
    <w:rsid w:val="00443325"/>
    <w:rsid w:val="00460653"/>
    <w:rsid w:val="00464448"/>
    <w:rsid w:val="004702B5"/>
    <w:rsid w:val="00482A4D"/>
    <w:rsid w:val="00485F85"/>
    <w:rsid w:val="00496AFA"/>
    <w:rsid w:val="004A7FEE"/>
    <w:rsid w:val="004B0F2F"/>
    <w:rsid w:val="004B349A"/>
    <w:rsid w:val="004B36EF"/>
    <w:rsid w:val="004C30A2"/>
    <w:rsid w:val="004D2738"/>
    <w:rsid w:val="004D4433"/>
    <w:rsid w:val="004E1B4E"/>
    <w:rsid w:val="004E625D"/>
    <w:rsid w:val="004F7FF9"/>
    <w:rsid w:val="00514D48"/>
    <w:rsid w:val="00523447"/>
    <w:rsid w:val="00546E60"/>
    <w:rsid w:val="0055511F"/>
    <w:rsid w:val="00570670"/>
    <w:rsid w:val="00595D70"/>
    <w:rsid w:val="005B0E74"/>
    <w:rsid w:val="005B4853"/>
    <w:rsid w:val="005D3D45"/>
    <w:rsid w:val="005D708F"/>
    <w:rsid w:val="005E3355"/>
    <w:rsid w:val="005E57E4"/>
    <w:rsid w:val="005E5A05"/>
    <w:rsid w:val="005E6B4A"/>
    <w:rsid w:val="00601B8F"/>
    <w:rsid w:val="0060606F"/>
    <w:rsid w:val="00612081"/>
    <w:rsid w:val="006234C1"/>
    <w:rsid w:val="0062689C"/>
    <w:rsid w:val="00627D01"/>
    <w:rsid w:val="00634A31"/>
    <w:rsid w:val="006442C1"/>
    <w:rsid w:val="006638BF"/>
    <w:rsid w:val="0067392B"/>
    <w:rsid w:val="006819B2"/>
    <w:rsid w:val="0069507C"/>
    <w:rsid w:val="00696992"/>
    <w:rsid w:val="006B79CE"/>
    <w:rsid w:val="006C018D"/>
    <w:rsid w:val="006C2676"/>
    <w:rsid w:val="006C492E"/>
    <w:rsid w:val="006D7CD2"/>
    <w:rsid w:val="006F24A8"/>
    <w:rsid w:val="00706AD6"/>
    <w:rsid w:val="007075E8"/>
    <w:rsid w:val="007208DC"/>
    <w:rsid w:val="007230BF"/>
    <w:rsid w:val="00740BE4"/>
    <w:rsid w:val="00765310"/>
    <w:rsid w:val="0077101F"/>
    <w:rsid w:val="00787F12"/>
    <w:rsid w:val="007A2F41"/>
    <w:rsid w:val="007A6D74"/>
    <w:rsid w:val="007B1E26"/>
    <w:rsid w:val="007B53EA"/>
    <w:rsid w:val="007C752D"/>
    <w:rsid w:val="007D6899"/>
    <w:rsid w:val="007E45A2"/>
    <w:rsid w:val="007E533B"/>
    <w:rsid w:val="007F6980"/>
    <w:rsid w:val="00806E2B"/>
    <w:rsid w:val="008202F4"/>
    <w:rsid w:val="008260DA"/>
    <w:rsid w:val="008442D9"/>
    <w:rsid w:val="00845320"/>
    <w:rsid w:val="0084605E"/>
    <w:rsid w:val="00852DB5"/>
    <w:rsid w:val="00863AAB"/>
    <w:rsid w:val="00867DA9"/>
    <w:rsid w:val="00873EA6"/>
    <w:rsid w:val="00881C9F"/>
    <w:rsid w:val="008A54A7"/>
    <w:rsid w:val="008D1ADB"/>
    <w:rsid w:val="008E005E"/>
    <w:rsid w:val="008E7D0D"/>
    <w:rsid w:val="008F5C61"/>
    <w:rsid w:val="00905255"/>
    <w:rsid w:val="00905E0C"/>
    <w:rsid w:val="0092730C"/>
    <w:rsid w:val="009337E1"/>
    <w:rsid w:val="0094137E"/>
    <w:rsid w:val="00944E16"/>
    <w:rsid w:val="009451E2"/>
    <w:rsid w:val="00945428"/>
    <w:rsid w:val="009530EF"/>
    <w:rsid w:val="009626BA"/>
    <w:rsid w:val="009666F7"/>
    <w:rsid w:val="009747EF"/>
    <w:rsid w:val="00981C6E"/>
    <w:rsid w:val="00983C29"/>
    <w:rsid w:val="00995AF6"/>
    <w:rsid w:val="009960A5"/>
    <w:rsid w:val="009A4BCA"/>
    <w:rsid w:val="009B36B8"/>
    <w:rsid w:val="009B3EFE"/>
    <w:rsid w:val="009C1485"/>
    <w:rsid w:val="009C148D"/>
    <w:rsid w:val="009C2598"/>
    <w:rsid w:val="009C3384"/>
    <w:rsid w:val="009D3792"/>
    <w:rsid w:val="009F0FE8"/>
    <w:rsid w:val="009F6CFB"/>
    <w:rsid w:val="00A01179"/>
    <w:rsid w:val="00A04ACF"/>
    <w:rsid w:val="00A2070E"/>
    <w:rsid w:val="00A20ACF"/>
    <w:rsid w:val="00A3296C"/>
    <w:rsid w:val="00A366B8"/>
    <w:rsid w:val="00A3681E"/>
    <w:rsid w:val="00A53EBF"/>
    <w:rsid w:val="00A56DD7"/>
    <w:rsid w:val="00A66664"/>
    <w:rsid w:val="00A763EB"/>
    <w:rsid w:val="00A76B48"/>
    <w:rsid w:val="00A77C4F"/>
    <w:rsid w:val="00A82A07"/>
    <w:rsid w:val="00A84B21"/>
    <w:rsid w:val="00A875CF"/>
    <w:rsid w:val="00A946E0"/>
    <w:rsid w:val="00AA1372"/>
    <w:rsid w:val="00AE137F"/>
    <w:rsid w:val="00AF3CDE"/>
    <w:rsid w:val="00AF48DB"/>
    <w:rsid w:val="00B0183E"/>
    <w:rsid w:val="00B06D9F"/>
    <w:rsid w:val="00B16D7C"/>
    <w:rsid w:val="00B228FC"/>
    <w:rsid w:val="00B25612"/>
    <w:rsid w:val="00B33954"/>
    <w:rsid w:val="00B34022"/>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428DB"/>
    <w:rsid w:val="00C50A6A"/>
    <w:rsid w:val="00C5446F"/>
    <w:rsid w:val="00C54D89"/>
    <w:rsid w:val="00C55190"/>
    <w:rsid w:val="00C55FC5"/>
    <w:rsid w:val="00C562C2"/>
    <w:rsid w:val="00C810A8"/>
    <w:rsid w:val="00C84FEC"/>
    <w:rsid w:val="00C94014"/>
    <w:rsid w:val="00CB4A20"/>
    <w:rsid w:val="00CE1192"/>
    <w:rsid w:val="00CE11D6"/>
    <w:rsid w:val="00CF39BF"/>
    <w:rsid w:val="00CF5555"/>
    <w:rsid w:val="00D01642"/>
    <w:rsid w:val="00D15B26"/>
    <w:rsid w:val="00D25CC1"/>
    <w:rsid w:val="00D318EB"/>
    <w:rsid w:val="00D34BFF"/>
    <w:rsid w:val="00D372D7"/>
    <w:rsid w:val="00D379F6"/>
    <w:rsid w:val="00D51EB7"/>
    <w:rsid w:val="00D76BD0"/>
    <w:rsid w:val="00D84B86"/>
    <w:rsid w:val="00D85869"/>
    <w:rsid w:val="00D876C9"/>
    <w:rsid w:val="00D913AB"/>
    <w:rsid w:val="00DB165A"/>
    <w:rsid w:val="00DB51D2"/>
    <w:rsid w:val="00DD51B6"/>
    <w:rsid w:val="00DE01E7"/>
    <w:rsid w:val="00DE7F4D"/>
    <w:rsid w:val="00DF4C31"/>
    <w:rsid w:val="00E133BB"/>
    <w:rsid w:val="00E218E2"/>
    <w:rsid w:val="00E31263"/>
    <w:rsid w:val="00E3324C"/>
    <w:rsid w:val="00E357B7"/>
    <w:rsid w:val="00E614FD"/>
    <w:rsid w:val="00E61CB7"/>
    <w:rsid w:val="00E7180A"/>
    <w:rsid w:val="00E71F7B"/>
    <w:rsid w:val="00E80759"/>
    <w:rsid w:val="00E836D3"/>
    <w:rsid w:val="00E838F8"/>
    <w:rsid w:val="00E86623"/>
    <w:rsid w:val="00E9530A"/>
    <w:rsid w:val="00EB1FF8"/>
    <w:rsid w:val="00EC1943"/>
    <w:rsid w:val="00EC751A"/>
    <w:rsid w:val="00ED2398"/>
    <w:rsid w:val="00ED3247"/>
    <w:rsid w:val="00EE204E"/>
    <w:rsid w:val="00EF5C27"/>
    <w:rsid w:val="00F02902"/>
    <w:rsid w:val="00F029BB"/>
    <w:rsid w:val="00F26D37"/>
    <w:rsid w:val="00F34609"/>
    <w:rsid w:val="00F42A2A"/>
    <w:rsid w:val="00F43C82"/>
    <w:rsid w:val="00F44BD7"/>
    <w:rsid w:val="00F5232B"/>
    <w:rsid w:val="00F52757"/>
    <w:rsid w:val="00F70234"/>
    <w:rsid w:val="00F70979"/>
    <w:rsid w:val="00F76253"/>
    <w:rsid w:val="00F80BB0"/>
    <w:rsid w:val="00F90362"/>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9C3384"/>
    <w:rPr>
      <w:b/>
      <w:bC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62</Pages>
  <Words>18287</Words>
  <Characters>104236</Characters>
  <Application>Microsoft Office Word</Application>
  <DocSecurity>0</DocSecurity>
  <Lines>868</Lines>
  <Paragraphs>244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122279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Cont-Prim</cp:lastModifiedBy>
  <cp:revision>5</cp:revision>
  <cp:lastPrinted>2020-03-27T09:37:00Z</cp:lastPrinted>
  <dcterms:created xsi:type="dcterms:W3CDTF">2020-03-27T08:51:00Z</dcterms:created>
  <dcterms:modified xsi:type="dcterms:W3CDTF">2020-03-27T09:38:00Z</dcterms:modified>
</cp:coreProperties>
</file>