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04D939C9"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sidR="003D57CF" w:rsidRPr="003D57CF">
        <w:rPr>
          <w:b/>
          <w:bCs/>
          <w:sz w:val="22"/>
          <w:szCs w:val="22"/>
          <w:lang w:val="ro-RO"/>
        </w:rPr>
        <w:t>Cioburi de sticlă</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61698"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250D859B"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sticlă</w:t>
      </w:r>
    </w:p>
    <w:p w14:paraId="4A2D44EE" w14:textId="5772858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61698">
        <w:rPr>
          <w:rFonts w:ascii="Times New Roman" w:eastAsia="Times New Roman" w:hAnsi="Times New Roman" w:cs="Times New Roman"/>
          <w:bCs/>
          <w:lang w:val="ro-RO" w:eastAsia="ru-MD"/>
        </w:rPr>
        <w:t>53</w:t>
      </w:r>
      <w:r>
        <w:rPr>
          <w:rFonts w:ascii="Times New Roman" w:eastAsia="Times New Roman" w:hAnsi="Times New Roman" w:cs="Times New Roman"/>
          <w:lang w:val="ro-RO" w:eastAsia="ru-MD"/>
        </w:rPr>
        <w:t>/LD-</w:t>
      </w:r>
      <w:r w:rsidR="00C61698">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689"/>
        <w:gridCol w:w="1984"/>
        <w:gridCol w:w="992"/>
        <w:gridCol w:w="849"/>
        <w:gridCol w:w="996"/>
        <w:gridCol w:w="1371"/>
      </w:tblGrid>
      <w:tr w:rsidR="00247175" w:rsidRPr="00C61698" w14:paraId="1E097AF1" w14:textId="77777777">
        <w:trPr>
          <w:trHeight w:val="1307"/>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6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trPr>
          <w:trHeight w:val="512"/>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FE7647" w14:paraId="7BD104D0" w14:textId="77777777">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Pr="00FE7647" w:rsidRDefault="00000000" w:rsidP="00FE7647">
            <w:pPr>
              <w:spacing w:after="0" w:line="240" w:lineRule="auto"/>
              <w:jc w:val="center"/>
              <w:rPr>
                <w:rFonts w:ascii="Times New Roman" w:eastAsia="Times New Roman" w:hAnsi="Times New Roman" w:cs="Times New Roman"/>
                <w:color w:val="000000"/>
                <w:lang w:val="ro-RO" w:eastAsia="ru-RU"/>
              </w:rPr>
            </w:pPr>
            <w:r w:rsidRPr="00FE7647">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E467F9" w14:textId="4863E93B"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7975AF38" w14:textId="77777777" w:rsidR="00FE7647" w:rsidRPr="00FE7647" w:rsidRDefault="00FE7647" w:rsidP="00FE7647">
            <w:pPr>
              <w:spacing w:line="240" w:lineRule="auto"/>
              <w:rPr>
                <w:rFonts w:ascii="Times New Roman" w:hAnsi="Times New Roman" w:cs="Times New Roman"/>
                <w:iCs/>
                <w:sz w:val="24"/>
                <w:szCs w:val="24"/>
                <w:lang w:val="ro-RO"/>
              </w:rPr>
            </w:pPr>
          </w:p>
          <w:p w14:paraId="1AE3D194" w14:textId="32D0008A" w:rsidR="00247175" w:rsidRPr="00FE7647" w:rsidRDefault="00FE7647" w:rsidP="00FE7647">
            <w:pPr>
              <w:spacing w:line="240" w:lineRule="auto"/>
              <w:rPr>
                <w:rFonts w:ascii="Times New Roman" w:hAnsi="Times New Roman" w:cs="Times New Roman"/>
                <w:lang w:val="en-US"/>
              </w:rPr>
            </w:pPr>
            <w:r w:rsidRPr="00FE7647">
              <w:rPr>
                <w:rFonts w:ascii="Times New Roman" w:hAnsi="Times New Roman" w:cs="Times New Roman"/>
                <w:iCs/>
                <w:sz w:val="24"/>
                <w:szCs w:val="24"/>
                <w:lang w:val="ro-RO"/>
              </w:rPr>
              <w:t>Cod CPV 14900000-0</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EBB4A6A" w:rsidR="00247175" w:rsidRPr="00FE7647" w:rsidRDefault="00FE7647" w:rsidP="00FE7647">
            <w:pPr>
              <w:spacing w:after="0" w:line="240" w:lineRule="auto"/>
              <w:jc w:val="center"/>
              <w:rPr>
                <w:rFonts w:ascii="Times New Roman" w:eastAsia="Times New Roman" w:hAnsi="Times New Roman" w:cs="Times New Roman"/>
                <w:lang w:val="ro-MD" w:eastAsia="ru-RU"/>
              </w:rPr>
            </w:pPr>
            <w:r w:rsidRPr="00FE7647">
              <w:rPr>
                <w:rFonts w:ascii="Times New Roman" w:eastAsia="Times New Roman" w:hAnsi="Times New Roman" w:cs="Times New Roman"/>
                <w:lang w:val="ro-MD" w:eastAsia="ru-RU"/>
              </w:rPr>
              <w:t>tn</w:t>
            </w:r>
          </w:p>
        </w:tc>
        <w:tc>
          <w:tcPr>
            <w:tcW w:w="689" w:type="dxa"/>
            <w:tcBorders>
              <w:top w:val="single" w:sz="4" w:space="0" w:color="000000"/>
              <w:left w:val="single" w:sz="4" w:space="0" w:color="000000"/>
              <w:bottom w:val="single" w:sz="4" w:space="0" w:color="000000"/>
              <w:right w:val="single" w:sz="4" w:space="0" w:color="000000"/>
            </w:tcBorders>
            <w:vAlign w:val="center"/>
          </w:tcPr>
          <w:p w14:paraId="6578A279" w14:textId="3B0ED366" w:rsidR="00247175" w:rsidRPr="00FE7647" w:rsidRDefault="00FE7647" w:rsidP="00FE7647">
            <w:pPr>
              <w:spacing w:after="0" w:line="240" w:lineRule="auto"/>
              <w:jc w:val="center"/>
              <w:rPr>
                <w:rFonts w:ascii="Times New Roman" w:hAnsi="Times New Roman" w:cs="Times New Roman"/>
                <w:lang w:val="en-US"/>
              </w:rPr>
            </w:pPr>
            <w:r w:rsidRPr="00FE7647">
              <w:rPr>
                <w:rFonts w:ascii="Times New Roman" w:hAnsi="Times New Roman" w:cs="Times New Roman"/>
                <w:lang w:val="en-US"/>
              </w:rPr>
              <w:t>3000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D0049A"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364D6DC6"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5379190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67C0E732"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6E724CF7"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31FF9DD6"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La marca sticla incolora sunt permise sticla verde si sticla maro -  (%) nu mai mult de 0,5 la fiecare partida        livrată (camion);</w:t>
            </w:r>
          </w:p>
          <w:p w14:paraId="3656E93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3F3CDD7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1D08B77C"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7273CBB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5F5A0F4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1D08153F"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lastRenderedPageBreak/>
              <w:t xml:space="preserve">Nu se admite prezenta în Marfa </w:t>
            </w:r>
          </w:p>
          <w:p w14:paraId="5A23C33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A024DA2" w14:textId="2903F636" w:rsidR="00247175" w:rsidRPr="00FE7647" w:rsidRDefault="00FE7647" w:rsidP="00FE7647">
            <w:pPr>
              <w:spacing w:after="0" w:line="240" w:lineRule="auto"/>
              <w:jc w:val="center"/>
              <w:rPr>
                <w:rFonts w:ascii="Times New Roman" w:eastAsia="Times New Roman" w:hAnsi="Times New Roman" w:cs="Times New Roman"/>
                <w:lang w:val="ro-RO" w:eastAsia="ru-RU"/>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Pr="00FE7647" w:rsidRDefault="00247175" w:rsidP="00FE764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Pr="00FE7647" w:rsidRDefault="00247175" w:rsidP="00FE764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r>
    </w:tbl>
    <w:p w14:paraId="1CB29FD8" w14:textId="77777777" w:rsidR="00247175" w:rsidRPr="00FE7647" w:rsidRDefault="00247175" w:rsidP="00FE7647">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0375DDC"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stilă</w:t>
      </w:r>
      <w:r w:rsidR="002B136C">
        <w:rPr>
          <w:rFonts w:ascii="Times New Roman" w:eastAsia="Times New Roman" w:hAnsi="Times New Roman" w:cs="Times New Roman"/>
          <w:bCs/>
          <w:lang w:val="ro-RO" w:eastAsia="ru-RU"/>
        </w:rPr>
        <w:t xml:space="preserve"> </w:t>
      </w:r>
    </w:p>
    <w:p w14:paraId="6FB86486" w14:textId="4069B093"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61698">
        <w:rPr>
          <w:rFonts w:ascii="Times New Roman" w:eastAsia="Times New Roman" w:hAnsi="Times New Roman" w:cs="Times New Roman"/>
          <w:lang w:val="en-US" w:eastAsia="ru-MD"/>
        </w:rPr>
        <w:t>53</w:t>
      </w:r>
      <w:r>
        <w:rPr>
          <w:rFonts w:ascii="Times New Roman" w:eastAsia="Times New Roman" w:hAnsi="Times New Roman" w:cs="Times New Roman"/>
          <w:lang w:val="ro-RO" w:eastAsia="ru-MD"/>
        </w:rPr>
        <w:t>/LD-</w:t>
      </w:r>
      <w:r w:rsidR="00FE7647">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831"/>
        <w:gridCol w:w="1869"/>
        <w:gridCol w:w="885"/>
        <w:gridCol w:w="1015"/>
        <w:gridCol w:w="754"/>
        <w:gridCol w:w="791"/>
        <w:gridCol w:w="963"/>
        <w:gridCol w:w="688"/>
        <w:gridCol w:w="826"/>
      </w:tblGrid>
      <w:tr w:rsidR="00247175" w14:paraId="40A6356B" w14:textId="77777777" w:rsidTr="00FE7647">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FE7647">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FE764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410683" w14:textId="77777777"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35A38AC9" w14:textId="77777777" w:rsidR="00FE7647" w:rsidRPr="00FE7647" w:rsidRDefault="00FE7647" w:rsidP="00FE7647">
            <w:pPr>
              <w:spacing w:line="240" w:lineRule="auto"/>
              <w:rPr>
                <w:rFonts w:ascii="Times New Roman" w:hAnsi="Times New Roman" w:cs="Times New Roman"/>
                <w:iCs/>
                <w:sz w:val="24"/>
                <w:szCs w:val="24"/>
                <w:lang w:val="ro-RO"/>
              </w:rPr>
            </w:pPr>
          </w:p>
          <w:p w14:paraId="129A1AB6" w14:textId="5E100787" w:rsidR="004E6D1A" w:rsidRDefault="00FE7647" w:rsidP="00FE7647">
            <w:pPr>
              <w:rPr>
                <w:lang w:val="en-US"/>
              </w:rPr>
            </w:pPr>
            <w:r w:rsidRPr="00FE7647">
              <w:rPr>
                <w:rFonts w:ascii="Times New Roman" w:hAnsi="Times New Roman" w:cs="Times New Roman"/>
                <w:iCs/>
                <w:sz w:val="24"/>
                <w:szCs w:val="24"/>
                <w:lang w:val="ro-RO"/>
              </w:rPr>
              <w:t>Cod CPV 14900000-0</w:t>
            </w:r>
          </w:p>
        </w:tc>
        <w:tc>
          <w:tcPr>
            <w:tcW w:w="1869" w:type="dxa"/>
            <w:tcBorders>
              <w:top w:val="single" w:sz="4" w:space="0" w:color="000000"/>
              <w:left w:val="single" w:sz="4" w:space="0" w:color="000000"/>
              <w:bottom w:val="single" w:sz="4" w:space="0" w:color="000000"/>
              <w:right w:val="single" w:sz="4" w:space="0" w:color="000000"/>
            </w:tcBorders>
            <w:vAlign w:val="center"/>
          </w:tcPr>
          <w:p w14:paraId="229C6105"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6442CE9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71FB562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5225AEB3"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0AABE54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7F872C2E"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La marca sticla incolora sunt permise sticla verde si sticla maro -  (%) nu mai mult de 0,5 la fiecare </w:t>
            </w:r>
            <w:r w:rsidRPr="00FE7647">
              <w:rPr>
                <w:rFonts w:ascii="Times New Roman" w:hAnsi="Times New Roman" w:cs="Times New Roman"/>
                <w:color w:val="202124"/>
                <w:lang w:val="ro-RO"/>
              </w:rPr>
              <w:lastRenderedPageBreak/>
              <w:t>partida        livrată (camion);</w:t>
            </w:r>
          </w:p>
          <w:p w14:paraId="7FB6CFA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234A208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6DCDA3B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050DAB4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78714EF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2DEF10B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Nu se admite prezenta în Marfa </w:t>
            </w:r>
          </w:p>
          <w:p w14:paraId="476195FF"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F0E8989" w14:textId="05C43D18" w:rsidR="004E6D1A" w:rsidRPr="004E6D1A" w:rsidRDefault="00FE7647" w:rsidP="00FE7647">
            <w:pPr>
              <w:spacing w:after="0" w:line="240" w:lineRule="auto"/>
              <w:ind w:firstLine="117"/>
              <w:jc w:val="center"/>
              <w:rPr>
                <w:rFonts w:ascii="Times New Roman" w:hAnsi="Times New Roman" w:cs="Times New Roman"/>
                <w:lang w:val="ro-RO"/>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250B2F7F" w:rsidR="004E6D1A" w:rsidRDefault="00FE7647"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tn</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31A7C507" w:rsidR="004E6D1A" w:rsidRPr="00FE7647" w:rsidRDefault="004E6D1A" w:rsidP="004E6D1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247175"/>
    <w:rsid w:val="002B136C"/>
    <w:rsid w:val="00392376"/>
    <w:rsid w:val="003D57CF"/>
    <w:rsid w:val="00486331"/>
    <w:rsid w:val="004E6D1A"/>
    <w:rsid w:val="00730172"/>
    <w:rsid w:val="00AD0840"/>
    <w:rsid w:val="00C30FC6"/>
    <w:rsid w:val="00C61698"/>
    <w:rsid w:val="00D34FDA"/>
    <w:rsid w:val="00EF27CF"/>
    <w:rsid w:val="00FE764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1730</Words>
  <Characters>14158</Characters>
  <Application>Microsoft Office Word</Application>
  <DocSecurity>0</DocSecurity>
  <Lines>643</Lines>
  <Paragraphs>338</Paragraphs>
  <ScaleCrop>false</ScaleCrop>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2026-04-29T05:08:00Z</dcterms:created>
  <dcterms:modified xsi:type="dcterms:W3CDTF">2026-04-29T05:08:00Z</dcterms:modified>
  <dc:language>ru-RU</dc:language>
</cp:coreProperties>
</file>