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B4170" w14:textId="4E1F83E0" w:rsidR="00754542" w:rsidRPr="002D6D36" w:rsidRDefault="00754542" w:rsidP="00754542">
      <w:pPr>
        <w:rPr>
          <w:rFonts w:ascii="Times New Roman" w:hAnsi="Times New Roman" w:cs="Times New Roman"/>
          <w:b/>
          <w:bCs/>
          <w:lang w:val="it-IT"/>
        </w:rPr>
      </w:pPr>
      <w:r w:rsidRPr="002D6D36">
        <w:rPr>
          <w:rFonts w:ascii="Times New Roman" w:hAnsi="Times New Roman" w:cs="Times New Roman"/>
          <w:lang w:val="it-IT"/>
        </w:rPr>
        <w:t xml:space="preserve">                                                 </w:t>
      </w:r>
      <w:r w:rsidRPr="002D6D36">
        <w:rPr>
          <w:rFonts w:ascii="Times New Roman" w:hAnsi="Times New Roman" w:cs="Times New Roman"/>
          <w:b/>
          <w:bCs/>
          <w:lang w:val="it-IT"/>
        </w:rPr>
        <w:t>Solicitare de ofertă</w:t>
      </w:r>
    </w:p>
    <w:p w14:paraId="3A42BAE5" w14:textId="77777777" w:rsidR="00754542" w:rsidRPr="002D6D36" w:rsidRDefault="00754542" w:rsidP="00754542">
      <w:pPr>
        <w:rPr>
          <w:rFonts w:ascii="Times New Roman" w:hAnsi="Times New Roman" w:cs="Times New Roman"/>
          <w:lang w:val="it-IT"/>
        </w:rPr>
      </w:pPr>
    </w:p>
    <w:p w14:paraId="418561E2" w14:textId="77777777" w:rsidR="00754542" w:rsidRPr="002D6D36" w:rsidRDefault="00754542" w:rsidP="00754542">
      <w:pPr>
        <w:rPr>
          <w:rFonts w:ascii="Times New Roman" w:hAnsi="Times New Roman" w:cs="Times New Roman"/>
          <w:lang w:val="it-IT"/>
        </w:rPr>
      </w:pPr>
    </w:p>
    <w:p w14:paraId="65385B56" w14:textId="2D08B145" w:rsidR="00754542" w:rsidRPr="002D6D36" w:rsidRDefault="00754542" w:rsidP="00754542">
      <w:pPr>
        <w:rPr>
          <w:rFonts w:ascii="Times New Roman" w:hAnsi="Times New Roman" w:cs="Times New Roman"/>
          <w:lang w:val="it-IT"/>
        </w:rPr>
      </w:pPr>
      <w:r w:rsidRPr="002D6D36">
        <w:rPr>
          <w:rFonts w:ascii="Times New Roman" w:hAnsi="Times New Roman" w:cs="Times New Roman"/>
          <w:lang w:val="it-IT"/>
        </w:rPr>
        <w:t>Ministerul Energiei al Republicii Moldova vă solicită respectuos transmiterea unei oferte pentru prestarea serviciilor de promovare pe rețelele sociale, în conformitate cu specificațiile de mai jos:</w:t>
      </w:r>
    </w:p>
    <w:p w14:paraId="415D36A7" w14:textId="77777777" w:rsidR="00754542" w:rsidRPr="002D6D36" w:rsidRDefault="00754542" w:rsidP="00754542">
      <w:pPr>
        <w:rPr>
          <w:rFonts w:ascii="Times New Roman" w:hAnsi="Times New Roman" w:cs="Times New Roman"/>
          <w:lang w:val="it-IT"/>
        </w:rPr>
      </w:pPr>
    </w:p>
    <w:p w14:paraId="3E14F07F" w14:textId="77777777" w:rsidR="00754542" w:rsidRPr="002D6D36" w:rsidRDefault="00754542" w:rsidP="00754542">
      <w:pPr>
        <w:numPr>
          <w:ilvl w:val="0"/>
          <w:numId w:val="1"/>
        </w:numPr>
        <w:rPr>
          <w:rFonts w:ascii="Times New Roman" w:hAnsi="Times New Roman" w:cs="Times New Roman"/>
          <w:lang w:val="it-IT"/>
        </w:rPr>
      </w:pPr>
      <w:r w:rsidRPr="002D6D36">
        <w:rPr>
          <w:rFonts w:ascii="Times New Roman" w:hAnsi="Times New Roman" w:cs="Times New Roman"/>
          <w:lang w:val="it-IT"/>
        </w:rPr>
        <w:t>Denumirea serviciului: Servicii de promovare a conținutului pe Facebook</w:t>
      </w:r>
    </w:p>
    <w:p w14:paraId="445B1473" w14:textId="77777777" w:rsidR="00754542" w:rsidRPr="00754542" w:rsidRDefault="00754542" w:rsidP="00754542">
      <w:pPr>
        <w:numPr>
          <w:ilvl w:val="0"/>
          <w:numId w:val="1"/>
        </w:numPr>
        <w:rPr>
          <w:rFonts w:ascii="Times New Roman" w:hAnsi="Times New Roman" w:cs="Times New Roman"/>
          <w:lang w:val="en-GB"/>
        </w:rPr>
      </w:pPr>
      <w:proofErr w:type="spellStart"/>
      <w:r w:rsidRPr="00754542">
        <w:rPr>
          <w:rFonts w:ascii="Times New Roman" w:hAnsi="Times New Roman" w:cs="Times New Roman"/>
          <w:lang w:val="en-GB"/>
        </w:rPr>
        <w:t>Canalele</w:t>
      </w:r>
      <w:proofErr w:type="spellEnd"/>
      <w:r w:rsidRPr="00754542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754542">
        <w:rPr>
          <w:rFonts w:ascii="Times New Roman" w:hAnsi="Times New Roman" w:cs="Times New Roman"/>
          <w:lang w:val="en-GB"/>
        </w:rPr>
        <w:t>vizate</w:t>
      </w:r>
      <w:proofErr w:type="spellEnd"/>
      <w:r w:rsidRPr="00754542">
        <w:rPr>
          <w:rFonts w:ascii="Times New Roman" w:hAnsi="Times New Roman" w:cs="Times New Roman"/>
          <w:lang w:val="en-GB"/>
        </w:rPr>
        <w:t>:</w:t>
      </w:r>
    </w:p>
    <w:p w14:paraId="752C5139" w14:textId="77777777" w:rsidR="00754542" w:rsidRPr="002D6D36" w:rsidRDefault="00754542" w:rsidP="00754542">
      <w:pPr>
        <w:numPr>
          <w:ilvl w:val="1"/>
          <w:numId w:val="1"/>
        </w:numPr>
        <w:rPr>
          <w:rFonts w:ascii="Times New Roman" w:hAnsi="Times New Roman" w:cs="Times New Roman"/>
          <w:lang w:val="it-IT"/>
        </w:rPr>
      </w:pPr>
      <w:r w:rsidRPr="002D6D36">
        <w:rPr>
          <w:rFonts w:ascii="Times New Roman" w:hAnsi="Times New Roman" w:cs="Times New Roman"/>
          <w:lang w:val="it-IT"/>
        </w:rPr>
        <w:t xml:space="preserve">Pagina oficială a Ministerului Energiei – </w:t>
      </w:r>
      <w:r>
        <w:fldChar w:fldCharType="begin"/>
      </w:r>
      <w:r>
        <w:instrText>HYPERLINK "https://www.facebook.com/MinisterulEnergieiRM" \t "_new"</w:instrText>
      </w:r>
      <w:r>
        <w:fldChar w:fldCharType="separate"/>
      </w:r>
      <w:r w:rsidRPr="002D6D36">
        <w:rPr>
          <w:rStyle w:val="Hyperlink"/>
          <w:rFonts w:ascii="Times New Roman" w:hAnsi="Times New Roman" w:cs="Times New Roman"/>
          <w:lang w:val="it-IT"/>
        </w:rPr>
        <w:t>https://www.facebook.com/MinisterulEnergieiRM</w:t>
      </w:r>
      <w:r>
        <w:fldChar w:fldCharType="end"/>
      </w:r>
    </w:p>
    <w:p w14:paraId="4034E28E" w14:textId="77777777" w:rsidR="00754542" w:rsidRPr="002D6D36" w:rsidRDefault="00754542" w:rsidP="00754542">
      <w:pPr>
        <w:numPr>
          <w:ilvl w:val="1"/>
          <w:numId w:val="1"/>
        </w:numPr>
        <w:rPr>
          <w:rFonts w:ascii="Times New Roman" w:hAnsi="Times New Roman" w:cs="Times New Roman"/>
          <w:lang w:val="it-IT"/>
        </w:rPr>
      </w:pPr>
      <w:r w:rsidRPr="002D6D36">
        <w:rPr>
          <w:rFonts w:ascii="Times New Roman" w:hAnsi="Times New Roman" w:cs="Times New Roman"/>
          <w:lang w:val="it-IT"/>
        </w:rPr>
        <w:t xml:space="preserve">Pagina ministrului Energiei – </w:t>
      </w:r>
      <w:r>
        <w:fldChar w:fldCharType="begin"/>
      </w:r>
      <w:r>
        <w:instrText>HYPERLINK "https://www.facebook.com/DorinJunghietu" \t "_new"</w:instrText>
      </w:r>
      <w:r>
        <w:fldChar w:fldCharType="separate"/>
      </w:r>
      <w:r w:rsidRPr="002D6D36">
        <w:rPr>
          <w:rStyle w:val="Hyperlink"/>
          <w:rFonts w:ascii="Times New Roman" w:hAnsi="Times New Roman" w:cs="Times New Roman"/>
          <w:lang w:val="it-IT"/>
        </w:rPr>
        <w:t>https://www.facebook.com/DorinJunghietu</w:t>
      </w:r>
      <w:r>
        <w:fldChar w:fldCharType="end"/>
      </w:r>
    </w:p>
    <w:p w14:paraId="010B371D" w14:textId="77777777" w:rsidR="00754542" w:rsidRPr="002D6D36" w:rsidRDefault="00754542" w:rsidP="00754542">
      <w:pPr>
        <w:ind w:left="1440"/>
        <w:rPr>
          <w:rFonts w:ascii="Times New Roman" w:hAnsi="Times New Roman" w:cs="Times New Roman"/>
          <w:lang w:val="it-IT"/>
        </w:rPr>
      </w:pPr>
    </w:p>
    <w:p w14:paraId="47E43C53" w14:textId="16E30B7A" w:rsidR="00754542" w:rsidRPr="002D6D36" w:rsidRDefault="00754542" w:rsidP="00754542">
      <w:pPr>
        <w:numPr>
          <w:ilvl w:val="0"/>
          <w:numId w:val="1"/>
        </w:numPr>
        <w:rPr>
          <w:rFonts w:ascii="Times New Roman" w:hAnsi="Times New Roman" w:cs="Times New Roman"/>
          <w:lang w:val="it-IT"/>
        </w:rPr>
      </w:pPr>
      <w:r w:rsidRPr="002D6D36">
        <w:rPr>
          <w:rFonts w:ascii="Times New Roman" w:hAnsi="Times New Roman" w:cs="Times New Roman"/>
          <w:lang w:val="it-IT"/>
        </w:rPr>
        <w:t xml:space="preserve">Număr estimativ de postări/lună: </w:t>
      </w:r>
      <w:r w:rsidR="002D6D36" w:rsidRPr="002D6D36">
        <w:rPr>
          <w:rFonts w:ascii="Times New Roman" w:hAnsi="Times New Roman" w:cs="Times New Roman"/>
          <w:lang w:val="it-IT"/>
        </w:rPr>
        <w:t>7</w:t>
      </w:r>
    </w:p>
    <w:p w14:paraId="19EB14B8" w14:textId="4BB62897" w:rsidR="00754542" w:rsidRPr="00754542" w:rsidRDefault="00754542" w:rsidP="00754542">
      <w:pPr>
        <w:numPr>
          <w:ilvl w:val="0"/>
          <w:numId w:val="1"/>
        </w:numPr>
        <w:rPr>
          <w:rFonts w:ascii="Times New Roman" w:hAnsi="Times New Roman" w:cs="Times New Roman"/>
          <w:lang w:val="en-GB"/>
        </w:rPr>
      </w:pPr>
      <w:proofErr w:type="spellStart"/>
      <w:r w:rsidRPr="00754542">
        <w:rPr>
          <w:rFonts w:ascii="Times New Roman" w:hAnsi="Times New Roman" w:cs="Times New Roman"/>
          <w:lang w:val="en-GB"/>
        </w:rPr>
        <w:t>Durata</w:t>
      </w:r>
      <w:proofErr w:type="spellEnd"/>
      <w:r w:rsidRPr="00754542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754542">
        <w:rPr>
          <w:rFonts w:ascii="Times New Roman" w:hAnsi="Times New Roman" w:cs="Times New Roman"/>
          <w:lang w:val="en-GB"/>
        </w:rPr>
        <w:t>contractului</w:t>
      </w:r>
      <w:proofErr w:type="spellEnd"/>
      <w:r w:rsidRPr="00754542">
        <w:rPr>
          <w:rFonts w:ascii="Times New Roman" w:hAnsi="Times New Roman" w:cs="Times New Roman"/>
          <w:lang w:val="en-GB"/>
        </w:rPr>
        <w:t xml:space="preserve">: </w:t>
      </w:r>
      <w:r w:rsidR="002D6D36">
        <w:rPr>
          <w:rFonts w:ascii="Times New Roman" w:hAnsi="Times New Roman" w:cs="Times New Roman"/>
          <w:lang w:val="en-GB"/>
        </w:rPr>
        <w:t>11</w:t>
      </w:r>
      <w:r w:rsidRPr="00754542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754542">
        <w:rPr>
          <w:rFonts w:ascii="Times New Roman" w:hAnsi="Times New Roman" w:cs="Times New Roman"/>
          <w:lang w:val="en-GB"/>
        </w:rPr>
        <w:t>luni</w:t>
      </w:r>
      <w:proofErr w:type="spellEnd"/>
    </w:p>
    <w:p w14:paraId="6A86A524" w14:textId="686C6539" w:rsidR="00754542" w:rsidRPr="00754542" w:rsidRDefault="00754542" w:rsidP="00754542">
      <w:pPr>
        <w:numPr>
          <w:ilvl w:val="0"/>
          <w:numId w:val="1"/>
        </w:numPr>
        <w:rPr>
          <w:rFonts w:ascii="Times New Roman" w:hAnsi="Times New Roman" w:cs="Times New Roman"/>
          <w:lang w:val="en-GB"/>
        </w:rPr>
      </w:pPr>
      <w:r w:rsidRPr="00754542">
        <w:rPr>
          <w:rFonts w:ascii="Times New Roman" w:hAnsi="Times New Roman" w:cs="Times New Roman"/>
          <w:lang w:val="en-GB"/>
        </w:rPr>
        <w:t xml:space="preserve">Reach minim </w:t>
      </w:r>
      <w:proofErr w:type="spellStart"/>
      <w:r w:rsidRPr="00754542">
        <w:rPr>
          <w:rFonts w:ascii="Times New Roman" w:hAnsi="Times New Roman" w:cs="Times New Roman"/>
          <w:lang w:val="en-GB"/>
        </w:rPr>
        <w:t>estimat</w:t>
      </w:r>
      <w:proofErr w:type="spellEnd"/>
      <w:r w:rsidRPr="00754542">
        <w:rPr>
          <w:rFonts w:ascii="Times New Roman" w:hAnsi="Times New Roman" w:cs="Times New Roman"/>
          <w:lang w:val="en-GB"/>
        </w:rPr>
        <w:t xml:space="preserve"> per </w:t>
      </w:r>
      <w:proofErr w:type="spellStart"/>
      <w:r w:rsidRPr="00754542">
        <w:rPr>
          <w:rFonts w:ascii="Times New Roman" w:hAnsi="Times New Roman" w:cs="Times New Roman"/>
          <w:lang w:val="en-GB"/>
        </w:rPr>
        <w:t>postare</w:t>
      </w:r>
      <w:proofErr w:type="spellEnd"/>
      <w:r w:rsidRPr="00754542">
        <w:rPr>
          <w:rFonts w:ascii="Times New Roman" w:hAnsi="Times New Roman" w:cs="Times New Roman"/>
          <w:lang w:val="en-GB"/>
        </w:rPr>
        <w:t xml:space="preserve">: </w:t>
      </w:r>
      <w:r>
        <w:rPr>
          <w:rFonts w:ascii="Times New Roman" w:hAnsi="Times New Roman" w:cs="Times New Roman"/>
          <w:lang w:val="en-GB"/>
        </w:rPr>
        <w:t>5.000</w:t>
      </w:r>
    </w:p>
    <w:p w14:paraId="4A7A4F29" w14:textId="77777777" w:rsidR="00754542" w:rsidRPr="00754542" w:rsidRDefault="00754542" w:rsidP="00754542">
      <w:pPr>
        <w:numPr>
          <w:ilvl w:val="0"/>
          <w:numId w:val="1"/>
        </w:numPr>
        <w:rPr>
          <w:rFonts w:ascii="Times New Roman" w:hAnsi="Times New Roman" w:cs="Times New Roman"/>
          <w:lang w:val="en-GB"/>
        </w:rPr>
      </w:pPr>
      <w:proofErr w:type="spellStart"/>
      <w:r w:rsidRPr="00754542">
        <w:rPr>
          <w:rFonts w:ascii="Times New Roman" w:hAnsi="Times New Roman" w:cs="Times New Roman"/>
          <w:lang w:val="en-GB"/>
        </w:rPr>
        <w:t>Specificații</w:t>
      </w:r>
      <w:proofErr w:type="spellEnd"/>
      <w:r w:rsidRPr="00754542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754542">
        <w:rPr>
          <w:rFonts w:ascii="Times New Roman" w:hAnsi="Times New Roman" w:cs="Times New Roman"/>
          <w:lang w:val="en-GB"/>
        </w:rPr>
        <w:t>tehnice</w:t>
      </w:r>
      <w:proofErr w:type="spellEnd"/>
      <w:r w:rsidRPr="00754542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754542">
        <w:rPr>
          <w:rFonts w:ascii="Times New Roman" w:hAnsi="Times New Roman" w:cs="Times New Roman"/>
          <w:lang w:val="en-GB"/>
        </w:rPr>
        <w:t>minime</w:t>
      </w:r>
      <w:proofErr w:type="spellEnd"/>
      <w:r w:rsidRPr="00754542">
        <w:rPr>
          <w:rFonts w:ascii="Times New Roman" w:hAnsi="Times New Roman" w:cs="Times New Roman"/>
          <w:lang w:val="en-GB"/>
        </w:rPr>
        <w:t>:</w:t>
      </w:r>
    </w:p>
    <w:p w14:paraId="513BC61D" w14:textId="77777777" w:rsidR="00754542" w:rsidRPr="00754542" w:rsidRDefault="00754542" w:rsidP="00754542">
      <w:pPr>
        <w:numPr>
          <w:ilvl w:val="1"/>
          <w:numId w:val="1"/>
        </w:numPr>
        <w:rPr>
          <w:rFonts w:ascii="Times New Roman" w:hAnsi="Times New Roman" w:cs="Times New Roman"/>
          <w:lang w:val="en-GB"/>
        </w:rPr>
      </w:pPr>
      <w:proofErr w:type="spellStart"/>
      <w:r w:rsidRPr="00754542">
        <w:rPr>
          <w:rFonts w:ascii="Times New Roman" w:hAnsi="Times New Roman" w:cs="Times New Roman"/>
          <w:lang w:val="en-GB"/>
        </w:rPr>
        <w:t>Promovare</w:t>
      </w:r>
      <w:proofErr w:type="spellEnd"/>
      <w:r w:rsidRPr="00754542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754542">
        <w:rPr>
          <w:rFonts w:ascii="Times New Roman" w:hAnsi="Times New Roman" w:cs="Times New Roman"/>
          <w:lang w:val="en-GB"/>
        </w:rPr>
        <w:t>sponsorizată</w:t>
      </w:r>
      <w:proofErr w:type="spellEnd"/>
      <w:r w:rsidRPr="00754542">
        <w:rPr>
          <w:rFonts w:ascii="Times New Roman" w:hAnsi="Times New Roman" w:cs="Times New Roman"/>
          <w:lang w:val="en-GB"/>
        </w:rPr>
        <w:t xml:space="preserve"> pe Facebook</w:t>
      </w:r>
    </w:p>
    <w:p w14:paraId="7D2C27CA" w14:textId="77777777" w:rsidR="00754542" w:rsidRPr="00754542" w:rsidRDefault="00754542" w:rsidP="00754542">
      <w:pPr>
        <w:numPr>
          <w:ilvl w:val="1"/>
          <w:numId w:val="1"/>
        </w:numPr>
        <w:rPr>
          <w:rFonts w:ascii="Times New Roman" w:hAnsi="Times New Roman" w:cs="Times New Roman"/>
          <w:lang w:val="en-GB"/>
        </w:rPr>
      </w:pPr>
      <w:proofErr w:type="spellStart"/>
      <w:r w:rsidRPr="00754542">
        <w:rPr>
          <w:rFonts w:ascii="Times New Roman" w:hAnsi="Times New Roman" w:cs="Times New Roman"/>
          <w:lang w:val="en-GB"/>
        </w:rPr>
        <w:t>Raport</w:t>
      </w:r>
      <w:proofErr w:type="spellEnd"/>
      <w:r w:rsidRPr="00754542">
        <w:rPr>
          <w:rFonts w:ascii="Times New Roman" w:hAnsi="Times New Roman" w:cs="Times New Roman"/>
          <w:lang w:val="en-GB"/>
        </w:rPr>
        <w:t xml:space="preserve"> lunar </w:t>
      </w:r>
      <w:proofErr w:type="spellStart"/>
      <w:r w:rsidRPr="00754542">
        <w:rPr>
          <w:rFonts w:ascii="Times New Roman" w:hAnsi="Times New Roman" w:cs="Times New Roman"/>
          <w:lang w:val="en-GB"/>
        </w:rPr>
        <w:t>privind</w:t>
      </w:r>
      <w:proofErr w:type="spellEnd"/>
      <w:r w:rsidRPr="00754542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754542">
        <w:rPr>
          <w:rFonts w:ascii="Times New Roman" w:hAnsi="Times New Roman" w:cs="Times New Roman"/>
          <w:lang w:val="en-GB"/>
        </w:rPr>
        <w:t>impactul</w:t>
      </w:r>
      <w:proofErr w:type="spellEnd"/>
      <w:r w:rsidRPr="00754542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754542">
        <w:rPr>
          <w:rFonts w:ascii="Times New Roman" w:hAnsi="Times New Roman" w:cs="Times New Roman"/>
          <w:lang w:val="en-GB"/>
        </w:rPr>
        <w:t>și</w:t>
      </w:r>
      <w:proofErr w:type="spellEnd"/>
      <w:r w:rsidRPr="00754542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754542">
        <w:rPr>
          <w:rFonts w:ascii="Times New Roman" w:hAnsi="Times New Roman" w:cs="Times New Roman"/>
          <w:lang w:val="en-GB"/>
        </w:rPr>
        <w:t>audiența</w:t>
      </w:r>
      <w:proofErr w:type="spellEnd"/>
    </w:p>
    <w:p w14:paraId="21FF67BF" w14:textId="77777777" w:rsidR="00754542" w:rsidRPr="002D6D36" w:rsidRDefault="00754542" w:rsidP="00754542">
      <w:pPr>
        <w:numPr>
          <w:ilvl w:val="1"/>
          <w:numId w:val="1"/>
        </w:numPr>
        <w:rPr>
          <w:rFonts w:ascii="Times New Roman" w:hAnsi="Times New Roman" w:cs="Times New Roman"/>
          <w:lang w:val="it-IT"/>
        </w:rPr>
      </w:pPr>
      <w:r w:rsidRPr="002D6D36">
        <w:rPr>
          <w:rFonts w:ascii="Times New Roman" w:hAnsi="Times New Roman" w:cs="Times New Roman"/>
          <w:lang w:val="it-IT"/>
        </w:rPr>
        <w:t>Targetare demografică și geografică relevantă (națională)</w:t>
      </w:r>
    </w:p>
    <w:p w14:paraId="151F29B7" w14:textId="77777777" w:rsidR="00754542" w:rsidRPr="002D6D36" w:rsidRDefault="00754542" w:rsidP="00754542">
      <w:pPr>
        <w:rPr>
          <w:rFonts w:ascii="Times New Roman" w:hAnsi="Times New Roman" w:cs="Times New Roman"/>
          <w:lang w:val="it-IT"/>
        </w:rPr>
      </w:pPr>
    </w:p>
    <w:p w14:paraId="0B149DD3" w14:textId="0FD90EF3" w:rsidR="00754542" w:rsidRPr="002D6D36" w:rsidRDefault="00754542" w:rsidP="00754542">
      <w:pPr>
        <w:rPr>
          <w:rFonts w:ascii="Times New Roman" w:hAnsi="Times New Roman" w:cs="Times New Roman"/>
          <w:lang w:val="it-IT"/>
        </w:rPr>
      </w:pPr>
      <w:r w:rsidRPr="002D6D36">
        <w:rPr>
          <w:rFonts w:ascii="Times New Roman" w:hAnsi="Times New Roman" w:cs="Times New Roman"/>
          <w:lang w:val="it-IT"/>
        </w:rPr>
        <w:t>Oferta dumneavoastră trebuie să includă:</w:t>
      </w:r>
    </w:p>
    <w:p w14:paraId="30F75848" w14:textId="77777777" w:rsidR="00754542" w:rsidRPr="00754542" w:rsidRDefault="00754542" w:rsidP="00754542">
      <w:pPr>
        <w:numPr>
          <w:ilvl w:val="0"/>
          <w:numId w:val="2"/>
        </w:numPr>
        <w:rPr>
          <w:rFonts w:ascii="Times New Roman" w:hAnsi="Times New Roman" w:cs="Times New Roman"/>
          <w:lang w:val="en-GB"/>
        </w:rPr>
      </w:pPr>
      <w:proofErr w:type="spellStart"/>
      <w:r w:rsidRPr="00754542">
        <w:rPr>
          <w:rFonts w:ascii="Times New Roman" w:hAnsi="Times New Roman" w:cs="Times New Roman"/>
          <w:lang w:val="en-GB"/>
        </w:rPr>
        <w:t>Prețul</w:t>
      </w:r>
      <w:proofErr w:type="spellEnd"/>
      <w:r w:rsidRPr="00754542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754542">
        <w:rPr>
          <w:rFonts w:ascii="Times New Roman" w:hAnsi="Times New Roman" w:cs="Times New Roman"/>
          <w:lang w:val="en-GB"/>
        </w:rPr>
        <w:t>unitar</w:t>
      </w:r>
      <w:proofErr w:type="spellEnd"/>
      <w:r w:rsidRPr="00754542">
        <w:rPr>
          <w:rFonts w:ascii="Times New Roman" w:hAnsi="Times New Roman" w:cs="Times New Roman"/>
          <w:lang w:val="en-GB"/>
        </w:rPr>
        <w:t xml:space="preserve"> per </w:t>
      </w:r>
      <w:proofErr w:type="spellStart"/>
      <w:r w:rsidRPr="00754542">
        <w:rPr>
          <w:rFonts w:ascii="Times New Roman" w:hAnsi="Times New Roman" w:cs="Times New Roman"/>
          <w:lang w:val="en-GB"/>
        </w:rPr>
        <w:t>postare</w:t>
      </w:r>
      <w:proofErr w:type="spellEnd"/>
      <w:r w:rsidRPr="00754542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754542">
        <w:rPr>
          <w:rFonts w:ascii="Times New Roman" w:hAnsi="Times New Roman" w:cs="Times New Roman"/>
          <w:lang w:val="en-GB"/>
        </w:rPr>
        <w:t>și</w:t>
      </w:r>
      <w:proofErr w:type="spellEnd"/>
      <w:r w:rsidRPr="00754542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754542">
        <w:rPr>
          <w:rFonts w:ascii="Times New Roman" w:hAnsi="Times New Roman" w:cs="Times New Roman"/>
          <w:lang w:val="en-GB"/>
        </w:rPr>
        <w:t>prețul</w:t>
      </w:r>
      <w:proofErr w:type="spellEnd"/>
      <w:r w:rsidRPr="00754542">
        <w:rPr>
          <w:rFonts w:ascii="Times New Roman" w:hAnsi="Times New Roman" w:cs="Times New Roman"/>
          <w:lang w:val="en-GB"/>
        </w:rPr>
        <w:t xml:space="preserve"> total </w:t>
      </w:r>
      <w:proofErr w:type="spellStart"/>
      <w:r w:rsidRPr="00754542">
        <w:rPr>
          <w:rFonts w:ascii="Times New Roman" w:hAnsi="Times New Roman" w:cs="Times New Roman"/>
          <w:lang w:val="en-GB"/>
        </w:rPr>
        <w:t>estimativ</w:t>
      </w:r>
      <w:proofErr w:type="spellEnd"/>
      <w:r w:rsidRPr="00754542">
        <w:rPr>
          <w:rFonts w:ascii="Times New Roman" w:hAnsi="Times New Roman" w:cs="Times New Roman"/>
          <w:lang w:val="en-GB"/>
        </w:rPr>
        <w:t xml:space="preserve"> lunar (</w:t>
      </w:r>
      <w:proofErr w:type="spellStart"/>
      <w:r w:rsidRPr="00754542">
        <w:rPr>
          <w:rFonts w:ascii="Times New Roman" w:hAnsi="Times New Roman" w:cs="Times New Roman"/>
          <w:lang w:val="en-GB"/>
        </w:rPr>
        <w:t>inclusiv</w:t>
      </w:r>
      <w:proofErr w:type="spellEnd"/>
      <w:r w:rsidRPr="00754542">
        <w:rPr>
          <w:rFonts w:ascii="Times New Roman" w:hAnsi="Times New Roman" w:cs="Times New Roman"/>
          <w:lang w:val="en-GB"/>
        </w:rPr>
        <w:t xml:space="preserve"> TVA)</w:t>
      </w:r>
    </w:p>
    <w:p w14:paraId="1C029794" w14:textId="77777777" w:rsidR="00754542" w:rsidRPr="002D6D36" w:rsidRDefault="00754542" w:rsidP="00754542">
      <w:pPr>
        <w:numPr>
          <w:ilvl w:val="0"/>
          <w:numId w:val="2"/>
        </w:numPr>
        <w:rPr>
          <w:rFonts w:ascii="Times New Roman" w:hAnsi="Times New Roman" w:cs="Times New Roman"/>
          <w:lang w:val="it-IT"/>
        </w:rPr>
      </w:pPr>
      <w:r w:rsidRPr="002D6D36">
        <w:rPr>
          <w:rFonts w:ascii="Times New Roman" w:hAnsi="Times New Roman" w:cs="Times New Roman"/>
          <w:lang w:val="it-IT"/>
        </w:rPr>
        <w:t>Comisionul agenției (dacă este cazul)</w:t>
      </w:r>
    </w:p>
    <w:p w14:paraId="2A7DBEF1" w14:textId="2EF90210" w:rsidR="00754542" w:rsidRPr="00754542" w:rsidRDefault="00754542" w:rsidP="00754542">
      <w:pPr>
        <w:numPr>
          <w:ilvl w:val="0"/>
          <w:numId w:val="2"/>
        </w:numPr>
        <w:rPr>
          <w:rFonts w:ascii="Times New Roman" w:hAnsi="Times New Roman" w:cs="Times New Roman"/>
          <w:lang w:val="en-GB"/>
        </w:rPr>
      </w:pPr>
      <w:proofErr w:type="spellStart"/>
      <w:r w:rsidRPr="00754542">
        <w:rPr>
          <w:rFonts w:ascii="Times New Roman" w:hAnsi="Times New Roman" w:cs="Times New Roman"/>
          <w:lang w:val="en-GB"/>
        </w:rPr>
        <w:t>Costul</w:t>
      </w:r>
      <w:proofErr w:type="spellEnd"/>
      <w:r w:rsidRPr="00754542">
        <w:rPr>
          <w:rFonts w:ascii="Times New Roman" w:hAnsi="Times New Roman" w:cs="Times New Roman"/>
          <w:lang w:val="en-GB"/>
        </w:rPr>
        <w:t xml:space="preserve"> total </w:t>
      </w:r>
      <w:proofErr w:type="spellStart"/>
      <w:r w:rsidRPr="00754542">
        <w:rPr>
          <w:rFonts w:ascii="Times New Roman" w:hAnsi="Times New Roman" w:cs="Times New Roman"/>
          <w:lang w:val="en-GB"/>
        </w:rPr>
        <w:t>estimativ</w:t>
      </w:r>
      <w:proofErr w:type="spellEnd"/>
      <w:r w:rsidRPr="00754542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754542">
        <w:rPr>
          <w:rFonts w:ascii="Times New Roman" w:hAnsi="Times New Roman" w:cs="Times New Roman"/>
          <w:lang w:val="en-GB"/>
        </w:rPr>
        <w:t>pentru</w:t>
      </w:r>
      <w:proofErr w:type="spellEnd"/>
      <w:r w:rsidRPr="00754542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754542">
        <w:rPr>
          <w:rFonts w:ascii="Times New Roman" w:hAnsi="Times New Roman" w:cs="Times New Roman"/>
          <w:lang w:val="en-GB"/>
        </w:rPr>
        <w:t>cele</w:t>
      </w:r>
      <w:proofErr w:type="spellEnd"/>
      <w:r w:rsidRPr="00754542">
        <w:rPr>
          <w:rFonts w:ascii="Times New Roman" w:hAnsi="Times New Roman" w:cs="Times New Roman"/>
          <w:lang w:val="en-GB"/>
        </w:rPr>
        <w:t xml:space="preserve"> </w:t>
      </w:r>
      <w:r w:rsidR="002D6D36">
        <w:rPr>
          <w:rFonts w:ascii="Times New Roman" w:hAnsi="Times New Roman" w:cs="Times New Roman"/>
          <w:lang w:val="en-GB"/>
        </w:rPr>
        <w:t>11</w:t>
      </w:r>
      <w:r w:rsidRPr="00754542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754542">
        <w:rPr>
          <w:rFonts w:ascii="Times New Roman" w:hAnsi="Times New Roman" w:cs="Times New Roman"/>
          <w:lang w:val="en-GB"/>
        </w:rPr>
        <w:t>luni</w:t>
      </w:r>
      <w:proofErr w:type="spellEnd"/>
    </w:p>
    <w:p w14:paraId="1DAD3F10" w14:textId="77777777" w:rsidR="00754542" w:rsidRDefault="00754542" w:rsidP="00754542">
      <w:pPr>
        <w:rPr>
          <w:rFonts w:ascii="Times New Roman" w:hAnsi="Times New Roman" w:cs="Times New Roman"/>
          <w:lang w:val="en-GB"/>
        </w:rPr>
      </w:pPr>
    </w:p>
    <w:p w14:paraId="4D163899" w14:textId="5A252FB1" w:rsidR="00754542" w:rsidRPr="002D6D36" w:rsidRDefault="00754542" w:rsidP="00754542">
      <w:pPr>
        <w:rPr>
          <w:rFonts w:ascii="Times New Roman" w:hAnsi="Times New Roman" w:cs="Times New Roman"/>
          <w:lang w:val="it-IT"/>
        </w:rPr>
      </w:pPr>
      <w:r w:rsidRPr="002D6D36">
        <w:rPr>
          <w:rFonts w:ascii="Times New Roman" w:hAnsi="Times New Roman" w:cs="Times New Roman"/>
          <w:lang w:val="it-IT"/>
        </w:rPr>
        <w:t>Pentru informații suplimentare, ne puteți contacta la:</w:t>
      </w:r>
      <w:r w:rsidRPr="002D6D36">
        <w:rPr>
          <w:rFonts w:ascii="Times New Roman" w:hAnsi="Times New Roman" w:cs="Times New Roman"/>
          <w:lang w:val="it-IT"/>
        </w:rPr>
        <w:br/>
        <w:t>Oxana Mititelu, consultant principală, Serviciul Informare și Comunicare cu Mass-Media</w:t>
      </w:r>
      <w:r w:rsidRPr="002D6D36">
        <w:rPr>
          <w:rFonts w:ascii="Times New Roman" w:hAnsi="Times New Roman" w:cs="Times New Roman"/>
          <w:lang w:val="it-IT"/>
        </w:rPr>
        <w:br/>
        <w:t>E-mail: oxana.mititelu@energie.gov.md</w:t>
      </w:r>
      <w:r w:rsidRPr="002D6D36">
        <w:rPr>
          <w:rFonts w:ascii="Times New Roman" w:hAnsi="Times New Roman" w:cs="Times New Roman"/>
          <w:lang w:val="it-IT"/>
        </w:rPr>
        <w:br/>
        <w:t>Telefon: 068555633</w:t>
      </w:r>
    </w:p>
    <w:p w14:paraId="62C90AB4" w14:textId="77777777" w:rsidR="003A4F5A" w:rsidRPr="002D6D36" w:rsidRDefault="003A4F5A" w:rsidP="00754542">
      <w:pPr>
        <w:rPr>
          <w:rFonts w:ascii="Times New Roman" w:hAnsi="Times New Roman" w:cs="Times New Roman"/>
          <w:lang w:val="it-IT"/>
        </w:rPr>
      </w:pPr>
    </w:p>
    <w:p w14:paraId="1BFDE3D5" w14:textId="77777777" w:rsidR="00754542" w:rsidRPr="00754542" w:rsidRDefault="00754542" w:rsidP="00754542">
      <w:pPr>
        <w:rPr>
          <w:rFonts w:ascii="Times New Roman" w:hAnsi="Times New Roman" w:cs="Times New Roman"/>
        </w:rPr>
      </w:pPr>
    </w:p>
    <w:sectPr w:rsidR="00754542" w:rsidRPr="007545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7287C"/>
    <w:multiLevelType w:val="multilevel"/>
    <w:tmpl w:val="A2E24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35272F"/>
    <w:multiLevelType w:val="multilevel"/>
    <w:tmpl w:val="FC1C6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2888905">
    <w:abstractNumId w:val="1"/>
  </w:num>
  <w:num w:numId="2" w16cid:durableId="1949190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F5A"/>
    <w:rsid w:val="00203ECE"/>
    <w:rsid w:val="002D6D36"/>
    <w:rsid w:val="003802EE"/>
    <w:rsid w:val="00382CFA"/>
    <w:rsid w:val="003A4F5A"/>
    <w:rsid w:val="00444D55"/>
    <w:rsid w:val="00445CB5"/>
    <w:rsid w:val="006C79D1"/>
    <w:rsid w:val="00754542"/>
    <w:rsid w:val="008B3EDA"/>
    <w:rsid w:val="00D87129"/>
    <w:rsid w:val="00ED106D"/>
    <w:rsid w:val="00F22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41A3B"/>
  <w15:chartTrackingRefBased/>
  <w15:docId w15:val="{A67A8EF5-0ED1-6045-BCCC-D3EFDBD20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MD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3A4F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A4F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A4F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A4F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A4F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A4F5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A4F5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A4F5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A4F5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A4F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A4F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A4F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A4F5A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A4F5A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A4F5A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A4F5A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A4F5A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A4F5A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3A4F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3A4F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A4F5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A4F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3A4F5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3A4F5A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3A4F5A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3A4F5A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A4F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A4F5A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3A4F5A"/>
    <w:rPr>
      <w:b/>
      <w:bCs/>
      <w:smallCaps/>
      <w:color w:val="0F4761" w:themeColor="accent1" w:themeShade="BF"/>
      <w:spacing w:val="5"/>
    </w:rPr>
  </w:style>
  <w:style w:type="table" w:styleId="Tabelgril">
    <w:name w:val="Table Grid"/>
    <w:basedOn w:val="TabelNormal"/>
    <w:uiPriority w:val="39"/>
    <w:rsid w:val="003A4F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3A4F5A"/>
    <w:rPr>
      <w:color w:val="467886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3A4F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42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1127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Vitalie Condratchi</dc:creator>
  <cp:keywords/>
  <dc:description/>
  <cp:lastModifiedBy>Direcția financiar-administrativă</cp:lastModifiedBy>
  <cp:revision>4</cp:revision>
  <dcterms:created xsi:type="dcterms:W3CDTF">2025-07-01T06:41:00Z</dcterms:created>
  <dcterms:modified xsi:type="dcterms:W3CDTF">2026-01-26T08:20:00Z</dcterms:modified>
</cp:coreProperties>
</file>