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5FF" w:rsidRDefault="000065FF" w:rsidP="000065FF">
      <w:pPr>
        <w:spacing w:before="120"/>
        <w:jc w:val="center"/>
        <w:outlineLvl w:val="0"/>
        <w:rPr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 xml:space="preserve">ANUNȚ DE PARTICIPARE, </w:t>
      </w:r>
    </w:p>
    <w:p w:rsidR="000065FF" w:rsidRDefault="000065FF" w:rsidP="000065FF">
      <w:pPr>
        <w:spacing w:before="120"/>
        <w:jc w:val="center"/>
        <w:outlineLvl w:val="0"/>
        <w:rPr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>INCLUSIV PENTRU PROCEDURILE DE PRESELECȚIE/PROCEDURILE NEGOCIATE</w:t>
      </w:r>
    </w:p>
    <w:p w:rsidR="000065FF" w:rsidRDefault="000065FF" w:rsidP="000065FF">
      <w:pPr>
        <w:rPr>
          <w:lang w:val="zh-CN" w:eastAsia="zh-CN"/>
        </w:rPr>
      </w:pPr>
    </w:p>
    <w:p w:rsidR="000065FF" w:rsidRDefault="000065FF" w:rsidP="000065FF">
      <w:pPr>
        <w:spacing w:before="120"/>
        <w:ind w:right="-143" w:hanging="426"/>
        <w:jc w:val="center"/>
        <w:rPr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Nișa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chimică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(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Dulap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ventilare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a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gazelor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)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pentru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centrul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ftizipnevomologie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tabs>
          <w:tab w:val="left" w:pos="284"/>
          <w:tab w:val="right" w:pos="9531"/>
        </w:tabs>
        <w:spacing w:before="120"/>
        <w:rPr>
          <w:lang w:val="zh-CN" w:eastAsia="zh-CN"/>
        </w:rPr>
      </w:pPr>
      <w:r>
        <w:rPr>
          <w:rFonts w:hint="eastAsia"/>
          <w:b/>
          <w:sz w:val="24"/>
          <w:szCs w:val="24"/>
          <w:lang w:val="zh-CN" w:eastAsia="zh-CN"/>
        </w:rPr>
        <w:t xml:space="preserve">    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0065FF" w:rsidRDefault="000065FF" w:rsidP="000065FF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>: achizitiihincesti51@gmail.com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065FF" w:rsidRDefault="000065FF" w:rsidP="000065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0065FF" w:rsidRPr="0095359B" w:rsidTr="000065F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0065FF" w:rsidRPr="0095359B" w:rsidTr="000065FF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</w:tr>
      <w:tr w:rsidR="000065FF" w:rsidRPr="0095359B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</w:p>
          <w:p w:rsidR="000065FF" w:rsidRDefault="000065FF" w:rsidP="000065FF">
            <w:pPr>
              <w:spacing w:before="120"/>
              <w:ind w:right="-143" w:hanging="426"/>
              <w:jc w:val="center"/>
              <w:rPr>
                <w:b/>
                <w:bCs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Nișa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chimică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(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Dulap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ventilare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gazelor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centrul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ftizipnevomologie</w:t>
            </w:r>
            <w:proofErr w:type="spellEnd"/>
            <w:r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  <w:p w:rsidR="000065FF" w:rsidRDefault="000065FF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al IMSP CS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Hîncești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 de </w:t>
            </w:r>
            <w:proofErr w:type="spellStart"/>
            <w:r>
              <w:rPr>
                <w:sz w:val="24"/>
                <w:szCs w:val="24"/>
                <w:lang w:val="en-US"/>
              </w:rPr>
              <w:t>evacuare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gazelor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aproximativ.1200x750x2400mm.Format din 3 module.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1.Suport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metallic din </w:t>
            </w:r>
            <w:proofErr w:type="spellStart"/>
            <w:r>
              <w:rPr>
                <w:sz w:val="24"/>
                <w:szCs w:val="24"/>
                <w:lang w:val="en-US"/>
              </w:rPr>
              <w:t>țeavă,cu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ajustabile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înalțime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preluarea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denivelărilor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2.Dulap </w:t>
            </w:r>
            <w:proofErr w:type="spellStart"/>
            <w:r>
              <w:rPr>
                <w:sz w:val="24"/>
                <w:szCs w:val="24"/>
                <w:lang w:val="en-US"/>
              </w:rPr>
              <w:t>superior.Prins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metallic.Prevăzut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geam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culisanta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vertical,lampa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iluminarea,în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suprafeței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lucru,panou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cu 2 prize 220V, 2 </w:t>
            </w:r>
            <w:proofErr w:type="spellStart"/>
            <w:r>
              <w:rPr>
                <w:sz w:val="24"/>
                <w:szCs w:val="24"/>
                <w:lang w:val="en-US"/>
              </w:rPr>
              <w:t>siguranțe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întrerupător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iluminare,întrerupator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system de </w:t>
            </w:r>
            <w:proofErr w:type="spellStart"/>
            <w:r>
              <w:rPr>
                <w:sz w:val="24"/>
                <w:szCs w:val="24"/>
                <w:lang w:val="en-US"/>
              </w:rPr>
              <w:t>aeresire,bec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semnalizator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activare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aeresire,suprafața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r w:rsidR="008A112B">
              <w:rPr>
                <w:sz w:val="24"/>
                <w:szCs w:val="24"/>
                <w:lang w:val="en-US"/>
              </w:rPr>
              <w:t>.inox</w:t>
            </w:r>
            <w:proofErr w:type="spellEnd"/>
            <w:r w:rsidR="008A112B">
              <w:rPr>
                <w:sz w:val="24"/>
                <w:szCs w:val="24"/>
                <w:lang w:val="en-US"/>
              </w:rPr>
              <w:t>/ceramic/</w:t>
            </w:r>
            <w:proofErr w:type="spellStart"/>
            <w:r w:rsidR="008A112B">
              <w:rPr>
                <w:sz w:val="24"/>
                <w:szCs w:val="24"/>
                <w:lang w:val="en-US"/>
              </w:rPr>
              <w:t>granit</w:t>
            </w:r>
            <w:proofErr w:type="spellEnd"/>
            <w:r w:rsidR="008A112B">
              <w:rPr>
                <w:sz w:val="24"/>
                <w:szCs w:val="24"/>
                <w:lang w:val="en-US"/>
              </w:rPr>
              <w:t>.</w:t>
            </w:r>
            <w:proofErr w:type="gramEnd"/>
          </w:p>
          <w:p w:rsidR="008A112B" w:rsidRDefault="008A112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3.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inferior</w:t>
            </w:r>
            <w:proofErr w:type="gramStart"/>
            <w:r>
              <w:rPr>
                <w:sz w:val="24"/>
                <w:szCs w:val="24"/>
                <w:lang w:val="en-US"/>
              </w:rPr>
              <w:t>,compus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2 </w:t>
            </w:r>
            <w:proofErr w:type="spellStart"/>
            <w:r>
              <w:rPr>
                <w:sz w:val="24"/>
                <w:szCs w:val="24"/>
                <w:lang w:val="en-US"/>
              </w:rPr>
              <w:t>compartimente.Primul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destinat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păstrării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substanțelor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2 </w:t>
            </w:r>
            <w:proofErr w:type="spellStart"/>
            <w:r>
              <w:rPr>
                <w:sz w:val="24"/>
                <w:szCs w:val="24"/>
                <w:lang w:val="en-US"/>
              </w:rPr>
              <w:t>uși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o </w:t>
            </w:r>
            <w:proofErr w:type="spellStart"/>
            <w:r>
              <w:rPr>
                <w:sz w:val="24"/>
                <w:szCs w:val="24"/>
                <w:lang w:val="en-US"/>
              </w:rPr>
              <w:t>poliță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reglabilă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înalțime.Al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2-lea cu o </w:t>
            </w:r>
            <w:proofErr w:type="spellStart"/>
            <w:r>
              <w:rPr>
                <w:sz w:val="24"/>
                <w:szCs w:val="24"/>
                <w:lang w:val="en-US"/>
              </w:rPr>
              <w:t>ușa.Caracteristici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sz w:val="24"/>
                <w:szCs w:val="24"/>
                <w:lang w:val="en-US"/>
              </w:rPr>
              <w:t>..</w:t>
            </w:r>
            <w:proofErr w:type="spellStart"/>
            <w:r>
              <w:rPr>
                <w:sz w:val="24"/>
                <w:szCs w:val="24"/>
                <w:lang w:val="en-US"/>
              </w:rPr>
              <w:t>Structura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niș</w:t>
            </w:r>
            <w:proofErr w:type="gramStart"/>
            <w:r>
              <w:rPr>
                <w:sz w:val="24"/>
                <w:szCs w:val="24"/>
                <w:lang w:val="en-US"/>
              </w:rPr>
              <w:t>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ș</w:t>
            </w:r>
            <w:proofErr w:type="gramEnd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dulapurilor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prevăzută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oțel,vopsită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electrostatic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gri.Carcasa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nișei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>
              <w:rPr>
                <w:sz w:val="24"/>
                <w:szCs w:val="24"/>
                <w:lang w:val="en-US"/>
              </w:rPr>
              <w:t>demontabilă.Suprafața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tratată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polimeri,pentru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rezistența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sporită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factorii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fizico-chimici.Culoarea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solicitarea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Cu </w:t>
            </w:r>
            <w:proofErr w:type="spellStart"/>
            <w:r>
              <w:rPr>
                <w:sz w:val="24"/>
                <w:szCs w:val="24"/>
                <w:lang w:val="en-US"/>
              </w:rPr>
              <w:t>ieșirea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detaliilor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măsurilor.Livrarea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sediul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</w:t>
            </w:r>
            <w:proofErr w:type="spellEnd"/>
            <w:r>
              <w:rPr>
                <w:sz w:val="24"/>
                <w:szCs w:val="24"/>
                <w:lang w:val="en-US"/>
              </w:rPr>
              <w:t>),</w:t>
            </w:r>
            <w:r w:rsidR="00482B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D5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482B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D5">
              <w:rPr>
                <w:sz w:val="24"/>
                <w:szCs w:val="24"/>
                <w:lang w:val="en-US"/>
              </w:rPr>
              <w:t>încheierea</w:t>
            </w:r>
            <w:proofErr w:type="spellEnd"/>
            <w:r w:rsidR="00482B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D5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="00482BD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mobile din </w:t>
            </w:r>
            <w:proofErr w:type="spellStart"/>
            <w:r>
              <w:rPr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economic,conform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instituției.Mobilirul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confecționat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urmează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fi </w:t>
            </w:r>
            <w:proofErr w:type="spellStart"/>
            <w:r>
              <w:rPr>
                <w:sz w:val="24"/>
                <w:szCs w:val="24"/>
                <w:lang w:val="en-US"/>
              </w:rPr>
              <w:t>etichetat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simbolul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insoțit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tehnice.Garanție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– 2 </w:t>
            </w:r>
            <w:proofErr w:type="spellStart"/>
            <w:r>
              <w:rPr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0065FF" w:rsidRDefault="000065FF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065FF" w:rsidRPr="0095359B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>
            <w:pPr>
              <w:spacing w:before="120"/>
              <w:rPr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 w:rsidP="000065FF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0065FF" w:rsidRPr="0095359B" w:rsidTr="000065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FF" w:rsidRDefault="000065F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i/>
                <w:lang w:val="zh-CN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Pr="000065FF" w:rsidRDefault="000065FF" w:rsidP="000065FF">
            <w:pPr>
              <w:spacing w:before="120"/>
              <w:rPr>
                <w:rFonts w:eastAsia="SimSun"/>
                <w:lang w:val="zh-CN" w:eastAsia="zh-CN"/>
              </w:rPr>
            </w:pPr>
          </w:p>
        </w:tc>
      </w:tr>
      <w:tr w:rsidR="000065FF" w:rsidTr="000065FF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712989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41 760</w:t>
            </w:r>
          </w:p>
        </w:tc>
      </w:tr>
    </w:tbl>
    <w:p w:rsidR="000065FF" w:rsidRDefault="000065FF" w:rsidP="000065FF">
      <w:pPr>
        <w:pStyle w:val="a3"/>
        <w:ind w:hanging="578"/>
        <w:rPr>
          <w:b/>
          <w:sz w:val="24"/>
          <w:szCs w:val="24"/>
          <w:lang w:val="en-US"/>
        </w:rPr>
      </w:pPr>
    </w:p>
    <w:p w:rsidR="000065FF" w:rsidRDefault="000065FF" w:rsidP="000065F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0065FF" w:rsidRDefault="000065FF" w:rsidP="000065F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0065FF" w:rsidRDefault="000065FF" w:rsidP="000065FF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0065FF" w:rsidRDefault="000065FF" w:rsidP="000065FF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pStyle w:val="a3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42778B">
        <w:rPr>
          <w:b/>
          <w:i/>
          <w:sz w:val="24"/>
          <w:szCs w:val="24"/>
          <w:lang w:val="en-US"/>
        </w:rPr>
        <w:t>pînă</w:t>
      </w:r>
      <w:proofErr w:type="spellEnd"/>
      <w:r w:rsidR="0042778B">
        <w:rPr>
          <w:b/>
          <w:i/>
          <w:sz w:val="24"/>
          <w:szCs w:val="24"/>
          <w:lang w:val="en-US"/>
        </w:rPr>
        <w:t xml:space="preserve"> la 15 aprilie</w:t>
      </w:r>
      <w:r>
        <w:rPr>
          <w:b/>
          <w:i/>
          <w:sz w:val="24"/>
          <w:szCs w:val="24"/>
          <w:lang w:val="en-US"/>
        </w:rPr>
        <w:t xml:space="preserve"> 2026.</w:t>
      </w:r>
    </w:p>
    <w:p w:rsidR="000065FF" w:rsidRDefault="000065FF" w:rsidP="000065FF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2026</w:t>
      </w:r>
    </w:p>
    <w:p w:rsidR="000065FF" w:rsidRDefault="000065FF" w:rsidP="000065FF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pStyle w:val="a3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0065FF" w:rsidRDefault="000065FF" w:rsidP="000065FF">
      <w:pPr>
        <w:pStyle w:val="a3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dovezi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calitata</w:t>
            </w:r>
            <w:proofErr w:type="spellEnd"/>
          </w:p>
          <w:p w:rsidR="000065FF" w:rsidRDefault="000065F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065FF" w:rsidTr="000065F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5FF" w:rsidRDefault="000065F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t>Semnat cu semnatură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0065FF" w:rsidRDefault="000065FF" w:rsidP="000065FF">
      <w:pPr>
        <w:pStyle w:val="a3"/>
        <w:rPr>
          <w:b/>
          <w:sz w:val="24"/>
          <w:szCs w:val="24"/>
          <w:lang w:val="en-US"/>
        </w:rPr>
      </w:pPr>
    </w:p>
    <w:p w:rsidR="000065FF" w:rsidRDefault="000065FF" w:rsidP="000065FF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scrisoare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bancară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>
        <w:rPr>
          <w:b/>
          <w:i/>
          <w:sz w:val="24"/>
          <w:szCs w:val="24"/>
          <w:u w:val="single"/>
          <w:lang w:val="en-US"/>
        </w:rPr>
        <w:t xml:space="preserve">  din </w:t>
      </w:r>
      <w:proofErr w:type="spellStart"/>
      <w:r>
        <w:rPr>
          <w:b/>
          <w:i/>
          <w:sz w:val="24"/>
          <w:szCs w:val="24"/>
          <w:u w:val="single"/>
          <w:lang w:val="en-US"/>
        </w:rPr>
        <w:t>valoarea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ofertei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fără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TVA</w:t>
      </w:r>
      <w:r>
        <w:rPr>
          <w:b/>
          <w:sz w:val="24"/>
          <w:szCs w:val="24"/>
          <w:lang w:val="en-US"/>
        </w:rPr>
        <w:t>.</w:t>
      </w:r>
    </w:p>
    <w:p w:rsidR="000065FF" w:rsidRDefault="000065FF" w:rsidP="000065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065FF" w:rsidRDefault="000065FF" w:rsidP="000065FF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din </w:t>
      </w:r>
      <w:proofErr w:type="spellStart"/>
      <w:r>
        <w:rPr>
          <w:b/>
          <w:i/>
          <w:sz w:val="24"/>
          <w:szCs w:val="24"/>
          <w:lang w:val="en-US"/>
        </w:rPr>
        <w:t>valoarea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contractului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atribuit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0065FF" w:rsidRPr="000065FF" w:rsidRDefault="000065FF" w:rsidP="000065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pStyle w:val="a3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0065FF" w:rsidRDefault="000065FF" w:rsidP="000065FF">
      <w:pPr>
        <w:pStyle w:val="a3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0065FF" w:rsidRPr="000065FF" w:rsidRDefault="000065FF" w:rsidP="000065FF">
      <w:pPr>
        <w:pStyle w:val="a3"/>
        <w:numPr>
          <w:ilvl w:val="0"/>
          <w:numId w:val="3"/>
        </w:numPr>
        <w:spacing w:line="276" w:lineRule="auto"/>
        <w:jc w:val="both"/>
        <w:rPr>
          <w:i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0065FF" w:rsidRDefault="000065FF" w:rsidP="000065FF">
      <w:pPr>
        <w:pStyle w:val="a3"/>
        <w:rPr>
          <w:b/>
          <w:i/>
          <w:sz w:val="24"/>
          <w:szCs w:val="24"/>
          <w:u w:val="single"/>
          <w:lang w:val="en-US"/>
        </w:rPr>
      </w:pPr>
    </w:p>
    <w:p w:rsidR="000065FF" w:rsidRDefault="000065FF" w:rsidP="000065FF">
      <w:pPr>
        <w:pStyle w:val="a3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0065FF" w:rsidRDefault="000065FF" w:rsidP="000065FF">
      <w:pPr>
        <w:pStyle w:val="a3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65FF" w:rsidTr="000065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0065FF" w:rsidTr="000065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FF" w:rsidRDefault="000065F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0065FF" w:rsidRDefault="000065FF" w:rsidP="000065F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065FF" w:rsidRDefault="000065FF" w:rsidP="000065FF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0065FF" w:rsidRDefault="000065FF" w:rsidP="000065FF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0065FF" w:rsidRDefault="000065FF" w:rsidP="000065FF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065FF" w:rsidRDefault="000065FF" w:rsidP="000065F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065FF" w:rsidRDefault="000065FF" w:rsidP="000065FF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0065FF" w:rsidRDefault="000065FF" w:rsidP="000065FF">
      <w:pPr>
        <w:pStyle w:val="a3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0065FF" w:rsidRDefault="000065FF" w:rsidP="000065FF">
      <w:pPr>
        <w:pStyle w:val="a3"/>
        <w:tabs>
          <w:tab w:val="left" w:pos="1800"/>
          <w:tab w:val="left" w:pos="3240"/>
        </w:tabs>
        <w:spacing w:after="120"/>
        <w:ind w:left="0" w:firstLine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0065FF" w:rsidRDefault="000065FF" w:rsidP="000065F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</w:t>
      </w:r>
      <w:r w:rsidR="0095359B">
        <w:rPr>
          <w:b/>
          <w:sz w:val="24"/>
          <w:szCs w:val="24"/>
          <w:lang w:val="en-US"/>
        </w:rPr>
        <w:t xml:space="preserve"> </w:t>
      </w:r>
      <w:proofErr w:type="spellStart"/>
      <w:r w:rsidR="0095359B">
        <w:rPr>
          <w:b/>
          <w:sz w:val="24"/>
          <w:szCs w:val="24"/>
          <w:lang w:val="en-US"/>
        </w:rPr>
        <w:t>participare</w:t>
      </w:r>
      <w:proofErr w:type="spellEnd"/>
      <w:r w:rsidR="0095359B">
        <w:rPr>
          <w:b/>
          <w:sz w:val="24"/>
          <w:szCs w:val="24"/>
          <w:lang w:val="en-US"/>
        </w:rPr>
        <w:t>: 18</w:t>
      </w:r>
      <w:r>
        <w:rPr>
          <w:b/>
          <w:i/>
          <w:sz w:val="24"/>
          <w:szCs w:val="24"/>
          <w:lang w:val="en-US"/>
        </w:rPr>
        <w:t>.03.2026</w:t>
      </w:r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0065FF" w:rsidRPr="0095359B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0065FF" w:rsidTr="000065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5FF" w:rsidRDefault="000065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0065FF" w:rsidRDefault="000065FF" w:rsidP="000065F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>
        <w:rPr>
          <w:b/>
          <w:sz w:val="28"/>
          <w:szCs w:val="28"/>
          <w:lang w:val="en-US"/>
        </w:rPr>
        <w:t xml:space="preserve">Angela </w:t>
      </w:r>
      <w:proofErr w:type="spellStart"/>
      <w:r>
        <w:rPr>
          <w:b/>
          <w:sz w:val="28"/>
          <w:szCs w:val="28"/>
          <w:lang w:val="en-US"/>
        </w:rPr>
        <w:t>Țurcanu</w:t>
      </w:r>
      <w:proofErr w:type="spellEnd"/>
      <w:r>
        <w:rPr>
          <w:b/>
          <w:sz w:val="24"/>
          <w:szCs w:val="24"/>
          <w:lang w:val="en-US"/>
        </w:rPr>
        <w:t xml:space="preserve">             </w:t>
      </w:r>
    </w:p>
    <w:p w:rsidR="000065FF" w:rsidRDefault="000065FF" w:rsidP="000065FF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0065FF" w:rsidRDefault="000065FF" w:rsidP="000065FF"/>
    <w:p w:rsidR="00C36BC5" w:rsidRDefault="00C36BC5">
      <w:bookmarkStart w:id="0" w:name="_GoBack"/>
      <w:bookmarkEnd w:id="0"/>
    </w:p>
    <w:sectPr w:rsidR="00C36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0D0"/>
    <w:rsid w:val="000065FF"/>
    <w:rsid w:val="00124E84"/>
    <w:rsid w:val="0042778B"/>
    <w:rsid w:val="00482BD5"/>
    <w:rsid w:val="00712989"/>
    <w:rsid w:val="008250D0"/>
    <w:rsid w:val="008A112B"/>
    <w:rsid w:val="0095359B"/>
    <w:rsid w:val="00C3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E3116-CB32-4442-B729-9D264969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5FF"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sid w:val="000065FF"/>
    <w:rPr>
      <w:i/>
      <w:iCs/>
      <w:color w:val="404040" w:themeColor="text1" w:themeTint="BF"/>
    </w:rPr>
  </w:style>
  <w:style w:type="table" w:styleId="a4">
    <w:name w:val="Table Grid"/>
    <w:basedOn w:val="a1"/>
    <w:uiPriority w:val="39"/>
    <w:qFormat/>
    <w:rsid w:val="000065FF"/>
    <w:pPr>
      <w:spacing w:after="0" w:line="240" w:lineRule="auto"/>
    </w:pPr>
    <w:rPr>
      <w:rFonts w:eastAsiaTheme="minorEastAsia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5359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35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0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6</cp:revision>
  <cp:lastPrinted>2026-03-18T06:05:00Z</cp:lastPrinted>
  <dcterms:created xsi:type="dcterms:W3CDTF">2026-03-10T06:35:00Z</dcterms:created>
  <dcterms:modified xsi:type="dcterms:W3CDTF">2026-03-18T06:06:00Z</dcterms:modified>
</cp:coreProperties>
</file>