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E2F1A" w:rsidRPr="00C00499" w14:paraId="77C32B8D" w14:textId="77777777" w:rsidTr="00BE2F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340D9C6E" w:rsidR="00BE2F1A" w:rsidRPr="00CA3644" w:rsidRDefault="00BE2F1A" w:rsidP="00BE2F1A">
            <w:pPr>
              <w:ind w:right="-57"/>
              <w:rPr>
                <w:sz w:val="20"/>
                <w:szCs w:val="20"/>
              </w:rPr>
            </w:pPr>
            <w:r w:rsidRPr="00BE2F1A">
              <w:rPr>
                <w:sz w:val="20"/>
                <w:szCs w:val="20"/>
              </w:rPr>
              <w:t>Malaxor pentru aluat cu tavă fixate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BE2F1A" w:rsidRPr="0065496F" w:rsidRDefault="00BE2F1A" w:rsidP="00BE2F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BE2F1A" w:rsidRPr="0065496F" w:rsidRDefault="00BE2F1A" w:rsidP="00BE2F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BE2F1A" w:rsidRPr="0065496F" w:rsidRDefault="00BE2F1A" w:rsidP="00BE2F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582BD" w14:textId="5615290B" w:rsidR="00BE2F1A" w:rsidRPr="00CA3644" w:rsidRDefault="00BE2F1A" w:rsidP="00BE2F1A">
            <w:pPr>
              <w:rPr>
                <w:sz w:val="20"/>
                <w:szCs w:val="20"/>
              </w:rPr>
            </w:pPr>
            <w:r w:rsidRPr="007B4C03">
              <w:rPr>
                <w:color w:val="000000"/>
                <w:sz w:val="20"/>
                <w:szCs w:val="20"/>
                <w:lang w:val="en-US" w:eastAsia="ru-RU"/>
              </w:rPr>
              <w:t xml:space="preserve">Construcție și materiale: ● Părțile în contact cu alimentele (bol, spirală, braț malaxor) fabricate din oțel inoxidabil AISI 304 ● Capac de protecție din policarbonat fumuriu sau grilaj inox AISI 304 ● Microîntrerupător de siguranță pe capac Caracteristici tehnice: ● Putere nominală: 1,25 – 2 kW, în funcție de capacitate ● Tensiune de alimentare: 380 V ● Capacitate bol: minim 32 litri ● Productivitate: maxim 75 kg aluat / oră ● Viteză: 2 trepte – 90 / 180 rpm ● Sistem de control: electromecanic ● Dimensiuni aproximative (+/- 100 mm): 500×700×900 mm Condiții de livrare și garanție: ● Garanție minimă: 24 luni ● Operatorul </w:t>
            </w:r>
            <w:r w:rsidRPr="007B4C03">
              <w:rPr>
                <w:color w:val="000000"/>
                <w:sz w:val="20"/>
                <w:szCs w:val="20"/>
                <w:lang w:val="en-US" w:eastAsia="ru-RU"/>
              </w:rPr>
              <w:lastRenderedPageBreak/>
              <w:t>economic va asigura: ○ Livrarea, transportul și instalarea până la conexiune ○ Accesoriile necesare pentru montare ○ Instructajul personalului privind utilizarea corectă a echipamentului ● Manual/ instrucțiune de utilizare în limba română/rusă</w:t>
            </w:r>
            <w:r>
              <w:rPr>
                <w:color w:val="00000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BE2F1A" w:rsidRPr="0065496F" w:rsidRDefault="00BE2F1A" w:rsidP="00BE2F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BE2F1A" w:rsidRPr="0065496F" w:rsidRDefault="00BE2F1A" w:rsidP="00BE2F1A">
            <w:pPr>
              <w:rPr>
                <w:sz w:val="20"/>
                <w:szCs w:val="20"/>
              </w:rPr>
            </w:pPr>
          </w:p>
        </w:tc>
      </w:tr>
      <w:tr w:rsidR="00BE2F1A" w:rsidRPr="00C00499" w14:paraId="0C3307F7"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6717" w14:textId="47D2AD82" w:rsidR="00BE2F1A" w:rsidRPr="00D85A86" w:rsidRDefault="00BE2F1A" w:rsidP="00BE2F1A">
            <w:pPr>
              <w:ind w:right="-57"/>
              <w:rPr>
                <w:sz w:val="20"/>
                <w:szCs w:val="20"/>
              </w:rPr>
            </w:pPr>
            <w:r w:rsidRPr="00BE2F1A">
              <w:rPr>
                <w:b/>
                <w:noProof w:val="0"/>
                <w:color w:val="000000"/>
                <w:sz w:val="18"/>
                <w:szCs w:val="18"/>
                <w:lang w:val="pt-BR" w:eastAsia="ru-RU"/>
              </w:rPr>
              <w:lastRenderedPageBreak/>
              <w:t>Plită electrică profesională cu 4 arzătoare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BE2F1A" w:rsidRPr="0065496F" w:rsidRDefault="00BE2F1A" w:rsidP="00BE2F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BE2F1A" w:rsidRPr="0065496F" w:rsidRDefault="00BE2F1A" w:rsidP="00BE2F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BE2F1A" w:rsidRPr="0065496F" w:rsidRDefault="00BE2F1A" w:rsidP="00BE2F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75F4D" w14:textId="77777777" w:rsidR="00BE2F1A" w:rsidRPr="00BE2F1A" w:rsidRDefault="00BE2F1A" w:rsidP="00BE2F1A">
            <w:pPr>
              <w:rPr>
                <w:sz w:val="20"/>
                <w:szCs w:val="20"/>
              </w:rPr>
            </w:pPr>
            <w:r w:rsidRPr="00BE2F1A">
              <w:rPr>
                <w:sz w:val="20"/>
                <w:szCs w:val="20"/>
              </w:rPr>
              <w:t xml:space="preserve">Plită electric </w:t>
            </w:r>
          </w:p>
          <w:p w14:paraId="7B2FF81E" w14:textId="77777777" w:rsidR="00BE2F1A" w:rsidRPr="00BE2F1A" w:rsidRDefault="00BE2F1A" w:rsidP="00BE2F1A">
            <w:pPr>
              <w:rPr>
                <w:sz w:val="20"/>
                <w:szCs w:val="20"/>
              </w:rPr>
            </w:pPr>
            <w:r w:rsidRPr="00BE2F1A">
              <w:rPr>
                <w:sz w:val="20"/>
                <w:szCs w:val="20"/>
              </w:rPr>
              <w:t>Numarul de arzatoare 4</w:t>
            </w:r>
          </w:p>
          <w:p w14:paraId="7A4E8D5B" w14:textId="77777777" w:rsidR="00BE2F1A" w:rsidRPr="00BE2F1A" w:rsidRDefault="00BE2F1A" w:rsidP="00BE2F1A">
            <w:pPr>
              <w:rPr>
                <w:sz w:val="20"/>
                <w:szCs w:val="20"/>
              </w:rPr>
            </w:pPr>
            <w:r w:rsidRPr="00BE2F1A">
              <w:rPr>
                <w:sz w:val="20"/>
                <w:szCs w:val="20"/>
              </w:rPr>
              <w:t>Puterea arzatorului 3 kW</w:t>
            </w:r>
          </w:p>
          <w:p w14:paraId="3291E301" w14:textId="77777777" w:rsidR="00BE2F1A" w:rsidRPr="00BE2F1A" w:rsidRDefault="00BE2F1A" w:rsidP="00BE2F1A">
            <w:pPr>
              <w:rPr>
                <w:sz w:val="20"/>
                <w:szCs w:val="20"/>
              </w:rPr>
            </w:pPr>
            <w:r w:rsidRPr="00BE2F1A">
              <w:rPr>
                <w:sz w:val="20"/>
                <w:szCs w:val="20"/>
              </w:rPr>
              <w:t>Arzator - fonta</w:t>
            </w:r>
          </w:p>
          <w:p w14:paraId="21BE7C73" w14:textId="77777777" w:rsidR="00BE2F1A" w:rsidRPr="00BE2F1A" w:rsidRDefault="00BE2F1A" w:rsidP="00BE2F1A">
            <w:pPr>
              <w:rPr>
                <w:sz w:val="20"/>
                <w:szCs w:val="20"/>
              </w:rPr>
            </w:pPr>
            <w:r w:rsidRPr="00BE2F1A">
              <w:rPr>
                <w:sz w:val="20"/>
                <w:szCs w:val="20"/>
              </w:rPr>
              <w:t>Dimensiunea arzatorului 300*300 mm</w:t>
            </w:r>
          </w:p>
          <w:p w14:paraId="23B90E83" w14:textId="77777777" w:rsidR="00BE2F1A" w:rsidRPr="00BE2F1A" w:rsidRDefault="00BE2F1A" w:rsidP="00BE2F1A">
            <w:pPr>
              <w:rPr>
                <w:sz w:val="20"/>
                <w:szCs w:val="20"/>
              </w:rPr>
            </w:pPr>
            <w:r w:rsidRPr="00BE2F1A">
              <w:rPr>
                <w:sz w:val="20"/>
                <w:szCs w:val="20"/>
              </w:rPr>
              <w:t>Putere totala 12 kW</w:t>
            </w:r>
          </w:p>
          <w:p w14:paraId="0D6E7D0D" w14:textId="77777777" w:rsidR="00BE2F1A" w:rsidRPr="00BE2F1A" w:rsidRDefault="00BE2F1A" w:rsidP="00BE2F1A">
            <w:pPr>
              <w:rPr>
                <w:sz w:val="20"/>
                <w:szCs w:val="20"/>
              </w:rPr>
            </w:pPr>
            <w:r w:rsidRPr="00BE2F1A">
              <w:rPr>
                <w:sz w:val="20"/>
                <w:szCs w:val="20"/>
              </w:rPr>
              <w:t>Tensiune 380 V</w:t>
            </w:r>
          </w:p>
          <w:p w14:paraId="62C01DCF" w14:textId="77777777" w:rsidR="00BE2F1A" w:rsidRPr="00BE2F1A" w:rsidRDefault="00BE2F1A" w:rsidP="00BE2F1A">
            <w:pPr>
              <w:rPr>
                <w:sz w:val="20"/>
                <w:szCs w:val="20"/>
              </w:rPr>
            </w:pPr>
            <w:r w:rsidRPr="00BE2F1A">
              <w:rPr>
                <w:sz w:val="20"/>
                <w:szCs w:val="20"/>
              </w:rPr>
              <w:t>Interval de temperatură: de la 50 la 450 °C</w:t>
            </w:r>
          </w:p>
          <w:p w14:paraId="7F446FFA" w14:textId="77777777" w:rsidR="00BE2F1A" w:rsidRPr="00BE2F1A" w:rsidRDefault="00BE2F1A" w:rsidP="00BE2F1A">
            <w:pPr>
              <w:rPr>
                <w:sz w:val="20"/>
                <w:szCs w:val="20"/>
              </w:rPr>
            </w:pPr>
            <w:r w:rsidRPr="00BE2F1A">
              <w:rPr>
                <w:sz w:val="20"/>
                <w:szCs w:val="20"/>
              </w:rPr>
              <w:t>Greutate 94,7 kg</w:t>
            </w:r>
          </w:p>
          <w:p w14:paraId="7F88CB98" w14:textId="77777777" w:rsidR="00BE2F1A" w:rsidRPr="00BE2F1A" w:rsidRDefault="00BE2F1A" w:rsidP="00BE2F1A">
            <w:pPr>
              <w:rPr>
                <w:sz w:val="20"/>
                <w:szCs w:val="20"/>
              </w:rPr>
            </w:pPr>
            <w:r w:rsidRPr="00BE2F1A">
              <w:rPr>
                <w:sz w:val="20"/>
                <w:szCs w:val="20"/>
              </w:rPr>
              <w:t>Dimensiuni 800*700*900 mm</w:t>
            </w:r>
          </w:p>
          <w:p w14:paraId="4E385624" w14:textId="3DF77723" w:rsidR="00BE2F1A" w:rsidRPr="0065496F" w:rsidRDefault="00BE2F1A" w:rsidP="00BE2F1A">
            <w:pPr>
              <w:rPr>
                <w:sz w:val="20"/>
                <w:szCs w:val="20"/>
              </w:rPr>
            </w:pPr>
            <w:r w:rsidRPr="00BE2F1A">
              <w:rPr>
                <w:sz w:val="20"/>
                <w:szCs w:val="20"/>
                <w:lang w:val="en-US"/>
              </w:rPr>
              <w:t>● Garanție minimă: 24 luni ● Operatorul economic va asigura: ○ Livrarea, transportul și instalarea până la conexiune ○ Accesoriile necesare pentru montare ○ Instructajul personalului privind utilizarea corectă a  echipamentului ● Manual/ instrucțiune de utilizare în limba română/rusă</w:t>
            </w: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BE2F1A" w:rsidRPr="0065496F" w:rsidRDefault="00BE2F1A" w:rsidP="00BE2F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BE2F1A" w:rsidRPr="0065496F" w:rsidRDefault="00BE2F1A" w:rsidP="00BE2F1A">
            <w:pPr>
              <w:rPr>
                <w:sz w:val="20"/>
                <w:szCs w:val="20"/>
              </w:rPr>
            </w:pPr>
          </w:p>
        </w:tc>
      </w:tr>
      <w:tr w:rsidR="00BE2F1A" w:rsidRPr="00C00499" w14:paraId="2DC38F12" w14:textId="77777777" w:rsidTr="00BE2F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7B01E" w14:textId="398B05D7" w:rsidR="00BE2F1A" w:rsidRPr="00D85A86" w:rsidRDefault="00BE2F1A" w:rsidP="00BE2F1A">
            <w:pPr>
              <w:ind w:right="-57"/>
              <w:rPr>
                <w:sz w:val="20"/>
                <w:szCs w:val="20"/>
              </w:rPr>
            </w:pPr>
            <w:r w:rsidRPr="00BE2F1A">
              <w:rPr>
                <w:b/>
                <w:sz w:val="20"/>
                <w:szCs w:val="20"/>
                <w:lang w:val="pt-BR"/>
              </w:rPr>
              <w:t xml:space="preserve">Cuptor electric cu 4 nivele </w:t>
            </w:r>
            <w:r w:rsidRPr="00BE2F1A">
              <w:rPr>
                <w:b/>
                <w:sz w:val="20"/>
                <w:szCs w:val="20"/>
                <w:lang w:val="en-US"/>
              </w:rPr>
              <w:t>cu convecție de tip Mecanic, cu accesorii incluse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7C6F67" w14:textId="77777777" w:rsidR="00BE2F1A" w:rsidRPr="0065496F" w:rsidRDefault="00BE2F1A" w:rsidP="00BE2F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A89AD" w14:textId="77777777" w:rsidR="00BE2F1A" w:rsidRPr="0065496F" w:rsidRDefault="00BE2F1A" w:rsidP="00BE2F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081B8" w14:textId="77777777" w:rsidR="00BE2F1A" w:rsidRPr="0065496F" w:rsidRDefault="00BE2F1A" w:rsidP="00BE2F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D61CE" w14:textId="7C8F995B" w:rsidR="00BE2F1A" w:rsidRPr="00CA3644" w:rsidRDefault="00BE2F1A" w:rsidP="00BE2F1A">
            <w:pPr>
              <w:rPr>
                <w:sz w:val="20"/>
                <w:szCs w:val="20"/>
              </w:rPr>
            </w:pPr>
            <w:r w:rsidRPr="00E02BEC">
              <w:rPr>
                <w:color w:val="000000"/>
                <w:sz w:val="20"/>
                <w:szCs w:val="20"/>
                <w:lang w:val="en-US" w:eastAsia="ru-RU"/>
              </w:rPr>
              <w:t xml:space="preserve">Caracteristici tehnice principale: ● Conexiune electrică: 380 V ● </w:t>
            </w:r>
            <w:r w:rsidRPr="00BE2F1A">
              <w:rPr>
                <w:color w:val="000000"/>
                <w:sz w:val="20"/>
                <w:szCs w:val="20"/>
                <w:shd w:val="clear" w:color="auto" w:fill="FFFFFF" w:themeFill="background1"/>
                <w:lang w:val="en-US" w:eastAsia="ru-RU"/>
              </w:rPr>
              <w:t xml:space="preserve">Putere: 15 – 19 kW, în funcție de model ● Număr de niveluri: 4 ● Distanța între niveluri: minim 74 mm ● Temperatură de funcționare: 30– 260 °C ● Tip și dimensiune tăvi/recipiente: GN 1/1 sau echivalent (429x345 mm) ● Panou de comandă frontal, intuitiv, cu termostat, temporizator și reglator al umidității mecanic. ● Spălare </w:t>
            </w:r>
            <w:r w:rsidRPr="00BE2F1A">
              <w:rPr>
                <w:color w:val="000000"/>
                <w:sz w:val="20"/>
                <w:szCs w:val="20"/>
                <w:shd w:val="clear" w:color="auto" w:fill="FFFFFF" w:themeFill="background1"/>
                <w:lang w:val="en-US" w:eastAsia="ru-RU"/>
              </w:rPr>
              <w:lastRenderedPageBreak/>
              <w:t>automată: nu ● Conectare la apă: da ● Dimensiuni generale cuptor (+/- 150 mm): 589x590x709 mm Accesorii incluse în preț: a) Tăvi GN 1/1 din inox și aluminiu (asortiment): ● Inox: H20 – 2 buc., H40 – 2 buc., H65 – 2 buc● Aluminiu: H20 – 4 buc. b) Suport din inox pentru cuptor combinat</w:t>
            </w:r>
            <w:r w:rsidRPr="00E02BEC">
              <w:rPr>
                <w:color w:val="000000"/>
                <w:sz w:val="20"/>
                <w:szCs w:val="20"/>
                <w:lang w:val="en-US" w:eastAsia="ru-RU"/>
              </w:rPr>
              <w:t>: ● Tije pentru tăvi GN 1/1 ● Polița: nu ● D</w:t>
            </w:r>
            <w:r>
              <w:rPr>
                <w:color w:val="000000"/>
                <w:sz w:val="20"/>
                <w:szCs w:val="20"/>
                <w:lang w:val="en-US" w:eastAsia="ru-RU"/>
              </w:rPr>
              <w:t>istanța între niveluri: minim 74</w:t>
            </w:r>
            <w:r w:rsidRPr="00E02BEC">
              <w:rPr>
                <w:color w:val="000000"/>
                <w:sz w:val="20"/>
                <w:szCs w:val="20"/>
                <w:lang w:val="en-US" w:eastAsia="ru-RU"/>
              </w:rPr>
              <w:t xml:space="preserve"> mm ● Dimensiuni suport în corespundere cu modelul cuptorului. c) Filtru pentru dedurizarea apei: ● Volum: 12 L Condiții de garanție și livrare: ● Garanție minimă: 24 luni ● Operatorul economic va asigura: ○ Livrarea, transportul, instalarea și conectarea utilajulu</w:t>
            </w:r>
            <w:r>
              <w:rPr>
                <w:color w:val="000000"/>
                <w:sz w:val="20"/>
                <w:szCs w:val="20"/>
                <w:lang w:val="en-US" w:eastAsia="ru-RU"/>
              </w:rPr>
              <w:t>i</w:t>
            </w:r>
          </w:p>
        </w:tc>
        <w:tc>
          <w:tcPr>
            <w:tcW w:w="932" w:type="pct"/>
            <w:tcBorders>
              <w:top w:val="single" w:sz="4" w:space="0" w:color="auto"/>
              <w:left w:val="single" w:sz="4" w:space="0" w:color="auto"/>
              <w:bottom w:val="single" w:sz="4" w:space="0" w:color="auto"/>
              <w:right w:val="single" w:sz="4" w:space="0" w:color="auto"/>
            </w:tcBorders>
            <w:shd w:val="clear" w:color="auto" w:fill="FFFFFF" w:themeFill="background1"/>
          </w:tcPr>
          <w:p w14:paraId="1CAE26AE" w14:textId="77777777" w:rsidR="00BE2F1A" w:rsidRPr="0065496F" w:rsidRDefault="00BE2F1A" w:rsidP="00BE2F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EAB04" w14:textId="77777777" w:rsidR="00BE2F1A" w:rsidRPr="0065496F" w:rsidRDefault="00BE2F1A" w:rsidP="00BE2F1A">
            <w:pPr>
              <w:rPr>
                <w:sz w:val="20"/>
                <w:szCs w:val="20"/>
              </w:rPr>
            </w:pPr>
          </w:p>
        </w:tc>
      </w:tr>
      <w:tr w:rsidR="00BE2F1A" w:rsidRPr="00C00499" w14:paraId="635650C2" w14:textId="77777777" w:rsidTr="00BE2F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FA7E59" w14:textId="428EE732" w:rsidR="00BE2F1A" w:rsidRPr="00CA3644" w:rsidRDefault="00BE2F1A" w:rsidP="00BE2F1A">
            <w:pPr>
              <w:rPr>
                <w:sz w:val="20"/>
                <w:szCs w:val="20"/>
              </w:rPr>
            </w:pPr>
            <w:r w:rsidRPr="00BE2F1A">
              <w:rPr>
                <w:b/>
                <w:sz w:val="20"/>
                <w:szCs w:val="20"/>
                <w:lang w:val="pt-BR"/>
              </w:rPr>
              <w:lastRenderedPageBreak/>
              <w:t>Cuptor electric cu 7 nivele cu convecție de tip Mecanic, cu accesorii incluse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BE2F1A" w:rsidRPr="0065496F" w:rsidRDefault="00BE2F1A" w:rsidP="00BE2F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BE2F1A" w:rsidRPr="0065496F" w:rsidRDefault="00BE2F1A" w:rsidP="00BE2F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BE2F1A" w:rsidRPr="0065496F" w:rsidRDefault="00BE2F1A" w:rsidP="00BE2F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82236" w14:textId="547A0249" w:rsidR="00BE2F1A" w:rsidRPr="00CA3644" w:rsidRDefault="00BE2F1A" w:rsidP="00BE2F1A">
            <w:pPr>
              <w:rPr>
                <w:sz w:val="20"/>
                <w:szCs w:val="20"/>
              </w:rPr>
            </w:pPr>
            <w:r w:rsidRPr="00CD4566">
              <w:rPr>
                <w:color w:val="000000"/>
                <w:sz w:val="20"/>
                <w:szCs w:val="20"/>
                <w:lang w:val="en-US" w:eastAsia="ru-RU"/>
              </w:rPr>
              <w:t xml:space="preserve">Caracteristici tehnice principale: ● Conexiune electrică: 380 V ● Putere: 15 – 19 kW, în funcție de model ● Număr de niveluri: </w:t>
            </w:r>
            <w:r>
              <w:rPr>
                <w:color w:val="000000"/>
                <w:sz w:val="20"/>
                <w:szCs w:val="20"/>
                <w:lang w:val="en-US" w:eastAsia="ru-RU"/>
              </w:rPr>
              <w:t>7</w:t>
            </w:r>
            <w:r w:rsidRPr="00CD4566">
              <w:rPr>
                <w:color w:val="000000"/>
                <w:sz w:val="20"/>
                <w:szCs w:val="20"/>
                <w:lang w:val="en-US" w:eastAsia="ru-RU"/>
              </w:rPr>
              <w:t xml:space="preserve"> ● D</w:t>
            </w:r>
            <w:r>
              <w:rPr>
                <w:color w:val="000000"/>
                <w:sz w:val="20"/>
                <w:szCs w:val="20"/>
                <w:lang w:val="en-US" w:eastAsia="ru-RU"/>
              </w:rPr>
              <w:t>istanța între niveluri: minim 67</w:t>
            </w:r>
            <w:r w:rsidRPr="00CD4566">
              <w:rPr>
                <w:color w:val="000000"/>
                <w:sz w:val="20"/>
                <w:szCs w:val="20"/>
                <w:lang w:val="en-US" w:eastAsia="ru-RU"/>
              </w:rPr>
              <w:t xml:space="preserve"> mm ● Temperatură de funcționare: 30– 260 °C ● Tip și dimensiune tăvi/recipiente: GN 1/1 sau echivalent (</w:t>
            </w:r>
            <w:r>
              <w:rPr>
                <w:color w:val="000000"/>
                <w:sz w:val="20"/>
                <w:szCs w:val="20"/>
                <w:lang w:val="en-US" w:eastAsia="ru-RU"/>
              </w:rPr>
              <w:t>530x325</w:t>
            </w:r>
            <w:r w:rsidRPr="00CD4566">
              <w:rPr>
                <w:color w:val="000000"/>
                <w:sz w:val="20"/>
                <w:szCs w:val="20"/>
                <w:lang w:val="en-US" w:eastAsia="ru-RU"/>
              </w:rPr>
              <w:t xml:space="preserve"> mm) ● Panou de comandă frontal, intuitiv, cu termostat, temporizator și reglator al umidității mecanic. ● Spălare automată: nu ● Conectare la apă: da ● Dimensiuni generale cuptor (+/- 150 mm): </w:t>
            </w:r>
            <w:r>
              <w:rPr>
                <w:color w:val="000000"/>
                <w:sz w:val="20"/>
                <w:szCs w:val="20"/>
                <w:lang w:val="en-US" w:eastAsia="ru-RU"/>
              </w:rPr>
              <w:t xml:space="preserve">930x860x882 </w:t>
            </w:r>
            <w:r w:rsidRPr="00CD4566">
              <w:rPr>
                <w:color w:val="000000"/>
                <w:sz w:val="20"/>
                <w:szCs w:val="20"/>
                <w:lang w:val="en-US" w:eastAsia="ru-RU"/>
              </w:rPr>
              <w:t xml:space="preserve">mm Accesorii incluse în preț: a) Tăvi GN 1/1 din inox și aluminiu (asortiment): ● Inox: H20 – </w:t>
            </w:r>
            <w:r>
              <w:rPr>
                <w:color w:val="000000"/>
                <w:sz w:val="20"/>
                <w:szCs w:val="20"/>
                <w:lang w:val="en-US" w:eastAsia="ru-RU"/>
              </w:rPr>
              <w:t>3 buc., H40 – 3 buc., H65 – 3</w:t>
            </w:r>
            <w:r w:rsidRPr="00CD4566">
              <w:rPr>
                <w:color w:val="000000"/>
                <w:sz w:val="20"/>
                <w:szCs w:val="20"/>
                <w:lang w:val="en-US" w:eastAsia="ru-RU"/>
              </w:rPr>
              <w:t xml:space="preserve"> buc● Aluminiu: H20 – </w:t>
            </w:r>
            <w:r>
              <w:rPr>
                <w:color w:val="000000"/>
                <w:sz w:val="20"/>
                <w:szCs w:val="20"/>
                <w:lang w:val="en-US" w:eastAsia="ru-RU"/>
              </w:rPr>
              <w:t>7</w:t>
            </w:r>
            <w:r w:rsidRPr="00CD4566">
              <w:rPr>
                <w:color w:val="000000"/>
                <w:sz w:val="20"/>
                <w:szCs w:val="20"/>
                <w:lang w:val="en-US" w:eastAsia="ru-RU"/>
              </w:rPr>
              <w:t xml:space="preserve"> buc. b) Suport din inox pentru cuptor combinat: ● </w:t>
            </w:r>
            <w:r w:rsidRPr="00CD4566">
              <w:rPr>
                <w:color w:val="000000"/>
                <w:sz w:val="20"/>
                <w:szCs w:val="20"/>
                <w:lang w:val="en-US" w:eastAsia="ru-RU"/>
              </w:rPr>
              <w:lastRenderedPageBreak/>
              <w:t>Tije pentru tăvi GN 1/1 ● Polița: nu ● D</w:t>
            </w:r>
            <w:r>
              <w:rPr>
                <w:color w:val="000000"/>
                <w:sz w:val="20"/>
                <w:szCs w:val="20"/>
                <w:lang w:val="en-US" w:eastAsia="ru-RU"/>
              </w:rPr>
              <w:t>istanța între niveluri: minim 67</w:t>
            </w:r>
            <w:r w:rsidRPr="00CD4566">
              <w:rPr>
                <w:color w:val="000000"/>
                <w:sz w:val="20"/>
                <w:szCs w:val="20"/>
                <w:lang w:val="en-US" w:eastAsia="ru-RU"/>
              </w:rPr>
              <w:t>mm ● Dimensiuni suport în corespundere cu modelul cuptorului. c) Filtru pentru dedurizarea apei: ● Volum: 12 L Condiții de garanție și livrare: ● Garanție minimă: 24 luni ● Operatorul economic va asigura: ○ Livrarea, transportul, instalarea și conectarea utilajului</w:t>
            </w: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BE2F1A" w:rsidRPr="0065496F" w:rsidRDefault="00BE2F1A" w:rsidP="00BE2F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BE2F1A" w:rsidRPr="0065496F" w:rsidRDefault="00BE2F1A" w:rsidP="00BE2F1A">
            <w:pPr>
              <w:rPr>
                <w:sz w:val="20"/>
                <w:szCs w:val="20"/>
              </w:rPr>
            </w:pPr>
          </w:p>
        </w:tc>
      </w:tr>
      <w:tr w:rsidR="00BE2F1A" w:rsidRPr="00C00499" w14:paraId="1BEA3D0F" w14:textId="77777777" w:rsidTr="00BE2F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C549DA" w14:textId="76B3FD88" w:rsidR="00BE2F1A" w:rsidRPr="0065496F" w:rsidRDefault="00BE2F1A" w:rsidP="00BE2F1A">
            <w:pPr>
              <w:rPr>
                <w:sz w:val="20"/>
                <w:szCs w:val="20"/>
              </w:rPr>
            </w:pPr>
            <w:r w:rsidRPr="00BE2F1A">
              <w:rPr>
                <w:b/>
                <w:noProof w:val="0"/>
                <w:color w:val="000000"/>
                <w:sz w:val="18"/>
                <w:szCs w:val="18"/>
                <w:lang w:val="en-US" w:eastAsia="ru-RU"/>
              </w:rPr>
              <w:lastRenderedPageBreak/>
              <w:t>Cântar pentru produse alimentare 30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EEFBC" w14:textId="77777777" w:rsidR="00BE2F1A" w:rsidRPr="0065496F" w:rsidRDefault="00BE2F1A" w:rsidP="00BE2F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FDA55" w14:textId="77777777" w:rsidR="00BE2F1A" w:rsidRPr="0065496F" w:rsidRDefault="00BE2F1A" w:rsidP="00BE2F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7E351" w14:textId="77777777" w:rsidR="00BE2F1A" w:rsidRPr="0065496F" w:rsidRDefault="00BE2F1A" w:rsidP="00BE2F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96832" w14:textId="77777777" w:rsidR="00BE2F1A" w:rsidRPr="00BE2F1A" w:rsidRDefault="00BE2F1A" w:rsidP="00BE2F1A">
            <w:pPr>
              <w:jc w:val="both"/>
              <w:rPr>
                <w:color w:val="000000"/>
                <w:sz w:val="20"/>
                <w:szCs w:val="20"/>
                <w:lang w:eastAsia="ru-RU"/>
              </w:rPr>
            </w:pPr>
            <w:r w:rsidRPr="00BE2F1A">
              <w:rPr>
                <w:color w:val="000000"/>
                <w:sz w:val="20"/>
                <w:szCs w:val="20"/>
                <w:lang w:eastAsia="ru-RU"/>
              </w:rPr>
              <w:t xml:space="preserve">Caracteristici generale: ● Capacitate maximă de cântărire: 30 kg, ±10 g ● Diviziune (rezoluție): ≥ 1 g pentru intervalul 0–30 kg ● Dimensiuni platformă (+/- 50 mm): 300 × 300 mm ● Material platformă: oțel inoxidabil ● Acumulator: AC adaptor (inclus) + baterii reîncărcabile – autonomie până la 50 h </w:t>
            </w:r>
          </w:p>
          <w:p w14:paraId="759F2492" w14:textId="77777777" w:rsidR="00BE2F1A" w:rsidRDefault="00BE2F1A" w:rsidP="00BE2F1A">
            <w:pPr>
              <w:jc w:val="both"/>
              <w:rPr>
                <w:b/>
                <w:color w:val="000000"/>
                <w:sz w:val="20"/>
                <w:szCs w:val="20"/>
                <w:lang w:val="en-US" w:eastAsia="ru-RU"/>
              </w:rPr>
            </w:pPr>
            <w:r w:rsidRPr="00362DAD">
              <w:rPr>
                <w:b/>
                <w:color w:val="000000"/>
                <w:sz w:val="20"/>
                <w:szCs w:val="20"/>
                <w:lang w:val="en-US" w:eastAsia="ru-RU"/>
              </w:rPr>
              <w:t>Condiții tehnice și operaționale:</w:t>
            </w:r>
          </w:p>
          <w:p w14:paraId="78387EC0" w14:textId="754AF025" w:rsidR="00BE2F1A" w:rsidRPr="0065496F" w:rsidRDefault="00BE2F1A" w:rsidP="00BE2F1A">
            <w:pPr>
              <w:rPr>
                <w:sz w:val="20"/>
                <w:szCs w:val="20"/>
              </w:rPr>
            </w:pPr>
            <w:r w:rsidRPr="00362DAD">
              <w:rPr>
                <w:color w:val="000000"/>
                <w:sz w:val="20"/>
                <w:szCs w:val="20"/>
                <w:lang w:val="en-US" w:eastAsia="ru-RU"/>
              </w:rPr>
              <w:t>Tensiune de alimentare: conform specificațiilor producătorului (implicit 220 V/50 Hz) ● Unități de măsură afișate: grame și kilograme (precizie conform standardelor) ● Ecran: LCD/LED iluminat, cifre mari (min. 20–25 mm) ● Carcasă durabilă, rezistentă la uzură și umiditate ● Funcții standard: TARE, HOLD, schimbare unități (g/kg/lb/oz), AUTO</w:t>
            </w:r>
            <w:r w:rsidRPr="00362DAD">
              <w:rPr>
                <w:color w:val="000000"/>
                <w:sz w:val="20"/>
                <w:szCs w:val="20"/>
                <w:lang w:val="en-US" w:eastAsia="ru-RU"/>
              </w:rPr>
              <w:noBreakHyphen/>
              <w:t xml:space="preserve">OFF Condiții de livrare și garanție: ● Garanție minimă: 24 luni ● Operatorul economic va asigura: ○ Livrarea, transportul, instalarea și conectarea utilajului ○ Accesoriile necesare pentru montaj ○ Instructajul personalului privind utilizarea echipamentului ● Certificatul de </w:t>
            </w:r>
            <w:r w:rsidRPr="00362DAD">
              <w:rPr>
                <w:color w:val="000000"/>
                <w:sz w:val="20"/>
                <w:szCs w:val="20"/>
                <w:lang w:val="en-US" w:eastAsia="ru-RU"/>
              </w:rPr>
              <w:lastRenderedPageBreak/>
              <w:t>verificare emis de Centrul de Metrologie al Republicii Moldova ● Manual/ instrucțiune de utilizare în limba română/rusă</w:t>
            </w:r>
            <w:r>
              <w:rPr>
                <w:color w:val="00000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2A639445" w14:textId="77777777" w:rsidR="00BE2F1A" w:rsidRPr="0065496F" w:rsidRDefault="00BE2F1A" w:rsidP="00BE2F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BF31B" w14:textId="77777777" w:rsidR="00BE2F1A" w:rsidRPr="0065496F" w:rsidRDefault="00BE2F1A" w:rsidP="00BE2F1A">
            <w:pPr>
              <w:rPr>
                <w:sz w:val="20"/>
                <w:szCs w:val="20"/>
              </w:rPr>
            </w:pPr>
          </w:p>
        </w:tc>
      </w:tr>
      <w:tr w:rsidR="00BE2F1A" w:rsidRPr="00C00499" w14:paraId="2192A8A8" w14:textId="77777777" w:rsidTr="00BE2F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336566" w14:textId="436EAE13" w:rsidR="00BE2F1A" w:rsidRPr="0065496F" w:rsidRDefault="00BE2F1A" w:rsidP="00BE2F1A">
            <w:pPr>
              <w:rPr>
                <w:sz w:val="20"/>
                <w:szCs w:val="20"/>
              </w:rPr>
            </w:pPr>
            <w:r w:rsidRPr="00BE2F1A">
              <w:rPr>
                <w:b/>
                <w:sz w:val="20"/>
                <w:szCs w:val="20"/>
                <w:lang w:val="en-US"/>
              </w:rPr>
              <w:lastRenderedPageBreak/>
              <w:t>Cântar pentru produse alimentare 150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5E2F5" w14:textId="77777777" w:rsidR="00BE2F1A" w:rsidRPr="0065496F" w:rsidRDefault="00BE2F1A" w:rsidP="00BE2F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08FDE" w14:textId="77777777" w:rsidR="00BE2F1A" w:rsidRPr="0065496F" w:rsidRDefault="00BE2F1A" w:rsidP="00BE2F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C20B3" w14:textId="77777777" w:rsidR="00BE2F1A" w:rsidRPr="0065496F" w:rsidRDefault="00BE2F1A" w:rsidP="00BE2F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BAD35" w14:textId="77777777" w:rsidR="00BE2F1A" w:rsidRDefault="00BE2F1A" w:rsidP="00BE2F1A">
            <w:pPr>
              <w:numPr>
                <w:ilvl w:val="0"/>
                <w:numId w:val="57"/>
              </w:numPr>
              <w:tabs>
                <w:tab w:val="num" w:pos="720"/>
              </w:tabs>
              <w:jc w:val="both"/>
              <w:rPr>
                <w:color w:val="000000"/>
                <w:sz w:val="20"/>
                <w:szCs w:val="20"/>
                <w:lang w:val="en-US" w:eastAsia="ru-RU"/>
              </w:rPr>
            </w:pPr>
            <w:r>
              <w:rPr>
                <w:color w:val="000000"/>
                <w:sz w:val="20"/>
                <w:szCs w:val="20"/>
                <w:lang w:val="en-US" w:eastAsia="ru-RU"/>
              </w:rPr>
              <w:t>Capacitatea maximă de cântărire 150 kg.</w:t>
            </w:r>
          </w:p>
          <w:p w14:paraId="40D07976" w14:textId="77777777" w:rsidR="00BE2F1A" w:rsidRPr="00362DAD" w:rsidRDefault="00BE2F1A" w:rsidP="00BE2F1A">
            <w:pPr>
              <w:numPr>
                <w:ilvl w:val="0"/>
                <w:numId w:val="57"/>
              </w:numPr>
              <w:tabs>
                <w:tab w:val="num" w:pos="720"/>
              </w:tabs>
              <w:jc w:val="both"/>
              <w:rPr>
                <w:color w:val="000000"/>
                <w:sz w:val="20"/>
                <w:szCs w:val="20"/>
                <w:lang w:val="en-US" w:eastAsia="ru-RU"/>
              </w:rPr>
            </w:pPr>
            <w:r w:rsidRPr="00362DAD">
              <w:rPr>
                <w:color w:val="000000"/>
                <w:sz w:val="20"/>
                <w:szCs w:val="20"/>
                <w:lang w:val="en-US" w:eastAsia="ru-RU"/>
              </w:rPr>
              <w:t>Ecran LCD iluminat: Ecranul LCD iluminat oferă o greutate clară și ușor de citit, chiar și în condiții de lumină slabă.</w:t>
            </w:r>
          </w:p>
          <w:p w14:paraId="18D067FB" w14:textId="77777777" w:rsidR="00BE2F1A" w:rsidRPr="00362DAD" w:rsidRDefault="00BE2F1A" w:rsidP="00BE2F1A">
            <w:pPr>
              <w:numPr>
                <w:ilvl w:val="0"/>
                <w:numId w:val="57"/>
              </w:numPr>
              <w:tabs>
                <w:tab w:val="num" w:pos="720"/>
              </w:tabs>
              <w:jc w:val="both"/>
              <w:rPr>
                <w:color w:val="000000"/>
                <w:sz w:val="20"/>
                <w:szCs w:val="20"/>
                <w:lang w:val="en-US" w:eastAsia="ru-RU"/>
              </w:rPr>
            </w:pPr>
            <w:r w:rsidRPr="00362DAD">
              <w:rPr>
                <w:color w:val="000000"/>
                <w:sz w:val="20"/>
                <w:szCs w:val="20"/>
                <w:lang w:val="en-US" w:eastAsia="ru-RU"/>
              </w:rPr>
              <w:t>Adaptor de alimentare: Pachetul include un adaptor de alimentare de 6V 1A, care oferă o alimentare stabilă și fiabilă.</w:t>
            </w:r>
          </w:p>
          <w:p w14:paraId="0E31CE52" w14:textId="77777777" w:rsidR="00BE2F1A" w:rsidRPr="00362DAD" w:rsidRDefault="00BE2F1A" w:rsidP="00BE2F1A">
            <w:pPr>
              <w:numPr>
                <w:ilvl w:val="0"/>
                <w:numId w:val="57"/>
              </w:numPr>
              <w:tabs>
                <w:tab w:val="num" w:pos="720"/>
              </w:tabs>
              <w:jc w:val="both"/>
              <w:rPr>
                <w:color w:val="000000"/>
                <w:sz w:val="20"/>
                <w:szCs w:val="20"/>
                <w:lang w:val="en-US" w:eastAsia="ru-RU"/>
              </w:rPr>
            </w:pPr>
            <w:r w:rsidRPr="00362DAD">
              <w:rPr>
                <w:color w:val="000000"/>
                <w:sz w:val="20"/>
                <w:szCs w:val="20"/>
                <w:lang w:val="en-US" w:eastAsia="ru-RU"/>
              </w:rPr>
              <w:t>Baterii reîncărcabile: Echipate cu 4 baterii reîncărcabile AA de 1,2 V și 2500 mAh, asigurând un timp de funcționare îndelungat și o funcționare neîntreruptă.</w:t>
            </w:r>
          </w:p>
          <w:p w14:paraId="27C4D3DE" w14:textId="77777777" w:rsidR="00BE2F1A" w:rsidRPr="00362DAD" w:rsidRDefault="00BE2F1A" w:rsidP="00BE2F1A">
            <w:pPr>
              <w:numPr>
                <w:ilvl w:val="0"/>
                <w:numId w:val="57"/>
              </w:numPr>
              <w:tabs>
                <w:tab w:val="num" w:pos="720"/>
              </w:tabs>
              <w:jc w:val="both"/>
              <w:rPr>
                <w:color w:val="000000"/>
                <w:sz w:val="20"/>
                <w:szCs w:val="20"/>
                <w:lang w:val="en-US" w:eastAsia="ru-RU"/>
              </w:rPr>
            </w:pPr>
            <w:r w:rsidRPr="00362DAD">
              <w:rPr>
                <w:color w:val="000000"/>
                <w:sz w:val="20"/>
                <w:szCs w:val="20"/>
                <w:lang w:val="en-US" w:eastAsia="ru-RU"/>
              </w:rPr>
              <w:t>Interfețe multiple: Oferă interfețe RS232 și USB pentru conectivitate extinsă, simplificând integrarea cu diverse sisteme și echipamente de gestionare a datelor.</w:t>
            </w:r>
          </w:p>
          <w:p w14:paraId="4500A857" w14:textId="77777777" w:rsidR="00BE2F1A" w:rsidRPr="00362DAD" w:rsidRDefault="00BE2F1A" w:rsidP="00BE2F1A">
            <w:pPr>
              <w:numPr>
                <w:ilvl w:val="0"/>
                <w:numId w:val="57"/>
              </w:numPr>
              <w:tabs>
                <w:tab w:val="num" w:pos="720"/>
              </w:tabs>
              <w:jc w:val="both"/>
              <w:rPr>
                <w:color w:val="000000"/>
                <w:sz w:val="20"/>
                <w:szCs w:val="20"/>
                <w:lang w:val="en-US" w:eastAsia="ru-RU"/>
              </w:rPr>
            </w:pPr>
            <w:r w:rsidRPr="00362DAD">
              <w:rPr>
                <w:color w:val="000000"/>
                <w:sz w:val="20"/>
                <w:szCs w:val="20"/>
                <w:lang w:val="en-US" w:eastAsia="ru-RU"/>
              </w:rPr>
              <w:t>Dimensiuni generoase ale platformei: Platforma din oțel inoxidabil de 400 x 500 mm este suficient de mare pentru a manipula obiecte de diferite dimensiuni și greutăți.</w:t>
            </w:r>
          </w:p>
          <w:p w14:paraId="4546F064" w14:textId="77777777" w:rsidR="00BE2F1A" w:rsidRPr="00362DAD" w:rsidRDefault="00BE2F1A" w:rsidP="00BE2F1A">
            <w:pPr>
              <w:numPr>
                <w:ilvl w:val="0"/>
                <w:numId w:val="57"/>
              </w:numPr>
              <w:tabs>
                <w:tab w:val="num" w:pos="720"/>
              </w:tabs>
              <w:jc w:val="both"/>
              <w:rPr>
                <w:color w:val="000000"/>
                <w:sz w:val="20"/>
                <w:szCs w:val="20"/>
                <w:lang w:val="en-US" w:eastAsia="ru-RU"/>
              </w:rPr>
            </w:pPr>
            <w:r w:rsidRPr="00362DAD">
              <w:rPr>
                <w:color w:val="000000"/>
                <w:sz w:val="20"/>
                <w:szCs w:val="20"/>
                <w:lang w:val="en-US" w:eastAsia="ru-RU"/>
              </w:rPr>
              <w:t>Construcție durabilă: Platforma din oțel inoxidabil oferă durabilitate și rezistență la coroziune, fiind ideală pentru utilizare intensă și medii umede.</w:t>
            </w:r>
          </w:p>
          <w:p w14:paraId="4D80FD8D" w14:textId="77777777" w:rsidR="00BE2F1A" w:rsidRDefault="00BE2F1A" w:rsidP="00BE2F1A">
            <w:pPr>
              <w:numPr>
                <w:ilvl w:val="0"/>
                <w:numId w:val="57"/>
              </w:numPr>
              <w:tabs>
                <w:tab w:val="num" w:pos="720"/>
              </w:tabs>
              <w:jc w:val="both"/>
              <w:rPr>
                <w:color w:val="000000"/>
                <w:sz w:val="20"/>
                <w:szCs w:val="20"/>
                <w:lang w:val="en-US" w:eastAsia="ru-RU"/>
              </w:rPr>
            </w:pPr>
            <w:r w:rsidRPr="00362DAD">
              <w:rPr>
                <w:color w:val="000000"/>
                <w:sz w:val="20"/>
                <w:szCs w:val="20"/>
                <w:lang w:val="en-US" w:eastAsia="ru-RU"/>
              </w:rPr>
              <w:t xml:space="preserve">Design ergonomic: Echipat cu 7 butoane care simplifică operarea intuitivă și oferă acces </w:t>
            </w:r>
            <w:r w:rsidRPr="00362DAD">
              <w:rPr>
                <w:color w:val="000000"/>
                <w:sz w:val="20"/>
                <w:szCs w:val="20"/>
                <w:lang w:val="en-US" w:eastAsia="ru-RU"/>
              </w:rPr>
              <w:lastRenderedPageBreak/>
              <w:t>facil la funcțiile principale ale cântarului.</w:t>
            </w:r>
          </w:p>
          <w:p w14:paraId="688BE02A" w14:textId="77777777" w:rsidR="00BE2F1A" w:rsidRPr="00362DAD" w:rsidRDefault="00BE2F1A" w:rsidP="00BE2F1A">
            <w:pPr>
              <w:numPr>
                <w:ilvl w:val="0"/>
                <w:numId w:val="57"/>
              </w:numPr>
              <w:tabs>
                <w:tab w:val="num" w:pos="720"/>
              </w:tabs>
              <w:jc w:val="both"/>
              <w:rPr>
                <w:color w:val="000000"/>
                <w:sz w:val="20"/>
                <w:szCs w:val="20"/>
                <w:lang w:val="en-US" w:eastAsia="ru-RU"/>
              </w:rPr>
            </w:pPr>
            <w:r w:rsidRPr="00362DAD">
              <w:rPr>
                <w:color w:val="000000"/>
                <w:sz w:val="20"/>
                <w:szCs w:val="20"/>
                <w:lang w:val="en-US" w:eastAsia="ru-RU"/>
              </w:rPr>
              <w:t>Condiții de livrare și garanție: ● Garanție minimă: 24 luni ● Operatorul economic va asigura: ○ Livrarea, transportul, instalarea și conectarea utilajului ○ Accesoriile necesare pentru montaj ○ Instructajul personalului privind utilizarea echipamentului ● Certificatul de verificare emis de Centrul de Metrologie al Republicii Moldova ● Manual/ instrucțiune de utilizare în limba română/rusă.</w:t>
            </w:r>
          </w:p>
          <w:p w14:paraId="5D3F3FD4" w14:textId="77777777" w:rsidR="00BE2F1A" w:rsidRPr="0065496F" w:rsidRDefault="00BE2F1A" w:rsidP="00BE2F1A">
            <w:pPr>
              <w:rPr>
                <w:sz w:val="20"/>
                <w:szCs w:val="20"/>
              </w:rPr>
            </w:pPr>
          </w:p>
        </w:tc>
        <w:tc>
          <w:tcPr>
            <w:tcW w:w="932" w:type="pct"/>
            <w:tcBorders>
              <w:left w:val="single" w:sz="4" w:space="0" w:color="auto"/>
              <w:bottom w:val="single" w:sz="4" w:space="0" w:color="auto"/>
              <w:right w:val="single" w:sz="4" w:space="0" w:color="auto"/>
            </w:tcBorders>
            <w:shd w:val="clear" w:color="auto" w:fill="FFFFFF" w:themeFill="background1"/>
          </w:tcPr>
          <w:p w14:paraId="5E8088D2" w14:textId="77777777" w:rsidR="00BE2F1A" w:rsidRPr="0065496F" w:rsidRDefault="00BE2F1A" w:rsidP="00BE2F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0DD435" w14:textId="77777777" w:rsidR="00BE2F1A" w:rsidRPr="0065496F" w:rsidRDefault="00BE2F1A" w:rsidP="00BE2F1A">
            <w:pPr>
              <w:rPr>
                <w:sz w:val="20"/>
                <w:szCs w:val="20"/>
              </w:rPr>
            </w:pPr>
          </w:p>
        </w:tc>
      </w:tr>
      <w:tr w:rsidR="00BE2F1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E2F1A" w:rsidRPr="0065496F" w:rsidRDefault="00BE2F1A" w:rsidP="00BE2F1A">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E2F1A" w:rsidRPr="0065496F" w:rsidRDefault="00BE2F1A" w:rsidP="00BE2F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E2F1A" w:rsidRPr="0065496F" w:rsidRDefault="00BE2F1A" w:rsidP="00BE2F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E2F1A" w:rsidRPr="0065496F" w:rsidRDefault="00BE2F1A" w:rsidP="00BE2F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E2F1A" w:rsidRPr="0065496F" w:rsidRDefault="00BE2F1A" w:rsidP="00BE2F1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E2F1A" w:rsidRPr="0065496F" w:rsidRDefault="00BE2F1A" w:rsidP="00BE2F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E2F1A" w:rsidRPr="0065496F" w:rsidRDefault="00BE2F1A" w:rsidP="00BE2F1A">
            <w:pPr>
              <w:rPr>
                <w:sz w:val="20"/>
                <w:szCs w:val="20"/>
              </w:rPr>
            </w:pPr>
          </w:p>
        </w:tc>
      </w:tr>
      <w:tr w:rsidR="00BE2F1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E2F1A" w:rsidRPr="00C00499" w:rsidRDefault="00BE2F1A" w:rsidP="00BE2F1A">
            <w:pPr>
              <w:tabs>
                <w:tab w:val="left" w:pos="6120"/>
              </w:tabs>
            </w:pPr>
          </w:p>
          <w:p w14:paraId="26A48492" w14:textId="77777777" w:rsidR="00BE2F1A" w:rsidRPr="00C00499" w:rsidRDefault="00BE2F1A" w:rsidP="00BE2F1A">
            <w:r w:rsidRPr="00C00499">
              <w:t>Semnat:_______________ Numele, Prenumele:_____________________________ În calitate de: ________________</w:t>
            </w:r>
          </w:p>
          <w:p w14:paraId="107E9089" w14:textId="754E13C4" w:rsidR="00BE2F1A" w:rsidRPr="00C00499" w:rsidRDefault="00BE2F1A" w:rsidP="00BE2F1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E2F1A" w:rsidRPr="00C00499" w14:paraId="7848E2F1" w14:textId="5B04FF0B" w:rsidTr="00BE2F1A">
              <w:trPr>
                <w:gridAfter w:val="3"/>
                <w:wAfter w:w="497" w:type="dxa"/>
                <w:trHeight w:val="697"/>
              </w:trPr>
              <w:tc>
                <w:tcPr>
                  <w:tcW w:w="13821" w:type="dxa"/>
                  <w:gridSpan w:val="15"/>
                  <w:shd w:val="clear" w:color="auto" w:fill="auto"/>
                  <w:vAlign w:val="center"/>
                </w:tcPr>
                <w:p w14:paraId="03D56A8B" w14:textId="77777777" w:rsidR="00BE2F1A" w:rsidRDefault="00BE2F1A" w:rsidP="00BE2F1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BE2F1A" w:rsidRDefault="00BE2F1A" w:rsidP="00BE2F1A">
                  <w:pPr>
                    <w:framePr w:hSpace="180" w:wrap="around" w:vAnchor="page" w:hAnchor="margin" w:y="347"/>
                    <w:rPr>
                      <w:noProof w:val="0"/>
                      <w:lang w:val="it-IT"/>
                    </w:rPr>
                  </w:pPr>
                </w:p>
                <w:p w14:paraId="473A47EC" w14:textId="08AF6DAA" w:rsidR="00BE2F1A" w:rsidRDefault="00BE2F1A" w:rsidP="00BE2F1A">
                  <w:pPr>
                    <w:framePr w:hSpace="180" w:wrap="around" w:vAnchor="page" w:hAnchor="margin" w:y="347"/>
                    <w:jc w:val="right"/>
                    <w:rPr>
                      <w:noProof w:val="0"/>
                      <w:lang w:val="it-IT"/>
                    </w:rPr>
                  </w:pPr>
                </w:p>
                <w:p w14:paraId="4D0EC376" w14:textId="77777777" w:rsidR="00BE2F1A" w:rsidRDefault="00BE2F1A" w:rsidP="00BE2F1A">
                  <w:pPr>
                    <w:framePr w:hSpace="180" w:wrap="around" w:vAnchor="page" w:hAnchor="margin" w:y="347"/>
                    <w:jc w:val="right"/>
                    <w:rPr>
                      <w:noProof w:val="0"/>
                      <w:lang w:val="it-IT"/>
                    </w:rPr>
                  </w:pPr>
                </w:p>
                <w:p w14:paraId="300EBE38" w14:textId="168318D1" w:rsidR="00BE2F1A" w:rsidRPr="00DC35AC" w:rsidRDefault="00BE2F1A" w:rsidP="00BE2F1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E2F1A" w:rsidRPr="00D22624" w:rsidRDefault="00BE2F1A" w:rsidP="00BE2F1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BE2F1A" w:rsidRDefault="00BE2F1A" w:rsidP="00BE2F1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BE2F1A" w:rsidRDefault="00BE2F1A" w:rsidP="00BE2F1A">
                  <w:pPr>
                    <w:pStyle w:val="Titlu2"/>
                    <w:framePr w:hSpace="180" w:wrap="around" w:vAnchor="page" w:hAnchor="margin" w:y="347"/>
                    <w:rPr>
                      <w:noProof w:val="0"/>
                      <w:lang w:val="it-IT"/>
                    </w:rPr>
                  </w:pPr>
                </w:p>
                <w:p w14:paraId="18FE8BE1" w14:textId="31587623" w:rsidR="00BE2F1A" w:rsidRPr="00DC35AC" w:rsidRDefault="00BE2F1A" w:rsidP="00BE2F1A">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E2F1A" w:rsidRPr="00C00499" w:rsidRDefault="00BE2F1A" w:rsidP="00BE2F1A">
                  <w:pPr>
                    <w:pStyle w:val="Titlu2"/>
                    <w:framePr w:hSpace="180" w:wrap="around" w:vAnchor="page" w:hAnchor="margin" w:y="347"/>
                    <w:jc w:val="right"/>
                    <w:rPr>
                      <w:b w:val="0"/>
                      <w:sz w:val="20"/>
                      <w:szCs w:val="20"/>
                      <w:lang w:val="en-US"/>
                    </w:rPr>
                  </w:pPr>
                </w:p>
              </w:tc>
            </w:tr>
            <w:tr w:rsidR="00BE2F1A" w:rsidRPr="00C00499" w14:paraId="1FCC75B3" w14:textId="033D0695" w:rsidTr="00BE2F1A">
              <w:trPr>
                <w:gridAfter w:val="3"/>
                <w:wAfter w:w="497" w:type="dxa"/>
              </w:trPr>
              <w:tc>
                <w:tcPr>
                  <w:tcW w:w="13821" w:type="dxa"/>
                  <w:gridSpan w:val="15"/>
                  <w:tcBorders>
                    <w:bottom w:val="single" w:sz="4" w:space="0" w:color="auto"/>
                  </w:tcBorders>
                  <w:shd w:val="clear" w:color="auto" w:fill="auto"/>
                </w:tcPr>
                <w:p w14:paraId="1F373E33" w14:textId="25EF4D4B" w:rsidR="00BE2F1A" w:rsidRPr="00DC35AC" w:rsidRDefault="00BE2F1A" w:rsidP="00BE2F1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E2F1A" w:rsidRPr="00C00499" w:rsidRDefault="00BE2F1A" w:rsidP="00BE2F1A">
                  <w:pPr>
                    <w:framePr w:hSpace="180" w:wrap="around" w:vAnchor="page" w:hAnchor="margin" w:y="347"/>
                    <w:jc w:val="center"/>
                  </w:pPr>
                </w:p>
              </w:tc>
              <w:tc>
                <w:tcPr>
                  <w:tcW w:w="1241" w:type="dxa"/>
                  <w:gridSpan w:val="3"/>
                  <w:tcBorders>
                    <w:bottom w:val="single" w:sz="4" w:space="0" w:color="auto"/>
                  </w:tcBorders>
                </w:tcPr>
                <w:p w14:paraId="5732468A" w14:textId="77777777" w:rsidR="00BE2F1A" w:rsidRPr="007C0C9D" w:rsidRDefault="00BE2F1A" w:rsidP="00BE2F1A">
                  <w:pPr>
                    <w:framePr w:hSpace="180" w:wrap="around" w:vAnchor="page" w:hAnchor="margin" w:y="347"/>
                    <w:jc w:val="both"/>
                    <w:rPr>
                      <w:i/>
                      <w:iCs/>
                    </w:rPr>
                  </w:pPr>
                </w:p>
              </w:tc>
            </w:tr>
            <w:tr w:rsidR="00BE2F1A" w:rsidRPr="00C00499" w14:paraId="0F95A002" w14:textId="77777777" w:rsidTr="00BE2F1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E2F1A" w:rsidRPr="00C00499" w:rsidRDefault="00BE2F1A" w:rsidP="00BE2F1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E2F1A" w:rsidRPr="00C00499" w:rsidRDefault="00BE2F1A" w:rsidP="00BE2F1A">
                  <w:pPr>
                    <w:framePr w:hSpace="180" w:wrap="around" w:vAnchor="page" w:hAnchor="margin" w:y="347"/>
                  </w:pPr>
                  <w:r w:rsidRPr="00C00499">
                    <w:t xml:space="preserve">Numărul </w:t>
                  </w:r>
                  <w:r>
                    <w:t xml:space="preserve"> procedurii de achiziție______________din_________</w:t>
                  </w:r>
                </w:p>
              </w:tc>
            </w:tr>
            <w:tr w:rsidR="00BE2F1A" w:rsidRPr="00C00499" w14:paraId="6F853DC8" w14:textId="77777777" w:rsidTr="00BE2F1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E2F1A" w:rsidRDefault="00BE2F1A" w:rsidP="00BE2F1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E2F1A" w:rsidRPr="00C00499" w:rsidRDefault="00BE2F1A" w:rsidP="00BE2F1A">
                  <w:pPr>
                    <w:framePr w:hSpace="180" w:wrap="around" w:vAnchor="page" w:hAnchor="margin" w:y="347"/>
                  </w:pPr>
                  <w:r>
                    <w:t>Obiectul de achiziției</w:t>
                  </w:r>
                  <w:r w:rsidRPr="00C00499">
                    <w:t>:</w:t>
                  </w:r>
                  <w:r>
                    <w:t>______________</w:t>
                  </w:r>
                </w:p>
              </w:tc>
            </w:tr>
            <w:tr w:rsidR="00BE2F1A" w:rsidRPr="00C00499" w14:paraId="45FCF0E7" w14:textId="77777777" w:rsidTr="00BE2F1A">
              <w:trPr>
                <w:trHeight w:val="567"/>
              </w:trPr>
              <w:tc>
                <w:tcPr>
                  <w:tcW w:w="12336" w:type="dxa"/>
                  <w:gridSpan w:val="11"/>
                  <w:shd w:val="clear" w:color="auto" w:fill="auto"/>
                </w:tcPr>
                <w:p w14:paraId="65A004C9" w14:textId="77777777" w:rsidR="00BE2F1A" w:rsidRPr="00C00499" w:rsidRDefault="00BE2F1A" w:rsidP="00BE2F1A">
                  <w:pPr>
                    <w:framePr w:hSpace="180" w:wrap="around" w:vAnchor="page" w:hAnchor="margin" w:y="347"/>
                  </w:pPr>
                </w:p>
              </w:tc>
              <w:tc>
                <w:tcPr>
                  <w:tcW w:w="1247" w:type="dxa"/>
                  <w:gridSpan w:val="3"/>
                </w:tcPr>
                <w:p w14:paraId="25A190B6" w14:textId="77777777" w:rsidR="00BE2F1A" w:rsidRPr="00C00499" w:rsidRDefault="00BE2F1A" w:rsidP="00BE2F1A">
                  <w:pPr>
                    <w:framePr w:hSpace="180" w:wrap="around" w:vAnchor="page" w:hAnchor="margin" w:y="347"/>
                  </w:pPr>
                </w:p>
              </w:tc>
              <w:tc>
                <w:tcPr>
                  <w:tcW w:w="1976" w:type="dxa"/>
                  <w:gridSpan w:val="7"/>
                </w:tcPr>
                <w:p w14:paraId="46E478D9" w14:textId="36924D05" w:rsidR="00BE2F1A" w:rsidRPr="00C00499" w:rsidRDefault="00BE2F1A" w:rsidP="00BE2F1A">
                  <w:pPr>
                    <w:framePr w:hSpace="180" w:wrap="around" w:vAnchor="page" w:hAnchor="margin" w:y="347"/>
                  </w:pPr>
                </w:p>
              </w:tc>
            </w:tr>
            <w:tr w:rsidR="00BE2F1A" w:rsidRPr="006C1FA2" w14:paraId="0669F17B" w14:textId="42394C11" w:rsidTr="00BE2F1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E2F1A" w:rsidRPr="0028367D" w:rsidRDefault="00BE2F1A" w:rsidP="00BE2F1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E2F1A" w:rsidRPr="0028367D" w:rsidRDefault="00BE2F1A" w:rsidP="00BE2F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E2F1A" w:rsidRPr="0028367D" w:rsidRDefault="00BE2F1A" w:rsidP="00BE2F1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E2F1A" w:rsidRPr="0028367D" w:rsidRDefault="00BE2F1A" w:rsidP="00BE2F1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E2F1A" w:rsidRPr="0028367D" w:rsidRDefault="00BE2F1A" w:rsidP="00BE2F1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E2F1A" w:rsidRPr="0028367D" w:rsidRDefault="00BE2F1A" w:rsidP="00BE2F1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E2F1A" w:rsidRPr="0028367D" w:rsidRDefault="00BE2F1A" w:rsidP="00BE2F1A">
                  <w:pPr>
                    <w:framePr w:hSpace="180" w:wrap="around" w:vAnchor="page" w:hAnchor="margin" w:y="347"/>
                    <w:jc w:val="center"/>
                    <w:rPr>
                      <w:b/>
                      <w:sz w:val="20"/>
                    </w:rPr>
                  </w:pPr>
                  <w:r w:rsidRPr="0028367D">
                    <w:rPr>
                      <w:b/>
                      <w:sz w:val="20"/>
                    </w:rPr>
                    <w:t>Suma</w:t>
                  </w:r>
                </w:p>
                <w:p w14:paraId="241DE82A" w14:textId="77777777" w:rsidR="00BE2F1A" w:rsidRPr="0028367D" w:rsidRDefault="00BE2F1A" w:rsidP="00BE2F1A">
                  <w:pPr>
                    <w:framePr w:hSpace="180" w:wrap="around" w:vAnchor="page" w:hAnchor="margin" w:y="347"/>
                    <w:jc w:val="center"/>
                    <w:rPr>
                      <w:b/>
                      <w:sz w:val="20"/>
                    </w:rPr>
                  </w:pPr>
                  <w:r w:rsidRPr="0028367D">
                    <w:rPr>
                      <w:b/>
                      <w:sz w:val="20"/>
                    </w:rPr>
                    <w:t>fără</w:t>
                  </w:r>
                </w:p>
                <w:p w14:paraId="2A606634" w14:textId="77777777" w:rsidR="00BE2F1A" w:rsidRPr="0028367D" w:rsidRDefault="00BE2F1A" w:rsidP="00BE2F1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E2F1A" w:rsidRPr="0028367D" w:rsidRDefault="00BE2F1A" w:rsidP="00BE2F1A">
                  <w:pPr>
                    <w:framePr w:hSpace="180" w:wrap="around" w:vAnchor="page" w:hAnchor="margin" w:y="347"/>
                    <w:jc w:val="center"/>
                    <w:rPr>
                      <w:b/>
                      <w:sz w:val="20"/>
                    </w:rPr>
                  </w:pPr>
                  <w:r w:rsidRPr="0028367D">
                    <w:rPr>
                      <w:b/>
                      <w:sz w:val="20"/>
                    </w:rPr>
                    <w:t>Suma</w:t>
                  </w:r>
                </w:p>
                <w:p w14:paraId="0D6E9C91" w14:textId="77777777" w:rsidR="00BE2F1A" w:rsidRPr="0028367D" w:rsidRDefault="00BE2F1A" w:rsidP="00BE2F1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E2F1A" w:rsidRPr="0028367D" w:rsidRDefault="00BE2F1A" w:rsidP="00BE2F1A">
                  <w:pPr>
                    <w:framePr w:hSpace="180" w:wrap="around" w:vAnchor="page" w:hAnchor="margin" w:y="347"/>
                    <w:jc w:val="center"/>
                    <w:rPr>
                      <w:b/>
                      <w:sz w:val="20"/>
                      <w:szCs w:val="28"/>
                    </w:rPr>
                  </w:pPr>
                  <w:r w:rsidRPr="0028367D">
                    <w:rPr>
                      <w:b/>
                      <w:sz w:val="20"/>
                      <w:szCs w:val="28"/>
                    </w:rPr>
                    <w:t xml:space="preserve">Termenul de </w:t>
                  </w:r>
                </w:p>
                <w:p w14:paraId="2AC50929" w14:textId="09F41CD1" w:rsidR="00BE2F1A" w:rsidRPr="0028367D" w:rsidRDefault="00BE2F1A" w:rsidP="00BE2F1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E2F1A" w:rsidRPr="006C1FA2" w:rsidRDefault="00BE2F1A" w:rsidP="00BE2F1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E2F1A" w:rsidRDefault="00BE2F1A" w:rsidP="00BE2F1A">
                  <w:pPr>
                    <w:framePr w:hSpace="180" w:wrap="around" w:vAnchor="page" w:hAnchor="margin" w:y="347"/>
                    <w:jc w:val="center"/>
                    <w:rPr>
                      <w:b/>
                      <w:sz w:val="20"/>
                      <w:szCs w:val="28"/>
                    </w:rPr>
                  </w:pPr>
                  <w:r>
                    <w:rPr>
                      <w:b/>
                      <w:sz w:val="20"/>
                      <w:szCs w:val="28"/>
                    </w:rPr>
                    <w:t>Discount</w:t>
                  </w:r>
                </w:p>
                <w:p w14:paraId="2B27F9A0" w14:textId="11148C43" w:rsidR="00BE2F1A" w:rsidRPr="0028367D" w:rsidRDefault="00BE2F1A" w:rsidP="00BE2F1A">
                  <w:pPr>
                    <w:framePr w:hSpace="180" w:wrap="around" w:vAnchor="page" w:hAnchor="margin" w:y="347"/>
                    <w:jc w:val="center"/>
                    <w:rPr>
                      <w:b/>
                      <w:sz w:val="20"/>
                      <w:szCs w:val="28"/>
                    </w:rPr>
                  </w:pPr>
                  <w:r>
                    <w:rPr>
                      <w:b/>
                      <w:sz w:val="20"/>
                      <w:szCs w:val="28"/>
                    </w:rPr>
                    <w:t>%</w:t>
                  </w:r>
                </w:p>
              </w:tc>
            </w:tr>
            <w:tr w:rsidR="00BE2F1A" w:rsidRPr="006C1FA2" w14:paraId="4256B2EE" w14:textId="37A0339C" w:rsidTr="00BE2F1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E2F1A" w:rsidRPr="0028367D" w:rsidRDefault="00BE2F1A" w:rsidP="00BE2F1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E2F1A" w:rsidRPr="0028367D" w:rsidRDefault="00BE2F1A" w:rsidP="00BE2F1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E2F1A" w:rsidRPr="0028367D" w:rsidRDefault="00BE2F1A" w:rsidP="00BE2F1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E2F1A" w:rsidRPr="0028367D" w:rsidRDefault="00BE2F1A" w:rsidP="00BE2F1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E2F1A" w:rsidRPr="0028367D" w:rsidRDefault="00BE2F1A" w:rsidP="00BE2F1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E2F1A" w:rsidRPr="0028367D" w:rsidRDefault="00BE2F1A" w:rsidP="00BE2F1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E2F1A" w:rsidRPr="0028367D" w:rsidRDefault="00BE2F1A" w:rsidP="00BE2F1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E2F1A" w:rsidRPr="0028367D" w:rsidRDefault="00BE2F1A" w:rsidP="00BE2F1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E2F1A" w:rsidRPr="0028367D" w:rsidRDefault="00BE2F1A" w:rsidP="00BE2F1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E2F1A" w:rsidRPr="006C1FA2" w:rsidRDefault="00BE2F1A" w:rsidP="00BE2F1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E2F1A" w:rsidRDefault="00BE2F1A" w:rsidP="00BE2F1A">
                  <w:pPr>
                    <w:framePr w:hSpace="180" w:wrap="around" w:vAnchor="page" w:hAnchor="margin" w:y="347"/>
                    <w:jc w:val="center"/>
                    <w:rPr>
                      <w:sz w:val="20"/>
                    </w:rPr>
                  </w:pPr>
                  <w:r>
                    <w:rPr>
                      <w:sz w:val="20"/>
                    </w:rPr>
                    <w:t>11</w:t>
                  </w:r>
                </w:p>
              </w:tc>
            </w:tr>
            <w:tr w:rsidR="00BE2F1A" w:rsidRPr="006C1FA2" w14:paraId="3CF9D0E5" w14:textId="57714EF8" w:rsidTr="00BE2F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E2F1A" w:rsidRPr="0028367D" w:rsidRDefault="00BE2F1A" w:rsidP="00BE2F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E2F1A" w:rsidRPr="0028367D" w:rsidRDefault="00BE2F1A" w:rsidP="00BE2F1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E2F1A" w:rsidRPr="0028367D" w:rsidRDefault="00BE2F1A" w:rsidP="00BE2F1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E2F1A" w:rsidRPr="0028367D" w:rsidRDefault="00BE2F1A" w:rsidP="00BE2F1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E2F1A" w:rsidRPr="006C1FA2" w:rsidRDefault="00BE2F1A" w:rsidP="00BE2F1A">
                  <w:pPr>
                    <w:framePr w:hSpace="180" w:wrap="around" w:vAnchor="page" w:hAnchor="margin" w:y="347"/>
                    <w:rPr>
                      <w:sz w:val="20"/>
                    </w:rPr>
                  </w:pPr>
                </w:p>
              </w:tc>
            </w:tr>
            <w:tr w:rsidR="00BE2F1A" w:rsidRPr="006C1FA2" w14:paraId="172B39C9" w14:textId="77777777" w:rsidTr="00BE2F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83375D" w14:textId="77777777" w:rsidR="00BE2F1A" w:rsidRPr="0028367D" w:rsidRDefault="00BE2F1A" w:rsidP="00BE2F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A3F5" w14:textId="32D7FB12" w:rsidR="00BE2F1A" w:rsidRDefault="00BE2F1A" w:rsidP="00BE2F1A">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1B830" w14:textId="77777777" w:rsidR="00BE2F1A" w:rsidRPr="0028367D" w:rsidRDefault="00BE2F1A" w:rsidP="00BE2F1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B3B62B" w14:textId="77777777" w:rsidR="00BE2F1A" w:rsidRPr="0028367D" w:rsidRDefault="00BE2F1A" w:rsidP="00BE2F1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607A52"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416871"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5089EC"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C7F886"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962C0E"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250D32"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81786" w14:textId="77777777" w:rsidR="00BE2F1A" w:rsidRPr="006C1FA2" w:rsidRDefault="00BE2F1A" w:rsidP="00BE2F1A">
                  <w:pPr>
                    <w:framePr w:hSpace="180" w:wrap="around" w:vAnchor="page" w:hAnchor="margin" w:y="347"/>
                    <w:rPr>
                      <w:sz w:val="20"/>
                    </w:rPr>
                  </w:pPr>
                </w:p>
              </w:tc>
            </w:tr>
            <w:tr w:rsidR="00BE2F1A" w:rsidRPr="006C1FA2" w14:paraId="62048E62" w14:textId="68DB7D2F" w:rsidTr="00BE2F1A">
              <w:trPr>
                <w:gridAfter w:val="2"/>
                <w:wAfter w:w="472" w:type="dxa"/>
                <w:trHeight w:val="1214"/>
              </w:trPr>
              <w:tc>
                <w:tcPr>
                  <w:tcW w:w="1083" w:type="dxa"/>
                  <w:tcBorders>
                    <w:top w:val="single" w:sz="4" w:space="0" w:color="auto"/>
                    <w:left w:val="single" w:sz="4" w:space="0" w:color="auto"/>
                    <w:right w:val="single" w:sz="4" w:space="0" w:color="auto"/>
                  </w:tcBorders>
                  <w:shd w:val="clear" w:color="auto" w:fill="auto"/>
                  <w:textDirection w:val="btLr"/>
                  <w:vAlign w:val="center"/>
                </w:tcPr>
                <w:p w14:paraId="56CFAA06" w14:textId="160226EF" w:rsidR="00BE2F1A" w:rsidRPr="0028367D" w:rsidRDefault="00BE2F1A" w:rsidP="00BE2F1A">
                  <w:pPr>
                    <w:framePr w:hSpace="180" w:wrap="around" w:vAnchor="page" w:hAnchor="margin" w:y="347"/>
                    <w:ind w:left="113" w:right="113"/>
                    <w:rPr>
                      <w:sz w:val="20"/>
                    </w:rPr>
                  </w:pPr>
                  <w:r w:rsidRPr="00BE2F1A">
                    <w:rPr>
                      <w:sz w:val="20"/>
                    </w:rPr>
                    <w:t>39141000-2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82044FA" w:rsidR="00BE2F1A" w:rsidRPr="00FD2ED1" w:rsidRDefault="00BE2F1A" w:rsidP="00BE2F1A">
                  <w:pPr>
                    <w:framePr w:hSpace="180" w:wrap="around" w:vAnchor="page" w:hAnchor="margin" w:y="347"/>
                    <w:rPr>
                      <w:b/>
                      <w:sz w:val="20"/>
                    </w:rPr>
                  </w:pPr>
                  <w:r w:rsidRPr="00BE2F1A">
                    <w:rPr>
                      <w:b/>
                      <w:sz w:val="20"/>
                    </w:rPr>
                    <w:t>Malaxor pentru aluat cu tavă fixate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E3F3D8D" w:rsidR="00BE2F1A" w:rsidRPr="0028367D" w:rsidRDefault="00BE2F1A" w:rsidP="00BE2F1A">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4E0A376" w:rsidR="00BE2F1A" w:rsidRPr="0028367D" w:rsidRDefault="00BE2F1A" w:rsidP="00BE2F1A">
                  <w:pPr>
                    <w:framePr w:hSpace="180" w:wrap="around" w:vAnchor="page" w:hAnchor="margin" w:y="347"/>
                    <w:rPr>
                      <w:sz w:val="20"/>
                    </w:rPr>
                  </w:pPr>
                  <w:r>
                    <w:rPr>
                      <w:sz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E2F1A" w:rsidRPr="006C1FA2" w:rsidRDefault="00BE2F1A" w:rsidP="00BE2F1A">
                  <w:pPr>
                    <w:framePr w:hSpace="180" w:wrap="around" w:vAnchor="page" w:hAnchor="margin" w:y="347"/>
                    <w:rPr>
                      <w:sz w:val="20"/>
                    </w:rPr>
                  </w:pPr>
                </w:p>
              </w:tc>
            </w:tr>
            <w:tr w:rsidR="00BE2F1A" w:rsidRPr="006C1FA2" w14:paraId="6552B62F" w14:textId="77777777" w:rsidTr="00BE2F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BE2F1A" w:rsidRPr="0028367D" w:rsidRDefault="00BE2F1A" w:rsidP="00BE2F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D4DE372" w14:textId="2A45C3DD" w:rsidR="00BE2F1A" w:rsidRPr="00BA1906" w:rsidRDefault="00BE2F1A" w:rsidP="00BE2F1A">
                  <w:pPr>
                    <w:framePr w:hSpace="180" w:wrap="around" w:vAnchor="page" w:hAnchor="margin" w:y="347"/>
                    <w:rPr>
                      <w:b/>
                      <w:sz w:val="20"/>
                    </w:rPr>
                  </w:pPr>
                  <w:r w:rsidRPr="00BA1906">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13A09B61" w:rsidR="00BE2F1A" w:rsidRPr="0028367D" w:rsidRDefault="00BE2F1A" w:rsidP="00BE2F1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AB1D761" w:rsidR="00BE2F1A" w:rsidRPr="0028367D" w:rsidRDefault="00BE2F1A" w:rsidP="00BE2F1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E9D746"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8F4490E"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A399DD" w14:textId="77777777" w:rsidR="00BE2F1A" w:rsidRPr="006C1FA2" w:rsidRDefault="00BE2F1A" w:rsidP="00BE2F1A">
                  <w:pPr>
                    <w:framePr w:hSpace="180" w:wrap="around" w:vAnchor="page" w:hAnchor="margin" w:y="347"/>
                    <w:rPr>
                      <w:sz w:val="20"/>
                    </w:rPr>
                  </w:pPr>
                </w:p>
              </w:tc>
            </w:tr>
            <w:tr w:rsidR="00BE2F1A" w:rsidRPr="006C1FA2" w14:paraId="79B535D4" w14:textId="77777777" w:rsidTr="00BE2F1A">
              <w:trPr>
                <w:gridAfter w:val="2"/>
                <w:wAfter w:w="472" w:type="dxa"/>
                <w:cantSplit/>
                <w:trHeight w:val="129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B74A50" w14:textId="562A7CBB" w:rsidR="00BE2F1A" w:rsidRPr="0028367D" w:rsidRDefault="00BE2F1A" w:rsidP="00BE2F1A">
                  <w:pPr>
                    <w:framePr w:hSpace="180" w:wrap="around" w:vAnchor="page" w:hAnchor="margin" w:y="347"/>
                    <w:ind w:left="113" w:right="113"/>
                    <w:rPr>
                      <w:sz w:val="20"/>
                    </w:rPr>
                  </w:pPr>
                  <w:r w:rsidRPr="00BE2F1A">
                    <w:rPr>
                      <w:sz w:val="20"/>
                    </w:rPr>
                    <w:t>39141000-2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8AADB4C" w14:textId="736D3C67" w:rsidR="00BE2F1A" w:rsidRPr="0028367D" w:rsidRDefault="00BE2F1A" w:rsidP="00BE2F1A">
                  <w:pPr>
                    <w:framePr w:hSpace="180" w:wrap="around" w:vAnchor="page" w:hAnchor="margin" w:y="347"/>
                    <w:rPr>
                      <w:sz w:val="20"/>
                    </w:rPr>
                  </w:pPr>
                  <w:r w:rsidRPr="00BE2F1A">
                    <w:rPr>
                      <w:sz w:val="20"/>
                    </w:rPr>
                    <w:t>Plită electrică profesională cu 4 arzătoare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BAC62" w14:textId="74165AB0" w:rsidR="00BE2F1A" w:rsidRDefault="00BE2F1A" w:rsidP="00BE2F1A">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00E0CD" w14:textId="5962AAD2" w:rsidR="00BE2F1A" w:rsidRDefault="00BE2F1A" w:rsidP="00BE2F1A">
                  <w:pPr>
                    <w:framePr w:hSpace="180" w:wrap="around" w:vAnchor="page" w:hAnchor="margin" w:y="347"/>
                    <w:rPr>
                      <w:sz w:val="20"/>
                    </w:rPr>
                  </w:pPr>
                  <w:r>
                    <w:rPr>
                      <w:sz w:val="20"/>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BCF0F6"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74FB11"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D06BA7"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BED384"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C52D85"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70147D"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CF0310" w14:textId="77777777" w:rsidR="00BE2F1A" w:rsidRPr="006C1FA2" w:rsidRDefault="00BE2F1A" w:rsidP="00BE2F1A">
                  <w:pPr>
                    <w:framePr w:hSpace="180" w:wrap="around" w:vAnchor="page" w:hAnchor="margin" w:y="347"/>
                    <w:rPr>
                      <w:sz w:val="20"/>
                    </w:rPr>
                  </w:pPr>
                </w:p>
              </w:tc>
            </w:tr>
            <w:tr w:rsidR="00BE2F1A" w:rsidRPr="006C1FA2" w14:paraId="501F99D9" w14:textId="77777777" w:rsidTr="00BE2F1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DF0EFC" w14:textId="77777777" w:rsidR="00BE2F1A" w:rsidRPr="0028367D" w:rsidRDefault="00BE2F1A" w:rsidP="00BE2F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34EB4E3" w14:textId="790D55ED" w:rsidR="00BE2F1A" w:rsidRPr="00BA1906" w:rsidRDefault="00BE2F1A" w:rsidP="00BE2F1A">
                  <w:pPr>
                    <w:framePr w:hSpace="180" w:wrap="around" w:vAnchor="page" w:hAnchor="margin" w:y="347"/>
                    <w:rPr>
                      <w:b/>
                      <w:sz w:val="20"/>
                    </w:rPr>
                  </w:pPr>
                  <w:r w:rsidRPr="00BA1906">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E2C0C" w14:textId="77777777" w:rsidR="00BE2F1A" w:rsidRDefault="00BE2F1A" w:rsidP="00BE2F1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C6CC26B" w14:textId="77777777" w:rsidR="00BE2F1A" w:rsidRDefault="00BE2F1A" w:rsidP="00BE2F1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6B6F98"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A4E346"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AFD217"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71B984C"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AE4A37"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61F912"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9D0042" w14:textId="77777777" w:rsidR="00BE2F1A" w:rsidRPr="006C1FA2" w:rsidRDefault="00BE2F1A" w:rsidP="00BE2F1A">
                  <w:pPr>
                    <w:framePr w:hSpace="180" w:wrap="around" w:vAnchor="page" w:hAnchor="margin" w:y="347"/>
                    <w:rPr>
                      <w:sz w:val="20"/>
                    </w:rPr>
                  </w:pPr>
                </w:p>
              </w:tc>
            </w:tr>
            <w:tr w:rsidR="00BE2F1A" w:rsidRPr="006C1FA2" w14:paraId="0370DCE0" w14:textId="77777777" w:rsidTr="00BE2F1A">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14:paraId="624F9E75" w14:textId="4CECBD4A" w:rsidR="00BE2F1A" w:rsidRPr="0028367D" w:rsidRDefault="00BE2F1A" w:rsidP="00BE2F1A">
                  <w:pPr>
                    <w:framePr w:hSpace="180" w:wrap="around" w:vAnchor="page" w:hAnchor="margin" w:y="347"/>
                    <w:ind w:left="113" w:right="113"/>
                    <w:rPr>
                      <w:sz w:val="20"/>
                    </w:rPr>
                  </w:pPr>
                  <w:r w:rsidRPr="00BE2F1A">
                    <w:rPr>
                      <w:sz w:val="20"/>
                    </w:rPr>
                    <w:t>39141000-2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37EE006" w14:textId="1B283199" w:rsidR="00BE2F1A" w:rsidRPr="0028367D" w:rsidRDefault="00BE2F1A" w:rsidP="00BE2F1A">
                  <w:pPr>
                    <w:framePr w:hSpace="180" w:wrap="around" w:vAnchor="page" w:hAnchor="margin" w:y="347"/>
                    <w:rPr>
                      <w:sz w:val="20"/>
                    </w:rPr>
                  </w:pPr>
                  <w:r w:rsidRPr="00BE2F1A">
                    <w:rPr>
                      <w:sz w:val="20"/>
                    </w:rPr>
                    <w:t>Cuptor electric cu 4 nivele cu convecție de tip Mecanic, cu accesorii incluse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500C6" w14:textId="3CE97514" w:rsidR="00BE2F1A" w:rsidRDefault="00BE2F1A" w:rsidP="00BE2F1A">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DB876B" w14:textId="3465E1F8" w:rsidR="00BE2F1A" w:rsidRDefault="00BE2F1A" w:rsidP="00BE2F1A">
                  <w:pPr>
                    <w:framePr w:hSpace="180" w:wrap="around" w:vAnchor="page" w:hAnchor="margin" w:y="347"/>
                    <w:rPr>
                      <w:sz w:val="20"/>
                    </w:rPr>
                  </w:pPr>
                  <w:r>
                    <w:rPr>
                      <w:sz w:val="2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6E6E564"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FB1F25"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E6A4E9"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5149A6"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833853"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14ABE2"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312CDE1" w14:textId="77777777" w:rsidR="00BE2F1A" w:rsidRPr="006C1FA2" w:rsidRDefault="00BE2F1A" w:rsidP="00BE2F1A">
                  <w:pPr>
                    <w:framePr w:hSpace="180" w:wrap="around" w:vAnchor="page" w:hAnchor="margin" w:y="347"/>
                    <w:rPr>
                      <w:sz w:val="20"/>
                    </w:rPr>
                  </w:pPr>
                </w:p>
              </w:tc>
            </w:tr>
            <w:tr w:rsidR="00BE2F1A" w:rsidRPr="006C1FA2" w14:paraId="7D7D44C0" w14:textId="77777777" w:rsidTr="00BE2F1A">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1BD63055" w14:textId="77777777" w:rsidR="00BE2F1A" w:rsidRPr="0028367D" w:rsidRDefault="00BE2F1A" w:rsidP="00BE2F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308E4C5" w14:textId="35408D97" w:rsidR="00BE2F1A" w:rsidRPr="0028367D" w:rsidRDefault="00BE2F1A" w:rsidP="00BE2F1A">
                  <w:pPr>
                    <w:framePr w:hSpace="180" w:wrap="around" w:vAnchor="page" w:hAnchor="margin" w:y="347"/>
                    <w:rPr>
                      <w:sz w:val="20"/>
                    </w:rPr>
                  </w:pPr>
                  <w:r w:rsidRPr="00BE2F1A">
                    <w:rPr>
                      <w:sz w:val="20"/>
                    </w:rPr>
                    <w:t>Cuptor electric cu 7 nivele cu convecție de tip Mecanic, cu accesorii incluse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3D1121" w14:textId="148D20F6" w:rsidR="00BE2F1A" w:rsidRDefault="00BE2F1A" w:rsidP="00BE2F1A">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C6D99F" w14:textId="18059F7A" w:rsidR="00BE2F1A" w:rsidRDefault="00BE2F1A" w:rsidP="00BE2F1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978B8D"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D14430"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31C678"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A97CC0D"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7BDC20"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B88374"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97CC15" w14:textId="77777777" w:rsidR="00BE2F1A" w:rsidRPr="006C1FA2" w:rsidRDefault="00BE2F1A" w:rsidP="00BE2F1A">
                  <w:pPr>
                    <w:framePr w:hSpace="180" w:wrap="around" w:vAnchor="page" w:hAnchor="margin" w:y="347"/>
                    <w:rPr>
                      <w:sz w:val="20"/>
                    </w:rPr>
                  </w:pPr>
                </w:p>
              </w:tc>
            </w:tr>
            <w:tr w:rsidR="00BE2F1A" w:rsidRPr="006C1FA2" w14:paraId="072582D9" w14:textId="77777777" w:rsidTr="00BE2F1A">
              <w:trPr>
                <w:gridAfter w:val="2"/>
                <w:wAfter w:w="472"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22E9755D" w14:textId="77777777" w:rsidR="00BE2F1A" w:rsidRPr="0028367D" w:rsidRDefault="00BE2F1A" w:rsidP="00BE2F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1482B9A" w14:textId="1EC67F62" w:rsidR="00BE2F1A" w:rsidRPr="00BE2F1A" w:rsidRDefault="00BE2F1A" w:rsidP="00BE2F1A">
                  <w:pPr>
                    <w:framePr w:hSpace="180" w:wrap="around" w:vAnchor="page" w:hAnchor="margin" w:y="347"/>
                    <w:rPr>
                      <w:b/>
                      <w:sz w:val="20"/>
                    </w:rPr>
                  </w:pPr>
                  <w:r w:rsidRPr="00BE2F1A">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DA356" w14:textId="77777777" w:rsidR="00BE2F1A" w:rsidRDefault="00BE2F1A" w:rsidP="00BE2F1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3005C4" w14:textId="77777777" w:rsidR="00BE2F1A" w:rsidRDefault="00BE2F1A" w:rsidP="00BE2F1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59FCDB"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46306F"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5BCC1C2"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61E221"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2CDDBD"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4355A7"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39D823" w14:textId="77777777" w:rsidR="00BE2F1A" w:rsidRPr="006C1FA2" w:rsidRDefault="00BE2F1A" w:rsidP="00BE2F1A">
                  <w:pPr>
                    <w:framePr w:hSpace="180" w:wrap="around" w:vAnchor="page" w:hAnchor="margin" w:y="347"/>
                    <w:rPr>
                      <w:sz w:val="20"/>
                    </w:rPr>
                  </w:pPr>
                </w:p>
              </w:tc>
            </w:tr>
            <w:tr w:rsidR="00BE2F1A" w:rsidRPr="006C1FA2" w14:paraId="72019B15" w14:textId="77777777" w:rsidTr="00BE2F1A">
              <w:trPr>
                <w:gridAfter w:val="2"/>
                <w:wAfter w:w="472" w:type="dxa"/>
                <w:trHeight w:val="397"/>
              </w:trPr>
              <w:tc>
                <w:tcPr>
                  <w:tcW w:w="1083" w:type="dxa"/>
                  <w:vMerge w:val="restart"/>
                  <w:tcBorders>
                    <w:left w:val="single" w:sz="4" w:space="0" w:color="auto"/>
                    <w:right w:val="single" w:sz="4" w:space="0" w:color="auto"/>
                  </w:tcBorders>
                  <w:shd w:val="clear" w:color="auto" w:fill="auto"/>
                  <w:textDirection w:val="btLr"/>
                  <w:vAlign w:val="center"/>
                </w:tcPr>
                <w:p w14:paraId="4FFE93E2" w14:textId="4BD1E44C" w:rsidR="00BE2F1A" w:rsidRPr="0028367D" w:rsidRDefault="00BE2F1A" w:rsidP="00BE2F1A">
                  <w:pPr>
                    <w:framePr w:hSpace="180" w:wrap="around" w:vAnchor="page" w:hAnchor="margin" w:y="347"/>
                    <w:ind w:left="113" w:right="113"/>
                    <w:rPr>
                      <w:sz w:val="20"/>
                    </w:rPr>
                  </w:pPr>
                  <w:r w:rsidRPr="00BE2F1A">
                    <w:rPr>
                      <w:sz w:val="20"/>
                    </w:rPr>
                    <w:t>39141000-2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47C2D06" w14:textId="3123AE10" w:rsidR="00BE2F1A" w:rsidRPr="00BE2F1A" w:rsidRDefault="00BE2F1A" w:rsidP="00BE2F1A">
                  <w:pPr>
                    <w:framePr w:hSpace="180" w:wrap="around" w:vAnchor="page" w:hAnchor="margin" w:y="347"/>
                    <w:rPr>
                      <w:sz w:val="20"/>
                    </w:rPr>
                  </w:pPr>
                  <w:r w:rsidRPr="00BE2F1A">
                    <w:rPr>
                      <w:sz w:val="20"/>
                      <w:lang w:val="en-US"/>
                    </w:rPr>
                    <w:t>Cântar pentru produse alimentare 30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83CE8" w14:textId="182E57FC" w:rsidR="00BE2F1A" w:rsidRDefault="00BE2F1A" w:rsidP="00BE2F1A">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4A588B1" w14:textId="527F8B30" w:rsidR="00BE2F1A" w:rsidRDefault="00BE2F1A" w:rsidP="00BE2F1A">
                  <w:pPr>
                    <w:framePr w:hSpace="180" w:wrap="around" w:vAnchor="page" w:hAnchor="margin" w:y="347"/>
                    <w:rPr>
                      <w:sz w:val="20"/>
                    </w:rPr>
                  </w:pPr>
                  <w:r>
                    <w:rPr>
                      <w:sz w:val="20"/>
                    </w:rPr>
                    <w:t>28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79C42B"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67859A"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57D58EF"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C9A98E"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7A9987"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560D471"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C2CB64" w14:textId="77777777" w:rsidR="00BE2F1A" w:rsidRPr="006C1FA2" w:rsidRDefault="00BE2F1A" w:rsidP="00BE2F1A">
                  <w:pPr>
                    <w:framePr w:hSpace="180" w:wrap="around" w:vAnchor="page" w:hAnchor="margin" w:y="347"/>
                    <w:rPr>
                      <w:sz w:val="20"/>
                    </w:rPr>
                  </w:pPr>
                </w:p>
              </w:tc>
            </w:tr>
            <w:tr w:rsidR="00BE2F1A" w:rsidRPr="006C1FA2" w14:paraId="5021D815" w14:textId="77777777" w:rsidTr="00BE2F1A">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206D7785" w14:textId="77777777" w:rsidR="00BE2F1A" w:rsidRPr="0028367D" w:rsidRDefault="00BE2F1A" w:rsidP="00BE2F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28EF4FF" w14:textId="77E90D01" w:rsidR="00BE2F1A" w:rsidRPr="00BE2F1A" w:rsidRDefault="00BE2F1A" w:rsidP="00BE2F1A">
                  <w:pPr>
                    <w:framePr w:hSpace="180" w:wrap="around" w:vAnchor="page" w:hAnchor="margin" w:y="347"/>
                    <w:rPr>
                      <w:sz w:val="20"/>
                    </w:rPr>
                  </w:pPr>
                  <w:r w:rsidRPr="00BE2F1A">
                    <w:rPr>
                      <w:sz w:val="20"/>
                    </w:rPr>
                    <w:t>Cântar pentru produse alimentare 150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599FA5" w14:textId="5B910060" w:rsidR="00BE2F1A" w:rsidRDefault="00BE2F1A" w:rsidP="00BE2F1A">
                  <w:pPr>
                    <w:framePr w:hSpace="180" w:wrap="around" w:vAnchor="page" w:hAnchor="margin" w:y="347"/>
                    <w:rPr>
                      <w:sz w:val="20"/>
                    </w:rPr>
                  </w:pPr>
                  <w:r>
                    <w:rPr>
                      <w:sz w:val="20"/>
                    </w:rPr>
                    <w:t xml:space="preserve">Buc </w:t>
                  </w:r>
                  <w:bookmarkStart w:id="116" w:name="_GoBack"/>
                  <w:bookmarkEnd w:id="116"/>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4E61F2" w14:textId="5AC5EAC0" w:rsidR="00BE2F1A" w:rsidRDefault="00BE2F1A" w:rsidP="00BE2F1A">
                  <w:pPr>
                    <w:framePr w:hSpace="180" w:wrap="around" w:vAnchor="page" w:hAnchor="margin" w:y="347"/>
                    <w:rPr>
                      <w:sz w:val="20"/>
                    </w:rPr>
                  </w:pPr>
                  <w:r>
                    <w:rPr>
                      <w:sz w:val="20"/>
                    </w:rPr>
                    <w:t>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810550F" w14:textId="77777777" w:rsidR="00BE2F1A" w:rsidRPr="0028367D" w:rsidRDefault="00BE2F1A" w:rsidP="00BE2F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9BF99D" w14:textId="77777777" w:rsidR="00BE2F1A" w:rsidRPr="0028367D" w:rsidRDefault="00BE2F1A" w:rsidP="00BE2F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C3DBB8" w14:textId="77777777" w:rsidR="00BE2F1A" w:rsidRPr="0028367D" w:rsidRDefault="00BE2F1A" w:rsidP="00BE2F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D0F9F5" w14:textId="77777777" w:rsidR="00BE2F1A" w:rsidRPr="0028367D" w:rsidRDefault="00BE2F1A" w:rsidP="00BE2F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121D38" w14:textId="77777777" w:rsidR="00BE2F1A" w:rsidRPr="0028367D" w:rsidRDefault="00BE2F1A" w:rsidP="00BE2F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8F7D8CA" w14:textId="77777777" w:rsidR="00BE2F1A" w:rsidRPr="006C1FA2" w:rsidRDefault="00BE2F1A" w:rsidP="00BE2F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44A95A" w14:textId="77777777" w:rsidR="00BE2F1A" w:rsidRPr="006C1FA2" w:rsidRDefault="00BE2F1A" w:rsidP="00BE2F1A">
                  <w:pPr>
                    <w:framePr w:hSpace="180" w:wrap="around" w:vAnchor="page" w:hAnchor="margin" w:y="347"/>
                    <w:rPr>
                      <w:sz w:val="20"/>
                    </w:rPr>
                  </w:pPr>
                </w:p>
              </w:tc>
            </w:tr>
            <w:tr w:rsidR="00BE2F1A" w:rsidRPr="00845C1B" w14:paraId="35BEFA5B" w14:textId="77777777" w:rsidTr="00BE2F1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BE2F1A" w:rsidRPr="00845C1B" w:rsidRDefault="00BE2F1A" w:rsidP="00BE2F1A">
                  <w:pPr>
                    <w:framePr w:hSpace="180" w:wrap="around" w:vAnchor="page" w:hAnchor="margin" w:y="347"/>
                    <w:tabs>
                      <w:tab w:val="left" w:pos="6120"/>
                    </w:tabs>
                    <w:rPr>
                      <w:sz w:val="20"/>
                    </w:rPr>
                  </w:pPr>
                </w:p>
                <w:p w14:paraId="15135DCC" w14:textId="77777777" w:rsidR="00BE2F1A" w:rsidRPr="00845C1B" w:rsidRDefault="00BE2F1A" w:rsidP="00BE2F1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E2F1A" w:rsidRPr="00845C1B" w:rsidRDefault="00BE2F1A" w:rsidP="00BE2F1A">
                  <w:pPr>
                    <w:framePr w:hSpace="180" w:wrap="around" w:vAnchor="page" w:hAnchor="margin" w:y="347"/>
                    <w:rPr>
                      <w:sz w:val="20"/>
                    </w:rPr>
                  </w:pPr>
                </w:p>
                <w:p w14:paraId="1FA8F12B" w14:textId="362C50DE" w:rsidR="00BE2F1A" w:rsidRPr="00845C1B" w:rsidRDefault="00BE2F1A" w:rsidP="00BE2F1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E2F1A" w:rsidRPr="00845C1B" w:rsidRDefault="00BE2F1A" w:rsidP="00BE2F1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E2F1A" w:rsidRPr="00845C1B" w:rsidRDefault="00BE2F1A" w:rsidP="00BE2F1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BE2F1A" w:rsidRPr="00845C1B" w:rsidRDefault="00BE2F1A" w:rsidP="00BE2F1A">
                  <w:pPr>
                    <w:framePr w:hSpace="180" w:wrap="around" w:vAnchor="page" w:hAnchor="margin" w:y="347"/>
                    <w:tabs>
                      <w:tab w:val="left" w:pos="6120"/>
                    </w:tabs>
                    <w:rPr>
                      <w:sz w:val="20"/>
                    </w:rPr>
                  </w:pPr>
                </w:p>
              </w:tc>
            </w:tr>
          </w:tbl>
          <w:p w14:paraId="29814EB5" w14:textId="77777777" w:rsidR="00BE2F1A" w:rsidRPr="00C00499" w:rsidRDefault="00BE2F1A" w:rsidP="00BE2F1A">
            <w:pPr>
              <w:rPr>
                <w:bCs/>
                <w:iCs/>
              </w:rPr>
            </w:pPr>
          </w:p>
        </w:tc>
      </w:tr>
      <w:tr w:rsidR="00BE2F1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E2F1A" w:rsidRPr="00C60D06" w:rsidRDefault="00BE2F1A" w:rsidP="00BE2F1A">
            <w:pPr>
              <w:tabs>
                <w:tab w:val="left" w:pos="6120"/>
              </w:tabs>
            </w:pPr>
          </w:p>
        </w:tc>
        <w:tc>
          <w:tcPr>
            <w:tcW w:w="87" w:type="pct"/>
            <w:tcBorders>
              <w:top w:val="single" w:sz="4" w:space="0" w:color="auto"/>
            </w:tcBorders>
          </w:tcPr>
          <w:p w14:paraId="4F6BA3DA" w14:textId="77777777" w:rsidR="00BE2F1A" w:rsidRPr="00C60D06" w:rsidRDefault="00BE2F1A" w:rsidP="00BE2F1A">
            <w:pPr>
              <w:tabs>
                <w:tab w:val="left" w:pos="6120"/>
              </w:tabs>
            </w:pPr>
          </w:p>
        </w:tc>
        <w:tc>
          <w:tcPr>
            <w:tcW w:w="4259" w:type="pct"/>
            <w:gridSpan w:val="8"/>
            <w:tcBorders>
              <w:top w:val="single" w:sz="4" w:space="0" w:color="auto"/>
            </w:tcBorders>
            <w:shd w:val="clear" w:color="auto" w:fill="auto"/>
            <w:vAlign w:val="center"/>
          </w:tcPr>
          <w:p w14:paraId="6F79AF98" w14:textId="77777777" w:rsidR="00BE2F1A" w:rsidRPr="00C60D06" w:rsidRDefault="00BE2F1A" w:rsidP="00BE2F1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64508D" w:rsidRDefault="0064508D" w:rsidP="00A20ACF">
      <w:r>
        <w:separator/>
      </w:r>
    </w:p>
  </w:endnote>
  <w:endnote w:type="continuationSeparator" w:id="0">
    <w:p w14:paraId="5E19900A" w14:textId="77777777" w:rsidR="0064508D" w:rsidRDefault="006450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9B444A2" w:rsidR="0064508D" w:rsidRDefault="0064508D">
        <w:pPr>
          <w:pStyle w:val="Subsol"/>
          <w:jc w:val="right"/>
        </w:pPr>
        <w:r>
          <w:fldChar w:fldCharType="begin"/>
        </w:r>
        <w:r>
          <w:instrText xml:space="preserve"> PAGE   \* MERGEFORMAT </w:instrText>
        </w:r>
        <w:r>
          <w:fldChar w:fldCharType="separate"/>
        </w:r>
        <w:r w:rsidR="00BE2F1A">
          <w:t>63</w:t>
        </w:r>
        <w:r>
          <w:fldChar w:fldCharType="end"/>
        </w:r>
      </w:p>
    </w:sdtContent>
  </w:sdt>
  <w:p w14:paraId="394448D7" w14:textId="77777777" w:rsidR="0064508D" w:rsidRDefault="0064508D">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64508D" w:rsidRDefault="0064508D" w:rsidP="00A20ACF">
      <w:r>
        <w:separator/>
      </w:r>
    </w:p>
  </w:footnote>
  <w:footnote w:type="continuationSeparator" w:id="0">
    <w:p w14:paraId="7E3D3726" w14:textId="77777777" w:rsidR="0064508D" w:rsidRDefault="0064508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7B87"/>
    <w:multiLevelType w:val="multilevel"/>
    <w:tmpl w:val="6E9233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08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906"/>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F1A"/>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09223-F69F-44C0-8AB0-4F61DC922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66</Pages>
  <Words>22280</Words>
  <Characters>126998</Characters>
  <Application>Microsoft Office Word</Application>
  <DocSecurity>0</DocSecurity>
  <Lines>1058</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2021-11-10T15:24:00Z</dcterms:created>
  <dcterms:modified xsi:type="dcterms:W3CDTF">2026-04-23T05:23:00Z</dcterms:modified>
</cp:coreProperties>
</file>