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74DD" w:rsidRPr="0037054E" w:rsidRDefault="007D74DD" w:rsidP="007D74DD">
      <w:pPr>
        <w:pStyle w:val="a3"/>
        <w:ind w:left="0"/>
        <w:rPr>
          <w:rFonts w:ascii="Times New Roman" w:hAnsi="Times New Roman" w:cs="Times New Roman"/>
          <w:color w:val="5A9AD4"/>
          <w:sz w:val="24"/>
          <w:szCs w:val="24"/>
        </w:rPr>
      </w:pPr>
    </w:p>
    <w:tbl>
      <w:tblPr>
        <w:tblpPr w:leftFromText="180" w:rightFromText="180" w:vertAnchor="text" w:tblpX="109" w:tblpY="31"/>
        <w:tblW w:w="155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55"/>
      </w:tblGrid>
      <w:tr w:rsidR="007D74DD" w:rsidRPr="00791E48" w:rsidTr="00146EE4">
        <w:trPr>
          <w:trHeight w:val="338"/>
        </w:trPr>
        <w:tc>
          <w:tcPr>
            <w:tcW w:w="15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4DD" w:rsidRPr="00791E48" w:rsidRDefault="007D74DD" w:rsidP="00146EE4">
            <w:pPr>
              <w:spacing w:line="307" w:lineRule="exact"/>
              <w:ind w:left="10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bookmarkStart w:id="0" w:name="_GoBack"/>
            <w:r w:rsidRPr="00791E48">
              <w:rPr>
                <w:rFonts w:ascii="Times New Roman" w:hAnsi="Times New Roman" w:cs="Times New Roman"/>
                <w:b/>
                <w:color w:val="000000" w:themeColor="text1"/>
                <w:w w:val="98"/>
                <w:sz w:val="24"/>
                <w:szCs w:val="24"/>
              </w:rPr>
              <w:t>D</w:t>
            </w:r>
            <w:r w:rsidRPr="00791E48">
              <w:rPr>
                <w:rFonts w:ascii="Times New Roman" w:hAnsi="Times New Roman" w:cs="Times New Roman"/>
                <w:b/>
                <w:color w:val="000000" w:themeColor="text1"/>
                <w:spacing w:val="-3"/>
                <w:w w:val="103"/>
                <w:sz w:val="24"/>
                <w:szCs w:val="24"/>
              </w:rPr>
              <w:t>e</w:t>
            </w:r>
            <w:r w:rsidRPr="00791E48">
              <w:rPr>
                <w:rFonts w:ascii="Times New Roman" w:hAnsi="Times New Roman" w:cs="Times New Roman"/>
                <w:b/>
                <w:color w:val="000000" w:themeColor="text1"/>
                <w:w w:val="99"/>
                <w:sz w:val="24"/>
                <w:szCs w:val="24"/>
              </w:rPr>
              <w:t>nu</w:t>
            </w:r>
            <w:r w:rsidRPr="00791E4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m</w:t>
            </w:r>
            <w:r w:rsidRPr="00791E48">
              <w:rPr>
                <w:rFonts w:ascii="Times New Roman" w:hAnsi="Times New Roman" w:cs="Times New Roman"/>
                <w:b/>
                <w:color w:val="000000" w:themeColor="text1"/>
                <w:spacing w:val="-1"/>
                <w:w w:val="99"/>
                <w:sz w:val="24"/>
                <w:szCs w:val="24"/>
              </w:rPr>
              <w:t>i</w:t>
            </w:r>
            <w:r w:rsidRPr="00791E48">
              <w:rPr>
                <w:rFonts w:ascii="Times New Roman" w:hAnsi="Times New Roman" w:cs="Times New Roman"/>
                <w:b/>
                <w:color w:val="000000" w:themeColor="text1"/>
                <w:spacing w:val="-1"/>
                <w:w w:val="103"/>
                <w:sz w:val="24"/>
                <w:szCs w:val="24"/>
              </w:rPr>
              <w:t>re</w:t>
            </w:r>
            <w:r w:rsidRPr="00791E48">
              <w:rPr>
                <w:rFonts w:ascii="Times New Roman" w:hAnsi="Times New Roman" w:cs="Times New Roman"/>
                <w:b/>
                <w:color w:val="000000" w:themeColor="text1"/>
                <w:w w:val="99"/>
                <w:sz w:val="24"/>
                <w:szCs w:val="24"/>
              </w:rPr>
              <w:t>a</w:t>
            </w:r>
            <w:r w:rsidRPr="00791E48">
              <w:rPr>
                <w:rFonts w:ascii="Times New Roman" w:hAnsi="Times New Roman" w:cs="Times New Roman"/>
                <w:b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791E48">
              <w:rPr>
                <w:rFonts w:ascii="Times New Roman" w:hAnsi="Times New Roman" w:cs="Times New Roman"/>
                <w:b/>
                <w:color w:val="000000" w:themeColor="text1"/>
                <w:spacing w:val="-1"/>
                <w:w w:val="101"/>
                <w:sz w:val="24"/>
                <w:szCs w:val="24"/>
              </w:rPr>
              <w:t>p</w:t>
            </w:r>
            <w:r w:rsidRPr="00791E48">
              <w:rPr>
                <w:rFonts w:ascii="Times New Roman" w:hAnsi="Times New Roman" w:cs="Times New Roman"/>
                <w:b/>
                <w:color w:val="000000" w:themeColor="text1"/>
                <w:spacing w:val="-2"/>
                <w:w w:val="101"/>
                <w:sz w:val="24"/>
                <w:szCs w:val="24"/>
              </w:rPr>
              <w:t>r</w:t>
            </w:r>
            <w:r w:rsidRPr="00791E4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o</w:t>
            </w:r>
            <w:r w:rsidRPr="00791E48">
              <w:rPr>
                <w:rFonts w:ascii="Times New Roman" w:hAnsi="Times New Roman" w:cs="Times New Roman"/>
                <w:b/>
                <w:color w:val="000000" w:themeColor="text1"/>
                <w:w w:val="101"/>
                <w:sz w:val="24"/>
                <w:szCs w:val="24"/>
              </w:rPr>
              <w:t>c</w:t>
            </w:r>
            <w:r w:rsidRPr="00791E48">
              <w:rPr>
                <w:rFonts w:ascii="Times New Roman" w:hAnsi="Times New Roman" w:cs="Times New Roman"/>
                <w:b/>
                <w:color w:val="000000" w:themeColor="text1"/>
                <w:spacing w:val="-1"/>
                <w:w w:val="103"/>
                <w:sz w:val="24"/>
                <w:szCs w:val="24"/>
              </w:rPr>
              <w:t>e</w:t>
            </w:r>
            <w:r w:rsidRPr="00791E48">
              <w:rPr>
                <w:rFonts w:ascii="Times New Roman" w:hAnsi="Times New Roman" w:cs="Times New Roman"/>
                <w:b/>
                <w:color w:val="000000" w:themeColor="text1"/>
                <w:spacing w:val="-1"/>
                <w:w w:val="99"/>
                <w:sz w:val="24"/>
                <w:szCs w:val="24"/>
              </w:rPr>
              <w:t>d</w:t>
            </w:r>
            <w:r w:rsidRPr="00791E48">
              <w:rPr>
                <w:rFonts w:ascii="Times New Roman" w:hAnsi="Times New Roman" w:cs="Times New Roman"/>
                <w:b/>
                <w:color w:val="000000" w:themeColor="text1"/>
                <w:w w:val="99"/>
                <w:sz w:val="24"/>
                <w:szCs w:val="24"/>
              </w:rPr>
              <w:t>u</w:t>
            </w:r>
            <w:r w:rsidRPr="00791E48">
              <w:rPr>
                <w:rFonts w:ascii="Times New Roman" w:hAnsi="Times New Roman" w:cs="Times New Roman"/>
                <w:b/>
                <w:color w:val="000000" w:themeColor="text1"/>
                <w:spacing w:val="-1"/>
                <w:w w:val="103"/>
                <w:sz w:val="24"/>
                <w:szCs w:val="24"/>
              </w:rPr>
              <w:t>r</w:t>
            </w:r>
            <w:r w:rsidRPr="00791E48">
              <w:rPr>
                <w:rFonts w:ascii="Times New Roman" w:hAnsi="Times New Roman" w:cs="Times New Roman"/>
                <w:b/>
                <w:color w:val="000000" w:themeColor="text1"/>
                <w:w w:val="99"/>
                <w:sz w:val="24"/>
                <w:szCs w:val="24"/>
              </w:rPr>
              <w:t>ii</w:t>
            </w:r>
            <w:r w:rsidRPr="00791E48">
              <w:rPr>
                <w:rFonts w:ascii="Times New Roman" w:hAnsi="Times New Roman" w:cs="Times New Roman"/>
                <w:b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791E48">
              <w:rPr>
                <w:rFonts w:ascii="Times New Roman" w:hAnsi="Times New Roman" w:cs="Times New Roman"/>
                <w:b/>
                <w:color w:val="000000" w:themeColor="text1"/>
                <w:spacing w:val="-1"/>
                <w:w w:val="99"/>
                <w:sz w:val="24"/>
                <w:szCs w:val="24"/>
              </w:rPr>
              <w:t>d</w:t>
            </w:r>
            <w:r w:rsidRPr="00791E48">
              <w:rPr>
                <w:rFonts w:ascii="Times New Roman" w:hAnsi="Times New Roman" w:cs="Times New Roman"/>
                <w:b/>
                <w:color w:val="000000" w:themeColor="text1"/>
                <w:w w:val="103"/>
                <w:sz w:val="24"/>
                <w:szCs w:val="24"/>
              </w:rPr>
              <w:t>e</w:t>
            </w:r>
            <w:r w:rsidRPr="00791E4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791E48">
              <w:rPr>
                <w:rFonts w:ascii="Times New Roman" w:hAnsi="Times New Roman" w:cs="Times New Roman"/>
                <w:b/>
                <w:color w:val="000000" w:themeColor="text1"/>
                <w:w w:val="99"/>
                <w:sz w:val="24"/>
                <w:szCs w:val="24"/>
              </w:rPr>
              <w:t>a</w:t>
            </w:r>
            <w:r w:rsidRPr="00791E48">
              <w:rPr>
                <w:rFonts w:ascii="Times New Roman" w:hAnsi="Times New Roman" w:cs="Times New Roman"/>
                <w:b/>
                <w:color w:val="000000" w:themeColor="text1"/>
                <w:w w:val="101"/>
                <w:sz w:val="24"/>
                <w:szCs w:val="24"/>
              </w:rPr>
              <w:t>c</w:t>
            </w:r>
            <w:r w:rsidRPr="00791E48">
              <w:rPr>
                <w:rFonts w:ascii="Times New Roman" w:hAnsi="Times New Roman" w:cs="Times New Roman"/>
                <w:b/>
                <w:color w:val="000000" w:themeColor="text1"/>
                <w:w w:val="99"/>
                <w:sz w:val="24"/>
                <w:szCs w:val="24"/>
              </w:rPr>
              <w:t>h</w:t>
            </w:r>
            <w:r w:rsidRPr="00791E48">
              <w:rPr>
                <w:rFonts w:ascii="Times New Roman" w:hAnsi="Times New Roman" w:cs="Times New Roman"/>
                <w:b/>
                <w:color w:val="000000" w:themeColor="text1"/>
                <w:spacing w:val="-1"/>
                <w:w w:val="99"/>
                <w:sz w:val="24"/>
                <w:szCs w:val="24"/>
              </w:rPr>
              <w:t>iziție</w:t>
            </w:r>
            <w:r w:rsidRPr="00791E48">
              <w:rPr>
                <w:rFonts w:ascii="Times New Roman" w:hAnsi="Times New Roman" w:cs="Times New Roman"/>
                <w:b/>
                <w:color w:val="000000" w:themeColor="text1"/>
                <w:w w:val="99"/>
                <w:sz w:val="24"/>
                <w:szCs w:val="24"/>
              </w:rPr>
              <w:t>:</w:t>
            </w:r>
            <w:r w:rsidRPr="00791E4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791E48">
              <w:rPr>
                <w:rFonts w:ascii="Times New Roman" w:hAnsi="Times New Roman" w:cs="Times New Roman"/>
                <w:b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791E48">
              <w:rPr>
                <w:rFonts w:ascii="Times New Roman" w:hAnsi="Times New Roman" w:cs="Times New Roman"/>
                <w:b/>
                <w:color w:val="000000" w:themeColor="text1"/>
                <w:spacing w:val="-1"/>
                <w:w w:val="92"/>
                <w:sz w:val="24"/>
                <w:szCs w:val="24"/>
              </w:rPr>
              <w:t>„</w:t>
            </w:r>
            <w:r w:rsidR="00791E48" w:rsidRPr="00791E4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791E48" w:rsidRPr="00791E4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Sobe </w:t>
            </w:r>
            <w:r w:rsidRPr="00791E4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conform necesităților ARM  anul  2022”</w:t>
            </w:r>
          </w:p>
          <w:p w:rsidR="007D74DD" w:rsidRPr="00791E48" w:rsidRDefault="007D74DD" w:rsidP="00146EE4">
            <w:pPr>
              <w:spacing w:before="42"/>
              <w:rPr>
                <w:rFonts w:ascii="Times New Roman" w:hAnsi="Times New Roman" w:cs="Times New Roman"/>
                <w:b/>
                <w:color w:val="8496B0" w:themeColor="text2" w:themeTint="99"/>
                <w:spacing w:val="-1"/>
                <w:sz w:val="24"/>
                <w:szCs w:val="24"/>
              </w:rPr>
            </w:pPr>
          </w:p>
        </w:tc>
      </w:tr>
    </w:tbl>
    <w:tbl>
      <w:tblPr>
        <w:tblStyle w:val="TableNormal"/>
        <w:tblpPr w:leftFromText="180" w:rightFromText="180" w:vertAnchor="text" w:horzAnchor="margin" w:tblpX="137" w:tblpY="1606"/>
        <w:tblW w:w="154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1"/>
        <w:gridCol w:w="2273"/>
        <w:gridCol w:w="1276"/>
        <w:gridCol w:w="1275"/>
        <w:gridCol w:w="1701"/>
        <w:gridCol w:w="7655"/>
      </w:tblGrid>
      <w:tr w:rsidR="007D74DD" w:rsidRPr="00791E48" w:rsidTr="00146EE4">
        <w:trPr>
          <w:trHeight w:val="1102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74DD" w:rsidRPr="00791E48" w:rsidRDefault="007D74DD" w:rsidP="00146EE4">
            <w:pPr>
              <w:pStyle w:val="TableParagraph"/>
              <w:spacing w:before="11"/>
              <w:rPr>
                <w:sz w:val="24"/>
                <w:szCs w:val="24"/>
              </w:rPr>
            </w:pPr>
          </w:p>
          <w:p w:rsidR="007D74DD" w:rsidRPr="00791E48" w:rsidRDefault="007D74DD" w:rsidP="00146EE4">
            <w:pPr>
              <w:pStyle w:val="TableParagraph"/>
              <w:ind w:left="110"/>
              <w:rPr>
                <w:b/>
                <w:sz w:val="24"/>
                <w:szCs w:val="24"/>
              </w:rPr>
            </w:pPr>
            <w:r w:rsidRPr="00791E48">
              <w:rPr>
                <w:b/>
                <w:sz w:val="24"/>
                <w:szCs w:val="24"/>
              </w:rPr>
              <w:t>Cod</w:t>
            </w:r>
            <w:r w:rsidRPr="00791E48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791E48">
              <w:rPr>
                <w:b/>
                <w:sz w:val="24"/>
                <w:szCs w:val="24"/>
              </w:rPr>
              <w:t>CPV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4DD" w:rsidRPr="00791E48" w:rsidRDefault="007D74DD" w:rsidP="00146EE4">
            <w:pPr>
              <w:pStyle w:val="TableParagraph"/>
              <w:jc w:val="center"/>
              <w:rPr>
                <w:b/>
                <w:sz w:val="24"/>
                <w:szCs w:val="24"/>
              </w:rPr>
            </w:pPr>
            <w:r w:rsidRPr="00791E48">
              <w:rPr>
                <w:b/>
                <w:sz w:val="24"/>
                <w:szCs w:val="24"/>
              </w:rPr>
              <w:t>Denumirea</w:t>
            </w:r>
            <w:r w:rsidRPr="00791E48">
              <w:rPr>
                <w:b/>
                <w:spacing w:val="-4"/>
                <w:sz w:val="24"/>
                <w:szCs w:val="24"/>
              </w:rPr>
              <w:t xml:space="preserve">     </w:t>
            </w:r>
            <w:r w:rsidRPr="00791E48">
              <w:rPr>
                <w:b/>
                <w:sz w:val="24"/>
                <w:szCs w:val="24"/>
              </w:rPr>
              <w:t>bunurilor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4DD" w:rsidRPr="00791E48" w:rsidRDefault="007D74DD" w:rsidP="00146EE4">
            <w:pPr>
              <w:pStyle w:val="TableParagraph"/>
              <w:ind w:right="98"/>
              <w:rPr>
                <w:b/>
                <w:sz w:val="24"/>
                <w:szCs w:val="24"/>
              </w:rPr>
            </w:pPr>
            <w:r w:rsidRPr="00791E48">
              <w:rPr>
                <w:b/>
                <w:sz w:val="24"/>
                <w:szCs w:val="24"/>
              </w:rPr>
              <w:t xml:space="preserve"> Cantitatea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4DD" w:rsidRPr="00791E48" w:rsidRDefault="007D74DD" w:rsidP="00146EE4">
            <w:pPr>
              <w:pStyle w:val="TableParagraph"/>
              <w:ind w:left="182" w:right="168" w:firstLine="1"/>
              <w:jc w:val="center"/>
              <w:rPr>
                <w:b/>
                <w:sz w:val="24"/>
                <w:szCs w:val="24"/>
              </w:rPr>
            </w:pPr>
            <w:r w:rsidRPr="00791E48">
              <w:rPr>
                <w:b/>
                <w:sz w:val="24"/>
                <w:szCs w:val="24"/>
              </w:rPr>
              <w:t>Ţara</w:t>
            </w:r>
            <w:r w:rsidRPr="00791E48">
              <w:rPr>
                <w:b/>
                <w:spacing w:val="1"/>
                <w:sz w:val="24"/>
                <w:szCs w:val="24"/>
              </w:rPr>
              <w:t xml:space="preserve"> </w:t>
            </w:r>
            <w:r w:rsidRPr="00791E48">
              <w:rPr>
                <w:b/>
                <w:sz w:val="24"/>
                <w:szCs w:val="24"/>
              </w:rPr>
              <w:t>de</w:t>
            </w:r>
            <w:r w:rsidRPr="00791E48">
              <w:rPr>
                <w:b/>
                <w:spacing w:val="1"/>
                <w:sz w:val="24"/>
                <w:szCs w:val="24"/>
              </w:rPr>
              <w:t xml:space="preserve"> </w:t>
            </w:r>
            <w:r w:rsidRPr="00791E48">
              <w:rPr>
                <w:b/>
                <w:spacing w:val="-1"/>
                <w:sz w:val="24"/>
                <w:szCs w:val="24"/>
              </w:rPr>
              <w:t>origine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4DD" w:rsidRPr="00791E48" w:rsidRDefault="007D74DD" w:rsidP="00146EE4">
            <w:pPr>
              <w:pStyle w:val="TableParagraph"/>
              <w:ind w:right="163"/>
              <w:jc w:val="right"/>
              <w:rPr>
                <w:b/>
                <w:sz w:val="24"/>
                <w:szCs w:val="24"/>
              </w:rPr>
            </w:pPr>
            <w:r w:rsidRPr="00791E48">
              <w:rPr>
                <w:b/>
                <w:sz w:val="24"/>
                <w:szCs w:val="24"/>
              </w:rPr>
              <w:t>Producătorul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4DD" w:rsidRPr="00791E48" w:rsidRDefault="007D74DD" w:rsidP="00146EE4">
            <w:pPr>
              <w:pStyle w:val="TableParagraph"/>
              <w:ind w:left="120" w:right="108"/>
              <w:jc w:val="center"/>
              <w:rPr>
                <w:b/>
                <w:sz w:val="24"/>
                <w:szCs w:val="24"/>
              </w:rPr>
            </w:pPr>
            <w:r w:rsidRPr="00791E48">
              <w:rPr>
                <w:b/>
                <w:sz w:val="24"/>
                <w:szCs w:val="24"/>
              </w:rPr>
              <w:t>Specificarea</w:t>
            </w:r>
            <w:r w:rsidRPr="00791E48">
              <w:rPr>
                <w:b/>
                <w:spacing w:val="1"/>
                <w:sz w:val="24"/>
                <w:szCs w:val="24"/>
              </w:rPr>
              <w:t xml:space="preserve"> </w:t>
            </w:r>
            <w:r w:rsidRPr="00791E48">
              <w:rPr>
                <w:b/>
                <w:sz w:val="24"/>
                <w:szCs w:val="24"/>
              </w:rPr>
              <w:t>tehnică</w:t>
            </w:r>
            <w:r w:rsidRPr="00791E48">
              <w:rPr>
                <w:b/>
                <w:spacing w:val="1"/>
                <w:sz w:val="24"/>
                <w:szCs w:val="24"/>
              </w:rPr>
              <w:t xml:space="preserve"> </w:t>
            </w:r>
            <w:r w:rsidRPr="00791E48">
              <w:rPr>
                <w:b/>
                <w:sz w:val="24"/>
                <w:szCs w:val="24"/>
              </w:rPr>
              <w:t>deplină</w:t>
            </w:r>
            <w:r w:rsidRPr="00791E48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791E48">
              <w:rPr>
                <w:b/>
                <w:sz w:val="24"/>
                <w:szCs w:val="24"/>
              </w:rPr>
              <w:t>solicitată</w:t>
            </w:r>
            <w:r w:rsidRPr="00791E48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791E48">
              <w:rPr>
                <w:b/>
                <w:sz w:val="24"/>
                <w:szCs w:val="24"/>
              </w:rPr>
              <w:t>de</w:t>
            </w:r>
            <w:r w:rsidRPr="00791E48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791E48">
              <w:rPr>
                <w:b/>
                <w:sz w:val="24"/>
                <w:szCs w:val="24"/>
              </w:rPr>
              <w:t xml:space="preserve">către  </w:t>
            </w:r>
            <w:r w:rsidRPr="00791E48">
              <w:rPr>
                <w:b/>
                <w:spacing w:val="-57"/>
                <w:sz w:val="24"/>
                <w:szCs w:val="24"/>
              </w:rPr>
              <w:t xml:space="preserve">     </w:t>
            </w:r>
            <w:r w:rsidRPr="00791E48">
              <w:rPr>
                <w:b/>
                <w:sz w:val="24"/>
                <w:szCs w:val="24"/>
              </w:rPr>
              <w:t>autoritatea</w:t>
            </w:r>
            <w:r w:rsidRPr="00791E48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791E48">
              <w:rPr>
                <w:b/>
                <w:sz w:val="24"/>
                <w:szCs w:val="24"/>
              </w:rPr>
              <w:t>contractantă</w:t>
            </w:r>
          </w:p>
        </w:tc>
      </w:tr>
      <w:tr w:rsidR="007D74DD" w:rsidRPr="00791E48" w:rsidTr="00146EE4">
        <w:trPr>
          <w:trHeight w:val="276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74DD" w:rsidRPr="00791E48" w:rsidRDefault="007D74DD" w:rsidP="00146EE4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4DD" w:rsidRPr="00791E48" w:rsidRDefault="007D74DD" w:rsidP="00146EE4">
            <w:pPr>
              <w:pStyle w:val="TableParagraph"/>
              <w:spacing w:line="256" w:lineRule="exact"/>
              <w:ind w:left="110"/>
              <w:rPr>
                <w:b/>
                <w:sz w:val="24"/>
                <w:szCs w:val="24"/>
              </w:rPr>
            </w:pPr>
            <w:r w:rsidRPr="00791E48">
              <w:rPr>
                <w:b/>
                <w:sz w:val="24"/>
                <w:szCs w:val="24"/>
              </w:rPr>
              <w:t>LOT</w:t>
            </w:r>
            <w:r w:rsidRPr="00791E48">
              <w:rPr>
                <w:b/>
                <w:spacing w:val="58"/>
                <w:sz w:val="24"/>
                <w:szCs w:val="24"/>
              </w:rPr>
              <w:t xml:space="preserve"> </w:t>
            </w:r>
            <w:r w:rsidRPr="00791E48">
              <w:rPr>
                <w:b/>
                <w:sz w:val="24"/>
                <w:szCs w:val="24"/>
              </w:rPr>
              <w:t>-</w:t>
            </w:r>
            <w:r w:rsidRPr="00791E48">
              <w:rPr>
                <w:b/>
                <w:spacing w:val="59"/>
                <w:sz w:val="24"/>
                <w:szCs w:val="24"/>
              </w:rPr>
              <w:t xml:space="preserve"> </w:t>
            </w:r>
            <w:r w:rsidRPr="00791E48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74DD" w:rsidRPr="00791E48" w:rsidRDefault="007D74DD" w:rsidP="00146EE4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74DD" w:rsidRPr="00791E48" w:rsidRDefault="007D74DD" w:rsidP="00146EE4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74DD" w:rsidRPr="00791E48" w:rsidRDefault="007D74DD" w:rsidP="00146EE4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74DD" w:rsidRPr="00791E48" w:rsidRDefault="007D74DD" w:rsidP="00146EE4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7D74DD" w:rsidRPr="00791E48" w:rsidTr="00146EE4">
        <w:trPr>
          <w:trHeight w:val="4123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D74DD" w:rsidRPr="00791E48" w:rsidRDefault="007D74DD" w:rsidP="00146EE4">
            <w:pPr>
              <w:pStyle w:val="TableParagraph"/>
              <w:rPr>
                <w:sz w:val="24"/>
                <w:szCs w:val="24"/>
              </w:rPr>
            </w:pPr>
            <w:r w:rsidRPr="00791E48">
              <w:rPr>
                <w:sz w:val="24"/>
                <w:szCs w:val="24"/>
              </w:rPr>
              <w:t>39715200-9</w:t>
            </w:r>
          </w:p>
          <w:p w:rsidR="007D74DD" w:rsidRPr="00791E48" w:rsidRDefault="007D74DD" w:rsidP="00146EE4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7D74DD" w:rsidRPr="00791E48" w:rsidRDefault="00791E48" w:rsidP="00146EE4">
            <w:pPr>
              <w:pStyle w:val="TableParagraph"/>
              <w:ind w:left="62" w:right="229"/>
              <w:rPr>
                <w:sz w:val="24"/>
                <w:szCs w:val="24"/>
              </w:rPr>
            </w:pPr>
            <w:r w:rsidRPr="00791E48">
              <w:rPr>
                <w:b/>
                <w:color w:val="000000" w:themeColor="text1"/>
                <w:sz w:val="24"/>
                <w:szCs w:val="24"/>
              </w:rPr>
              <w:t>Sobe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D74DD" w:rsidRPr="00791E48" w:rsidRDefault="007D74DD" w:rsidP="00146EE4">
            <w:pPr>
              <w:pStyle w:val="TableParagraph"/>
              <w:rPr>
                <w:sz w:val="24"/>
                <w:szCs w:val="24"/>
              </w:rPr>
            </w:pPr>
            <w:r w:rsidRPr="00791E48">
              <w:rPr>
                <w:sz w:val="24"/>
                <w:szCs w:val="24"/>
              </w:rPr>
              <w:t xml:space="preserve">     67 buc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D74DD" w:rsidRPr="00791E48" w:rsidRDefault="007D74DD" w:rsidP="00146EE4">
            <w:pPr>
              <w:pStyle w:val="TableParagrap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D74DD" w:rsidRPr="00791E48" w:rsidRDefault="007D74DD" w:rsidP="00146EE4">
            <w:pPr>
              <w:pStyle w:val="TableParagraph"/>
              <w:ind w:right="214"/>
              <w:jc w:val="right"/>
              <w:rPr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8211E" w:rsidRPr="00791E48" w:rsidRDefault="0098211E" w:rsidP="0098211E">
            <w:pPr>
              <w:pStyle w:val="TableParagraph"/>
              <w:tabs>
                <w:tab w:val="left" w:pos="830"/>
              </w:tabs>
              <w:spacing w:before="1"/>
              <w:rPr>
                <w:sz w:val="24"/>
                <w:szCs w:val="24"/>
              </w:rPr>
            </w:pPr>
            <w:r w:rsidRPr="00791E48">
              <w:rPr>
                <w:sz w:val="24"/>
                <w:szCs w:val="24"/>
              </w:rPr>
              <w:t xml:space="preserve">Putere maximă - 5.00 kw-10.5 </w:t>
            </w:r>
            <w:proofErr w:type="spellStart"/>
            <w:r w:rsidRPr="00791E48">
              <w:rPr>
                <w:sz w:val="24"/>
                <w:szCs w:val="24"/>
              </w:rPr>
              <w:t>kw</w:t>
            </w:r>
            <w:proofErr w:type="spellEnd"/>
          </w:p>
          <w:p w:rsidR="0098211E" w:rsidRPr="00791E48" w:rsidRDefault="0098211E" w:rsidP="0098211E">
            <w:pPr>
              <w:pStyle w:val="TableParagraph"/>
              <w:tabs>
                <w:tab w:val="left" w:pos="830"/>
              </w:tabs>
              <w:spacing w:before="1"/>
              <w:rPr>
                <w:color w:val="000000" w:themeColor="text1"/>
                <w:sz w:val="24"/>
                <w:szCs w:val="24"/>
              </w:rPr>
            </w:pPr>
            <w:r w:rsidRPr="00791E48">
              <w:rPr>
                <w:color w:val="000000" w:themeColor="text1"/>
                <w:sz w:val="24"/>
                <w:szCs w:val="24"/>
              </w:rPr>
              <w:t>Randament - 78%</w:t>
            </w:r>
          </w:p>
          <w:p w:rsidR="0098211E" w:rsidRPr="00791E48" w:rsidRDefault="0098211E" w:rsidP="0098211E">
            <w:pPr>
              <w:pStyle w:val="TableParagraph"/>
              <w:tabs>
                <w:tab w:val="left" w:pos="830"/>
              </w:tabs>
              <w:spacing w:before="1"/>
              <w:rPr>
                <w:sz w:val="24"/>
                <w:szCs w:val="24"/>
              </w:rPr>
            </w:pPr>
            <w:r w:rsidRPr="00791E48">
              <w:rPr>
                <w:sz w:val="24"/>
                <w:szCs w:val="24"/>
              </w:rPr>
              <w:t>Suprafața încălzită – 50-70 m</w:t>
            </w:r>
            <w:r w:rsidRPr="00791E48">
              <w:rPr>
                <w:sz w:val="24"/>
                <w:szCs w:val="24"/>
                <w:vertAlign w:val="superscript"/>
              </w:rPr>
              <w:t>2</w:t>
            </w:r>
          </w:p>
          <w:p w:rsidR="0098211E" w:rsidRPr="00791E48" w:rsidRDefault="0098211E" w:rsidP="0098211E">
            <w:pPr>
              <w:pStyle w:val="TableParagraph"/>
              <w:tabs>
                <w:tab w:val="left" w:pos="830"/>
              </w:tabs>
              <w:spacing w:before="1"/>
              <w:rPr>
                <w:sz w:val="24"/>
                <w:szCs w:val="24"/>
              </w:rPr>
            </w:pPr>
            <w:r w:rsidRPr="00791E48">
              <w:rPr>
                <w:sz w:val="24"/>
                <w:szCs w:val="24"/>
              </w:rPr>
              <w:t>Diametru evacuare – 120 - 150 mm</w:t>
            </w:r>
          </w:p>
          <w:p w:rsidR="0098211E" w:rsidRPr="00791E48" w:rsidRDefault="0098211E" w:rsidP="0098211E">
            <w:pPr>
              <w:pStyle w:val="TableParagraph"/>
              <w:tabs>
                <w:tab w:val="left" w:pos="830"/>
              </w:tabs>
              <w:spacing w:before="1"/>
              <w:rPr>
                <w:sz w:val="24"/>
                <w:szCs w:val="24"/>
              </w:rPr>
            </w:pPr>
            <w:r w:rsidRPr="00791E48">
              <w:rPr>
                <w:sz w:val="24"/>
                <w:szCs w:val="24"/>
              </w:rPr>
              <w:t>Posibilitatea de racordare – Partea superioară</w:t>
            </w:r>
          </w:p>
          <w:p w:rsidR="0098211E" w:rsidRPr="00791E48" w:rsidRDefault="0098211E" w:rsidP="0098211E">
            <w:pPr>
              <w:pStyle w:val="TableParagraph"/>
              <w:tabs>
                <w:tab w:val="left" w:pos="830"/>
              </w:tabs>
              <w:spacing w:before="1"/>
              <w:rPr>
                <w:sz w:val="24"/>
                <w:szCs w:val="24"/>
              </w:rPr>
            </w:pPr>
            <w:r w:rsidRPr="00791E48">
              <w:rPr>
                <w:sz w:val="24"/>
                <w:szCs w:val="24"/>
              </w:rPr>
              <w:t>Material  – Fontă, oțel</w:t>
            </w:r>
          </w:p>
          <w:p w:rsidR="0098211E" w:rsidRPr="00791E48" w:rsidRDefault="0098211E" w:rsidP="0098211E">
            <w:pPr>
              <w:pStyle w:val="TableParagraph"/>
              <w:tabs>
                <w:tab w:val="left" w:pos="830"/>
              </w:tabs>
              <w:spacing w:before="1"/>
              <w:rPr>
                <w:sz w:val="24"/>
                <w:szCs w:val="24"/>
              </w:rPr>
            </w:pPr>
            <w:r w:rsidRPr="00791E48">
              <w:rPr>
                <w:sz w:val="24"/>
                <w:szCs w:val="24"/>
              </w:rPr>
              <w:t>Greutate - 70kg -110 kg</w:t>
            </w:r>
          </w:p>
          <w:p w:rsidR="0098211E" w:rsidRPr="00791E48" w:rsidRDefault="0098211E" w:rsidP="0098211E">
            <w:pPr>
              <w:pStyle w:val="TableParagraph"/>
              <w:tabs>
                <w:tab w:val="left" w:pos="830"/>
              </w:tabs>
              <w:spacing w:before="1"/>
              <w:rPr>
                <w:sz w:val="24"/>
                <w:szCs w:val="24"/>
              </w:rPr>
            </w:pPr>
            <w:r w:rsidRPr="00791E48">
              <w:rPr>
                <w:sz w:val="24"/>
                <w:szCs w:val="24"/>
              </w:rPr>
              <w:t>Lungime lemn - 34cm</w:t>
            </w:r>
          </w:p>
          <w:p w:rsidR="0098211E" w:rsidRPr="00791E48" w:rsidRDefault="0098211E" w:rsidP="0098211E">
            <w:pPr>
              <w:pStyle w:val="TableParagraph"/>
              <w:tabs>
                <w:tab w:val="left" w:pos="830"/>
              </w:tabs>
              <w:spacing w:before="1"/>
              <w:rPr>
                <w:sz w:val="24"/>
                <w:szCs w:val="24"/>
              </w:rPr>
            </w:pPr>
            <w:r w:rsidRPr="00791E48">
              <w:rPr>
                <w:sz w:val="24"/>
                <w:szCs w:val="24"/>
              </w:rPr>
              <w:t>Dimensiuni - 900x490 x  440</w:t>
            </w:r>
          </w:p>
          <w:p w:rsidR="0098211E" w:rsidRPr="00791E48" w:rsidRDefault="0098211E" w:rsidP="0098211E">
            <w:pPr>
              <w:pStyle w:val="TableParagraph"/>
              <w:tabs>
                <w:tab w:val="left" w:pos="830"/>
              </w:tabs>
              <w:spacing w:before="1"/>
              <w:rPr>
                <w:sz w:val="24"/>
                <w:szCs w:val="24"/>
              </w:rPr>
            </w:pPr>
            <w:r w:rsidRPr="00791E48">
              <w:rPr>
                <w:sz w:val="24"/>
                <w:szCs w:val="24"/>
              </w:rPr>
              <w:t>Garanție-2 ani</w:t>
            </w:r>
          </w:p>
          <w:p w:rsidR="0098211E" w:rsidRPr="00791E48" w:rsidRDefault="0098211E" w:rsidP="0098211E">
            <w:pPr>
              <w:pStyle w:val="TableParagraph"/>
              <w:tabs>
                <w:tab w:val="left" w:pos="830"/>
              </w:tabs>
              <w:spacing w:before="1"/>
              <w:rPr>
                <w:sz w:val="24"/>
                <w:szCs w:val="24"/>
              </w:rPr>
            </w:pPr>
            <w:r w:rsidRPr="00791E48">
              <w:rPr>
                <w:sz w:val="24"/>
                <w:szCs w:val="24"/>
              </w:rPr>
              <w:t>Distanța minima față de un perete inflamabil - 60cm</w:t>
            </w:r>
          </w:p>
          <w:p w:rsidR="007D74DD" w:rsidRPr="00791E48" w:rsidRDefault="0098211E" w:rsidP="0098211E">
            <w:pPr>
              <w:pStyle w:val="TableParagraph"/>
              <w:tabs>
                <w:tab w:val="left" w:pos="830"/>
              </w:tabs>
              <w:spacing w:before="1"/>
              <w:rPr>
                <w:sz w:val="24"/>
                <w:szCs w:val="24"/>
              </w:rPr>
            </w:pPr>
            <w:r w:rsidRPr="00791E48">
              <w:rPr>
                <w:sz w:val="24"/>
                <w:szCs w:val="24"/>
              </w:rPr>
              <w:t>Combustibil - lemn.</w:t>
            </w:r>
          </w:p>
        </w:tc>
      </w:tr>
      <w:bookmarkEnd w:id="0"/>
    </w:tbl>
    <w:p w:rsidR="007D74DD" w:rsidRPr="0037054E" w:rsidRDefault="007D74DD" w:rsidP="007D74DD">
      <w:pPr>
        <w:pStyle w:val="a3"/>
        <w:ind w:left="0" w:right="-7302"/>
        <w:rPr>
          <w:rFonts w:ascii="Times New Roman" w:hAnsi="Times New Roman" w:cs="Times New Roman"/>
          <w:b w:val="0"/>
          <w:sz w:val="24"/>
          <w:szCs w:val="24"/>
        </w:rPr>
      </w:pPr>
    </w:p>
    <w:p w:rsidR="007D74DD" w:rsidRPr="0037054E" w:rsidRDefault="007D74DD" w:rsidP="007D74DD">
      <w:pPr>
        <w:pStyle w:val="a3"/>
        <w:ind w:left="0" w:right="-7302"/>
        <w:rPr>
          <w:rFonts w:ascii="Times New Roman" w:hAnsi="Times New Roman" w:cs="Times New Roman"/>
          <w:b w:val="0"/>
          <w:sz w:val="24"/>
          <w:szCs w:val="24"/>
        </w:rPr>
      </w:pPr>
    </w:p>
    <w:p w:rsidR="007D74DD" w:rsidRPr="0037054E" w:rsidRDefault="007D74DD" w:rsidP="007D74DD">
      <w:pPr>
        <w:pStyle w:val="a3"/>
        <w:ind w:left="0" w:right="-7302"/>
        <w:rPr>
          <w:rFonts w:ascii="Times New Roman" w:hAnsi="Times New Roman" w:cs="Times New Roman"/>
          <w:b w:val="0"/>
          <w:sz w:val="24"/>
          <w:szCs w:val="24"/>
        </w:rPr>
      </w:pPr>
    </w:p>
    <w:p w:rsidR="007D74DD" w:rsidRPr="0037054E" w:rsidRDefault="007D74DD" w:rsidP="007D74DD">
      <w:pPr>
        <w:pStyle w:val="a3"/>
        <w:ind w:left="0" w:right="-7302"/>
        <w:rPr>
          <w:rFonts w:ascii="Times New Roman" w:hAnsi="Times New Roman" w:cs="Times New Roman"/>
          <w:b w:val="0"/>
          <w:sz w:val="24"/>
          <w:szCs w:val="24"/>
          <w:lang w:val="en-US"/>
        </w:rPr>
      </w:pPr>
      <w:r w:rsidRPr="0037054E">
        <w:rPr>
          <w:rFonts w:ascii="Times New Roman" w:hAnsi="Times New Roman" w:cs="Times New Roman"/>
          <w:b w:val="0"/>
          <w:sz w:val="24"/>
          <w:szCs w:val="24"/>
        </w:rPr>
        <w:t>Prețul estimativ</w:t>
      </w:r>
      <w:r w:rsidR="0098211E" w:rsidRPr="0037054E">
        <w:rPr>
          <w:rFonts w:ascii="Times New Roman" w:hAnsi="Times New Roman" w:cs="Times New Roman"/>
          <w:b w:val="0"/>
          <w:sz w:val="24"/>
          <w:szCs w:val="24"/>
        </w:rPr>
        <w:t xml:space="preserve"> fără TVA</w:t>
      </w:r>
      <w:r w:rsidRPr="0037054E">
        <w:rPr>
          <w:rFonts w:ascii="Times New Roman" w:hAnsi="Times New Roman" w:cs="Times New Roman"/>
          <w:b w:val="0"/>
          <w:sz w:val="24"/>
          <w:szCs w:val="24"/>
          <w:lang w:val="en-US"/>
        </w:rPr>
        <w:t xml:space="preserve">: </w:t>
      </w:r>
      <w:r w:rsidR="0098211E" w:rsidRPr="0037054E">
        <w:rPr>
          <w:rFonts w:ascii="Times New Roman" w:hAnsi="Times New Roman" w:cs="Times New Roman"/>
          <w:sz w:val="24"/>
          <w:szCs w:val="24"/>
        </w:rPr>
        <w:t>781 700,00 lei</w:t>
      </w:r>
    </w:p>
    <w:p w:rsidR="007D74DD" w:rsidRPr="0037054E" w:rsidRDefault="007D74DD" w:rsidP="007D74DD">
      <w:pPr>
        <w:pStyle w:val="a3"/>
        <w:spacing w:before="0"/>
        <w:ind w:left="0" w:right="-7302"/>
        <w:rPr>
          <w:rFonts w:ascii="Times New Roman" w:hAnsi="Times New Roman" w:cs="Times New Roman"/>
          <w:b w:val="0"/>
          <w:sz w:val="24"/>
          <w:szCs w:val="24"/>
          <w:lang w:val="en-US"/>
        </w:rPr>
      </w:pPr>
    </w:p>
    <w:p w:rsidR="007D74DD" w:rsidRPr="0037054E" w:rsidRDefault="007D74DD" w:rsidP="007D74DD">
      <w:pPr>
        <w:pStyle w:val="a3"/>
        <w:spacing w:before="0"/>
        <w:ind w:left="0" w:right="-7302"/>
        <w:rPr>
          <w:rFonts w:ascii="Times New Roman" w:hAnsi="Times New Roman" w:cs="Times New Roman"/>
          <w:b w:val="0"/>
          <w:sz w:val="24"/>
          <w:szCs w:val="24"/>
        </w:rPr>
      </w:pPr>
      <w:r w:rsidRPr="0037054E">
        <w:rPr>
          <w:rFonts w:ascii="Times New Roman" w:hAnsi="Times New Roman" w:cs="Times New Roman"/>
          <w:b w:val="0"/>
          <w:sz w:val="24"/>
          <w:szCs w:val="24"/>
        </w:rPr>
        <w:t xml:space="preserve">  </w:t>
      </w:r>
    </w:p>
    <w:p w:rsidR="007D74DD" w:rsidRDefault="007D74DD" w:rsidP="007D74DD">
      <w:pPr>
        <w:pStyle w:val="a3"/>
        <w:ind w:left="0" w:right="-7302"/>
        <w:rPr>
          <w:rFonts w:ascii="Times New Roman" w:hAnsi="Times New Roman" w:cs="Times New Roman"/>
          <w:b w:val="0"/>
          <w:sz w:val="24"/>
          <w:szCs w:val="24"/>
        </w:rPr>
      </w:pPr>
    </w:p>
    <w:p w:rsidR="00A67B4E" w:rsidRDefault="00A67B4E"/>
    <w:sectPr w:rsidR="00A67B4E" w:rsidSect="007D74DD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4DD"/>
    <w:rsid w:val="00135F19"/>
    <w:rsid w:val="0037054E"/>
    <w:rsid w:val="00791E48"/>
    <w:rsid w:val="007D74DD"/>
    <w:rsid w:val="0098211E"/>
    <w:rsid w:val="00A67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74DD"/>
    <w:pPr>
      <w:spacing w:after="0" w:line="240" w:lineRule="auto"/>
    </w:pPr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D74D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link w:val="a4"/>
    <w:uiPriority w:val="1"/>
    <w:qFormat/>
    <w:rsid w:val="007D74DD"/>
    <w:pPr>
      <w:widowControl w:val="0"/>
      <w:autoSpaceDE w:val="0"/>
      <w:autoSpaceDN w:val="0"/>
      <w:spacing w:before="177"/>
      <w:ind w:left="1828"/>
    </w:pPr>
    <w:rPr>
      <w:rFonts w:ascii="Arial" w:eastAsia="Arial" w:hAnsi="Arial" w:cs="Arial"/>
      <w:b/>
      <w:bCs/>
      <w:sz w:val="26"/>
      <w:szCs w:val="26"/>
    </w:rPr>
  </w:style>
  <w:style w:type="character" w:customStyle="1" w:styleId="a4">
    <w:name w:val="Название Знак"/>
    <w:basedOn w:val="a0"/>
    <w:link w:val="a3"/>
    <w:uiPriority w:val="1"/>
    <w:rsid w:val="007D74DD"/>
    <w:rPr>
      <w:rFonts w:ascii="Arial" w:eastAsia="Arial" w:hAnsi="Arial" w:cs="Arial"/>
      <w:b/>
      <w:bCs/>
      <w:sz w:val="26"/>
      <w:szCs w:val="26"/>
      <w:lang w:val="ro-RO"/>
    </w:rPr>
  </w:style>
  <w:style w:type="paragraph" w:customStyle="1" w:styleId="TableParagraph">
    <w:name w:val="Table Paragraph"/>
    <w:basedOn w:val="a"/>
    <w:uiPriority w:val="1"/>
    <w:qFormat/>
    <w:rsid w:val="007D74DD"/>
    <w:pPr>
      <w:widowControl w:val="0"/>
      <w:autoSpaceDE w:val="0"/>
      <w:autoSpaceDN w:val="0"/>
    </w:pPr>
    <w:rPr>
      <w:rFonts w:ascii="Times New Roman" w:eastAsia="Times New Roman" w:hAnsi="Times New Roman" w:cs="Times New Roman"/>
    </w:rPr>
  </w:style>
  <w:style w:type="table" w:customStyle="1" w:styleId="Grigliatabella2">
    <w:name w:val="Griglia tabella2"/>
    <w:basedOn w:val="a1"/>
    <w:next w:val="a5"/>
    <w:uiPriority w:val="39"/>
    <w:rsid w:val="0098211E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39"/>
    <w:rsid w:val="009821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74DD"/>
    <w:pPr>
      <w:spacing w:after="0" w:line="240" w:lineRule="auto"/>
    </w:pPr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D74D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link w:val="a4"/>
    <w:uiPriority w:val="1"/>
    <w:qFormat/>
    <w:rsid w:val="007D74DD"/>
    <w:pPr>
      <w:widowControl w:val="0"/>
      <w:autoSpaceDE w:val="0"/>
      <w:autoSpaceDN w:val="0"/>
      <w:spacing w:before="177"/>
      <w:ind w:left="1828"/>
    </w:pPr>
    <w:rPr>
      <w:rFonts w:ascii="Arial" w:eastAsia="Arial" w:hAnsi="Arial" w:cs="Arial"/>
      <w:b/>
      <w:bCs/>
      <w:sz w:val="26"/>
      <w:szCs w:val="26"/>
    </w:rPr>
  </w:style>
  <w:style w:type="character" w:customStyle="1" w:styleId="a4">
    <w:name w:val="Название Знак"/>
    <w:basedOn w:val="a0"/>
    <w:link w:val="a3"/>
    <w:uiPriority w:val="1"/>
    <w:rsid w:val="007D74DD"/>
    <w:rPr>
      <w:rFonts w:ascii="Arial" w:eastAsia="Arial" w:hAnsi="Arial" w:cs="Arial"/>
      <w:b/>
      <w:bCs/>
      <w:sz w:val="26"/>
      <w:szCs w:val="26"/>
      <w:lang w:val="ro-RO"/>
    </w:rPr>
  </w:style>
  <w:style w:type="paragraph" w:customStyle="1" w:styleId="TableParagraph">
    <w:name w:val="Table Paragraph"/>
    <w:basedOn w:val="a"/>
    <w:uiPriority w:val="1"/>
    <w:qFormat/>
    <w:rsid w:val="007D74DD"/>
    <w:pPr>
      <w:widowControl w:val="0"/>
      <w:autoSpaceDE w:val="0"/>
      <w:autoSpaceDN w:val="0"/>
    </w:pPr>
    <w:rPr>
      <w:rFonts w:ascii="Times New Roman" w:eastAsia="Times New Roman" w:hAnsi="Times New Roman" w:cs="Times New Roman"/>
    </w:rPr>
  </w:style>
  <w:style w:type="table" w:customStyle="1" w:styleId="Grigliatabella2">
    <w:name w:val="Griglia tabella2"/>
    <w:basedOn w:val="a1"/>
    <w:next w:val="a5"/>
    <w:uiPriority w:val="39"/>
    <w:rsid w:val="0098211E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39"/>
    <w:rsid w:val="009821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5</cp:revision>
  <dcterms:created xsi:type="dcterms:W3CDTF">2022-10-27T12:57:00Z</dcterms:created>
  <dcterms:modified xsi:type="dcterms:W3CDTF">2022-11-03T13:41:00Z</dcterms:modified>
</cp:coreProperties>
</file>