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984"/>
        <w:gridCol w:w="273"/>
        <w:gridCol w:w="1274"/>
        <w:gridCol w:w="2166"/>
        <w:gridCol w:w="1256"/>
        <w:gridCol w:w="1268"/>
        <w:gridCol w:w="655"/>
        <w:gridCol w:w="2037"/>
        <w:gridCol w:w="2337"/>
        <w:gridCol w:w="1362"/>
        <w:gridCol w:w="65"/>
      </w:tblGrid>
      <w:tr w:rsidR="009C7C7B" w:rsidRPr="009C7C7B" w:rsidTr="004C143E">
        <w:trPr>
          <w:trHeight w:val="697"/>
        </w:trPr>
        <w:tc>
          <w:tcPr>
            <w:tcW w:w="5000" w:type="pct"/>
            <w:gridSpan w:val="11"/>
            <w:vAlign w:val="center"/>
          </w:tcPr>
          <w:p w:rsidR="009C7C7B" w:rsidRPr="009C7C7B" w:rsidRDefault="009C7C7B" w:rsidP="009C7C7B">
            <w:pPr>
              <w:tabs>
                <w:tab w:val="left" w:pos="567"/>
              </w:tabs>
              <w:spacing w:after="0" w:line="259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C7C7B">
              <w:rPr>
                <w:rFonts w:ascii="Times New Roman" w:eastAsia="Calibri" w:hAnsi="Times New Roman" w:cs="Times New Roman"/>
              </w:rPr>
              <w:t xml:space="preserve"> </w:t>
            </w:r>
            <w:r w:rsidRPr="009C7C7B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</w:p>
          <w:p w:rsidR="009C7C7B" w:rsidRPr="009C7C7B" w:rsidRDefault="009C7C7B" w:rsidP="009C7C7B">
            <w:pPr>
              <w:spacing w:after="0" w:line="259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к </w:t>
            </w:r>
            <w:proofErr w:type="spellStart"/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Стантартной</w:t>
            </w:r>
            <w:proofErr w:type="spellEnd"/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документации № 115</w:t>
            </w:r>
          </w:p>
          <w:p w:rsidR="009C7C7B" w:rsidRPr="009C7C7B" w:rsidRDefault="009C7C7B" w:rsidP="009C7C7B">
            <w:pPr>
              <w:spacing w:after="0" w:line="259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:rsidR="009C7C7B" w:rsidRPr="009C7C7B" w:rsidRDefault="009C7C7B" w:rsidP="009C7C7B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</w:pPr>
            <w:bookmarkStart w:id="3" w:name="_Hlk78462299"/>
            <w:bookmarkEnd w:id="0"/>
            <w:bookmarkEnd w:id="1"/>
            <w:bookmarkEnd w:id="2"/>
            <w:r w:rsidRPr="009C7C7B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  <w:t>Технические   спецификации</w:t>
            </w:r>
            <w:bookmarkEnd w:id="3"/>
          </w:p>
        </w:tc>
      </w:tr>
      <w:tr w:rsidR="009C7C7B" w:rsidRPr="009C7C7B" w:rsidTr="004C143E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9C7C7B" w:rsidRDefault="009C7C7B"/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it-IT"/>
              </w:rPr>
            </w:pPr>
          </w:p>
          <w:tbl>
            <w:tblPr>
              <w:tblW w:w="14864" w:type="dxa"/>
              <w:tblLayout w:type="fixed"/>
              <w:tblLook w:val="00A0" w:firstRow="1" w:lastRow="0" w:firstColumn="1" w:lastColumn="0" w:noHBand="0" w:noVBand="0"/>
            </w:tblPr>
            <w:tblGrid>
              <w:gridCol w:w="10500"/>
              <w:gridCol w:w="4364"/>
            </w:tblGrid>
            <w:tr w:rsidR="009C7C7B" w:rsidRPr="009C7C7B" w:rsidTr="00A82BAD">
              <w:trPr>
                <w:trHeight w:val="697"/>
              </w:trPr>
              <w:tc>
                <w:tcPr>
                  <w:tcW w:w="14864" w:type="dxa"/>
                  <w:gridSpan w:val="2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9C7C7B" w:rsidRPr="009C7C7B" w:rsidRDefault="009C7C7B" w:rsidP="00E6249C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Приложение № </w:t>
                  </w:r>
                  <w:r>
                    <w:rPr>
                      <w:rFonts w:ascii="Times New Roman" w:eastAsia="Calibri" w:hAnsi="Times New Roman" w:cs="Times New Roman"/>
                    </w:rPr>
                    <w:t>22</w:t>
                  </w:r>
                  <w:r w:rsidRPr="009C7C7B">
                    <w:rPr>
                      <w:rFonts w:ascii="Times New Roman" w:eastAsia="Calibri" w:hAnsi="Times New Roman" w:cs="Times New Roman"/>
                    </w:rPr>
                    <w:t>23</w:t>
                  </w:r>
                </w:p>
                <w:p w:rsidR="009C7C7B" w:rsidRPr="009C7C7B" w:rsidRDefault="009C7C7B" w:rsidP="00E6249C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к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Стантартной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документации № 115</w:t>
                  </w:r>
                </w:p>
                <w:p w:rsidR="009C7C7B" w:rsidRPr="009C7C7B" w:rsidRDefault="009C7C7B" w:rsidP="00E6249C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от 15 сентября 2021 г.</w:t>
                  </w:r>
                </w:p>
                <w:p w:rsidR="00A82BAD" w:rsidRPr="00A82BAD" w:rsidRDefault="00A82BAD" w:rsidP="00E6249C">
                  <w:pPr>
                    <w:framePr w:hSpace="180" w:wrap="around" w:vAnchor="page" w:hAnchor="margin" w:y="347"/>
                    <w:spacing w:after="0" w:line="240" w:lineRule="auto"/>
                    <w:ind w:firstLine="567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82BA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Технические спецификации</w:t>
                  </w:r>
                </w:p>
                <w:p w:rsidR="009C7C7B" w:rsidRPr="009C7C7B" w:rsidRDefault="009C7C7B" w:rsidP="00E6249C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lang w:val="en-US"/>
                    </w:rPr>
                  </w:pPr>
                </w:p>
              </w:tc>
            </w:tr>
            <w:tr w:rsidR="009C7C7B" w:rsidRPr="009C7C7B" w:rsidTr="00A82BAD">
              <w:tblPrEx>
                <w:jc w:val="cente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gridAfter w:val="1"/>
                <w:wAfter w:w="4364" w:type="dxa"/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9C7C7B" w:rsidRPr="009C7C7B" w:rsidRDefault="009C7C7B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[</w:t>
                  </w: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Эта таблица будет заполнена оферентом в  графах 2, 3, 4, 6, 7, а закупающим  органом - в графах 1, 5,]</w:t>
                  </w:r>
                </w:p>
              </w:tc>
            </w:tr>
          </w:tbl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E05FAB" w:rsidRPr="00E05FAB" w:rsidTr="00CD39C4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B" w:rsidRPr="00E05FAB" w:rsidRDefault="00E05FAB" w:rsidP="00E6249C">
            <w:pPr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>Номер процедуры  закупки</w:t>
            </w:r>
            <w:r w:rsidRPr="00E05FAB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E05FAB" w:rsidRPr="00E05FAB" w:rsidTr="00CD39C4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B" w:rsidRPr="00E05FAB" w:rsidRDefault="00E05FAB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Предмет   закупки </w:t>
            </w:r>
            <w:r w:rsidR="00E6249C" w:rsidRPr="00E6249C">
              <w:rPr>
                <w:rFonts w:ascii="Times New Roman" w:hAnsi="Times New Roman" w:cs="Times New Roman"/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 </w:t>
            </w:r>
            <w:r w:rsidR="00E6249C" w:rsidRPr="00E6249C">
              <w:rPr>
                <w:rFonts w:ascii="Times New Roman" w:hAnsi="Times New Roman" w:cs="Times New Roman"/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Закупка хлебобулочных изделий (хлеб) для подведомственных учреждений </w:t>
            </w:r>
            <w:proofErr w:type="spellStart"/>
            <w:r w:rsidR="00E6249C" w:rsidRPr="00E6249C">
              <w:rPr>
                <w:rFonts w:ascii="Times New Roman" w:hAnsi="Times New Roman" w:cs="Times New Roman"/>
                <w:color w:val="333333"/>
                <w:spacing w:val="-6"/>
                <w:sz w:val="24"/>
                <w:szCs w:val="24"/>
                <w:shd w:val="clear" w:color="auto" w:fill="FFFFFF"/>
              </w:rPr>
              <w:t>примарии</w:t>
            </w:r>
            <w:proofErr w:type="spellEnd"/>
            <w:r w:rsidR="00E6249C" w:rsidRPr="00E6249C">
              <w:rPr>
                <w:rFonts w:ascii="Times New Roman" w:hAnsi="Times New Roman" w:cs="Times New Roman"/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 г. Вулканешты на 2026 год</w:t>
            </w:r>
            <w:r w:rsidR="00E6249C" w:rsidRPr="00E05FAB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 </w:t>
            </w:r>
            <w:r w:rsidR="009B16A0" w:rsidRPr="00E05FAB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 </w:t>
            </w:r>
          </w:p>
        </w:tc>
      </w:tr>
      <w:tr w:rsidR="009C7C7B" w:rsidRPr="00E05FAB" w:rsidTr="004C143E">
        <w:trPr>
          <w:trHeight w:val="567"/>
        </w:trPr>
        <w:tc>
          <w:tcPr>
            <w:tcW w:w="3024" w:type="pct"/>
            <w:gridSpan w:val="7"/>
          </w:tcPr>
          <w:p w:rsidR="009C7C7B" w:rsidRPr="00E05FA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6" w:type="pct"/>
            <w:gridSpan w:val="4"/>
          </w:tcPr>
          <w:p w:rsidR="009C7C7B" w:rsidRPr="00E05FA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C7C7B" w:rsidRPr="009C7C7B" w:rsidTr="004C143E">
        <w:trPr>
          <w:gridAfter w:val="1"/>
          <w:wAfter w:w="22" w:type="pct"/>
          <w:trHeight w:val="1043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Наименование  товара /услуг</w:t>
            </w:r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Название  модели товара/услуги 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Страна  происхождения 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 Изготовитель 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Полная техническая спецификация, требуемая закупающим  органом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Полная техническая спецификация, предложенная  оферентом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Справочные</w:t>
            </w:r>
            <w:proofErr w:type="spellEnd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стандарты</w:t>
            </w:r>
            <w:proofErr w:type="spellEnd"/>
          </w:p>
        </w:tc>
      </w:tr>
      <w:tr w:rsidR="009C7C7B" w:rsidRPr="009C7C7B" w:rsidTr="004C143E">
        <w:trPr>
          <w:gridAfter w:val="1"/>
          <w:wAfter w:w="22" w:type="pct"/>
          <w:trHeight w:val="283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</w:tr>
      <w:tr w:rsidR="009C7C7B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Товары /услуги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E6249C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9C7C7B" w:rsidRDefault="00E6249C" w:rsidP="009C7C7B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Лот №1 Хлеб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9C7C7B" w:rsidRDefault="00E6249C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9C7C7B" w:rsidRDefault="00E6249C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9C7C7B" w:rsidRDefault="00E6249C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9C7C7B" w:rsidRDefault="00E6249C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49C" w:rsidRPr="009C7C7B" w:rsidRDefault="00E6249C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9C7C7B" w:rsidRDefault="00E6249C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E6249C" w:rsidRPr="009C7C7B" w:rsidTr="009D6CA6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49C" w:rsidRPr="004C143E" w:rsidRDefault="00E6249C" w:rsidP="00E6249C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bookmarkStart w:id="4" w:name="_GoBack" w:colFirst="4" w:colLast="4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Хлеб</w:t>
            </w:r>
            <w:r w:rsidRPr="00A20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20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белый </w:t>
            </w:r>
            <w:r w:rsidRPr="00A202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цельно зерновой пшеничной муки, обогащённый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железом</w:t>
            </w:r>
            <w:r w:rsidRPr="00A202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и фолиевой кислотой </w:t>
            </w:r>
            <w:r w:rsidRPr="00A202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упакованный по </w:t>
            </w:r>
            <w:r w:rsidRPr="00A20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0,55 кг нарезной, фасованный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E6249C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E6249C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E6249C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49C" w:rsidRPr="004C143E" w:rsidRDefault="00E6249C" w:rsidP="00E6249C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Хлеб</w:t>
            </w:r>
            <w:r w:rsidRPr="00A20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20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белый </w:t>
            </w:r>
            <w:r w:rsidRPr="00A202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цельно зерновой пшеничной муки, обогащённый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железом</w:t>
            </w:r>
            <w:r w:rsidRPr="00A202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и </w:t>
            </w:r>
            <w:r w:rsidRPr="00A202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фолиевой кислотой упакованный по </w:t>
            </w:r>
            <w:r w:rsidRPr="00A20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0,55 кг нарезной, фасованный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49C" w:rsidRPr="00E6249C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E6249C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bookmarkEnd w:id="4"/>
      <w:tr w:rsidR="00E6249C" w:rsidRPr="00180CCF" w:rsidTr="009D6CA6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249C" w:rsidRPr="00EC2956" w:rsidRDefault="00E6249C" w:rsidP="00E624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29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Хлеб </w:t>
            </w:r>
            <w:r w:rsidRPr="00A202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202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цельно зерновой пшеничной муки, обогащённый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железом</w:t>
            </w:r>
            <w:r w:rsidRPr="00A202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и фолиевой кислотой упакованный по </w:t>
            </w:r>
            <w:r w:rsidRPr="00A20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20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кг нарезной,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9C7C7B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9C7C7B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9C7C7B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249C" w:rsidRPr="00EC2956" w:rsidRDefault="00E6249C" w:rsidP="00E624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29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Хлеб </w:t>
            </w:r>
            <w:r w:rsidRPr="00A202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202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цельно зерновой пшеничной муки, обогащённый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железом</w:t>
            </w:r>
            <w:r w:rsidRPr="00A202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и фолиевой кислотой упакованный по </w:t>
            </w:r>
            <w:r w:rsidRPr="00A20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20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кг нарезной,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49C" w:rsidRPr="009C7C7B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249C" w:rsidRPr="00E6249C" w:rsidRDefault="00E6249C" w:rsidP="00E624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249C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9C7C7B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9C7C7B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9C7C7B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9C7C7B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9C7C7B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49C" w:rsidRPr="009C7C7B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49C" w:rsidRPr="009C7C7B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E6249C" w:rsidRPr="009C7C7B" w:rsidTr="004C143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E6249C" w:rsidRPr="009C7C7B" w:rsidRDefault="00E6249C" w:rsidP="00E6249C">
            <w:pPr>
              <w:tabs>
                <w:tab w:val="left" w:pos="6120"/>
              </w:tabs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E6249C" w:rsidRPr="009C7C7B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>Подпись: _______________ Имя, Фамилия: ___________________________ в качестве: ________________</w:t>
            </w:r>
          </w:p>
          <w:p w:rsidR="00E6249C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>Оферент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 xml:space="preserve">: _______________________ </w:t>
            </w:r>
            <w:proofErr w:type="spellStart"/>
            <w:r w:rsidRPr="009C7C7B">
              <w:rPr>
                <w:rFonts w:ascii="Times New Roman" w:eastAsia="Calibri" w:hAnsi="Times New Roman" w:cs="Times New Roman"/>
                <w:lang w:val="en-US"/>
              </w:rPr>
              <w:t>Адрес</w:t>
            </w:r>
            <w:proofErr w:type="spellEnd"/>
            <w:r w:rsidRPr="009C7C7B">
              <w:rPr>
                <w:rFonts w:ascii="Times New Roman" w:eastAsia="Calibri" w:hAnsi="Times New Roman" w:cs="Times New Roman"/>
                <w:lang w:val="en-US"/>
              </w:rPr>
              <w:t>: __________________________</w:t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</w:p>
          <w:p w:rsidR="00E6249C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E6249C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E6249C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E6249C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E6249C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E6249C" w:rsidRPr="009C7C7B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tbl>
            <w:tblPr>
              <w:tblW w:w="31561" w:type="dxa"/>
              <w:tblLayout w:type="fixed"/>
              <w:tblLook w:val="00A0" w:firstRow="1" w:lastRow="0" w:firstColumn="1" w:lastColumn="0" w:noHBand="0" w:noVBand="0"/>
            </w:tblPr>
            <w:tblGrid>
              <w:gridCol w:w="709"/>
              <w:gridCol w:w="11"/>
              <w:gridCol w:w="3060"/>
              <w:gridCol w:w="950"/>
              <w:gridCol w:w="929"/>
              <w:gridCol w:w="1358"/>
              <w:gridCol w:w="1172"/>
              <w:gridCol w:w="1168"/>
              <w:gridCol w:w="1166"/>
              <w:gridCol w:w="54"/>
              <w:gridCol w:w="1300"/>
              <w:gridCol w:w="1224"/>
              <w:gridCol w:w="25"/>
              <w:gridCol w:w="1224"/>
              <w:gridCol w:w="25"/>
              <w:gridCol w:w="489"/>
              <w:gridCol w:w="833"/>
              <w:gridCol w:w="32"/>
              <w:gridCol w:w="1290"/>
              <w:gridCol w:w="64"/>
              <w:gridCol w:w="1258"/>
              <w:gridCol w:w="96"/>
              <w:gridCol w:w="1226"/>
              <w:gridCol w:w="128"/>
              <w:gridCol w:w="1194"/>
              <w:gridCol w:w="160"/>
              <w:gridCol w:w="1162"/>
              <w:gridCol w:w="192"/>
              <w:gridCol w:w="1130"/>
              <w:gridCol w:w="1322"/>
              <w:gridCol w:w="1322"/>
              <w:gridCol w:w="1322"/>
              <w:gridCol w:w="1322"/>
              <w:gridCol w:w="1322"/>
              <w:gridCol w:w="1322"/>
            </w:tblGrid>
            <w:tr w:rsidR="00E6249C" w:rsidRPr="009C7C7B" w:rsidTr="00A82BAD">
              <w:trPr>
                <w:gridAfter w:val="21"/>
                <w:wAfter w:w="17211" w:type="dxa"/>
                <w:trHeight w:val="697"/>
              </w:trPr>
              <w:tc>
                <w:tcPr>
                  <w:tcW w:w="14350" w:type="dxa"/>
                  <w:gridSpan w:val="14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Приложение № 23</w:t>
                  </w:r>
                </w:p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к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Стантартной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документации № 115</w:t>
                  </w:r>
                </w:p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от 15 сентября 2021 г.</w:t>
                  </w:r>
                </w:p>
                <w:p w:rsidR="00E6249C" w:rsidRPr="009C7C7B" w:rsidRDefault="00E6249C" w:rsidP="00E6249C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lang w:val="en-US"/>
                    </w:rPr>
                  </w:pPr>
                  <w:bookmarkStart w:id="5" w:name="_Hlk78462311"/>
                  <w:r w:rsidRPr="009C7C7B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</w:rPr>
                    <w:t>Ценовые  Спецификации</w:t>
                  </w:r>
                  <w:bookmarkEnd w:id="5"/>
                </w:p>
              </w:tc>
            </w:tr>
            <w:tr w:rsidR="00E6249C" w:rsidRPr="009C7C7B" w:rsidTr="00A82BAD">
              <w:trPr>
                <w:gridAfter w:val="21"/>
                <w:wAfter w:w="17211" w:type="dxa"/>
              </w:trPr>
              <w:tc>
                <w:tcPr>
                  <w:tcW w:w="13101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[Эта таблица будет заполнена оферентом в графах 5,6,7,8 и 11 при необходимости, а закупающим органом - в графах 1,2,3,4,9,10]</w:t>
                  </w:r>
                </w:p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</w:p>
              </w:tc>
            </w:tr>
            <w:tr w:rsidR="00E6249C" w:rsidRPr="00E05FAB" w:rsidTr="009B16A0">
              <w:trPr>
                <w:gridAfter w:val="19"/>
                <w:wAfter w:w="16697" w:type="dxa"/>
                <w:trHeight w:val="502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4155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E05FA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Номер процедуры  закупки</w:t>
                  </w:r>
                  <w:r w:rsidRPr="00E05FA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</w:p>
              </w:tc>
            </w:tr>
            <w:tr w:rsidR="00E6249C" w:rsidRPr="00E05FAB" w:rsidTr="009B16A0">
              <w:trPr>
                <w:gridAfter w:val="19"/>
                <w:wAfter w:w="16697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E05FA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4155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E05FA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Предмет   закупки </w:t>
                  </w:r>
                  <w:r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 w:rsidRPr="00685F4D">
                    <w:rPr>
                      <w:rFonts w:ascii="Times New Roman" w:hAnsi="Times New Roman" w:cs="Times New Roman"/>
                      <w:b/>
                      <w:color w:val="333333"/>
                      <w:spacing w:val="-6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E6249C">
                    <w:rPr>
                      <w:rFonts w:ascii="Times New Roman" w:hAnsi="Times New Roman" w:cs="Times New Roman"/>
                      <w:color w:val="333333"/>
                      <w:spacing w:val="-6"/>
                      <w:sz w:val="24"/>
                      <w:szCs w:val="24"/>
                      <w:shd w:val="clear" w:color="auto" w:fill="FFFFFF"/>
                    </w:rPr>
                    <w:t xml:space="preserve">Закупка хлебобулочных изделий (хлеб) для подведомственных учреждений </w:t>
                  </w:r>
                  <w:proofErr w:type="spellStart"/>
                  <w:r w:rsidRPr="00E6249C">
                    <w:rPr>
                      <w:rFonts w:ascii="Times New Roman" w:hAnsi="Times New Roman" w:cs="Times New Roman"/>
                      <w:color w:val="333333"/>
                      <w:spacing w:val="-6"/>
                      <w:sz w:val="24"/>
                      <w:szCs w:val="24"/>
                      <w:shd w:val="clear" w:color="auto" w:fill="FFFFFF"/>
                    </w:rPr>
                    <w:t>примарии</w:t>
                  </w:r>
                  <w:proofErr w:type="spellEnd"/>
                  <w:r w:rsidRPr="00E6249C">
                    <w:rPr>
                      <w:rFonts w:ascii="Times New Roman" w:hAnsi="Times New Roman" w:cs="Times New Roman"/>
                      <w:color w:val="333333"/>
                      <w:spacing w:val="-6"/>
                      <w:sz w:val="24"/>
                      <w:szCs w:val="24"/>
                      <w:shd w:val="clear" w:color="auto" w:fill="FFFFFF"/>
                    </w:rPr>
                    <w:t xml:space="preserve"> г. Вулканешты на 2026 год</w:t>
                  </w:r>
                  <w:r w:rsidRPr="00685F4D">
                    <w:rPr>
                      <w:rFonts w:ascii="Times New Roman" w:hAnsi="Times New Roman" w:cs="Times New Roman"/>
                      <w:b/>
                      <w:color w:val="333333"/>
                      <w:spacing w:val="-6"/>
                      <w:sz w:val="24"/>
                      <w:szCs w:val="24"/>
                      <w:shd w:val="clear" w:color="auto" w:fill="FFFFFF"/>
                    </w:rPr>
                    <w:t>.</w:t>
                  </w:r>
                  <w:proofErr w:type="gramStart"/>
                  <w:r w:rsidRPr="00685F4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 </w:t>
                  </w:r>
                  <w:r w:rsidRPr="009B16A0"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>.</w:t>
                  </w:r>
                  <w:proofErr w:type="gramEnd"/>
                  <w:r>
                    <w:rPr>
                      <w:rFonts w:ascii="Times New Roman" w:eastAsia="Calibri" w:hAnsi="Times New Roman" w:cs="Times New Roman"/>
                    </w:rPr>
                    <w:t xml:space="preserve">  </w:t>
                  </w:r>
                </w:p>
              </w:tc>
            </w:tr>
            <w:tr w:rsidR="00E6249C" w:rsidRPr="009C7C7B" w:rsidTr="00A82BAD">
              <w:trPr>
                <w:gridAfter w:val="20"/>
                <w:wAfter w:w="17186" w:type="dxa"/>
                <w:trHeight w:val="1043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 xml:space="preserve">Код </w:t>
                  </w: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  <w:t xml:space="preserve"> CPV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Наименование  товара/  услуг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 xml:space="preserve"> Единица измерения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 xml:space="preserve"> Количество 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Цена за единицу</w:t>
                  </w:r>
                </w:p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( без НДС)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Цена за единицу</w:t>
                  </w:r>
                </w:p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( с НДС)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Сумма без НДС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Сумма с НДС</w:t>
                  </w: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Срок поставки/ доставки</w:t>
                  </w: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</w:pPr>
                  <w:proofErr w:type="spellStart"/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  <w:t>Бюджетная</w:t>
                  </w:r>
                  <w:proofErr w:type="spellEnd"/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  <w:t>классификация</w:t>
                  </w:r>
                  <w:proofErr w:type="spellEnd"/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  <w:t xml:space="preserve">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скидка</w:t>
                  </w:r>
                </w:p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  <w:t>%</w:t>
                  </w:r>
                </w:p>
              </w:tc>
            </w:tr>
            <w:tr w:rsidR="00E6249C" w:rsidRPr="009C7C7B" w:rsidTr="00A82BAD">
              <w:trPr>
                <w:gridAfter w:val="20"/>
                <w:wAfter w:w="17186" w:type="dxa"/>
                <w:trHeight w:val="283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8</w:t>
                  </w: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9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11</w:t>
                  </w:r>
                </w:p>
              </w:tc>
            </w:tr>
            <w:tr w:rsidR="00E6249C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Товары /услуги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E6249C" w:rsidRPr="009C7C7B" w:rsidTr="00BB6C8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</w:rPr>
                    <w:t>Лот 1 Хлеб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E6249C" w:rsidRPr="009C7C7B" w:rsidTr="00373CE2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6E3F1E" w:rsidRDefault="00E6249C" w:rsidP="00E6249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15600000-4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4C143E" w:rsidRDefault="00E6249C" w:rsidP="00E6249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Хлеб</w:t>
                  </w:r>
                  <w:r w:rsidRPr="00A2027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A2027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белый </w:t>
                  </w:r>
                  <w:r w:rsidRPr="00A2027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цельно зерновой пшеничной муки, обогащённый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железом</w:t>
                  </w:r>
                  <w:r w:rsidRPr="00A2027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 и фолиевой кислотой упакованный по </w:t>
                  </w:r>
                  <w:r w:rsidRPr="00A2027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0,55 кг нарезной, фасованный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B23308" w:rsidRDefault="00E6249C" w:rsidP="00E6249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233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A20271" w:rsidRDefault="00E6249C" w:rsidP="00E6249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  <w:t>6004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249C" w:rsidRPr="00A20271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</w:t>
                  </w:r>
                  <w:r w:rsidRPr="00180CC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.-31.12. 2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6</w:t>
                  </w:r>
                  <w:r w:rsidRPr="00180CC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г.,</w:t>
                  </w:r>
                  <w:r w:rsidRPr="00180CC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E6249C" w:rsidRPr="009C7C7B" w:rsidTr="00BE49AC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B23308" w:rsidRDefault="00E6249C" w:rsidP="00E6249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15600000-4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249C" w:rsidRPr="00EC2956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C295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Хлеб </w:t>
                  </w:r>
                  <w:r w:rsidRPr="00A2027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A2027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цельно зерновой пшеничной муки, обогащённый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железом</w:t>
                  </w:r>
                  <w:r w:rsidRPr="00A2027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 и фолиевой кислотой упакованный по </w:t>
                  </w:r>
                  <w:r w:rsidRPr="00A2027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0,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</w:t>
                  </w:r>
                  <w:r w:rsidRPr="00A2027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кг нарезной,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C31F28" w:rsidRDefault="00E6249C" w:rsidP="00E6249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F01A2B" w:rsidRDefault="00E6249C" w:rsidP="00E6249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  <w:t>7216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249C" w:rsidRPr="00EC2956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</w:t>
                  </w:r>
                  <w:r w:rsidRPr="00180CC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.-31.12. 2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6</w:t>
                  </w:r>
                  <w:r w:rsidRPr="00180CC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г.,</w:t>
                  </w:r>
                  <w:r w:rsidRPr="00180CC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E6249C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Итого лот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E6249C" w:rsidRPr="00904545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E6249C" w:rsidRPr="009C7C7B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180CCF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 xml:space="preserve">ИТОГО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49C" w:rsidRPr="00180CCF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E6249C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Подпись: _______________ Имя, Фамилия: ___________________________  в  качестве</w:t>
                  </w:r>
                  <w:proofErr w:type="gramStart"/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:</w:t>
                  </w:r>
                  <w:proofErr w:type="gramEnd"/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________________</w:t>
                  </w:r>
                </w:p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it-IT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Оферент</w:t>
                  </w: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: _______________________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Адрес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: __________________________</w:t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</w:p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iCs/>
                      <w:lang w:val="en-US"/>
                    </w:rPr>
                  </w:pPr>
                </w:p>
              </w:tc>
              <w:tc>
                <w:tcPr>
                  <w:tcW w:w="1300" w:type="dxa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E6249C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E6249C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E6249C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E6249C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E6249C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E6249C" w:rsidRPr="009C7C7B" w:rsidTr="00A82BAD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bottom w:val="nil"/>
                    <w:right w:val="nil"/>
                  </w:tcBorders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E6249C" w:rsidRPr="009C7C7B" w:rsidRDefault="00E6249C" w:rsidP="00E6249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</w:tbl>
          <w:p w:rsidR="00E6249C" w:rsidRPr="009C7C7B" w:rsidRDefault="00E6249C" w:rsidP="00E6249C">
            <w:pPr>
              <w:spacing w:after="160" w:line="259" w:lineRule="auto"/>
              <w:rPr>
                <w:rFonts w:ascii="Times New Roman" w:eastAsia="Calibri" w:hAnsi="Times New Roman" w:cs="Times New Roman"/>
                <w:bCs/>
                <w:iCs/>
                <w:lang w:val="en-US"/>
              </w:rPr>
            </w:pPr>
          </w:p>
        </w:tc>
      </w:tr>
      <w:tr w:rsidR="00E6249C" w:rsidRPr="009C7C7B" w:rsidTr="004C143E">
        <w:trPr>
          <w:gridBefore w:val="1"/>
          <w:gridAfter w:val="9"/>
          <w:wBefore w:w="676" w:type="pct"/>
          <w:wAfter w:w="4231" w:type="pct"/>
          <w:trHeight w:val="397"/>
        </w:trPr>
        <w:tc>
          <w:tcPr>
            <w:tcW w:w="93" w:type="pct"/>
            <w:tcBorders>
              <w:top w:val="single" w:sz="4" w:space="0" w:color="auto"/>
            </w:tcBorders>
          </w:tcPr>
          <w:p w:rsidR="00E6249C" w:rsidRPr="009C7C7B" w:rsidRDefault="00E6249C" w:rsidP="00E6249C">
            <w:pPr>
              <w:tabs>
                <w:tab w:val="left" w:pos="6120"/>
              </w:tabs>
              <w:spacing w:after="160" w:line="259" w:lineRule="auto"/>
              <w:rPr>
                <w:rFonts w:ascii="Cambria" w:eastAsia="Calibri" w:hAnsi="Cambria" w:cs="Arial"/>
                <w:lang w:val="en-US"/>
              </w:rPr>
            </w:pPr>
          </w:p>
        </w:tc>
      </w:tr>
    </w:tbl>
    <w:p w:rsidR="00BE3BCD" w:rsidRDefault="00BE3BCD"/>
    <w:sectPr w:rsidR="00BE3BCD" w:rsidSect="009C7C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C7B"/>
    <w:rsid w:val="0001411F"/>
    <w:rsid w:val="00076F05"/>
    <w:rsid w:val="00176DD4"/>
    <w:rsid w:val="00180CCF"/>
    <w:rsid w:val="00480F79"/>
    <w:rsid w:val="004C143E"/>
    <w:rsid w:val="005642C6"/>
    <w:rsid w:val="005B653D"/>
    <w:rsid w:val="0075110D"/>
    <w:rsid w:val="00904545"/>
    <w:rsid w:val="00923365"/>
    <w:rsid w:val="009B16A0"/>
    <w:rsid w:val="009C7C7B"/>
    <w:rsid w:val="00A82BAD"/>
    <w:rsid w:val="00B23154"/>
    <w:rsid w:val="00BE3BCD"/>
    <w:rsid w:val="00C72376"/>
    <w:rsid w:val="00CD39C4"/>
    <w:rsid w:val="00E05FAB"/>
    <w:rsid w:val="00E62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4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C3532-2B13-45AA-B57E-67021D543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2025-11-07T07:40:00Z</dcterms:created>
  <dcterms:modified xsi:type="dcterms:W3CDTF">2025-11-07T07:40:00Z</dcterms:modified>
</cp:coreProperties>
</file>