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760EA6" w:rsidRPr="00C00499" w:rsidTr="00950A8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60EA6" w:rsidRPr="00C00499" w:rsidRDefault="00760EA6" w:rsidP="00950A8C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1083"/>
              <w:gridCol w:w="298"/>
              <w:gridCol w:w="2503"/>
              <w:gridCol w:w="950"/>
              <w:gridCol w:w="923"/>
              <w:gridCol w:w="1379"/>
              <w:gridCol w:w="1158"/>
              <w:gridCol w:w="1452"/>
              <w:gridCol w:w="1150"/>
              <w:gridCol w:w="54"/>
              <w:gridCol w:w="1374"/>
              <w:gridCol w:w="263"/>
              <w:gridCol w:w="36"/>
              <w:gridCol w:w="948"/>
              <w:gridCol w:w="237"/>
              <w:gridCol w:w="25"/>
              <w:gridCol w:w="36"/>
              <w:gridCol w:w="1169"/>
              <w:gridCol w:w="10"/>
              <w:gridCol w:w="25"/>
              <w:gridCol w:w="33"/>
            </w:tblGrid>
            <w:tr w:rsidR="00760EA6" w:rsidRPr="00C00499" w:rsidTr="00443B8C">
              <w:trPr>
                <w:gridAfter w:val="2"/>
                <w:wAfter w:w="58" w:type="dxa"/>
                <w:trHeight w:val="697"/>
              </w:trPr>
              <w:tc>
                <w:tcPr>
                  <w:tcW w:w="13808" w:type="dxa"/>
                  <w:gridSpan w:val="15"/>
                  <w:shd w:val="clear" w:color="auto" w:fill="auto"/>
                  <w:vAlign w:val="center"/>
                </w:tcPr>
                <w:p w:rsidR="00760EA6" w:rsidRDefault="00760EA6" w:rsidP="00342FC0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342FC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60EA6" w:rsidRPr="00D22624" w:rsidRDefault="00760EA6" w:rsidP="00342FC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60EA6" w:rsidRPr="00D22624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60EA6" w:rsidRDefault="00760EA6" w:rsidP="00342FC0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760EA6" w:rsidRPr="00DC35AC" w:rsidRDefault="00760EA6" w:rsidP="00342FC0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0" w:type="dxa"/>
                  <w:gridSpan w:val="4"/>
                </w:tcPr>
                <w:p w:rsidR="00760EA6" w:rsidRPr="00C00499" w:rsidRDefault="00760EA6" w:rsidP="00342FC0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60EA6" w:rsidRPr="00C00499" w:rsidTr="00443B8C">
              <w:trPr>
                <w:gridAfter w:val="2"/>
                <w:wAfter w:w="58" w:type="dxa"/>
              </w:trPr>
              <w:tc>
                <w:tcPr>
                  <w:tcW w:w="1380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60EA6" w:rsidRPr="00DC35AC" w:rsidRDefault="00760EA6" w:rsidP="00342FC0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760EA6" w:rsidRPr="00C00499" w:rsidRDefault="00760EA6" w:rsidP="00342FC0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0" w:type="dxa"/>
                  <w:gridSpan w:val="4"/>
                  <w:tcBorders>
                    <w:bottom w:val="single" w:sz="4" w:space="0" w:color="auto"/>
                  </w:tcBorders>
                </w:tcPr>
                <w:p w:rsidR="00760EA6" w:rsidRPr="007C0C9D" w:rsidRDefault="00760EA6" w:rsidP="00342FC0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60EA6" w:rsidRPr="00C00499" w:rsidTr="00443B8C">
              <w:trPr>
                <w:gridAfter w:val="3"/>
                <w:wAfter w:w="68" w:type="dxa"/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C00499" w:rsidRDefault="00760EA6" w:rsidP="00342FC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342FC0" w:rsidRDefault="00760EA6" w:rsidP="00342FC0">
                  <w:pPr>
                    <w:rPr>
                      <w:noProof w:val="0"/>
                      <w:lang w:val="en-US" w:eastAsia="ru-RU"/>
                    </w:rPr>
                  </w:pPr>
                  <w:r w:rsidRPr="00C00499">
                    <w:t xml:space="preserve">Numărul </w:t>
                  </w:r>
                  <w:r>
                    <w:t xml:space="preserve"> procedurii de </w:t>
                  </w:r>
                  <w:r w:rsidR="00EC3439">
                    <w:t xml:space="preserve"> achiziție nr. </w:t>
                  </w:r>
                  <w:r w:rsidR="00EC3439">
                    <w:rPr>
                      <w:rFonts w:ascii="Helvetica" w:hAnsi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EC3439" w:rsidRPr="00AF5483">
                    <w:rPr>
                      <w:rFonts w:ascii="Helvetica" w:hAnsi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r w:rsidR="00EC3439">
                    <w:rPr>
                      <w:rFonts w:asciiTheme="minorHAnsi" w:hAnsiTheme="minorHAnsi"/>
                      <w:noProof w:val="0"/>
                      <w:color w:val="333333"/>
                      <w:sz w:val="23"/>
                      <w:szCs w:val="23"/>
                      <w:lang w:eastAsia="ru-RU"/>
                    </w:rPr>
                    <w:t xml:space="preserve">  </w:t>
                  </w:r>
                  <w:r w:rsidR="00342FC0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 xml:space="preserve"> </w:t>
                  </w:r>
                  <w:r w:rsidR="00342FC0" w:rsidRPr="00342FC0">
                    <w:rPr>
                      <w:rFonts w:ascii="Helvetica" w:hAnsi="Helvetica" w:cs="Helvetica"/>
                      <w:noProof w:val="0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> </w:t>
                  </w:r>
                  <w:hyperlink r:id="rId6" w:tgtFrame="_blank" w:history="1">
                    <w:r w:rsidR="00342FC0" w:rsidRPr="00342FC0">
                      <w:rPr>
                        <w:rFonts w:ascii="inherit" w:hAnsi="inherit" w:cs="Helvetica"/>
                        <w:noProof w:val="0"/>
                        <w:color w:val="3560B9"/>
                        <w:sz w:val="23"/>
                        <w:szCs w:val="23"/>
                        <w:u w:val="single"/>
                        <w:bdr w:val="none" w:sz="0" w:space="0" w:color="auto" w:frame="1"/>
                        <w:lang w:val="en-US" w:eastAsia="ru-RU"/>
                      </w:rPr>
                      <w:t>ocds-b3wdp1-MD-1705910869391</w:t>
                    </w:r>
                  </w:hyperlink>
                  <w:r w:rsidR="00342FC0">
                    <w:rPr>
                      <w:noProof w:val="0"/>
                      <w:lang w:val="en-US" w:eastAsia="ru-RU"/>
                    </w:rPr>
                    <w:t xml:space="preserve"> </w:t>
                  </w:r>
                  <w:r w:rsidR="00EC3439">
                    <w:t xml:space="preserve">din </w:t>
                  </w:r>
                  <w:r w:rsidR="00342FC0">
                    <w:t>30.01.2024</w:t>
                  </w:r>
                  <w:bookmarkStart w:id="0" w:name="_GoBack"/>
                  <w:bookmarkEnd w:id="0"/>
                </w:p>
              </w:tc>
            </w:tr>
            <w:tr w:rsidR="00760EA6" w:rsidRPr="00C00499" w:rsidTr="00443B8C">
              <w:trPr>
                <w:gridAfter w:val="3"/>
                <w:wAfter w:w="68" w:type="dxa"/>
                <w:trHeight w:val="397"/>
              </w:trPr>
              <w:tc>
                <w:tcPr>
                  <w:tcW w:w="138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342FC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65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C00499" w:rsidRDefault="00760EA6" w:rsidP="00342FC0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443B8C">
                    <w:rPr>
                      <w:b/>
                      <w:i/>
                      <w:lang w:eastAsia="ru-RU"/>
                    </w:rPr>
                    <w:t xml:space="preserve"> </w:t>
                  </w:r>
                  <w:r w:rsidR="001D1EE5">
                    <w:rPr>
                      <w:b/>
                      <w:i/>
                      <w:u w:val="single"/>
                      <w:lang w:val="it-IT" w:eastAsia="ru-RU"/>
                    </w:rPr>
                    <w:t xml:space="preserve"> Formulare</w:t>
                  </w:r>
                  <w:r w:rsidR="001D1EE5" w:rsidRPr="0098123D">
                    <w:rPr>
                      <w:b/>
                      <w:i/>
                      <w:u w:val="single"/>
                      <w:lang w:val="it-IT" w:eastAsia="ru-RU"/>
                    </w:rPr>
                    <w:t xml:space="preserve"> medicale, registre pentru 2024</w:t>
                  </w:r>
                </w:p>
              </w:tc>
            </w:tr>
            <w:tr w:rsidR="00760EA6" w:rsidRPr="00C00499" w:rsidTr="00443B8C">
              <w:trPr>
                <w:gridAfter w:val="3"/>
                <w:wAfter w:w="68" w:type="dxa"/>
                <w:trHeight w:val="567"/>
              </w:trPr>
              <w:tc>
                <w:tcPr>
                  <w:tcW w:w="12324" w:type="dxa"/>
                  <w:gridSpan w:val="11"/>
                  <w:shd w:val="clear" w:color="auto" w:fill="auto"/>
                </w:tcPr>
                <w:p w:rsidR="00760EA6" w:rsidRPr="00C00499" w:rsidRDefault="00760EA6" w:rsidP="00342FC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7" w:type="dxa"/>
                  <w:gridSpan w:val="3"/>
                </w:tcPr>
                <w:p w:rsidR="00760EA6" w:rsidRPr="00C00499" w:rsidRDefault="00760EA6" w:rsidP="00342FC0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67" w:type="dxa"/>
                  <w:gridSpan w:val="4"/>
                </w:tcPr>
                <w:p w:rsidR="00760EA6" w:rsidRPr="00C00499" w:rsidRDefault="00760EA6" w:rsidP="00342FC0">
                  <w:pPr>
                    <w:framePr w:hSpace="180" w:wrap="around" w:vAnchor="page" w:hAnchor="margin" w:y="347"/>
                  </w:pP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104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2FC0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283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Default="00760EA6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60EA6" w:rsidRPr="006C1FA2" w:rsidTr="00443B8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443B8C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061C15">
                    <w:rPr>
                      <w:sz w:val="20"/>
                      <w:szCs w:val="20"/>
                      <w:lang w:val="en-US" w:eastAsia="ru-RU"/>
                    </w:rPr>
                    <w:t xml:space="preserve">22800000-8    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443B8C" w:rsidRDefault="00443B8C" w:rsidP="00342FC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443B8C">
                    <w:rPr>
                      <w:b/>
                      <w:sz w:val="20"/>
                    </w:rPr>
                    <w:t>Lotul</w:t>
                  </w:r>
                  <w:r w:rsidRPr="001D1EE5">
                    <w:rPr>
                      <w:b/>
                      <w:sz w:val="20"/>
                    </w:rPr>
                    <w:t xml:space="preserve"> </w:t>
                  </w:r>
                  <w:r w:rsidR="001D1EE5" w:rsidRPr="001D1EE5">
                    <w:rPr>
                      <w:b/>
                      <w:i/>
                      <w:lang w:val="it-IT" w:eastAsia="ru-RU"/>
                    </w:rPr>
                    <w:t xml:space="preserve"> </w:t>
                  </w:r>
                  <w:r w:rsidR="001D1EE5" w:rsidRPr="001D1EE5">
                    <w:rPr>
                      <w:b/>
                      <w:i/>
                      <w:sz w:val="20"/>
                      <w:szCs w:val="20"/>
                      <w:lang w:val="it-IT" w:eastAsia="ru-RU"/>
                    </w:rPr>
                    <w:t>Formulare medicale, registre pentru 2024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60EA6" w:rsidRPr="0028367D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A01D65" w:rsidRDefault="00A01D6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01D65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Termen de</w:t>
                  </w:r>
                  <w:r w:rsidRPr="00A01D65">
                    <w:rPr>
                      <w:color w:val="000000"/>
                      <w:sz w:val="20"/>
                      <w:szCs w:val="20"/>
                      <w:lang w:val="en-US"/>
                    </w:rPr>
                    <w:t xml:space="preserve"> </w:t>
                  </w:r>
                  <w:r w:rsidRPr="00A01D65"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  <w:t>30 zile din momentul semnarii contractului. Livrarea se efectuiază la adresa autorității contractante: mun. Chișinău, str. 31 August 1989, nr. 70</w:t>
                  </w:r>
                  <w:r w:rsidRPr="00A01D65">
                    <w:rPr>
                      <w:bCs/>
                      <w:color w:val="000000"/>
                      <w:sz w:val="20"/>
                      <w:szCs w:val="20"/>
                    </w:rPr>
                    <w:t>, din contul operatorului economic</w:t>
                  </w: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60EA6" w:rsidRPr="006C1FA2" w:rsidRDefault="00760EA6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B05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Fișa medicală a bolnavului de ambulatoriu (</w:t>
                  </w:r>
                  <w:r w:rsidRPr="0093109C">
                    <w:rPr>
                      <w:b/>
                      <w:sz w:val="20"/>
                      <w:szCs w:val="20"/>
                    </w:rPr>
                    <w:t>personalizată</w:t>
                  </w:r>
                  <w:r w:rsidRPr="0093109C">
                    <w:rPr>
                      <w:sz w:val="20"/>
                      <w:szCs w:val="20"/>
                    </w:rPr>
                    <w:t>) (or.828 dim 31.10.2011)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443B8C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tabs>
                      <w:tab w:val="left" w:pos="0"/>
                    </w:tabs>
                    <w:ind w:right="289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 xml:space="preserve"> 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 xml:space="preserve">Anexa la F-025/e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-2266" w:right="-680" w:firstLine="1421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 xml:space="preserve"> 6000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Tichet statistic de evidenta a diagnosticului definitiv (precizat)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15000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înregistrare a solicitărilor medicului la domiciliu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 de evidență a activității de educație sanitară (or.829 din 26.10.2016)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Lista de evidenţă a vizitelor, consultaţiilor în instituţia de asistenţă medicală şi a vizitelor la domiciliu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A38F5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 Zilinic de evidență a lucrului medicului stomatolog (Or.1235 din 05.12.2012)</w:t>
                  </w:r>
                </w:p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(Or.nr.1235 din 05,12.2012)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Fișa de programare la medic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Fișa medicala a bolnavului stomatologic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Certificat de vaccinare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Adeverinţă pentru primirea biletului de tratament  (Or.27 din 17.01.2013)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înregistrare a adresărilor bolnavilor în instituţia de asistenţă medicală primară fără medic.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Adeverinţă </w:t>
                  </w:r>
                  <w:r w:rsidRPr="0093109C">
                    <w:rPr>
                      <w:sz w:val="20"/>
                      <w:szCs w:val="20"/>
                    </w:rPr>
                    <w:t xml:space="preserve"> </w:t>
                  </w:r>
                  <w:r w:rsidRPr="0093109C">
                    <w:rPr>
                      <w:sz w:val="20"/>
                      <w:szCs w:val="20"/>
                      <w:lang w:val="en-US"/>
                    </w:rPr>
                    <w:t>medicala (Ord.1013 din 16.12.2016)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1278EE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Trimitere la consiliul pentru determinarea diazibilității și  capacității de muncă (or.nr.820 din  28.06.2018)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Fișa medical a bolnavului de tuberculoză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Formular de solicitare a examenelor de microscopie și Xpert MTB RIF pentru diagnosticul tuberculozei 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Formular de solicitare a examenelor microbiologice pentru diagnosticul  tuberculozei 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72121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Aviz despre bolnavul cu diagnosticul stabilit de tuberculoză activă(ord.432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Fișa de declarare și evidenșă a cazurilor de tuberculoză multidrogrezistentă (ord.432 din 11.05.2022)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Fişă personal a gravidei şi lăuzei (ord 311 din 11.04.2023)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Carnet medical perinatal ( ord 311 din 11.04.2023)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Fișa de consiliere și evaluare a riscului de infectare cu HIV sau virusurile hepatice B, 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Buletinul de analiză pentru investigarea la marcherii HIV ½ (ord. 379 din 07.03.2018)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77594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 de evidență a eliberării certificatelor medicale constatatoare de deces  (or.nr.132/47/50 din. 29.04.2004)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5E539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2D0946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Fişa de solicitare  asistenţei medicale  de urgenţă    (Or.1517</w:t>
                  </w:r>
                </w:p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 din 31.12.2019)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5E539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4000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26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evidenţă a circulaţiei zilnice/lunare a medicamentelor şi produselor (Or. 1079 din 30.12.2016)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5E539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pentru monitorizarea temperaturii și umedității aerului       (Or. 1079 din 30.12.2016)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Registrul persoanelor care au beneficiat de asistenţă medicală primară (Or. 560/148-A din 23.06.2023)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B05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persoanelor care au beneficiat de asistenţă medicală specializată de ambulator  (Or. 560/148-A din 23.06.2023)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per. asigurate care au beneficiat de servicii medicale de înaltă performanţă (Or. 560/148-A din 23.06.2023)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A7739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</w:rPr>
                    <w:t>Rețeta nr.1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</w:rPr>
                    <w:t>Rețeta nr.3 (cu numerotație)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Acord informat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7000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Tratament ambulator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Trimitere la analiză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Trimitere la ex.biochimic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Formular de colectare a citologiei de col uterein (or.958 din 29.08.2019)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spacing w:after="200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Trimitere la investig.microbiologică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Trimitere la investing.la grupa de sânge, factor Rhessus și anticorpi –RH și rezultatul investigației la grupa de sânge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61405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40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Examenul sumar al urinei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 xml:space="preserve">Examenul secretului din organele urologenitale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Examenul caprologic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604430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înreg.a invest.de lab.(</w:t>
                  </w:r>
                  <w:r w:rsidRPr="0093109C">
                    <w:rPr>
                      <w:b/>
                      <w:sz w:val="20"/>
                      <w:szCs w:val="20"/>
                      <w:lang w:val="en-US"/>
                    </w:rPr>
                    <w:t>biochimie personalizat</w:t>
                  </w:r>
                  <w:r w:rsidRPr="0093109C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93109C">
                    <w:rPr>
                      <w:b/>
                      <w:sz w:val="20"/>
                      <w:szCs w:val="20"/>
                      <w:lang w:val="en-US"/>
                    </w:rPr>
                    <w:t>imunologie-personalizat</w:t>
                  </w:r>
                  <w:r w:rsidRPr="0093109C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93109C">
                    <w:rPr>
                      <w:b/>
                      <w:sz w:val="20"/>
                      <w:szCs w:val="20"/>
                      <w:lang w:val="en-US"/>
                    </w:rPr>
                    <w:t>Hb l ac-personalizat</w:t>
                  </w:r>
                  <w:r w:rsidRPr="0093109C">
                    <w:rPr>
                      <w:sz w:val="20"/>
                      <w:szCs w:val="20"/>
                      <w:lang w:val="en-US"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93109C">
                    <w:rPr>
                      <w:b/>
                      <w:sz w:val="20"/>
                      <w:szCs w:val="20"/>
                      <w:lang w:val="en-US"/>
                    </w:rPr>
                    <w:t>Hemostaza-personalizat)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înreg.a invest.de lab. (</w:t>
                  </w:r>
                  <w:r w:rsidRPr="0093109C">
                    <w:rPr>
                      <w:b/>
                      <w:sz w:val="20"/>
                      <w:szCs w:val="20"/>
                      <w:lang w:val="en-US"/>
                    </w:rPr>
                    <w:t>Microelemente-personalizat)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E7062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înreg.a invest.de lab examenuli sumar al urinei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înreg.a invest. serologice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investigațiilor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0C5EA1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Rezultatul  investigației microbiologice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right="-758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  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investigațiilor microbiologice a lavajelor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investigațiilor microbiologice a apei potabile înbuteliate și a apei minerale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investigațiilor microbiologice a produselor alimentare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Registru de determinare a sensibilității microorganismelor față de antibiotice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Actul de prelevare a probelor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77394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Buletin de măsurătorilor dozimetrice și radiometrice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58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investig.microbiologice a produselor a subtratelorbiologice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FE7176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Controlul trimiterilor p/u efectuarea investigațiilor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300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Regegistru de înr. a rez. Anal. la flora intest. (o.nr.7din 24.08.2012)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Regegistru de înr.e a rez.an.la disconfortul intestinal  (ord.nr.7  din 24.08.2012)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62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Rezultaul investigațiilor la dismicrobismul intestinal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</w:rPr>
                  </w:pPr>
                  <w:r w:rsidRPr="0093109C">
                    <w:rPr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63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Consimțământul persoanei supuse examenului medical profilactic obligatoriu în legătură cu riscurile profision.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CD6A04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64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 xml:space="preserve">Fișa bolnavului în staționarul de zi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ind w:left="1124" w:hanging="1124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65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 de evidență  a ordinelor (anticameră)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66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evid. a corespondenței de ieșire</w:t>
                  </w:r>
                </w:p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3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67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.de evid. a corespondenței de intrare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2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31378F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68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 de evidență  a ordinelor pe cadre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325AE8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55354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69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înregistrării contractelor de muncă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C62F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55354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70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Registru de casă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C62F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5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55354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71</w:t>
                  </w: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Cont de plată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1D1EE5" w:rsidRDefault="001D1EE5" w:rsidP="00342FC0">
                  <w:pPr>
                    <w:framePr w:hSpace="180" w:wrap="around" w:vAnchor="page" w:hAnchor="margin" w:y="347"/>
                  </w:pPr>
                  <w:r w:rsidRPr="00AC62F0"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93109C" w:rsidRDefault="001D1EE5" w:rsidP="00342FC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  <w:lang w:val="en-US"/>
                    </w:rPr>
                  </w:pPr>
                  <w:r w:rsidRPr="0093109C">
                    <w:rPr>
                      <w:sz w:val="20"/>
                      <w:szCs w:val="20"/>
                      <w:lang w:val="en-US"/>
                    </w:rPr>
                    <w:t>10000</w:t>
                  </w: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6C1FA2" w:rsidTr="00443B8C">
              <w:trPr>
                <w:gridAfter w:val="1"/>
                <w:wAfter w:w="33" w:type="dxa"/>
                <w:trHeight w:val="397"/>
              </w:trPr>
              <w:tc>
                <w:tcPr>
                  <w:tcW w:w="10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7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28367D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0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D1EE5" w:rsidRPr="006C1FA2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D1EE5" w:rsidRPr="00845C1B" w:rsidTr="00443B8C">
              <w:trPr>
                <w:trHeight w:val="397"/>
              </w:trPr>
              <w:tc>
                <w:tcPr>
                  <w:tcW w:w="10950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1D1EE5" w:rsidRPr="00845C1B" w:rsidRDefault="001D1EE5" w:rsidP="00342F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1D1EE5" w:rsidRPr="00845C1B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1D1EE5" w:rsidRPr="00845C1B" w:rsidRDefault="001D1EE5" w:rsidP="00342FC0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1D1EE5" w:rsidRPr="00845C1B" w:rsidRDefault="001D1EE5" w:rsidP="00342FC0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3" w:type="dxa"/>
                  <w:gridSpan w:val="3"/>
                  <w:tcBorders>
                    <w:top w:val="single" w:sz="4" w:space="0" w:color="auto"/>
                  </w:tcBorders>
                </w:tcPr>
                <w:p w:rsidR="001D1EE5" w:rsidRPr="00845C1B" w:rsidRDefault="001D1EE5" w:rsidP="00342F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6" w:type="dxa"/>
                  <w:gridSpan w:val="4"/>
                  <w:tcBorders>
                    <w:top w:val="single" w:sz="4" w:space="0" w:color="auto"/>
                  </w:tcBorders>
                </w:tcPr>
                <w:p w:rsidR="001D1EE5" w:rsidRPr="00845C1B" w:rsidRDefault="001D1EE5" w:rsidP="00342F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37" w:type="dxa"/>
                  <w:gridSpan w:val="4"/>
                  <w:tcBorders>
                    <w:top w:val="single" w:sz="4" w:space="0" w:color="auto"/>
                  </w:tcBorders>
                </w:tcPr>
                <w:p w:rsidR="001D1EE5" w:rsidRPr="00845C1B" w:rsidRDefault="001D1EE5" w:rsidP="00342FC0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60EA6" w:rsidRPr="00C00499" w:rsidRDefault="00760EA6" w:rsidP="00950A8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760EA6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2E1B" w:rsidRDefault="007E2E1B" w:rsidP="00443B8C">
      <w:r>
        <w:separator/>
      </w:r>
    </w:p>
  </w:endnote>
  <w:endnote w:type="continuationSeparator" w:id="0">
    <w:p w:rsidR="007E2E1B" w:rsidRDefault="007E2E1B" w:rsidP="00443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2E1B" w:rsidRDefault="007E2E1B" w:rsidP="00443B8C">
      <w:r>
        <w:separator/>
      </w:r>
    </w:p>
  </w:footnote>
  <w:footnote w:type="continuationSeparator" w:id="0">
    <w:p w:rsidR="007E2E1B" w:rsidRDefault="007E2E1B" w:rsidP="00443B8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BC9"/>
    <w:rsid w:val="001D1EE5"/>
    <w:rsid w:val="00342FC0"/>
    <w:rsid w:val="00443B8C"/>
    <w:rsid w:val="0044472A"/>
    <w:rsid w:val="00490BC9"/>
    <w:rsid w:val="00760EA6"/>
    <w:rsid w:val="007E2E1B"/>
    <w:rsid w:val="007F1455"/>
    <w:rsid w:val="009F6940"/>
    <w:rsid w:val="00A01D65"/>
    <w:rsid w:val="00A356A4"/>
    <w:rsid w:val="00EC3439"/>
    <w:rsid w:val="00F010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5CFDBA"/>
  <w15:chartTrackingRefBased/>
  <w15:docId w15:val="{8A2EAECD-4F19-420C-98EC-1DA1AB3E57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EA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760EA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760EA6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443B8C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443B8C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Hyperlink">
    <w:name w:val="Hyperlink"/>
    <w:basedOn w:val="Fontdeparagrafimplicit"/>
    <w:uiPriority w:val="99"/>
    <w:semiHidden/>
    <w:unhideWhenUsed/>
    <w:rsid w:val="00342FC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94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08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tender.gov.md/tenders/ocds-b3wdp1-MD-1705910869391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7</Pages>
  <Words>1081</Words>
  <Characters>6167</Characters>
  <Application>Microsoft Office Word</Application>
  <DocSecurity>0</DocSecurity>
  <Lines>51</Lines>
  <Paragraphs>14</Paragraphs>
  <ScaleCrop>false</ScaleCrop>
  <Company>diakov.net</Company>
  <LinksUpToDate>false</LinksUpToDate>
  <CharactersWithSpaces>7234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2023-12-20T09:23:00Z</dcterms:created>
  <dcterms:modified xsi:type="dcterms:W3CDTF">2024-01-22T08:10:00Z</dcterms:modified>
</cp:coreProperties>
</file>