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9B0" w:rsidRDefault="003869B0" w:rsidP="001A50F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8"/>
          <w:szCs w:val="8"/>
          <w:u w:val="single"/>
          <w:lang w:val="ro-RO" w:eastAsia="ru-RU"/>
          <w14:ligatures w14:val="none"/>
        </w:rPr>
      </w:pPr>
    </w:p>
    <w:p w:rsidR="00925F28" w:rsidRPr="00F66DA1" w:rsidRDefault="00F66DA1" w:rsidP="00925F28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val="ro-RO" w:eastAsia="ru-RU"/>
          <w14:ligatures w14:val="none"/>
        </w:rPr>
      </w:pPr>
      <w:r w:rsidRPr="00F66DA1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val="ro-RO" w:eastAsia="ru-RU"/>
          <w14:ligatures w14:val="none"/>
        </w:rPr>
        <w:t xml:space="preserve">Annexes to Procurement Notice </w:t>
      </w:r>
    </w:p>
    <w:p w:rsidR="00925F28" w:rsidRDefault="00925F28" w:rsidP="001A50F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8"/>
          <w:szCs w:val="8"/>
          <w:u w:val="single"/>
          <w:lang w:val="ro-RO" w:eastAsia="ru-RU"/>
          <w14:ligatures w14:val="none"/>
        </w:rPr>
      </w:pPr>
    </w:p>
    <w:p w:rsidR="00925F28" w:rsidRPr="003869B0" w:rsidRDefault="00925F28" w:rsidP="001A50F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8"/>
          <w:szCs w:val="8"/>
          <w:u w:val="single"/>
          <w:lang w:val="ro-RO" w:eastAsia="ru-RU"/>
          <w14:ligatures w14:val="none"/>
        </w:rPr>
      </w:pPr>
    </w:p>
    <w:p w:rsidR="00925F28" w:rsidRDefault="00925F28" w:rsidP="001A50F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val="ro-RO" w:eastAsia="ru-RU"/>
          <w14:ligatures w14:val="none"/>
        </w:rPr>
      </w:pPr>
      <w:bookmarkStart w:id="0" w:name="_GoBack"/>
      <w:bookmarkEnd w:id="0"/>
    </w:p>
    <w:p w:rsidR="001A50FA" w:rsidRPr="001A50FA" w:rsidRDefault="001A50FA" w:rsidP="001A50F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val="ro-RO" w:eastAsia="ru-RU"/>
          <w14:ligatures w14:val="none"/>
        </w:rPr>
      </w:pPr>
      <w:r w:rsidRPr="001A50FA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val="ro-RO" w:eastAsia="ru-RU"/>
          <w14:ligatures w14:val="none"/>
        </w:rPr>
        <w:t>Technical Requirements</w:t>
      </w:r>
    </w:p>
    <w:p w:rsidR="001B46DE" w:rsidRPr="001A50FA" w:rsidRDefault="001A50FA" w:rsidP="001A50F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val="ro-RO" w:eastAsia="ru-RU"/>
          <w14:ligatures w14:val="none"/>
        </w:rPr>
      </w:pPr>
      <w:r w:rsidRPr="001A50FA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val="ro-RO" w:eastAsia="ru-RU"/>
          <w14:ligatures w14:val="none"/>
        </w:rPr>
        <w:t xml:space="preserve">for the </w:t>
      </w:r>
      <w:r w:rsidR="0020165A" w:rsidRPr="0020165A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val="ro-RO" w:eastAsia="ru-RU"/>
          <w14:ligatures w14:val="none"/>
        </w:rPr>
        <w:t>Technical support services for EJBCA software product</w:t>
      </w:r>
    </w:p>
    <w:p w:rsidR="00D6239E" w:rsidRDefault="00D6239E" w:rsidP="00D6239E">
      <w:pPr>
        <w:pStyle w:val="a3"/>
        <w:spacing w:before="0" w:beforeAutospacing="0" w:after="0" w:afterAutospacing="0"/>
        <w:ind w:left="426"/>
        <w:rPr>
          <w:rStyle w:val="a4"/>
          <w:color w:val="0E101A"/>
          <w:sz w:val="28"/>
          <w:szCs w:val="28"/>
          <w:lang w:val="en-US"/>
        </w:rPr>
      </w:pPr>
    </w:p>
    <w:p w:rsidR="0020165A" w:rsidRDefault="0020165A" w:rsidP="00D6239E">
      <w:pPr>
        <w:pStyle w:val="a3"/>
        <w:spacing w:before="0" w:beforeAutospacing="0" w:after="0" w:afterAutospacing="0"/>
        <w:ind w:left="426"/>
        <w:rPr>
          <w:rStyle w:val="a4"/>
          <w:color w:val="0E101A"/>
          <w:sz w:val="28"/>
          <w:szCs w:val="28"/>
          <w:lang w:val="en-US"/>
        </w:rPr>
      </w:pPr>
    </w:p>
    <w:p w:rsidR="002D2843" w:rsidRPr="003869B0" w:rsidRDefault="002D2843" w:rsidP="003869B0">
      <w:pPr>
        <w:pStyle w:val="a3"/>
        <w:spacing w:before="0" w:beforeAutospacing="0" w:after="0" w:afterAutospacing="0" w:line="276" w:lineRule="auto"/>
        <w:ind w:left="426"/>
        <w:rPr>
          <w:color w:val="0E101A"/>
          <w:sz w:val="27"/>
          <w:szCs w:val="27"/>
          <w:lang w:val="en-US"/>
        </w:rPr>
      </w:pPr>
      <w:r w:rsidRPr="003869B0">
        <w:rPr>
          <w:rStyle w:val="a4"/>
          <w:color w:val="0E101A"/>
          <w:sz w:val="27"/>
          <w:szCs w:val="27"/>
          <w:lang w:val="en-US"/>
        </w:rPr>
        <w:t>1. Purpose of Technical Support Services:</w:t>
      </w:r>
    </w:p>
    <w:p w:rsidR="002D2843" w:rsidRPr="00D6239E" w:rsidRDefault="008D2837" w:rsidP="003869B0">
      <w:pPr>
        <w:pStyle w:val="a3"/>
        <w:spacing w:before="0" w:beforeAutospacing="0" w:after="0" w:afterAutospacing="0" w:line="276" w:lineRule="auto"/>
        <w:ind w:left="426"/>
        <w:jc w:val="both"/>
        <w:rPr>
          <w:color w:val="0E101A"/>
          <w:sz w:val="26"/>
          <w:szCs w:val="26"/>
          <w:lang w:val="en-US"/>
        </w:rPr>
      </w:pPr>
      <w:r w:rsidRPr="008D2837">
        <w:rPr>
          <w:color w:val="0E101A"/>
          <w:sz w:val="26"/>
          <w:szCs w:val="26"/>
          <w:lang w:val="en-US"/>
        </w:rPr>
        <w:t xml:space="preserve">Ensuring the continuous operation of the EJBCA software product, </w:t>
      </w:r>
      <w:r w:rsidRPr="005651BC">
        <w:rPr>
          <w:color w:val="0E101A"/>
          <w:sz w:val="26"/>
          <w:szCs w:val="26"/>
          <w:lang w:val="en-GB"/>
        </w:rPr>
        <w:t xml:space="preserve">which supports the functioning of all Certification </w:t>
      </w:r>
      <w:r w:rsidR="00B92932" w:rsidRPr="005651BC">
        <w:rPr>
          <w:color w:val="0E101A"/>
          <w:sz w:val="26"/>
          <w:szCs w:val="26"/>
          <w:lang w:val="en-GB"/>
        </w:rPr>
        <w:t>C</w:t>
      </w:r>
      <w:r w:rsidR="00B92932">
        <w:rPr>
          <w:color w:val="0E101A"/>
          <w:sz w:val="26"/>
          <w:szCs w:val="26"/>
          <w:lang w:val="en-GB"/>
        </w:rPr>
        <w:t>e</w:t>
      </w:r>
      <w:r w:rsidR="00B92932" w:rsidRPr="005651BC">
        <w:rPr>
          <w:color w:val="0E101A"/>
          <w:sz w:val="26"/>
          <w:szCs w:val="26"/>
          <w:lang w:val="en-GB"/>
        </w:rPr>
        <w:t>nt</w:t>
      </w:r>
      <w:r w:rsidR="00B92932">
        <w:rPr>
          <w:color w:val="0E101A"/>
          <w:sz w:val="26"/>
          <w:szCs w:val="26"/>
          <w:lang w:val="en-GB"/>
        </w:rPr>
        <w:t>er</w:t>
      </w:r>
      <w:r w:rsidR="00B92932" w:rsidRPr="005651BC">
        <w:rPr>
          <w:color w:val="0E101A"/>
          <w:sz w:val="26"/>
          <w:szCs w:val="26"/>
          <w:lang w:val="en-GB"/>
        </w:rPr>
        <w:t>s</w:t>
      </w:r>
      <w:r w:rsidRPr="005651BC">
        <w:rPr>
          <w:color w:val="0E101A"/>
          <w:sz w:val="26"/>
          <w:szCs w:val="26"/>
          <w:lang w:val="en-GB"/>
        </w:rPr>
        <w:t xml:space="preserve"> within the Public Services Agency, while enabling the provision of qualified assistance for its operation.</w:t>
      </w:r>
      <w:r w:rsidRPr="008D2837">
        <w:rPr>
          <w:color w:val="0E101A"/>
          <w:sz w:val="26"/>
          <w:szCs w:val="26"/>
          <w:lang w:val="en-US"/>
        </w:rPr>
        <w:t xml:space="preserve"> The objective is to maintain the uninterrupted operation of the system and the document production process, and to support the ongoing development of EJBCA through regular software updates.</w:t>
      </w:r>
    </w:p>
    <w:p w:rsidR="002D2843" w:rsidRPr="003869B0" w:rsidRDefault="002D2843" w:rsidP="009D6C0C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en-US" w:eastAsia="ru-RU"/>
          <w14:ligatures w14:val="none"/>
        </w:rPr>
      </w:pPr>
    </w:p>
    <w:p w:rsidR="002D2843" w:rsidRPr="003869B0" w:rsidRDefault="008D2837" w:rsidP="003869B0">
      <w:pPr>
        <w:pStyle w:val="a3"/>
        <w:spacing w:before="0" w:beforeAutospacing="0" w:after="0" w:afterAutospacing="0" w:line="276" w:lineRule="auto"/>
        <w:ind w:left="426"/>
        <w:rPr>
          <w:rStyle w:val="a4"/>
          <w:color w:val="0E101A"/>
          <w:sz w:val="27"/>
          <w:szCs w:val="27"/>
          <w:lang w:val="en-US"/>
        </w:rPr>
      </w:pPr>
      <w:r>
        <w:rPr>
          <w:rStyle w:val="a4"/>
          <w:color w:val="0E101A"/>
          <w:sz w:val="27"/>
          <w:szCs w:val="27"/>
          <w:lang w:val="en-US"/>
        </w:rPr>
        <w:t>2. Requirements for the S</w:t>
      </w:r>
      <w:r w:rsidR="002D2843" w:rsidRPr="003869B0">
        <w:rPr>
          <w:rStyle w:val="a4"/>
          <w:color w:val="0E101A"/>
          <w:sz w:val="27"/>
          <w:szCs w:val="27"/>
          <w:lang w:val="en-US"/>
        </w:rPr>
        <w:t>ervice Provider:</w:t>
      </w:r>
    </w:p>
    <w:p w:rsidR="00D6239E" w:rsidRPr="00D6239E" w:rsidRDefault="00D6239E" w:rsidP="00D6239E">
      <w:pPr>
        <w:spacing w:after="0" w:line="276" w:lineRule="auto"/>
        <w:ind w:left="426"/>
        <w:jc w:val="both"/>
        <w:rPr>
          <w:rFonts w:ascii="Times New Roman" w:eastAsia="Times New Roman" w:hAnsi="Times New Roman"/>
          <w:sz w:val="8"/>
          <w:szCs w:val="8"/>
          <w:lang w:val="en-US" w:eastAsia="ru-RU"/>
        </w:rPr>
      </w:pPr>
    </w:p>
    <w:p w:rsidR="002D2843" w:rsidRPr="003869B0" w:rsidRDefault="0020165A" w:rsidP="0020165A">
      <w:pPr>
        <w:spacing w:after="0" w:line="276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val="en-US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en-US" w:eastAsia="ru-RU"/>
        </w:rPr>
        <w:t xml:space="preserve">The </w:t>
      </w:r>
      <w:r w:rsidR="008D2837">
        <w:rPr>
          <w:rFonts w:ascii="Times New Roman" w:eastAsia="Times New Roman" w:hAnsi="Times New Roman"/>
          <w:sz w:val="26"/>
          <w:szCs w:val="26"/>
          <w:lang w:val="en-US" w:eastAsia="ru-RU"/>
        </w:rPr>
        <w:t>S</w:t>
      </w:r>
      <w:r w:rsidRPr="0020165A">
        <w:rPr>
          <w:rFonts w:ascii="Times New Roman" w:eastAsia="Times New Roman" w:hAnsi="Times New Roman"/>
          <w:sz w:val="26"/>
          <w:szCs w:val="26"/>
          <w:lang w:val="en-US" w:eastAsia="ru-RU"/>
        </w:rPr>
        <w:t>ervice Provider shall have the source code of the EJBCA software installed in the Republic of Moldova and shall be able to update it.</w:t>
      </w:r>
    </w:p>
    <w:p w:rsidR="0020165A" w:rsidRDefault="0020165A" w:rsidP="003869B0">
      <w:pPr>
        <w:pStyle w:val="a3"/>
        <w:spacing w:before="0" w:beforeAutospacing="0" w:after="0" w:afterAutospacing="0" w:line="276" w:lineRule="auto"/>
        <w:ind w:left="426"/>
        <w:rPr>
          <w:rStyle w:val="a4"/>
          <w:color w:val="0E101A"/>
          <w:sz w:val="27"/>
          <w:szCs w:val="27"/>
          <w:lang w:val="en-US"/>
        </w:rPr>
      </w:pPr>
    </w:p>
    <w:p w:rsidR="002C2BEB" w:rsidRPr="003869B0" w:rsidRDefault="002C2BEB" w:rsidP="003869B0">
      <w:pPr>
        <w:pStyle w:val="a3"/>
        <w:spacing w:before="0" w:beforeAutospacing="0" w:after="0" w:afterAutospacing="0" w:line="276" w:lineRule="auto"/>
        <w:ind w:left="426"/>
        <w:rPr>
          <w:rStyle w:val="a4"/>
          <w:color w:val="0E101A"/>
          <w:sz w:val="27"/>
          <w:szCs w:val="27"/>
          <w:lang w:val="en-US"/>
        </w:rPr>
      </w:pPr>
      <w:r w:rsidRPr="003869B0">
        <w:rPr>
          <w:rStyle w:val="a4"/>
          <w:color w:val="0E101A"/>
          <w:sz w:val="27"/>
          <w:szCs w:val="27"/>
          <w:lang w:val="en-US"/>
        </w:rPr>
        <w:t xml:space="preserve">3. </w:t>
      </w:r>
      <w:r w:rsidR="008D2837" w:rsidRPr="008D2837">
        <w:rPr>
          <w:rStyle w:val="a4"/>
          <w:color w:val="0E101A"/>
          <w:sz w:val="27"/>
          <w:szCs w:val="27"/>
          <w:lang w:val="en-US"/>
        </w:rPr>
        <w:t>Requirements for Support Services</w:t>
      </w:r>
      <w:r w:rsidRPr="008D2837">
        <w:rPr>
          <w:rStyle w:val="a4"/>
          <w:color w:val="0E101A"/>
          <w:sz w:val="27"/>
          <w:szCs w:val="27"/>
          <w:lang w:val="en-US"/>
        </w:rPr>
        <w:t>: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Support service type: software support (Enterprise level);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Software downloads, including patches;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Online access to technical documentation;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Access to the assistance portal;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Private portal project;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Number of incidents: unlimited;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Security and critical patch notifications;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Best practice advice;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Hotfix and emergency patches;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Installation with consultations during the process;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Assistance: remote;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Product expert advisory and help;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Raise support case via phone: 8h x 5d (Mon-Fri, non-holidays);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Raise support case via web and e-mail;</w:t>
      </w:r>
    </w:p>
    <w:p w:rsidR="0020165A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Guaranteed response time, max: next business day;</w:t>
      </w:r>
    </w:p>
    <w:p w:rsidR="002C2BEB" w:rsidRPr="0020165A" w:rsidRDefault="0020165A" w:rsidP="0020165A">
      <w:pPr>
        <w:pStyle w:val="a5"/>
        <w:numPr>
          <w:ilvl w:val="0"/>
          <w:numId w:val="14"/>
        </w:numPr>
        <w:tabs>
          <w:tab w:val="left" w:pos="851"/>
        </w:tabs>
        <w:spacing w:after="0"/>
        <w:ind w:left="567" w:firstLine="0"/>
        <w:jc w:val="both"/>
        <w:rPr>
          <w:rFonts w:ascii="Times New Roman" w:eastAsia="Times New Roman" w:hAnsi="Times New Roman"/>
          <w:sz w:val="26"/>
          <w:szCs w:val="26"/>
          <w:lang w:val="ro-RO" w:eastAsia="ru-RU"/>
        </w:rPr>
      </w:pPr>
      <w:r w:rsidRPr="0020165A">
        <w:rPr>
          <w:rFonts w:ascii="Times New Roman" w:eastAsia="Times New Roman" w:hAnsi="Times New Roman"/>
          <w:sz w:val="26"/>
          <w:szCs w:val="26"/>
          <w:lang w:val="ro-RO" w:eastAsia="ru-RU"/>
        </w:rPr>
        <w:t>Issue tracking  system.</w:t>
      </w:r>
    </w:p>
    <w:p w:rsidR="002C2BEB" w:rsidRPr="003869B0" w:rsidRDefault="002C2BEB" w:rsidP="001B46D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val="ro-RO" w:eastAsia="ru-RU"/>
          <w14:ligatures w14:val="none"/>
        </w:rPr>
      </w:pPr>
    </w:p>
    <w:p w:rsidR="00CC7E68" w:rsidRDefault="00216E85" w:rsidP="003869B0">
      <w:pPr>
        <w:pStyle w:val="a3"/>
        <w:spacing w:before="0" w:beforeAutospacing="0" w:after="0" w:afterAutospacing="0" w:line="276" w:lineRule="auto"/>
        <w:ind w:left="426"/>
        <w:rPr>
          <w:rStyle w:val="a4"/>
          <w:color w:val="0E101A"/>
          <w:sz w:val="27"/>
          <w:szCs w:val="27"/>
          <w:lang w:val="en-US"/>
        </w:rPr>
      </w:pPr>
      <w:r w:rsidRPr="003869B0">
        <w:rPr>
          <w:rStyle w:val="a4"/>
          <w:color w:val="0E101A"/>
          <w:sz w:val="27"/>
          <w:szCs w:val="27"/>
          <w:lang w:val="en-US"/>
        </w:rPr>
        <w:t xml:space="preserve">4. </w:t>
      </w:r>
      <w:r w:rsidR="003869B0">
        <w:rPr>
          <w:rStyle w:val="a4"/>
          <w:color w:val="0E101A"/>
          <w:sz w:val="27"/>
          <w:szCs w:val="27"/>
          <w:lang w:val="en-US"/>
        </w:rPr>
        <w:t>Service m</w:t>
      </w:r>
      <w:r w:rsidR="00CC7E68" w:rsidRPr="003869B0">
        <w:rPr>
          <w:rStyle w:val="a4"/>
          <w:color w:val="0E101A"/>
          <w:sz w:val="27"/>
          <w:szCs w:val="27"/>
          <w:lang w:val="en-US"/>
        </w:rPr>
        <w:t xml:space="preserve">aintenance </w:t>
      </w:r>
      <w:r w:rsidR="003869B0">
        <w:rPr>
          <w:rStyle w:val="a4"/>
          <w:color w:val="0E101A"/>
          <w:sz w:val="27"/>
          <w:szCs w:val="27"/>
          <w:lang w:val="en-US"/>
        </w:rPr>
        <w:t>p</w:t>
      </w:r>
      <w:r w:rsidR="00CC7E68" w:rsidRPr="003869B0">
        <w:rPr>
          <w:rStyle w:val="a4"/>
          <w:color w:val="0E101A"/>
          <w:sz w:val="27"/>
          <w:szCs w:val="27"/>
          <w:lang w:val="en-US"/>
        </w:rPr>
        <w:t>lan</w:t>
      </w:r>
    </w:p>
    <w:p w:rsidR="00C07BEA" w:rsidRPr="00C07BEA" w:rsidRDefault="00C07BEA" w:rsidP="003869B0">
      <w:pPr>
        <w:pStyle w:val="a3"/>
        <w:spacing w:before="0" w:beforeAutospacing="0" w:after="0" w:afterAutospacing="0" w:line="276" w:lineRule="auto"/>
        <w:ind w:left="426"/>
        <w:rPr>
          <w:b/>
          <w:bCs/>
          <w:sz w:val="8"/>
          <w:szCs w:val="8"/>
          <w:lang w:val="ro-RO"/>
        </w:rPr>
      </w:pPr>
    </w:p>
    <w:p w:rsidR="00CC7E68" w:rsidRPr="00CC7E68" w:rsidRDefault="00CC7E68" w:rsidP="00B408AB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 w:rsidRPr="00CC7E68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US" w:eastAsia="ru-RU"/>
          <w14:ligatures w14:val="none"/>
        </w:rPr>
        <w:t>Level 1</w:t>
      </w:r>
      <w:r w:rsidR="00D32DE3" w:rsidRPr="000517AC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US" w:eastAsia="ru-RU"/>
          <w14:ligatures w14:val="none"/>
        </w:rPr>
        <w:t xml:space="preserve"> – L1</w:t>
      </w:r>
    </w:p>
    <w:p w:rsidR="00CC7E68" w:rsidRDefault="00CC7E68" w:rsidP="00B408AB">
      <w:pPr>
        <w:spacing w:after="0" w:line="276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 w:rsidRPr="00CC7E68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>Specialists responsible for handling initial requests and resolving the most common issues based on standard cases and predefined procedures.</w:t>
      </w:r>
    </w:p>
    <w:p w:rsidR="00C07BEA" w:rsidRPr="00C07BEA" w:rsidRDefault="00C07BEA" w:rsidP="00B408AB">
      <w:pPr>
        <w:spacing w:after="0" w:line="276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8"/>
          <w:szCs w:val="8"/>
          <w:lang w:val="en-US" w:eastAsia="ru-RU"/>
          <w14:ligatures w14:val="none"/>
        </w:rPr>
      </w:pPr>
    </w:p>
    <w:p w:rsidR="00CC7E68" w:rsidRPr="00CC7E68" w:rsidRDefault="00CC7E68" w:rsidP="00B408AB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 w:rsidRPr="00CC7E68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US" w:eastAsia="ru-RU"/>
          <w14:ligatures w14:val="none"/>
        </w:rPr>
        <w:t xml:space="preserve">Level 2 </w:t>
      </w:r>
      <w:r w:rsidR="00D32DE3" w:rsidRPr="000517AC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US" w:eastAsia="ru-RU"/>
          <w14:ligatures w14:val="none"/>
        </w:rPr>
        <w:t>– L2</w:t>
      </w:r>
    </w:p>
    <w:p w:rsidR="00CC7E68" w:rsidRDefault="00CC7E68" w:rsidP="00B408AB">
      <w:pPr>
        <w:spacing w:after="0" w:line="276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 w:rsidRPr="00CC7E68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 xml:space="preserve">Experienced specialists who collect diagnostic information (logs, technical specifications) and manage complex requests escalated from Level </w:t>
      </w:r>
      <w:r w:rsidR="000517AC" w:rsidRPr="000517AC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>1</w:t>
      </w:r>
      <w:r w:rsidRPr="00CC7E68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>.</w:t>
      </w:r>
    </w:p>
    <w:p w:rsidR="00C07BEA" w:rsidRPr="00C07BEA" w:rsidRDefault="00C07BEA" w:rsidP="00B408AB">
      <w:pPr>
        <w:spacing w:after="0" w:line="276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8"/>
          <w:szCs w:val="8"/>
          <w:lang w:val="en-US" w:eastAsia="ru-RU"/>
          <w14:ligatures w14:val="none"/>
        </w:rPr>
      </w:pPr>
    </w:p>
    <w:p w:rsidR="00CC7E68" w:rsidRPr="00CC7E68" w:rsidRDefault="00CC7E68" w:rsidP="00B408AB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 w:rsidRPr="00CC7E68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US" w:eastAsia="ru-RU"/>
          <w14:ligatures w14:val="none"/>
        </w:rPr>
        <w:t xml:space="preserve">Level 3 </w:t>
      </w:r>
      <w:r w:rsidR="00D32DE3" w:rsidRPr="000517AC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US" w:eastAsia="ru-RU"/>
          <w14:ligatures w14:val="none"/>
        </w:rPr>
        <w:t>– L3</w:t>
      </w:r>
    </w:p>
    <w:p w:rsidR="00CC7E68" w:rsidRPr="00CC7E68" w:rsidRDefault="00CC7E68" w:rsidP="00B408AB">
      <w:pPr>
        <w:spacing w:after="0" w:line="276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 w:rsidRPr="00CC7E68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lastRenderedPageBreak/>
        <w:t>Development engineers or technical experts involved in resolving highly complex issues that require in-depth analysis or source-code interventions.</w:t>
      </w:r>
    </w:p>
    <w:p w:rsidR="00CC7E68" w:rsidRPr="003869B0" w:rsidRDefault="00CC7E68" w:rsidP="00B408AB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val="ro-RO" w:eastAsia="ru-RU"/>
          <w14:ligatures w14:val="none"/>
        </w:rPr>
      </w:pPr>
    </w:p>
    <w:p w:rsidR="00C07BEA" w:rsidRDefault="00C07BEA" w:rsidP="003869B0">
      <w:pPr>
        <w:pStyle w:val="a3"/>
        <w:spacing w:before="0" w:beforeAutospacing="0" w:after="0" w:afterAutospacing="0" w:line="276" w:lineRule="auto"/>
        <w:ind w:left="426"/>
        <w:rPr>
          <w:rStyle w:val="a4"/>
          <w:color w:val="0E101A"/>
          <w:sz w:val="27"/>
          <w:szCs w:val="27"/>
          <w:lang w:val="en-US"/>
        </w:rPr>
      </w:pPr>
    </w:p>
    <w:p w:rsidR="00092648" w:rsidRPr="003869B0" w:rsidRDefault="00624257" w:rsidP="003869B0">
      <w:pPr>
        <w:pStyle w:val="a3"/>
        <w:spacing w:before="0" w:beforeAutospacing="0" w:after="0" w:afterAutospacing="0" w:line="276" w:lineRule="auto"/>
        <w:ind w:left="426"/>
        <w:rPr>
          <w:rStyle w:val="a4"/>
          <w:color w:val="0E101A"/>
          <w:sz w:val="27"/>
          <w:szCs w:val="27"/>
          <w:lang w:val="en-US"/>
        </w:rPr>
      </w:pPr>
      <w:r w:rsidRPr="003869B0">
        <w:rPr>
          <w:rStyle w:val="a4"/>
          <w:color w:val="0E101A"/>
          <w:sz w:val="27"/>
          <w:szCs w:val="27"/>
          <w:lang w:val="en-US"/>
        </w:rPr>
        <w:t>5</w:t>
      </w:r>
      <w:r w:rsidR="00092648" w:rsidRPr="003869B0">
        <w:rPr>
          <w:rStyle w:val="a4"/>
          <w:color w:val="0E101A"/>
          <w:sz w:val="27"/>
          <w:szCs w:val="27"/>
          <w:lang w:val="en-US"/>
        </w:rPr>
        <w:t>. Defining Problem Priorities</w:t>
      </w:r>
    </w:p>
    <w:p w:rsidR="00092648" w:rsidRPr="00B408AB" w:rsidRDefault="00092648" w:rsidP="00B408AB">
      <w:pPr>
        <w:tabs>
          <w:tab w:val="left" w:pos="851"/>
        </w:tabs>
        <w:spacing w:after="0" w:line="276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 w:rsidRPr="00B408AB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US" w:eastAsia="ru-RU"/>
          <w14:ligatures w14:val="none"/>
        </w:rPr>
        <w:t>A — Critical</w:t>
      </w:r>
    </w:p>
    <w:p w:rsidR="00092648" w:rsidRPr="00B408AB" w:rsidRDefault="00092648" w:rsidP="00B408AB">
      <w:pPr>
        <w:tabs>
          <w:tab w:val="left" w:pos="851"/>
        </w:tabs>
        <w:spacing w:after="0" w:line="276" w:lineRule="auto"/>
        <w:ind w:left="567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 w:rsidRPr="00B408AB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>Incidents with a severe impact on system functionality, such as:</w:t>
      </w:r>
    </w:p>
    <w:p w:rsidR="00092648" w:rsidRPr="00B408AB" w:rsidRDefault="00B408AB" w:rsidP="00B408AB">
      <w:pPr>
        <w:numPr>
          <w:ilvl w:val="0"/>
          <w:numId w:val="10"/>
        </w:numPr>
        <w:tabs>
          <w:tab w:val="clear" w:pos="928"/>
          <w:tab w:val="num" w:pos="709"/>
          <w:tab w:val="left" w:pos="851"/>
        </w:tabs>
        <w:spacing w:after="0" w:line="276" w:lineRule="auto"/>
        <w:ind w:left="567" w:firstLine="0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 xml:space="preserve"> </w:t>
      </w:r>
      <w:r w:rsidR="00092648" w:rsidRPr="00B408AB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>Complete or partial system shutdown;</w:t>
      </w:r>
    </w:p>
    <w:p w:rsidR="00092648" w:rsidRPr="00B408AB" w:rsidRDefault="00B408AB" w:rsidP="00B408AB">
      <w:pPr>
        <w:numPr>
          <w:ilvl w:val="0"/>
          <w:numId w:val="10"/>
        </w:numPr>
        <w:tabs>
          <w:tab w:val="clear" w:pos="928"/>
          <w:tab w:val="num" w:pos="709"/>
          <w:tab w:val="left" w:pos="851"/>
        </w:tabs>
        <w:spacing w:after="0" w:line="276" w:lineRule="auto"/>
        <w:ind w:left="567" w:firstLine="0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 xml:space="preserve"> </w:t>
      </w:r>
      <w:proofErr w:type="spellStart"/>
      <w:r w:rsidR="00092648" w:rsidRPr="00B408AB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eastAsia="ru-RU"/>
          <w14:ligatures w14:val="none"/>
        </w:rPr>
        <w:t>Significant</w:t>
      </w:r>
      <w:proofErr w:type="spellEnd"/>
      <w:r w:rsidR="00092648" w:rsidRPr="00B408AB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="00092648" w:rsidRPr="00B408AB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eastAsia="ru-RU"/>
          <w14:ligatures w14:val="none"/>
        </w:rPr>
        <w:t>performance</w:t>
      </w:r>
      <w:proofErr w:type="spellEnd"/>
      <w:r w:rsidR="00092648" w:rsidRPr="00B408AB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="00092648" w:rsidRPr="00B408AB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eastAsia="ru-RU"/>
          <w14:ligatures w14:val="none"/>
        </w:rPr>
        <w:t>reduction</w:t>
      </w:r>
      <w:proofErr w:type="spellEnd"/>
      <w:r w:rsidR="00092648" w:rsidRPr="00B408AB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eastAsia="ru-RU"/>
          <w14:ligatures w14:val="none"/>
        </w:rPr>
        <w:t>;</w:t>
      </w:r>
    </w:p>
    <w:p w:rsidR="00092648" w:rsidRPr="00B408AB" w:rsidRDefault="00B408AB" w:rsidP="00B408AB">
      <w:pPr>
        <w:numPr>
          <w:ilvl w:val="0"/>
          <w:numId w:val="10"/>
        </w:numPr>
        <w:tabs>
          <w:tab w:val="clear" w:pos="928"/>
          <w:tab w:val="num" w:pos="709"/>
          <w:tab w:val="left" w:pos="851"/>
        </w:tabs>
        <w:spacing w:after="0" w:line="276" w:lineRule="auto"/>
        <w:ind w:left="567" w:firstLine="0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 xml:space="preserve"> </w:t>
      </w:r>
      <w:r w:rsidR="00092648" w:rsidRPr="00B408AB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>Inability to perform standard customization operations.</w:t>
      </w:r>
    </w:p>
    <w:p w:rsidR="008B68D1" w:rsidRPr="00B408AB" w:rsidRDefault="008B68D1" w:rsidP="00B408AB">
      <w:pPr>
        <w:spacing w:after="0" w:line="276" w:lineRule="auto"/>
        <w:ind w:left="567"/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</w:pPr>
      <w:proofErr w:type="spellStart"/>
      <w:r w:rsidRPr="00B408AB">
        <w:rPr>
          <w:rStyle w:val="a4"/>
          <w:rFonts w:ascii="Times New Roman" w:hAnsi="Times New Roman" w:cs="Times New Roman"/>
          <w:color w:val="0E101A"/>
          <w:sz w:val="26"/>
          <w:szCs w:val="26"/>
        </w:rPr>
        <w:t>Intervention</w:t>
      </w:r>
      <w:proofErr w:type="spellEnd"/>
      <w:r w:rsidRPr="00B408AB">
        <w:rPr>
          <w:rStyle w:val="a4"/>
          <w:rFonts w:ascii="Times New Roman" w:hAnsi="Times New Roman" w:cs="Times New Roman"/>
          <w:color w:val="0E101A"/>
          <w:sz w:val="26"/>
          <w:szCs w:val="26"/>
        </w:rPr>
        <w:t>:</w:t>
      </w:r>
      <w:r w:rsidRPr="00B408AB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  <w:t xml:space="preserve"> </w:t>
      </w:r>
    </w:p>
    <w:p w:rsidR="008B68D1" w:rsidRPr="00B408AB" w:rsidRDefault="008B68D1" w:rsidP="00B408AB">
      <w:pPr>
        <w:numPr>
          <w:ilvl w:val="0"/>
          <w:numId w:val="5"/>
        </w:numPr>
        <w:tabs>
          <w:tab w:val="left" w:pos="851"/>
        </w:tabs>
        <w:spacing w:after="100" w:afterAutospacing="1" w:line="276" w:lineRule="auto"/>
        <w:ind w:left="567" w:firstLine="0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B408AB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Immediate analysis.</w:t>
      </w:r>
    </w:p>
    <w:p w:rsidR="008B68D1" w:rsidRPr="00B408AB" w:rsidRDefault="008B68D1" w:rsidP="00B408AB">
      <w:pPr>
        <w:numPr>
          <w:ilvl w:val="0"/>
          <w:numId w:val="5"/>
        </w:numPr>
        <w:tabs>
          <w:tab w:val="left" w:pos="851"/>
        </w:tabs>
        <w:spacing w:after="100" w:afterAutospacing="1" w:line="276" w:lineRule="auto"/>
        <w:ind w:left="567" w:firstLine="0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B408AB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Temporary </w:t>
      </w:r>
      <w:r w:rsidR="00EB22C4" w:rsidRPr="00B408AB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s</w:t>
      </w:r>
      <w:r w:rsidRPr="00B408AB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olution (workaround) within a maximum </w:t>
      </w:r>
      <w:r w:rsidRPr="00C07B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of</w:t>
      </w:r>
      <w:r w:rsidRPr="003869B0">
        <w:rPr>
          <w:rFonts w:ascii="Times New Roman" w:eastAsia="Times New Roman" w:hAnsi="Times New Roman" w:cs="Times New Roman"/>
          <w:b/>
          <w:kern w:val="0"/>
          <w:sz w:val="26"/>
          <w:szCs w:val="26"/>
          <w:lang w:val="ro-RO" w:eastAsia="ru-RU"/>
          <w14:ligatures w14:val="none"/>
        </w:rPr>
        <w:t xml:space="preserve"> </w:t>
      </w:r>
      <w:r w:rsidR="00C07BEA">
        <w:rPr>
          <w:rFonts w:ascii="Times New Roman" w:eastAsia="Times New Roman" w:hAnsi="Times New Roman" w:cs="Times New Roman"/>
          <w:b/>
          <w:kern w:val="0"/>
          <w:sz w:val="26"/>
          <w:szCs w:val="26"/>
          <w:lang w:val="ro-RO" w:eastAsia="ru-RU"/>
          <w14:ligatures w14:val="none"/>
        </w:rPr>
        <w:t>1</w:t>
      </w:r>
      <w:r w:rsidRPr="003869B0">
        <w:rPr>
          <w:rFonts w:ascii="Times New Roman" w:eastAsia="Times New Roman" w:hAnsi="Times New Roman" w:cs="Times New Roman"/>
          <w:b/>
          <w:kern w:val="0"/>
          <w:sz w:val="26"/>
          <w:szCs w:val="26"/>
          <w:lang w:val="ro-RO" w:eastAsia="ru-RU"/>
          <w14:ligatures w14:val="none"/>
        </w:rPr>
        <w:t xml:space="preserve"> working </w:t>
      </w:r>
      <w:r w:rsidR="00C07BEA">
        <w:rPr>
          <w:rFonts w:ascii="Times New Roman" w:eastAsia="Times New Roman" w:hAnsi="Times New Roman" w:cs="Times New Roman"/>
          <w:b/>
          <w:kern w:val="0"/>
          <w:sz w:val="26"/>
          <w:szCs w:val="26"/>
          <w:lang w:val="ro-RO" w:eastAsia="ru-RU"/>
          <w14:ligatures w14:val="none"/>
        </w:rPr>
        <w:t>day</w:t>
      </w:r>
    </w:p>
    <w:p w:rsidR="00EB22C4" w:rsidRPr="00B408AB" w:rsidRDefault="00EB22C4" w:rsidP="00C266D3">
      <w:pPr>
        <w:numPr>
          <w:ilvl w:val="0"/>
          <w:numId w:val="5"/>
        </w:numPr>
        <w:tabs>
          <w:tab w:val="left" w:pos="851"/>
        </w:tabs>
        <w:spacing w:after="0" w:line="276" w:lineRule="auto"/>
        <w:ind w:left="567" w:firstLine="0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B408AB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Within a maximum </w:t>
      </w:r>
      <w:r w:rsidRPr="00C07B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of</w:t>
      </w:r>
      <w:r w:rsidRPr="003869B0">
        <w:rPr>
          <w:rFonts w:ascii="Times New Roman" w:eastAsia="Times New Roman" w:hAnsi="Times New Roman" w:cs="Times New Roman"/>
          <w:b/>
          <w:kern w:val="0"/>
          <w:sz w:val="26"/>
          <w:szCs w:val="26"/>
          <w:lang w:val="ro-RO" w:eastAsia="ru-RU"/>
          <w14:ligatures w14:val="none"/>
        </w:rPr>
        <w:t xml:space="preserve"> 10 working days</w:t>
      </w:r>
      <w:r w:rsidRPr="00B408AB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, communication of the estimated timeline for delivering the definitive Solution.</w:t>
      </w:r>
    </w:p>
    <w:p w:rsidR="00C266D3" w:rsidRPr="00C266D3" w:rsidRDefault="00C266D3" w:rsidP="00C266D3">
      <w:pPr>
        <w:spacing w:after="0" w:line="276" w:lineRule="auto"/>
        <w:ind w:left="567"/>
        <w:outlineLvl w:val="2"/>
        <w:rPr>
          <w:rFonts w:ascii="Times New Roman" w:eastAsia="Times New Roman" w:hAnsi="Times New Roman" w:cs="Times New Roman"/>
          <w:b/>
          <w:bCs/>
          <w:kern w:val="0"/>
          <w:sz w:val="8"/>
          <w:szCs w:val="8"/>
          <w:lang w:val="ro-RO" w:eastAsia="ru-RU"/>
          <w14:ligatures w14:val="none"/>
        </w:rPr>
      </w:pPr>
    </w:p>
    <w:p w:rsidR="00C266D3" w:rsidRPr="00C266D3" w:rsidRDefault="00C266D3" w:rsidP="00C266D3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 w:rsidRPr="00C266D3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US" w:eastAsia="ru-RU"/>
          <w14:ligatures w14:val="none"/>
        </w:rPr>
        <w:t>B — Major</w:t>
      </w:r>
    </w:p>
    <w:p w:rsidR="00C266D3" w:rsidRPr="00C266D3" w:rsidRDefault="00C266D3" w:rsidP="00C266D3">
      <w:pPr>
        <w:spacing w:after="0" w:line="276" w:lineRule="auto"/>
        <w:ind w:left="567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</w:pPr>
      <w:r w:rsidRPr="00C266D3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>Incidents with a moderate or limited impact, such as unstable system performance or temporary (total or partial) system downtime</w:t>
      </w:r>
      <w:r w:rsidRPr="00C266D3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  <w:t>.</w:t>
      </w:r>
    </w:p>
    <w:p w:rsidR="00C266D3" w:rsidRPr="00C266D3" w:rsidRDefault="00C266D3" w:rsidP="00C266D3">
      <w:pPr>
        <w:spacing w:after="0" w:line="276" w:lineRule="auto"/>
        <w:ind w:left="567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</w:pPr>
      <w:r w:rsidRPr="00C266D3">
        <w:rPr>
          <w:rStyle w:val="a4"/>
          <w:rFonts w:ascii="Times New Roman" w:hAnsi="Times New Roman" w:cs="Times New Roman"/>
          <w:color w:val="0E101A"/>
          <w:sz w:val="26"/>
          <w:szCs w:val="26"/>
          <w:lang w:val="en-GB"/>
        </w:rPr>
        <w:t>Intervention</w:t>
      </w:r>
      <w:r w:rsidRPr="00C266D3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GB" w:eastAsia="ru-RU"/>
          <w14:ligatures w14:val="none"/>
        </w:rPr>
        <w:t>:</w:t>
      </w:r>
    </w:p>
    <w:p w:rsidR="00C266D3" w:rsidRPr="00C266D3" w:rsidRDefault="00C266D3" w:rsidP="00C266D3">
      <w:pPr>
        <w:numPr>
          <w:ilvl w:val="0"/>
          <w:numId w:val="12"/>
        </w:numPr>
        <w:tabs>
          <w:tab w:val="clear" w:pos="720"/>
          <w:tab w:val="num" w:pos="851"/>
        </w:tabs>
        <w:spacing w:after="0" w:line="276" w:lineRule="auto"/>
        <w:ind w:left="567" w:firstLine="0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</w:pPr>
      <w:r w:rsidRPr="00C266D3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  <w:t>Immediate analysis during standard working hours.</w:t>
      </w:r>
    </w:p>
    <w:p w:rsidR="00C266D3" w:rsidRPr="00C266D3" w:rsidRDefault="00C266D3" w:rsidP="00C266D3">
      <w:pPr>
        <w:numPr>
          <w:ilvl w:val="0"/>
          <w:numId w:val="12"/>
        </w:numPr>
        <w:tabs>
          <w:tab w:val="clear" w:pos="720"/>
          <w:tab w:val="num" w:pos="851"/>
        </w:tabs>
        <w:spacing w:after="0" w:line="276" w:lineRule="auto"/>
        <w:ind w:left="567" w:firstLine="0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</w:pPr>
      <w:r w:rsidRPr="00C266D3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  <w:t xml:space="preserve">Temporary workaround provided within </w:t>
      </w:r>
      <w:r w:rsidR="003869B0" w:rsidRPr="003869B0">
        <w:rPr>
          <w:rFonts w:ascii="Times New Roman" w:eastAsia="Times New Roman" w:hAnsi="Times New Roman" w:cs="Times New Roman"/>
          <w:b/>
          <w:color w:val="0E101A"/>
          <w:kern w:val="0"/>
          <w:sz w:val="26"/>
          <w:szCs w:val="26"/>
          <w:lang w:val="en-GB" w:eastAsia="ru-RU"/>
          <w14:ligatures w14:val="none"/>
        </w:rPr>
        <w:t>3</w:t>
      </w:r>
      <w:r w:rsidRPr="003869B0">
        <w:rPr>
          <w:rFonts w:ascii="Times New Roman" w:eastAsia="Times New Roman" w:hAnsi="Times New Roman" w:cs="Times New Roman"/>
          <w:b/>
          <w:color w:val="0E101A"/>
          <w:kern w:val="0"/>
          <w:sz w:val="26"/>
          <w:szCs w:val="26"/>
          <w:lang w:val="en-GB" w:eastAsia="ru-RU"/>
          <w14:ligatures w14:val="none"/>
        </w:rPr>
        <w:t xml:space="preserve"> working days</w:t>
      </w:r>
      <w:r w:rsidRPr="00C266D3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  <w:t>.</w:t>
      </w:r>
    </w:p>
    <w:p w:rsidR="00C266D3" w:rsidRDefault="00C266D3" w:rsidP="00C266D3">
      <w:pPr>
        <w:numPr>
          <w:ilvl w:val="0"/>
          <w:numId w:val="12"/>
        </w:numPr>
        <w:tabs>
          <w:tab w:val="clear" w:pos="720"/>
          <w:tab w:val="num" w:pos="851"/>
        </w:tabs>
        <w:spacing w:after="0" w:line="276" w:lineRule="auto"/>
        <w:ind w:left="567" w:firstLine="0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</w:pPr>
      <w:r w:rsidRPr="00C266D3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  <w:t xml:space="preserve">Communication of the estimated date for the final Solution within a maximum of </w:t>
      </w:r>
      <w:r w:rsidR="003869B0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  <w:t xml:space="preserve">          </w:t>
      </w:r>
      <w:r w:rsidRPr="003869B0">
        <w:rPr>
          <w:rFonts w:ascii="Times New Roman" w:eastAsia="Times New Roman" w:hAnsi="Times New Roman" w:cs="Times New Roman"/>
          <w:b/>
          <w:color w:val="0E101A"/>
          <w:kern w:val="0"/>
          <w:sz w:val="26"/>
          <w:szCs w:val="26"/>
          <w:lang w:val="en-GB" w:eastAsia="ru-RU"/>
          <w14:ligatures w14:val="none"/>
        </w:rPr>
        <w:t>20 working days</w:t>
      </w:r>
      <w:r w:rsidRPr="00C266D3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  <w:t>.</w:t>
      </w:r>
    </w:p>
    <w:p w:rsidR="003869B0" w:rsidRPr="003869B0" w:rsidRDefault="003869B0" w:rsidP="003869B0">
      <w:pPr>
        <w:spacing w:after="0" w:line="276" w:lineRule="auto"/>
        <w:ind w:left="567"/>
        <w:rPr>
          <w:rFonts w:ascii="Times New Roman" w:eastAsia="Times New Roman" w:hAnsi="Times New Roman" w:cs="Times New Roman"/>
          <w:color w:val="0E101A"/>
          <w:kern w:val="0"/>
          <w:sz w:val="8"/>
          <w:szCs w:val="8"/>
          <w:lang w:val="en-GB" w:eastAsia="ru-RU"/>
          <w14:ligatures w14:val="none"/>
        </w:rPr>
      </w:pPr>
    </w:p>
    <w:p w:rsidR="00C266D3" w:rsidRPr="00C266D3" w:rsidRDefault="00C266D3" w:rsidP="00C266D3">
      <w:pPr>
        <w:spacing w:after="0" w:line="276" w:lineRule="auto"/>
        <w:ind w:left="426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</w:pPr>
      <w:r w:rsidRPr="00C266D3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GB" w:eastAsia="ru-RU"/>
          <w14:ligatures w14:val="none"/>
        </w:rPr>
        <w:t>C — Minor</w:t>
      </w:r>
    </w:p>
    <w:p w:rsidR="00C266D3" w:rsidRPr="00C266D3" w:rsidRDefault="00C266D3" w:rsidP="00624257">
      <w:pPr>
        <w:spacing w:after="0" w:line="276" w:lineRule="auto"/>
        <w:ind w:left="567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</w:pPr>
      <w:r w:rsidRPr="00C266D3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  <w:t>Defects or incidents that do not impact system functionality.</w:t>
      </w:r>
    </w:p>
    <w:p w:rsidR="00C266D3" w:rsidRPr="00C266D3" w:rsidRDefault="00C266D3" w:rsidP="00624257">
      <w:pPr>
        <w:spacing w:after="0" w:line="276" w:lineRule="auto"/>
        <w:ind w:left="567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GB" w:eastAsia="ru-RU"/>
          <w14:ligatures w14:val="none"/>
        </w:rPr>
      </w:pPr>
      <w:r w:rsidRPr="00C266D3">
        <w:rPr>
          <w:rStyle w:val="a4"/>
          <w:rFonts w:ascii="Times New Roman" w:hAnsi="Times New Roman" w:cs="Times New Roman"/>
          <w:color w:val="0E101A"/>
          <w:sz w:val="26"/>
          <w:szCs w:val="26"/>
          <w:lang w:val="en-GB"/>
        </w:rPr>
        <w:t>Intervention</w:t>
      </w:r>
      <w:r w:rsidRPr="00C266D3">
        <w:rPr>
          <w:rFonts w:ascii="Times New Roman" w:eastAsia="Times New Roman" w:hAnsi="Times New Roman" w:cs="Times New Roman"/>
          <w:b/>
          <w:bCs/>
          <w:color w:val="0E101A"/>
          <w:kern w:val="0"/>
          <w:sz w:val="26"/>
          <w:szCs w:val="26"/>
          <w:lang w:val="en-GB" w:eastAsia="ru-RU"/>
          <w14:ligatures w14:val="none"/>
        </w:rPr>
        <w:t>:</w:t>
      </w:r>
    </w:p>
    <w:p w:rsidR="00C266D3" w:rsidRPr="00C266D3" w:rsidRDefault="00C266D3" w:rsidP="00624257">
      <w:pPr>
        <w:numPr>
          <w:ilvl w:val="0"/>
          <w:numId w:val="13"/>
        </w:numPr>
        <w:tabs>
          <w:tab w:val="clear" w:pos="720"/>
          <w:tab w:val="num" w:pos="851"/>
        </w:tabs>
        <w:spacing w:after="0" w:line="276" w:lineRule="auto"/>
        <w:ind w:left="426" w:firstLine="141"/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</w:pPr>
      <w:r w:rsidRPr="00C266D3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 xml:space="preserve">Request analysis and communication of the final response date within </w:t>
      </w:r>
      <w:r w:rsidR="003869B0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>5</w:t>
      </w:r>
      <w:r w:rsidRPr="00C266D3">
        <w:rPr>
          <w:rFonts w:ascii="Times New Roman" w:eastAsia="Times New Roman" w:hAnsi="Times New Roman" w:cs="Times New Roman"/>
          <w:color w:val="0E101A"/>
          <w:kern w:val="0"/>
          <w:sz w:val="26"/>
          <w:szCs w:val="26"/>
          <w:lang w:val="en-US" w:eastAsia="ru-RU"/>
          <w14:ligatures w14:val="none"/>
        </w:rPr>
        <w:t xml:space="preserve"> working days.</w:t>
      </w:r>
    </w:p>
    <w:p w:rsidR="00C266D3" w:rsidRPr="00C266D3" w:rsidRDefault="00C266D3" w:rsidP="00C266D3">
      <w:pPr>
        <w:spacing w:after="0" w:line="276" w:lineRule="auto"/>
        <w:ind w:left="567"/>
        <w:outlineLvl w:val="2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en-US" w:eastAsia="ru-RU"/>
          <w14:ligatures w14:val="none"/>
        </w:rPr>
      </w:pPr>
    </w:p>
    <w:p w:rsidR="00B408AB" w:rsidRPr="003869B0" w:rsidRDefault="00624257" w:rsidP="003869B0">
      <w:pPr>
        <w:pStyle w:val="a3"/>
        <w:spacing w:before="0" w:beforeAutospacing="0" w:after="0" w:afterAutospacing="0" w:line="276" w:lineRule="auto"/>
        <w:ind w:left="426"/>
        <w:rPr>
          <w:rStyle w:val="a4"/>
          <w:color w:val="0E101A"/>
          <w:sz w:val="27"/>
          <w:szCs w:val="27"/>
          <w:lang w:val="en-US"/>
        </w:rPr>
      </w:pPr>
      <w:r w:rsidRPr="003869B0">
        <w:rPr>
          <w:rStyle w:val="a4"/>
          <w:color w:val="0E101A"/>
          <w:sz w:val="27"/>
          <w:szCs w:val="27"/>
          <w:lang w:val="en-US"/>
        </w:rPr>
        <w:t>6</w:t>
      </w:r>
      <w:r w:rsidR="00B408AB" w:rsidRPr="003869B0">
        <w:rPr>
          <w:rStyle w:val="a4"/>
          <w:color w:val="0E101A"/>
          <w:sz w:val="27"/>
          <w:szCs w:val="27"/>
          <w:lang w:val="en-US"/>
        </w:rPr>
        <w:t>. Communication Channels</w:t>
      </w:r>
    </w:p>
    <w:p w:rsidR="00B408AB" w:rsidRPr="00624257" w:rsidRDefault="00B408AB" w:rsidP="00624257">
      <w:pPr>
        <w:numPr>
          <w:ilvl w:val="0"/>
          <w:numId w:val="5"/>
        </w:numPr>
        <w:tabs>
          <w:tab w:val="left" w:pos="851"/>
        </w:tabs>
        <w:spacing w:after="100" w:afterAutospacing="1" w:line="276" w:lineRule="auto"/>
        <w:ind w:left="567" w:firstLine="0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624257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Access to the online incident reporting and monitoring system, available 24/7.</w:t>
      </w:r>
    </w:p>
    <w:p w:rsidR="00B408AB" w:rsidRPr="00624257" w:rsidRDefault="00B408AB" w:rsidP="00624257">
      <w:pPr>
        <w:numPr>
          <w:ilvl w:val="0"/>
          <w:numId w:val="5"/>
        </w:numPr>
        <w:tabs>
          <w:tab w:val="left" w:pos="851"/>
        </w:tabs>
        <w:spacing w:after="100" w:afterAutospacing="1" w:line="276" w:lineRule="auto"/>
        <w:ind w:left="567" w:firstLine="0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624257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Email support </w:t>
      </w:r>
    </w:p>
    <w:p w:rsidR="00B408AB" w:rsidRPr="00624257" w:rsidRDefault="00B408AB" w:rsidP="00624257">
      <w:pPr>
        <w:numPr>
          <w:ilvl w:val="0"/>
          <w:numId w:val="5"/>
        </w:numPr>
        <w:tabs>
          <w:tab w:val="left" w:pos="851"/>
        </w:tabs>
        <w:spacing w:after="100" w:afterAutospacing="1" w:line="276" w:lineRule="auto"/>
        <w:ind w:left="567" w:firstLine="0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624257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Phone support for urgent cases.</w:t>
      </w:r>
    </w:p>
    <w:p w:rsidR="00B408AB" w:rsidRDefault="00B408AB">
      <w:pPr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</w:pPr>
    </w:p>
    <w:p w:rsidR="003869B0" w:rsidRDefault="003869B0">
      <w:pPr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</w:pPr>
    </w:p>
    <w:p w:rsidR="003869B0" w:rsidRPr="003869B0" w:rsidRDefault="003869B0">
      <w:pPr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</w:p>
    <w:p w:rsidR="00B408AB" w:rsidRPr="00EB22C4" w:rsidRDefault="00B408AB">
      <w:pPr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</w:pPr>
    </w:p>
    <w:sectPr w:rsidR="00B408AB" w:rsidRPr="00EB22C4" w:rsidSect="00A3532C"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38CA"/>
    <w:multiLevelType w:val="multilevel"/>
    <w:tmpl w:val="AB86A852"/>
    <w:lvl w:ilvl="0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706CA"/>
    <w:multiLevelType w:val="multilevel"/>
    <w:tmpl w:val="3D426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10DCE"/>
    <w:multiLevelType w:val="multilevel"/>
    <w:tmpl w:val="47AC18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781632C"/>
    <w:multiLevelType w:val="multilevel"/>
    <w:tmpl w:val="D9D20FE6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  <w:lang w:val="en-US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01253B"/>
    <w:multiLevelType w:val="hybridMultilevel"/>
    <w:tmpl w:val="F19A5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60E30"/>
    <w:multiLevelType w:val="multilevel"/>
    <w:tmpl w:val="ED160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D4043E"/>
    <w:multiLevelType w:val="multilevel"/>
    <w:tmpl w:val="E2300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3C2014"/>
    <w:multiLevelType w:val="hybridMultilevel"/>
    <w:tmpl w:val="C906A72E"/>
    <w:lvl w:ilvl="0" w:tplc="3D7044BE">
      <w:numFmt w:val="bullet"/>
      <w:lvlText w:val="-"/>
      <w:lvlJc w:val="left"/>
      <w:pPr>
        <w:ind w:left="1430" w:hanging="360"/>
      </w:pPr>
      <w:rPr>
        <w:rFonts w:ascii="Times New Roman" w:eastAsia="Calibri" w:hAnsi="Times New Roman" w:cs="Times New Roman" w:hint="default"/>
        <w:sz w:val="22"/>
      </w:rPr>
    </w:lvl>
    <w:lvl w:ilvl="1" w:tplc="0418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 w15:restartNumberingAfterBreak="0">
    <w:nsid w:val="4FBC359E"/>
    <w:multiLevelType w:val="multilevel"/>
    <w:tmpl w:val="896A0C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>
      <w:start w:val="1"/>
      <w:numFmt w:val="decimal"/>
      <w:isLgl/>
      <w:lvlText w:val="%1.%2"/>
      <w:lvlJc w:val="left"/>
      <w:pPr>
        <w:ind w:left="769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74" w:hanging="1800"/>
      </w:pPr>
      <w:rPr>
        <w:rFonts w:hint="default"/>
      </w:rPr>
    </w:lvl>
  </w:abstractNum>
  <w:abstractNum w:abstractNumId="9" w15:restartNumberingAfterBreak="0">
    <w:nsid w:val="5D524A76"/>
    <w:multiLevelType w:val="multilevel"/>
    <w:tmpl w:val="CDAE1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89525C"/>
    <w:multiLevelType w:val="multilevel"/>
    <w:tmpl w:val="A56E1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DC2391"/>
    <w:multiLevelType w:val="multilevel"/>
    <w:tmpl w:val="3C54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895F38"/>
    <w:multiLevelType w:val="multilevel"/>
    <w:tmpl w:val="70527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D71916"/>
    <w:multiLevelType w:val="multilevel"/>
    <w:tmpl w:val="0A2EC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5"/>
  </w:num>
  <w:num w:numId="5">
    <w:abstractNumId w:val="0"/>
  </w:num>
  <w:num w:numId="6">
    <w:abstractNumId w:val="10"/>
  </w:num>
  <w:num w:numId="7">
    <w:abstractNumId w:val="8"/>
  </w:num>
  <w:num w:numId="8">
    <w:abstractNumId w:val="2"/>
  </w:num>
  <w:num w:numId="9">
    <w:abstractNumId w:val="6"/>
  </w:num>
  <w:num w:numId="10">
    <w:abstractNumId w:val="3"/>
  </w:num>
  <w:num w:numId="11">
    <w:abstractNumId w:val="4"/>
  </w:num>
  <w:num w:numId="12">
    <w:abstractNumId w:val="13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091"/>
    <w:rsid w:val="00006A54"/>
    <w:rsid w:val="000517AC"/>
    <w:rsid w:val="00053A36"/>
    <w:rsid w:val="00092648"/>
    <w:rsid w:val="000D242F"/>
    <w:rsid w:val="0013062C"/>
    <w:rsid w:val="00194912"/>
    <w:rsid w:val="001A50FA"/>
    <w:rsid w:val="001A5519"/>
    <w:rsid w:val="001B46DE"/>
    <w:rsid w:val="001F3286"/>
    <w:rsid w:val="0020165A"/>
    <w:rsid w:val="00216E85"/>
    <w:rsid w:val="00231485"/>
    <w:rsid w:val="002933A4"/>
    <w:rsid w:val="002A4B7F"/>
    <w:rsid w:val="002B6E9C"/>
    <w:rsid w:val="002C2BEB"/>
    <w:rsid w:val="002D2843"/>
    <w:rsid w:val="00314AD5"/>
    <w:rsid w:val="003345CD"/>
    <w:rsid w:val="003869B0"/>
    <w:rsid w:val="00434766"/>
    <w:rsid w:val="004543B6"/>
    <w:rsid w:val="0047629C"/>
    <w:rsid w:val="00481968"/>
    <w:rsid w:val="004950E6"/>
    <w:rsid w:val="0051414C"/>
    <w:rsid w:val="00522CFA"/>
    <w:rsid w:val="005651BC"/>
    <w:rsid w:val="0058084B"/>
    <w:rsid w:val="00592E77"/>
    <w:rsid w:val="00624257"/>
    <w:rsid w:val="00637091"/>
    <w:rsid w:val="006C1DBA"/>
    <w:rsid w:val="007A09D2"/>
    <w:rsid w:val="008B68D1"/>
    <w:rsid w:val="008D204F"/>
    <w:rsid w:val="008D2837"/>
    <w:rsid w:val="00925F28"/>
    <w:rsid w:val="009D6C0C"/>
    <w:rsid w:val="00A00618"/>
    <w:rsid w:val="00A0157D"/>
    <w:rsid w:val="00A3532C"/>
    <w:rsid w:val="00A905E8"/>
    <w:rsid w:val="00AB2B9C"/>
    <w:rsid w:val="00AC3E23"/>
    <w:rsid w:val="00B408AB"/>
    <w:rsid w:val="00B92932"/>
    <w:rsid w:val="00B94197"/>
    <w:rsid w:val="00C07BEA"/>
    <w:rsid w:val="00C22163"/>
    <w:rsid w:val="00C266D3"/>
    <w:rsid w:val="00C76179"/>
    <w:rsid w:val="00CA108E"/>
    <w:rsid w:val="00CC7E68"/>
    <w:rsid w:val="00CE479A"/>
    <w:rsid w:val="00D32DE3"/>
    <w:rsid w:val="00D41903"/>
    <w:rsid w:val="00D6239E"/>
    <w:rsid w:val="00D97A98"/>
    <w:rsid w:val="00DA5440"/>
    <w:rsid w:val="00E11692"/>
    <w:rsid w:val="00E156EA"/>
    <w:rsid w:val="00E32E3A"/>
    <w:rsid w:val="00E9364D"/>
    <w:rsid w:val="00EB22C4"/>
    <w:rsid w:val="00EB3B7A"/>
    <w:rsid w:val="00EC76D5"/>
    <w:rsid w:val="00F6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6A1A9"/>
  <w15:docId w15:val="{32B74A31-A4D0-4FF2-946B-B56E4160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0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6370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6370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0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637091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637091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637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Strong"/>
    <w:basedOn w:val="a0"/>
    <w:uiPriority w:val="22"/>
    <w:qFormat/>
    <w:rsid w:val="00637091"/>
    <w:rPr>
      <w:b/>
      <w:bCs/>
    </w:rPr>
  </w:style>
  <w:style w:type="paragraph" w:styleId="a5">
    <w:name w:val="List Paragraph"/>
    <w:aliases w:val="HotarirePunct1"/>
    <w:basedOn w:val="a"/>
    <w:link w:val="a6"/>
    <w:uiPriority w:val="34"/>
    <w:qFormat/>
    <w:rsid w:val="001B46DE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a7">
    <w:name w:val="No Spacing"/>
    <w:uiPriority w:val="1"/>
    <w:qFormat/>
    <w:rsid w:val="001B46DE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a6">
    <w:name w:val="Абзац списка Знак"/>
    <w:aliases w:val="HotarirePunct1 Знак"/>
    <w:link w:val="a5"/>
    <w:uiPriority w:val="34"/>
    <w:qFormat/>
    <w:rsid w:val="001B46DE"/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a8">
    <w:name w:val="Table Grid"/>
    <w:basedOn w:val="a1"/>
    <w:uiPriority w:val="39"/>
    <w:rsid w:val="00386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0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9FB68-4785-4C70-9E6E-1F7A584D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Tricolici Gheorghe Valentin</dc:creator>
  <cp:lastModifiedBy>Botnari Viorica Savin</cp:lastModifiedBy>
  <cp:revision>8</cp:revision>
  <cp:lastPrinted>2025-12-08T09:49:00Z</cp:lastPrinted>
  <dcterms:created xsi:type="dcterms:W3CDTF">2025-12-08T06:50:00Z</dcterms:created>
  <dcterms:modified xsi:type="dcterms:W3CDTF">2025-12-10T11:43:00Z</dcterms:modified>
</cp:coreProperties>
</file>