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1F74AFC2" w:rsidR="00F721D6" w:rsidRPr="008167D9" w:rsidRDefault="00F721D6" w:rsidP="00D13760">
      <w:pPr>
        <w:contextualSpacing/>
        <w:jc w:val="both"/>
        <w:rPr>
          <w:b/>
          <w:sz w:val="32"/>
          <w:szCs w:val="32"/>
        </w:rPr>
      </w:pPr>
      <w:r w:rsidRPr="00793478">
        <w:rPr>
          <w:sz w:val="32"/>
          <w:szCs w:val="32"/>
        </w:rPr>
        <w:t>Obiectul achiziţiei:</w:t>
      </w:r>
      <w:r w:rsidR="00170171" w:rsidRPr="00793478">
        <w:rPr>
          <w:b/>
          <w:sz w:val="32"/>
          <w:szCs w:val="32"/>
        </w:rPr>
        <w:t xml:space="preserve"> </w:t>
      </w:r>
      <w:r w:rsidR="00333B5E" w:rsidRPr="00333B5E">
        <w:rPr>
          <w:b/>
          <w:sz w:val="32"/>
          <w:szCs w:val="32"/>
        </w:rPr>
        <w:t>Lucrări de reparații curente (întreținerea periodica) a străzilor prin or. Florești; str.Miron Costin nr. 9A, 11, str. A. Mateevici nr. 33</w:t>
      </w:r>
    </w:p>
    <w:p w14:paraId="1DAB2EFE" w14:textId="77777777" w:rsidR="00F721D6" w:rsidRPr="009A7F42" w:rsidRDefault="00F721D6" w:rsidP="00F721D6">
      <w:pPr>
        <w:spacing w:line="360" w:lineRule="auto"/>
        <w:jc w:val="both"/>
        <w:rPr>
          <w:sz w:val="32"/>
          <w:szCs w:val="32"/>
        </w:rPr>
      </w:pPr>
    </w:p>
    <w:p w14:paraId="4B369253" w14:textId="379DD33D"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A95AFA" w:rsidRPr="00A95AFA">
        <w:rPr>
          <w:b/>
          <w:sz w:val="28"/>
          <w:u w:val="single"/>
        </w:rPr>
        <w:t>45233120-6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046B20"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05A13DAC" w:rsidR="009149C2"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333B5E" w:rsidRPr="00333B5E">
        <w:rPr>
          <w:b/>
          <w:bCs/>
          <w:noProof w:val="0"/>
          <w:color w:val="000000"/>
          <w:u w:val="single"/>
          <w:lang w:val="en-US" w:eastAsia="ru-RU"/>
        </w:rPr>
        <w:t xml:space="preserve">Lucrări de reparații curente (întreținerea periodica) a străzilor prin or. Florești; str.Miron </w:t>
      </w:r>
      <w:proofErr w:type="gramStart"/>
      <w:r w:rsidR="00333B5E" w:rsidRPr="00333B5E">
        <w:rPr>
          <w:b/>
          <w:bCs/>
          <w:noProof w:val="0"/>
          <w:color w:val="000000"/>
          <w:u w:val="single"/>
          <w:lang w:val="en-US" w:eastAsia="ru-RU"/>
        </w:rPr>
        <w:t>Costin</w:t>
      </w:r>
      <w:proofErr w:type="gramEnd"/>
      <w:r w:rsidR="00333B5E" w:rsidRPr="00333B5E">
        <w:rPr>
          <w:b/>
          <w:bCs/>
          <w:noProof w:val="0"/>
          <w:color w:val="000000"/>
          <w:u w:val="single"/>
          <w:lang w:val="en-US" w:eastAsia="ru-RU"/>
        </w:rPr>
        <w:t xml:space="preserve"> nr. </w:t>
      </w:r>
      <w:proofErr w:type="gramStart"/>
      <w:r w:rsidR="00333B5E" w:rsidRPr="00333B5E">
        <w:rPr>
          <w:b/>
          <w:bCs/>
          <w:noProof w:val="0"/>
          <w:color w:val="000000"/>
          <w:u w:val="single"/>
          <w:lang w:val="en-US" w:eastAsia="ru-RU"/>
        </w:rPr>
        <w:t>9A, 11, str. A. Mateevici nr.</w:t>
      </w:r>
      <w:proofErr w:type="gramEnd"/>
      <w:r w:rsidR="00333B5E" w:rsidRPr="00333B5E">
        <w:rPr>
          <w:b/>
          <w:bCs/>
          <w:noProof w:val="0"/>
          <w:color w:val="000000"/>
          <w:u w:val="single"/>
          <w:lang w:val="en-US" w:eastAsia="ru-RU"/>
        </w:rPr>
        <w:t xml:space="preserve"> 33</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0E4F8BCC" w14:textId="77777777" w:rsidR="00333B5E" w:rsidRPr="00333B5E" w:rsidRDefault="00333B5E" w:rsidP="00333B5E">
      <w:pPr>
        <w:ind w:firstLine="709"/>
        <w:jc w:val="both"/>
        <w:rPr>
          <w:rFonts w:eastAsia="Calibri"/>
          <w:b/>
          <w:i/>
          <w:lang w:val="fr-FR"/>
        </w:rPr>
      </w:pPr>
      <w:r w:rsidRPr="00333B5E">
        <w:rPr>
          <w:rFonts w:eastAsia="Calibri"/>
          <w:b/>
          <w:i/>
          <w:lang w:val="fr-FR"/>
        </w:rPr>
        <w:t>1. str.Miron Costin nr. 9A, 11, str. A. Mateevici nr. 33</w:t>
      </w:r>
    </w:p>
    <w:p w14:paraId="1CB2BF58" w14:textId="77777777" w:rsidR="00333B5E" w:rsidRPr="00333B5E" w:rsidRDefault="00333B5E" w:rsidP="00333B5E">
      <w:pPr>
        <w:ind w:firstLine="709"/>
        <w:jc w:val="both"/>
        <w:rPr>
          <w:rFonts w:eastAsia="Calibri"/>
          <w:b/>
          <w:i/>
          <w:lang w:val="fr-FR"/>
        </w:rPr>
      </w:pPr>
    </w:p>
    <w:p w14:paraId="10634938" w14:textId="77777777" w:rsidR="00333B5E" w:rsidRPr="00333B5E" w:rsidRDefault="00333B5E" w:rsidP="00333B5E">
      <w:pPr>
        <w:ind w:firstLine="709"/>
        <w:jc w:val="both"/>
        <w:rPr>
          <w:rFonts w:eastAsia="Calibri"/>
          <w:b/>
          <w:i/>
          <w:lang w:val="fr-FR"/>
        </w:rPr>
      </w:pPr>
      <w:r w:rsidRPr="00333B5E">
        <w:rPr>
          <w:rFonts w:eastAsia="Calibri"/>
          <w:b/>
          <w:i/>
          <w:lang w:val="fr-FR"/>
        </w:rPr>
        <w:t>1.1. Demolari</w:t>
      </w:r>
    </w:p>
    <w:p w14:paraId="6F18CAA3" w14:textId="77777777" w:rsidR="00D13760" w:rsidRDefault="00D13760" w:rsidP="00D13760">
      <w:pPr>
        <w:ind w:firstLine="709"/>
        <w:jc w:val="both"/>
        <w:rPr>
          <w:rFonts w:eastAsia="Calibri"/>
          <w:b/>
          <w:i/>
          <w:lang w:val="fr-FR"/>
        </w:rPr>
      </w:pPr>
    </w:p>
    <w:p w14:paraId="4BFCB04D" w14:textId="5AF15891" w:rsidR="00333B5E" w:rsidRDefault="00333B5E" w:rsidP="00D13760">
      <w:pPr>
        <w:ind w:firstLine="709"/>
        <w:jc w:val="both"/>
        <w:rPr>
          <w:rFonts w:eastAsia="Calibri"/>
          <w:b/>
          <w:i/>
          <w:lang w:val="fr-FR"/>
        </w:rPr>
      </w:pPr>
      <w:r w:rsidRPr="00333B5E">
        <w:rPr>
          <w:rFonts w:eastAsia="Calibri"/>
          <w:b/>
          <w:i/>
          <w:lang w:val="fr-FR"/>
        </w:rPr>
        <w:t>1.2. Partea carosabila</w:t>
      </w:r>
    </w:p>
    <w:p w14:paraId="77DF8A30" w14:textId="77777777" w:rsidR="00333B5E" w:rsidRDefault="00333B5E" w:rsidP="00D13760">
      <w:pPr>
        <w:ind w:firstLine="709"/>
        <w:jc w:val="both"/>
        <w:rPr>
          <w:rFonts w:eastAsia="Calibri"/>
          <w:b/>
          <w:i/>
          <w:lang w:val="fr-FR"/>
        </w:rPr>
      </w:pPr>
    </w:p>
    <w:p w14:paraId="55C559A2" w14:textId="25A09A7E" w:rsidR="00333B5E" w:rsidRDefault="00333B5E" w:rsidP="00D13760">
      <w:pPr>
        <w:ind w:firstLine="709"/>
        <w:jc w:val="both"/>
        <w:rPr>
          <w:rFonts w:eastAsia="Calibri"/>
          <w:b/>
          <w:i/>
          <w:lang w:val="fr-FR"/>
        </w:rPr>
      </w:pPr>
      <w:r w:rsidRPr="00333B5E">
        <w:rPr>
          <w:rFonts w:eastAsia="Calibri"/>
          <w:b/>
          <w:i/>
          <w:lang w:val="fr-FR"/>
        </w:rPr>
        <w:t>1.3. Instalarea bordurilor mari</w:t>
      </w:r>
    </w:p>
    <w:p w14:paraId="1D53A23A" w14:textId="77777777" w:rsidR="00333B5E" w:rsidRDefault="00333B5E" w:rsidP="00D13760">
      <w:pPr>
        <w:ind w:firstLine="709"/>
        <w:jc w:val="both"/>
        <w:rPr>
          <w:rFonts w:eastAsia="Calibri"/>
          <w:b/>
          <w:i/>
          <w:lang w:val="fr-FR"/>
        </w:rPr>
      </w:pPr>
    </w:p>
    <w:p w14:paraId="2C83455E" w14:textId="5B7F8E2B" w:rsidR="00333B5E" w:rsidRDefault="00333B5E" w:rsidP="00D13760">
      <w:pPr>
        <w:ind w:firstLine="709"/>
        <w:jc w:val="both"/>
        <w:rPr>
          <w:rFonts w:eastAsia="Calibri"/>
          <w:b/>
          <w:i/>
          <w:lang w:val="fr-FR"/>
        </w:rPr>
      </w:pPr>
      <w:r w:rsidRPr="00333B5E">
        <w:rPr>
          <w:rFonts w:eastAsia="Calibri"/>
          <w:b/>
          <w:i/>
          <w:lang w:val="fr-FR"/>
        </w:rPr>
        <w:t>1.4. Trotuare</w:t>
      </w:r>
    </w:p>
    <w:p w14:paraId="477DE3B5" w14:textId="77777777" w:rsidR="00333B5E" w:rsidRDefault="00333B5E" w:rsidP="00D13760">
      <w:pPr>
        <w:ind w:firstLine="709"/>
        <w:jc w:val="both"/>
        <w:rPr>
          <w:rFonts w:eastAsia="Calibri"/>
          <w:b/>
          <w:i/>
          <w:lang w:val="fr-FR"/>
        </w:rPr>
      </w:pPr>
    </w:p>
    <w:p w14:paraId="439579A9" w14:textId="7C5F1449" w:rsidR="00333B5E" w:rsidRDefault="00333B5E" w:rsidP="00D13760">
      <w:pPr>
        <w:ind w:firstLine="709"/>
        <w:jc w:val="both"/>
        <w:rPr>
          <w:rFonts w:eastAsia="Calibri"/>
          <w:b/>
          <w:i/>
          <w:lang w:val="fr-FR"/>
        </w:rPr>
      </w:pPr>
      <w:r w:rsidRPr="00333B5E">
        <w:rPr>
          <w:rFonts w:eastAsia="Calibri"/>
          <w:b/>
          <w:i/>
          <w:lang w:val="fr-FR"/>
        </w:rPr>
        <w:t>1.5. Camine de vizitare</w:t>
      </w:r>
    </w:p>
    <w:p w14:paraId="669A3CD0" w14:textId="77777777" w:rsidR="00333B5E" w:rsidRDefault="00333B5E" w:rsidP="00D13760">
      <w:pPr>
        <w:ind w:firstLine="709"/>
        <w:jc w:val="both"/>
        <w:rPr>
          <w:rFonts w:eastAsia="Calibri"/>
          <w:b/>
          <w:i/>
          <w:lang w:val="fr-FR"/>
        </w:rPr>
      </w:pPr>
    </w:p>
    <w:p w14:paraId="461BE0FD" w14:textId="77777777" w:rsidR="00333B5E" w:rsidRDefault="00333B5E" w:rsidP="00D13760">
      <w:pPr>
        <w:ind w:firstLine="709"/>
        <w:jc w:val="both"/>
        <w:rPr>
          <w:rFonts w:eastAsia="Calibri"/>
          <w:b/>
          <w:i/>
          <w:lang w:val="fr-FR"/>
        </w:rPr>
      </w:pPr>
    </w:p>
    <w:p w14:paraId="38045456" w14:textId="77777777" w:rsidR="00333B5E" w:rsidRDefault="00333B5E"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lastRenderedPageBreak/>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2C0CF786" w:rsidR="009149C2" w:rsidRPr="008B6703" w:rsidRDefault="009149C2" w:rsidP="007009AE">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333B5E" w:rsidRPr="00333B5E">
              <w:rPr>
                <w:i/>
                <w:lang w:val="en-US"/>
              </w:rPr>
              <w:t>Lucrări de reparații curente (întreținerea periodica) a străzilor prin or. Florești; str.Miron Costin nr. 9A, 11, str. A. Mateevici nr. 33</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w:t>
            </w:r>
            <w:r>
              <w:rPr>
                <w:lang w:val="en-US"/>
              </w:rPr>
              <w:lastRenderedPageBreak/>
              <w:t>zile de la primirea acestora de la Antreprenor.</w:t>
            </w:r>
          </w:p>
          <w:p w14:paraId="7ECB7E76" w14:textId="77777777" w:rsidR="009149C2" w:rsidRDefault="009149C2">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lastRenderedPageBreak/>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w:t>
            </w:r>
            <w:r>
              <w:rPr>
                <w:lang w:val="en-US"/>
              </w:rPr>
              <w:lastRenderedPageBreak/>
              <w:t xml:space="preserve">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lastRenderedPageBreak/>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w:t>
            </w:r>
            <w:r>
              <w:rPr>
                <w:lang w:val="en-US" w:eastAsia="en-US"/>
              </w:rPr>
              <w:lastRenderedPageBreak/>
              <w:t>Moldova.</w:t>
            </w:r>
          </w:p>
          <w:p w14:paraId="267DD5BD" w14:textId="77777777" w:rsidR="009149C2" w:rsidRDefault="009149C2">
            <w:pPr>
              <w:pStyle w:val="NormalWeb"/>
              <w:tabs>
                <w:tab w:val="left" w:pos="567"/>
              </w:tabs>
              <w:spacing w:line="276" w:lineRule="auto"/>
              <w:rPr>
                <w:lang w:val="en-US" w:eastAsia="en-US"/>
              </w:rPr>
            </w:pPr>
            <w:r>
              <w:rPr>
                <w:lang w:val="en-US" w:eastAsia="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w:t>
            </w:r>
            <w:r>
              <w:rPr>
                <w:lang w:val="en-US"/>
              </w:rPr>
              <w:lastRenderedPageBreak/>
              <w:t>ce curge împotriva Antreprenorului va fi prelungit cu durata acestui impediment, constatat în 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64897549" w14:textId="788698D5" w:rsidR="009149C2" w:rsidRDefault="009149C2" w:rsidP="003C2A3F">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3C2A3F">
              <w:t>e la culpa persoanei garantate.</w:t>
            </w: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lastRenderedPageBreak/>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w:t>
            </w:r>
            <w:r>
              <w:rPr>
                <w:lang w:val="en-US" w:eastAsia="en-US"/>
              </w:rPr>
              <w:lastRenderedPageBreak/>
              <w:t>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3A891100"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Pr>
                <w:lang w:val="en-US" w:eastAsia="en-US"/>
              </w:rPr>
              <w:t>31.12.2026</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6B1957">
            <w:pPr>
              <w:pStyle w:val="Listparagraf"/>
              <w:numPr>
                <w:ilvl w:val="0"/>
                <w:numId w:val="26"/>
              </w:numPr>
              <w:tabs>
                <w:tab w:val="clear" w:pos="1134"/>
              </w:tabs>
              <w:spacing w:line="276" w:lineRule="auto"/>
              <w:ind w:left="0"/>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lastRenderedPageBreak/>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0DCE139F"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333B5E" w:rsidRPr="00333B5E">
                    <w:rPr>
                      <w:lang w:val="en-US"/>
                    </w:rPr>
                    <w:t>MD10TRPDBF312120C11010AB</w:t>
                  </w:r>
                  <w:bookmarkStart w:id="62" w:name="_GoBack"/>
                  <w:bookmarkEnd w:id="62"/>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A7CC5F" w14:textId="77777777" w:rsidR="00046B20" w:rsidRDefault="00046B20" w:rsidP="00A20ACF">
      <w:r>
        <w:separator/>
      </w:r>
    </w:p>
  </w:endnote>
  <w:endnote w:type="continuationSeparator" w:id="0">
    <w:p w14:paraId="0CAD6296" w14:textId="77777777" w:rsidR="00046B20" w:rsidRDefault="00046B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7009AE" w:rsidRDefault="007009AE"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7009AE" w:rsidRDefault="007009AE">
    <w:pPr>
      <w:pStyle w:val="Subsol"/>
      <w:jc w:val="right"/>
    </w:pPr>
    <w:r>
      <w:fldChar w:fldCharType="begin"/>
    </w:r>
    <w:r>
      <w:instrText xml:space="preserve"> PAGE   \* MERGEFORMAT </w:instrText>
    </w:r>
    <w:r>
      <w:fldChar w:fldCharType="separate"/>
    </w:r>
    <w:r w:rsidR="00333B5E">
      <w:t>49</w:t>
    </w:r>
    <w:r>
      <w:fldChar w:fldCharType="end"/>
    </w:r>
  </w:p>
  <w:p w14:paraId="62B3D3C0" w14:textId="77777777" w:rsidR="007009AE" w:rsidRDefault="007009A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E38CB" w14:textId="77777777" w:rsidR="00046B20" w:rsidRDefault="00046B20" w:rsidP="00A20ACF">
      <w:r>
        <w:separator/>
      </w:r>
    </w:p>
  </w:footnote>
  <w:footnote w:type="continuationSeparator" w:id="0">
    <w:p w14:paraId="70D61620" w14:textId="77777777" w:rsidR="00046B20" w:rsidRDefault="00046B2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B20"/>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B5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19595-2A16-4FA8-B02E-F9C355DAE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50</Pages>
  <Words>19024</Words>
  <Characters>108439</Characters>
  <Application>Microsoft Office Word</Application>
  <DocSecurity>0</DocSecurity>
  <Lines>903</Lines>
  <Paragraphs>254</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127209</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59</cp:revision>
  <cp:lastPrinted>2025-04-07T18:47:00Z</cp:lastPrinted>
  <dcterms:created xsi:type="dcterms:W3CDTF">2022-06-28T13:10:00Z</dcterms:created>
  <dcterms:modified xsi:type="dcterms:W3CDTF">2026-03-26T20:07:00Z</dcterms:modified>
</cp:coreProperties>
</file>