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6075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60759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60759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60759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60759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6075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60759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6075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60759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6075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6075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6075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6075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6075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60759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60759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60759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60759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60759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60759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60759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60759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60759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60759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60759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60759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60759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60759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60759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60759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60759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60759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60759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60759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60759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60759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60759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60759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60759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60759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60759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60759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60759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60759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60759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60759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60759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60759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60759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60759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60759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60759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60759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60759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60759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60759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60759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60759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60759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6075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6075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6075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6075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60759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6075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60759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60759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6075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60759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60759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6075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6075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60759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60759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60759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60759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60759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60759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60759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6075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60759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60759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6075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6075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6075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6075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60759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60759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607594">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60759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1D1C9D" w:rsidRDefault="00215125" w:rsidP="00590BCC">
            <w:pPr>
              <w:rPr>
                <w:b/>
                <w:bCs/>
                <w:sz w:val="20"/>
                <w:szCs w:val="20"/>
              </w:rPr>
            </w:pPr>
            <w:r w:rsidRPr="001D1C9D">
              <w:rPr>
                <w:b/>
                <w:bCs/>
                <w:sz w:val="20"/>
                <w:szCs w:val="20"/>
              </w:rPr>
              <w:t>Lotul 1</w:t>
            </w:r>
          </w:p>
          <w:p w14:paraId="245AF66F" w14:textId="44D810DA" w:rsidR="00BB024B" w:rsidRPr="00834E9C" w:rsidRDefault="00843340" w:rsidP="00590BCC">
            <w:pPr>
              <w:rPr>
                <w:b/>
                <w:bCs/>
                <w:sz w:val="22"/>
                <w:szCs w:val="22"/>
              </w:rPr>
            </w:pPr>
            <w:r>
              <w:rPr>
                <w:b/>
                <w:bCs/>
                <w:sz w:val="20"/>
                <w:szCs w:val="20"/>
              </w:rPr>
              <w:t>Buldozer</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567738FD"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Sobe mobile fabricate integral din fontă;</w:t>
            </w:r>
          </w:p>
          <w:p w14:paraId="36D21A8D"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Materiale interior și exterior – fontă 100%;</w:t>
            </w:r>
          </w:p>
          <w:p w14:paraId="3551687E"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Vopsea industrială rezistentă la căldură;</w:t>
            </w:r>
          </w:p>
          <w:p w14:paraId="0F227860"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Clasificată în clasa energetică – ,,A”</w:t>
            </w:r>
          </w:p>
          <w:p w14:paraId="3870C31B"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Puterea termică utilă – nu mai mică de 10 kW;</w:t>
            </w:r>
          </w:p>
          <w:p w14:paraId="58F9C08B"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Randamentul – nu mai mic de 75%;</w:t>
            </w:r>
          </w:p>
          <w:p w14:paraId="005C7741"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Greutate – 80 - 100 kg;</w:t>
            </w:r>
          </w:p>
          <w:p w14:paraId="7657BB85"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Combustibil – lemn;</w:t>
            </w:r>
          </w:p>
          <w:p w14:paraId="1EC1E564"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Suprafața încălzită – nu mai mică de 100 m</w:t>
            </w:r>
            <w:r w:rsidRPr="000A31F2">
              <w:rPr>
                <w:sz w:val="20"/>
                <w:szCs w:val="20"/>
                <w:vertAlign w:val="superscript"/>
              </w:rPr>
              <w:t>2</w:t>
            </w:r>
            <w:r w:rsidRPr="000A31F2">
              <w:rPr>
                <w:sz w:val="20"/>
                <w:szCs w:val="20"/>
              </w:rPr>
              <w:t>;</w:t>
            </w:r>
          </w:p>
          <w:p w14:paraId="0F89E9CC"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Diametrul coșului pentru evacuarea a fumului –130 mm / 150 mm;</w:t>
            </w:r>
          </w:p>
          <w:p w14:paraId="38DB00FD"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Camera de ardere – nu mai mică de 30 x 30 cm;</w:t>
            </w:r>
          </w:p>
          <w:p w14:paraId="44C1C77F"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Lungimea lemnelor de foc în interiorul sobei – nu mai mică de 30 cm;</w:t>
            </w:r>
          </w:p>
          <w:p w14:paraId="590F27F4"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lastRenderedPageBreak/>
              <w:t>Sertar de cenușă în partea de jos – inclus;</w:t>
            </w:r>
          </w:p>
          <w:p w14:paraId="357CAD28"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Garanție – 5 ani;</w:t>
            </w:r>
          </w:p>
          <w:p w14:paraId="0B0BB87E"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Ofertanții vor prezenta mostrele în decurs de 2 zile din data deschiderii ofertelor;</w:t>
            </w:r>
          </w:p>
          <w:p w14:paraId="5BB16EE5" w14:textId="77777777" w:rsidR="000A31F2" w:rsidRPr="000A31F2" w:rsidRDefault="000A31F2" w:rsidP="00607594">
            <w:pPr>
              <w:pStyle w:val="TableParagraph"/>
              <w:numPr>
                <w:ilvl w:val="0"/>
                <w:numId w:val="22"/>
              </w:numPr>
              <w:spacing w:before="1"/>
              <w:ind w:left="301" w:hanging="301"/>
              <w:jc w:val="both"/>
              <w:rPr>
                <w:sz w:val="20"/>
                <w:szCs w:val="20"/>
              </w:rPr>
            </w:pPr>
            <w:r w:rsidRPr="000A31F2">
              <w:rPr>
                <w:sz w:val="20"/>
                <w:szCs w:val="20"/>
              </w:rPr>
              <w:t>Livrarea se va efectua de către operatorul economic câștigător din contul acestuia, la punctul de păstrare indicat de către autoritatea contractantă.</w:t>
            </w:r>
          </w:p>
          <w:p w14:paraId="04884F6C" w14:textId="40F83F14" w:rsidR="00215125" w:rsidRPr="000A31F2" w:rsidRDefault="000A31F2" w:rsidP="000A31F2">
            <w:pPr>
              <w:pStyle w:val="TableParagraph"/>
              <w:spacing w:before="1"/>
              <w:jc w:val="both"/>
              <w:rPr>
                <w:rFonts w:asciiTheme="majorBidi" w:hAnsiTheme="majorBidi"/>
                <w:sz w:val="20"/>
                <w:szCs w:val="20"/>
                <w:lang w:val="en-US"/>
              </w:rPr>
            </w:pPr>
            <w:r w:rsidRPr="000A31F2">
              <w:rPr>
                <w:sz w:val="20"/>
                <w:szCs w:val="20"/>
              </w:rPr>
              <w:t>Operatorul economic va livra bunurile achiziționate în termen de 60 de zile de la semnarea contractului cu autoritatea contractantă.</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843340">
                  <w:pPr>
                    <w:framePr w:hSpace="180" w:wrap="around" w:vAnchor="page" w:hAnchor="margin" w:y="347"/>
                    <w:rPr>
                      <w:noProof w:val="0"/>
                      <w:lang w:val="it-IT"/>
                    </w:rPr>
                  </w:pPr>
                </w:p>
                <w:p w14:paraId="5C6F64F0" w14:textId="77777777" w:rsidR="000A31F2" w:rsidRDefault="000A31F2" w:rsidP="00843340">
                  <w:pPr>
                    <w:framePr w:hSpace="180" w:wrap="around" w:vAnchor="page" w:hAnchor="margin" w:y="347"/>
                    <w:rPr>
                      <w:noProof w:val="0"/>
                      <w:lang w:val="it-IT"/>
                    </w:rPr>
                  </w:pPr>
                </w:p>
                <w:p w14:paraId="27726B35" w14:textId="77777777" w:rsidR="000A31F2" w:rsidRDefault="000A31F2" w:rsidP="00843340">
                  <w:pPr>
                    <w:framePr w:hSpace="180" w:wrap="around" w:vAnchor="page" w:hAnchor="margin" w:y="347"/>
                    <w:rPr>
                      <w:noProof w:val="0"/>
                      <w:lang w:val="it-IT"/>
                    </w:rPr>
                  </w:pPr>
                </w:p>
                <w:p w14:paraId="4C9E2306" w14:textId="77777777" w:rsidR="000A31F2" w:rsidRDefault="000A31F2" w:rsidP="00843340">
                  <w:pPr>
                    <w:framePr w:hSpace="180" w:wrap="around" w:vAnchor="page" w:hAnchor="margin" w:y="347"/>
                    <w:rPr>
                      <w:noProof w:val="0"/>
                      <w:lang w:val="it-IT"/>
                    </w:rPr>
                  </w:pPr>
                </w:p>
                <w:p w14:paraId="7D565A74" w14:textId="77777777" w:rsidR="000A31F2" w:rsidRDefault="000A31F2" w:rsidP="00843340">
                  <w:pPr>
                    <w:framePr w:hSpace="180" w:wrap="around" w:vAnchor="page" w:hAnchor="margin" w:y="347"/>
                    <w:rPr>
                      <w:noProof w:val="0"/>
                      <w:lang w:val="it-IT"/>
                    </w:rPr>
                  </w:pPr>
                </w:p>
                <w:p w14:paraId="4492A0E0" w14:textId="77777777" w:rsidR="000A31F2" w:rsidRDefault="000A31F2" w:rsidP="00843340">
                  <w:pPr>
                    <w:framePr w:hSpace="180" w:wrap="around" w:vAnchor="page" w:hAnchor="margin" w:y="347"/>
                    <w:rPr>
                      <w:noProof w:val="0"/>
                      <w:lang w:val="it-IT"/>
                    </w:rPr>
                  </w:pPr>
                </w:p>
                <w:p w14:paraId="5486E080" w14:textId="77777777" w:rsidR="000A31F2" w:rsidRDefault="000A31F2" w:rsidP="00843340">
                  <w:pPr>
                    <w:framePr w:hSpace="180" w:wrap="around" w:vAnchor="page" w:hAnchor="margin" w:y="347"/>
                    <w:rPr>
                      <w:noProof w:val="0"/>
                      <w:lang w:val="it-IT"/>
                    </w:rPr>
                  </w:pPr>
                </w:p>
                <w:p w14:paraId="471EAFB1" w14:textId="77777777" w:rsidR="000A31F2" w:rsidRDefault="000A31F2" w:rsidP="00843340">
                  <w:pPr>
                    <w:framePr w:hSpace="180" w:wrap="around" w:vAnchor="page" w:hAnchor="margin" w:y="347"/>
                    <w:rPr>
                      <w:noProof w:val="0"/>
                      <w:lang w:val="it-IT"/>
                    </w:rPr>
                  </w:pPr>
                </w:p>
                <w:p w14:paraId="61A529D5" w14:textId="77777777" w:rsidR="000A31F2" w:rsidRDefault="000A31F2" w:rsidP="00843340">
                  <w:pPr>
                    <w:framePr w:hSpace="180" w:wrap="around" w:vAnchor="page" w:hAnchor="margin" w:y="347"/>
                    <w:rPr>
                      <w:noProof w:val="0"/>
                      <w:lang w:val="it-IT"/>
                    </w:rPr>
                  </w:pPr>
                </w:p>
                <w:p w14:paraId="53185A87" w14:textId="77777777" w:rsidR="000A31F2" w:rsidRDefault="000A31F2" w:rsidP="00843340">
                  <w:pPr>
                    <w:framePr w:hSpace="180" w:wrap="around" w:vAnchor="page" w:hAnchor="margin" w:y="347"/>
                    <w:rPr>
                      <w:noProof w:val="0"/>
                      <w:lang w:val="it-IT"/>
                    </w:rPr>
                  </w:pPr>
                </w:p>
                <w:p w14:paraId="4095BCED" w14:textId="77777777" w:rsidR="000A31F2" w:rsidRDefault="000A31F2" w:rsidP="00843340">
                  <w:pPr>
                    <w:framePr w:hSpace="180" w:wrap="around" w:vAnchor="page" w:hAnchor="margin" w:y="347"/>
                    <w:rPr>
                      <w:noProof w:val="0"/>
                      <w:lang w:val="it-IT"/>
                    </w:rPr>
                  </w:pPr>
                </w:p>
                <w:p w14:paraId="2D384185" w14:textId="77777777" w:rsidR="000A31F2" w:rsidRDefault="000A31F2" w:rsidP="00843340">
                  <w:pPr>
                    <w:framePr w:hSpace="180" w:wrap="around" w:vAnchor="page" w:hAnchor="margin" w:y="347"/>
                    <w:rPr>
                      <w:noProof w:val="0"/>
                      <w:lang w:val="it-IT"/>
                    </w:rPr>
                  </w:pPr>
                </w:p>
                <w:p w14:paraId="57E56E77" w14:textId="77777777" w:rsidR="000A31F2" w:rsidRDefault="000A31F2" w:rsidP="00843340">
                  <w:pPr>
                    <w:framePr w:hSpace="180" w:wrap="around" w:vAnchor="page" w:hAnchor="margin" w:y="347"/>
                    <w:rPr>
                      <w:noProof w:val="0"/>
                      <w:lang w:val="it-IT"/>
                    </w:rPr>
                  </w:pPr>
                </w:p>
                <w:p w14:paraId="7DE6CE69" w14:textId="77777777" w:rsidR="000A31F2" w:rsidRDefault="000A31F2" w:rsidP="00843340">
                  <w:pPr>
                    <w:framePr w:hSpace="180" w:wrap="around" w:vAnchor="page" w:hAnchor="margin" w:y="347"/>
                    <w:rPr>
                      <w:noProof w:val="0"/>
                      <w:lang w:val="it-IT"/>
                    </w:rPr>
                  </w:pPr>
                </w:p>
                <w:p w14:paraId="296181DC" w14:textId="77777777" w:rsidR="000A31F2" w:rsidRDefault="000A31F2" w:rsidP="00843340">
                  <w:pPr>
                    <w:framePr w:hSpace="180" w:wrap="around" w:vAnchor="page" w:hAnchor="margin" w:y="347"/>
                    <w:rPr>
                      <w:noProof w:val="0"/>
                      <w:lang w:val="it-IT"/>
                    </w:rPr>
                  </w:pPr>
                </w:p>
                <w:p w14:paraId="7C75D07D" w14:textId="77777777" w:rsidR="000A31F2" w:rsidRDefault="000A31F2" w:rsidP="00843340">
                  <w:pPr>
                    <w:framePr w:hSpace="180" w:wrap="around" w:vAnchor="page" w:hAnchor="margin" w:y="347"/>
                    <w:rPr>
                      <w:noProof w:val="0"/>
                      <w:lang w:val="it-IT"/>
                    </w:rPr>
                  </w:pPr>
                </w:p>
                <w:p w14:paraId="0D94C256" w14:textId="77777777" w:rsidR="000A31F2" w:rsidRDefault="000A31F2" w:rsidP="00843340">
                  <w:pPr>
                    <w:framePr w:hSpace="180" w:wrap="around" w:vAnchor="page" w:hAnchor="margin" w:y="347"/>
                    <w:rPr>
                      <w:noProof w:val="0"/>
                      <w:lang w:val="it-IT"/>
                    </w:rPr>
                  </w:pPr>
                </w:p>
                <w:p w14:paraId="7B0BD105" w14:textId="77777777" w:rsidR="000A31F2" w:rsidRDefault="000A31F2" w:rsidP="00843340">
                  <w:pPr>
                    <w:framePr w:hSpace="180" w:wrap="around" w:vAnchor="page" w:hAnchor="margin" w:y="347"/>
                    <w:rPr>
                      <w:noProof w:val="0"/>
                      <w:lang w:val="it-IT"/>
                    </w:rPr>
                  </w:pPr>
                </w:p>
                <w:p w14:paraId="3EA1C4AB" w14:textId="77777777" w:rsidR="000A31F2" w:rsidRDefault="000A31F2" w:rsidP="00843340">
                  <w:pPr>
                    <w:framePr w:hSpace="180" w:wrap="around" w:vAnchor="page" w:hAnchor="margin" w:y="347"/>
                    <w:rPr>
                      <w:noProof w:val="0"/>
                      <w:lang w:val="it-IT"/>
                    </w:rPr>
                  </w:pPr>
                </w:p>
                <w:p w14:paraId="2A49ED1F" w14:textId="77777777" w:rsidR="009613A9" w:rsidRPr="00DC35AC" w:rsidRDefault="00381725" w:rsidP="00843340">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84334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84334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843340">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843340">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84334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843340">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843340">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84334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843340">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843340">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843340">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843340">
                  <w:pPr>
                    <w:framePr w:hSpace="180" w:wrap="around" w:vAnchor="page" w:hAnchor="margin" w:y="347"/>
                  </w:pPr>
                </w:p>
              </w:tc>
              <w:tc>
                <w:tcPr>
                  <w:tcW w:w="2724" w:type="dxa"/>
                  <w:gridSpan w:val="3"/>
                </w:tcPr>
                <w:p w14:paraId="3B2A54BE" w14:textId="77777777" w:rsidR="00C25482" w:rsidRPr="00C00499" w:rsidRDefault="00C25482" w:rsidP="00843340">
                  <w:pPr>
                    <w:framePr w:hSpace="180" w:wrap="around" w:vAnchor="page" w:hAnchor="margin" w:y="347"/>
                  </w:pPr>
                </w:p>
              </w:tc>
              <w:tc>
                <w:tcPr>
                  <w:tcW w:w="1963" w:type="dxa"/>
                  <w:gridSpan w:val="7"/>
                </w:tcPr>
                <w:p w14:paraId="6201C1F5" w14:textId="77777777" w:rsidR="00C25482" w:rsidRPr="00C00499" w:rsidRDefault="00C25482" w:rsidP="00843340">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843340">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84334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843340">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843340">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843340">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843340">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843340">
                  <w:pPr>
                    <w:framePr w:hSpace="180" w:wrap="around" w:vAnchor="page" w:hAnchor="margin" w:y="347"/>
                    <w:jc w:val="center"/>
                    <w:rPr>
                      <w:b/>
                      <w:sz w:val="20"/>
                    </w:rPr>
                  </w:pPr>
                  <w:r w:rsidRPr="0028367D">
                    <w:rPr>
                      <w:b/>
                      <w:sz w:val="20"/>
                    </w:rPr>
                    <w:t>Suma</w:t>
                  </w:r>
                </w:p>
                <w:p w14:paraId="18741E42" w14:textId="77777777" w:rsidR="00C25482" w:rsidRPr="0028367D" w:rsidRDefault="00C25482" w:rsidP="00843340">
                  <w:pPr>
                    <w:framePr w:hSpace="180" w:wrap="around" w:vAnchor="page" w:hAnchor="margin" w:y="347"/>
                    <w:jc w:val="center"/>
                    <w:rPr>
                      <w:b/>
                      <w:sz w:val="20"/>
                    </w:rPr>
                  </w:pPr>
                  <w:r w:rsidRPr="0028367D">
                    <w:rPr>
                      <w:b/>
                      <w:sz w:val="20"/>
                    </w:rPr>
                    <w:t>fără</w:t>
                  </w:r>
                </w:p>
                <w:p w14:paraId="39B98B9D" w14:textId="77777777" w:rsidR="00C25482" w:rsidRPr="0028367D" w:rsidRDefault="00C25482" w:rsidP="00843340">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843340">
                  <w:pPr>
                    <w:framePr w:hSpace="180" w:wrap="around" w:vAnchor="page" w:hAnchor="margin" w:y="347"/>
                    <w:jc w:val="center"/>
                    <w:rPr>
                      <w:b/>
                      <w:sz w:val="20"/>
                    </w:rPr>
                  </w:pPr>
                  <w:r w:rsidRPr="0028367D">
                    <w:rPr>
                      <w:b/>
                      <w:sz w:val="20"/>
                    </w:rPr>
                    <w:t>Suma</w:t>
                  </w:r>
                </w:p>
                <w:p w14:paraId="619EDE49" w14:textId="77777777" w:rsidR="00C25482" w:rsidRPr="0028367D" w:rsidRDefault="00C25482" w:rsidP="00843340">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843340">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84334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843340">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843340">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843340">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843340">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84334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843340">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843340">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843340">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843340">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843340">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843340">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843340">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843340">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843340">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84334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84334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84334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84334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84334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84334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84334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84334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84334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84334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843340">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17CE26D7" w:rsidR="00C25482" w:rsidRPr="000A31F2" w:rsidRDefault="000A31F2" w:rsidP="00843340">
                  <w:pPr>
                    <w:framePr w:hSpace="180" w:wrap="around" w:vAnchor="page" w:hAnchor="margin" w:y="347"/>
                    <w:rPr>
                      <w:sz w:val="20"/>
                      <w:szCs w:val="20"/>
                    </w:rPr>
                  </w:pPr>
                  <w:r w:rsidRPr="000A31F2">
                    <w:rPr>
                      <w:sz w:val="20"/>
                      <w:szCs w:val="20"/>
                    </w:rPr>
                    <w:t>39715200-9</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337C4967" w:rsidR="00C25482" w:rsidRPr="001D1C9D" w:rsidRDefault="000A31F2" w:rsidP="00843340">
                  <w:pPr>
                    <w:framePr w:hSpace="180" w:wrap="around" w:vAnchor="page" w:hAnchor="margin" w:y="347"/>
                    <w:rPr>
                      <w:sz w:val="20"/>
                      <w:szCs w:val="20"/>
                    </w:rPr>
                  </w:pPr>
                  <w:r>
                    <w:rPr>
                      <w:b/>
                      <w:bCs/>
                      <w:sz w:val="20"/>
                      <w:szCs w:val="20"/>
                    </w:rPr>
                    <w:t>Soba mobila</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843340">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276413B4" w:rsidR="00C25482" w:rsidRPr="0028367D" w:rsidRDefault="000A31F2" w:rsidP="00843340">
                  <w:pPr>
                    <w:framePr w:hSpace="180" w:wrap="around" w:vAnchor="page" w:hAnchor="margin" w:y="347"/>
                    <w:jc w:val="center"/>
                    <w:rPr>
                      <w:sz w:val="20"/>
                    </w:rPr>
                  </w:pPr>
                  <w:r>
                    <w:rPr>
                      <w:sz w:val="20"/>
                    </w:rPr>
                    <w:t>263</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843340">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843340">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843340">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843340">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5A406BBB" w:rsidR="00C25482" w:rsidRPr="0028367D" w:rsidRDefault="000A31F2" w:rsidP="00843340">
                  <w:pPr>
                    <w:framePr w:hSpace="180" w:wrap="around" w:vAnchor="page" w:hAnchor="margin" w:y="347"/>
                    <w:jc w:val="center"/>
                    <w:rPr>
                      <w:sz w:val="20"/>
                    </w:rPr>
                  </w:pPr>
                  <w:r>
                    <w:rPr>
                      <w:sz w:val="20"/>
                    </w:rPr>
                    <w:t>6</w:t>
                  </w:r>
                  <w:r w:rsidR="00843340">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202DBF5A" w:rsidR="00C25482" w:rsidRPr="00834E9C" w:rsidRDefault="00831DEE" w:rsidP="00843340">
                  <w:pPr>
                    <w:framePr w:hSpace="180" w:wrap="around" w:vAnchor="page" w:hAnchor="margin" w:y="347"/>
                    <w:jc w:val="center"/>
                    <w:rPr>
                      <w:sz w:val="20"/>
                      <w:szCs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843340">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843340">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84334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843340">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843340">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843340">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843340">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843340">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843340">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843340">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843340">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843340">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843340">
                  <w:pPr>
                    <w:framePr w:hSpace="180" w:wrap="around" w:vAnchor="page" w:hAnchor="margin" w:y="347"/>
                    <w:tabs>
                      <w:tab w:val="left" w:pos="6120"/>
                    </w:tabs>
                    <w:rPr>
                      <w:sz w:val="20"/>
                    </w:rPr>
                  </w:pPr>
                </w:p>
                <w:p w14:paraId="7A0EB09E" w14:textId="77777777" w:rsidR="00C25482" w:rsidRPr="00845C1B" w:rsidRDefault="00C25482" w:rsidP="00843340">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843340">
                  <w:pPr>
                    <w:framePr w:hSpace="180" w:wrap="around" w:vAnchor="page" w:hAnchor="margin" w:y="347"/>
                    <w:rPr>
                      <w:sz w:val="20"/>
                    </w:rPr>
                  </w:pPr>
                </w:p>
                <w:p w14:paraId="66FEAA4B" w14:textId="77777777" w:rsidR="00C25482" w:rsidRPr="00845C1B" w:rsidRDefault="00C25482" w:rsidP="00843340">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843340">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843340">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843340">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607594">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60759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5CC09" w14:textId="77777777" w:rsidR="00607594" w:rsidRDefault="00607594" w:rsidP="00A20ACF">
      <w:r>
        <w:separator/>
      </w:r>
    </w:p>
  </w:endnote>
  <w:endnote w:type="continuationSeparator" w:id="0">
    <w:p w14:paraId="1228B095" w14:textId="77777777" w:rsidR="00607594" w:rsidRDefault="006075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22B4E" w14:textId="77777777" w:rsidR="00607594" w:rsidRDefault="00607594" w:rsidP="00A20ACF">
      <w:r>
        <w:separator/>
      </w:r>
    </w:p>
  </w:footnote>
  <w:footnote w:type="continuationSeparator" w:id="0">
    <w:p w14:paraId="2DFE560F" w14:textId="77777777" w:rsidR="00607594" w:rsidRDefault="0060759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3A2441"/>
    <w:multiLevelType w:val="hybridMultilevel"/>
    <w:tmpl w:val="6C847EC8"/>
    <w:lvl w:ilvl="0" w:tplc="47F6377C">
      <w:start w:val="1"/>
      <w:numFmt w:val="decimal"/>
      <w:lvlText w:val="%1."/>
      <w:lvlJc w:val="left"/>
      <w:pPr>
        <w:ind w:left="720" w:hanging="360"/>
      </w:pPr>
      <w:rPr>
        <w:rFonts w:hint="default"/>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19"/>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19"/>
    <w:lvlOverride w:ilvl="0">
      <w:startOverride w:val="7"/>
    </w:lvlOverride>
  </w:num>
  <w:num w:numId="21" w16cid:durableId="1454207846">
    <w:abstractNumId w:val="12"/>
  </w:num>
  <w:num w:numId="22" w16cid:durableId="728965124">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A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F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59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1DEE"/>
    <w:rsid w:val="00833E68"/>
    <w:rsid w:val="00834E9C"/>
    <w:rsid w:val="008373B7"/>
    <w:rsid w:val="0083741E"/>
    <w:rsid w:val="008374FB"/>
    <w:rsid w:val="0083751B"/>
    <w:rsid w:val="00840073"/>
    <w:rsid w:val="00840F04"/>
    <w:rsid w:val="00841964"/>
    <w:rsid w:val="00843340"/>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C7D42"/>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50F"/>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20944</Words>
  <Characters>121479</Characters>
  <Application>Microsoft Office Word</Application>
  <DocSecurity>0</DocSecurity>
  <Lines>1012</Lines>
  <Paragraphs>284</Paragraphs>
  <ScaleCrop>false</ScaleCrop>
  <Company>Hewlett-Packard Company</Company>
  <LinksUpToDate>false</LinksUpToDate>
  <CharactersWithSpaces>142139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2026-05-21T12:20:00Z</dcterms:created>
  <dcterms:modified xsi:type="dcterms:W3CDTF">2026-05-21T12:20:00Z</dcterms:modified>
</cp:coreProperties>
</file>