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5A773C5C" w14:textId="173B070A" w:rsidR="0021230A" w:rsidRPr="0021230A" w:rsidRDefault="005A03DC" w:rsidP="006D4A22">
      <w:pPr>
        <w:pStyle w:val="14"/>
        <w:spacing w:line="276" w:lineRule="auto"/>
        <w:jc w:val="center"/>
        <w:rPr>
          <w:szCs w:val="24"/>
          <w:lang w:val="fr-FR"/>
        </w:rPr>
      </w:pPr>
      <w:r w:rsidRPr="00F55571">
        <w:rPr>
          <w:bCs/>
          <w:lang w:val="it-IT" w:eastAsia="ru-RU"/>
        </w:rPr>
        <w:t>privind</w:t>
      </w:r>
      <w:r w:rsidRPr="00F55571">
        <w:rPr>
          <w:bCs/>
        </w:rPr>
        <w:t xml:space="preserve"> </w:t>
      </w:r>
      <w:r w:rsidR="0072334B">
        <w:rPr>
          <w:bCs/>
        </w:rPr>
        <w:t>”</w:t>
      </w:r>
      <w:r w:rsidR="00F55571" w:rsidRPr="00F55571">
        <w:rPr>
          <w:bCs/>
        </w:rPr>
        <w:t xml:space="preserve">achiziționarea </w:t>
      </w:r>
      <w:r w:rsidR="0072334B">
        <w:t>î</w:t>
      </w:r>
      <w:r w:rsidR="0072334B" w:rsidRPr="001F5432">
        <w:t>mbrăcăminte</w:t>
      </w:r>
      <w:r w:rsidR="0072334B">
        <w:t>i</w:t>
      </w:r>
      <w:r w:rsidR="0072334B" w:rsidRPr="001F5432">
        <w:t xml:space="preserve"> de protecție</w:t>
      </w:r>
      <w:r w:rsidR="0072334B">
        <w:rPr>
          <w:bCs/>
        </w:rPr>
        <w:t>, costum de lucru”</w:t>
      </w:r>
    </w:p>
    <w:p w14:paraId="0605F191" w14:textId="2B5389A3" w:rsidR="00F55571" w:rsidRPr="00136C27" w:rsidRDefault="00F55571" w:rsidP="0021230A">
      <w:pPr>
        <w:pStyle w:val="14"/>
        <w:spacing w:line="240" w:lineRule="auto"/>
        <w:jc w:val="center"/>
        <w:rPr>
          <w:bCs/>
          <w:lang w:val="fr-FR" w:eastAsia="ro-RO"/>
        </w:rPr>
      </w:pPr>
    </w:p>
    <w:p w14:paraId="6D9EF9AA" w14:textId="5B8D7453" w:rsidR="002F1EA5" w:rsidRDefault="00EE3C82" w:rsidP="00F55571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27EDBAB5" w14:textId="6E38DB99" w:rsidR="00330D2D" w:rsidRPr="00EC1B5F" w:rsidRDefault="00330D2D" w:rsidP="00330D2D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5473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13"/>
        <w:gridCol w:w="1132"/>
        <w:gridCol w:w="2692"/>
        <w:gridCol w:w="845"/>
        <w:gridCol w:w="956"/>
        <w:gridCol w:w="2740"/>
        <w:gridCol w:w="8"/>
        <w:gridCol w:w="1300"/>
      </w:tblGrid>
      <w:tr w:rsidR="00B7325B" w:rsidRPr="00791B3E" w14:paraId="1B7FEEC0" w14:textId="77777777" w:rsidTr="007A7929">
        <w:trPr>
          <w:trHeight w:val="285"/>
        </w:trPr>
        <w:tc>
          <w:tcPr>
            <w:tcW w:w="343" w:type="pct"/>
            <w:shd w:val="clear" w:color="auto" w:fill="FFFFFF" w:themeFill="background1"/>
            <w:vAlign w:val="center"/>
          </w:tcPr>
          <w:p w14:paraId="3DE518F5" w14:textId="77777777" w:rsidR="00B7325B" w:rsidRPr="00791B3E" w:rsidRDefault="00B7325B" w:rsidP="007A7929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791B3E">
              <w:rPr>
                <w:b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45" w:type="pct"/>
            <w:shd w:val="clear" w:color="auto" w:fill="FFFFFF" w:themeFill="background1"/>
            <w:vAlign w:val="center"/>
          </w:tcPr>
          <w:p w14:paraId="18FB458C" w14:textId="77777777" w:rsidR="00B7325B" w:rsidRPr="00791B3E" w:rsidRDefault="00B7325B" w:rsidP="007A7929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791B3E">
              <w:rPr>
                <w:b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1296" w:type="pct"/>
            <w:shd w:val="clear" w:color="auto" w:fill="FFFFFF" w:themeFill="background1"/>
            <w:vAlign w:val="center"/>
          </w:tcPr>
          <w:p w14:paraId="7AA7DDD4" w14:textId="77777777" w:rsidR="00B7325B" w:rsidRPr="00791B3E" w:rsidRDefault="00B7325B" w:rsidP="007A7929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791B3E">
              <w:rPr>
                <w:b/>
                <w:sz w:val="20"/>
                <w:szCs w:val="20"/>
                <w:lang w:eastAsia="ro-RO"/>
              </w:rPr>
              <w:t>Denumirea bunului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4F60348" w14:textId="77777777" w:rsidR="00B7325B" w:rsidRPr="00791B3E" w:rsidRDefault="00B7325B" w:rsidP="007A7929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791B3E">
              <w:rPr>
                <w:b/>
                <w:sz w:val="20"/>
                <w:szCs w:val="20"/>
                <w:lang w:eastAsia="ro-RO"/>
              </w:rPr>
              <w:t>U.M.</w:t>
            </w:r>
          </w:p>
        </w:tc>
        <w:tc>
          <w:tcPr>
            <w:tcW w:w="460" w:type="pct"/>
            <w:shd w:val="clear" w:color="auto" w:fill="FFFFFF" w:themeFill="background1"/>
            <w:vAlign w:val="center"/>
          </w:tcPr>
          <w:p w14:paraId="3CE89EF9" w14:textId="77777777" w:rsidR="00B7325B" w:rsidRPr="00791B3E" w:rsidRDefault="00B7325B" w:rsidP="007A7929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791B3E">
              <w:rPr>
                <w:b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1319" w:type="pct"/>
            <w:shd w:val="clear" w:color="auto" w:fill="FFFFFF" w:themeFill="background1"/>
            <w:vAlign w:val="center"/>
          </w:tcPr>
          <w:p w14:paraId="43278AAD" w14:textId="77777777" w:rsidR="00B7325B" w:rsidRPr="00791B3E" w:rsidRDefault="00B7325B" w:rsidP="007A7929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791B3E">
              <w:rPr>
                <w:b/>
                <w:sz w:val="20"/>
                <w:szCs w:val="20"/>
                <w:lang w:eastAsia="ro-RO"/>
              </w:rPr>
              <w:t xml:space="preserve">Caracteristici tehnice /descriere/ standard de referință </w:t>
            </w:r>
          </w:p>
        </w:tc>
        <w:tc>
          <w:tcPr>
            <w:tcW w:w="626" w:type="pct"/>
            <w:gridSpan w:val="2"/>
            <w:shd w:val="clear" w:color="auto" w:fill="FFFFFF" w:themeFill="background1"/>
            <w:vAlign w:val="center"/>
          </w:tcPr>
          <w:p w14:paraId="5EFFEEFB" w14:textId="77777777" w:rsidR="00B7325B" w:rsidRPr="00791B3E" w:rsidRDefault="00B7325B" w:rsidP="007A7929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791B3E">
              <w:rPr>
                <w:b/>
                <w:sz w:val="20"/>
                <w:szCs w:val="20"/>
                <w:lang w:eastAsia="ro-RO"/>
              </w:rPr>
              <w:t>Valoarea estimativă fără TVA</w:t>
            </w:r>
          </w:p>
        </w:tc>
      </w:tr>
      <w:tr w:rsidR="00B7325B" w:rsidRPr="00791B3E" w14:paraId="661ECE68" w14:textId="77777777" w:rsidTr="007A7929">
        <w:trPr>
          <w:trHeight w:val="238"/>
        </w:trPr>
        <w:tc>
          <w:tcPr>
            <w:tcW w:w="343" w:type="pct"/>
            <w:shd w:val="clear" w:color="auto" w:fill="D5DCE4" w:themeFill="text2" w:themeFillTint="33"/>
          </w:tcPr>
          <w:p w14:paraId="15F6EDE1" w14:textId="77777777" w:rsidR="00B7325B" w:rsidRPr="00791B3E" w:rsidRDefault="00B7325B" w:rsidP="007A7929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791B3E">
              <w:rPr>
                <w:b/>
                <w:bCs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45" w:type="pct"/>
            <w:shd w:val="clear" w:color="auto" w:fill="D5DCE4" w:themeFill="text2" w:themeFillTint="33"/>
          </w:tcPr>
          <w:p w14:paraId="3D109812" w14:textId="77777777" w:rsidR="00B7325B" w:rsidRPr="000B0E30" w:rsidRDefault="00B7325B" w:rsidP="007A7929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0B0E30">
              <w:rPr>
                <w:b/>
                <w:bCs/>
                <w:sz w:val="20"/>
                <w:szCs w:val="20"/>
              </w:rPr>
              <w:t>18100000-0</w:t>
            </w:r>
          </w:p>
        </w:tc>
        <w:tc>
          <w:tcPr>
            <w:tcW w:w="3486" w:type="pct"/>
            <w:gridSpan w:val="5"/>
            <w:shd w:val="clear" w:color="auto" w:fill="D5DCE4" w:themeFill="text2" w:themeFillTint="33"/>
          </w:tcPr>
          <w:p w14:paraId="40A6C162" w14:textId="77777777" w:rsidR="00B7325B" w:rsidRPr="00791B3E" w:rsidRDefault="00B7325B" w:rsidP="007A7929">
            <w:pPr>
              <w:rPr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791B3E">
              <w:rPr>
                <w:b/>
                <w:bCs/>
                <w:sz w:val="20"/>
                <w:szCs w:val="20"/>
                <w:lang w:eastAsia="ro-RO"/>
              </w:rPr>
              <w:t>Lotul 1</w:t>
            </w:r>
          </w:p>
        </w:tc>
        <w:tc>
          <w:tcPr>
            <w:tcW w:w="626" w:type="pct"/>
            <w:shd w:val="clear" w:color="auto" w:fill="D5DCE4" w:themeFill="text2" w:themeFillTint="33"/>
          </w:tcPr>
          <w:p w14:paraId="58559415" w14:textId="65B2123D" w:rsidR="00B7325B" w:rsidRPr="00791B3E" w:rsidRDefault="00B7325B" w:rsidP="007A7929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</w:tr>
      <w:tr w:rsidR="00B7325B" w:rsidRPr="00791B3E" w14:paraId="2D7BA549" w14:textId="77777777" w:rsidTr="007A7929">
        <w:trPr>
          <w:trHeight w:val="238"/>
        </w:trPr>
        <w:tc>
          <w:tcPr>
            <w:tcW w:w="343" w:type="pct"/>
          </w:tcPr>
          <w:p w14:paraId="2D5CAE79" w14:textId="46E74243" w:rsidR="00B7325B" w:rsidRPr="00791B3E" w:rsidRDefault="00B7325B" w:rsidP="007A7929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 xml:space="preserve">1. </w:t>
            </w:r>
            <w:r w:rsidRPr="00791B3E">
              <w:rPr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45" w:type="pct"/>
          </w:tcPr>
          <w:p w14:paraId="579E1373" w14:textId="77777777" w:rsidR="00B7325B" w:rsidRPr="00DB370D" w:rsidRDefault="00B7325B" w:rsidP="007A7929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296" w:type="pct"/>
          </w:tcPr>
          <w:p w14:paraId="665D0528" w14:textId="77777777" w:rsidR="00B7325B" w:rsidRPr="00DB370D" w:rsidRDefault="00B7325B" w:rsidP="007A7929">
            <w:pPr>
              <w:jc w:val="both"/>
              <w:rPr>
                <w:b/>
                <w:bCs/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Costum de lucru</w:t>
            </w:r>
          </w:p>
        </w:tc>
        <w:tc>
          <w:tcPr>
            <w:tcW w:w="407" w:type="pct"/>
          </w:tcPr>
          <w:p w14:paraId="199BBC54" w14:textId="77777777" w:rsidR="00B7325B" w:rsidRPr="00DB370D" w:rsidRDefault="00B7325B" w:rsidP="007A7929">
            <w:pPr>
              <w:jc w:val="center"/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460" w:type="pct"/>
          </w:tcPr>
          <w:p w14:paraId="0694B278" w14:textId="3E94EEB9" w:rsidR="00B7325B" w:rsidRPr="00DB370D" w:rsidRDefault="00DB370D" w:rsidP="00DB370D">
            <w:pPr>
              <w:jc w:val="center"/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564</w:t>
            </w:r>
          </w:p>
        </w:tc>
        <w:tc>
          <w:tcPr>
            <w:tcW w:w="1319" w:type="pct"/>
          </w:tcPr>
          <w:p w14:paraId="40CA6F77" w14:textId="77777777" w:rsidR="00DB370D" w:rsidRPr="00DB370D" w:rsidRDefault="00DB370D" w:rsidP="00DB370D">
            <w:pPr>
              <w:rPr>
                <w:b/>
                <w:bCs/>
                <w:i/>
                <w:iCs/>
                <w:sz w:val="20"/>
                <w:szCs w:val="20"/>
                <w:u w:val="single"/>
                <w:lang w:eastAsia="ro-RO"/>
              </w:rPr>
            </w:pPr>
            <w:r w:rsidRPr="00DB370D">
              <w:rPr>
                <w:b/>
                <w:bCs/>
                <w:i/>
                <w:iCs/>
                <w:sz w:val="20"/>
                <w:szCs w:val="20"/>
                <w:u w:val="single"/>
                <w:lang w:eastAsia="ro-RO"/>
              </w:rPr>
              <w:t>Costum de lucru:</w:t>
            </w:r>
          </w:p>
          <w:p w14:paraId="3122F4CF" w14:textId="77777777" w:rsidR="00DB370D" w:rsidRPr="00DB370D" w:rsidRDefault="00DB370D" w:rsidP="00DB370D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 xml:space="preserve">Costum de concepție simplă, </w:t>
            </w:r>
            <w:bookmarkStart w:id="1" w:name="_Hlk183164473"/>
            <w:r w:rsidRPr="00DB370D">
              <w:rPr>
                <w:sz w:val="20"/>
                <w:szCs w:val="20"/>
                <w:lang w:eastAsia="ro-RO"/>
              </w:rPr>
              <w:t xml:space="preserve">compus din pantaloni şi jachetă. </w:t>
            </w:r>
            <w:bookmarkEnd w:id="1"/>
          </w:p>
          <w:p w14:paraId="2516751B" w14:textId="77777777" w:rsidR="00DB370D" w:rsidRPr="00DB370D" w:rsidRDefault="00DB370D" w:rsidP="00DB370D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Culoare albastru închis cu logoul cerut, dotată cu cate 2 benzi reflectorizante retardante ignifuge, dublu cusute, la scurtă -pe umeri și brațe, la pantaloni – la nivelul genunchilor.</w:t>
            </w:r>
          </w:p>
          <w:p w14:paraId="6997405B" w14:textId="77777777" w:rsidR="00DB370D" w:rsidRPr="00DB370D" w:rsidRDefault="00DB370D" w:rsidP="00DB370D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Jachetă cu nasturi pe centru şi la mâneci, cu 2 buzunare frontale şi 1 sau 2 buzunare la piept.</w:t>
            </w:r>
          </w:p>
          <w:p w14:paraId="6A8CE20F" w14:textId="77777777" w:rsidR="00DB370D" w:rsidRPr="00DB370D" w:rsidRDefault="00DB370D" w:rsidP="00DB370D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Pantalonii cu șliț și cu elastic la mijloc, cu 2 buzunare  laterale</w:t>
            </w:r>
          </w:p>
          <w:p w14:paraId="39C95515" w14:textId="77777777" w:rsidR="00DB370D" w:rsidRPr="00DB370D" w:rsidRDefault="00DB370D" w:rsidP="00DB370D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Material: doc sanforizat (BBC 100%), nu mai mic de 260 g/m2</w:t>
            </w:r>
          </w:p>
          <w:p w14:paraId="7BD1D53A" w14:textId="77777777" w:rsidR="00DB370D" w:rsidRPr="00DB370D" w:rsidRDefault="00DB370D" w:rsidP="00DB370D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Rezistență la rupere conform ISO 13934 Sarcina de rupere (nu mai mic de): pe urzeală 400N, pe bătătură 380N</w:t>
            </w:r>
          </w:p>
          <w:p w14:paraId="3BEE00AA" w14:textId="77777777" w:rsidR="00DB370D" w:rsidRPr="00DB370D" w:rsidRDefault="00DB370D" w:rsidP="00DB370D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 xml:space="preserve">Rezistența la uzură: minim 1500 de cicluri  </w:t>
            </w:r>
          </w:p>
          <w:p w14:paraId="349C577E" w14:textId="77777777" w:rsidR="00DB370D" w:rsidRPr="00DB370D" w:rsidRDefault="00DB370D" w:rsidP="00DB370D">
            <w:pPr>
              <w:rPr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Rezistența la sfâșiere (nu mai mic de): pe urzeală 39N; pe bătătură 49N</w:t>
            </w:r>
          </w:p>
          <w:p w14:paraId="424205C1" w14:textId="31659C04" w:rsidR="00B7325B" w:rsidRPr="00DB370D" w:rsidRDefault="00B7325B" w:rsidP="007A7929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26" w:type="pct"/>
            <w:gridSpan w:val="2"/>
          </w:tcPr>
          <w:p w14:paraId="79E3A69C" w14:textId="3D861E42" w:rsidR="00B7325B" w:rsidRPr="00DB370D" w:rsidRDefault="00DB370D" w:rsidP="007A7929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DB370D">
              <w:rPr>
                <w:sz w:val="20"/>
                <w:szCs w:val="20"/>
                <w:lang w:eastAsia="ro-RO"/>
              </w:rPr>
              <w:t>383</w:t>
            </w:r>
            <w:r w:rsidR="000019F6">
              <w:rPr>
                <w:sz w:val="20"/>
                <w:szCs w:val="20"/>
                <w:lang w:eastAsia="ro-RO"/>
              </w:rPr>
              <w:t>,00</w:t>
            </w:r>
          </w:p>
        </w:tc>
      </w:tr>
      <w:tr w:rsidR="00B7325B" w:rsidRPr="00791B3E" w14:paraId="220E832D" w14:textId="77777777" w:rsidTr="007A7929">
        <w:trPr>
          <w:trHeight w:val="238"/>
        </w:trPr>
        <w:tc>
          <w:tcPr>
            <w:tcW w:w="4374" w:type="pct"/>
            <w:gridSpan w:val="7"/>
            <w:shd w:val="clear" w:color="auto" w:fill="D5DCE4" w:themeFill="text2" w:themeFillTint="33"/>
          </w:tcPr>
          <w:p w14:paraId="2B37F2F5" w14:textId="77777777" w:rsidR="00B7325B" w:rsidRPr="00791B3E" w:rsidRDefault="00B7325B" w:rsidP="007A7929">
            <w:pPr>
              <w:rPr>
                <w:sz w:val="20"/>
                <w:szCs w:val="20"/>
                <w:lang w:eastAsia="ro-RO"/>
              </w:rPr>
            </w:pPr>
            <w:r w:rsidRPr="00791B3E">
              <w:rPr>
                <w:b/>
                <w:bCs/>
                <w:sz w:val="20"/>
                <w:szCs w:val="20"/>
                <w:lang w:eastAsia="ro-RO"/>
              </w:rPr>
              <w:t>Valoarea estimativă totală a loturilor, lei fără TVA</w:t>
            </w:r>
            <w:r w:rsidRPr="00791B3E">
              <w:rPr>
                <w:b/>
                <w:bCs/>
                <w:sz w:val="20"/>
                <w:szCs w:val="20"/>
                <w:lang w:val="en-US" w:eastAsia="ro-RO"/>
              </w:rPr>
              <w:t>:</w:t>
            </w:r>
            <w:r w:rsidRPr="00791B3E">
              <w:rPr>
                <w:b/>
                <w:bCs/>
                <w:sz w:val="20"/>
                <w:szCs w:val="20"/>
                <w:lang w:eastAsia="ro-RO"/>
              </w:rPr>
              <w:t xml:space="preserve">  </w:t>
            </w:r>
          </w:p>
        </w:tc>
        <w:tc>
          <w:tcPr>
            <w:tcW w:w="626" w:type="pct"/>
            <w:shd w:val="clear" w:color="auto" w:fill="D5DCE4" w:themeFill="text2" w:themeFillTint="33"/>
          </w:tcPr>
          <w:p w14:paraId="1C707A3F" w14:textId="134CBB64" w:rsidR="00B7325B" w:rsidRPr="00791B3E" w:rsidRDefault="00DB370D" w:rsidP="007A7929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t>216 0</w:t>
            </w:r>
            <w:r w:rsidR="000019F6">
              <w:rPr>
                <w:b/>
                <w:bCs/>
                <w:sz w:val="20"/>
                <w:szCs w:val="20"/>
                <w:lang w:eastAsia="ro-RO"/>
              </w:rPr>
              <w:t>12</w:t>
            </w:r>
            <w:r>
              <w:rPr>
                <w:b/>
                <w:bCs/>
                <w:sz w:val="20"/>
                <w:szCs w:val="20"/>
                <w:lang w:eastAsia="ro-RO"/>
              </w:rPr>
              <w:t>,0</w:t>
            </w:r>
            <w:r w:rsidR="000019F6">
              <w:rPr>
                <w:b/>
                <w:bCs/>
                <w:sz w:val="20"/>
                <w:szCs w:val="20"/>
                <w:lang w:eastAsia="ro-RO"/>
              </w:rPr>
              <w:t>0</w:t>
            </w:r>
          </w:p>
        </w:tc>
      </w:tr>
    </w:tbl>
    <w:p w14:paraId="6DE48502" w14:textId="77777777" w:rsidR="007B27F1" w:rsidRDefault="007B27F1" w:rsidP="007B27F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0D4279FB" w14:textId="77777777" w:rsidR="007B27F1" w:rsidRPr="007B27F1" w:rsidRDefault="007B27F1" w:rsidP="007B27F1">
      <w:pPr>
        <w:pStyle w:val="Default"/>
        <w:ind w:left="-284"/>
        <w:jc w:val="both"/>
        <w:rPr>
          <w:rFonts w:eastAsia="Calibri"/>
          <w:bCs/>
          <w:lang w:val="fr-FR"/>
        </w:rPr>
      </w:pPr>
      <w:r w:rsidRPr="002121A4">
        <w:rPr>
          <w:rFonts w:eastAsia="Calibri"/>
          <w:b/>
          <w:spacing w:val="-3"/>
          <w:lang w:val="fr-FR"/>
        </w:rPr>
        <w:t>NOTĂ:</w:t>
      </w:r>
      <w:r w:rsidRPr="002121A4">
        <w:rPr>
          <w:rFonts w:eastAsia="Calibri"/>
          <w:bCs/>
          <w:spacing w:val="-3"/>
          <w:lang w:val="fr-FR"/>
        </w:rPr>
        <w:t xml:space="preserve"> </w:t>
      </w:r>
      <w:r w:rsidRPr="002121A4">
        <w:rPr>
          <w:rFonts w:eastAsia="Calibri"/>
          <w:bCs/>
          <w:lang w:val="fr-FR"/>
        </w:rPr>
        <w:t>Toate cerințele din Caietul de Sarcini sunt minimale și obligatorii. Specificațiile tehnice care indică o anumita origine, sursă, producție, tip, un procedeu special, o marcă de fabrică sau de comerț, un brevet de invenție, o licența de fabricate, un standard (</w:t>
      </w:r>
      <w:r w:rsidRPr="002121A4">
        <w:rPr>
          <w:rFonts w:eastAsia="Times New Roman"/>
          <w:bCs/>
          <w:lang w:val="fr-FR" w:eastAsia="ru-RU"/>
        </w:rPr>
        <w:t>GOST</w:t>
      </w:r>
      <w:r w:rsidRPr="002121A4">
        <w:rPr>
          <w:rFonts w:eastAsia="Calibri"/>
          <w:bCs/>
          <w:lang w:val="fr-FR"/>
        </w:rPr>
        <w:t xml:space="preserve">) sunt menționate doar cu scopul de a identifica cu ușurința tipurile de produs ca și concept și nu au ca efect favorizarea sau eliminarea anumitor operatori economici sau a anumitor produse. </w:t>
      </w:r>
      <w:r w:rsidRPr="007B27F1">
        <w:rPr>
          <w:rFonts w:eastAsia="Calibri"/>
          <w:bCs/>
          <w:lang w:val="fr-FR"/>
        </w:rPr>
        <w:t>Aceste specificații vor fi considerate ca având mențiunea de «echivalent sau mai calitativ», iar ofertantul are obligația de a demonstra echivalența produselor ofertate cu cele solicitate.</w:t>
      </w: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D3E06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8D3E06">
        <w:rPr>
          <w:b/>
          <w:bCs/>
        </w:rPr>
        <w:t>Pentru un singur lot;</w:t>
      </w:r>
    </w:p>
    <w:p w14:paraId="579C37FE" w14:textId="67E33038" w:rsidR="008109C8" w:rsidRPr="008D3E06" w:rsidRDefault="008109C8" w:rsidP="009E3B3C">
      <w:pPr>
        <w:pStyle w:val="a"/>
        <w:numPr>
          <w:ilvl w:val="0"/>
          <w:numId w:val="5"/>
        </w:numPr>
      </w:pPr>
      <w:r w:rsidRPr="008D3E06"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6312F5C4" w14:textId="77777777" w:rsidR="007B27F1" w:rsidRPr="00245963" w:rsidRDefault="0006173C" w:rsidP="007B27F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jc w:val="both"/>
        <w:rPr>
          <w:bCs/>
          <w:color w:val="000000"/>
          <w:spacing w:val="-3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7B27F1" w:rsidRPr="00245963">
        <w:rPr>
          <w:color w:val="000000" w:themeColor="text1"/>
          <w:u w:val="single"/>
          <w:lang w:val="it-IT" w:eastAsia="ru-RU"/>
        </w:rPr>
        <w:t xml:space="preserve">la comanda Beneficiarului, conform necesității reale, </w:t>
      </w:r>
      <w:r w:rsidR="007B27F1" w:rsidRPr="00245963">
        <w:rPr>
          <w:color w:val="000000"/>
          <w:spacing w:val="-3"/>
        </w:rPr>
        <w:t>în decurs de</w:t>
      </w:r>
      <w:r w:rsidR="007B27F1">
        <w:rPr>
          <w:color w:val="000000"/>
          <w:spacing w:val="-3"/>
        </w:rPr>
        <w:t xml:space="preserve"> 30 zile</w:t>
      </w:r>
      <w:r w:rsidR="007B27F1" w:rsidRPr="00245963">
        <w:rPr>
          <w:color w:val="000000"/>
          <w:spacing w:val="-3"/>
        </w:rPr>
        <w:t xml:space="preserve">, </w:t>
      </w:r>
      <w:r w:rsidR="007B27F1" w:rsidRPr="00245963">
        <w:rPr>
          <w:color w:val="000000" w:themeColor="text1"/>
          <w:lang w:eastAsia="ru-RU"/>
        </w:rPr>
        <w:t>din data înaintării comenzii</w:t>
      </w:r>
      <w:r w:rsidR="007B27F1">
        <w:rPr>
          <w:color w:val="000000" w:themeColor="text1"/>
          <w:lang w:eastAsia="ru-RU"/>
        </w:rPr>
        <w:t>.</w:t>
      </w:r>
    </w:p>
    <w:p w14:paraId="696B50D1" w14:textId="48612467" w:rsidR="007B27F1" w:rsidRDefault="007B27F1" w:rsidP="007B27F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jc w:val="both"/>
        <w:rPr>
          <w:bCs/>
          <w:color w:val="000000"/>
          <w:spacing w:val="-3"/>
        </w:rPr>
      </w:pPr>
      <w:r w:rsidRPr="00245963">
        <w:rPr>
          <w:bCs/>
          <w:lang w:val="it-IT" w:eastAsia="ru-RU"/>
        </w:rPr>
        <w:t>Livrarea bunurilor</w:t>
      </w:r>
      <w:r>
        <w:rPr>
          <w:bCs/>
          <w:lang w:val="it-IT" w:eastAsia="ru-RU"/>
        </w:rPr>
        <w:t>,</w:t>
      </w:r>
      <w:r w:rsidRPr="00023990">
        <w:rPr>
          <w:spacing w:val="-3"/>
        </w:rPr>
        <w:t xml:space="preserve"> </w:t>
      </w:r>
      <w:r w:rsidRPr="001553C6">
        <w:rPr>
          <w:spacing w:val="-3"/>
        </w:rPr>
        <w:t>încărcarea, descărcarea și manipularea bunurilor în siguranță</w:t>
      </w:r>
      <w:r w:rsidRPr="00245963">
        <w:rPr>
          <w:bCs/>
          <w:lang w:val="it-IT" w:eastAsia="ru-RU"/>
        </w:rPr>
        <w:t xml:space="preserve"> se va efectua din contul Prestatorului (</w:t>
      </w:r>
      <w:r w:rsidRPr="00245963">
        <w:rPr>
          <w:bCs/>
        </w:rPr>
        <w:t>DDP, INCOTERMS 2013</w:t>
      </w:r>
      <w:r w:rsidRPr="00245963">
        <w:rPr>
          <w:bCs/>
          <w:lang w:val="it-IT" w:eastAsia="ru-RU"/>
        </w:rPr>
        <w:t xml:space="preserve">) la Depozitul Beneficiarului - </w:t>
      </w:r>
      <w:r w:rsidRPr="00245963">
        <w:rPr>
          <w:bCs/>
          <w:color w:val="000000"/>
          <w:spacing w:val="-3"/>
        </w:rPr>
        <w:t xml:space="preserve">Republica Moldova, </w:t>
      </w:r>
      <w:r>
        <w:rPr>
          <w:bCs/>
          <w:color w:val="000000"/>
          <w:spacing w:val="-3"/>
        </w:rPr>
        <w:t>mun</w:t>
      </w:r>
      <w:r w:rsidRPr="00245963">
        <w:rPr>
          <w:bCs/>
          <w:color w:val="000000"/>
          <w:spacing w:val="-3"/>
        </w:rPr>
        <w:t>. Chișinău, str. Meșterul Manole, 3</w:t>
      </w:r>
      <w:r>
        <w:rPr>
          <w:bCs/>
          <w:color w:val="000000"/>
          <w:spacing w:val="-3"/>
        </w:rPr>
        <w:t>.</w:t>
      </w:r>
    </w:p>
    <w:p w14:paraId="55C4237B" w14:textId="5508625A" w:rsidR="009260B4" w:rsidRPr="00EC1B5F" w:rsidRDefault="009260B4" w:rsidP="007B27F1">
      <w:pPr>
        <w:spacing w:before="120"/>
        <w:jc w:val="both"/>
        <w:rPr>
          <w:b/>
          <w:noProof w:val="0"/>
          <w:lang w:eastAsia="ru-RU"/>
        </w:rPr>
      </w:pPr>
      <w:r w:rsidRPr="007B27F1">
        <w:rPr>
          <w:b/>
          <w:noProof w:val="0"/>
          <w:lang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>Declarația privind livr</w:t>
            </w:r>
            <w:r w:rsidR="00376DDF">
              <w:rPr>
                <w:noProof w:val="0"/>
                <w:lang w:eastAsia="en-US"/>
              </w:rPr>
              <w:t>ă</w:t>
            </w:r>
            <w:r w:rsidRPr="00EC1B5F">
              <w:rPr>
                <w:noProof w:val="0"/>
                <w:lang w:val="ro-MD" w:eastAsia="en-US"/>
              </w:rPr>
              <w:t xml:space="preserve">ri/prestări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 xml:space="preserve">(Demonstrarea experienţei operatorului economic în </w:t>
            </w:r>
            <w:r w:rsidRPr="00EC1B5F">
              <w:rPr>
                <w:noProof w:val="0"/>
                <w:lang w:val="ro-MD" w:eastAsia="en-US"/>
              </w:rPr>
              <w:lastRenderedPageBreak/>
              <w:t>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lastRenderedPageBreak/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7D5AD2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7D5AD2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7D5AD2">
              <w:rPr>
                <w:bCs/>
                <w:iCs/>
                <w:noProof w:val="0"/>
                <w:color w:val="000000" w:themeColor="text1"/>
                <w:lang w:val="en-US" w:eastAsia="ru-RU"/>
              </w:rPr>
              <w:t>Obligatoriu</w:t>
            </w:r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4656E5" w:rsidRPr="00EC1B5F" w14:paraId="3E8F5E1F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81C2603" w14:textId="38BA1216" w:rsidR="004656E5" w:rsidRDefault="004656E5" w:rsidP="004656E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1AEB42CB" w14:textId="0899CAEF" w:rsidR="004656E5" w:rsidRPr="00EE3C82" w:rsidRDefault="004656E5" w:rsidP="004656E5">
            <w:pPr>
              <w:tabs>
                <w:tab w:val="left" w:pos="612"/>
              </w:tabs>
              <w:rPr>
                <w:iCs/>
                <w:noProof w:val="0"/>
                <w:lang w:val="fr-FR" w:eastAsia="ru-RU"/>
              </w:rPr>
            </w:pPr>
            <w:r w:rsidRPr="00375939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F0AF584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32796F64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77B33022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304A7C44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”Termoelectrica”S.A.</w:t>
            </w:r>
          </w:p>
          <w:p w14:paraId="348E168B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IBAN:MD63ML000000002251328842</w:t>
            </w:r>
          </w:p>
          <w:p w14:paraId="4A03A42B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IDNO:1003600026295</w:t>
            </w:r>
          </w:p>
          <w:p w14:paraId="08BDDF04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TVA: 0400008</w:t>
            </w:r>
          </w:p>
          <w:p w14:paraId="77214450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Cod Bancar MOLDMD2X</w:t>
            </w:r>
          </w:p>
          <w:p w14:paraId="5246A32D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4E6E2955" w14:textId="7AEEE7C3" w:rsidR="004656E5" w:rsidRPr="00EC1B5F" w:rsidRDefault="004656E5" w:rsidP="004656E5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375939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A3E0BB1" w14:textId="77777777" w:rsidR="004656E5" w:rsidRPr="00375939" w:rsidRDefault="004656E5" w:rsidP="004656E5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3347592" w14:textId="795355D8" w:rsidR="004656E5" w:rsidRPr="00EC1B5F" w:rsidRDefault="004656E5" w:rsidP="004656E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  <w:tr w:rsidR="004656E5" w:rsidRPr="00EC1B5F" w14:paraId="4954FAF0" w14:textId="77777777" w:rsidTr="008D3E06">
        <w:trPr>
          <w:trHeight w:val="498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02CE9DB9" w:rsidR="004656E5" w:rsidRPr="00EC1B5F" w:rsidRDefault="004656E5" w:rsidP="004656E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4656E5" w:rsidRPr="00EC1B5F" w:rsidRDefault="004656E5" w:rsidP="004656E5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7857EB61" w14:textId="77777777" w:rsidR="004656E5" w:rsidRDefault="004656E5" w:rsidP="004656E5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  <w:p w14:paraId="36DAC706" w14:textId="512CA7FC" w:rsidR="004656E5" w:rsidRPr="00EE3C82" w:rsidRDefault="004656E5" w:rsidP="004656E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lang w:val="fr-FR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4656E5" w:rsidRPr="00EC1B5F" w:rsidRDefault="004656E5" w:rsidP="004656E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4656E5" w:rsidRPr="00EC1B5F" w:rsidRDefault="004656E5" w:rsidP="004656E5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4656E5" w:rsidRPr="000F5787" w14:paraId="1EB28753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57152DDF" w:rsidR="004656E5" w:rsidRDefault="004656E5" w:rsidP="004656E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116A088" w14:textId="77777777" w:rsidR="004656E5" w:rsidRDefault="004656E5" w:rsidP="004656E5">
            <w:pPr>
              <w:tabs>
                <w:tab w:val="left" w:pos="612"/>
              </w:tabs>
              <w:rPr>
                <w:bCs/>
                <w:lang w:val="ro-MD"/>
              </w:rPr>
            </w:pPr>
            <w:r w:rsidRPr="00375939">
              <w:rPr>
                <w:bCs/>
                <w:lang w:val="ro-MD"/>
              </w:rPr>
              <w:t>Certificatul de calitate/Certificatul de conformitate</w:t>
            </w:r>
            <w:r>
              <w:rPr>
                <w:bCs/>
                <w:lang w:val="ro-MD"/>
              </w:rPr>
              <w:t xml:space="preserve"> de la producător - la livrare</w:t>
            </w:r>
            <w:r w:rsidRPr="00375939">
              <w:rPr>
                <w:bCs/>
                <w:lang w:val="ro-MD"/>
              </w:rPr>
              <w:t>/Raport de încercări (sau actul ce confirmă calitatea bunurilor propuse la licitație)</w:t>
            </w:r>
          </w:p>
          <w:p w14:paraId="403FBA0A" w14:textId="63BC8412" w:rsidR="004656E5" w:rsidRPr="00835023" w:rsidRDefault="004656E5" w:rsidP="004656E5">
            <w:pPr>
              <w:tabs>
                <w:tab w:val="left" w:pos="612"/>
              </w:tabs>
              <w:rPr>
                <w:rFonts w:eastAsia="PMingLiU"/>
                <w:bCs/>
                <w:i/>
                <w:iCs/>
                <w:noProof w:val="0"/>
                <w:color w:val="000000" w:themeColor="text1"/>
              </w:rPr>
            </w:pPr>
          </w:p>
        </w:tc>
        <w:tc>
          <w:tcPr>
            <w:tcW w:w="4218" w:type="dxa"/>
            <w:shd w:val="clear" w:color="auto" w:fill="FFFFFF"/>
            <w:vAlign w:val="center"/>
          </w:tcPr>
          <w:p w14:paraId="67D0F98E" w14:textId="13A33380" w:rsidR="004656E5" w:rsidRPr="000F5787" w:rsidRDefault="004656E5" w:rsidP="004656E5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375939">
              <w:rPr>
                <w:i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702BA51" w14:textId="296988CA" w:rsidR="004656E5" w:rsidRPr="000F5787" w:rsidRDefault="004656E5" w:rsidP="004656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375939">
              <w:rPr>
                <w:iCs/>
                <w:noProof w:val="0"/>
                <w:lang w:val="ro-MD"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271AF335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30D2D" w:rsidRPr="00952143">
        <w:rPr>
          <w:b/>
          <w:noProof w:val="0"/>
          <w:u w:val="single"/>
          <w:lang w:val="it-IT" w:eastAsia="ru-RU"/>
        </w:rPr>
        <w:t>licitație electronică</w:t>
      </w:r>
      <w:r w:rsidR="00330D2D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6D878EEA" w14:textId="77777777" w:rsidR="0076679B" w:rsidRDefault="005E2D0B" w:rsidP="0076679B">
      <w:pPr>
        <w:ind w:left="360" w:hanging="360"/>
        <w:jc w:val="both"/>
        <w:rPr>
          <w:b/>
          <w:color w:val="000000" w:themeColor="text1"/>
          <w:lang w:val="it-IT" w:eastAsia="ru-RU"/>
        </w:rPr>
      </w:pPr>
      <w:r w:rsidRPr="00DB370D">
        <w:rPr>
          <w:b/>
          <w:lang w:val="it-IT" w:eastAsia="ru-RU"/>
        </w:rPr>
        <w:t xml:space="preserve">18.  </w:t>
      </w:r>
      <w:r w:rsidRPr="00DB370D">
        <w:rPr>
          <w:b/>
          <w:color w:val="000000" w:themeColor="text1"/>
          <w:lang w:val="it-IT" w:eastAsia="ru-RU"/>
        </w:rPr>
        <w:t>Condiții speciale de care depinde îndeplinirea contractului (</w:t>
      </w:r>
      <w:r w:rsidRPr="00DB370D">
        <w:rPr>
          <w:color w:val="000000" w:themeColor="text1"/>
          <w:lang w:val="it-IT" w:eastAsia="ru-RU"/>
        </w:rPr>
        <w:t>indicați după caz</w:t>
      </w:r>
      <w:r w:rsidRPr="00DB370D">
        <w:rPr>
          <w:b/>
          <w:color w:val="000000" w:themeColor="text1"/>
          <w:lang w:val="it-IT" w:eastAsia="ru-RU"/>
        </w:rPr>
        <w:t>):</w:t>
      </w:r>
      <w:r w:rsidR="00A142E3" w:rsidRPr="00DB370D">
        <w:rPr>
          <w:b/>
          <w:color w:val="000000" w:themeColor="text1"/>
          <w:lang w:val="it-IT" w:eastAsia="ru-RU"/>
        </w:rPr>
        <w:t xml:space="preserve"> </w:t>
      </w:r>
    </w:p>
    <w:p w14:paraId="786E2DA5" w14:textId="0389F485" w:rsidR="00DB370D" w:rsidRPr="00DB370D" w:rsidRDefault="0076679B" w:rsidP="0076679B">
      <w:pPr>
        <w:jc w:val="both"/>
        <w:rPr>
          <w:bCs/>
          <w:spacing w:val="-3"/>
        </w:rPr>
      </w:pPr>
      <w:r>
        <w:rPr>
          <w:b/>
          <w:lang w:val="it-IT" w:eastAsia="ru-RU"/>
        </w:rPr>
        <w:t>-</w:t>
      </w:r>
      <w:r>
        <w:rPr>
          <w:b/>
          <w:color w:val="000000" w:themeColor="text1"/>
          <w:lang w:val="it-IT" w:eastAsia="ru-RU"/>
        </w:rPr>
        <w:t xml:space="preserve"> </w:t>
      </w:r>
      <w:r w:rsidR="00A142E3" w:rsidRPr="00DB370D">
        <w:rPr>
          <w:b/>
          <w:color w:val="000000" w:themeColor="text1"/>
          <w:lang w:val="it-IT" w:eastAsia="ru-RU"/>
        </w:rPr>
        <w:t xml:space="preserve">conform </w:t>
      </w:r>
      <w:r w:rsidR="004656E5" w:rsidRPr="00DB370D">
        <w:rPr>
          <w:b/>
          <w:color w:val="000000" w:themeColor="text1"/>
          <w:lang w:val="it-IT" w:eastAsia="ru-RU"/>
        </w:rPr>
        <w:t xml:space="preserve">punctului nr. 8 al prezentului anunț de participare, rubrica </w:t>
      </w:r>
      <w:r>
        <w:rPr>
          <w:b/>
          <w:color w:val="000000" w:themeColor="text1"/>
          <w:lang w:val="it-IT" w:eastAsia="ru-RU"/>
        </w:rPr>
        <w:t>–</w:t>
      </w:r>
      <w:r w:rsidR="004656E5" w:rsidRPr="00DB370D">
        <w:rPr>
          <w:b/>
          <w:color w:val="000000" w:themeColor="text1"/>
          <w:lang w:val="it-IT" w:eastAsia="ru-RU"/>
        </w:rPr>
        <w:t xml:space="preserve"> </w:t>
      </w:r>
      <w:r w:rsidR="004656E5" w:rsidRPr="00DB370D">
        <w:rPr>
          <w:b/>
          <w:lang w:val="it-IT" w:eastAsia="ro-RO"/>
        </w:rPr>
        <w:t>caracteristici</w:t>
      </w:r>
      <w:r>
        <w:rPr>
          <w:b/>
          <w:lang w:val="it-IT" w:eastAsia="ro-RO"/>
        </w:rPr>
        <w:t xml:space="preserve"> </w:t>
      </w:r>
      <w:r w:rsidR="004656E5" w:rsidRPr="00DB370D">
        <w:rPr>
          <w:b/>
          <w:lang w:val="it-IT" w:eastAsia="ro-RO"/>
        </w:rPr>
        <w:t>tehnice/descriere/ standard de referință</w:t>
      </w:r>
      <w:r w:rsidR="00A142E3" w:rsidRPr="00DB370D">
        <w:rPr>
          <w:b/>
          <w:color w:val="000000" w:themeColor="text1"/>
          <w:lang w:val="it-IT" w:eastAsia="ru-RU"/>
        </w:rPr>
        <w:t>.</w:t>
      </w:r>
      <w:r w:rsidR="00DB370D" w:rsidRPr="00DB370D">
        <w:rPr>
          <w:bCs/>
          <w:spacing w:val="-3"/>
          <w:lang w:val="it-IT"/>
        </w:rPr>
        <w:t xml:space="preserve"> </w:t>
      </w:r>
    </w:p>
    <w:p w14:paraId="4B532EB6" w14:textId="1146746F" w:rsidR="00DB370D" w:rsidRPr="00DB370D" w:rsidRDefault="0076679B" w:rsidP="0076679B">
      <w:pPr>
        <w:jc w:val="both"/>
        <w:rPr>
          <w:bCs/>
          <w:spacing w:val="-3"/>
        </w:rPr>
      </w:pPr>
      <w:r>
        <w:rPr>
          <w:bCs/>
          <w:spacing w:val="-3"/>
        </w:rPr>
        <w:t xml:space="preserve">- </w:t>
      </w:r>
      <w:r w:rsidR="00DB370D" w:rsidRPr="00DB370D">
        <w:rPr>
          <w:bCs/>
          <w:spacing w:val="-3"/>
        </w:rPr>
        <w:t xml:space="preserve">Transmiterea bunurilor la depozitul Cumpărătorului se va efectua în baza facturii fiscale, după necesitate cu indicarea în mod obligatoriu în rubrica 7 a facturii fiscale a sintagmei </w:t>
      </w:r>
      <w:r w:rsidR="00DB370D" w:rsidRPr="00DB370D">
        <w:rPr>
          <w:b/>
          <w:spacing w:val="-3"/>
        </w:rPr>
        <w:t>„NON LIVRARE”</w:t>
      </w:r>
      <w:r w:rsidR="00DB370D">
        <w:rPr>
          <w:bCs/>
          <w:spacing w:val="-3"/>
        </w:rPr>
        <w:t>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4D547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4D547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4111912" w14:textId="77777777" w:rsidR="004D5475" w:rsidRPr="004D5475" w:rsidRDefault="004D5475" w:rsidP="004D5475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ind w:left="750"/>
        <w:rPr>
          <w:rFonts w:eastAsia="PMingLiU"/>
          <w:i/>
          <w:iCs/>
          <w:lang w:val="fr-FR" w:eastAsia="zh-CN"/>
        </w:rPr>
      </w:pPr>
      <w:r w:rsidRPr="00560D8A">
        <w:rPr>
          <w:b/>
          <w:lang w:val="it-IT" w:eastAsia="ru-RU"/>
        </w:rPr>
        <w:t xml:space="preserve">Garanția pentru ofertă cu </w:t>
      </w:r>
      <w:r w:rsidRPr="00560D8A">
        <w:rPr>
          <w:b/>
          <w:bCs/>
          <w:lang w:val="it-IT" w:eastAsia="ru-RU"/>
        </w:rPr>
        <w:t>cuantumul de 1%;</w:t>
      </w:r>
    </w:p>
    <w:p w14:paraId="3EFB8A27" w14:textId="77777777" w:rsidR="004D5475" w:rsidRPr="004D5475" w:rsidRDefault="004D5475" w:rsidP="004D5475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560D8A">
        <w:rPr>
          <w:i/>
          <w:iCs/>
          <w:lang w:val="it-IT" w:eastAsia="ru-RU"/>
        </w:rPr>
        <w:t>Garanția pentru ofertă se va reține:</w:t>
      </w:r>
    </w:p>
    <w:p w14:paraId="52EFC000" w14:textId="77777777" w:rsidR="004D5475" w:rsidRPr="00560D8A" w:rsidRDefault="004D5475" w:rsidP="004D5475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8"/>
          <w:w w:val="110"/>
        </w:rPr>
        <w:t>Ѵ</w:t>
      </w:r>
      <w:r w:rsidRPr="00560D8A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2A5A4ED" w14:textId="77777777" w:rsidR="004D5475" w:rsidRPr="00560D8A" w:rsidRDefault="004D5475" w:rsidP="004D5475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560D8A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560D8A">
        <w:rPr>
          <w:i/>
          <w:iCs/>
          <w:color w:val="000000"/>
          <w:spacing w:val="-8"/>
          <w:w w:val="110"/>
        </w:rPr>
        <w:t>domeniul achiziţiilor sectoriale;</w:t>
      </w:r>
    </w:p>
    <w:p w14:paraId="37B50BA3" w14:textId="77777777" w:rsidR="004D5475" w:rsidRPr="00560D8A" w:rsidRDefault="004D5475" w:rsidP="004D5475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378C4980" w14:textId="77777777" w:rsidR="004D5475" w:rsidRPr="00560D8A" w:rsidRDefault="004D5475" w:rsidP="004D5475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1BEC92D0" w14:textId="77777777" w:rsidR="004D5475" w:rsidRPr="00560D8A" w:rsidRDefault="004D5475" w:rsidP="004D5475">
      <w:pPr>
        <w:pStyle w:val="a"/>
        <w:numPr>
          <w:ilvl w:val="1"/>
          <w:numId w:val="6"/>
        </w:numPr>
        <w:ind w:left="750"/>
        <w:rPr>
          <w:b/>
          <w:bCs/>
          <w:lang w:val="it-IT" w:eastAsia="ru-RU"/>
        </w:rPr>
      </w:pPr>
      <w:r w:rsidRPr="00560D8A">
        <w:rPr>
          <w:b/>
          <w:bCs/>
          <w:lang w:val="ro-RO" w:eastAsia="ru-RU"/>
        </w:rPr>
        <w:t xml:space="preserve">  </w:t>
      </w:r>
      <w:r w:rsidRPr="00560D8A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5DC8EAD6" w14:textId="77777777" w:rsidR="004D5475" w:rsidRPr="00560D8A" w:rsidRDefault="004D5475" w:rsidP="004D5475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7FE5F332" w14:textId="77777777" w:rsidR="004D5475" w:rsidRPr="00560D8A" w:rsidRDefault="004D5475" w:rsidP="004D5475">
      <w:pPr>
        <w:rPr>
          <w:bCs/>
          <w:i/>
          <w:iCs/>
          <w:lang w:eastAsia="ru-RU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 xml:space="preserve">Ѵ </w:t>
      </w:r>
      <w:r w:rsidRPr="00560D8A">
        <w:rPr>
          <w:bCs/>
          <w:lang w:eastAsia="ru-RU"/>
        </w:rPr>
        <w:t xml:space="preserve"> </w:t>
      </w:r>
      <w:r w:rsidRPr="00560D8A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relevante:</w:t>
      </w:r>
    </w:p>
    <w:p w14:paraId="5A210DBD" w14:textId="0BC0016B" w:rsidR="00A3407D" w:rsidRPr="00560D8A" w:rsidRDefault="00A3407D" w:rsidP="00A3407D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bookmarkStart w:id="2" w:name="_Hlk188538608"/>
      <w:r>
        <w:rPr>
          <w:bCs/>
        </w:rPr>
        <w:t xml:space="preserve">- </w:t>
      </w:r>
      <w:r w:rsidRPr="00560D8A">
        <w:rPr>
          <w:bCs/>
        </w:rPr>
        <w:t>Act de predare/primire a bunurilor, va fi semnat de Beneficiar/Prestator după ce vor fi livrate, prezentate la fața locului în set cu toate actele și testările de rigoare, conform parametrilor tehnici solicitați;</w:t>
      </w:r>
    </w:p>
    <w:p w14:paraId="4118E99F" w14:textId="6A92D3A3" w:rsidR="00A3407D" w:rsidRPr="00560D8A" w:rsidRDefault="00A3407D" w:rsidP="00A3407D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>
        <w:rPr>
          <w:bCs/>
          <w:shd w:val="clear" w:color="auto" w:fill="FFFFFF"/>
        </w:rPr>
        <w:t xml:space="preserve">- </w:t>
      </w:r>
      <w:r w:rsidRPr="00560D8A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3C74A0E" w14:textId="77777777" w:rsidR="00A3407D" w:rsidRPr="00560D8A" w:rsidRDefault="00A3407D" w:rsidP="00A3407D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2E759F24" w14:textId="77777777" w:rsidR="000922E3" w:rsidRPr="00560D8A" w:rsidRDefault="00A3407D" w:rsidP="000922E3">
      <w:pPr>
        <w:spacing w:line="276" w:lineRule="auto"/>
        <w:ind w:left="284" w:right="72"/>
        <w:jc w:val="both"/>
        <w:rPr>
          <w:b/>
          <w:bCs/>
          <w:color w:val="000000"/>
          <w:spacing w:val="-9"/>
          <w:w w:val="110"/>
        </w:rPr>
      </w:pPr>
      <w:r w:rsidRPr="00560D8A">
        <w:rPr>
          <w:i/>
          <w:color w:val="000000"/>
          <w:spacing w:val="-9"/>
          <w:w w:val="105"/>
        </w:rPr>
        <w:t xml:space="preserve">        </w:t>
      </w:r>
      <w:r w:rsidR="000922E3" w:rsidRPr="00560D8A">
        <w:rPr>
          <w:i/>
          <w:color w:val="000000"/>
          <w:spacing w:val="-9"/>
          <w:w w:val="105"/>
        </w:rPr>
        <w:t xml:space="preserve">        </w:t>
      </w:r>
      <w:r w:rsidR="000922E3" w:rsidRPr="00560D8A">
        <w:rPr>
          <w:b/>
          <w:bCs/>
        </w:rPr>
        <w:t>Clauze contractuale obligatorii:</w:t>
      </w:r>
    </w:p>
    <w:p w14:paraId="71670297" w14:textId="77777777" w:rsidR="000922E3" w:rsidRPr="00560D8A" w:rsidRDefault="000922E3" w:rsidP="000922E3">
      <w:pPr>
        <w:jc w:val="both"/>
        <w:rPr>
          <w:b/>
          <w:i/>
          <w:color w:val="000000"/>
          <w:w w:val="105"/>
        </w:rPr>
      </w:pPr>
      <w:r w:rsidRPr="00560D8A">
        <w:rPr>
          <w:b/>
          <w:i/>
          <w:color w:val="000000"/>
          <w:w w:val="105"/>
        </w:rPr>
        <w:t xml:space="preserve">     Sancțiuni:</w:t>
      </w:r>
    </w:p>
    <w:p w14:paraId="17DB44E2" w14:textId="77777777" w:rsidR="000922E3" w:rsidRPr="00560D8A" w:rsidRDefault="000922E3" w:rsidP="000922E3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1.   Pentru întârzierea livrarii bunurilor, Furnizorul poartă răspundere materială în valoare de 0,01% din suma bunurilor nelivrate, pentru fiecare zi de întârziere, dar nu mai mult de 5% din suma totală a prezentului contract.</w:t>
      </w:r>
    </w:p>
    <w:p w14:paraId="51EE467A" w14:textId="77777777" w:rsidR="000922E3" w:rsidRPr="00560D8A" w:rsidRDefault="000922E3" w:rsidP="000922E3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2.  Pentru refuzul de a livra bunurile prevăzute în prezentul Contract, se va reține garanția de bună execuție a contractului.</w:t>
      </w:r>
    </w:p>
    <w:p w14:paraId="3D128EE3" w14:textId="77777777" w:rsidR="000922E3" w:rsidRPr="00560D8A" w:rsidRDefault="000922E3" w:rsidP="000922E3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3. În cazul rezolvirii contractului pe motiv de nesatisfacere de către Furnizor a pretențiilor înaintate privind livrarea necorespunzătoare a contractului de achiziție atribuit, se va reține garanția de bună executare a contractului.</w:t>
      </w:r>
    </w:p>
    <w:p w14:paraId="7FA23D16" w14:textId="0C0068C5" w:rsidR="007F6A4F" w:rsidRPr="000019F6" w:rsidRDefault="007F6A4F" w:rsidP="000922E3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en-US"/>
        </w:rPr>
      </w:pPr>
    </w:p>
    <w:bookmarkEnd w:id="2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490C97B4" w14:textId="21AC22B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BF1D6A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78ED5DA9"/>
    <w:multiLevelType w:val="hybridMultilevel"/>
    <w:tmpl w:val="C7DE0374"/>
    <w:lvl w:ilvl="0" w:tplc="EF88B7A6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8"/>
  </w:num>
  <w:num w:numId="2" w16cid:durableId="971713300">
    <w:abstractNumId w:val="8"/>
  </w:num>
  <w:num w:numId="3" w16cid:durableId="345249873">
    <w:abstractNumId w:val="14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3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7"/>
  </w:num>
  <w:num w:numId="15" w16cid:durableId="197086127">
    <w:abstractNumId w:val="1"/>
  </w:num>
  <w:num w:numId="16" w16cid:durableId="862672486">
    <w:abstractNumId w:val="4"/>
  </w:num>
  <w:num w:numId="17" w16cid:durableId="760569952">
    <w:abstractNumId w:val="5"/>
  </w:num>
  <w:num w:numId="18" w16cid:durableId="250357152">
    <w:abstractNumId w:val="16"/>
  </w:num>
  <w:num w:numId="19" w16cid:durableId="621037204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9F6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205C"/>
    <w:rsid w:val="00065EE9"/>
    <w:rsid w:val="0007130F"/>
    <w:rsid w:val="00074D31"/>
    <w:rsid w:val="00075D3A"/>
    <w:rsid w:val="000835B1"/>
    <w:rsid w:val="0008384A"/>
    <w:rsid w:val="00085A33"/>
    <w:rsid w:val="00085E11"/>
    <w:rsid w:val="00087FAA"/>
    <w:rsid w:val="000922E3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4856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4E54"/>
    <w:rsid w:val="00206786"/>
    <w:rsid w:val="0021230A"/>
    <w:rsid w:val="00215B8F"/>
    <w:rsid w:val="00216429"/>
    <w:rsid w:val="00221F8C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387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656E5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5475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606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DBC"/>
    <w:rsid w:val="00567ECE"/>
    <w:rsid w:val="005712E5"/>
    <w:rsid w:val="005713B4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112E"/>
    <w:rsid w:val="006D2A2E"/>
    <w:rsid w:val="006D3BED"/>
    <w:rsid w:val="006D4305"/>
    <w:rsid w:val="006D4A22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334B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6679B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27F1"/>
    <w:rsid w:val="007B3A9F"/>
    <w:rsid w:val="007B522F"/>
    <w:rsid w:val="007B60B5"/>
    <w:rsid w:val="007C041E"/>
    <w:rsid w:val="007C0D08"/>
    <w:rsid w:val="007C1866"/>
    <w:rsid w:val="007D3867"/>
    <w:rsid w:val="007D5AD2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1E4B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551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3E06"/>
    <w:rsid w:val="008D486C"/>
    <w:rsid w:val="008D4F87"/>
    <w:rsid w:val="008D614B"/>
    <w:rsid w:val="008D64B9"/>
    <w:rsid w:val="008D6A50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978CA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407D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325B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B778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1D6A"/>
    <w:rsid w:val="00BF2644"/>
    <w:rsid w:val="00BF45AE"/>
    <w:rsid w:val="00C05F29"/>
    <w:rsid w:val="00C123DA"/>
    <w:rsid w:val="00C1271E"/>
    <w:rsid w:val="00C13353"/>
    <w:rsid w:val="00C13DD0"/>
    <w:rsid w:val="00C20192"/>
    <w:rsid w:val="00C20C54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370D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38DB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685A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C0D02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6</Pages>
  <Words>1973</Words>
  <Characters>11248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22</cp:revision>
  <cp:lastPrinted>2026-02-03T09:34:00Z</cp:lastPrinted>
  <dcterms:created xsi:type="dcterms:W3CDTF">2026-02-03T07:41:00Z</dcterms:created>
  <dcterms:modified xsi:type="dcterms:W3CDTF">2026-02-03T10:59:00Z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