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80" w:rightFromText="180" w:vertAnchor="page" w:horzAnchor="margin" w:tblpY="2303"/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1418"/>
        <w:gridCol w:w="4961"/>
        <w:gridCol w:w="1134"/>
        <w:gridCol w:w="1134"/>
      </w:tblGrid>
      <w:tr w:rsidR="00A9788A" w:rsidRPr="002B684A" w14:paraId="3EF8F5E7" w14:textId="77777777" w:rsidTr="00CA6CC5">
        <w:trPr>
          <w:trHeight w:val="698"/>
        </w:trPr>
        <w:tc>
          <w:tcPr>
            <w:tcW w:w="701" w:type="dxa"/>
            <w:tcBorders>
              <w:bottom w:val="double" w:sz="6" w:space="0" w:color="000000"/>
            </w:tcBorders>
            <w:shd w:val="clear" w:color="auto" w:fill="F1F1F1"/>
          </w:tcPr>
          <w:p w14:paraId="7A6110DF" w14:textId="78D1427B" w:rsidR="0012310D" w:rsidRDefault="002B684A" w:rsidP="00CF68BA">
            <w:pPr>
              <w:pStyle w:val="TableParagraph"/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№</w:t>
            </w:r>
          </w:p>
          <w:p w14:paraId="43649B5F" w14:textId="68FE3C8E" w:rsidR="002B684A" w:rsidRPr="002B684A" w:rsidRDefault="002B684A" w:rsidP="00CF68BA">
            <w:pPr>
              <w:pStyle w:val="TableParagraph"/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crt.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F2CC58F" w14:textId="137167FB" w:rsidR="002B684A" w:rsidRPr="002B684A" w:rsidRDefault="002B684A" w:rsidP="00CF68BA">
            <w:pPr>
              <w:pStyle w:val="TableParagraph"/>
              <w:ind w:left="122" w:right="134" w:firstLine="24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Simbol norme şi cod</w:t>
            </w:r>
          </w:p>
          <w:p w14:paraId="05A96415" w14:textId="43A3BA98" w:rsidR="002B684A" w:rsidRPr="002B684A" w:rsidRDefault="002B684A" w:rsidP="00CF68BA">
            <w:pPr>
              <w:pStyle w:val="TableParagraph"/>
              <w:ind w:left="9" w:right="10" w:firstLine="166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resurse</w:t>
            </w:r>
          </w:p>
        </w:tc>
        <w:tc>
          <w:tcPr>
            <w:tcW w:w="4961" w:type="dxa"/>
            <w:tcBorders>
              <w:bottom w:val="double" w:sz="6" w:space="0" w:color="000000"/>
            </w:tcBorders>
            <w:shd w:val="clear" w:color="auto" w:fill="F1F1F1"/>
          </w:tcPr>
          <w:p w14:paraId="4E712191" w14:textId="5200737E" w:rsidR="002B684A" w:rsidRPr="002B684A" w:rsidRDefault="002B684A" w:rsidP="00CF68BA">
            <w:pPr>
              <w:pStyle w:val="TableParagraph"/>
              <w:ind w:left="5" w:right="130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Lucrări şi cheltuieli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 w14:paraId="76048C06" w14:textId="11D0CC29" w:rsidR="002B684A" w:rsidRPr="002B684A" w:rsidRDefault="002B684A" w:rsidP="00CF68BA">
            <w:pPr>
              <w:pStyle w:val="TableParagraph"/>
              <w:ind w:left="122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z w:val="20"/>
                <w:szCs w:val="20"/>
              </w:rPr>
              <w:t>nitate de măsură</w:t>
            </w:r>
          </w:p>
          <w:p w14:paraId="65218A65" w14:textId="5F41DC98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double" w:sz="6" w:space="0" w:color="000000"/>
              <w:right w:val="single" w:sz="4" w:space="0" w:color="auto"/>
            </w:tcBorders>
            <w:shd w:val="clear" w:color="auto" w:fill="F1F1F1"/>
          </w:tcPr>
          <w:p w14:paraId="3C019A9C" w14:textId="0EF0521C" w:rsidR="002B684A" w:rsidRPr="002B684A" w:rsidRDefault="002B684A" w:rsidP="00CF68BA">
            <w:pPr>
              <w:pStyle w:val="TableParagraph"/>
              <w:ind w:left="122"/>
              <w:jc w:val="center"/>
              <w:rPr>
                <w:b/>
                <w:bCs/>
                <w:sz w:val="20"/>
                <w:szCs w:val="20"/>
              </w:rPr>
            </w:pPr>
            <w:r w:rsidRPr="002B684A">
              <w:rPr>
                <w:b/>
                <w:bCs/>
                <w:sz w:val="20"/>
                <w:szCs w:val="20"/>
              </w:rPr>
              <w:t>Cantitate</w:t>
            </w:r>
          </w:p>
          <w:p w14:paraId="52C732E9" w14:textId="2C3685C5" w:rsidR="002B684A" w:rsidRPr="002B684A" w:rsidRDefault="002B684A" w:rsidP="00CF68BA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B684A" w:rsidRPr="002B684A" w14:paraId="1AC5CD18" w14:textId="77777777" w:rsidTr="00CF68BA">
        <w:trPr>
          <w:trHeight w:val="250"/>
        </w:trPr>
        <w:tc>
          <w:tcPr>
            <w:tcW w:w="701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3DF0BD55" w14:textId="53A997AF" w:rsidR="002B684A" w:rsidRPr="00BD3CAD" w:rsidRDefault="002B684A" w:rsidP="00CF68BA">
            <w:pPr>
              <w:pStyle w:val="TableParagraph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BD3CAD">
              <w:rPr>
                <w:b/>
                <w:bCs/>
                <w:spacing w:val="-1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579C342E" w14:textId="2C2CFC5A" w:rsidR="002B684A" w:rsidRPr="00BD3CAD" w:rsidRDefault="002B684A" w:rsidP="00CF68BA">
            <w:pPr>
              <w:pStyle w:val="TableParagraph"/>
              <w:ind w:left="9" w:right="10" w:firstLine="166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BD3CAD">
              <w:rPr>
                <w:b/>
                <w:bCs/>
                <w:spacing w:val="-10"/>
                <w:sz w:val="16"/>
                <w:szCs w:val="16"/>
              </w:rPr>
              <w:t>2</w:t>
            </w:r>
          </w:p>
        </w:tc>
        <w:tc>
          <w:tcPr>
            <w:tcW w:w="4961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1E8A9B6F" w14:textId="54D9D220" w:rsidR="002B684A" w:rsidRPr="002B684A" w:rsidRDefault="002B684A" w:rsidP="00CF68BA">
            <w:pPr>
              <w:pStyle w:val="TableParagraph"/>
              <w:ind w:left="5" w:right="130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  <w:vAlign w:val="center"/>
          </w:tcPr>
          <w:p w14:paraId="4679B92E" w14:textId="435EEFC4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bottom w:val="double" w:sz="6" w:space="0" w:color="000000"/>
              <w:right w:val="single" w:sz="4" w:space="0" w:color="auto"/>
            </w:tcBorders>
            <w:shd w:val="clear" w:color="auto" w:fill="F1F1F1"/>
            <w:vAlign w:val="center"/>
          </w:tcPr>
          <w:p w14:paraId="46C1FAF8" w14:textId="2C20F963" w:rsidR="002B684A" w:rsidRPr="002B684A" w:rsidRDefault="002B684A" w:rsidP="00CF68BA">
            <w:pPr>
              <w:pStyle w:val="TableParagraph"/>
              <w:jc w:val="center"/>
              <w:rPr>
                <w:b/>
                <w:bCs/>
                <w:spacing w:val="-10"/>
                <w:sz w:val="16"/>
                <w:szCs w:val="16"/>
              </w:rPr>
            </w:pPr>
            <w:r w:rsidRPr="002B684A">
              <w:rPr>
                <w:b/>
                <w:bCs/>
                <w:spacing w:val="-10"/>
                <w:sz w:val="16"/>
                <w:szCs w:val="16"/>
              </w:rPr>
              <w:t>5</w:t>
            </w:r>
          </w:p>
        </w:tc>
      </w:tr>
      <w:tr w:rsidR="002B684A" w:rsidRPr="002B684A" w14:paraId="635961B8" w14:textId="77777777" w:rsidTr="00CF68BA">
        <w:trPr>
          <w:trHeight w:val="127"/>
        </w:trPr>
        <w:tc>
          <w:tcPr>
            <w:tcW w:w="70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6FFE6FEA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0F184B6A" w14:textId="77777777" w:rsidR="002B684A" w:rsidRPr="002B684A" w:rsidRDefault="002B684A" w:rsidP="00CF68BA">
            <w:pPr>
              <w:pStyle w:val="TableParagraph"/>
              <w:ind w:firstLine="166"/>
              <w:jc w:val="both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3211C819" w14:textId="7B284584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b/>
                <w:sz w:val="20"/>
                <w:szCs w:val="20"/>
              </w:rPr>
            </w:pPr>
            <w:r w:rsidRPr="002B684A">
              <w:rPr>
                <w:b/>
                <w:sz w:val="20"/>
                <w:szCs w:val="20"/>
              </w:rPr>
              <w:t>1.</w:t>
            </w:r>
            <w:r w:rsidRPr="002B684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b/>
                <w:sz w:val="20"/>
                <w:szCs w:val="20"/>
              </w:rPr>
              <w:t>Lucr</w:t>
            </w:r>
            <w:r w:rsidR="00AC7A47">
              <w:rPr>
                <w:b/>
                <w:sz w:val="20"/>
                <w:szCs w:val="20"/>
              </w:rPr>
              <w:t>ă</w:t>
            </w:r>
            <w:r w:rsidRPr="002B684A">
              <w:rPr>
                <w:b/>
                <w:sz w:val="20"/>
                <w:szCs w:val="20"/>
              </w:rPr>
              <w:t>ri</w:t>
            </w:r>
            <w:r w:rsidRPr="002B684A">
              <w:rPr>
                <w:b/>
                <w:spacing w:val="55"/>
                <w:sz w:val="20"/>
                <w:szCs w:val="20"/>
              </w:rPr>
              <w:t xml:space="preserve"> </w:t>
            </w:r>
            <w:r w:rsidRPr="002B684A">
              <w:rPr>
                <w:b/>
                <w:sz w:val="20"/>
                <w:szCs w:val="20"/>
              </w:rPr>
              <w:t>de</w:t>
            </w:r>
            <w:r w:rsidRPr="002B684A">
              <w:rPr>
                <w:b/>
                <w:spacing w:val="51"/>
                <w:sz w:val="20"/>
                <w:szCs w:val="20"/>
              </w:rPr>
              <w:t xml:space="preserve"> </w:t>
            </w:r>
            <w:r w:rsidRPr="002B684A">
              <w:rPr>
                <w:b/>
                <w:spacing w:val="-2"/>
                <w:sz w:val="20"/>
                <w:szCs w:val="20"/>
              </w:rPr>
              <w:t>construc</w:t>
            </w:r>
            <w:r>
              <w:rPr>
                <w:b/>
                <w:spacing w:val="-2"/>
                <w:sz w:val="20"/>
                <w:szCs w:val="20"/>
              </w:rPr>
              <w:t>ț</w:t>
            </w:r>
            <w:r w:rsidRPr="002B684A">
              <w:rPr>
                <w:b/>
                <w:spacing w:val="-2"/>
                <w:sz w:val="20"/>
                <w:szCs w:val="20"/>
              </w:rPr>
              <w:t>ie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  <w:vAlign w:val="center"/>
          </w:tcPr>
          <w:p w14:paraId="6F362F76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C7AD8B" w14:textId="77777777" w:rsidR="002B684A" w:rsidRPr="002B684A" w:rsidRDefault="002B684A" w:rsidP="00CF68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2B684A" w:rsidRPr="002B684A" w14:paraId="67EF916E" w14:textId="77777777" w:rsidTr="00CF68BA">
        <w:trPr>
          <w:trHeight w:val="463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06C0D5" w14:textId="77777777" w:rsidR="002B684A" w:rsidRPr="002B684A" w:rsidRDefault="002B684A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20A848" w14:textId="77777777" w:rsidR="002B684A" w:rsidRPr="002B684A" w:rsidRDefault="002B684A" w:rsidP="00CF68BA">
            <w:pPr>
              <w:pStyle w:val="TableParagraph"/>
              <w:ind w:right="166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RpCB18B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3BF28B" w14:textId="40A2B12C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Demolarea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betoanelor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vechi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mijloace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pacing w:val="-2"/>
                <w:sz w:val="20"/>
                <w:szCs w:val="20"/>
              </w:rPr>
              <w:t>manuale,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funda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elevatii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dozaj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ciment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peste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150 </w:t>
            </w:r>
            <w:r w:rsidRPr="002B684A">
              <w:rPr>
                <w:spacing w:val="-2"/>
                <w:sz w:val="20"/>
                <w:szCs w:val="20"/>
              </w:rPr>
              <w:t>kg/m</w:t>
            </w:r>
            <w:r w:rsidRPr="002B684A">
              <w:rPr>
                <w:spacing w:val="-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D49E7A" w14:textId="77777777" w:rsidR="002B684A" w:rsidRPr="002B684A" w:rsidRDefault="002B684A" w:rsidP="00CF68BA">
            <w:pPr>
              <w:pStyle w:val="TableParagraph"/>
              <w:ind w:left="11" w:right="8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D0A250" w14:textId="690F201F" w:rsidR="002B684A" w:rsidRPr="002B684A" w:rsidRDefault="002107D2" w:rsidP="00CF68BA">
            <w:pPr>
              <w:pStyle w:val="TableParagraph"/>
              <w:spacing w:before="109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11817807" w14:textId="77777777" w:rsidTr="00CF68BA">
        <w:trPr>
          <w:trHeight w:val="413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AB15E7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74432A" w14:textId="77777777" w:rsidR="002B684A" w:rsidRPr="002B684A" w:rsidRDefault="002B684A" w:rsidP="00CF68BA">
            <w:pPr>
              <w:pStyle w:val="TableParagraph"/>
              <w:ind w:right="177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RpCP44B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419306" w14:textId="08CC4770" w:rsidR="002B684A" w:rsidRPr="002B684A" w:rsidRDefault="002B684A" w:rsidP="00CF68BA">
            <w:pPr>
              <w:pStyle w:val="TableParagraph"/>
              <w:spacing w:before="4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Demontarea</w:t>
            </w:r>
            <w:r w:rsidRPr="002B684A">
              <w:rPr>
                <w:spacing w:val="-1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construc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iilor</w:t>
            </w:r>
            <w:r w:rsidRPr="002B684A">
              <w:rPr>
                <w:spacing w:val="-1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metalice</w:t>
            </w:r>
            <w:r w:rsidRPr="002B684A">
              <w:rPr>
                <w:spacing w:val="-1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 recuperarea materialelor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B23541" w14:textId="77777777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B1E3EB" w14:textId="7DA10276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50,0</w:t>
            </w:r>
          </w:p>
        </w:tc>
      </w:tr>
      <w:tr w:rsidR="002B684A" w:rsidRPr="002B684A" w14:paraId="6A9B605A" w14:textId="77777777" w:rsidTr="00CF68BA">
        <w:trPr>
          <w:trHeight w:val="944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E66D3A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3D68DB" w14:textId="77777777" w:rsidR="002B684A" w:rsidRPr="002B684A" w:rsidRDefault="002B684A" w:rsidP="00CF68BA">
            <w:pPr>
              <w:pStyle w:val="TableParagraph"/>
              <w:ind w:right="257" w:firstLine="16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TsE04A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BA4334" w14:textId="32CACEB9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 xml:space="preserve">Nivelarea terenului natural </w:t>
            </w:r>
            <w:r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 a platformelor de terasamente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buldozer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tractor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senile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65-80 CP, prin t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ierea damburilor </w:t>
            </w:r>
            <w:r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i impingerea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goluri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ntului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pat,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teren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catg.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5F1C72" w14:textId="7B3A232B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100 m</w:t>
            </w:r>
            <w:r w:rsidRPr="002B684A">
              <w:rPr>
                <w:spacing w:val="-2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D31A0F" w14:textId="0E2865DA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1,</w:t>
            </w:r>
            <w:r w:rsidR="00DB7B74">
              <w:rPr>
                <w:spacing w:val="-5"/>
                <w:sz w:val="20"/>
                <w:szCs w:val="20"/>
              </w:rPr>
              <w:t>2</w:t>
            </w:r>
          </w:p>
        </w:tc>
      </w:tr>
      <w:tr w:rsidR="002B684A" w:rsidRPr="002B684A" w14:paraId="1598638A" w14:textId="77777777" w:rsidTr="00CF68BA">
        <w:trPr>
          <w:trHeight w:val="551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CC51A8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6588A0" w14:textId="77777777" w:rsidR="002B684A" w:rsidRPr="002B684A" w:rsidRDefault="002B684A" w:rsidP="00CF68BA">
            <w:pPr>
              <w:pStyle w:val="TableParagraph"/>
              <w:ind w:left="146"/>
              <w:jc w:val="both"/>
              <w:rPr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TsI50C5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99BDAD" w14:textId="00178A6F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Transportarea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 w:rsidR="00AC7A47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 w:rsidR="00AC7A47"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ntului (deșeurilor)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cu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autobasculanta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5 t la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distan</w:t>
            </w:r>
            <w:r w:rsidR="00AC7A47"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a de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25 </w:t>
            </w:r>
            <w:r w:rsidRPr="002B684A">
              <w:rPr>
                <w:spacing w:val="-5"/>
                <w:sz w:val="20"/>
                <w:szCs w:val="20"/>
              </w:rPr>
              <w:t>km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0E7F1F" w14:textId="77777777" w:rsidR="002B684A" w:rsidRPr="002B684A" w:rsidRDefault="002B684A" w:rsidP="00CF68BA">
            <w:pPr>
              <w:pStyle w:val="TableParagraph"/>
              <w:ind w:left="11" w:right="5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2FA9F8" w14:textId="178F0E34" w:rsidR="002B684A" w:rsidRPr="002B684A" w:rsidRDefault="002107D2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24</w:t>
            </w:r>
            <w:r w:rsidR="00DB7B74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774C6C76" w14:textId="77777777" w:rsidTr="00CF68BA">
        <w:trPr>
          <w:trHeight w:val="527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2F73D0" w14:textId="77777777" w:rsidR="002B684A" w:rsidRPr="002B684A" w:rsidRDefault="002B684A" w:rsidP="00CF68BA">
            <w:pPr>
              <w:pStyle w:val="TableParagraph"/>
              <w:ind w:left="122" w:right="57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7A9B66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DE10A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A871AC" w14:textId="3C8758E0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Borduri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prefabricate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beton,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pentru</w:t>
            </w:r>
            <w:r w:rsidRPr="002B684A">
              <w:rPr>
                <w:spacing w:val="-10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trotuare 20</w:t>
            </w:r>
            <w:r w:rsidR="00AC7A47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x</w:t>
            </w:r>
            <w:r w:rsidR="00AC7A47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25 cm, pe funda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ie de beton 30</w:t>
            </w:r>
            <w:r w:rsidR="00DB7B74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x</w:t>
            </w:r>
            <w:r w:rsidR="00DB7B74"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15 cm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1D9041" w14:textId="77777777" w:rsidR="002B684A" w:rsidRPr="002B684A" w:rsidRDefault="002B684A" w:rsidP="00CF68BA">
            <w:pPr>
              <w:pStyle w:val="TableParagraph"/>
              <w:ind w:left="11"/>
              <w:jc w:val="center"/>
              <w:rPr>
                <w:sz w:val="20"/>
                <w:szCs w:val="20"/>
              </w:rPr>
            </w:pPr>
            <w:r w:rsidRPr="002B684A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33CD00" w14:textId="58B77A64" w:rsidR="002B684A" w:rsidRPr="002B684A" w:rsidRDefault="00DB7B74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50,0</w:t>
            </w:r>
          </w:p>
        </w:tc>
      </w:tr>
      <w:tr w:rsidR="002B684A" w:rsidRPr="002B684A" w14:paraId="59ADD507" w14:textId="77777777" w:rsidTr="00CF68BA">
        <w:trPr>
          <w:trHeight w:val="1012"/>
        </w:trPr>
        <w:tc>
          <w:tcPr>
            <w:tcW w:w="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16BD1" w14:textId="2792D273" w:rsidR="002B684A" w:rsidRPr="002B684A" w:rsidRDefault="00CA663D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0E299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TsD05A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E52EF6" w14:textId="74D06B12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Compactarea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maiul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mecanic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150-200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kg</w:t>
            </w:r>
            <w:r w:rsidRPr="002B684A">
              <w:rPr>
                <w:spacing w:val="-8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 xml:space="preserve">a umpluturilor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straturi succesive de 20-30 cm grosime, exclusiv udarea fiec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 xml:space="preserve">rui strat </w:t>
            </w:r>
            <w:r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parte,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umpluturile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execut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ndu-se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din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nt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pacing w:val="-2"/>
                <w:sz w:val="20"/>
                <w:szCs w:val="20"/>
              </w:rPr>
              <w:t>necoeziv</w:t>
            </w:r>
            <w:r w:rsidR="00AC7A47">
              <w:rPr>
                <w:spacing w:val="-2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2CBC51" w14:textId="26277186" w:rsidR="002B684A" w:rsidRPr="002B684A" w:rsidRDefault="002B684A" w:rsidP="00CF68BA">
            <w:pPr>
              <w:pStyle w:val="TableParagraph"/>
              <w:ind w:left="11" w:right="4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100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12ED1" w14:textId="760970C0" w:rsidR="002B684A" w:rsidRPr="002B684A" w:rsidRDefault="002B684A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0</w:t>
            </w:r>
            <w:r w:rsidR="00DB7B74">
              <w:rPr>
                <w:spacing w:val="-5"/>
                <w:sz w:val="20"/>
                <w:szCs w:val="20"/>
              </w:rPr>
              <w:t>,</w:t>
            </w:r>
            <w:r w:rsidR="004C4FF3">
              <w:rPr>
                <w:spacing w:val="-5"/>
                <w:sz w:val="20"/>
                <w:szCs w:val="20"/>
              </w:rPr>
              <w:t>15</w:t>
            </w:r>
          </w:p>
        </w:tc>
      </w:tr>
      <w:tr w:rsidR="002B684A" w:rsidRPr="002B684A" w14:paraId="0026D6B5" w14:textId="77777777" w:rsidTr="00CA663D">
        <w:trPr>
          <w:trHeight w:val="527"/>
        </w:trPr>
        <w:tc>
          <w:tcPr>
            <w:tcW w:w="701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7CD243DB" w14:textId="10C62A7B" w:rsidR="002B684A" w:rsidRPr="002B684A" w:rsidRDefault="00CA663D" w:rsidP="00CF68BA">
            <w:pPr>
              <w:pStyle w:val="TableParagraph"/>
              <w:ind w:left="122" w:right="110"/>
              <w:jc w:val="center"/>
              <w:rPr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2D28209" w14:textId="77777777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DA06A1</w:t>
            </w: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6B7E342" w14:textId="271A1CA8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Strat</w:t>
            </w:r>
            <w:r w:rsidRPr="002B684A">
              <w:rPr>
                <w:spacing w:val="-6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8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agregate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naturale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cilindrate,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av</w:t>
            </w:r>
            <w:r>
              <w:rPr>
                <w:sz w:val="20"/>
                <w:szCs w:val="20"/>
              </w:rPr>
              <w:t>â</w:t>
            </w:r>
            <w:r w:rsidRPr="002B684A">
              <w:rPr>
                <w:sz w:val="20"/>
                <w:szCs w:val="20"/>
              </w:rPr>
              <w:t>nd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func</w:t>
            </w:r>
            <w:r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ia de rezisten</w:t>
            </w:r>
            <w:r>
              <w:rPr>
                <w:sz w:val="20"/>
                <w:szCs w:val="20"/>
              </w:rPr>
              <w:t>ță</w:t>
            </w:r>
            <w:r w:rsidRPr="002B684A">
              <w:rPr>
                <w:sz w:val="20"/>
                <w:szCs w:val="20"/>
              </w:rPr>
              <w:t xml:space="preserve"> filtrant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, izolatoare, aerisire, antigeliva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anticapilar</w:t>
            </w:r>
            <w:r w:rsidR="00AC7A47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,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a</w:t>
            </w:r>
            <w:r w:rsidR="00AC7A47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ternere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manual</w:t>
            </w:r>
            <w:r>
              <w:rPr>
                <w:sz w:val="20"/>
                <w:szCs w:val="20"/>
              </w:rPr>
              <w:t>ă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cu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balast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(fr.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0</w:t>
            </w:r>
            <w:r w:rsidRPr="002B684A">
              <w:rPr>
                <w:spacing w:val="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-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40</w:t>
            </w:r>
            <w:r w:rsidRPr="002B684A">
              <w:rPr>
                <w:spacing w:val="-1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mm</w:t>
            </w:r>
            <w:r w:rsidRPr="002B684A">
              <w:rPr>
                <w:spacing w:val="-1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589A939" w14:textId="77777777" w:rsidR="002B684A" w:rsidRPr="002B684A" w:rsidRDefault="002B684A" w:rsidP="00CF68BA">
            <w:pPr>
              <w:pStyle w:val="TableParagraph"/>
              <w:ind w:left="11" w:right="8"/>
              <w:jc w:val="center"/>
              <w:rPr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1D2DC68D" w14:textId="63376F5B" w:rsidR="002B684A" w:rsidRPr="002B684A" w:rsidRDefault="004C4FF3" w:rsidP="00CF68BA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</w:t>
            </w:r>
            <w:r w:rsidR="00DB7B74">
              <w:rPr>
                <w:spacing w:val="-5"/>
                <w:sz w:val="20"/>
                <w:szCs w:val="20"/>
              </w:rPr>
              <w:t>2</w:t>
            </w:r>
            <w:r w:rsidR="002B684A" w:rsidRPr="002B684A">
              <w:rPr>
                <w:spacing w:val="-5"/>
                <w:sz w:val="20"/>
                <w:szCs w:val="20"/>
              </w:rPr>
              <w:t>,0</w:t>
            </w:r>
          </w:p>
        </w:tc>
      </w:tr>
      <w:tr w:rsidR="002B684A" w:rsidRPr="002B684A" w14:paraId="0915C30A" w14:textId="77777777" w:rsidTr="00CA663D">
        <w:trPr>
          <w:trHeight w:val="1012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FBEF" w14:textId="62DC2C81" w:rsidR="002B684A" w:rsidRPr="002B684A" w:rsidRDefault="00CA663D" w:rsidP="00CF68BA">
            <w:pPr>
              <w:pStyle w:val="TableParagraph"/>
              <w:ind w:left="122" w:right="11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5EE44" w14:textId="04C28C6E" w:rsidR="002B684A" w:rsidRPr="002B684A" w:rsidRDefault="002B684A" w:rsidP="00CF68BA">
            <w:pPr>
              <w:pStyle w:val="TableParagraph"/>
              <w:ind w:left="146" w:right="134"/>
              <w:jc w:val="both"/>
              <w:rPr>
                <w:spacing w:val="-2"/>
                <w:sz w:val="20"/>
                <w:szCs w:val="20"/>
              </w:rPr>
            </w:pPr>
            <w:r w:rsidRPr="002B684A">
              <w:rPr>
                <w:spacing w:val="-2"/>
                <w:sz w:val="20"/>
                <w:szCs w:val="20"/>
              </w:rPr>
              <w:t>DE18A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9CDD" w14:textId="3BFC092C" w:rsidR="002B684A" w:rsidRPr="002B684A" w:rsidRDefault="002B684A" w:rsidP="00CF68BA">
            <w:pPr>
              <w:pStyle w:val="TableParagraph"/>
              <w:ind w:left="104" w:right="130"/>
              <w:jc w:val="both"/>
              <w:rPr>
                <w:sz w:val="20"/>
                <w:szCs w:val="20"/>
              </w:rPr>
            </w:pPr>
            <w:r w:rsidRPr="002B684A">
              <w:rPr>
                <w:sz w:val="20"/>
                <w:szCs w:val="20"/>
              </w:rPr>
              <w:t>Pavaje executate din pl</w:t>
            </w:r>
            <w:r w:rsidR="006839EC">
              <w:rPr>
                <w:sz w:val="20"/>
                <w:szCs w:val="20"/>
              </w:rPr>
              <w:t>ă</w:t>
            </w:r>
            <w:r w:rsidRPr="002B684A">
              <w:rPr>
                <w:sz w:val="20"/>
                <w:szCs w:val="20"/>
              </w:rPr>
              <w:t>ci de trotuare din beton prefabricat a</w:t>
            </w:r>
            <w:r w:rsidR="006839EC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ezate pe un strat din amestec uscat de ciment </w:t>
            </w:r>
            <w:r w:rsidR="006839EC">
              <w:rPr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 xml:space="preserve">i nisip, </w:t>
            </w:r>
            <w:r w:rsidR="006839EC">
              <w:rPr>
                <w:sz w:val="20"/>
                <w:szCs w:val="20"/>
              </w:rPr>
              <w:t>î</w:t>
            </w:r>
            <w:r w:rsidRPr="002B684A">
              <w:rPr>
                <w:sz w:val="20"/>
                <w:szCs w:val="20"/>
              </w:rPr>
              <w:t>n propor</w:t>
            </w:r>
            <w:r w:rsidR="006839EC">
              <w:rPr>
                <w:sz w:val="20"/>
                <w:szCs w:val="20"/>
              </w:rPr>
              <w:t>ț</w:t>
            </w:r>
            <w:r w:rsidRPr="002B684A">
              <w:rPr>
                <w:sz w:val="20"/>
                <w:szCs w:val="20"/>
              </w:rPr>
              <w:t>ie 1:6, rostuit cu amestec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uscat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ciment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="006839EC">
              <w:rPr>
                <w:spacing w:val="-5"/>
                <w:sz w:val="20"/>
                <w:szCs w:val="20"/>
              </w:rPr>
              <w:t>ș</w:t>
            </w:r>
            <w:r w:rsidRPr="002B684A">
              <w:rPr>
                <w:sz w:val="20"/>
                <w:szCs w:val="20"/>
              </w:rPr>
              <w:t>i</w:t>
            </w:r>
            <w:r w:rsidRPr="002B684A">
              <w:rPr>
                <w:spacing w:val="-7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nisip,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grosime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strat</w:t>
            </w:r>
            <w:r w:rsidRPr="002B684A">
              <w:rPr>
                <w:spacing w:val="-5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5</w:t>
            </w:r>
            <w:r w:rsidRPr="002B684A">
              <w:rPr>
                <w:spacing w:val="-2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cm.</w:t>
            </w:r>
            <w:r w:rsidRPr="002B684A">
              <w:rPr>
                <w:spacing w:val="-3"/>
                <w:sz w:val="20"/>
                <w:szCs w:val="20"/>
              </w:rPr>
              <w:t xml:space="preserve"> </w:t>
            </w:r>
            <w:r w:rsidRPr="002B684A">
              <w:rPr>
                <w:sz w:val="20"/>
                <w:szCs w:val="20"/>
              </w:rPr>
              <w:t>Gr.placaj 4</w:t>
            </w:r>
            <w:r w:rsidRPr="002B684A">
              <w:rPr>
                <w:spacing w:val="-4"/>
                <w:sz w:val="20"/>
                <w:szCs w:val="20"/>
              </w:rPr>
              <w:t xml:space="preserve"> </w:t>
            </w:r>
            <w:r w:rsidRPr="002B684A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8B548" w14:textId="09CAF322" w:rsidR="002B684A" w:rsidRPr="002B684A" w:rsidRDefault="002B684A" w:rsidP="00CF68BA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2B684A">
              <w:rPr>
                <w:spacing w:val="-5"/>
                <w:sz w:val="20"/>
                <w:szCs w:val="20"/>
              </w:rPr>
              <w:t>m</w:t>
            </w:r>
            <w:r w:rsidRPr="002B684A">
              <w:rPr>
                <w:spacing w:val="-5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73AF" w14:textId="0E90016B" w:rsidR="002B684A" w:rsidRPr="002B684A" w:rsidRDefault="004C4FF3" w:rsidP="00CF68BA">
            <w:pPr>
              <w:pStyle w:val="TableParagraph"/>
              <w:ind w:left="7"/>
              <w:jc w:val="center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70</w:t>
            </w:r>
            <w:r w:rsidR="002B684A" w:rsidRPr="002B684A">
              <w:rPr>
                <w:spacing w:val="-5"/>
                <w:sz w:val="20"/>
                <w:szCs w:val="20"/>
              </w:rPr>
              <w:t>,0</w:t>
            </w:r>
          </w:p>
        </w:tc>
      </w:tr>
    </w:tbl>
    <w:p w14:paraId="43A1BBB4" w14:textId="20D8E6F1" w:rsidR="00A9788A" w:rsidRDefault="00A9788A" w:rsidP="00A9788A">
      <w:pPr>
        <w:jc w:val="center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DEVIZ – OFERTĂ</w:t>
      </w:r>
    </w:p>
    <w:p w14:paraId="4F14B85F" w14:textId="77777777" w:rsidR="00A9788A" w:rsidRDefault="00A9788A" w:rsidP="00A9788A">
      <w:pPr>
        <w:jc w:val="center"/>
        <w:rPr>
          <w:b/>
          <w:bCs/>
          <w:sz w:val="24"/>
          <w:szCs w:val="24"/>
          <w:lang w:val="ro-MD"/>
        </w:rPr>
      </w:pPr>
    </w:p>
    <w:p w14:paraId="3CB91F5B" w14:textId="18668198" w:rsidR="00CF68BA" w:rsidRPr="00466078" w:rsidRDefault="00A9788A" w:rsidP="00466078">
      <w:pPr>
        <w:jc w:val="center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  <w:t>Lucrări de a</w:t>
      </w:r>
      <w:r w:rsidRPr="00A9788A">
        <w:rPr>
          <w:b/>
          <w:bCs/>
          <w:sz w:val="24"/>
          <w:szCs w:val="24"/>
          <w:lang w:val="ro-MD"/>
        </w:rPr>
        <w:t>menajare</w:t>
      </w:r>
      <w:r>
        <w:rPr>
          <w:b/>
          <w:bCs/>
          <w:sz w:val="24"/>
          <w:szCs w:val="24"/>
          <w:lang w:val="ro-MD"/>
        </w:rPr>
        <w:t xml:space="preserve"> </w:t>
      </w:r>
      <w:r w:rsidRPr="00A9788A">
        <w:rPr>
          <w:b/>
          <w:bCs/>
          <w:sz w:val="24"/>
          <w:szCs w:val="24"/>
          <w:lang w:val="ro-MD"/>
        </w:rPr>
        <w:t>a terenului</w:t>
      </w:r>
      <w:r w:rsidR="001B5693">
        <w:rPr>
          <w:b/>
          <w:bCs/>
          <w:sz w:val="24"/>
          <w:szCs w:val="24"/>
          <w:lang w:val="ro-MD"/>
        </w:rPr>
        <w:t xml:space="preserve"> </w:t>
      </w:r>
    </w:p>
    <w:sectPr w:rsidR="00CF68BA" w:rsidRPr="00466078" w:rsidSect="00CF68B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80"/>
    <w:rsid w:val="0012310D"/>
    <w:rsid w:val="001B5693"/>
    <w:rsid w:val="002107D2"/>
    <w:rsid w:val="002B684A"/>
    <w:rsid w:val="00466078"/>
    <w:rsid w:val="004C4FF3"/>
    <w:rsid w:val="006839EC"/>
    <w:rsid w:val="00702ED5"/>
    <w:rsid w:val="00764D7C"/>
    <w:rsid w:val="00923E24"/>
    <w:rsid w:val="00957180"/>
    <w:rsid w:val="00A9788A"/>
    <w:rsid w:val="00AC7A47"/>
    <w:rsid w:val="00BD3CAD"/>
    <w:rsid w:val="00CA663D"/>
    <w:rsid w:val="00CA6CC5"/>
    <w:rsid w:val="00CF68BA"/>
    <w:rsid w:val="00DA5918"/>
    <w:rsid w:val="00DB7B74"/>
    <w:rsid w:val="00F3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B3BCD"/>
  <w15:chartTrackingRefBased/>
  <w15:docId w15:val="{14C81CFF-FA8C-48FE-A5C9-D51FEDB0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8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68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684A"/>
  </w:style>
  <w:style w:type="paragraph" w:styleId="a3">
    <w:name w:val="Body Text"/>
    <w:basedOn w:val="a"/>
    <w:link w:val="a4"/>
    <w:uiPriority w:val="1"/>
    <w:qFormat/>
    <w:rsid w:val="002B684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B684A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2026-03-25T12:13:00Z</cp:lastPrinted>
  <dcterms:created xsi:type="dcterms:W3CDTF">2026-03-25T07:55:00Z</dcterms:created>
  <dcterms:modified xsi:type="dcterms:W3CDTF">2026-03-27T15:07:00Z</dcterms:modified>
</cp:coreProperties>
</file>