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743" w:rsidRDefault="00EF4743" w:rsidP="00EF474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6EAB980" wp14:editId="05DB3A1F">
            <wp:extent cx="5940425" cy="2564765"/>
            <wp:effectExtent l="0" t="0" r="3175" b="6985"/>
            <wp:docPr id="2" name="Рисунок 2" descr="D:\My Documents\Downloads\FOIE CU ANTE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 Documents\Downloads\FOIE CU ANTET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743" w:rsidRDefault="00EF4743" w:rsidP="00EF4743">
      <w:pPr>
        <w:rPr>
          <w:lang w:val="en-US"/>
        </w:rPr>
      </w:pPr>
    </w:p>
    <w:p w:rsidR="00EF4743" w:rsidRPr="000F2E12" w:rsidRDefault="00EF4743" w:rsidP="00EF4743">
      <w:pPr>
        <w:pStyle w:val="3"/>
        <w:keepNext w:val="0"/>
        <w:keepLines w:val="0"/>
        <w:numPr>
          <w:ilvl w:val="0"/>
          <w:numId w:val="1"/>
        </w:numPr>
        <w:tabs>
          <w:tab w:val="left" w:pos="360"/>
          <w:tab w:val="left" w:pos="1134"/>
        </w:tabs>
        <w:spacing w:before="0"/>
        <w:jc w:val="center"/>
        <w:rPr>
          <w:rFonts w:ascii="Times New Roman" w:hAnsi="Times New Roman" w:cs="Times New Roman"/>
          <w:color w:val="auto"/>
        </w:rPr>
      </w:pPr>
      <w:r w:rsidRPr="000F2E12">
        <w:rPr>
          <w:rFonts w:ascii="Times New Roman" w:hAnsi="Times New Roman" w:cs="Times New Roman"/>
          <w:color w:val="auto"/>
        </w:rPr>
        <w:t>Formularul de deviz nr.1 – Lista cu cantitățile de lucrări</w:t>
      </w:r>
    </w:p>
    <w:p w:rsidR="00EF4743" w:rsidRPr="000F2E12" w:rsidRDefault="00EF4743" w:rsidP="00EF47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lang w:val="en-US"/>
        </w:rPr>
      </w:pPr>
    </w:p>
    <w:p w:rsidR="00EF4743" w:rsidRPr="000F2E12" w:rsidRDefault="00EF4743" w:rsidP="00EF474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proofErr w:type="spellStart"/>
      <w:r w:rsidRPr="000F2E12">
        <w:rPr>
          <w:rFonts w:ascii="Times New Roman" w:hAnsi="Times New Roman" w:cs="Times New Roman"/>
          <w:b/>
          <w:lang w:val="en-US"/>
        </w:rPr>
        <w:t>Obiectul</w:t>
      </w:r>
      <w:proofErr w:type="spellEnd"/>
      <w:proofErr w:type="gramStart"/>
      <w:r w:rsidRPr="000F2E12">
        <w:rPr>
          <w:rFonts w:ascii="Times New Roman" w:hAnsi="Times New Roman" w:cs="Times New Roman"/>
          <w:b/>
          <w:lang w:val="en-US"/>
        </w:rPr>
        <w:t>:</w:t>
      </w:r>
      <w:r w:rsidRPr="000F2E12">
        <w:rPr>
          <w:rFonts w:ascii="Times New Roman" w:hAnsi="Times New Roman" w:cs="Times New Roman"/>
          <w:lang w:val="en-US"/>
        </w:rPr>
        <w:t>_</w:t>
      </w:r>
      <w:proofErr w:type="spellStart"/>
      <w:proofErr w:type="gramEnd"/>
      <w:r w:rsidRPr="000F2E12">
        <w:rPr>
          <w:rFonts w:ascii="Times New Roman" w:hAnsi="Times New Roman" w:cs="Times New Roman"/>
          <w:u w:val="single"/>
          <w:lang w:val="en-US"/>
        </w:rPr>
        <w:t>Lucrări</w:t>
      </w:r>
      <w:proofErr w:type="spellEnd"/>
      <w:r w:rsidRPr="000F2E12">
        <w:rPr>
          <w:rFonts w:ascii="Times New Roman" w:hAnsi="Times New Roman" w:cs="Times New Roman"/>
          <w:u w:val="single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u w:val="single"/>
          <w:lang w:val="en-US"/>
        </w:rPr>
        <w:t>instalare</w:t>
      </w:r>
      <w:proofErr w:type="spellEnd"/>
      <w:r>
        <w:rPr>
          <w:rFonts w:ascii="Times New Roman" w:hAnsi="Times New Roman" w:cs="Times New Roman"/>
          <w:u w:val="single"/>
          <w:lang w:val="ro-RO"/>
        </w:rPr>
        <w:t xml:space="preserve"> a Centralei fotovoltaice pentru blocul administrativ situat în </w:t>
      </w:r>
      <w:proofErr w:type="spellStart"/>
      <w:r>
        <w:rPr>
          <w:rFonts w:ascii="Times New Roman" w:hAnsi="Times New Roman" w:cs="Times New Roman"/>
          <w:u w:val="single"/>
          <w:lang w:val="ro-RO"/>
        </w:rPr>
        <w:t>or.Chișinău</w:t>
      </w:r>
      <w:proofErr w:type="spellEnd"/>
      <w:r>
        <w:rPr>
          <w:rFonts w:ascii="Times New Roman" w:hAnsi="Times New Roman" w:cs="Times New Roman"/>
          <w:u w:val="single"/>
          <w:lang w:val="ro-RO"/>
        </w:rPr>
        <w:t xml:space="preserve">, </w:t>
      </w:r>
      <w:proofErr w:type="spellStart"/>
      <w:r>
        <w:rPr>
          <w:rFonts w:ascii="Times New Roman" w:hAnsi="Times New Roman" w:cs="Times New Roman"/>
          <w:u w:val="single"/>
          <w:lang w:val="ro-RO"/>
        </w:rPr>
        <w:t>sec.Buiucani</w:t>
      </w:r>
      <w:proofErr w:type="spellEnd"/>
      <w:r>
        <w:rPr>
          <w:rFonts w:ascii="Times New Roman" w:hAnsi="Times New Roman" w:cs="Times New Roman"/>
          <w:u w:val="single"/>
          <w:lang w:val="ro-RO"/>
        </w:rPr>
        <w:t>, str. Ion Creangă, 4</w:t>
      </w:r>
      <w:r w:rsidR="00B56898">
        <w:rPr>
          <w:rFonts w:ascii="Times New Roman" w:hAnsi="Times New Roman" w:cs="Times New Roman"/>
          <w:u w:val="single"/>
          <w:lang w:val="ro-RO"/>
        </w:rPr>
        <w:t>5</w:t>
      </w:r>
      <w:bookmarkStart w:id="0" w:name="_GoBack"/>
      <w:bookmarkEnd w:id="0"/>
      <w:r>
        <w:rPr>
          <w:rFonts w:ascii="Times New Roman" w:hAnsi="Times New Roman" w:cs="Times New Roman"/>
          <w:u w:val="single"/>
          <w:lang w:val="ro-RO"/>
        </w:rPr>
        <w:t xml:space="preserve">. </w:t>
      </w:r>
    </w:p>
    <w:p w:rsidR="00EF4743" w:rsidRPr="000F2E12" w:rsidRDefault="00EF4743" w:rsidP="00EF474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0F2E12">
        <w:rPr>
          <w:rFonts w:ascii="Times New Roman" w:hAnsi="Times New Roman" w:cs="Times New Roman"/>
          <w:b/>
          <w:lang w:val="en-US"/>
        </w:rPr>
        <w:t>Autoritatea</w:t>
      </w:r>
      <w:proofErr w:type="spellEnd"/>
      <w:r w:rsidRPr="000F2E12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0F2E12">
        <w:rPr>
          <w:rFonts w:ascii="Times New Roman" w:hAnsi="Times New Roman" w:cs="Times New Roman"/>
          <w:b/>
          <w:lang w:val="en-US"/>
        </w:rPr>
        <w:t>contractantă</w:t>
      </w:r>
      <w:proofErr w:type="spellEnd"/>
      <w:proofErr w:type="gramStart"/>
      <w:r w:rsidRPr="000F2E12">
        <w:rPr>
          <w:rFonts w:ascii="Times New Roman" w:hAnsi="Times New Roman" w:cs="Times New Roman"/>
          <w:b/>
          <w:lang w:val="en-US"/>
        </w:rPr>
        <w:t>:</w:t>
      </w:r>
      <w:r w:rsidRPr="000F2E12">
        <w:rPr>
          <w:rFonts w:ascii="Times New Roman" w:hAnsi="Times New Roman" w:cs="Times New Roman"/>
          <w:lang w:val="en-US"/>
        </w:rPr>
        <w:t>_</w:t>
      </w:r>
      <w:proofErr w:type="gramEnd"/>
      <w:r w:rsidRPr="000F2E12">
        <w:rPr>
          <w:rFonts w:ascii="Times New Roman" w:hAnsi="Times New Roman" w:cs="Times New Roman"/>
          <w:u w:val="single"/>
          <w:lang w:val="en-US"/>
        </w:rPr>
        <w:t xml:space="preserve">Academia de </w:t>
      </w:r>
      <w:proofErr w:type="spellStart"/>
      <w:r w:rsidRPr="000F2E12">
        <w:rPr>
          <w:rFonts w:ascii="Times New Roman" w:hAnsi="Times New Roman" w:cs="Times New Roman"/>
          <w:u w:val="single"/>
          <w:lang w:val="en-US"/>
        </w:rPr>
        <w:t>Studii</w:t>
      </w:r>
      <w:proofErr w:type="spellEnd"/>
      <w:r w:rsidRPr="000F2E12">
        <w:rPr>
          <w:rFonts w:ascii="Times New Roman" w:hAnsi="Times New Roman" w:cs="Times New Roman"/>
          <w:u w:val="single"/>
          <w:lang w:val="en-US"/>
        </w:rPr>
        <w:t xml:space="preserve"> </w:t>
      </w:r>
      <w:proofErr w:type="spellStart"/>
      <w:r w:rsidRPr="000F2E12">
        <w:rPr>
          <w:rFonts w:ascii="Times New Roman" w:hAnsi="Times New Roman" w:cs="Times New Roman"/>
          <w:u w:val="single"/>
          <w:lang w:val="en-US"/>
        </w:rPr>
        <w:t>Economice</w:t>
      </w:r>
      <w:proofErr w:type="spellEnd"/>
      <w:r w:rsidRPr="000F2E12">
        <w:rPr>
          <w:rFonts w:ascii="Times New Roman" w:hAnsi="Times New Roman" w:cs="Times New Roman"/>
          <w:u w:val="single"/>
          <w:lang w:val="en-US"/>
        </w:rPr>
        <w:t xml:space="preserve"> din Moldova, </w:t>
      </w:r>
      <w:proofErr w:type="spellStart"/>
      <w:r w:rsidRPr="000F2E12">
        <w:rPr>
          <w:rFonts w:ascii="Times New Roman" w:hAnsi="Times New Roman" w:cs="Times New Roman"/>
          <w:u w:val="single"/>
          <w:lang w:val="en-US"/>
        </w:rPr>
        <w:t>str.B.Bodoni</w:t>
      </w:r>
      <w:proofErr w:type="spellEnd"/>
      <w:r w:rsidRPr="000F2E12">
        <w:rPr>
          <w:rFonts w:ascii="Times New Roman" w:hAnsi="Times New Roman" w:cs="Times New Roman"/>
          <w:u w:val="single"/>
          <w:lang w:val="en-US"/>
        </w:rPr>
        <w:t>, 61 m.Chișinău</w:t>
      </w:r>
      <w:r w:rsidRPr="000F2E12">
        <w:rPr>
          <w:rFonts w:ascii="Times New Roman" w:hAnsi="Times New Roman" w:cs="Times New Roman"/>
          <w:lang w:val="en-US"/>
        </w:rPr>
        <w:t>____________________________________________________________________</w:t>
      </w:r>
    </w:p>
    <w:p w:rsidR="00EF4743" w:rsidRPr="000F2E12" w:rsidRDefault="00EF4743" w:rsidP="00EF474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val="en-US"/>
        </w:rPr>
      </w:pPr>
      <w:r w:rsidRPr="000F2E12">
        <w:rPr>
          <w:rFonts w:ascii="Times New Roman" w:hAnsi="Times New Roman" w:cs="Times New Roman"/>
          <w:i/>
          <w:sz w:val="20"/>
          <w:szCs w:val="20"/>
          <w:lang w:val="en-US"/>
        </w:rPr>
        <w:t>(</w:t>
      </w:r>
      <w:proofErr w:type="spellStart"/>
      <w:proofErr w:type="gramStart"/>
      <w:r w:rsidRPr="000F2E12">
        <w:rPr>
          <w:rFonts w:ascii="Times New Roman" w:hAnsi="Times New Roman" w:cs="Times New Roman"/>
          <w:i/>
          <w:sz w:val="20"/>
          <w:szCs w:val="20"/>
          <w:lang w:val="en-US"/>
        </w:rPr>
        <w:t>denumirea</w:t>
      </w:r>
      <w:proofErr w:type="spellEnd"/>
      <w:proofErr w:type="gramEnd"/>
      <w:r w:rsidRPr="000F2E12">
        <w:rPr>
          <w:rFonts w:ascii="Times New Roman" w:hAnsi="Times New Roman" w:cs="Times New Roman"/>
          <w:i/>
          <w:sz w:val="20"/>
          <w:szCs w:val="20"/>
          <w:lang w:val="en-US"/>
        </w:rPr>
        <w:t xml:space="preserve">, </w:t>
      </w:r>
      <w:proofErr w:type="spellStart"/>
      <w:r w:rsidRPr="000F2E12">
        <w:rPr>
          <w:rFonts w:ascii="Times New Roman" w:hAnsi="Times New Roman" w:cs="Times New Roman"/>
          <w:i/>
          <w:sz w:val="20"/>
          <w:szCs w:val="20"/>
          <w:lang w:val="en-US"/>
        </w:rPr>
        <w:t>adresa</w:t>
      </w:r>
      <w:proofErr w:type="spellEnd"/>
      <w:r w:rsidRPr="000F2E12">
        <w:rPr>
          <w:rFonts w:ascii="Times New Roman" w:hAnsi="Times New Roman" w:cs="Times New Roman"/>
          <w:i/>
          <w:sz w:val="20"/>
          <w:szCs w:val="20"/>
          <w:lang w:val="en-US"/>
        </w:rPr>
        <w:t>)</w:t>
      </w:r>
    </w:p>
    <w:p w:rsidR="00EF4743" w:rsidRPr="000F2E12" w:rsidRDefault="00EF4743" w:rsidP="00EF4743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EF4743" w:rsidRDefault="00EF4743" w:rsidP="00EF4743">
      <w:pPr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  <w:r w:rsidRPr="000F2E12">
        <w:rPr>
          <w:rFonts w:ascii="Times New Roman" w:hAnsi="Times New Roman" w:cs="Times New Roman"/>
          <w:b/>
          <w:lang w:val="en-US"/>
        </w:rPr>
        <w:t xml:space="preserve">LOTUL </w:t>
      </w:r>
      <w:proofErr w:type="gramStart"/>
      <w:r w:rsidRPr="000F2E12">
        <w:rPr>
          <w:rFonts w:ascii="Times New Roman" w:hAnsi="Times New Roman" w:cs="Times New Roman"/>
          <w:b/>
          <w:lang w:val="en-US"/>
        </w:rPr>
        <w:t xml:space="preserve">1  </w:t>
      </w:r>
      <w:proofErr w:type="spellStart"/>
      <w:r w:rsidRPr="000F2E12">
        <w:rPr>
          <w:rFonts w:ascii="Times New Roman" w:hAnsi="Times New Roman" w:cs="Times New Roman"/>
          <w:b/>
          <w:lang w:val="en-US"/>
        </w:rPr>
        <w:t>Lucrări</w:t>
      </w:r>
      <w:proofErr w:type="spellEnd"/>
      <w:proofErr w:type="gramEnd"/>
      <w:r w:rsidRPr="000F2E12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lang w:val="en-US"/>
        </w:rPr>
        <w:t>instalare</w:t>
      </w:r>
      <w:proofErr w:type="spellEnd"/>
      <w:r>
        <w:rPr>
          <w:rFonts w:ascii="Times New Roman" w:hAnsi="Times New Roman" w:cs="Times New Roman"/>
          <w:b/>
          <w:lang w:val="ro-RO"/>
        </w:rPr>
        <w:t xml:space="preserve"> a Centralei fotovoltaice pentru blocul administrativ</w:t>
      </w:r>
    </w:p>
    <w:p w:rsidR="00EF4743" w:rsidRPr="004F68B5" w:rsidRDefault="00EF4743" w:rsidP="00EF4743">
      <w:pPr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F315D5" w:rsidRPr="00F315D5" w:rsidTr="00EF4743">
        <w:tc>
          <w:tcPr>
            <w:tcW w:w="9175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Tehnologia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propusă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similară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, conform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proiectului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F315D5" w:rsidRPr="00F315D5">
              <w:rPr>
                <w:rFonts w:ascii="Times New Roman" w:hAnsi="Times New Roman" w:cs="Times New Roman"/>
                <w:b/>
                <w:lang w:val="en-US"/>
              </w:rPr>
              <w:t>tehnic</w:t>
            </w:r>
            <w:proofErr w:type="spellEnd"/>
            <w:r w:rsidR="00F315D5" w:rsidRPr="00F315D5">
              <w:rPr>
                <w:rFonts w:ascii="Times New Roman" w:hAnsi="Times New Roman" w:cs="Times New Roman"/>
                <w:b/>
                <w:lang w:val="en-US"/>
              </w:rPr>
              <w:t xml:space="preserve"> (</w:t>
            </w:r>
            <w:proofErr w:type="spellStart"/>
            <w:r w:rsidR="00F315D5" w:rsidRPr="00F315D5">
              <w:rPr>
                <w:rFonts w:ascii="Times New Roman" w:hAnsi="Times New Roman" w:cs="Times New Roman"/>
                <w:b/>
                <w:lang w:val="en-US"/>
              </w:rPr>
              <w:t>centrala</w:t>
            </w:r>
            <w:proofErr w:type="spellEnd"/>
            <w:r w:rsidR="00F315D5"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F315D5" w:rsidRPr="00F315D5">
              <w:rPr>
                <w:rFonts w:ascii="Times New Roman" w:hAnsi="Times New Roman" w:cs="Times New Roman"/>
                <w:b/>
                <w:lang w:val="en-US"/>
              </w:rPr>
              <w:t>fotovoltaica</w:t>
            </w:r>
            <w:proofErr w:type="spellEnd"/>
            <w:r w:rsidR="00F315D5" w:rsidRPr="00F315D5">
              <w:rPr>
                <w:rFonts w:ascii="Times New Roman" w:hAnsi="Times New Roman" w:cs="Times New Roman"/>
                <w:b/>
                <w:lang w:val="en-US"/>
              </w:rPr>
              <w:t xml:space="preserve">  11</w:t>
            </w:r>
            <w:r w:rsidRPr="00F315D5">
              <w:rPr>
                <w:rFonts w:ascii="Times New Roman" w:hAnsi="Times New Roman" w:cs="Times New Roman"/>
                <w:b/>
                <w:lang w:val="en-US"/>
              </w:rPr>
              <w:t>0kW)</w:t>
            </w:r>
          </w:p>
        </w:tc>
      </w:tr>
      <w:tr w:rsidR="00F315D5" w:rsidRPr="00F315D5" w:rsidTr="00EF4743">
        <w:tc>
          <w:tcPr>
            <w:tcW w:w="9175" w:type="dxa"/>
            <w:tcBorders>
              <w:left w:val="single" w:sz="4" w:space="0" w:color="auto"/>
            </w:tcBorders>
            <w:shd w:val="clear" w:color="auto" w:fill="auto"/>
          </w:tcPr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Principalele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componente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includ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1. Module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solare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fotovoltaice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Modulele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fotovoltaice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tip (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echivalentul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) PEIMAR SF430M (72 cell line),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aibă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producătorului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30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ani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garantie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produs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30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ani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garantie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liniară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producție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>.</w:t>
            </w:r>
          </w:p>
          <w:tbl>
            <w:tblPr>
              <w:tblStyle w:val="a4"/>
              <w:tblW w:w="895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31"/>
              <w:gridCol w:w="5528"/>
            </w:tblGrid>
            <w:tr w:rsidR="00F315D5" w:rsidRPr="00F315D5" w:rsidTr="00EF4743">
              <w:tc>
                <w:tcPr>
                  <w:tcW w:w="3431" w:type="dxa"/>
                  <w:shd w:val="clear" w:color="auto" w:fill="B8CCE4" w:themeFill="accent1" w:themeFillTint="66"/>
                  <w:hideMark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  <w:b/>
                    </w:rPr>
                    <w:t>Parametrii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  <w:b/>
                    </w:rPr>
                    <w:t>minimi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  <w:b/>
                    </w:rPr>
                    <w:t xml:space="preserve"> a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  <w:b/>
                    </w:rPr>
                    <w:t>modulelor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  <w:b/>
                    </w:rPr>
                    <w:t xml:space="preserve"> PV</w:t>
                  </w:r>
                </w:p>
              </w:tc>
              <w:tc>
                <w:tcPr>
                  <w:tcW w:w="5528" w:type="dxa"/>
                  <w:shd w:val="clear" w:color="auto" w:fill="B8CCE4" w:themeFill="accent1" w:themeFillTint="66"/>
                  <w:hideMark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  <w:b/>
                    </w:rPr>
                    <w:t>Descrierea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  <w:b/>
                    </w:rPr>
                    <w:t>minimă</w:t>
                  </w:r>
                  <w:proofErr w:type="spellEnd"/>
                </w:p>
              </w:tc>
            </w:tr>
            <w:tr w:rsidR="00F315D5" w:rsidRPr="00F315D5" w:rsidTr="00EF4743">
              <w:tc>
                <w:tcPr>
                  <w:tcW w:w="3431" w:type="dxa"/>
                  <w:hideMark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Putere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nominală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>, W, minim</w:t>
                  </w:r>
                </w:p>
              </w:tc>
              <w:tc>
                <w:tcPr>
                  <w:tcW w:w="5528" w:type="dxa"/>
                  <w:hideMark/>
                </w:tcPr>
                <w:p w:rsidR="00EF4743" w:rsidRPr="00F315D5" w:rsidRDefault="00EF4743" w:rsidP="00EF4743">
                  <w:pPr>
                    <w:shd w:val="clear" w:color="auto" w:fill="F5F5F5"/>
                    <w:jc w:val="both"/>
                    <w:textAlignment w:val="baseline"/>
                    <w:rPr>
                      <w:rFonts w:ascii="Times New Roman" w:hAnsi="Times New Roman" w:cs="Times New Roman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>430</w:t>
                  </w:r>
                </w:p>
              </w:tc>
            </w:tr>
            <w:tr w:rsidR="00F315D5" w:rsidRPr="00F315D5" w:rsidTr="00EF4743">
              <w:tc>
                <w:tcPr>
                  <w:tcW w:w="3431" w:type="dxa"/>
                  <w:hideMark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Tensiune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 circuit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deschis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, V </w:t>
                  </w:r>
                </w:p>
              </w:tc>
              <w:tc>
                <w:tcPr>
                  <w:tcW w:w="5528" w:type="dxa"/>
                  <w:hideMark/>
                </w:tcPr>
                <w:p w:rsidR="00EF4743" w:rsidRPr="00F315D5" w:rsidRDefault="00EF4743" w:rsidP="00EF4743">
                  <w:pPr>
                    <w:shd w:val="clear" w:color="auto" w:fill="FFFFFF"/>
                    <w:jc w:val="both"/>
                    <w:textAlignment w:val="baseline"/>
                    <w:rPr>
                      <w:rFonts w:ascii="Times New Roman" w:hAnsi="Times New Roman" w:cs="Times New Roman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>49,4</w:t>
                  </w:r>
                </w:p>
              </w:tc>
            </w:tr>
            <w:tr w:rsidR="00F315D5" w:rsidRPr="00F315D5" w:rsidTr="00EF4743">
              <w:tc>
                <w:tcPr>
                  <w:tcW w:w="3431" w:type="dxa"/>
                  <w:hideMark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Curent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 de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scurtcircuit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>, A</w:t>
                  </w:r>
                </w:p>
              </w:tc>
              <w:tc>
                <w:tcPr>
                  <w:tcW w:w="5528" w:type="dxa"/>
                  <w:hideMark/>
                </w:tcPr>
                <w:p w:rsidR="00EF4743" w:rsidRPr="00F315D5" w:rsidRDefault="00EF4743" w:rsidP="00EF4743">
                  <w:pPr>
                    <w:shd w:val="clear" w:color="auto" w:fill="F5F5F5"/>
                    <w:jc w:val="both"/>
                    <w:textAlignment w:val="baseline"/>
                    <w:rPr>
                      <w:rFonts w:ascii="Times New Roman" w:hAnsi="Times New Roman" w:cs="Times New Roman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>11.06</w:t>
                  </w:r>
                </w:p>
              </w:tc>
            </w:tr>
            <w:tr w:rsidR="00F315D5" w:rsidRPr="00F315D5" w:rsidTr="00EF4743">
              <w:tc>
                <w:tcPr>
                  <w:tcW w:w="3431" w:type="dxa"/>
                  <w:hideMark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Tensiune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nominală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 max, V</w:t>
                  </w:r>
                </w:p>
              </w:tc>
              <w:tc>
                <w:tcPr>
                  <w:tcW w:w="5528" w:type="dxa"/>
                  <w:hideMark/>
                </w:tcPr>
                <w:p w:rsidR="00EF4743" w:rsidRPr="00F315D5" w:rsidRDefault="00EF4743" w:rsidP="00EF4743">
                  <w:pPr>
                    <w:shd w:val="clear" w:color="auto" w:fill="FFFFFF"/>
                    <w:jc w:val="both"/>
                    <w:textAlignment w:val="baseline"/>
                    <w:rPr>
                      <w:rFonts w:ascii="Times New Roman" w:hAnsi="Times New Roman" w:cs="Times New Roman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>41,2</w:t>
                  </w:r>
                </w:p>
              </w:tc>
            </w:tr>
            <w:tr w:rsidR="00F315D5" w:rsidRPr="00F315D5" w:rsidTr="00EF4743">
              <w:tc>
                <w:tcPr>
                  <w:tcW w:w="3431" w:type="dxa"/>
                  <w:hideMark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Curent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 nominal, A</w:t>
                  </w:r>
                </w:p>
              </w:tc>
              <w:tc>
                <w:tcPr>
                  <w:tcW w:w="5528" w:type="dxa"/>
                  <w:hideMark/>
                </w:tcPr>
                <w:p w:rsidR="00EF4743" w:rsidRPr="00F315D5" w:rsidRDefault="00EF4743" w:rsidP="00EF4743">
                  <w:pPr>
                    <w:shd w:val="clear" w:color="auto" w:fill="F5F5F5"/>
                    <w:jc w:val="both"/>
                    <w:textAlignment w:val="baseline"/>
                    <w:rPr>
                      <w:rFonts w:ascii="Times New Roman" w:hAnsi="Times New Roman" w:cs="Times New Roman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>10,44</w:t>
                  </w:r>
                </w:p>
              </w:tc>
            </w:tr>
            <w:tr w:rsidR="00F315D5" w:rsidRPr="00F315D5" w:rsidTr="00EF4743">
              <w:tc>
                <w:tcPr>
                  <w:tcW w:w="3431" w:type="dxa"/>
                  <w:hideMark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Eficiența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modulului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,%, </w:t>
                  </w:r>
                </w:p>
              </w:tc>
              <w:tc>
                <w:tcPr>
                  <w:tcW w:w="5528" w:type="dxa"/>
                  <w:hideMark/>
                </w:tcPr>
                <w:p w:rsidR="00EF4743" w:rsidRPr="00F315D5" w:rsidRDefault="00EF4743" w:rsidP="00EF4743">
                  <w:pPr>
                    <w:shd w:val="clear" w:color="auto" w:fill="FFFFFF"/>
                    <w:jc w:val="both"/>
                    <w:textAlignment w:val="baseline"/>
                    <w:rPr>
                      <w:rFonts w:ascii="Times New Roman" w:hAnsi="Times New Roman" w:cs="Times New Roman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>Minim 19,81%</w:t>
                  </w:r>
                </w:p>
              </w:tc>
            </w:tr>
            <w:tr w:rsidR="00F315D5" w:rsidRPr="00F315D5" w:rsidTr="00EF4743">
              <w:tc>
                <w:tcPr>
                  <w:tcW w:w="3431" w:type="dxa"/>
                  <w:hideMark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Toleranța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 de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clasificare</w:t>
                  </w:r>
                  <w:proofErr w:type="spellEnd"/>
                </w:p>
              </w:tc>
              <w:tc>
                <w:tcPr>
                  <w:tcW w:w="5528" w:type="dxa"/>
                  <w:hideMark/>
                </w:tcPr>
                <w:p w:rsidR="00EF4743" w:rsidRPr="00F315D5" w:rsidRDefault="00EF4743" w:rsidP="00EF4743">
                  <w:pPr>
                    <w:shd w:val="clear" w:color="auto" w:fill="F5F5F5"/>
                    <w:jc w:val="both"/>
                    <w:textAlignment w:val="baseline"/>
                    <w:rPr>
                      <w:rFonts w:ascii="Times New Roman" w:hAnsi="Times New Roman" w:cs="Times New Roman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>0/+ 3W</w:t>
                  </w:r>
                </w:p>
              </w:tc>
            </w:tr>
            <w:tr w:rsidR="00F315D5" w:rsidRPr="00F315D5" w:rsidTr="00EF4743">
              <w:tc>
                <w:tcPr>
                  <w:tcW w:w="3431" w:type="dxa"/>
                  <w:hideMark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 xml:space="preserve">Tip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celule</w:t>
                  </w:r>
                  <w:proofErr w:type="spellEnd"/>
                </w:p>
              </w:tc>
              <w:tc>
                <w:tcPr>
                  <w:tcW w:w="5528" w:type="dxa"/>
                  <w:hideMark/>
                </w:tcPr>
                <w:p w:rsidR="00EF4743" w:rsidRPr="00F315D5" w:rsidRDefault="00EF4743" w:rsidP="00EF4743">
                  <w:pPr>
                    <w:shd w:val="clear" w:color="auto" w:fill="FFFFFF"/>
                    <w:jc w:val="both"/>
                    <w:textAlignment w:val="baseline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Monocristalin</w:t>
                  </w:r>
                  <w:proofErr w:type="spellEnd"/>
                </w:p>
              </w:tc>
            </w:tr>
            <w:tr w:rsidR="00F315D5" w:rsidRPr="00F315D5" w:rsidTr="00EF4743">
              <w:tc>
                <w:tcPr>
                  <w:tcW w:w="3431" w:type="dxa"/>
                  <w:hideMark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Numărul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 de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celule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 din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panou</w:t>
                  </w:r>
                  <w:proofErr w:type="spellEnd"/>
                </w:p>
              </w:tc>
              <w:tc>
                <w:tcPr>
                  <w:tcW w:w="5528" w:type="dxa"/>
                  <w:hideMark/>
                </w:tcPr>
                <w:p w:rsidR="00EF4743" w:rsidRPr="00F315D5" w:rsidRDefault="00EF4743" w:rsidP="00EF4743">
                  <w:pPr>
                    <w:shd w:val="clear" w:color="auto" w:fill="F5F5F5"/>
                    <w:jc w:val="both"/>
                    <w:textAlignment w:val="baseline"/>
                    <w:rPr>
                      <w:rFonts w:ascii="Times New Roman" w:hAnsi="Times New Roman" w:cs="Times New Roman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>72 (6x12) M6</w:t>
                  </w:r>
                </w:p>
              </w:tc>
            </w:tr>
            <w:tr w:rsidR="00F315D5" w:rsidRPr="00F315D5" w:rsidTr="00EF4743">
              <w:tc>
                <w:tcPr>
                  <w:tcW w:w="3431" w:type="dxa"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 xml:space="preserve">Interval de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temperatură</w:t>
                  </w:r>
                  <w:proofErr w:type="spellEnd"/>
                </w:p>
              </w:tc>
              <w:tc>
                <w:tcPr>
                  <w:tcW w:w="5528" w:type="dxa"/>
                </w:tcPr>
                <w:p w:rsidR="00EF4743" w:rsidRPr="00F315D5" w:rsidRDefault="00EF4743" w:rsidP="00EF4743">
                  <w:pPr>
                    <w:shd w:val="clear" w:color="auto" w:fill="FFFFFF"/>
                    <w:jc w:val="both"/>
                    <w:textAlignment w:val="baseline"/>
                    <w:rPr>
                      <w:rFonts w:ascii="Times New Roman" w:hAnsi="Times New Roman" w:cs="Times New Roman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>- 40 ̊ C  …  +85 ̊ C</w:t>
                  </w:r>
                </w:p>
              </w:tc>
            </w:tr>
            <w:tr w:rsidR="00F315D5" w:rsidRPr="00F315D5" w:rsidTr="00EF4743">
              <w:tc>
                <w:tcPr>
                  <w:tcW w:w="3431" w:type="dxa"/>
                </w:tcPr>
                <w:p w:rsidR="00EF4743" w:rsidRPr="00F315D5" w:rsidRDefault="00EF4743" w:rsidP="00EF474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Certificări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F315D5">
                    <w:rPr>
                      <w:rFonts w:ascii="Times New Roman" w:hAnsi="Times New Roman" w:cs="Times New Roman"/>
                    </w:rPr>
                    <w:t>minime</w:t>
                  </w:r>
                  <w:proofErr w:type="spellEnd"/>
                  <w:r w:rsidRPr="00F315D5">
                    <w:rPr>
                      <w:rFonts w:ascii="Times New Roman" w:hAnsi="Times New Roman" w:cs="Times New Roman"/>
                    </w:rPr>
                    <w:t xml:space="preserve">: </w:t>
                  </w:r>
                </w:p>
              </w:tc>
              <w:tc>
                <w:tcPr>
                  <w:tcW w:w="5528" w:type="dxa"/>
                </w:tcPr>
                <w:p w:rsidR="00EF4743" w:rsidRPr="00F315D5" w:rsidRDefault="00EF4743" w:rsidP="00EF4743">
                  <w:pPr>
                    <w:shd w:val="clear" w:color="auto" w:fill="F5F5F5"/>
                    <w:jc w:val="both"/>
                    <w:textAlignment w:val="baseline"/>
                    <w:rPr>
                      <w:rFonts w:ascii="Times New Roman" w:hAnsi="Times New Roman" w:cs="Times New Roman"/>
                      <w:spacing w:val="4"/>
                    </w:rPr>
                  </w:pPr>
                  <w:r w:rsidRPr="00F315D5">
                    <w:rPr>
                      <w:rFonts w:ascii="Times New Roman" w:hAnsi="Times New Roman" w:cs="Times New Roman"/>
                    </w:rPr>
                    <w:t>Class of reaction to fire 1 (UNI 9177); Type 1 (UL 61730); IEC TS 62804-</w:t>
                  </w:r>
                  <w:proofErr w:type="gramStart"/>
                  <w:r w:rsidRPr="00F315D5">
                    <w:rPr>
                      <w:rFonts w:ascii="Times New Roman" w:hAnsi="Times New Roman" w:cs="Times New Roman"/>
                    </w:rPr>
                    <w:t>1:2015 ;</w:t>
                  </w:r>
                  <w:proofErr w:type="gramEnd"/>
                  <w:r w:rsidRPr="00F315D5">
                    <w:rPr>
                      <w:rFonts w:ascii="Times New Roman" w:hAnsi="Times New Roman" w:cs="Times New Roman"/>
                    </w:rPr>
                    <w:t xml:space="preserve"> IEC 61701:2011; IEC 62716:2013; IEC 61215-1, IEC 61215-1-1, IEC 61215-2, IEC-61730-1, IEC 61730-2, UL 61730.</w:t>
                  </w:r>
                </w:p>
                <w:p w:rsidR="00EF4743" w:rsidRPr="00F315D5" w:rsidRDefault="00EF4743" w:rsidP="00EF4743">
                  <w:pPr>
                    <w:shd w:val="clear" w:color="auto" w:fill="F5F5F5"/>
                    <w:jc w:val="both"/>
                    <w:textAlignment w:val="baseline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>Panourilor</w:t>
            </w:r>
            <w:proofErr w:type="spellEnd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>fotovoltaice</w:t>
            </w:r>
            <w:proofErr w:type="spellEnd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>trebuie</w:t>
            </w:r>
            <w:proofErr w:type="spellEnd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>să</w:t>
            </w:r>
            <w:proofErr w:type="spellEnd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fie </w:t>
            </w:r>
            <w:proofErr w:type="spellStart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>produse</w:t>
            </w:r>
            <w:proofErr w:type="spellEnd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in </w:t>
            </w:r>
            <w:proofErr w:type="spellStart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>tarile</w:t>
            </w:r>
            <w:proofErr w:type="spellEnd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UE, </w:t>
            </w:r>
            <w:proofErr w:type="spellStart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>Japonia</w:t>
            </w:r>
            <w:proofErr w:type="spellEnd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, Canada </w:t>
            </w:r>
            <w:proofErr w:type="spellStart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>sau</w:t>
            </w:r>
            <w:proofErr w:type="spellEnd"/>
            <w:r w:rsidRPr="00F315D5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SUA.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2.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Invertoare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F315D5">
              <w:rPr>
                <w:rFonts w:ascii="Times New Roman" w:hAnsi="Times New Roman" w:cs="Times New Roman"/>
                <w:lang w:val="en-US"/>
              </w:rPr>
              <w:t xml:space="preserve"> de tip Huawei SUN2000-50KTL-M3 (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echivalentul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) cu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funcții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protecție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automatizare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, 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Tensiunea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intrare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curent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continuu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- 1 100 V;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Tensiunea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maximă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pornire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curent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continuu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- 200 V;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Putere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activă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nominală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curent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alternativ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- min. 55 000 W;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Coeficientul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distorsiune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armonică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- &lt; 3%;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lastRenderedPageBreak/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Intervalul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temperatură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funcționare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-25 ° C ~ 60 ° C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Inteligenta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>: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- 8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rânduri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monitorizate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inteligentă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lichidare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rapidă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Linie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Comunicare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(PLC);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Diagnosticul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inteligent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curbei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I-V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susținut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Maxim.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Eficiență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98,5%,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eficiență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europeană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98,0% 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- 4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trackere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MPP per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unitate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reduce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efectiv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asimetria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șirurilor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Siguranță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>: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Comutator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CC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integrat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sigur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convenabil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întreținere</w:t>
            </w:r>
            <w:proofErr w:type="spellEnd"/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Dispozitiv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deconectare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partea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intrare</w:t>
            </w:r>
            <w:proofErr w:type="spellEnd"/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Protecție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supracurent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CA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Protecție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polaritate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inversă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CC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Monitorizare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defecțiunilor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șiruri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fotovoltaice</w:t>
            </w:r>
            <w:proofErr w:type="spellEnd"/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Limitator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supratensiune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CC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CA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tipul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II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Detectarea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rezistenței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izolației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CC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Unitatea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monitorizare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curentului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rezidual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(RCMU)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Concept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detectare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defectelor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curent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continuu</w:t>
            </w:r>
            <w:proofErr w:type="spellEnd"/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Fiabilitate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>: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Tehnologie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naturală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răcire</w:t>
            </w:r>
            <w:proofErr w:type="spellEnd"/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Min. Grad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protecție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IP65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Comunicare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>: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Display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integrat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indicatoare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LED, Bluetooth / WLAN + APP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Conexiune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Ethernet / RS485 / USB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integrată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vizualizarea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parametrilor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setărilor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computer,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tabletă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smartphone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Stocarea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datelor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tehnologia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cloud - tip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aplicație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web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Software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specializat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monitorizarea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de la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distanță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sistemul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de control</w:t>
            </w:r>
            <w:r w:rsidRPr="00F315D5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putea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monitoriza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puterea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generată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evenimentele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eroare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nivelul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eficiență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general,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programul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întreținere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securitatea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Certificări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minime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F315D5">
              <w:rPr>
                <w:rFonts w:ascii="Times New Roman" w:hAnsi="Times New Roman" w:cs="Times New Roman"/>
                <w:lang w:val="en-US"/>
              </w:rPr>
              <w:t xml:space="preserve"> EN 62109-1/-2, IEC 62109-1/-2, EN 50530, IEC 62116, IEC 60068, IEC 61683.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Invertoarele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aibă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o</w:t>
            </w:r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garanție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operațională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minimă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de 5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ani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F315D5">
              <w:rPr>
                <w:rFonts w:ascii="Times New Roman" w:hAnsi="Times New Roman" w:cs="Times New Roman"/>
                <w:b/>
                <w:lang w:val="en-US"/>
              </w:rPr>
              <w:t>3.</w:t>
            </w:r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Structurile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metalice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sistemul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montare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a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modulelor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fotovoltaice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- fixate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mod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sigur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, conform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desenelor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proiectare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Structurile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montare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distanțate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suficient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între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tablouri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permite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curățarea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minimizarea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zonelor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umbrire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Materialul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structurii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montare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coroziune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4.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Echipament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priza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pământ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descărcări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b/>
                <w:lang w:val="en-US"/>
              </w:rPr>
              <w:t>atmosferice</w:t>
            </w:r>
            <w:proofErr w:type="spellEnd"/>
            <w:r w:rsidRPr="00F315D5">
              <w:rPr>
                <w:rFonts w:ascii="Times New Roman" w:hAnsi="Times New Roman" w:cs="Times New Roman"/>
                <w:b/>
                <w:lang w:val="en-US"/>
              </w:rPr>
              <w:t>,</w:t>
            </w:r>
            <w:r w:rsidRPr="00F315D5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documentației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F315D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5D5">
              <w:rPr>
                <w:rFonts w:ascii="Times New Roman" w:hAnsi="Times New Roman" w:cs="Times New Roman"/>
                <w:lang w:val="en-US"/>
              </w:rPr>
              <w:t>proiectare</w:t>
            </w:r>
            <w:proofErr w:type="spellEnd"/>
          </w:p>
          <w:p w:rsidR="00EF4743" w:rsidRPr="00F315D5" w:rsidRDefault="00EF4743" w:rsidP="00EF47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EF4743" w:rsidRPr="000702E6" w:rsidRDefault="00EF4743" w:rsidP="00EF4743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B86C3D" w:rsidRPr="00BD2C6E" w:rsidTr="00BE37C0">
        <w:tblPrEx>
          <w:tblCellMar>
            <w:top w:w="0" w:type="dxa"/>
            <w:bottom w:w="0" w:type="dxa"/>
          </w:tblCellMar>
        </w:tblPrEx>
        <w:trPr>
          <w:cantSplit/>
          <w:trHeight w:val="517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D2C6E" w:rsidRPr="00BD2C6E" w:rsidRDefault="00B86C3D" w:rsidP="00BD2C6E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D2C6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B86C3D" w:rsidRPr="00BD2C6E" w:rsidRDefault="00B86C3D" w:rsidP="00BD2C6E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BD2C6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crt</w:t>
            </w:r>
            <w:proofErr w:type="spellEnd"/>
            <w:proofErr w:type="gramEnd"/>
            <w:r w:rsidRPr="00BD2C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86C3D" w:rsidRPr="00BD2C6E" w:rsidRDefault="00B86C3D" w:rsidP="00B86C3D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2C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Simbol</w:t>
            </w:r>
            <w:r w:rsidRPr="00BD2C6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BD2C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norme si cod </w:t>
            </w:r>
            <w:r w:rsidRPr="00BD2C6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BD2C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86C3D" w:rsidRPr="00BD2C6E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B86C3D" w:rsidRPr="00BD2C6E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C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B86C3D" w:rsidRPr="00BD2C6E" w:rsidRDefault="00B86C3D" w:rsidP="00B86C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C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Unitatea de măsură</w:t>
            </w:r>
            <w:r w:rsidRPr="00BD2C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B86C3D" w:rsidRPr="00BD2C6E" w:rsidRDefault="00B86C3D" w:rsidP="00B86C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2C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Volum </w:t>
            </w: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rPr>
          <w:cantSplit/>
          <w:trHeight w:val="517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B86C3D" w:rsidRPr="00B86C3D" w:rsidRDefault="00B86C3D" w:rsidP="00B86C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B86C3D" w:rsidRPr="00B86C3D" w:rsidTr="00BE37C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86C3D" w:rsidRPr="00B86C3D" w:rsidRDefault="00B86C3D" w:rsidP="00B86C3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86C3D" w:rsidRPr="00B86C3D" w:rsidRDefault="00B86C3D" w:rsidP="00B86C3D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86C3D" w:rsidRPr="00B86C3D" w:rsidRDefault="00B86C3D" w:rsidP="00B86C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B86C3D" w:rsidRPr="00B86C3D" w:rsidRDefault="00B86C3D" w:rsidP="00B86C3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Lucrari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montare</w:t>
            </w:r>
            <w:proofErr w:type="spellEnd"/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1.1. PT-119, ШО-70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08-03-523-2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Siguranta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izolator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250 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6,000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1.2.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evidenta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IDR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08-03-526-3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Automat mono-, bi-,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tripolar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250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08-01-053-1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Transformator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tensiune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10 kV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08-03-600-2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Contoare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pregatit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faze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1.3.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PDG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08-03-572-4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comanda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punct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mm,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1200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08-03-521-15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pirghie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maneta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laterala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manevrare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tripolar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250 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08-03-526-3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tripolar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250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08-03-526-2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tripolar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100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08-03-575-1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inainte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transportare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descarcator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ОПС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1.4.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PD1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invertoare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08-03-572-4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comanda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punct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mm,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1200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08-03-521-15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pirghie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maneta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laterala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manevrare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tripolar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250 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08-03-526-2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tripolar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100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08-03-526-1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Automat mono-, bi-,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tripolar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25 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08-03-575-1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inainte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transportare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descarcator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ОПС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1.5.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PD2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08-03-572-4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comanda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punct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mm,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1200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08-03-521-15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pirghie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maneta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laterala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manevrare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tripolar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250 A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08-03-526-2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Automat mono-, bi-,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tripolar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100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4,000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08-03-575-1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demontat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inainte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transportare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descarcator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ОПС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1.6.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Lucrari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montare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utilaj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continuu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08-01-101-2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invertoare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on-grid,380V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11-04-008-04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panourilor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ovoltaice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monocristaline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430W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256,000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08-02-412-2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Introducerea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conductorilor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tevi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furtunuri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primul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monofir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multifir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impletire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sumara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6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29,000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solar H1Z2Z2-K 1x6 SW 1/1kV CPR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2 600,000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Fir electric PV-1x6mm2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galben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verde</w:t>
            </w:r>
            <w:proofErr w:type="spellEnd"/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300,000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08-03-574-2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Conector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racord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fotovoltaice.Tip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conexiune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MC4.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Grad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protectie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IP65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fire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0,700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08-02-396-2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Canal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console,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ferme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1,050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Jgheab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neperforat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50*100*3000mm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105,000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08-01-087-3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utilaj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(set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sustinere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panourilor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fotovoltaice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balast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5,700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1.7.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Cabluri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conductoare</w:t>
            </w:r>
            <w:proofErr w:type="spellEnd"/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08-02-147-3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35 kV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jgheaburi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cotituri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sfirsitul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traseului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m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la: 3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0,530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AVVGng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5x120mm2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35,000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AVVGng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5x70mm2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RpEM02A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Executarea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capatului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terminal de tip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"AVVG", "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AVBbSv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6,000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Manusa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termoretractabila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1kV 5 70/120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6,000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Papuc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TA-120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Papuc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TA-70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08-02-147-2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35 kV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jgheaburi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cotituri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sfirsitul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traseului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m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la: 2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0,080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VVGng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5x35mm2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8,000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08-02-147-1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35 kV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jgheaburi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instalate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cotituri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sfirsitul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traseului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m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la: 1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0,450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VVGng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3x2.5mm2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5,000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VVGng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5x6mm2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40,000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08-02-396-2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Canal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console,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ferme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coloane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0,660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Jgheab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neperforat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80*80*3000mm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36,000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Jgheab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neperforat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50*50*3000mm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9,000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Jgheab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neperforat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200*100*3000mm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9,000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Jgheab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neperforat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50*100*3000mm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12,000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08-03-591-8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neingropat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0,010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contact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exterioara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IP54,Inom-16A,Unom-250V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08-03-591-11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Priza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fisa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tripolara</w:t>
            </w:r>
            <w:proofErr w:type="spellEnd"/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0,040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contact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exterioara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,IP54,Inom-32A,Unom-380V,3P+N+PE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4,000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08-02-472-9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Conductor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pamint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suporturi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rotund (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0,300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Otel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rotund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zincat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d-10mm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30,000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08-02-472-1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pamint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pamint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orizontala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 mm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0,150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08-02-472-2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Conductori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pamint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pamint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orizontala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otel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160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0,120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08-01-068-1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Bare prefabricate - o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banda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faza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arama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sectiune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250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0,030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Sina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din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cupru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40x4mm2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Utilaj</w:t>
            </w:r>
            <w:proofErr w:type="spellEnd"/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2.1. PT-119, ШО-70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Siguranta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fuzibila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ППН-35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Inom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.=250A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6,000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2.2.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evidenta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IDR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automa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reglaj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I-nom=250A, 3P BA88-35 cu MP211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Transformator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T-0.66  250/5A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evidenta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energiei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reactiv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conectare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Unom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=230/400V, I=5(60)A, 50Hz, de tip ZMG 410 CR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echivalent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2.3.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PDG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aparenta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,IP54 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ЩМП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Intrerupator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sarcina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BP 32-31 250A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automa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reglaj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I-nom=250A, 3P BA88-35 cu MP211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declansator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combinat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IP20,I-nom=100A, BA88-35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declansator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combinat,IP20,C I-nom=100A, BA47-100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Descarcator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joasa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tensiune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IEK O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ПС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3P C 20 kA 400 V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Bloc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PE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Bloc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2.4.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PD1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invertoare</w:t>
            </w:r>
            <w:proofErr w:type="spellEnd"/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aparenta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,IP54 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ЩМП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Intrerupator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sarcina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BP 32-31 250A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diferentiala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IP20,Inom=32A,(Idif-30mA),2P,tip B AVDT-32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declansator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combinat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IP20,I-nom=100A, BA88-33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declansator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combinat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,IP20,C Inom-20A, 3P BA47-29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Descarcator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joasa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tensiune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IEK O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ПС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3P C 20 kA 400 V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Bloc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PE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Bloc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2.5.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PD2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aparenta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,IP54 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ЩМП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Intrerupator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sarcina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BP 32-31 250A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Intrerupator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automat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diferentiala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IP20,Inom=32A,(Idif-30mA),2P,tip B AVDT-32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4,000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Descarcator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joasa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tensiune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IEK O</w:t>
            </w: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ПС</w:t>
            </w: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3P C 20 kA 400 V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Bloc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PE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Bloc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2.6.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Utilaj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curent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continuu</w:t>
            </w:r>
            <w:proofErr w:type="spellEnd"/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Invertor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trifazat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on-grid Huawei SUN2000-50KTL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Invertor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trifazat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on-grid Huawei SUN2000-10KTL M1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fotovoltaice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monocristaline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EIMAR 430W, 2070x1048x40mm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256,000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Conector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MC-,MC+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70,000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sistem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sustinere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panourilor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fotovoltaice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balast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acoperis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plat (set per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256,000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Capitolul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3.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Lucrari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punere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functiune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utilajului</w:t>
            </w:r>
            <w:proofErr w:type="spellEnd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electrotehnic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1-11-011-1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Verificarea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prezentei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circuitului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prizele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pamint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elementele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legate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pamint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2,560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1-11-028-1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Masurarea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rezistentei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izolatiei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megohmmetru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liniilor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cablu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altor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tensiune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1 kV,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destinate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transmiterii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energiei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dispozitivele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distributie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dulapuri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aparatele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comutare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consumatorii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linie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30,000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C3D" w:rsidRPr="00B86C3D" w:rsidTr="00BE37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 xml:space="preserve"> 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RpEJ05D</w:t>
            </w:r>
          </w:p>
          <w:p w:rsidR="00B86C3D" w:rsidRPr="00B86C3D" w:rsidRDefault="00B86C3D" w:rsidP="00B86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Incercari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verificari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reglari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pupitre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comanda</w:t>
            </w:r>
            <w:proofErr w:type="spellEnd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C3D" w:rsidRPr="00B86C3D" w:rsidRDefault="00B86C3D" w:rsidP="00B86C3D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3D">
              <w:rPr>
                <w:rFonts w:ascii="Times New Roman" w:hAnsi="Times New Roman" w:cs="Times New Roman"/>
                <w:sz w:val="24"/>
                <w:szCs w:val="24"/>
              </w:rPr>
              <w:t>3,000</w:t>
            </w:r>
          </w:p>
          <w:p w:rsidR="00B86C3D" w:rsidRPr="00B86C3D" w:rsidRDefault="00B86C3D" w:rsidP="00B86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4743" w:rsidRPr="00E4770E" w:rsidRDefault="00EF4743" w:rsidP="00EF474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lang w:val="en-US"/>
        </w:rPr>
      </w:pPr>
      <w:proofErr w:type="spellStart"/>
      <w:r w:rsidRPr="00E4770E">
        <w:rPr>
          <w:rFonts w:ascii="Times New Roman" w:hAnsi="Times New Roman" w:cs="Times New Roman"/>
          <w:b/>
          <w:i/>
          <w:lang w:val="en-US"/>
        </w:rPr>
        <w:t>Ofertanții</w:t>
      </w:r>
      <w:proofErr w:type="spellEnd"/>
      <w:r w:rsidRPr="00E4770E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E4770E">
        <w:rPr>
          <w:rFonts w:ascii="Times New Roman" w:hAnsi="Times New Roman" w:cs="Times New Roman"/>
          <w:b/>
          <w:i/>
          <w:lang w:val="en-US"/>
        </w:rPr>
        <w:t>sunt</w:t>
      </w:r>
      <w:proofErr w:type="spellEnd"/>
      <w:r w:rsidRPr="00E4770E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E4770E">
        <w:rPr>
          <w:rFonts w:ascii="Times New Roman" w:hAnsi="Times New Roman" w:cs="Times New Roman"/>
          <w:b/>
          <w:i/>
          <w:lang w:val="en-US"/>
        </w:rPr>
        <w:t>obligați</w:t>
      </w:r>
      <w:proofErr w:type="spellEnd"/>
      <w:r w:rsidRPr="00E4770E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proofErr w:type="gramStart"/>
      <w:r w:rsidRPr="00E4770E">
        <w:rPr>
          <w:rFonts w:ascii="Times New Roman" w:hAnsi="Times New Roman" w:cs="Times New Roman"/>
          <w:b/>
          <w:i/>
          <w:lang w:val="en-US"/>
        </w:rPr>
        <w:t>să</w:t>
      </w:r>
      <w:proofErr w:type="spellEnd"/>
      <w:proofErr w:type="gramEnd"/>
      <w:r w:rsidRPr="00E4770E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E4770E">
        <w:rPr>
          <w:rFonts w:ascii="Times New Roman" w:hAnsi="Times New Roman" w:cs="Times New Roman"/>
          <w:b/>
          <w:i/>
          <w:lang w:val="en-US"/>
        </w:rPr>
        <w:t>viziteze</w:t>
      </w:r>
      <w:proofErr w:type="spellEnd"/>
      <w:r w:rsidRPr="00E4770E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E4770E">
        <w:rPr>
          <w:rFonts w:ascii="Times New Roman" w:hAnsi="Times New Roman" w:cs="Times New Roman"/>
          <w:b/>
          <w:i/>
          <w:lang w:val="en-US"/>
        </w:rPr>
        <w:t>obiectul</w:t>
      </w:r>
      <w:proofErr w:type="spellEnd"/>
      <w:r w:rsidRPr="00E4770E">
        <w:rPr>
          <w:rFonts w:ascii="Times New Roman" w:hAnsi="Times New Roman" w:cs="Times New Roman"/>
          <w:b/>
          <w:i/>
          <w:lang w:val="en-US"/>
        </w:rPr>
        <w:t xml:space="preserve"> la </w:t>
      </w:r>
      <w:proofErr w:type="spellStart"/>
      <w:r w:rsidRPr="00E4770E">
        <w:rPr>
          <w:rFonts w:ascii="Times New Roman" w:hAnsi="Times New Roman" w:cs="Times New Roman"/>
          <w:b/>
          <w:i/>
          <w:lang w:val="en-US"/>
        </w:rPr>
        <w:t>fața</w:t>
      </w:r>
      <w:proofErr w:type="spellEnd"/>
      <w:r w:rsidRPr="00E4770E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E4770E">
        <w:rPr>
          <w:rFonts w:ascii="Times New Roman" w:hAnsi="Times New Roman" w:cs="Times New Roman"/>
          <w:b/>
          <w:i/>
          <w:lang w:val="en-US"/>
        </w:rPr>
        <w:t>locului</w:t>
      </w:r>
      <w:proofErr w:type="spellEnd"/>
      <w:r w:rsidRPr="00E4770E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E4770E">
        <w:rPr>
          <w:rFonts w:ascii="Times New Roman" w:hAnsi="Times New Roman" w:cs="Times New Roman"/>
          <w:b/>
          <w:i/>
          <w:lang w:val="en-US"/>
        </w:rPr>
        <w:t>pentru</w:t>
      </w:r>
      <w:proofErr w:type="spellEnd"/>
      <w:r w:rsidRPr="00E4770E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E4770E">
        <w:rPr>
          <w:rFonts w:ascii="Times New Roman" w:hAnsi="Times New Roman" w:cs="Times New Roman"/>
          <w:b/>
          <w:i/>
          <w:lang w:val="en-US"/>
        </w:rPr>
        <w:t>clarificări</w:t>
      </w:r>
      <w:proofErr w:type="spellEnd"/>
      <w:r w:rsidRPr="00E4770E">
        <w:rPr>
          <w:rFonts w:ascii="Times New Roman" w:hAnsi="Times New Roman" w:cs="Times New Roman"/>
          <w:b/>
          <w:i/>
          <w:lang w:val="en-US"/>
        </w:rPr>
        <w:t>.</w:t>
      </w:r>
    </w:p>
    <w:p w:rsidR="00EF4743" w:rsidRDefault="00EF4743" w:rsidP="00EF474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F4743" w:rsidRPr="000702E6" w:rsidRDefault="00EF4743" w:rsidP="00EF474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F4743" w:rsidRPr="000F2E12" w:rsidRDefault="00EF4743" w:rsidP="00EF47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0F2E12">
        <w:rPr>
          <w:rFonts w:ascii="Times New Roman" w:hAnsi="Times New Roman" w:cs="Times New Roman"/>
          <w:b/>
          <w:bCs/>
          <w:lang w:val="en-US"/>
        </w:rPr>
        <w:t>Autoritatea</w:t>
      </w:r>
      <w:proofErr w:type="spellEnd"/>
      <w:r w:rsidRPr="000F2E12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F2E12">
        <w:rPr>
          <w:rFonts w:ascii="Times New Roman" w:hAnsi="Times New Roman" w:cs="Times New Roman"/>
          <w:b/>
          <w:bCs/>
          <w:lang w:val="en-US"/>
        </w:rPr>
        <w:t>contractantă</w:t>
      </w:r>
      <w:proofErr w:type="spellEnd"/>
      <w:r w:rsidRPr="000F2E12">
        <w:rPr>
          <w:rFonts w:ascii="Times New Roman" w:hAnsi="Times New Roman" w:cs="Times New Roman"/>
          <w:b/>
          <w:bCs/>
          <w:lang w:val="en-US"/>
        </w:rPr>
        <w:t xml:space="preserve"> </w:t>
      </w:r>
    </w:p>
    <w:p w:rsidR="00EF4743" w:rsidRPr="000F2E12" w:rsidRDefault="00EF4743" w:rsidP="00EF47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lang w:val="en-US"/>
        </w:rPr>
        <w:t>p</w:t>
      </w:r>
      <w:r w:rsidRPr="000F2E12">
        <w:rPr>
          <w:rFonts w:ascii="Times New Roman" w:hAnsi="Times New Roman" w:cs="Times New Roman"/>
          <w:b/>
          <w:bCs/>
          <w:lang w:val="en-US"/>
        </w:rPr>
        <w:t>reședintele</w:t>
      </w:r>
      <w:proofErr w:type="spellEnd"/>
      <w:proofErr w:type="gramEnd"/>
      <w:r w:rsidRPr="000F2E12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F2E12">
        <w:rPr>
          <w:rFonts w:ascii="Times New Roman" w:hAnsi="Times New Roman" w:cs="Times New Roman"/>
          <w:b/>
          <w:bCs/>
          <w:lang w:val="en-US"/>
        </w:rPr>
        <w:t>grupului</w:t>
      </w:r>
      <w:proofErr w:type="spellEnd"/>
      <w:r w:rsidRPr="000F2E12">
        <w:rPr>
          <w:rFonts w:ascii="Times New Roman" w:hAnsi="Times New Roman" w:cs="Times New Roman"/>
          <w:b/>
          <w:bCs/>
          <w:lang w:val="en-US"/>
        </w:rPr>
        <w:t xml:space="preserve"> de </w:t>
      </w:r>
      <w:proofErr w:type="spellStart"/>
      <w:r w:rsidRPr="000F2E12">
        <w:rPr>
          <w:rFonts w:ascii="Times New Roman" w:hAnsi="Times New Roman" w:cs="Times New Roman"/>
          <w:b/>
          <w:bCs/>
          <w:lang w:val="en-US"/>
        </w:rPr>
        <w:t>lucru</w:t>
      </w:r>
      <w:proofErr w:type="spellEnd"/>
    </w:p>
    <w:p w:rsidR="00EF4743" w:rsidRDefault="00EF4743" w:rsidP="00EF47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lang w:val="en-US"/>
        </w:rPr>
      </w:pPr>
    </w:p>
    <w:p w:rsidR="00EF4743" w:rsidRPr="000F2E12" w:rsidRDefault="00EF4743" w:rsidP="00EF47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lang w:val="en-US"/>
        </w:rPr>
      </w:pPr>
    </w:p>
    <w:p w:rsidR="00EF4743" w:rsidRPr="00C911DE" w:rsidRDefault="00EF4743" w:rsidP="00EF47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lang w:val="en-US"/>
        </w:rPr>
      </w:pPr>
      <w:proofErr w:type="spellStart"/>
      <w:r w:rsidRPr="00C911DE">
        <w:rPr>
          <w:rFonts w:ascii="Times New Roman" w:hAnsi="Times New Roman" w:cs="Times New Roman"/>
          <w:b/>
          <w:bCs/>
          <w:lang w:val="en-US"/>
        </w:rPr>
        <w:t>Alexandru</w:t>
      </w:r>
      <w:proofErr w:type="spellEnd"/>
      <w:r w:rsidRPr="00C911DE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C911DE">
        <w:rPr>
          <w:rFonts w:ascii="Times New Roman" w:hAnsi="Times New Roman" w:cs="Times New Roman"/>
          <w:b/>
          <w:bCs/>
          <w:lang w:val="en-US"/>
        </w:rPr>
        <w:t>Stratan</w:t>
      </w:r>
      <w:proofErr w:type="spellEnd"/>
      <w:r w:rsidRPr="00C911DE">
        <w:rPr>
          <w:rFonts w:ascii="Times New Roman" w:hAnsi="Times New Roman" w:cs="Times New Roman"/>
          <w:b/>
          <w:bCs/>
          <w:lang w:val="en-US"/>
        </w:rPr>
        <w:t xml:space="preserve"> _____</w:t>
      </w:r>
      <w:r w:rsidRPr="00C911DE">
        <w:rPr>
          <w:rFonts w:ascii="Times New Roman" w:hAnsi="Times New Roman" w:cs="Times New Roman"/>
          <w:b/>
          <w:lang w:val="en-US"/>
        </w:rPr>
        <w:t>___________              </w:t>
      </w:r>
      <w:r w:rsidRPr="00C911DE">
        <w:rPr>
          <w:rFonts w:ascii="Times New Roman" w:hAnsi="Times New Roman" w:cs="Times New Roman"/>
          <w:b/>
          <w:bCs/>
          <w:lang w:val="en-US"/>
        </w:rPr>
        <w:t>Data</w:t>
      </w:r>
      <w:r w:rsidRPr="00C911DE">
        <w:rPr>
          <w:rFonts w:ascii="Times New Roman" w:hAnsi="Times New Roman" w:cs="Times New Roman"/>
          <w:b/>
          <w:lang w:val="en-US"/>
        </w:rPr>
        <w:t xml:space="preserve"> "____"__________________</w:t>
      </w:r>
    </w:p>
    <w:p w:rsidR="00EF4743" w:rsidRPr="00C911DE" w:rsidRDefault="00EF4743" w:rsidP="00EF4743">
      <w:p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</w:p>
    <w:p w:rsidR="00EF4743" w:rsidRPr="00C911DE" w:rsidRDefault="00EF4743" w:rsidP="00EF4743">
      <w:pPr>
        <w:rPr>
          <w:lang w:val="en-US"/>
        </w:rPr>
      </w:pPr>
    </w:p>
    <w:p w:rsidR="00FE7427" w:rsidRPr="00C911DE" w:rsidRDefault="00FE7427">
      <w:pPr>
        <w:rPr>
          <w:lang w:val="en-US"/>
        </w:rPr>
      </w:pPr>
    </w:p>
    <w:sectPr w:rsidR="00FE7427" w:rsidRPr="00C91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D141E"/>
    <w:multiLevelType w:val="hybridMultilevel"/>
    <w:tmpl w:val="01404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A30F0D"/>
    <w:multiLevelType w:val="hybridMultilevel"/>
    <w:tmpl w:val="0CF09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743"/>
    <w:rsid w:val="001A013E"/>
    <w:rsid w:val="009959C6"/>
    <w:rsid w:val="00B56898"/>
    <w:rsid w:val="00B86C3D"/>
    <w:rsid w:val="00BD2C6E"/>
    <w:rsid w:val="00C911DE"/>
    <w:rsid w:val="00EF4743"/>
    <w:rsid w:val="00F315D5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743"/>
  </w:style>
  <w:style w:type="paragraph" w:styleId="3">
    <w:name w:val="heading 3"/>
    <w:basedOn w:val="a"/>
    <w:next w:val="a"/>
    <w:link w:val="30"/>
    <w:unhideWhenUsed/>
    <w:qFormat/>
    <w:rsid w:val="00EF4743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F4743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3">
    <w:name w:val="List Paragraph"/>
    <w:basedOn w:val="a"/>
    <w:uiPriority w:val="34"/>
    <w:qFormat/>
    <w:rsid w:val="00EF4743"/>
    <w:pPr>
      <w:ind w:left="720"/>
      <w:contextualSpacing/>
    </w:pPr>
  </w:style>
  <w:style w:type="table" w:styleId="a4">
    <w:name w:val="Table Grid"/>
    <w:basedOn w:val="a1"/>
    <w:uiPriority w:val="59"/>
    <w:rsid w:val="00EF474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F4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47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743"/>
  </w:style>
  <w:style w:type="paragraph" w:styleId="3">
    <w:name w:val="heading 3"/>
    <w:basedOn w:val="a"/>
    <w:next w:val="a"/>
    <w:link w:val="30"/>
    <w:unhideWhenUsed/>
    <w:qFormat/>
    <w:rsid w:val="00EF4743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F4743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3">
    <w:name w:val="List Paragraph"/>
    <w:basedOn w:val="a"/>
    <w:uiPriority w:val="34"/>
    <w:qFormat/>
    <w:rsid w:val="00EF4743"/>
    <w:pPr>
      <w:ind w:left="720"/>
      <w:contextualSpacing/>
    </w:pPr>
  </w:style>
  <w:style w:type="table" w:styleId="a4">
    <w:name w:val="Table Grid"/>
    <w:basedOn w:val="a1"/>
    <w:uiPriority w:val="59"/>
    <w:rsid w:val="00EF474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F4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47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1951</Words>
  <Characters>11124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5</cp:revision>
  <dcterms:created xsi:type="dcterms:W3CDTF">2023-09-08T12:27:00Z</dcterms:created>
  <dcterms:modified xsi:type="dcterms:W3CDTF">2023-09-26T11:05:00Z</dcterms:modified>
</cp:coreProperties>
</file>