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4760" w:type="dxa"/>
        <w:tblLayout w:type="fixed"/>
        <w:tblLook w:val="04A0" w:firstRow="1" w:lastRow="0" w:firstColumn="1" w:lastColumn="0" w:noHBand="0" w:noVBand="1"/>
      </w:tblPr>
      <w:tblGrid>
        <w:gridCol w:w="1890"/>
        <w:gridCol w:w="602"/>
        <w:gridCol w:w="28"/>
        <w:gridCol w:w="208"/>
        <w:gridCol w:w="928"/>
        <w:gridCol w:w="685"/>
        <w:gridCol w:w="4839"/>
        <w:gridCol w:w="4320"/>
        <w:gridCol w:w="1260"/>
      </w:tblGrid>
      <w:tr w:rsidR="0026179F" w:rsidRPr="00E60C25" w14:paraId="1A3E1119" w14:textId="77777777" w:rsidTr="006B1186">
        <w:trPr>
          <w:trHeight w:val="685"/>
        </w:trPr>
        <w:tc>
          <w:tcPr>
            <w:tcW w:w="14760" w:type="dxa"/>
            <w:gridSpan w:val="9"/>
            <w:vAlign w:val="center"/>
          </w:tcPr>
          <w:p w14:paraId="11167149" w14:textId="77777777" w:rsidR="0026179F" w:rsidRPr="00E60C25" w:rsidRDefault="0026179F" w:rsidP="00AF5A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br w:type="page"/>
            </w:r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Anexa nr. 22</w:t>
            </w:r>
          </w:p>
          <w:p w14:paraId="2504B425" w14:textId="77777777" w:rsidR="0026179F" w:rsidRPr="00E60C25" w:rsidRDefault="0026179F" w:rsidP="00AF5A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</w:t>
            </w:r>
            <w:r w:rsidR="001A6933"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 Documentația standard nr.115</w:t>
            </w:r>
          </w:p>
          <w:p w14:paraId="407FB2E1" w14:textId="77777777" w:rsidR="0026179F" w:rsidRPr="00E60C25" w:rsidRDefault="0026179F" w:rsidP="00AF5A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</w:t>
            </w:r>
            <w:r w:rsidR="001A6933"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din “15” septembrie 2021</w:t>
            </w:r>
          </w:p>
          <w:p w14:paraId="7DFE277E" w14:textId="77777777" w:rsidR="0026179F" w:rsidRPr="00E60C25" w:rsidRDefault="0026179F" w:rsidP="00AF5A93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0"/>
                <w:szCs w:val="20"/>
              </w:rPr>
            </w:pPr>
            <w:bookmarkStart w:id="3" w:name="_Hlk77771394"/>
            <w:r w:rsidRPr="00E60C25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  <w:lang w:val="ro-RO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79F" w:rsidRPr="003F618A" w14:paraId="039C6282" w14:textId="77777777" w:rsidTr="006B1186">
        <w:trPr>
          <w:trHeight w:val="548"/>
        </w:trPr>
        <w:tc>
          <w:tcPr>
            <w:tcW w:w="14760" w:type="dxa"/>
            <w:gridSpan w:val="9"/>
            <w:tcBorders>
              <w:bottom w:val="single" w:sz="4" w:space="0" w:color="auto"/>
            </w:tcBorders>
          </w:tcPr>
          <w:tbl>
            <w:tblPr>
              <w:tblW w:w="9633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33"/>
            </w:tblGrid>
            <w:tr w:rsidR="0026179F" w:rsidRPr="003F618A" w14:paraId="01CDCEE5" w14:textId="77777777" w:rsidTr="00AF5A93">
              <w:trPr>
                <w:trHeight w:val="514"/>
                <w:jc w:val="center"/>
              </w:trPr>
              <w:tc>
                <w:tcPr>
                  <w:tcW w:w="963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A22BD87" w14:textId="77777777" w:rsidR="0026179F" w:rsidRPr="003F618A" w:rsidRDefault="0026179F" w:rsidP="0026179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F86DB6A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6179F" w:rsidRPr="003F618A" w14:paraId="2203B344" w14:textId="77777777" w:rsidTr="006B1186">
        <w:trPr>
          <w:trHeight w:val="390"/>
        </w:trPr>
        <w:tc>
          <w:tcPr>
            <w:tcW w:w="147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B60C" w14:textId="0AA59F5F"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</w:t>
            </w:r>
            <w:r w:rsidR="001A6933"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iziției : Informatia se poate gasi  în SIA RSAP</w:t>
            </w:r>
            <w:r w:rsidR="0012126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121268" w:rsidRPr="0012126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12126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nr. </w:t>
            </w:r>
            <w:r w:rsidR="00121268" w:rsidRPr="0012126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ocds-b3wdp1-MD-1782458366604</w:t>
            </w:r>
          </w:p>
        </w:tc>
      </w:tr>
      <w:tr w:rsidR="0026179F" w:rsidRPr="003F618A" w14:paraId="22321AC7" w14:textId="77777777" w:rsidTr="006B1186">
        <w:trPr>
          <w:trHeight w:val="390"/>
        </w:trPr>
        <w:tc>
          <w:tcPr>
            <w:tcW w:w="147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6C4A0" w14:textId="1F6C3558" w:rsidR="0026179F" w:rsidRPr="003F618A" w:rsidRDefault="0026179F" w:rsidP="00D12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</w:t>
            </w:r>
            <w:r w:rsidR="001A6933"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achiziției: </w:t>
            </w:r>
            <w:r w:rsidR="00AF5A93">
              <w:t xml:space="preserve"> </w:t>
            </w:r>
            <w:r w:rsidR="002B0D1B">
              <w:t xml:space="preserve"> </w:t>
            </w:r>
            <w:r w:rsidR="00B210C4">
              <w:t xml:space="preserve"> </w:t>
            </w:r>
            <w:r w:rsidR="002069E9">
              <w:t xml:space="preserve"> </w:t>
            </w:r>
            <w:r w:rsidR="00B6184E">
              <w:t xml:space="preserve"> </w:t>
            </w:r>
            <w:r w:rsidR="001445F5">
              <w:t xml:space="preserve"> </w:t>
            </w:r>
            <w:r w:rsidR="00C0225D">
              <w:t xml:space="preserve"> </w:t>
            </w:r>
            <w:r w:rsidR="0038209C">
              <w:t xml:space="preserve"> </w:t>
            </w:r>
            <w:proofErr w:type="spellStart"/>
            <w:r w:rsidR="0038209C" w:rsidRPr="0038209C">
              <w:rPr>
                <w:rFonts w:ascii="Times New Roman" w:hAnsi="Times New Roman" w:cs="Times New Roman"/>
                <w:b/>
                <w:bCs/>
              </w:rPr>
              <w:t>Servicii</w:t>
            </w:r>
            <w:proofErr w:type="spellEnd"/>
            <w:r w:rsidR="0038209C" w:rsidRPr="0038209C">
              <w:rPr>
                <w:rFonts w:ascii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="0038209C" w:rsidRPr="0038209C">
              <w:rPr>
                <w:rFonts w:ascii="Times New Roman" w:hAnsi="Times New Roman" w:cs="Times New Roman"/>
                <w:b/>
                <w:bCs/>
              </w:rPr>
              <w:t>închiriere</w:t>
            </w:r>
            <w:proofErr w:type="spellEnd"/>
            <w:r w:rsidR="0038209C" w:rsidRPr="0038209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38209C" w:rsidRPr="0038209C">
              <w:rPr>
                <w:rFonts w:ascii="Times New Roman" w:hAnsi="Times New Roman" w:cs="Times New Roman"/>
                <w:b/>
                <w:bCs/>
              </w:rPr>
              <w:t>corturi</w:t>
            </w:r>
            <w:proofErr w:type="spellEnd"/>
            <w:r w:rsidR="0038209C" w:rsidRPr="0038209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38209C" w:rsidRPr="0038209C">
              <w:rPr>
                <w:rFonts w:ascii="Times New Roman" w:hAnsi="Times New Roman" w:cs="Times New Roman"/>
                <w:b/>
                <w:bCs/>
              </w:rPr>
              <w:t>pentru</w:t>
            </w:r>
            <w:proofErr w:type="spellEnd"/>
            <w:r w:rsidR="0038209C" w:rsidRPr="0038209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38209C" w:rsidRPr="0038209C">
              <w:rPr>
                <w:rFonts w:ascii="Times New Roman" w:hAnsi="Times New Roman" w:cs="Times New Roman"/>
                <w:b/>
                <w:bCs/>
              </w:rPr>
              <w:t>vinării</w:t>
            </w:r>
            <w:proofErr w:type="spellEnd"/>
            <w:r w:rsidR="0038209C" w:rsidRPr="0038209C">
              <w:rPr>
                <w:rFonts w:ascii="Times New Roman" w:hAnsi="Times New Roman" w:cs="Times New Roman"/>
                <w:b/>
                <w:bCs/>
              </w:rPr>
              <w:t>,</w:t>
            </w:r>
            <w:r w:rsidR="00121268">
              <w:rPr>
                <w:rFonts w:ascii="Times New Roman" w:hAnsi="Times New Roman" w:cs="Times New Roman"/>
                <w:b/>
                <w:bCs/>
              </w:rPr>
              <w:t xml:space="preserve"> „</w:t>
            </w:r>
            <w:proofErr w:type="spellStart"/>
            <w:r w:rsidR="00121268">
              <w:rPr>
                <w:rFonts w:ascii="Times New Roman" w:hAnsi="Times New Roman" w:cs="Times New Roman"/>
                <w:b/>
                <w:bCs/>
              </w:rPr>
              <w:t>Ziua</w:t>
            </w:r>
            <w:proofErr w:type="spellEnd"/>
            <w:r w:rsidR="0012126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121268">
              <w:rPr>
                <w:rFonts w:ascii="Times New Roman" w:hAnsi="Times New Roman" w:cs="Times New Roman"/>
                <w:b/>
                <w:bCs/>
              </w:rPr>
              <w:t>Națională</w:t>
            </w:r>
            <w:proofErr w:type="spellEnd"/>
            <w:r w:rsidR="00121268">
              <w:rPr>
                <w:rFonts w:ascii="Times New Roman" w:hAnsi="Times New Roman" w:cs="Times New Roman"/>
                <w:b/>
                <w:bCs/>
              </w:rPr>
              <w:t xml:space="preserve"> a </w:t>
            </w:r>
            <w:proofErr w:type="spellStart"/>
            <w:r w:rsidR="00121268">
              <w:rPr>
                <w:rFonts w:ascii="Times New Roman" w:hAnsi="Times New Roman" w:cs="Times New Roman"/>
                <w:b/>
                <w:bCs/>
              </w:rPr>
              <w:t>Vinului</w:t>
            </w:r>
            <w:proofErr w:type="spellEnd"/>
            <w:r w:rsidR="00121268">
              <w:rPr>
                <w:rFonts w:ascii="Times New Roman" w:hAnsi="Times New Roman" w:cs="Times New Roman"/>
                <w:b/>
                <w:bCs/>
              </w:rPr>
              <w:t>” 2026</w:t>
            </w:r>
          </w:p>
        </w:tc>
      </w:tr>
      <w:tr w:rsidR="0026179F" w:rsidRPr="003F618A" w14:paraId="0B1B03FD" w14:textId="77777777" w:rsidTr="006B1186">
        <w:trPr>
          <w:trHeight w:val="1026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6817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Denumirea bunurilor/serviciilor 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025D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modelului bunului/serviciului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729E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E027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Produ-cătorul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2053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  <w:p w14:paraId="4021AFB3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2B8F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B118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  <w:t>Specificarea tehnică deplină propusă de către ofertant</w:t>
            </w:r>
          </w:p>
          <w:p w14:paraId="22B9FC5F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7FCF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26179F" w:rsidRPr="003F618A" w14:paraId="18A8D376" w14:textId="77777777" w:rsidTr="006B1186">
        <w:trPr>
          <w:trHeight w:val="278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C7F2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749E1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3B12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8DE74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FBD5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DF3D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FFE3A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26179F" w:rsidRPr="003F618A" w14:paraId="74D523F4" w14:textId="77777777" w:rsidTr="006B1186">
        <w:trPr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507EC" w14:textId="77777777"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Bunuri/servicii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DA919" w14:textId="77777777"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CFF0C" w14:textId="77777777"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3677" w14:textId="77777777"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35B87" w14:textId="77777777"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4440" w14:textId="77777777"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2EFB" w14:textId="77777777"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1A6933" w:rsidRPr="003F618A" w14:paraId="7E66C40D" w14:textId="77777777" w:rsidTr="006B1186">
        <w:trPr>
          <w:trHeight w:val="390"/>
        </w:trPr>
        <w:tc>
          <w:tcPr>
            <w:tcW w:w="147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447E5" w14:textId="4B88BF5F" w:rsidR="001A6933" w:rsidRPr="00DD1A7F" w:rsidRDefault="001A6933" w:rsidP="00895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</w:p>
        </w:tc>
      </w:tr>
      <w:tr w:rsidR="00C0225D" w:rsidRPr="00B22632" w14:paraId="12E3A359" w14:textId="77777777" w:rsidTr="00C0225D">
        <w:trPr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6367D" w14:textId="18E2967E" w:rsidR="00C0225D" w:rsidRPr="00C0225D" w:rsidRDefault="0038209C" w:rsidP="0092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Chiria Corturi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520BE" w14:textId="77777777" w:rsidR="00C0225D" w:rsidRPr="006B1186" w:rsidRDefault="00C0225D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5EFDD" w14:textId="77777777" w:rsidR="00C0225D" w:rsidRPr="006B1186" w:rsidRDefault="00C0225D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FDF21" w14:textId="77777777" w:rsidR="00C0225D" w:rsidRPr="006B1186" w:rsidRDefault="00C0225D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54BC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Cantități solicitate:</w:t>
            </w:r>
          </w:p>
          <w:p w14:paraId="7136548F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8x4 m – 18 unități</w:t>
            </w:r>
          </w:p>
          <w:p w14:paraId="4C56EEDB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6x3 m – 15 unități</w:t>
            </w:r>
          </w:p>
          <w:p w14:paraId="3E16199B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6x4 m – 45 unități</w:t>
            </w:r>
          </w:p>
          <w:p w14:paraId="70E1252C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Caracteristici tehnice minime:</w:t>
            </w:r>
          </w:p>
          <w:p w14:paraId="085C0F56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Culoare albă, material textil ignifug, impermeabil, antivânt</w:t>
            </w:r>
          </w:p>
          <w:p w14:paraId="4EC4FD94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Minimum 3 laterale închise, cu posibilitate de aerisire prin deschidere parțială (fermoar/rulou) pe una din laterale sau spate</w:t>
            </w:r>
          </w:p>
          <w:p w14:paraId="7640FE77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lastRenderedPageBreak/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Cadru metalic rezistent (aluminiu anodizat sau oțel galvanizat)</w:t>
            </w:r>
          </w:p>
          <w:p w14:paraId="366F040E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Rezistență la rafale de vânt de min. 70 km/h (EN 13782)</w:t>
            </w:r>
          </w:p>
          <w:p w14:paraId="5BFB6B6B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Ancorare sigură pe suprafețe dure (asfalt, beton, pavaj)</w:t>
            </w:r>
          </w:p>
          <w:p w14:paraId="5754DC02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Echipare suplimentară (la solicitare)</w:t>
            </w:r>
          </w:p>
          <w:p w14:paraId="6D892765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Iluminat LED interior</w:t>
            </w:r>
          </w:p>
          <w:p w14:paraId="41B93265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Prize electrice cu consum redus</w:t>
            </w:r>
          </w:p>
          <w:p w14:paraId="78CF2B53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Calendar</w:t>
            </w:r>
          </w:p>
          <w:p w14:paraId="3EBDF8CD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Montare: 01–02.10.2026</w:t>
            </w:r>
          </w:p>
          <w:p w14:paraId="18FEAECF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Închiriere: 03–04.10.2026</w:t>
            </w:r>
          </w:p>
          <w:p w14:paraId="7D8508F9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Demontare: 05.10.2026</w:t>
            </w:r>
          </w:p>
          <w:p w14:paraId="73B62720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Documente însoțitoare</w:t>
            </w:r>
          </w:p>
          <w:p w14:paraId="2E07DB68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Certificat CE și fișe tehnice pentru materialele folosite</w:t>
            </w:r>
          </w:p>
          <w:p w14:paraId="7E78E418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Obligații operator:</w:t>
            </w:r>
          </w:p>
          <w:p w14:paraId="7ED35936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Răspundere pentru deteriorări cauzate de vreme nefavorabilă</w:t>
            </w:r>
          </w:p>
          <w:p w14:paraId="6B5FD9C4" w14:textId="0D126D6C" w:rsidR="00C0225D" w:rsidRPr="00C0225D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Plan de intervenție în caz de urgență (vânt puternic, calamități)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19CE" w14:textId="77777777" w:rsidR="00C0225D" w:rsidRPr="003F618A" w:rsidRDefault="00C0225D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4D95D" w14:textId="77777777" w:rsidR="00C0225D" w:rsidRPr="003F618A" w:rsidRDefault="00C0225D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C0225D" w:rsidRPr="00B22632" w14:paraId="5996DF6B" w14:textId="77777777" w:rsidTr="00C0225D">
        <w:trPr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934F5" w14:textId="59CB6F44" w:rsidR="00C0225D" w:rsidRPr="00C0225D" w:rsidRDefault="0038209C" w:rsidP="0092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38209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Serviciu de livrare, instalare și demontare a corturilor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17BBC" w14:textId="77777777" w:rsidR="00C0225D" w:rsidRPr="006B1186" w:rsidRDefault="00C0225D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4C83F" w14:textId="77777777" w:rsidR="00C0225D" w:rsidRPr="006B1186" w:rsidRDefault="00C0225D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D069" w14:textId="77777777" w:rsidR="00C0225D" w:rsidRPr="006B1186" w:rsidRDefault="00C0225D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229E6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Operatorul economic contractat va asigura livrarea, montarea și demontarea corturilor, conform următoarelor cerințe:</w:t>
            </w:r>
          </w:p>
          <w:p w14:paraId="4D5E3B6A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Livrarea corturilor se va efectua în locația indicată de autoritatea contractantă, în cantitățile și dimensiunile stabilite.</w:t>
            </w:r>
          </w:p>
          <w:p w14:paraId="331A29B3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Montarea corturilor va avea loc în perioada 1-2 octombrie 2026 și trebuie finalizată complet până cel târziu la data de 3.10.2026, ora 06:00.</w:t>
            </w:r>
          </w:p>
          <w:p w14:paraId="0DBE89DA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Demontarea corturilor se va realiza în data de 5.10.2026, cu eliberarea completă a spațiului ocupat până la 17.00.</w:t>
            </w:r>
          </w:p>
          <w:p w14:paraId="61BB3128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Accesul și harta amplasării în zona de desfășurare a evenimentului pentru activitățile de montare/demontare va fi coordonat cu operatorul economic câștigător pe serviciile de organizare ZNV și ONVV.</w:t>
            </w:r>
          </w:p>
          <w:p w14:paraId="6559B7E0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 xml:space="preserve">Operatorul economic este pe deplin responsabil pentru personalul implicat în montare și demontare, 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lastRenderedPageBreak/>
              <w:t>pentru echipamentele utilizate, precum și pentru respectarea normelor de securitate în muncă și menținerea ordinii și curățeniei pe durata operațiunilor.</w:t>
            </w:r>
          </w:p>
          <w:p w14:paraId="3DEFFF3E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Orice daune produse în timpul acestor activități vor fi remediate pe cheltuiala operatorului.</w:t>
            </w:r>
          </w:p>
          <w:p w14:paraId="79F21678" w14:textId="3B1FB275" w:rsidR="00C0225D" w:rsidRPr="00C0225D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Toate costurile asociate livrării, transportului, manipulării, montării și demontării corturilor vor fi incluse în prețul final ofertat.</w:t>
            </w:r>
            <w:bookmarkStart w:id="4" w:name="_GoBack"/>
            <w:bookmarkEnd w:id="4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500FD" w14:textId="77777777" w:rsidR="00C0225D" w:rsidRPr="003F618A" w:rsidRDefault="00C0225D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3CC70" w14:textId="77777777" w:rsidR="00C0225D" w:rsidRPr="003F618A" w:rsidRDefault="00C0225D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B1186" w:rsidRPr="003F618A" w14:paraId="04568509" w14:textId="77777777" w:rsidTr="006B1186">
        <w:trPr>
          <w:trHeight w:val="390"/>
        </w:trPr>
        <w:tc>
          <w:tcPr>
            <w:tcW w:w="14760" w:type="dxa"/>
            <w:gridSpan w:val="9"/>
            <w:tcBorders>
              <w:top w:val="single" w:sz="4" w:space="0" w:color="auto"/>
            </w:tcBorders>
            <w:vAlign w:val="center"/>
          </w:tcPr>
          <w:p w14:paraId="65166C7D" w14:textId="0C89664C" w:rsidR="003463A1" w:rsidRDefault="003463A1" w:rsidP="006B118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4"/>
                <w:szCs w:val="24"/>
                <w:lang w:val="ro-RO"/>
              </w:rPr>
            </w:pPr>
            <w:r w:rsidRPr="003463A1"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4"/>
                <w:szCs w:val="24"/>
                <w:lang w:val="ro-RO"/>
              </w:rPr>
              <w:lastRenderedPageBreak/>
              <w:t>Notă: În cazul unor omisiuni și/sau erori de redactare, cerințele minime prevăzute în Anunțul de participare vor prevala asupra celor indicate în prezenta specificație tehnică.</w:t>
            </w:r>
          </w:p>
          <w:p w14:paraId="0E261CEC" w14:textId="77777777" w:rsidR="003463A1" w:rsidRPr="003463A1" w:rsidRDefault="003463A1" w:rsidP="006B118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4"/>
                <w:szCs w:val="24"/>
                <w:lang w:val="ro-RO"/>
              </w:rPr>
            </w:pPr>
          </w:p>
          <w:p w14:paraId="3F00B2EA" w14:textId="7110A221" w:rsidR="006B1186" w:rsidRDefault="006B1186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14:paraId="2628CFDD" w14:textId="77777777" w:rsidR="003463A1" w:rsidRPr="003F618A" w:rsidRDefault="003463A1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18DC8C3C" w14:textId="66C03A71" w:rsidR="006B1186" w:rsidRPr="003F618A" w:rsidRDefault="0099720D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Prestatorul</w:t>
            </w:r>
            <w:r w:rsidR="006B1186" w:rsidRPr="003F618A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: _______________________ Adresa: __________________________</w:t>
            </w:r>
          </w:p>
          <w:p w14:paraId="055AB821" w14:textId="77777777" w:rsidR="006B1186" w:rsidRPr="003F618A" w:rsidRDefault="006B1186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6B1186" w:rsidRPr="003F618A" w14:paraId="2740961F" w14:textId="77777777" w:rsidTr="006B1186">
        <w:trPr>
          <w:trHeight w:val="390"/>
        </w:trPr>
        <w:tc>
          <w:tcPr>
            <w:tcW w:w="2492" w:type="dxa"/>
            <w:gridSpan w:val="2"/>
            <w:tcBorders>
              <w:top w:val="single" w:sz="4" w:space="0" w:color="auto"/>
            </w:tcBorders>
          </w:tcPr>
          <w:p w14:paraId="063A62D8" w14:textId="77777777" w:rsidR="006B1186" w:rsidRPr="003F618A" w:rsidRDefault="006B1186" w:rsidP="006B118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</w:tcBorders>
          </w:tcPr>
          <w:p w14:paraId="08EEB145" w14:textId="77777777" w:rsidR="006B1186" w:rsidRPr="003F618A" w:rsidRDefault="006B1186" w:rsidP="006B118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032" w:type="dxa"/>
            <w:gridSpan w:val="5"/>
            <w:tcBorders>
              <w:top w:val="single" w:sz="4" w:space="0" w:color="auto"/>
            </w:tcBorders>
            <w:vAlign w:val="center"/>
          </w:tcPr>
          <w:p w14:paraId="48134B67" w14:textId="77777777" w:rsidR="006B1186" w:rsidRPr="003F618A" w:rsidRDefault="006B1186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14:paraId="73CBE5B8" w14:textId="77777777" w:rsidR="004F099F" w:rsidRPr="003F618A" w:rsidRDefault="004F099F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038C877" w14:textId="77777777" w:rsidR="003F618A" w:rsidRPr="003F618A" w:rsidRDefault="003F618A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3F618A" w:rsidRPr="003F618A" w:rsidSect="002617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C4C0A"/>
    <w:multiLevelType w:val="hybridMultilevel"/>
    <w:tmpl w:val="123258F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647A68"/>
    <w:multiLevelType w:val="hybridMultilevel"/>
    <w:tmpl w:val="9E1E5E16"/>
    <w:lvl w:ilvl="0" w:tplc="C6D8F2D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377C2"/>
    <w:rsid w:val="0005110A"/>
    <w:rsid w:val="00054783"/>
    <w:rsid w:val="000637C1"/>
    <w:rsid w:val="00092201"/>
    <w:rsid w:val="000A24ED"/>
    <w:rsid w:val="000E2701"/>
    <w:rsid w:val="00117CA2"/>
    <w:rsid w:val="00121268"/>
    <w:rsid w:val="001316B1"/>
    <w:rsid w:val="001445F5"/>
    <w:rsid w:val="001A54B8"/>
    <w:rsid w:val="001A6933"/>
    <w:rsid w:val="001A74F6"/>
    <w:rsid w:val="001C5646"/>
    <w:rsid w:val="001F3B64"/>
    <w:rsid w:val="002069E9"/>
    <w:rsid w:val="00224D1D"/>
    <w:rsid w:val="0026179F"/>
    <w:rsid w:val="00273D2B"/>
    <w:rsid w:val="002B0D1B"/>
    <w:rsid w:val="002B3259"/>
    <w:rsid w:val="002C0BE1"/>
    <w:rsid w:val="002E1933"/>
    <w:rsid w:val="003463A1"/>
    <w:rsid w:val="0038209C"/>
    <w:rsid w:val="003A049B"/>
    <w:rsid w:val="003A528A"/>
    <w:rsid w:val="003D11AA"/>
    <w:rsid w:val="003F618A"/>
    <w:rsid w:val="00455B09"/>
    <w:rsid w:val="004B3197"/>
    <w:rsid w:val="004C309D"/>
    <w:rsid w:val="004F099F"/>
    <w:rsid w:val="004F6D46"/>
    <w:rsid w:val="00556428"/>
    <w:rsid w:val="005613AC"/>
    <w:rsid w:val="00571AC7"/>
    <w:rsid w:val="00610D93"/>
    <w:rsid w:val="006B1186"/>
    <w:rsid w:val="006B6C99"/>
    <w:rsid w:val="00756EF3"/>
    <w:rsid w:val="007629FE"/>
    <w:rsid w:val="00784AC1"/>
    <w:rsid w:val="00817242"/>
    <w:rsid w:val="00895ECE"/>
    <w:rsid w:val="008E60E6"/>
    <w:rsid w:val="00921DB0"/>
    <w:rsid w:val="00935E6A"/>
    <w:rsid w:val="0099720D"/>
    <w:rsid w:val="009D08BE"/>
    <w:rsid w:val="00A85D92"/>
    <w:rsid w:val="00A91C38"/>
    <w:rsid w:val="00AA1768"/>
    <w:rsid w:val="00AF5A93"/>
    <w:rsid w:val="00B04D45"/>
    <w:rsid w:val="00B210C4"/>
    <w:rsid w:val="00B22632"/>
    <w:rsid w:val="00B6184E"/>
    <w:rsid w:val="00B873EC"/>
    <w:rsid w:val="00C0225D"/>
    <w:rsid w:val="00C71ED7"/>
    <w:rsid w:val="00C744E3"/>
    <w:rsid w:val="00CB1E5D"/>
    <w:rsid w:val="00CD4F5B"/>
    <w:rsid w:val="00D124C2"/>
    <w:rsid w:val="00D74849"/>
    <w:rsid w:val="00D9420A"/>
    <w:rsid w:val="00DB19EA"/>
    <w:rsid w:val="00DD1A7F"/>
    <w:rsid w:val="00E5162A"/>
    <w:rsid w:val="00E52239"/>
    <w:rsid w:val="00E60C25"/>
    <w:rsid w:val="00E73CCC"/>
    <w:rsid w:val="00EC2DDD"/>
    <w:rsid w:val="00F26306"/>
    <w:rsid w:val="00FA6571"/>
    <w:rsid w:val="00FF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77DA9"/>
  <w15:chartTrackingRefBased/>
  <w15:docId w15:val="{599E3692-E416-40D3-BD89-D7CDB5075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3">
    <w:name w:val="A3"/>
    <w:uiPriority w:val="99"/>
    <w:rsid w:val="001A6933"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1A6933"/>
    <w:pPr>
      <w:ind w:left="720"/>
      <w:contextualSpacing/>
    </w:pPr>
  </w:style>
  <w:style w:type="paragraph" w:customStyle="1" w:styleId="Default">
    <w:name w:val="Default"/>
    <w:rsid w:val="001A693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rsid w:val="001A6933"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rsid w:val="001A6933"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paragraph" w:styleId="BodyText">
    <w:name w:val="Body Text"/>
    <w:basedOn w:val="Normal"/>
    <w:link w:val="BodyTextChar"/>
    <w:uiPriority w:val="99"/>
    <w:unhideWhenUsed/>
    <w:rsid w:val="001A74F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1A74F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F2630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26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BB57F-24F7-4B3C-A602-F8376D2A7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3</Pages>
  <Words>579</Words>
  <Characters>3302</Characters>
  <Application>Microsoft Office Word</Application>
  <DocSecurity>0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31</cp:revision>
  <dcterms:created xsi:type="dcterms:W3CDTF">2023-02-16T14:35:00Z</dcterms:created>
  <dcterms:modified xsi:type="dcterms:W3CDTF">2026-06-26T09:27:00Z</dcterms:modified>
</cp:coreProperties>
</file>