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757" w:type="pct"/>
        <w:tblInd w:w="142" w:type="dxa"/>
        <w:tblLayout w:type="fixed"/>
        <w:tblLook w:val="04A0" w:firstRow="1" w:lastRow="0" w:firstColumn="1" w:lastColumn="0" w:noHBand="0" w:noVBand="1"/>
      </w:tblPr>
      <w:tblGrid>
        <w:gridCol w:w="1119"/>
        <w:gridCol w:w="1845"/>
        <w:gridCol w:w="4294"/>
        <w:gridCol w:w="2026"/>
        <w:gridCol w:w="1370"/>
      </w:tblGrid>
      <w:tr w:rsidR="0002661D" w:rsidRPr="001162B4" w14:paraId="2E7C3AC6" w14:textId="77777777" w:rsidTr="00984BF6">
        <w:trPr>
          <w:trHeight w:val="551"/>
        </w:trPr>
        <w:tc>
          <w:tcPr>
            <w:tcW w:w="525" w:type="pct"/>
          </w:tcPr>
          <w:p w14:paraId="03884A42" w14:textId="77777777" w:rsidR="0002661D" w:rsidRPr="00606595" w:rsidRDefault="0002661D" w:rsidP="0002661D">
            <w:pPr>
              <w:pStyle w:val="2"/>
              <w:rPr>
                <w:rFonts w:ascii="Times New Roman" w:hAnsi="Times New Roman" w:cs="Times New Roman"/>
                <w:b w:val="0"/>
                <w:sz w:val="20"/>
                <w:szCs w:val="20"/>
                <w:lang w:val="ro-MD"/>
              </w:rPr>
            </w:pPr>
          </w:p>
        </w:tc>
        <w:tc>
          <w:tcPr>
            <w:tcW w:w="4475" w:type="pct"/>
            <w:gridSpan w:val="4"/>
            <w:shd w:val="clear" w:color="auto" w:fill="auto"/>
            <w:vAlign w:val="center"/>
          </w:tcPr>
          <w:p w14:paraId="1E9585F8" w14:textId="77777777" w:rsidR="0002661D" w:rsidRDefault="0002661D" w:rsidP="0002661D">
            <w:pPr>
              <w:pStyle w:val="2"/>
              <w:spacing w:before="0"/>
              <w:jc w:val="center"/>
              <w:rPr>
                <w:rFonts w:ascii="Times New Roman" w:hAnsi="Times New Roman" w:cs="Times New Roman"/>
                <w:sz w:val="24"/>
              </w:rPr>
            </w:pPr>
            <w:r w:rsidRPr="001162B4">
              <w:rPr>
                <w:rFonts w:ascii="Times New Roman" w:hAnsi="Times New Roman" w:cs="Times New Roman"/>
                <w:b w:val="0"/>
                <w:sz w:val="20"/>
                <w:szCs w:val="20"/>
                <w:lang w:val="en-US"/>
              </w:rPr>
              <w:br w:type="page"/>
            </w:r>
            <w:r w:rsidRPr="001162B4">
              <w:rPr>
                <w:rFonts w:ascii="Times New Roman" w:hAnsi="Times New Roman" w:cs="Times New Roman"/>
                <w:b w:val="0"/>
              </w:rPr>
              <w:br w:type="page"/>
            </w:r>
            <w:r w:rsidRPr="001162B4">
              <w:rPr>
                <w:rFonts w:ascii="Times New Roman" w:hAnsi="Times New Roman" w:cs="Times New Roman"/>
                <w:b w:val="0"/>
                <w:lang w:val="en-US"/>
              </w:rPr>
              <w:br w:type="page"/>
            </w:r>
            <w:r w:rsidRPr="001162B4">
              <w:rPr>
                <w:rFonts w:ascii="Times New Roman" w:hAnsi="Times New Roman" w:cs="Times New Roman"/>
                <w:b w:val="0"/>
                <w:sz w:val="20"/>
                <w:szCs w:val="20"/>
                <w:lang w:val="en-US"/>
              </w:rPr>
              <w:br w:type="page"/>
            </w:r>
            <w:r w:rsidRPr="001162B4">
              <w:rPr>
                <w:rFonts w:ascii="Times New Roman" w:hAnsi="Times New Roman" w:cs="Times New Roman"/>
                <w:sz w:val="24"/>
              </w:rPr>
              <w:br w:type="page"/>
            </w:r>
            <w:bookmarkStart w:id="0" w:name="_Toc356920194"/>
            <w:bookmarkStart w:id="1" w:name="_Toc392180206"/>
            <w:bookmarkStart w:id="2" w:name="_Toc449539095"/>
          </w:p>
          <w:p w14:paraId="675F8CBA" w14:textId="0AE39A24" w:rsidR="0002661D" w:rsidRPr="002B1921" w:rsidRDefault="0002661D" w:rsidP="0002661D">
            <w:pPr>
              <w:pStyle w:val="2"/>
              <w:spacing w:before="0"/>
              <w:jc w:val="right"/>
              <w:rPr>
                <w:rFonts w:ascii="Times New Roman" w:hAnsi="Times New Roman" w:cs="Times New Roman"/>
                <w:b w:val="0"/>
                <w:color w:val="auto"/>
                <w:sz w:val="24"/>
              </w:rPr>
            </w:pPr>
          </w:p>
          <w:p w14:paraId="57A6A106" w14:textId="53F57703" w:rsidR="0002661D" w:rsidRPr="001162B4" w:rsidRDefault="00CE187E" w:rsidP="0002661D">
            <w:pPr>
              <w:pStyle w:val="2"/>
              <w:spacing w:before="0"/>
              <w:jc w:val="center"/>
              <w:rPr>
                <w:rFonts w:ascii="Times New Roman" w:hAnsi="Times New Roman" w:cs="Times New Roman"/>
                <w:sz w:val="28"/>
                <w:szCs w:val="28"/>
                <w:lang w:val="en-US"/>
              </w:rPr>
            </w:pPr>
            <w:r>
              <w:rPr>
                <w:rFonts w:ascii="Times New Roman" w:hAnsi="Times New Roman" w:cs="Times New Roman"/>
                <w:color w:val="auto"/>
                <w:sz w:val="28"/>
                <w:szCs w:val="28"/>
              </w:rPr>
              <w:t>CAIET DE SARCINI</w:t>
            </w:r>
            <w:r w:rsidR="0002661D" w:rsidRPr="001162B4">
              <w:rPr>
                <w:rFonts w:ascii="Times New Roman" w:hAnsi="Times New Roman" w:cs="Times New Roman"/>
                <w:color w:val="auto"/>
                <w:sz w:val="28"/>
                <w:szCs w:val="28"/>
              </w:rPr>
              <w:t xml:space="preserve"> </w:t>
            </w:r>
            <w:bookmarkEnd w:id="0"/>
            <w:bookmarkEnd w:id="1"/>
            <w:bookmarkEnd w:id="2"/>
          </w:p>
        </w:tc>
      </w:tr>
      <w:tr w:rsidR="0002661D" w:rsidRPr="001162B4" w14:paraId="53E0B17B" w14:textId="77777777" w:rsidTr="00984BF6">
        <w:trPr>
          <w:trHeight w:val="308"/>
        </w:trPr>
        <w:tc>
          <w:tcPr>
            <w:tcW w:w="525" w:type="pct"/>
            <w:tcBorders>
              <w:bottom w:val="single" w:sz="4" w:space="0" w:color="auto"/>
            </w:tcBorders>
          </w:tcPr>
          <w:p w14:paraId="6EE77E5E" w14:textId="77777777" w:rsidR="0002661D" w:rsidRPr="001162B4" w:rsidRDefault="0002661D" w:rsidP="0002661D">
            <w:pPr>
              <w:pStyle w:val="BankNormal"/>
              <w:spacing w:after="0"/>
              <w:jc w:val="both"/>
              <w:rPr>
                <w:i/>
                <w:iCs/>
                <w:szCs w:val="24"/>
                <w:lang w:val="ro-RO"/>
              </w:rPr>
            </w:pPr>
          </w:p>
        </w:tc>
        <w:tc>
          <w:tcPr>
            <w:tcW w:w="4475" w:type="pct"/>
            <w:gridSpan w:val="4"/>
            <w:tcBorders>
              <w:bottom w:val="single" w:sz="4" w:space="0" w:color="auto"/>
            </w:tcBorders>
            <w:shd w:val="clear" w:color="auto" w:fill="auto"/>
          </w:tcPr>
          <w:p w14:paraId="300BD925" w14:textId="77777777" w:rsidR="00BD1F4F" w:rsidRDefault="00BD1F4F" w:rsidP="00BD1F4F">
            <w:pPr>
              <w:ind w:right="567"/>
              <w:rPr>
                <w:b/>
              </w:rPr>
            </w:pPr>
            <w:r>
              <w:rPr>
                <w:b/>
              </w:rPr>
              <w:t>OBIECTUL ACHIZITIEI:</w:t>
            </w:r>
          </w:p>
          <w:p w14:paraId="51961F01" w14:textId="77777777" w:rsidR="00BD1F4F" w:rsidRPr="003521F4" w:rsidRDefault="00BD1F4F" w:rsidP="00BD1F4F">
            <w:pPr>
              <w:ind w:right="567"/>
              <w:rPr>
                <w:b/>
                <w:u w:val="single"/>
              </w:rPr>
            </w:pPr>
            <w:r w:rsidRPr="00812948">
              <w:rPr>
                <w:b/>
                <w:u w:val="single"/>
              </w:rPr>
              <w:t xml:space="preserve"> </w:t>
            </w:r>
            <w:bookmarkStart w:id="3" w:name="_Hlk188260570"/>
            <w:r w:rsidRPr="00812948">
              <w:rPr>
                <w:rStyle w:val="docdata"/>
                <w:b/>
                <w:bCs/>
                <w:u w:val="single"/>
                <w:lang w:val="en-US"/>
              </w:rPr>
              <w:t>Achiziționarea tractorului cu echipament atașat</w:t>
            </w:r>
            <w:bookmarkEnd w:id="3"/>
            <w:r>
              <w:rPr>
                <w:b/>
                <w:bCs/>
                <w:u w:val="single"/>
                <w:lang w:val="en-US"/>
              </w:rPr>
              <w:t xml:space="preserve">/tomberoane </w:t>
            </w:r>
            <w:r w:rsidRPr="00812948">
              <w:rPr>
                <w:b/>
                <w:bCs/>
                <w:u w:val="single"/>
                <w:lang w:val="en-US"/>
              </w:rPr>
              <w:t>conform necesitătilor</w:t>
            </w:r>
            <w:r w:rsidRPr="00966ADF">
              <w:rPr>
                <w:b/>
                <w:bCs/>
                <w:lang w:val="en-US"/>
              </w:rPr>
              <w:t xml:space="preserve"> </w:t>
            </w:r>
            <w:r w:rsidRPr="003521F4">
              <w:rPr>
                <w:b/>
                <w:u w:val="single"/>
              </w:rPr>
              <w:t>s. Tartaul, r-nul Cantemir</w:t>
            </w:r>
          </w:p>
          <w:p w14:paraId="07305CE8" w14:textId="77777777" w:rsidR="00BD1F4F" w:rsidRPr="003521F4" w:rsidRDefault="00BD1F4F" w:rsidP="00BD1F4F">
            <w:pPr>
              <w:ind w:right="567"/>
              <w:rPr>
                <w:b/>
              </w:rPr>
            </w:pPr>
          </w:p>
          <w:p w14:paraId="6568E734" w14:textId="77777777" w:rsidR="00BD1F4F" w:rsidRPr="00496D35" w:rsidRDefault="00BD1F4F" w:rsidP="00BD1F4F">
            <w:pPr>
              <w:ind w:right="567"/>
              <w:rPr>
                <w:b/>
                <w:highlight w:val="yellow"/>
              </w:rPr>
            </w:pPr>
            <w:r w:rsidRPr="00496D35">
              <w:rPr>
                <w:b/>
                <w:highlight w:val="yellow"/>
              </w:rPr>
              <w:t xml:space="preserve">Procedura a fost inclusă în planul de achiziții publice a autorității contractante </w:t>
            </w:r>
          </w:p>
          <w:p w14:paraId="047A9534" w14:textId="77777777" w:rsidR="00BD1F4F" w:rsidRDefault="00BD1F4F" w:rsidP="00BD1F4F">
            <w:pPr>
              <w:rPr>
                <w:b/>
              </w:rPr>
            </w:pPr>
            <w:r w:rsidRPr="00496D35">
              <w:rPr>
                <w:b/>
              </w:rPr>
              <w:t xml:space="preserve">Da, </w:t>
            </w:r>
          </w:p>
          <w:p w14:paraId="6DBAA12A" w14:textId="77777777" w:rsidR="00BD1F4F" w:rsidRDefault="00BD1F4F" w:rsidP="00BD1F4F">
            <w:pPr>
              <w:rPr>
                <w:lang w:val="en-US"/>
              </w:rPr>
            </w:pPr>
          </w:p>
          <w:p w14:paraId="2BC5A7B8" w14:textId="77777777" w:rsidR="00BD1F4F" w:rsidRDefault="00BD1F4F" w:rsidP="00BD1F4F">
            <w:pPr>
              <w:rPr>
                <w:b/>
                <w:noProof w:val="0"/>
                <w:lang w:eastAsia="ru-RU"/>
              </w:rPr>
            </w:pPr>
            <w:r>
              <w:rPr>
                <w:b/>
                <w:noProof w:val="0"/>
                <w:lang w:eastAsia="ru-RU"/>
              </w:rPr>
              <w:t>Prin procedura de achizitie: COP</w:t>
            </w:r>
          </w:p>
          <w:p w14:paraId="58C00134" w14:textId="77777777" w:rsidR="00BD1F4F" w:rsidRPr="00A365A9" w:rsidRDefault="00BD1F4F" w:rsidP="00BD1F4F">
            <w:pPr>
              <w:rPr>
                <w:b/>
                <w:noProof w:val="0"/>
                <w:lang w:eastAsia="ru-RU"/>
              </w:rPr>
            </w:pPr>
          </w:p>
          <w:p w14:paraId="58FB0D0B" w14:textId="77777777" w:rsidR="00BD1F4F" w:rsidRPr="0041355E" w:rsidRDefault="00BD1F4F" w:rsidP="00BD1F4F">
            <w:pPr>
              <w:numPr>
                <w:ilvl w:val="0"/>
                <w:numId w:val="33"/>
              </w:numPr>
              <w:shd w:val="clear" w:color="auto" w:fill="FFFFFF" w:themeFill="background1"/>
              <w:tabs>
                <w:tab w:val="left" w:pos="284"/>
                <w:tab w:val="right" w:pos="9531"/>
              </w:tabs>
              <w:spacing w:before="120"/>
              <w:rPr>
                <w:b/>
                <w:u w:val="single"/>
              </w:rPr>
            </w:pPr>
            <w:r w:rsidRPr="004C63E5">
              <w:rPr>
                <w:b/>
                <w:lang w:val="it-IT"/>
              </w:rPr>
              <w:t xml:space="preserve">Denumirea autorității contractante: </w:t>
            </w:r>
            <w:r w:rsidRPr="003521F4">
              <w:rPr>
                <w:b/>
                <w:bCs/>
                <w:u w:val="single"/>
              </w:rPr>
              <w:t xml:space="preserve">Primaria </w:t>
            </w:r>
            <w:r>
              <w:t xml:space="preserve"> </w:t>
            </w:r>
            <w:r w:rsidRPr="003521F4">
              <w:rPr>
                <w:b/>
                <w:u w:val="single"/>
              </w:rPr>
              <w:t>s. Tartaul, r-nul Cantemir</w:t>
            </w:r>
          </w:p>
          <w:p w14:paraId="32304114" w14:textId="77777777" w:rsidR="00BD1F4F" w:rsidRPr="00134964" w:rsidRDefault="00BD1F4F" w:rsidP="00BD1F4F">
            <w:pPr>
              <w:numPr>
                <w:ilvl w:val="0"/>
                <w:numId w:val="33"/>
              </w:numPr>
              <w:shd w:val="clear" w:color="auto" w:fill="FFFFFF" w:themeFill="background1"/>
              <w:tabs>
                <w:tab w:val="left" w:pos="284"/>
                <w:tab w:val="right" w:pos="9531"/>
              </w:tabs>
              <w:spacing w:before="120"/>
              <w:jc w:val="both"/>
              <w:rPr>
                <w:b/>
                <w:lang w:val="it-IT"/>
              </w:rPr>
            </w:pPr>
            <w:r w:rsidRPr="00134964">
              <w:rPr>
                <w:b/>
              </w:rPr>
              <w:t>IDNO</w:t>
            </w:r>
            <w:r w:rsidRPr="00134964">
              <w:rPr>
                <w:b/>
                <w:u w:val="single"/>
              </w:rPr>
              <w:t>:</w:t>
            </w:r>
            <w:r w:rsidRPr="003521F4">
              <w:t xml:space="preserve"> </w:t>
            </w:r>
            <w:r>
              <w:t>1007601007619</w:t>
            </w:r>
          </w:p>
          <w:p w14:paraId="003D6D31" w14:textId="77777777" w:rsidR="00BD1F4F" w:rsidRPr="003521F4" w:rsidRDefault="00BD1F4F" w:rsidP="00BD1F4F">
            <w:pPr>
              <w:numPr>
                <w:ilvl w:val="0"/>
                <w:numId w:val="33"/>
              </w:numPr>
              <w:shd w:val="clear" w:color="auto" w:fill="FFFFFF" w:themeFill="background1"/>
              <w:tabs>
                <w:tab w:val="left" w:pos="284"/>
                <w:tab w:val="right" w:pos="9531"/>
              </w:tabs>
              <w:spacing w:before="120"/>
              <w:jc w:val="both"/>
              <w:rPr>
                <w:b/>
                <w:lang w:val="it-IT"/>
              </w:rPr>
            </w:pPr>
            <w:r w:rsidRPr="003521F4">
              <w:rPr>
                <w:b/>
                <w:lang w:val="it-IT"/>
              </w:rPr>
              <w:t>Adresa</w:t>
            </w:r>
            <w:r w:rsidRPr="003521F4">
              <w:rPr>
                <w:b/>
                <w:u w:val="single"/>
                <w:lang w:val="it-IT"/>
              </w:rPr>
              <w:t xml:space="preserve">: </w:t>
            </w:r>
            <w:r w:rsidRPr="003521F4">
              <w:rPr>
                <w:b/>
                <w:u w:val="single"/>
              </w:rPr>
              <w:t>s. Tartaul, r-nul Cantemir</w:t>
            </w:r>
            <w:r w:rsidRPr="003521F4">
              <w:rPr>
                <w:b/>
              </w:rPr>
              <w:t xml:space="preserve"> </w:t>
            </w:r>
          </w:p>
          <w:p w14:paraId="4F92AADF" w14:textId="77777777" w:rsidR="00BD1F4F" w:rsidRPr="005872D2" w:rsidRDefault="00BD1F4F" w:rsidP="00BD1F4F">
            <w:pPr>
              <w:numPr>
                <w:ilvl w:val="0"/>
                <w:numId w:val="33"/>
              </w:numPr>
              <w:shd w:val="clear" w:color="auto" w:fill="FFFFFF" w:themeFill="background1"/>
              <w:tabs>
                <w:tab w:val="left" w:pos="284"/>
                <w:tab w:val="right" w:pos="9531"/>
              </w:tabs>
              <w:spacing w:before="120"/>
              <w:jc w:val="both"/>
              <w:rPr>
                <w:b/>
                <w:lang w:val="it-IT"/>
              </w:rPr>
            </w:pPr>
            <w:r w:rsidRPr="005872D2">
              <w:rPr>
                <w:b/>
              </w:rPr>
              <w:t xml:space="preserve">Numărul de telefon/fax: </w:t>
            </w:r>
            <w:r>
              <w:t>0-273-77-236, 067503470</w:t>
            </w:r>
          </w:p>
          <w:p w14:paraId="48B1FE16" w14:textId="77777777" w:rsidR="00BD1F4F" w:rsidRPr="005872D2" w:rsidRDefault="00BD1F4F" w:rsidP="00BD1F4F">
            <w:pPr>
              <w:numPr>
                <w:ilvl w:val="0"/>
                <w:numId w:val="33"/>
              </w:numPr>
              <w:shd w:val="clear" w:color="auto" w:fill="FFFFFF" w:themeFill="background1"/>
              <w:tabs>
                <w:tab w:val="left" w:pos="284"/>
                <w:tab w:val="right" w:pos="9531"/>
              </w:tabs>
              <w:spacing w:before="120"/>
              <w:jc w:val="both"/>
              <w:rPr>
                <w:b/>
                <w:lang w:val="it-IT"/>
              </w:rPr>
            </w:pPr>
            <w:r w:rsidRPr="005872D2">
              <w:rPr>
                <w:b/>
                <w:lang w:val="it-IT"/>
              </w:rPr>
              <w:t xml:space="preserve">Adresa de e-mail și de web oficial a autorității contractante: </w:t>
            </w:r>
            <w:r w:rsidRPr="003521F4">
              <w:t>primaria.tartaul@gmail.com&gt;</w:t>
            </w:r>
          </w:p>
          <w:p w14:paraId="6498C594" w14:textId="77777777" w:rsidR="0002661D" w:rsidRPr="00BD1F4F" w:rsidRDefault="0002661D" w:rsidP="0002661D">
            <w:pPr>
              <w:jc w:val="center"/>
              <w:rPr>
                <w:lang w:val="it-IT"/>
              </w:rPr>
            </w:pPr>
          </w:p>
        </w:tc>
      </w:tr>
      <w:tr w:rsidR="00CE187E" w:rsidRPr="001162B4" w14:paraId="67CD2145" w14:textId="77777777" w:rsidTr="00984BF6">
        <w:trPr>
          <w:trHeight w:val="638"/>
        </w:trPr>
        <w:tc>
          <w:tcPr>
            <w:tcW w:w="5000" w:type="pct"/>
            <w:gridSpan w:val="5"/>
            <w:tcBorders>
              <w:top w:val="single" w:sz="4" w:space="0" w:color="auto"/>
              <w:left w:val="single" w:sz="4" w:space="0" w:color="auto"/>
              <w:right w:val="single" w:sz="4" w:space="0" w:color="auto"/>
            </w:tcBorders>
            <w:shd w:val="clear" w:color="auto" w:fill="auto"/>
            <w:vAlign w:val="center"/>
          </w:tcPr>
          <w:p w14:paraId="6E05990B" w14:textId="262F193C" w:rsidR="00CE187E" w:rsidRPr="001162B4" w:rsidRDefault="00CE187E" w:rsidP="008217AE">
            <w:r>
              <w:rPr>
                <w:sz w:val="22"/>
                <w:szCs w:val="22"/>
              </w:rPr>
              <w:t>Obiectul achiziției</w:t>
            </w:r>
            <w:r w:rsidRPr="00D56EDD">
              <w:rPr>
                <w:sz w:val="22"/>
                <w:szCs w:val="22"/>
              </w:rPr>
              <w:t>:</w:t>
            </w:r>
            <w:r>
              <w:rPr>
                <w:sz w:val="22"/>
                <w:szCs w:val="22"/>
              </w:rPr>
              <w:t xml:space="preserve"> </w:t>
            </w:r>
            <w:r w:rsidRPr="00984BF6">
              <w:rPr>
                <w:b/>
                <w:sz w:val="22"/>
                <w:szCs w:val="22"/>
                <w:u w:val="single"/>
              </w:rPr>
              <w:t>Achiziționarea tractorului cu echipament atașat</w:t>
            </w:r>
            <w:r>
              <w:rPr>
                <w:b/>
                <w:u w:val="single"/>
              </w:rPr>
              <w:t xml:space="preserve"> </w:t>
            </w:r>
          </w:p>
        </w:tc>
      </w:tr>
      <w:tr w:rsidR="001162B4" w:rsidRPr="001162B4" w14:paraId="02BC1E8F" w14:textId="77777777" w:rsidTr="00984BF6">
        <w:trPr>
          <w:trHeight w:val="239"/>
        </w:trPr>
        <w:tc>
          <w:tcPr>
            <w:tcW w:w="525" w:type="pct"/>
          </w:tcPr>
          <w:p w14:paraId="477C62F1" w14:textId="77777777" w:rsidR="001162B4" w:rsidRPr="001162B4" w:rsidRDefault="001162B4" w:rsidP="00AD15C2"/>
        </w:tc>
        <w:tc>
          <w:tcPr>
            <w:tcW w:w="2881" w:type="pct"/>
            <w:gridSpan w:val="2"/>
            <w:shd w:val="clear" w:color="auto" w:fill="auto"/>
          </w:tcPr>
          <w:p w14:paraId="09EC80D6" w14:textId="77777777" w:rsidR="001162B4" w:rsidRPr="001162B4" w:rsidRDefault="001162B4" w:rsidP="00AD15C2"/>
        </w:tc>
        <w:tc>
          <w:tcPr>
            <w:tcW w:w="1594" w:type="pct"/>
            <w:gridSpan w:val="2"/>
            <w:shd w:val="clear" w:color="auto" w:fill="auto"/>
          </w:tcPr>
          <w:p w14:paraId="51173795" w14:textId="77777777" w:rsidR="001162B4" w:rsidRPr="001162B4" w:rsidRDefault="001162B4" w:rsidP="00AD15C2"/>
        </w:tc>
      </w:tr>
      <w:tr w:rsidR="00CE187E" w:rsidRPr="001162B4" w14:paraId="43E491A3" w14:textId="77777777" w:rsidTr="00984BF6">
        <w:trPr>
          <w:trHeight w:val="429"/>
        </w:trPr>
        <w:tc>
          <w:tcPr>
            <w:tcW w:w="525" w:type="pct"/>
            <w:tcBorders>
              <w:top w:val="single" w:sz="4" w:space="0" w:color="auto"/>
              <w:left w:val="single" w:sz="4" w:space="0" w:color="auto"/>
              <w:right w:val="single" w:sz="4" w:space="0" w:color="auto"/>
            </w:tcBorders>
            <w:shd w:val="clear" w:color="auto" w:fill="auto"/>
            <w:vAlign w:val="center"/>
          </w:tcPr>
          <w:p w14:paraId="05ECF5BF" w14:textId="77777777" w:rsidR="00CE187E" w:rsidRPr="00745772" w:rsidRDefault="00CE187E" w:rsidP="00AD15C2">
            <w:pPr>
              <w:jc w:val="center"/>
              <w:rPr>
                <w:b/>
                <w:sz w:val="20"/>
                <w:szCs w:val="20"/>
              </w:rPr>
            </w:pPr>
            <w:r w:rsidRPr="00745772">
              <w:rPr>
                <w:b/>
                <w:sz w:val="20"/>
                <w:szCs w:val="20"/>
              </w:rPr>
              <w:t>Cod CPV</w:t>
            </w:r>
          </w:p>
        </w:tc>
        <w:tc>
          <w:tcPr>
            <w:tcW w:w="866" w:type="pct"/>
            <w:tcBorders>
              <w:top w:val="single" w:sz="4" w:space="0" w:color="auto"/>
              <w:left w:val="single" w:sz="4" w:space="0" w:color="auto"/>
              <w:right w:val="single" w:sz="4" w:space="0" w:color="auto"/>
            </w:tcBorders>
            <w:shd w:val="clear" w:color="auto" w:fill="auto"/>
          </w:tcPr>
          <w:p w14:paraId="455A89AA" w14:textId="23E2DB45" w:rsidR="00CE187E" w:rsidRPr="00745772" w:rsidRDefault="00CE187E" w:rsidP="00745772">
            <w:pPr>
              <w:jc w:val="center"/>
              <w:rPr>
                <w:b/>
                <w:sz w:val="20"/>
                <w:szCs w:val="20"/>
              </w:rPr>
            </w:pPr>
            <w:r w:rsidRPr="00745772">
              <w:rPr>
                <w:b/>
                <w:sz w:val="20"/>
                <w:szCs w:val="20"/>
              </w:rPr>
              <w:t>Denumirea bunurilor şi/sau a serviciilor</w:t>
            </w:r>
          </w:p>
        </w:tc>
        <w:tc>
          <w:tcPr>
            <w:tcW w:w="2966" w:type="pct"/>
            <w:gridSpan w:val="2"/>
            <w:tcBorders>
              <w:top w:val="single" w:sz="4" w:space="0" w:color="auto"/>
              <w:left w:val="single" w:sz="4" w:space="0" w:color="auto"/>
              <w:right w:val="single" w:sz="4" w:space="0" w:color="auto"/>
            </w:tcBorders>
            <w:shd w:val="clear" w:color="auto" w:fill="auto"/>
          </w:tcPr>
          <w:p w14:paraId="3D60232A" w14:textId="77777777" w:rsidR="00CE187E" w:rsidRPr="00745772" w:rsidRDefault="00CE187E" w:rsidP="001A4BE6">
            <w:pPr>
              <w:jc w:val="center"/>
              <w:rPr>
                <w:b/>
                <w:sz w:val="20"/>
                <w:szCs w:val="20"/>
              </w:rPr>
            </w:pPr>
            <w:r w:rsidRPr="00745772">
              <w:rPr>
                <w:b/>
                <w:sz w:val="20"/>
                <w:szCs w:val="20"/>
              </w:rPr>
              <w:t>Specificarea tehnică deplină solicitată de către autoritatea contractantă</w:t>
            </w:r>
          </w:p>
        </w:tc>
        <w:tc>
          <w:tcPr>
            <w:tcW w:w="643" w:type="pct"/>
            <w:tcBorders>
              <w:top w:val="single" w:sz="4" w:space="0" w:color="auto"/>
              <w:left w:val="single" w:sz="4" w:space="0" w:color="auto"/>
              <w:right w:val="single" w:sz="4" w:space="0" w:color="auto"/>
            </w:tcBorders>
          </w:tcPr>
          <w:p w14:paraId="5D65FE2F" w14:textId="33CE81CB" w:rsidR="00CE187E" w:rsidRPr="00745772" w:rsidRDefault="00CE187E" w:rsidP="00AD15C2">
            <w:pPr>
              <w:jc w:val="center"/>
              <w:rPr>
                <w:b/>
                <w:sz w:val="20"/>
                <w:szCs w:val="20"/>
              </w:rPr>
            </w:pPr>
            <w:r w:rsidRPr="00745772">
              <w:rPr>
                <w:b/>
                <w:sz w:val="20"/>
                <w:szCs w:val="20"/>
              </w:rPr>
              <w:t>Valoarea  ofertei fara TVA (lei)</w:t>
            </w:r>
          </w:p>
          <w:p w14:paraId="5F686B2D" w14:textId="633EE2BE" w:rsidR="00CE187E" w:rsidRPr="00745772" w:rsidRDefault="00CE187E" w:rsidP="00AD15C2">
            <w:pPr>
              <w:jc w:val="center"/>
              <w:rPr>
                <w:b/>
                <w:sz w:val="20"/>
                <w:szCs w:val="20"/>
              </w:rPr>
            </w:pPr>
            <w:r w:rsidRPr="00745772">
              <w:rPr>
                <w:sz w:val="20"/>
                <w:szCs w:val="20"/>
              </w:rPr>
              <w:t>7</w:t>
            </w:r>
          </w:p>
        </w:tc>
      </w:tr>
      <w:tr w:rsidR="00CE187E" w:rsidRPr="00984BF6" w14:paraId="2A63DF57" w14:textId="77777777" w:rsidTr="00984BF6">
        <w:trPr>
          <w:trHeight w:val="173"/>
        </w:trPr>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A67633A" w14:textId="77777777" w:rsidR="00CE187E" w:rsidRPr="00984BF6" w:rsidRDefault="00CE187E" w:rsidP="00145FD9">
            <w:pPr>
              <w:rPr>
                <w:sz w:val="18"/>
                <w:szCs w:val="18"/>
              </w:rPr>
            </w:pPr>
            <w:r w:rsidRPr="00984BF6">
              <w:rPr>
                <w:rFonts w:eastAsia="Calibri"/>
                <w:sz w:val="18"/>
                <w:szCs w:val="18"/>
                <w:lang w:eastAsia="ru-RU"/>
              </w:rPr>
              <w:t>16700000-2</w:t>
            </w:r>
          </w:p>
        </w:tc>
        <w:tc>
          <w:tcPr>
            <w:tcW w:w="866" w:type="pct"/>
            <w:tcBorders>
              <w:top w:val="single" w:sz="4" w:space="0" w:color="auto"/>
              <w:left w:val="single" w:sz="4" w:space="0" w:color="auto"/>
              <w:bottom w:val="single" w:sz="4" w:space="0" w:color="auto"/>
              <w:right w:val="single" w:sz="4" w:space="0" w:color="auto"/>
            </w:tcBorders>
            <w:shd w:val="clear" w:color="auto" w:fill="auto"/>
            <w:vAlign w:val="center"/>
          </w:tcPr>
          <w:p w14:paraId="2658333C" w14:textId="6CA5B459" w:rsidR="00CE187E" w:rsidRPr="00984BF6" w:rsidRDefault="00CE187E" w:rsidP="00145FD9">
            <w:pPr>
              <w:rPr>
                <w:sz w:val="18"/>
                <w:szCs w:val="18"/>
              </w:rPr>
            </w:pPr>
            <w:r w:rsidRPr="00984BF6">
              <w:rPr>
                <w:i/>
                <w:sz w:val="18"/>
                <w:szCs w:val="18"/>
              </w:rPr>
              <w:t xml:space="preserve">Tractor </w:t>
            </w:r>
          </w:p>
        </w:tc>
        <w:tc>
          <w:tcPr>
            <w:tcW w:w="2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8BD00" w14:textId="77777777" w:rsidR="00CE187E" w:rsidRPr="00984BF6" w:rsidRDefault="00CE187E" w:rsidP="00145FD9">
            <w:pPr>
              <w:rPr>
                <w:rFonts w:eastAsia="Arial Unicode MS"/>
                <w:color w:val="000000"/>
                <w:sz w:val="18"/>
                <w:szCs w:val="18"/>
                <w:lang w:val="es-ES"/>
              </w:rPr>
            </w:pPr>
            <w:r w:rsidRPr="00984BF6">
              <w:rPr>
                <w:rFonts w:eastAsia="Arial Unicode MS"/>
                <w:color w:val="000000"/>
                <w:sz w:val="18"/>
                <w:szCs w:val="18"/>
                <w:lang w:val="es-ES"/>
              </w:rPr>
              <w:t xml:space="preserve">Stare: Nou </w:t>
            </w:r>
          </w:p>
          <w:p w14:paraId="51A78BAE" w14:textId="77777777" w:rsidR="00CE187E" w:rsidRPr="00984BF6" w:rsidRDefault="00CE187E" w:rsidP="00145FD9">
            <w:pPr>
              <w:rPr>
                <w:rFonts w:eastAsia="Arial Unicode MS"/>
                <w:color w:val="000000"/>
                <w:sz w:val="18"/>
                <w:szCs w:val="18"/>
                <w:lang w:val="es-ES"/>
              </w:rPr>
            </w:pPr>
            <w:r w:rsidRPr="00984BF6">
              <w:rPr>
                <w:rFonts w:eastAsia="Arial Unicode MS"/>
                <w:color w:val="000000"/>
                <w:sz w:val="18"/>
                <w:szCs w:val="18"/>
                <w:lang w:val="es-ES"/>
              </w:rPr>
              <w:t>Anul de producere: nu mai devreme de 2025</w:t>
            </w:r>
          </w:p>
          <w:p w14:paraId="23A67485" w14:textId="77777777" w:rsidR="00CE187E" w:rsidRPr="00984BF6" w:rsidRDefault="00CE187E" w:rsidP="00145FD9">
            <w:pPr>
              <w:rPr>
                <w:rFonts w:eastAsia="Arial Unicode MS"/>
                <w:color w:val="000000"/>
                <w:sz w:val="18"/>
                <w:szCs w:val="18"/>
                <w:lang w:val="en-US"/>
              </w:rPr>
            </w:pPr>
            <w:r w:rsidRPr="00984BF6">
              <w:rPr>
                <w:rFonts w:eastAsia="Arial Unicode MS"/>
                <w:color w:val="000000"/>
                <w:sz w:val="18"/>
                <w:szCs w:val="18"/>
                <w:lang w:val="en-US"/>
              </w:rPr>
              <w:t xml:space="preserve">Putere motor: min.60 cp </w:t>
            </w:r>
          </w:p>
          <w:p w14:paraId="43D0D1C8" w14:textId="77777777" w:rsidR="00CE187E" w:rsidRPr="00984BF6" w:rsidRDefault="00CE187E" w:rsidP="00145FD9">
            <w:pPr>
              <w:rPr>
                <w:rFonts w:eastAsia="Arial Unicode MS"/>
                <w:color w:val="000000"/>
                <w:sz w:val="18"/>
                <w:szCs w:val="18"/>
                <w:lang w:val="en-US"/>
              </w:rPr>
            </w:pPr>
            <w:r w:rsidRPr="00984BF6">
              <w:rPr>
                <w:rFonts w:eastAsia="Arial Unicode MS"/>
                <w:color w:val="000000"/>
                <w:sz w:val="18"/>
                <w:szCs w:val="18"/>
                <w:lang w:val="en-US"/>
              </w:rPr>
              <w:t>Turația nominală: min. 2400 rot/min</w:t>
            </w:r>
          </w:p>
          <w:p w14:paraId="3D0CB9BA" w14:textId="77777777" w:rsidR="00CE187E" w:rsidRPr="00984BF6" w:rsidRDefault="00CE187E" w:rsidP="00145FD9">
            <w:pPr>
              <w:rPr>
                <w:rFonts w:eastAsia="Arial Unicode MS"/>
                <w:color w:val="000000"/>
                <w:sz w:val="18"/>
                <w:szCs w:val="18"/>
                <w:lang w:val="en-US"/>
              </w:rPr>
            </w:pPr>
            <w:r w:rsidRPr="00984BF6">
              <w:rPr>
                <w:rFonts w:eastAsia="Arial Unicode MS"/>
                <w:color w:val="000000"/>
                <w:sz w:val="18"/>
                <w:szCs w:val="18"/>
                <w:lang w:val="en-US"/>
              </w:rPr>
              <w:t>Motorul să fie fără aspirararea forțată a aerului (fără turbină)</w:t>
            </w:r>
          </w:p>
          <w:p w14:paraId="2C3DE6C5" w14:textId="77777777" w:rsidR="00CE187E" w:rsidRPr="00984BF6" w:rsidRDefault="00CE187E" w:rsidP="00145FD9">
            <w:pPr>
              <w:rPr>
                <w:rFonts w:eastAsia="Arial Unicode MS"/>
                <w:color w:val="000000"/>
                <w:sz w:val="18"/>
                <w:szCs w:val="18"/>
                <w:lang w:val="en-US"/>
              </w:rPr>
            </w:pPr>
            <w:r w:rsidRPr="00984BF6">
              <w:rPr>
                <w:rFonts w:eastAsia="Arial Unicode MS"/>
                <w:color w:val="000000"/>
                <w:sz w:val="18"/>
                <w:szCs w:val="18"/>
                <w:lang w:val="en-US"/>
              </w:rPr>
              <w:t xml:space="preserve">Capacitatea cilindrică: min. 4 litri </w:t>
            </w:r>
          </w:p>
          <w:p w14:paraId="5DCAD102" w14:textId="77777777" w:rsidR="00CE187E" w:rsidRPr="00984BF6" w:rsidRDefault="00CE187E" w:rsidP="00145FD9">
            <w:pPr>
              <w:rPr>
                <w:rFonts w:eastAsia="Arial Unicode MS"/>
                <w:color w:val="000000"/>
                <w:sz w:val="18"/>
                <w:szCs w:val="18"/>
                <w:lang w:val="en-US"/>
              </w:rPr>
            </w:pPr>
            <w:r w:rsidRPr="00984BF6">
              <w:rPr>
                <w:rFonts w:eastAsia="Arial Unicode MS"/>
                <w:color w:val="000000"/>
                <w:sz w:val="18"/>
                <w:szCs w:val="18"/>
                <w:lang w:val="en-US"/>
              </w:rPr>
              <w:t>Transmisia: înainte min. l2, înapoi min. 12, cu revers pentru lucrul ușor cu încărcătorul frontal/lama frontal</w:t>
            </w:r>
          </w:p>
          <w:p w14:paraId="48C11178" w14:textId="77777777" w:rsidR="00CE187E" w:rsidRPr="00984BF6" w:rsidRDefault="00CE187E" w:rsidP="00145FD9">
            <w:pPr>
              <w:rPr>
                <w:rFonts w:eastAsia="Arial Unicode MS"/>
                <w:color w:val="000000"/>
                <w:sz w:val="18"/>
                <w:szCs w:val="18"/>
                <w:lang w:val="en-US"/>
              </w:rPr>
            </w:pPr>
            <w:r w:rsidRPr="00984BF6">
              <w:rPr>
                <w:rFonts w:eastAsia="Arial Unicode MS"/>
                <w:color w:val="000000"/>
                <w:sz w:val="18"/>
                <w:szCs w:val="18"/>
                <w:lang w:val="en-US"/>
              </w:rPr>
              <w:t xml:space="preserve">Priza putere spate:  540-1000 rot./min. </w:t>
            </w:r>
          </w:p>
          <w:p w14:paraId="31C7F6F8" w14:textId="77777777" w:rsidR="00CE187E" w:rsidRPr="00984BF6" w:rsidRDefault="00CE187E" w:rsidP="00145FD9">
            <w:pPr>
              <w:rPr>
                <w:rFonts w:eastAsia="Arial Unicode MS"/>
                <w:color w:val="000000"/>
                <w:sz w:val="18"/>
                <w:szCs w:val="18"/>
                <w:lang w:val="es-ES"/>
              </w:rPr>
            </w:pPr>
            <w:r w:rsidRPr="00984BF6">
              <w:rPr>
                <w:rFonts w:eastAsia="Arial Unicode MS"/>
                <w:color w:val="000000"/>
                <w:sz w:val="18"/>
                <w:szCs w:val="18"/>
                <w:lang w:val="es-ES"/>
              </w:rPr>
              <w:t xml:space="preserve">Dimensiuni de gabarit: </w:t>
            </w:r>
          </w:p>
          <w:p w14:paraId="5F5A61C8" w14:textId="77777777" w:rsidR="00CE187E" w:rsidRPr="00984BF6" w:rsidRDefault="00CE187E" w:rsidP="00145FD9">
            <w:pPr>
              <w:rPr>
                <w:rFonts w:eastAsia="Arial Unicode MS"/>
                <w:color w:val="000000"/>
                <w:sz w:val="18"/>
                <w:szCs w:val="18"/>
                <w:lang w:val="es-ES"/>
              </w:rPr>
            </w:pPr>
            <w:r w:rsidRPr="00984BF6">
              <w:rPr>
                <w:rFonts w:eastAsia="Arial Unicode MS"/>
                <w:color w:val="000000"/>
                <w:sz w:val="18"/>
                <w:szCs w:val="18"/>
                <w:lang w:val="es-ES"/>
              </w:rPr>
              <w:t xml:space="preserve">lungimea min. 3900 mm, </w:t>
            </w:r>
          </w:p>
          <w:p w14:paraId="29661FC2" w14:textId="77777777" w:rsidR="00CE187E" w:rsidRPr="00984BF6" w:rsidRDefault="00CE187E" w:rsidP="00145FD9">
            <w:pPr>
              <w:rPr>
                <w:rFonts w:eastAsia="Arial Unicode MS"/>
                <w:color w:val="000000"/>
                <w:sz w:val="18"/>
                <w:szCs w:val="18"/>
                <w:lang w:val="es-ES"/>
              </w:rPr>
            </w:pPr>
            <w:r w:rsidRPr="00984BF6">
              <w:rPr>
                <w:rFonts w:eastAsia="Arial Unicode MS"/>
                <w:color w:val="000000"/>
                <w:sz w:val="18"/>
                <w:szCs w:val="18"/>
                <w:lang w:val="es-ES"/>
              </w:rPr>
              <w:t xml:space="preserve">lățimea min. 1600 mm, </w:t>
            </w:r>
          </w:p>
          <w:p w14:paraId="4DDD10BF" w14:textId="77777777" w:rsidR="00CE187E" w:rsidRPr="00984BF6" w:rsidRDefault="00CE187E" w:rsidP="00145FD9">
            <w:pPr>
              <w:rPr>
                <w:rFonts w:eastAsia="Arial Unicode MS"/>
                <w:color w:val="000000"/>
                <w:sz w:val="18"/>
                <w:szCs w:val="18"/>
                <w:lang w:val="es-ES"/>
              </w:rPr>
            </w:pPr>
            <w:r w:rsidRPr="00984BF6">
              <w:rPr>
                <w:rFonts w:eastAsia="Arial Unicode MS"/>
                <w:color w:val="000000"/>
                <w:sz w:val="18"/>
                <w:szCs w:val="18"/>
                <w:lang w:val="es-ES"/>
              </w:rPr>
              <w:t>înălțimea min. 2100 mm</w:t>
            </w:r>
          </w:p>
          <w:p w14:paraId="34D83CDD" w14:textId="77777777" w:rsidR="00CE187E" w:rsidRPr="00984BF6" w:rsidRDefault="00CE187E" w:rsidP="00145FD9">
            <w:pPr>
              <w:rPr>
                <w:rFonts w:eastAsia="Arial Unicode MS"/>
                <w:color w:val="000000"/>
                <w:sz w:val="18"/>
                <w:szCs w:val="18"/>
                <w:lang w:val="es-ES"/>
              </w:rPr>
            </w:pPr>
            <w:r w:rsidRPr="00984BF6">
              <w:rPr>
                <w:rFonts w:eastAsia="Arial Unicode MS"/>
                <w:color w:val="000000"/>
                <w:sz w:val="18"/>
                <w:szCs w:val="18"/>
                <w:lang w:val="es-ES"/>
              </w:rPr>
              <w:t xml:space="preserve">Greutatea tractorului min. 3200 kg </w:t>
            </w:r>
          </w:p>
          <w:p w14:paraId="66A3BD14" w14:textId="77777777" w:rsidR="00CE187E" w:rsidRPr="00984BF6" w:rsidRDefault="00CE187E" w:rsidP="00145FD9">
            <w:pPr>
              <w:rPr>
                <w:rFonts w:eastAsia="Arial Unicode MS"/>
                <w:b/>
                <w:color w:val="000000"/>
                <w:sz w:val="18"/>
                <w:szCs w:val="18"/>
                <w:lang w:val="es-ES"/>
              </w:rPr>
            </w:pPr>
            <w:r w:rsidRPr="00984BF6">
              <w:rPr>
                <w:rFonts w:eastAsia="Arial Unicode MS"/>
                <w:color w:val="000000"/>
                <w:sz w:val="18"/>
                <w:szCs w:val="18"/>
                <w:lang w:val="es-ES"/>
              </w:rPr>
              <w:t>Capacitatea de ridicare a sistemului hidraulic: min. 1100 kg</w:t>
            </w:r>
            <w:r w:rsidRPr="00984BF6">
              <w:rPr>
                <w:rFonts w:eastAsia="Arial Unicode MS"/>
                <w:b/>
                <w:color w:val="000000"/>
                <w:sz w:val="18"/>
                <w:szCs w:val="18"/>
                <w:lang w:val="es-ES"/>
              </w:rPr>
              <w:t xml:space="preserve"> </w:t>
            </w:r>
          </w:p>
          <w:p w14:paraId="32999D74" w14:textId="77777777" w:rsidR="00CE187E" w:rsidRPr="00984BF6" w:rsidRDefault="00CE187E" w:rsidP="00145FD9">
            <w:pPr>
              <w:rPr>
                <w:sz w:val="18"/>
                <w:szCs w:val="18"/>
                <w:lang w:eastAsia="ru-RU"/>
              </w:rPr>
            </w:pPr>
            <w:r w:rsidRPr="00984BF6">
              <w:rPr>
                <w:rFonts w:eastAsia="Arial Unicode MS"/>
                <w:color w:val="000000"/>
                <w:sz w:val="18"/>
                <w:szCs w:val="18"/>
                <w:lang w:val="es-ES"/>
              </w:rPr>
              <w:t>Tractorul să fie dotat cu cabină modernă, cu încălzire,</w:t>
            </w:r>
            <w:r w:rsidRPr="00984BF6">
              <w:rPr>
                <w:sz w:val="18"/>
                <w:szCs w:val="18"/>
                <w:lang w:eastAsia="ru-RU"/>
              </w:rPr>
              <w:t xml:space="preserve"> cu compresor de aer, prize spate pentru remorca, greutăți adiționale față –min. 150 kg, </w:t>
            </w:r>
          </w:p>
          <w:p w14:paraId="4A3A4847" w14:textId="77777777" w:rsidR="00CE187E" w:rsidRPr="00984BF6" w:rsidRDefault="00CE187E" w:rsidP="00145FD9">
            <w:pPr>
              <w:rPr>
                <w:sz w:val="18"/>
                <w:szCs w:val="18"/>
                <w:lang w:eastAsia="ru-RU"/>
              </w:rPr>
            </w:pPr>
            <w:r w:rsidRPr="00984BF6">
              <w:rPr>
                <w:sz w:val="18"/>
                <w:szCs w:val="18"/>
              </w:rPr>
              <w:t>Baia sistem hidraulic cu baia cutiei de viteze separate</w:t>
            </w:r>
          </w:p>
          <w:p w14:paraId="38F39D2A" w14:textId="77777777" w:rsidR="00CE187E" w:rsidRPr="00984BF6" w:rsidRDefault="00CE187E" w:rsidP="00145FD9">
            <w:pPr>
              <w:rPr>
                <w:rFonts w:eastAsia="Arial Unicode MS"/>
                <w:color w:val="000000"/>
                <w:sz w:val="18"/>
                <w:szCs w:val="18"/>
                <w:lang w:val="es-ES"/>
              </w:rPr>
            </w:pPr>
            <w:r w:rsidRPr="00984BF6">
              <w:rPr>
                <w:rFonts w:eastAsia="Arial Unicode MS"/>
                <w:color w:val="000000"/>
                <w:sz w:val="18"/>
                <w:szCs w:val="18"/>
                <w:lang w:val="es-ES"/>
              </w:rPr>
              <w:t>Dimensiunea anvelopelor: față – 8.3-20, spate – 14.9-28</w:t>
            </w:r>
          </w:p>
          <w:p w14:paraId="10926DEA" w14:textId="74E13822" w:rsidR="00CE187E" w:rsidRPr="00984BF6" w:rsidRDefault="00CE187E" w:rsidP="00145FD9">
            <w:pPr>
              <w:rPr>
                <w:noProof w:val="0"/>
                <w:sz w:val="18"/>
                <w:szCs w:val="18"/>
                <w:lang w:eastAsia="ru-RU"/>
              </w:rPr>
            </w:pPr>
            <w:r w:rsidRPr="00984BF6">
              <w:rPr>
                <w:rFonts w:eastAsia="Arial Unicode MS"/>
                <w:color w:val="000000"/>
                <w:sz w:val="18"/>
                <w:szCs w:val="18"/>
                <w:lang w:val="es-ES"/>
              </w:rPr>
              <w:t>Termen de garanție: minim 24 luni.</w:t>
            </w:r>
          </w:p>
        </w:tc>
        <w:tc>
          <w:tcPr>
            <w:tcW w:w="643" w:type="pct"/>
            <w:tcBorders>
              <w:top w:val="single" w:sz="4" w:space="0" w:color="auto"/>
              <w:left w:val="single" w:sz="4" w:space="0" w:color="auto"/>
              <w:bottom w:val="single" w:sz="4" w:space="0" w:color="auto"/>
              <w:right w:val="single" w:sz="4" w:space="0" w:color="auto"/>
            </w:tcBorders>
          </w:tcPr>
          <w:p w14:paraId="2F3A41DD" w14:textId="77777777" w:rsidR="00CE187E" w:rsidRPr="00984BF6" w:rsidRDefault="00CE187E" w:rsidP="00145FD9">
            <w:pPr>
              <w:jc w:val="center"/>
              <w:rPr>
                <w:b/>
                <w:sz w:val="18"/>
                <w:szCs w:val="18"/>
              </w:rPr>
            </w:pPr>
          </w:p>
          <w:p w14:paraId="68FD77E6" w14:textId="77777777" w:rsidR="00CE187E" w:rsidRPr="00984BF6" w:rsidRDefault="00CE187E" w:rsidP="00145FD9">
            <w:pPr>
              <w:jc w:val="center"/>
              <w:rPr>
                <w:b/>
                <w:sz w:val="18"/>
                <w:szCs w:val="18"/>
              </w:rPr>
            </w:pPr>
          </w:p>
          <w:p w14:paraId="5EEDB0BB" w14:textId="77777777" w:rsidR="00CE187E" w:rsidRPr="00984BF6" w:rsidRDefault="00CE187E" w:rsidP="00145FD9">
            <w:pPr>
              <w:jc w:val="center"/>
              <w:rPr>
                <w:b/>
                <w:sz w:val="18"/>
                <w:szCs w:val="18"/>
              </w:rPr>
            </w:pPr>
          </w:p>
          <w:p w14:paraId="5FA1F1A3" w14:textId="77777777" w:rsidR="00CE187E" w:rsidRPr="00984BF6" w:rsidRDefault="00CE187E" w:rsidP="00145FD9">
            <w:pPr>
              <w:jc w:val="center"/>
              <w:rPr>
                <w:b/>
                <w:sz w:val="18"/>
                <w:szCs w:val="18"/>
              </w:rPr>
            </w:pPr>
          </w:p>
          <w:p w14:paraId="62BFF625" w14:textId="77777777" w:rsidR="00CE187E" w:rsidRPr="00984BF6" w:rsidRDefault="00CE187E" w:rsidP="00145FD9">
            <w:pPr>
              <w:jc w:val="center"/>
              <w:rPr>
                <w:b/>
                <w:sz w:val="18"/>
                <w:szCs w:val="18"/>
              </w:rPr>
            </w:pPr>
          </w:p>
          <w:p w14:paraId="7952D3E9" w14:textId="77777777" w:rsidR="00CE187E" w:rsidRPr="00984BF6" w:rsidRDefault="00CE187E" w:rsidP="00145FD9">
            <w:pPr>
              <w:jc w:val="center"/>
              <w:rPr>
                <w:b/>
                <w:sz w:val="18"/>
                <w:szCs w:val="18"/>
              </w:rPr>
            </w:pPr>
          </w:p>
          <w:p w14:paraId="7998961D" w14:textId="77777777" w:rsidR="00CE187E" w:rsidRPr="00984BF6" w:rsidRDefault="00CE187E" w:rsidP="00145FD9">
            <w:pPr>
              <w:jc w:val="center"/>
              <w:rPr>
                <w:b/>
                <w:sz w:val="18"/>
                <w:szCs w:val="18"/>
              </w:rPr>
            </w:pPr>
          </w:p>
          <w:p w14:paraId="6DC3DC21" w14:textId="77777777" w:rsidR="00CE187E" w:rsidRPr="00984BF6" w:rsidRDefault="00CE187E" w:rsidP="00145FD9">
            <w:pPr>
              <w:jc w:val="center"/>
              <w:rPr>
                <w:b/>
                <w:sz w:val="18"/>
                <w:szCs w:val="18"/>
              </w:rPr>
            </w:pPr>
          </w:p>
          <w:p w14:paraId="0DE0D919" w14:textId="77777777" w:rsidR="00CE187E" w:rsidRPr="00984BF6" w:rsidRDefault="00CE187E" w:rsidP="00145FD9">
            <w:pPr>
              <w:jc w:val="center"/>
              <w:rPr>
                <w:b/>
                <w:sz w:val="18"/>
                <w:szCs w:val="18"/>
              </w:rPr>
            </w:pPr>
            <w:r w:rsidRPr="00984BF6">
              <w:rPr>
                <w:b/>
                <w:sz w:val="18"/>
                <w:szCs w:val="18"/>
              </w:rPr>
              <w:t>265 000 MDL</w:t>
            </w:r>
          </w:p>
          <w:p w14:paraId="6C91A495" w14:textId="74BB49FD" w:rsidR="00CE187E" w:rsidRPr="00984BF6" w:rsidRDefault="00CE187E" w:rsidP="00145FD9">
            <w:pPr>
              <w:rPr>
                <w:sz w:val="18"/>
                <w:szCs w:val="18"/>
              </w:rPr>
            </w:pPr>
            <w:r w:rsidRPr="00984BF6">
              <w:rPr>
                <w:b/>
                <w:sz w:val="18"/>
                <w:szCs w:val="18"/>
              </w:rPr>
              <w:t>(fără TVA)</w:t>
            </w:r>
          </w:p>
        </w:tc>
      </w:tr>
    </w:tbl>
    <w:tbl>
      <w:tblPr>
        <w:tblpPr w:leftFromText="180" w:rightFromText="180" w:vertAnchor="text" w:horzAnchor="margin" w:tblpX="142" w:tblpY="40"/>
        <w:tblW w:w="4757" w:type="pct"/>
        <w:tblLayout w:type="fixed"/>
        <w:tblLook w:val="04A0" w:firstRow="1" w:lastRow="0" w:firstColumn="1" w:lastColumn="0" w:noHBand="0" w:noVBand="1"/>
      </w:tblPr>
      <w:tblGrid>
        <w:gridCol w:w="1091"/>
        <w:gridCol w:w="1913"/>
        <w:gridCol w:w="3978"/>
        <w:gridCol w:w="2306"/>
        <w:gridCol w:w="1366"/>
      </w:tblGrid>
      <w:tr w:rsidR="00745772" w:rsidRPr="00984BF6" w14:paraId="6BD836F4" w14:textId="77777777" w:rsidTr="00745772">
        <w:trPr>
          <w:trHeight w:val="239"/>
        </w:trPr>
        <w:tc>
          <w:tcPr>
            <w:tcW w:w="512" w:type="pct"/>
          </w:tcPr>
          <w:p w14:paraId="019042D0" w14:textId="77777777" w:rsidR="00745772" w:rsidRPr="00984BF6" w:rsidRDefault="00745772" w:rsidP="00745772">
            <w:pPr>
              <w:rPr>
                <w:sz w:val="18"/>
                <w:szCs w:val="18"/>
              </w:rPr>
            </w:pPr>
          </w:p>
        </w:tc>
        <w:tc>
          <w:tcPr>
            <w:tcW w:w="2765" w:type="pct"/>
            <w:gridSpan w:val="2"/>
            <w:shd w:val="clear" w:color="auto" w:fill="auto"/>
          </w:tcPr>
          <w:p w14:paraId="165FE9AD" w14:textId="77777777" w:rsidR="00745772" w:rsidRPr="00984BF6" w:rsidRDefault="00745772" w:rsidP="00745772">
            <w:pPr>
              <w:rPr>
                <w:sz w:val="18"/>
                <w:szCs w:val="18"/>
              </w:rPr>
            </w:pPr>
          </w:p>
        </w:tc>
        <w:tc>
          <w:tcPr>
            <w:tcW w:w="1723" w:type="pct"/>
            <w:gridSpan w:val="2"/>
            <w:shd w:val="clear" w:color="auto" w:fill="auto"/>
          </w:tcPr>
          <w:p w14:paraId="78944998" w14:textId="77777777" w:rsidR="00745772" w:rsidRPr="00984BF6" w:rsidRDefault="00745772" w:rsidP="00745772">
            <w:pPr>
              <w:rPr>
                <w:sz w:val="18"/>
                <w:szCs w:val="18"/>
              </w:rPr>
            </w:pPr>
          </w:p>
        </w:tc>
      </w:tr>
      <w:tr w:rsidR="00745772" w:rsidRPr="00984BF6" w14:paraId="2DDBE1EF" w14:textId="77777777" w:rsidTr="00745772">
        <w:trPr>
          <w:trHeight w:val="173"/>
        </w:trPr>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0C11212" w14:textId="77777777" w:rsidR="00745772" w:rsidRPr="00984BF6" w:rsidRDefault="00745772" w:rsidP="00745772">
            <w:pPr>
              <w:rPr>
                <w:rFonts w:eastAsia="Calibri"/>
                <w:sz w:val="18"/>
                <w:szCs w:val="18"/>
                <w:lang w:eastAsia="ru-RU"/>
              </w:rPr>
            </w:pP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69DF17E0" w14:textId="77777777" w:rsidR="00745772" w:rsidRPr="00984BF6" w:rsidRDefault="00745772" w:rsidP="00745772">
            <w:pPr>
              <w:rPr>
                <w:sz w:val="18"/>
                <w:szCs w:val="18"/>
              </w:rPr>
            </w:pPr>
            <w:r w:rsidRPr="00984BF6">
              <w:rPr>
                <w:i/>
                <w:sz w:val="18"/>
                <w:szCs w:val="18"/>
              </w:rPr>
              <w:t>Încărcător frontal</w:t>
            </w:r>
          </w:p>
        </w:tc>
        <w:tc>
          <w:tcPr>
            <w:tcW w:w="29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3D653" w14:textId="77777777" w:rsidR="00745772" w:rsidRPr="00984BF6" w:rsidRDefault="00745772" w:rsidP="00745772">
            <w:pPr>
              <w:tabs>
                <w:tab w:val="left" w:pos="1134"/>
              </w:tabs>
              <w:jc w:val="both"/>
              <w:rPr>
                <w:b/>
                <w:sz w:val="18"/>
                <w:szCs w:val="18"/>
              </w:rPr>
            </w:pPr>
            <w:r w:rsidRPr="00984BF6">
              <w:rPr>
                <w:b/>
                <w:sz w:val="18"/>
                <w:szCs w:val="18"/>
              </w:rPr>
              <w:t>Mecanism de încărcare:</w:t>
            </w:r>
          </w:p>
          <w:p w14:paraId="5E6201D9" w14:textId="77777777" w:rsidR="00745772" w:rsidRPr="00984BF6" w:rsidRDefault="00745772" w:rsidP="00745772">
            <w:pPr>
              <w:rPr>
                <w:noProof w:val="0"/>
                <w:sz w:val="18"/>
                <w:szCs w:val="18"/>
                <w:lang w:eastAsia="ru-RU"/>
              </w:rPr>
            </w:pPr>
            <w:r w:rsidRPr="00984BF6">
              <w:rPr>
                <w:noProof w:val="0"/>
                <w:sz w:val="18"/>
                <w:szCs w:val="18"/>
                <w:lang w:eastAsia="ru-RU"/>
              </w:rPr>
              <w:t xml:space="preserve">Stare: Nou </w:t>
            </w:r>
          </w:p>
          <w:p w14:paraId="70EDB78C" w14:textId="77777777" w:rsidR="00745772" w:rsidRPr="00984BF6" w:rsidRDefault="00745772" w:rsidP="00745772">
            <w:pPr>
              <w:rPr>
                <w:noProof w:val="0"/>
                <w:sz w:val="18"/>
                <w:szCs w:val="18"/>
                <w:lang w:eastAsia="ru-RU"/>
              </w:rPr>
            </w:pPr>
            <w:r w:rsidRPr="00984BF6">
              <w:rPr>
                <w:noProof w:val="0"/>
                <w:sz w:val="18"/>
                <w:szCs w:val="18"/>
                <w:lang w:eastAsia="ru-RU"/>
              </w:rPr>
              <w:t>Condiţii specifice: Compatibil cu tractorul propus Înălţimea de ridicare maximă: min. 3200 mm</w:t>
            </w:r>
          </w:p>
          <w:p w14:paraId="6AA76E44" w14:textId="77777777" w:rsidR="00745772" w:rsidRPr="00984BF6" w:rsidRDefault="00745772" w:rsidP="00745772">
            <w:pPr>
              <w:rPr>
                <w:noProof w:val="0"/>
                <w:sz w:val="18"/>
                <w:szCs w:val="18"/>
                <w:lang w:eastAsia="ru-RU"/>
              </w:rPr>
            </w:pPr>
            <w:r w:rsidRPr="00984BF6">
              <w:rPr>
                <w:noProof w:val="0"/>
                <w:sz w:val="18"/>
                <w:szCs w:val="18"/>
                <w:lang w:eastAsia="ru-RU"/>
              </w:rPr>
              <w:t xml:space="preserve"> Manipularea:  Joystick/distribuitor 2 secţii </w:t>
            </w:r>
          </w:p>
          <w:p w14:paraId="343E2303" w14:textId="77777777" w:rsidR="00745772" w:rsidRPr="00984BF6" w:rsidRDefault="00745772" w:rsidP="00745772">
            <w:pPr>
              <w:rPr>
                <w:noProof w:val="0"/>
                <w:sz w:val="18"/>
                <w:szCs w:val="18"/>
                <w:lang w:eastAsia="ru-RU"/>
              </w:rPr>
            </w:pPr>
            <w:r w:rsidRPr="00984BF6">
              <w:rPr>
                <w:noProof w:val="0"/>
                <w:sz w:val="18"/>
                <w:szCs w:val="18"/>
                <w:lang w:eastAsia="ru-RU"/>
              </w:rPr>
              <w:lastRenderedPageBreak/>
              <w:t xml:space="preserve">Completări: Cadru EURO </w:t>
            </w:r>
          </w:p>
          <w:p w14:paraId="4ED1EAAD" w14:textId="77777777" w:rsidR="00745772" w:rsidRPr="00984BF6" w:rsidRDefault="00745772" w:rsidP="00745772">
            <w:pPr>
              <w:rPr>
                <w:noProof w:val="0"/>
                <w:sz w:val="18"/>
                <w:szCs w:val="18"/>
                <w:lang w:eastAsia="ru-RU"/>
              </w:rPr>
            </w:pPr>
            <w:r w:rsidRPr="00984BF6">
              <w:rPr>
                <w:noProof w:val="0"/>
                <w:sz w:val="18"/>
                <w:szCs w:val="18"/>
                <w:lang w:eastAsia="ru-RU"/>
              </w:rPr>
              <w:t xml:space="preserve">Capacitatea de ridicare: min. 800 kg </w:t>
            </w:r>
          </w:p>
          <w:p w14:paraId="6624DEB7" w14:textId="77777777" w:rsidR="00745772" w:rsidRPr="00984BF6" w:rsidRDefault="00745772" w:rsidP="00745772">
            <w:pPr>
              <w:rPr>
                <w:noProof w:val="0"/>
                <w:sz w:val="18"/>
                <w:szCs w:val="18"/>
                <w:lang w:eastAsia="ru-RU"/>
              </w:rPr>
            </w:pPr>
            <w:r w:rsidRPr="00984BF6">
              <w:rPr>
                <w:noProof w:val="0"/>
                <w:sz w:val="18"/>
                <w:szCs w:val="18"/>
                <w:lang w:eastAsia="ru-RU"/>
              </w:rPr>
              <w:t>Greutatea: min. 600 kg</w:t>
            </w:r>
          </w:p>
          <w:p w14:paraId="2F80F397" w14:textId="77777777" w:rsidR="00745772" w:rsidRPr="00984BF6" w:rsidRDefault="00745772" w:rsidP="00745772">
            <w:pPr>
              <w:rPr>
                <w:noProof w:val="0"/>
                <w:sz w:val="18"/>
                <w:szCs w:val="18"/>
                <w:lang w:eastAsia="ru-RU"/>
              </w:rPr>
            </w:pPr>
            <w:r w:rsidRPr="00984BF6">
              <w:rPr>
                <w:rFonts w:eastAsia="Arial Unicode MS"/>
                <w:noProof w:val="0"/>
                <w:color w:val="000000"/>
                <w:sz w:val="18"/>
                <w:szCs w:val="18"/>
                <w:lang w:val="en-US"/>
              </w:rPr>
              <w:t>Garanția: min. 12 luni.</w:t>
            </w:r>
          </w:p>
        </w:tc>
        <w:tc>
          <w:tcPr>
            <w:tcW w:w="641" w:type="pct"/>
            <w:tcBorders>
              <w:top w:val="single" w:sz="4" w:space="0" w:color="auto"/>
              <w:left w:val="single" w:sz="4" w:space="0" w:color="auto"/>
              <w:bottom w:val="single" w:sz="4" w:space="0" w:color="auto"/>
              <w:right w:val="single" w:sz="4" w:space="0" w:color="auto"/>
            </w:tcBorders>
          </w:tcPr>
          <w:p w14:paraId="010DAAEC" w14:textId="77777777" w:rsidR="00745772" w:rsidRPr="00984BF6" w:rsidRDefault="00745772" w:rsidP="00745772">
            <w:pPr>
              <w:jc w:val="center"/>
              <w:rPr>
                <w:b/>
                <w:color w:val="000000" w:themeColor="text1"/>
                <w:sz w:val="18"/>
                <w:szCs w:val="18"/>
              </w:rPr>
            </w:pPr>
          </w:p>
          <w:p w14:paraId="0462C2A8" w14:textId="77777777" w:rsidR="00745772" w:rsidRPr="00984BF6" w:rsidRDefault="00745772" w:rsidP="00745772">
            <w:pPr>
              <w:jc w:val="center"/>
              <w:rPr>
                <w:b/>
                <w:color w:val="000000" w:themeColor="text1"/>
                <w:sz w:val="18"/>
                <w:szCs w:val="18"/>
              </w:rPr>
            </w:pPr>
          </w:p>
          <w:p w14:paraId="5BD24CDF" w14:textId="77777777" w:rsidR="00745772" w:rsidRPr="00984BF6" w:rsidRDefault="00745772" w:rsidP="00745772">
            <w:pPr>
              <w:rPr>
                <w:color w:val="000000" w:themeColor="text1"/>
                <w:sz w:val="18"/>
                <w:szCs w:val="18"/>
              </w:rPr>
            </w:pPr>
            <w:r w:rsidRPr="00984BF6">
              <w:rPr>
                <w:b/>
                <w:color w:val="000000" w:themeColor="text1"/>
                <w:sz w:val="18"/>
                <w:szCs w:val="18"/>
              </w:rPr>
              <w:t>87 500 MDL fără TVA</w:t>
            </w:r>
          </w:p>
        </w:tc>
      </w:tr>
      <w:tr w:rsidR="00745772" w:rsidRPr="00984BF6" w14:paraId="42DB772D" w14:textId="77777777" w:rsidTr="00745772">
        <w:trPr>
          <w:trHeight w:val="173"/>
        </w:trPr>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775D05" w14:textId="77777777" w:rsidR="00745772" w:rsidRPr="00984BF6" w:rsidRDefault="00745772" w:rsidP="00745772">
            <w:pPr>
              <w:rPr>
                <w:rFonts w:eastAsia="Calibri"/>
                <w:sz w:val="18"/>
                <w:szCs w:val="18"/>
                <w:lang w:eastAsia="ru-RU"/>
              </w:rPr>
            </w:pP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693888CB" w14:textId="77777777" w:rsidR="00745772" w:rsidRPr="00984BF6" w:rsidRDefault="00745772" w:rsidP="00745772">
            <w:pPr>
              <w:rPr>
                <w:sz w:val="18"/>
                <w:szCs w:val="18"/>
              </w:rPr>
            </w:pPr>
            <w:r w:rsidRPr="00984BF6">
              <w:rPr>
                <w:i/>
                <w:sz w:val="18"/>
                <w:szCs w:val="18"/>
              </w:rPr>
              <w:t>Cupă obișnuită</w:t>
            </w:r>
          </w:p>
        </w:tc>
        <w:tc>
          <w:tcPr>
            <w:tcW w:w="29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4B6E1" w14:textId="77777777" w:rsidR="00745772" w:rsidRPr="00984BF6" w:rsidRDefault="00745772" w:rsidP="00745772">
            <w:pPr>
              <w:rPr>
                <w:rFonts w:eastAsia="Arial Unicode MS"/>
                <w:color w:val="000000"/>
                <w:sz w:val="18"/>
                <w:szCs w:val="18"/>
              </w:rPr>
            </w:pPr>
            <w:r w:rsidRPr="00984BF6">
              <w:rPr>
                <w:rFonts w:eastAsia="Arial Unicode MS"/>
                <w:color w:val="000000"/>
                <w:sz w:val="18"/>
                <w:szCs w:val="18"/>
              </w:rPr>
              <w:t>Stare: Nouă</w:t>
            </w:r>
          </w:p>
          <w:p w14:paraId="39489521" w14:textId="77777777" w:rsidR="00745772" w:rsidRPr="00984BF6" w:rsidRDefault="00745772" w:rsidP="00745772">
            <w:pPr>
              <w:rPr>
                <w:rFonts w:eastAsia="Arial Unicode MS"/>
                <w:color w:val="000000"/>
                <w:sz w:val="18"/>
                <w:szCs w:val="18"/>
              </w:rPr>
            </w:pPr>
            <w:r w:rsidRPr="00984BF6">
              <w:rPr>
                <w:rFonts w:eastAsia="Arial Unicode MS"/>
                <w:color w:val="000000"/>
                <w:sz w:val="18"/>
                <w:szCs w:val="18"/>
              </w:rPr>
              <w:t>Condiţii specifice: Compatibilă cu încărcătorul frontal propus al prezentei specificaţii</w:t>
            </w:r>
          </w:p>
          <w:p w14:paraId="308DE017" w14:textId="77777777" w:rsidR="00745772" w:rsidRPr="00984BF6" w:rsidRDefault="00745772" w:rsidP="00745772">
            <w:pPr>
              <w:rPr>
                <w:rStyle w:val="fontstyle01"/>
                <w:rFonts w:ascii="Times New Roman" w:hAnsi="Times New Roman" w:cs="Times New Roman"/>
                <w:sz w:val="18"/>
                <w:szCs w:val="18"/>
              </w:rPr>
            </w:pPr>
            <w:r w:rsidRPr="00984BF6">
              <w:rPr>
                <w:rStyle w:val="fontstyle01"/>
                <w:rFonts w:ascii="Times New Roman" w:hAnsi="Times New Roman" w:cs="Times New Roman"/>
                <w:sz w:val="18"/>
                <w:szCs w:val="18"/>
              </w:rPr>
              <w:t>Vоlum: min. 0,50 rn3</w:t>
            </w:r>
            <w:r w:rsidRPr="00984BF6">
              <w:rPr>
                <w:color w:val="000000"/>
                <w:sz w:val="18"/>
                <w:szCs w:val="18"/>
              </w:rPr>
              <w:br/>
            </w:r>
            <w:r w:rsidRPr="00984BF6">
              <w:rPr>
                <w:rStyle w:val="fontstyle01"/>
                <w:rFonts w:ascii="Times New Roman" w:hAnsi="Times New Roman" w:cs="Times New Roman"/>
                <w:sz w:val="18"/>
                <w:szCs w:val="18"/>
              </w:rPr>
              <w:t xml:space="preserve">Lățimea cupei: min. 1800 mm </w:t>
            </w:r>
          </w:p>
          <w:p w14:paraId="4DDAA8AC" w14:textId="77777777" w:rsidR="00745772" w:rsidRPr="00984BF6" w:rsidRDefault="00745772" w:rsidP="00745772">
            <w:pPr>
              <w:rPr>
                <w:noProof w:val="0"/>
                <w:sz w:val="18"/>
                <w:szCs w:val="18"/>
                <w:lang w:eastAsia="ru-RU"/>
              </w:rPr>
            </w:pPr>
            <w:r w:rsidRPr="00984BF6">
              <w:rPr>
                <w:rStyle w:val="fontstyle01"/>
                <w:rFonts w:ascii="Times New Roman" w:hAnsi="Times New Roman" w:cs="Times New Roman"/>
                <w:sz w:val="18"/>
                <w:szCs w:val="18"/>
              </w:rPr>
              <w:t>Gгеutаtеа: min. 420  kg</w:t>
            </w:r>
            <w:r w:rsidRPr="00984BF6">
              <w:rPr>
                <w:color w:val="000000"/>
                <w:sz w:val="18"/>
                <w:szCs w:val="18"/>
              </w:rPr>
              <w:br/>
            </w:r>
            <w:r w:rsidRPr="00984BF6">
              <w:rPr>
                <w:rFonts w:eastAsia="Arial Unicode MS"/>
                <w:color w:val="000000"/>
                <w:sz w:val="18"/>
                <w:szCs w:val="18"/>
              </w:rPr>
              <w:t xml:space="preserve">Garanția: </w:t>
            </w:r>
            <w:r w:rsidRPr="00984BF6">
              <w:rPr>
                <w:rFonts w:eastAsia="Arial Unicode MS"/>
                <w:noProof w:val="0"/>
                <w:color w:val="000000"/>
                <w:sz w:val="18"/>
                <w:szCs w:val="18"/>
              </w:rPr>
              <w:t>12 luni de la cumpărare.</w:t>
            </w:r>
          </w:p>
        </w:tc>
        <w:tc>
          <w:tcPr>
            <w:tcW w:w="641" w:type="pct"/>
            <w:tcBorders>
              <w:top w:val="single" w:sz="4" w:space="0" w:color="auto"/>
              <w:left w:val="single" w:sz="4" w:space="0" w:color="auto"/>
              <w:bottom w:val="single" w:sz="4" w:space="0" w:color="auto"/>
              <w:right w:val="single" w:sz="4" w:space="0" w:color="auto"/>
            </w:tcBorders>
          </w:tcPr>
          <w:p w14:paraId="5885B1EA" w14:textId="77777777" w:rsidR="00745772" w:rsidRPr="00984BF6" w:rsidRDefault="00745772" w:rsidP="00745772">
            <w:pPr>
              <w:jc w:val="center"/>
              <w:rPr>
                <w:b/>
                <w:color w:val="000000" w:themeColor="text1"/>
                <w:sz w:val="18"/>
                <w:szCs w:val="18"/>
              </w:rPr>
            </w:pPr>
          </w:p>
          <w:p w14:paraId="1C073946" w14:textId="77777777" w:rsidR="00745772" w:rsidRPr="00984BF6" w:rsidRDefault="00745772" w:rsidP="00745772">
            <w:pPr>
              <w:jc w:val="center"/>
              <w:rPr>
                <w:b/>
                <w:color w:val="000000" w:themeColor="text1"/>
                <w:sz w:val="18"/>
                <w:szCs w:val="18"/>
              </w:rPr>
            </w:pPr>
            <w:r w:rsidRPr="00984BF6">
              <w:rPr>
                <w:b/>
                <w:color w:val="000000" w:themeColor="text1"/>
                <w:sz w:val="18"/>
                <w:szCs w:val="18"/>
              </w:rPr>
              <w:t>15 500,00 MDL fără TVA</w:t>
            </w:r>
          </w:p>
          <w:p w14:paraId="5C2CEF0C" w14:textId="77777777" w:rsidR="00745772" w:rsidRPr="00984BF6" w:rsidRDefault="00745772" w:rsidP="00745772">
            <w:pPr>
              <w:rPr>
                <w:color w:val="000000" w:themeColor="text1"/>
                <w:sz w:val="18"/>
                <w:szCs w:val="18"/>
              </w:rPr>
            </w:pPr>
          </w:p>
        </w:tc>
      </w:tr>
    </w:tbl>
    <w:p w14:paraId="4520663A" w14:textId="77777777" w:rsidR="00D301E4" w:rsidRPr="00984BF6" w:rsidRDefault="00D301E4" w:rsidP="008217AE">
      <w:pPr>
        <w:tabs>
          <w:tab w:val="left" w:pos="6120"/>
        </w:tabs>
        <w:jc w:val="both"/>
        <w:rPr>
          <w:sz w:val="18"/>
          <w:szCs w:val="18"/>
          <w:lang w:val="en-US"/>
        </w:rPr>
      </w:pPr>
    </w:p>
    <w:tbl>
      <w:tblPr>
        <w:tblW w:w="4757" w:type="pct"/>
        <w:tblInd w:w="142" w:type="dxa"/>
        <w:tblLayout w:type="fixed"/>
        <w:tblLook w:val="04A0" w:firstRow="1" w:lastRow="0" w:firstColumn="1" w:lastColumn="0" w:noHBand="0" w:noVBand="1"/>
      </w:tblPr>
      <w:tblGrid>
        <w:gridCol w:w="983"/>
        <w:gridCol w:w="2024"/>
        <w:gridCol w:w="4112"/>
        <w:gridCol w:w="2169"/>
        <w:gridCol w:w="1366"/>
      </w:tblGrid>
      <w:tr w:rsidR="00D301E4" w:rsidRPr="00984BF6" w14:paraId="430920FD" w14:textId="77777777" w:rsidTr="00745772">
        <w:trPr>
          <w:trHeight w:val="239"/>
        </w:trPr>
        <w:tc>
          <w:tcPr>
            <w:tcW w:w="461" w:type="pct"/>
          </w:tcPr>
          <w:p w14:paraId="7FC33EB1" w14:textId="77777777" w:rsidR="00D301E4" w:rsidRPr="00984BF6" w:rsidRDefault="00D301E4" w:rsidP="00CE187E">
            <w:pPr>
              <w:spacing w:after="160" w:line="259" w:lineRule="auto"/>
              <w:rPr>
                <w:sz w:val="18"/>
                <w:szCs w:val="18"/>
              </w:rPr>
            </w:pPr>
          </w:p>
        </w:tc>
        <w:tc>
          <w:tcPr>
            <w:tcW w:w="2880" w:type="pct"/>
            <w:gridSpan w:val="2"/>
            <w:shd w:val="clear" w:color="auto" w:fill="auto"/>
          </w:tcPr>
          <w:p w14:paraId="004909E3" w14:textId="77777777" w:rsidR="00D301E4" w:rsidRPr="00984BF6" w:rsidRDefault="00D301E4" w:rsidP="009B5D13">
            <w:pPr>
              <w:rPr>
                <w:sz w:val="18"/>
                <w:szCs w:val="18"/>
              </w:rPr>
            </w:pPr>
          </w:p>
        </w:tc>
        <w:tc>
          <w:tcPr>
            <w:tcW w:w="1659" w:type="pct"/>
            <w:gridSpan w:val="2"/>
            <w:shd w:val="clear" w:color="auto" w:fill="auto"/>
          </w:tcPr>
          <w:p w14:paraId="0D0CE711" w14:textId="77777777" w:rsidR="00D301E4" w:rsidRPr="00984BF6" w:rsidRDefault="00D301E4" w:rsidP="009B5D13">
            <w:pPr>
              <w:rPr>
                <w:sz w:val="18"/>
                <w:szCs w:val="18"/>
              </w:rPr>
            </w:pPr>
          </w:p>
        </w:tc>
      </w:tr>
      <w:tr w:rsidR="00CE187E" w:rsidRPr="00984BF6" w14:paraId="738D0930" w14:textId="77777777" w:rsidTr="00745772">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AA84719" w14:textId="78DAA83B" w:rsidR="00CE187E" w:rsidRPr="00984BF6" w:rsidRDefault="00CE187E" w:rsidP="00042804">
            <w:pPr>
              <w:rPr>
                <w:rFonts w:eastAsia="Calibri"/>
                <w:sz w:val="18"/>
                <w:szCs w:val="18"/>
                <w:lang w:eastAsia="ru-RU"/>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5D93305E" w14:textId="496EF9FA" w:rsidR="00CE187E" w:rsidRPr="00984BF6" w:rsidRDefault="00CE187E" w:rsidP="00042804">
            <w:pPr>
              <w:rPr>
                <w:sz w:val="18"/>
                <w:szCs w:val="18"/>
              </w:rPr>
            </w:pPr>
            <w:r w:rsidRPr="00984BF6">
              <w:rPr>
                <w:i/>
                <w:sz w:val="18"/>
                <w:szCs w:val="18"/>
              </w:rPr>
              <w:t>Lamă comunală (2 părți)</w:t>
            </w:r>
          </w:p>
        </w:tc>
        <w:tc>
          <w:tcPr>
            <w:tcW w:w="2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9931B" w14:textId="77777777" w:rsidR="00CE187E" w:rsidRPr="00984BF6" w:rsidRDefault="00CE187E" w:rsidP="00042804">
            <w:pPr>
              <w:tabs>
                <w:tab w:val="left" w:pos="1134"/>
              </w:tabs>
              <w:jc w:val="both"/>
              <w:rPr>
                <w:b/>
                <w:sz w:val="18"/>
                <w:szCs w:val="18"/>
              </w:rPr>
            </w:pPr>
            <w:r w:rsidRPr="00984BF6">
              <w:rPr>
                <w:b/>
                <w:sz w:val="18"/>
                <w:szCs w:val="18"/>
              </w:rPr>
              <w:t>Mecanism de curățire:</w:t>
            </w:r>
          </w:p>
          <w:p w14:paraId="7D8D3198" w14:textId="77777777" w:rsidR="00CE187E" w:rsidRPr="00984BF6" w:rsidRDefault="00CE187E" w:rsidP="00042804">
            <w:pPr>
              <w:rPr>
                <w:sz w:val="18"/>
                <w:szCs w:val="18"/>
                <w:lang w:val="ro-MD"/>
              </w:rPr>
            </w:pPr>
            <w:r w:rsidRPr="00984BF6">
              <w:rPr>
                <w:sz w:val="18"/>
                <w:szCs w:val="18"/>
                <w:lang w:val="ro-MD"/>
              </w:rPr>
              <w:t>Stare: Nou</w:t>
            </w:r>
          </w:p>
          <w:p w14:paraId="2CB49CAA" w14:textId="68286E07" w:rsidR="00CE187E" w:rsidRPr="00984BF6" w:rsidRDefault="00CE187E" w:rsidP="00042804">
            <w:pPr>
              <w:rPr>
                <w:rFonts w:eastAsia="Arial Unicode MS"/>
                <w:color w:val="000000"/>
                <w:sz w:val="18"/>
                <w:szCs w:val="18"/>
              </w:rPr>
            </w:pPr>
            <w:r w:rsidRPr="00984BF6">
              <w:rPr>
                <w:sz w:val="18"/>
                <w:szCs w:val="18"/>
              </w:rPr>
              <w:t xml:space="preserve">Lamă comunală (2 părti) montabilă frontal la tractor </w:t>
            </w:r>
            <w:r w:rsidRPr="00984BF6">
              <w:rPr>
                <w:sz w:val="18"/>
                <w:szCs w:val="18"/>
                <w:lang w:eastAsia="ru-RU"/>
              </w:rPr>
              <w:t>Compatibilă cu tractorul propus</w:t>
            </w:r>
            <w:r w:rsidRPr="00984BF6">
              <w:rPr>
                <w:rFonts w:eastAsia="Arial Unicode MS"/>
                <w:color w:val="000000"/>
                <w:sz w:val="18"/>
                <w:szCs w:val="18"/>
              </w:rPr>
              <w:t xml:space="preserve"> </w:t>
            </w:r>
            <w:r w:rsidRPr="00984BF6">
              <w:rPr>
                <w:sz w:val="18"/>
                <w:szCs w:val="18"/>
              </w:rPr>
              <w:br/>
              <w:t xml:space="preserve">Lățimea de lucru: min. </w:t>
            </w:r>
            <w:r w:rsidRPr="00984BF6">
              <w:rPr>
                <w:rFonts w:eastAsia="Arial Unicode MS"/>
                <w:color w:val="000000"/>
                <w:sz w:val="18"/>
                <w:szCs w:val="18"/>
              </w:rPr>
              <w:t xml:space="preserve">2,0 m/1.7 </w:t>
            </w:r>
            <w:r w:rsidRPr="00984BF6">
              <w:rPr>
                <w:sz w:val="18"/>
                <w:szCs w:val="18"/>
              </w:rPr>
              <w:br/>
              <w:t>Dotată  cu cilindri hidraulic de ridicare/coborîre și de întoarcere hidraulică în părți, cu părți de cauciuc la marginea de jos a lamei și cuțit metalic la marginea opusă.</w:t>
            </w:r>
            <w:r w:rsidRPr="00984BF6">
              <w:rPr>
                <w:sz w:val="18"/>
                <w:szCs w:val="18"/>
              </w:rPr>
              <w:br/>
            </w:r>
            <w:r w:rsidRPr="00984BF6">
              <w:rPr>
                <w:rFonts w:eastAsia="Arial Unicode MS"/>
                <w:color w:val="000000"/>
                <w:sz w:val="18"/>
                <w:szCs w:val="18"/>
              </w:rPr>
              <w:t>Manipulare:  Hidraulică</w:t>
            </w:r>
          </w:p>
          <w:p w14:paraId="27EAF6C2" w14:textId="191CC662" w:rsidR="00CE187E" w:rsidRPr="00984BF6" w:rsidRDefault="00CE187E" w:rsidP="00042804">
            <w:pPr>
              <w:rPr>
                <w:rFonts w:eastAsia="Arial Unicode MS"/>
                <w:color w:val="000000"/>
                <w:sz w:val="18"/>
                <w:szCs w:val="18"/>
              </w:rPr>
            </w:pPr>
            <w:r w:rsidRPr="00984BF6">
              <w:rPr>
                <w:rFonts w:eastAsia="Arial Unicode MS"/>
                <w:color w:val="000000"/>
                <w:sz w:val="18"/>
                <w:szCs w:val="18"/>
              </w:rPr>
              <w:t>Greutatea (fără adaptări): min. 280 kg</w:t>
            </w:r>
          </w:p>
          <w:p w14:paraId="39120272" w14:textId="7C093183" w:rsidR="00CE187E" w:rsidRPr="00984BF6" w:rsidRDefault="00CE187E" w:rsidP="00042804">
            <w:pPr>
              <w:rPr>
                <w:noProof w:val="0"/>
                <w:sz w:val="18"/>
                <w:szCs w:val="18"/>
                <w:lang w:eastAsia="ru-RU"/>
              </w:rPr>
            </w:pPr>
            <w:r w:rsidRPr="00984BF6">
              <w:rPr>
                <w:sz w:val="18"/>
                <w:szCs w:val="18"/>
              </w:rPr>
              <w:t>Garanția : min. 12 luni</w:t>
            </w:r>
          </w:p>
        </w:tc>
        <w:tc>
          <w:tcPr>
            <w:tcW w:w="641" w:type="pct"/>
            <w:tcBorders>
              <w:top w:val="single" w:sz="4" w:space="0" w:color="auto"/>
              <w:left w:val="single" w:sz="4" w:space="0" w:color="auto"/>
              <w:bottom w:val="single" w:sz="4" w:space="0" w:color="auto"/>
              <w:right w:val="single" w:sz="4" w:space="0" w:color="auto"/>
            </w:tcBorders>
          </w:tcPr>
          <w:p w14:paraId="37E39705" w14:textId="77777777" w:rsidR="00CE187E" w:rsidRPr="00984BF6" w:rsidRDefault="00CE187E" w:rsidP="00042804">
            <w:pPr>
              <w:jc w:val="center"/>
              <w:rPr>
                <w:b/>
                <w:sz w:val="18"/>
                <w:szCs w:val="18"/>
              </w:rPr>
            </w:pPr>
          </w:p>
          <w:p w14:paraId="3125649F" w14:textId="77777777" w:rsidR="00CE187E" w:rsidRPr="00984BF6" w:rsidRDefault="00CE187E" w:rsidP="00042804">
            <w:pPr>
              <w:jc w:val="center"/>
              <w:rPr>
                <w:b/>
                <w:sz w:val="18"/>
                <w:szCs w:val="18"/>
              </w:rPr>
            </w:pPr>
          </w:p>
          <w:p w14:paraId="5D146C56" w14:textId="0291FE62" w:rsidR="00CE187E" w:rsidRPr="00984BF6" w:rsidRDefault="00CE187E" w:rsidP="00042804">
            <w:pPr>
              <w:rPr>
                <w:sz w:val="18"/>
                <w:szCs w:val="18"/>
              </w:rPr>
            </w:pPr>
            <w:r w:rsidRPr="00984BF6">
              <w:rPr>
                <w:b/>
                <w:sz w:val="18"/>
                <w:szCs w:val="18"/>
              </w:rPr>
              <w:t>35 000 MDL fără TVA</w:t>
            </w:r>
          </w:p>
        </w:tc>
      </w:tr>
      <w:tr w:rsidR="00CE187E" w:rsidRPr="00984BF6" w14:paraId="706A921E" w14:textId="77777777" w:rsidTr="00745772">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A8B379B" w14:textId="7774C961" w:rsidR="00CE187E" w:rsidRPr="00984BF6" w:rsidRDefault="00CE187E" w:rsidP="00AF4D75">
            <w:pPr>
              <w:rPr>
                <w:rFonts w:eastAsia="Calibri"/>
                <w:sz w:val="18"/>
                <w:szCs w:val="18"/>
                <w:lang w:eastAsia="ru-RU"/>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69373344" w14:textId="6D42DA1A" w:rsidR="00CE187E" w:rsidRPr="00984BF6" w:rsidRDefault="00CE187E" w:rsidP="00AF4D75">
            <w:pPr>
              <w:rPr>
                <w:sz w:val="18"/>
                <w:szCs w:val="18"/>
              </w:rPr>
            </w:pPr>
            <w:r w:rsidRPr="00984BF6">
              <w:rPr>
                <w:i/>
                <w:sz w:val="18"/>
                <w:szCs w:val="18"/>
              </w:rPr>
              <w:t xml:space="preserve">Cositoare </w:t>
            </w:r>
          </w:p>
        </w:tc>
        <w:tc>
          <w:tcPr>
            <w:tcW w:w="2948" w:type="pct"/>
            <w:gridSpan w:val="2"/>
            <w:tcBorders>
              <w:top w:val="single" w:sz="4" w:space="0" w:color="auto"/>
              <w:left w:val="single" w:sz="4" w:space="0" w:color="auto"/>
              <w:bottom w:val="single" w:sz="4" w:space="0" w:color="auto"/>
              <w:right w:val="single" w:sz="4" w:space="0" w:color="auto"/>
            </w:tcBorders>
            <w:shd w:val="clear" w:color="auto" w:fill="auto"/>
          </w:tcPr>
          <w:p w14:paraId="38FD9148" w14:textId="77777777" w:rsidR="00CE187E" w:rsidRPr="00984BF6" w:rsidRDefault="00CE187E" w:rsidP="00702B1E">
            <w:pPr>
              <w:pStyle w:val="TableParagraph"/>
              <w:spacing w:before="11"/>
              <w:ind w:left="104"/>
              <w:rPr>
                <w:rFonts w:eastAsia="Arial Unicode MS"/>
                <w:color w:val="000000"/>
                <w:sz w:val="18"/>
                <w:szCs w:val="18"/>
              </w:rPr>
            </w:pPr>
            <w:r w:rsidRPr="00984BF6">
              <w:rPr>
                <w:rFonts w:eastAsia="Arial Unicode MS"/>
                <w:color w:val="000000"/>
                <w:sz w:val="18"/>
                <w:szCs w:val="18"/>
              </w:rPr>
              <w:t>Stare:Noua</w:t>
            </w:r>
          </w:p>
          <w:p w14:paraId="72BB3B30" w14:textId="77777777" w:rsidR="00CE187E" w:rsidRPr="00984BF6" w:rsidRDefault="00CE187E" w:rsidP="00702B1E">
            <w:pPr>
              <w:pStyle w:val="TableParagraph"/>
              <w:spacing w:before="11"/>
              <w:ind w:left="104"/>
              <w:rPr>
                <w:rFonts w:eastAsia="Arial Unicode MS"/>
                <w:color w:val="000000"/>
                <w:sz w:val="18"/>
                <w:szCs w:val="18"/>
              </w:rPr>
            </w:pPr>
            <w:r w:rsidRPr="00984BF6">
              <w:rPr>
                <w:rFonts w:eastAsia="Arial Unicode MS"/>
                <w:color w:val="000000"/>
                <w:sz w:val="18"/>
                <w:szCs w:val="18"/>
              </w:rPr>
              <w:t>Latime de lucru: in jur de 1.6 m</w:t>
            </w:r>
          </w:p>
          <w:p w14:paraId="13DA9DF2" w14:textId="77777777" w:rsidR="00CE187E" w:rsidRPr="00984BF6" w:rsidRDefault="00CE187E" w:rsidP="00702B1E">
            <w:pPr>
              <w:pStyle w:val="TableParagraph"/>
              <w:spacing w:before="11"/>
              <w:ind w:left="104"/>
              <w:rPr>
                <w:rFonts w:eastAsia="Arial Unicode MS"/>
                <w:color w:val="000000"/>
                <w:sz w:val="18"/>
                <w:szCs w:val="18"/>
              </w:rPr>
            </w:pPr>
            <w:r w:rsidRPr="00984BF6">
              <w:rPr>
                <w:rFonts w:eastAsia="Arial Unicode MS"/>
                <w:color w:val="000000"/>
                <w:sz w:val="18"/>
                <w:szCs w:val="18"/>
              </w:rPr>
              <w:t>Pozitionare: laterala</w:t>
            </w:r>
          </w:p>
          <w:p w14:paraId="44EA09FB" w14:textId="77777777" w:rsidR="00CE187E" w:rsidRPr="00984BF6" w:rsidRDefault="00CE187E" w:rsidP="00702B1E">
            <w:pPr>
              <w:pStyle w:val="TableParagraph"/>
              <w:spacing w:before="11"/>
              <w:ind w:left="104"/>
              <w:rPr>
                <w:rFonts w:eastAsia="Arial Unicode MS"/>
                <w:color w:val="000000"/>
                <w:sz w:val="18"/>
                <w:szCs w:val="18"/>
              </w:rPr>
            </w:pPr>
            <w:r w:rsidRPr="00984BF6">
              <w:rPr>
                <w:rFonts w:eastAsia="Arial Unicode MS"/>
                <w:color w:val="000000"/>
                <w:sz w:val="18"/>
                <w:szCs w:val="18"/>
              </w:rPr>
              <w:t>Puterea necesara: peste 40 c.p.</w:t>
            </w:r>
          </w:p>
          <w:p w14:paraId="618DBD72" w14:textId="77777777" w:rsidR="00CE187E" w:rsidRPr="00984BF6" w:rsidRDefault="00CE187E" w:rsidP="00702B1E">
            <w:pPr>
              <w:pStyle w:val="TableParagraph"/>
              <w:spacing w:before="11"/>
              <w:ind w:left="104"/>
              <w:rPr>
                <w:rFonts w:eastAsia="Arial Unicode MS"/>
                <w:color w:val="000000"/>
                <w:sz w:val="18"/>
                <w:szCs w:val="18"/>
              </w:rPr>
            </w:pPr>
            <w:r w:rsidRPr="00984BF6">
              <w:rPr>
                <w:rFonts w:eastAsia="Arial Unicode MS"/>
                <w:color w:val="000000"/>
                <w:sz w:val="18"/>
                <w:szCs w:val="18"/>
              </w:rPr>
              <w:t>Completarea cu arbore cardanic</w:t>
            </w:r>
          </w:p>
          <w:p w14:paraId="15A9A166" w14:textId="77777777" w:rsidR="00CE187E" w:rsidRPr="00984BF6" w:rsidRDefault="00CE187E" w:rsidP="00702B1E">
            <w:pPr>
              <w:pStyle w:val="TableParagraph"/>
              <w:spacing w:before="11"/>
              <w:ind w:left="104"/>
              <w:rPr>
                <w:rFonts w:eastAsia="Arial Unicode MS"/>
                <w:color w:val="000000"/>
                <w:sz w:val="18"/>
                <w:szCs w:val="18"/>
              </w:rPr>
            </w:pPr>
            <w:r w:rsidRPr="00984BF6">
              <w:rPr>
                <w:rFonts w:eastAsia="Arial Unicode MS"/>
                <w:color w:val="000000"/>
                <w:sz w:val="18"/>
                <w:szCs w:val="18"/>
              </w:rPr>
              <w:t>Productivitatea: 1.7 ha/ora</w:t>
            </w:r>
          </w:p>
          <w:p w14:paraId="27A17782" w14:textId="77777777" w:rsidR="00CE187E" w:rsidRPr="00984BF6" w:rsidRDefault="00CE187E" w:rsidP="00702B1E">
            <w:pPr>
              <w:pStyle w:val="TableParagraph"/>
              <w:spacing w:before="11"/>
              <w:ind w:left="104"/>
              <w:rPr>
                <w:rFonts w:eastAsia="Arial Unicode MS"/>
                <w:color w:val="000000"/>
                <w:sz w:val="18"/>
                <w:szCs w:val="18"/>
              </w:rPr>
            </w:pPr>
            <w:r w:rsidRPr="00984BF6">
              <w:rPr>
                <w:rFonts w:eastAsia="Arial Unicode MS"/>
                <w:color w:val="000000"/>
                <w:sz w:val="18"/>
                <w:szCs w:val="18"/>
              </w:rPr>
              <w:t>Viteza de lucru: pina la 15 km/ora</w:t>
            </w:r>
          </w:p>
          <w:p w14:paraId="78728B91" w14:textId="77777777" w:rsidR="00CE187E" w:rsidRPr="00984BF6" w:rsidRDefault="00CE187E" w:rsidP="00702B1E">
            <w:pPr>
              <w:pStyle w:val="TableParagraph"/>
              <w:spacing w:before="11"/>
              <w:ind w:left="104"/>
              <w:rPr>
                <w:rFonts w:eastAsia="Arial Unicode MS"/>
                <w:color w:val="000000"/>
                <w:sz w:val="18"/>
                <w:szCs w:val="18"/>
              </w:rPr>
            </w:pPr>
            <w:r w:rsidRPr="00984BF6">
              <w:rPr>
                <w:rFonts w:eastAsia="Arial Unicode MS"/>
                <w:color w:val="000000"/>
                <w:sz w:val="18"/>
                <w:szCs w:val="18"/>
              </w:rPr>
              <w:t>Greutatea: in jur de 350 kg</w:t>
            </w:r>
          </w:p>
          <w:p w14:paraId="524F9656" w14:textId="5D61359B" w:rsidR="00CE187E" w:rsidRPr="00984BF6" w:rsidRDefault="00CE187E" w:rsidP="00702B1E">
            <w:pPr>
              <w:rPr>
                <w:noProof w:val="0"/>
                <w:sz w:val="18"/>
                <w:szCs w:val="18"/>
                <w:lang w:eastAsia="ru-RU"/>
              </w:rPr>
            </w:pPr>
            <w:r w:rsidRPr="00984BF6">
              <w:rPr>
                <w:rFonts w:eastAsia="Arial Unicode MS"/>
                <w:noProof w:val="0"/>
                <w:color w:val="000000"/>
                <w:sz w:val="18"/>
                <w:szCs w:val="18"/>
              </w:rPr>
              <w:t xml:space="preserve"> Garanția: minim 12 de luni de la data cumpararii</w:t>
            </w:r>
          </w:p>
        </w:tc>
        <w:tc>
          <w:tcPr>
            <w:tcW w:w="641" w:type="pct"/>
            <w:tcBorders>
              <w:top w:val="single" w:sz="4" w:space="0" w:color="auto"/>
              <w:left w:val="single" w:sz="4" w:space="0" w:color="auto"/>
              <w:bottom w:val="single" w:sz="4" w:space="0" w:color="auto"/>
              <w:right w:val="single" w:sz="4" w:space="0" w:color="auto"/>
            </w:tcBorders>
            <w:vAlign w:val="center"/>
          </w:tcPr>
          <w:p w14:paraId="3DA4481B" w14:textId="77777777" w:rsidR="00CE187E" w:rsidRPr="00984BF6" w:rsidRDefault="00CE187E" w:rsidP="00712A8E">
            <w:pPr>
              <w:jc w:val="center"/>
              <w:rPr>
                <w:b/>
                <w:sz w:val="18"/>
                <w:szCs w:val="18"/>
              </w:rPr>
            </w:pPr>
            <w:r w:rsidRPr="00984BF6">
              <w:rPr>
                <w:b/>
                <w:sz w:val="18"/>
                <w:szCs w:val="18"/>
              </w:rPr>
              <w:t>29 000 MDL</w:t>
            </w:r>
          </w:p>
          <w:p w14:paraId="0E947574" w14:textId="2856FAD3" w:rsidR="00CE187E" w:rsidRPr="00984BF6" w:rsidRDefault="00CE187E" w:rsidP="00AF4D75">
            <w:pPr>
              <w:rPr>
                <w:sz w:val="18"/>
                <w:szCs w:val="18"/>
              </w:rPr>
            </w:pPr>
            <w:r w:rsidRPr="00984BF6">
              <w:rPr>
                <w:b/>
                <w:sz w:val="18"/>
                <w:szCs w:val="18"/>
              </w:rPr>
              <w:t xml:space="preserve"> (fără TVA)</w:t>
            </w:r>
          </w:p>
        </w:tc>
      </w:tr>
    </w:tbl>
    <w:p w14:paraId="437484D4" w14:textId="77777777" w:rsidR="00D301E4" w:rsidRPr="00984BF6" w:rsidRDefault="00D301E4" w:rsidP="00D301E4">
      <w:pPr>
        <w:tabs>
          <w:tab w:val="left" w:pos="6120"/>
        </w:tabs>
        <w:jc w:val="both"/>
        <w:rPr>
          <w:sz w:val="18"/>
          <w:szCs w:val="18"/>
          <w:lang w:val="es-ES"/>
        </w:rPr>
      </w:pPr>
    </w:p>
    <w:tbl>
      <w:tblPr>
        <w:tblW w:w="4761" w:type="pct"/>
        <w:tblInd w:w="137" w:type="dxa"/>
        <w:tblLayout w:type="fixed"/>
        <w:tblLook w:val="04A0" w:firstRow="1" w:lastRow="0" w:firstColumn="1" w:lastColumn="0" w:noHBand="0" w:noVBand="1"/>
      </w:tblPr>
      <w:tblGrid>
        <w:gridCol w:w="982"/>
        <w:gridCol w:w="2022"/>
        <w:gridCol w:w="6283"/>
        <w:gridCol w:w="1366"/>
      </w:tblGrid>
      <w:tr w:rsidR="00CE187E" w:rsidRPr="00984BF6" w14:paraId="23D1B1DF" w14:textId="77777777" w:rsidTr="00745772">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E3DF513" w14:textId="1D5C56E3" w:rsidR="00CE187E" w:rsidRPr="00984BF6" w:rsidRDefault="00CE187E" w:rsidP="00CE187E">
            <w:pPr>
              <w:spacing w:after="160" w:line="259" w:lineRule="auto"/>
              <w:rPr>
                <w:rFonts w:eastAsia="Calibri"/>
                <w:b/>
                <w:bCs/>
                <w:sz w:val="18"/>
                <w:szCs w:val="18"/>
                <w:lang w:eastAsia="ru-RU"/>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6029BD63" w14:textId="4AF1924F" w:rsidR="00CE187E" w:rsidRPr="00984BF6" w:rsidRDefault="00CE187E" w:rsidP="00911048">
            <w:pPr>
              <w:rPr>
                <w:sz w:val="18"/>
                <w:szCs w:val="18"/>
              </w:rPr>
            </w:pPr>
            <w:r w:rsidRPr="00984BF6">
              <w:rPr>
                <w:i/>
                <w:sz w:val="18"/>
                <w:szCs w:val="18"/>
              </w:rPr>
              <w:t>Remorcă basculantă</w:t>
            </w:r>
          </w:p>
        </w:tc>
        <w:tc>
          <w:tcPr>
            <w:tcW w:w="2949" w:type="pct"/>
            <w:tcBorders>
              <w:top w:val="single" w:sz="4" w:space="0" w:color="auto"/>
              <w:left w:val="single" w:sz="4" w:space="0" w:color="auto"/>
              <w:bottom w:val="single" w:sz="4" w:space="0" w:color="auto"/>
              <w:right w:val="single" w:sz="4" w:space="0" w:color="auto"/>
            </w:tcBorders>
            <w:shd w:val="clear" w:color="auto" w:fill="auto"/>
            <w:vAlign w:val="center"/>
          </w:tcPr>
          <w:p w14:paraId="43C50B87" w14:textId="77777777" w:rsidR="00CE187E" w:rsidRPr="00984BF6" w:rsidRDefault="00CE187E" w:rsidP="00911048">
            <w:pPr>
              <w:tabs>
                <w:tab w:val="left" w:pos="1134"/>
              </w:tabs>
              <w:jc w:val="both"/>
              <w:rPr>
                <w:sz w:val="18"/>
                <w:szCs w:val="18"/>
              </w:rPr>
            </w:pPr>
            <w:r w:rsidRPr="00984BF6">
              <w:rPr>
                <w:sz w:val="18"/>
                <w:szCs w:val="18"/>
              </w:rPr>
              <w:t>Remorcă pentru tractor:</w:t>
            </w:r>
          </w:p>
          <w:p w14:paraId="79580245" w14:textId="77777777" w:rsidR="00CE187E" w:rsidRPr="00984BF6" w:rsidRDefault="00CE187E" w:rsidP="00911048">
            <w:pPr>
              <w:rPr>
                <w:rFonts w:eastAsia="Arial Unicode MS"/>
                <w:sz w:val="18"/>
                <w:szCs w:val="18"/>
                <w:lang w:val="es-ES"/>
              </w:rPr>
            </w:pPr>
            <w:r w:rsidRPr="00984BF6">
              <w:rPr>
                <w:rFonts w:eastAsia="Arial Unicode MS"/>
                <w:sz w:val="18"/>
                <w:szCs w:val="18"/>
                <w:lang w:val="es-ES"/>
              </w:rPr>
              <w:t xml:space="preserve">Stare: Nouă </w:t>
            </w:r>
          </w:p>
          <w:p w14:paraId="405C152A" w14:textId="77777777" w:rsidR="00CE187E" w:rsidRPr="00984BF6" w:rsidRDefault="00CE187E" w:rsidP="00911048">
            <w:pPr>
              <w:rPr>
                <w:rFonts w:eastAsia="Arial Unicode MS"/>
                <w:sz w:val="18"/>
                <w:szCs w:val="18"/>
                <w:lang w:val="es-ES"/>
              </w:rPr>
            </w:pPr>
            <w:r w:rsidRPr="00984BF6">
              <w:rPr>
                <w:rFonts w:eastAsia="Arial Unicode MS"/>
                <w:sz w:val="18"/>
                <w:szCs w:val="18"/>
                <w:lang w:val="es-ES"/>
              </w:rPr>
              <w:t xml:space="preserve">Condiţii specifice: Compatibil cu tractorul propus </w:t>
            </w:r>
          </w:p>
          <w:p w14:paraId="27A4CF17" w14:textId="77777777" w:rsidR="00CE187E" w:rsidRPr="00984BF6" w:rsidRDefault="00CE187E" w:rsidP="00911048">
            <w:pPr>
              <w:rPr>
                <w:rFonts w:eastAsia="Arial Unicode MS"/>
                <w:sz w:val="18"/>
                <w:szCs w:val="18"/>
                <w:lang w:val="es-ES"/>
              </w:rPr>
            </w:pPr>
            <w:r w:rsidRPr="00984BF6">
              <w:rPr>
                <w:rFonts w:eastAsia="Arial Unicode MS"/>
                <w:sz w:val="18"/>
                <w:szCs w:val="18"/>
                <w:lang w:val="es-ES"/>
              </w:rPr>
              <w:t>Completări:  obloane suplimentare de metal</w:t>
            </w:r>
          </w:p>
          <w:p w14:paraId="78A96F3B" w14:textId="77777777" w:rsidR="00CE187E" w:rsidRPr="00984BF6" w:rsidRDefault="00CE187E" w:rsidP="00911048">
            <w:pPr>
              <w:rPr>
                <w:rFonts w:eastAsia="Arial Unicode MS"/>
                <w:sz w:val="18"/>
                <w:szCs w:val="18"/>
                <w:lang w:val="es-ES"/>
              </w:rPr>
            </w:pPr>
            <w:r w:rsidRPr="00984BF6">
              <w:rPr>
                <w:rFonts w:eastAsia="Arial Unicode MS"/>
                <w:sz w:val="18"/>
                <w:szCs w:val="18"/>
                <w:lang w:val="es-ES"/>
              </w:rPr>
              <w:t>Sistem de frânare: hidraulic</w:t>
            </w:r>
          </w:p>
          <w:p w14:paraId="171D2E63" w14:textId="77777777" w:rsidR="00CE187E" w:rsidRPr="00984BF6" w:rsidRDefault="00CE187E" w:rsidP="00911048">
            <w:pPr>
              <w:rPr>
                <w:rFonts w:eastAsia="Arial Unicode MS"/>
                <w:sz w:val="18"/>
                <w:szCs w:val="18"/>
                <w:lang w:val="es-ES"/>
              </w:rPr>
            </w:pPr>
            <w:r w:rsidRPr="00984BF6">
              <w:rPr>
                <w:rFonts w:eastAsia="Arial Unicode MS"/>
                <w:sz w:val="18"/>
                <w:szCs w:val="18"/>
                <w:lang w:val="es-ES"/>
              </w:rPr>
              <w:t>Numărul de axe:  1</w:t>
            </w:r>
          </w:p>
          <w:p w14:paraId="55893A7F" w14:textId="77777777" w:rsidR="00CE187E" w:rsidRPr="00984BF6" w:rsidRDefault="00CE187E" w:rsidP="00911048">
            <w:pPr>
              <w:rPr>
                <w:rFonts w:eastAsia="Arial Unicode MS"/>
                <w:sz w:val="18"/>
                <w:szCs w:val="18"/>
                <w:lang w:val="es-ES"/>
              </w:rPr>
            </w:pPr>
            <w:r w:rsidRPr="00984BF6">
              <w:rPr>
                <w:rFonts w:eastAsia="Arial Unicode MS"/>
                <w:sz w:val="18"/>
                <w:szCs w:val="18"/>
                <w:lang w:val="es-ES"/>
              </w:rPr>
              <w:t xml:space="preserve">Capacitatea masei încărcăturii transportate: min 4000 kg </w:t>
            </w:r>
          </w:p>
          <w:p w14:paraId="0C95EC43" w14:textId="77777777" w:rsidR="00CE187E" w:rsidRPr="00984BF6" w:rsidRDefault="00CE187E" w:rsidP="00911048">
            <w:pPr>
              <w:rPr>
                <w:rFonts w:eastAsia="Arial Unicode MS"/>
                <w:sz w:val="18"/>
                <w:szCs w:val="18"/>
                <w:lang w:val="es-ES"/>
              </w:rPr>
            </w:pPr>
            <w:r w:rsidRPr="00984BF6">
              <w:rPr>
                <w:rFonts w:eastAsia="Arial Unicode MS"/>
                <w:sz w:val="18"/>
                <w:szCs w:val="18"/>
                <w:lang w:val="es-ES"/>
              </w:rPr>
              <w:t xml:space="preserve">Volum:  min 4,0 m3 </w:t>
            </w:r>
          </w:p>
          <w:p w14:paraId="6E957CCF" w14:textId="77777777" w:rsidR="00CE187E" w:rsidRPr="00984BF6" w:rsidRDefault="00CE187E" w:rsidP="00911048">
            <w:pPr>
              <w:rPr>
                <w:rFonts w:eastAsia="Arial Unicode MS"/>
                <w:sz w:val="18"/>
                <w:szCs w:val="18"/>
                <w:lang w:val="es-ES"/>
              </w:rPr>
            </w:pPr>
            <w:r w:rsidRPr="00984BF6">
              <w:rPr>
                <w:rFonts w:eastAsia="Arial Unicode MS"/>
                <w:sz w:val="18"/>
                <w:szCs w:val="18"/>
                <w:lang w:val="es-ES"/>
              </w:rPr>
              <w:t>Dimensiunile de gabarit :  min 3000x1900x1700 mm</w:t>
            </w:r>
          </w:p>
          <w:p w14:paraId="77E2136C" w14:textId="77777777" w:rsidR="00CE187E" w:rsidRPr="00984BF6" w:rsidRDefault="00CE187E" w:rsidP="00911048">
            <w:pPr>
              <w:rPr>
                <w:rFonts w:eastAsia="Arial Unicode MS"/>
                <w:sz w:val="18"/>
                <w:szCs w:val="18"/>
                <w:lang w:val="es-ES"/>
              </w:rPr>
            </w:pPr>
            <w:r w:rsidRPr="00984BF6">
              <w:rPr>
                <w:rFonts w:eastAsia="Arial Unicode MS"/>
                <w:sz w:val="18"/>
                <w:szCs w:val="18"/>
                <w:lang w:val="es-ES"/>
              </w:rPr>
              <w:t xml:space="preserve">Modul de descărcare: 3 părţi </w:t>
            </w:r>
          </w:p>
          <w:p w14:paraId="37100AC0" w14:textId="77777777" w:rsidR="00CE187E" w:rsidRPr="00984BF6" w:rsidRDefault="00CE187E" w:rsidP="00911048">
            <w:pPr>
              <w:rPr>
                <w:rFonts w:eastAsia="Arial Unicode MS"/>
                <w:sz w:val="18"/>
                <w:szCs w:val="18"/>
                <w:lang w:val="en-US"/>
              </w:rPr>
            </w:pPr>
            <w:r w:rsidRPr="00984BF6">
              <w:rPr>
                <w:rFonts w:eastAsia="Arial Unicode MS"/>
                <w:sz w:val="18"/>
                <w:szCs w:val="18"/>
                <w:lang w:val="en-US"/>
              </w:rPr>
              <w:t xml:space="preserve">Greutate: min 1100 kg </w:t>
            </w:r>
          </w:p>
          <w:p w14:paraId="314DCA8A" w14:textId="7D792C9B" w:rsidR="00CE187E" w:rsidRPr="00984BF6" w:rsidRDefault="00CE187E" w:rsidP="00911048">
            <w:pPr>
              <w:rPr>
                <w:noProof w:val="0"/>
                <w:sz w:val="18"/>
                <w:szCs w:val="18"/>
                <w:lang w:eastAsia="ru-RU"/>
              </w:rPr>
            </w:pPr>
            <w:r w:rsidRPr="00984BF6">
              <w:rPr>
                <w:sz w:val="18"/>
                <w:szCs w:val="18"/>
              </w:rPr>
              <w:t>Garanția : min. 12 luni</w:t>
            </w:r>
          </w:p>
        </w:tc>
        <w:tc>
          <w:tcPr>
            <w:tcW w:w="641" w:type="pct"/>
            <w:tcBorders>
              <w:top w:val="single" w:sz="4" w:space="0" w:color="auto"/>
              <w:left w:val="single" w:sz="4" w:space="0" w:color="auto"/>
              <w:bottom w:val="single" w:sz="4" w:space="0" w:color="auto"/>
              <w:right w:val="single" w:sz="4" w:space="0" w:color="auto"/>
            </w:tcBorders>
          </w:tcPr>
          <w:p w14:paraId="3B71D156" w14:textId="77777777" w:rsidR="00CE187E" w:rsidRPr="00984BF6" w:rsidRDefault="00CE187E" w:rsidP="00911048">
            <w:pPr>
              <w:jc w:val="center"/>
              <w:rPr>
                <w:b/>
                <w:bCs/>
                <w:sz w:val="18"/>
                <w:szCs w:val="18"/>
              </w:rPr>
            </w:pPr>
          </w:p>
          <w:p w14:paraId="1878B71F" w14:textId="77777777" w:rsidR="00CE187E" w:rsidRPr="00984BF6" w:rsidRDefault="00CE187E" w:rsidP="00911048">
            <w:pPr>
              <w:jc w:val="center"/>
              <w:rPr>
                <w:b/>
                <w:bCs/>
                <w:sz w:val="18"/>
                <w:szCs w:val="18"/>
              </w:rPr>
            </w:pPr>
          </w:p>
          <w:p w14:paraId="6A15E2CC" w14:textId="77777777" w:rsidR="00CE187E" w:rsidRPr="00984BF6" w:rsidRDefault="00CE187E" w:rsidP="00911048">
            <w:pPr>
              <w:jc w:val="center"/>
              <w:rPr>
                <w:b/>
                <w:bCs/>
                <w:sz w:val="18"/>
                <w:szCs w:val="18"/>
              </w:rPr>
            </w:pPr>
          </w:p>
          <w:p w14:paraId="64AA9156" w14:textId="77777777" w:rsidR="00CE187E" w:rsidRPr="00984BF6" w:rsidRDefault="00CE187E" w:rsidP="00911048">
            <w:pPr>
              <w:jc w:val="center"/>
              <w:rPr>
                <w:b/>
                <w:bCs/>
                <w:sz w:val="18"/>
                <w:szCs w:val="18"/>
              </w:rPr>
            </w:pPr>
          </w:p>
          <w:p w14:paraId="4704F256" w14:textId="7E96794A" w:rsidR="00CE187E" w:rsidRPr="00984BF6" w:rsidRDefault="00CE187E" w:rsidP="00911048">
            <w:pPr>
              <w:rPr>
                <w:b/>
                <w:bCs/>
                <w:sz w:val="18"/>
                <w:szCs w:val="18"/>
              </w:rPr>
            </w:pPr>
            <w:r w:rsidRPr="00984BF6">
              <w:rPr>
                <w:b/>
                <w:bCs/>
                <w:sz w:val="18"/>
                <w:szCs w:val="18"/>
                <w:lang w:val="ro-MD"/>
              </w:rPr>
              <w:t>112 500,00 MDL fără TVA</w:t>
            </w:r>
          </w:p>
        </w:tc>
      </w:tr>
      <w:tr w:rsidR="00CE187E" w:rsidRPr="00984BF6" w14:paraId="69F39291" w14:textId="77777777" w:rsidTr="00745772">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393D255" w14:textId="79B6BA99" w:rsidR="00CE187E" w:rsidRPr="00984BF6" w:rsidRDefault="00CE187E" w:rsidP="003F48C9">
            <w:pPr>
              <w:rPr>
                <w:rFonts w:eastAsia="Calibri"/>
                <w:b/>
                <w:bCs/>
                <w:sz w:val="18"/>
                <w:szCs w:val="18"/>
                <w:lang w:eastAsia="ru-RU"/>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5982F92F" w14:textId="20F4602D" w:rsidR="00CE187E" w:rsidRPr="00984BF6" w:rsidRDefault="00CE187E" w:rsidP="003F48C9">
            <w:pPr>
              <w:rPr>
                <w:sz w:val="18"/>
                <w:szCs w:val="18"/>
              </w:rPr>
            </w:pPr>
            <w:r w:rsidRPr="00984BF6">
              <w:rPr>
                <w:i/>
                <w:sz w:val="18"/>
                <w:szCs w:val="18"/>
              </w:rPr>
              <w:t>Încărcător pentru coșuri de gunoi</w:t>
            </w:r>
          </w:p>
        </w:tc>
        <w:tc>
          <w:tcPr>
            <w:tcW w:w="2949" w:type="pct"/>
            <w:tcBorders>
              <w:top w:val="single" w:sz="4" w:space="0" w:color="auto"/>
              <w:left w:val="single" w:sz="4" w:space="0" w:color="auto"/>
              <w:bottom w:val="single" w:sz="4" w:space="0" w:color="auto"/>
              <w:right w:val="single" w:sz="4" w:space="0" w:color="auto"/>
            </w:tcBorders>
            <w:shd w:val="clear" w:color="auto" w:fill="auto"/>
            <w:vAlign w:val="center"/>
          </w:tcPr>
          <w:p w14:paraId="32042224" w14:textId="77777777" w:rsidR="00CE187E" w:rsidRPr="00984BF6" w:rsidRDefault="00CE187E" w:rsidP="003F48C9">
            <w:pPr>
              <w:tabs>
                <w:tab w:val="left" w:pos="1134"/>
              </w:tabs>
              <w:jc w:val="both"/>
              <w:rPr>
                <w:sz w:val="18"/>
                <w:szCs w:val="18"/>
              </w:rPr>
            </w:pPr>
            <w:r w:rsidRPr="00984BF6">
              <w:rPr>
                <w:sz w:val="18"/>
                <w:szCs w:val="18"/>
              </w:rPr>
              <w:t>Mecanism de ridicare:</w:t>
            </w:r>
          </w:p>
          <w:p w14:paraId="639E85E2" w14:textId="77777777" w:rsidR="00CE187E" w:rsidRPr="00984BF6" w:rsidRDefault="00CE187E" w:rsidP="003F48C9">
            <w:pPr>
              <w:rPr>
                <w:sz w:val="18"/>
                <w:szCs w:val="18"/>
                <w:lang w:val="ro-MD"/>
              </w:rPr>
            </w:pPr>
            <w:r w:rsidRPr="00984BF6">
              <w:rPr>
                <w:sz w:val="18"/>
                <w:szCs w:val="18"/>
                <w:lang w:val="ro-MD"/>
              </w:rPr>
              <w:t>Stare: Nou</w:t>
            </w:r>
          </w:p>
          <w:p w14:paraId="538321E4" w14:textId="77777777" w:rsidR="00CE187E" w:rsidRPr="00984BF6" w:rsidRDefault="00CE187E" w:rsidP="003F48C9">
            <w:pPr>
              <w:rPr>
                <w:sz w:val="18"/>
                <w:szCs w:val="18"/>
              </w:rPr>
            </w:pPr>
            <w:r w:rsidRPr="00984BF6">
              <w:rPr>
                <w:sz w:val="18"/>
                <w:szCs w:val="18"/>
              </w:rPr>
              <w:t>Montabil la oblonul lateral sau din spate al remorcii</w:t>
            </w:r>
          </w:p>
          <w:p w14:paraId="68B80C28" w14:textId="77777777" w:rsidR="00CE187E" w:rsidRPr="00984BF6" w:rsidRDefault="00CE187E" w:rsidP="003F48C9">
            <w:pPr>
              <w:rPr>
                <w:sz w:val="18"/>
                <w:szCs w:val="18"/>
              </w:rPr>
            </w:pPr>
            <w:r w:rsidRPr="00984BF6">
              <w:rPr>
                <w:sz w:val="18"/>
                <w:szCs w:val="18"/>
              </w:rPr>
              <w:t xml:space="preserve">Înălțime de încarcare: min. 3.3 m </w:t>
            </w:r>
          </w:p>
          <w:p w14:paraId="77B73CAF" w14:textId="77777777" w:rsidR="00CE187E" w:rsidRPr="00984BF6" w:rsidRDefault="00CE187E" w:rsidP="003F48C9">
            <w:pPr>
              <w:rPr>
                <w:sz w:val="18"/>
                <w:szCs w:val="18"/>
              </w:rPr>
            </w:pPr>
            <w:r w:rsidRPr="00984BF6">
              <w:rPr>
                <w:sz w:val="18"/>
                <w:szCs w:val="18"/>
              </w:rPr>
              <w:t xml:space="preserve">Capacitatea de ridicare  pînă la 500 kg </w:t>
            </w:r>
          </w:p>
          <w:p w14:paraId="4BA003D4" w14:textId="77777777" w:rsidR="00CE187E" w:rsidRPr="00984BF6" w:rsidRDefault="00CE187E" w:rsidP="003F48C9">
            <w:pPr>
              <w:rPr>
                <w:sz w:val="18"/>
                <w:szCs w:val="18"/>
              </w:rPr>
            </w:pPr>
            <w:r w:rsidRPr="00984BF6">
              <w:rPr>
                <w:sz w:val="18"/>
                <w:szCs w:val="18"/>
              </w:rPr>
              <w:t xml:space="preserve">Greutatea min. 400 kg </w:t>
            </w:r>
          </w:p>
          <w:p w14:paraId="54BFB867" w14:textId="77777777" w:rsidR="00CE187E" w:rsidRPr="00984BF6" w:rsidRDefault="00CE187E" w:rsidP="003F48C9">
            <w:pPr>
              <w:rPr>
                <w:sz w:val="18"/>
                <w:szCs w:val="18"/>
              </w:rPr>
            </w:pPr>
            <w:r w:rsidRPr="00984BF6">
              <w:rPr>
                <w:sz w:val="18"/>
                <w:szCs w:val="18"/>
              </w:rPr>
              <w:t xml:space="preserve">Dimensiunile de gabarit (LxLxÎ): min. 3000X600X3200 mm </w:t>
            </w:r>
          </w:p>
          <w:p w14:paraId="5A121FD5" w14:textId="77777777" w:rsidR="00CE187E" w:rsidRPr="00984BF6" w:rsidRDefault="00CE187E" w:rsidP="003F48C9">
            <w:pPr>
              <w:rPr>
                <w:sz w:val="18"/>
                <w:szCs w:val="18"/>
              </w:rPr>
            </w:pPr>
            <w:r w:rsidRPr="00984BF6">
              <w:rPr>
                <w:sz w:val="18"/>
                <w:szCs w:val="18"/>
              </w:rPr>
              <w:t>Lățimea de prindere a bacului: 360-560 mm, de 120 litri și 240 litri</w:t>
            </w:r>
          </w:p>
          <w:p w14:paraId="6009FA2B" w14:textId="045C151C" w:rsidR="00CE187E" w:rsidRPr="00984BF6" w:rsidRDefault="00CE187E" w:rsidP="003F48C9">
            <w:pPr>
              <w:rPr>
                <w:noProof w:val="0"/>
                <w:sz w:val="18"/>
                <w:szCs w:val="18"/>
                <w:lang w:eastAsia="ru-RU"/>
              </w:rPr>
            </w:pPr>
            <w:r w:rsidRPr="00984BF6">
              <w:rPr>
                <w:sz w:val="18"/>
                <w:szCs w:val="18"/>
              </w:rPr>
              <w:t>Garanția : min. 12 luni</w:t>
            </w:r>
          </w:p>
        </w:tc>
        <w:tc>
          <w:tcPr>
            <w:tcW w:w="641" w:type="pct"/>
            <w:tcBorders>
              <w:top w:val="single" w:sz="4" w:space="0" w:color="auto"/>
              <w:left w:val="single" w:sz="4" w:space="0" w:color="auto"/>
              <w:bottom w:val="single" w:sz="4" w:space="0" w:color="auto"/>
              <w:right w:val="single" w:sz="4" w:space="0" w:color="auto"/>
            </w:tcBorders>
            <w:vAlign w:val="center"/>
          </w:tcPr>
          <w:p w14:paraId="5ECFEE3D" w14:textId="4BD3B29A" w:rsidR="00CE187E" w:rsidRPr="00984BF6" w:rsidRDefault="00CE187E" w:rsidP="003F48C9">
            <w:pPr>
              <w:rPr>
                <w:b/>
                <w:bCs/>
                <w:sz w:val="18"/>
                <w:szCs w:val="18"/>
              </w:rPr>
            </w:pPr>
            <w:r w:rsidRPr="00984BF6">
              <w:rPr>
                <w:b/>
                <w:bCs/>
                <w:sz w:val="18"/>
                <w:szCs w:val="18"/>
                <w:lang w:val="ro-MD"/>
              </w:rPr>
              <w:t>54</w:t>
            </w:r>
            <w:r w:rsidR="000B176E" w:rsidRPr="00984BF6">
              <w:rPr>
                <w:b/>
                <w:bCs/>
                <w:sz w:val="18"/>
                <w:szCs w:val="18"/>
                <w:lang w:val="ro-MD"/>
              </w:rPr>
              <w:t> 200,00</w:t>
            </w:r>
            <w:r w:rsidRPr="00984BF6">
              <w:rPr>
                <w:b/>
                <w:bCs/>
                <w:sz w:val="18"/>
                <w:szCs w:val="18"/>
                <w:lang w:val="ro-MD"/>
              </w:rPr>
              <w:t xml:space="preserve"> MDL fără TVA</w:t>
            </w:r>
          </w:p>
        </w:tc>
      </w:tr>
    </w:tbl>
    <w:p w14:paraId="0ED76445" w14:textId="77777777" w:rsidR="00AF4D75" w:rsidRPr="00984BF6" w:rsidRDefault="00AF4D75" w:rsidP="00AF4D75">
      <w:pPr>
        <w:tabs>
          <w:tab w:val="left" w:pos="6120"/>
        </w:tabs>
        <w:jc w:val="both"/>
        <w:rPr>
          <w:sz w:val="18"/>
          <w:szCs w:val="18"/>
          <w:lang w:val="en-US"/>
        </w:rPr>
      </w:pPr>
    </w:p>
    <w:tbl>
      <w:tblPr>
        <w:tblW w:w="4761" w:type="pct"/>
        <w:tblInd w:w="137" w:type="dxa"/>
        <w:tblLayout w:type="fixed"/>
        <w:tblLook w:val="04A0" w:firstRow="1" w:lastRow="0" w:firstColumn="1" w:lastColumn="0" w:noHBand="0" w:noVBand="1"/>
      </w:tblPr>
      <w:tblGrid>
        <w:gridCol w:w="982"/>
        <w:gridCol w:w="2022"/>
        <w:gridCol w:w="6283"/>
        <w:gridCol w:w="1366"/>
      </w:tblGrid>
      <w:tr w:rsidR="00745772" w:rsidRPr="00984BF6" w14:paraId="090C6C0D" w14:textId="77777777" w:rsidTr="000B176E">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022A9D7" w14:textId="2730E254" w:rsidR="00745772" w:rsidRPr="00984BF6" w:rsidRDefault="00745772" w:rsidP="00042804">
            <w:pPr>
              <w:rPr>
                <w:rFonts w:eastAsia="Calibri"/>
                <w:b/>
                <w:bCs/>
                <w:sz w:val="18"/>
                <w:szCs w:val="18"/>
                <w:lang w:eastAsia="ru-RU"/>
              </w:rPr>
            </w:pPr>
            <w:r w:rsidRPr="00984BF6">
              <w:rPr>
                <w:rFonts w:eastAsia="Calibri"/>
                <w:b/>
                <w:bCs/>
                <w:sz w:val="18"/>
                <w:szCs w:val="18"/>
                <w:lang w:eastAsia="ru-RU"/>
              </w:rPr>
              <w:t>34928480-6</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146B708B" w14:textId="4C550848" w:rsidR="00745772" w:rsidRPr="00984BF6" w:rsidRDefault="00745772" w:rsidP="00042804">
            <w:pPr>
              <w:rPr>
                <w:b/>
                <w:bCs/>
                <w:sz w:val="18"/>
                <w:szCs w:val="18"/>
              </w:rPr>
            </w:pPr>
            <w:r w:rsidRPr="00984BF6">
              <w:rPr>
                <w:b/>
                <w:bCs/>
                <w:i/>
                <w:sz w:val="18"/>
                <w:szCs w:val="18"/>
              </w:rPr>
              <w:t>Tomberon de gunoi 120 litri</w:t>
            </w:r>
          </w:p>
        </w:tc>
        <w:tc>
          <w:tcPr>
            <w:tcW w:w="2949" w:type="pct"/>
            <w:tcBorders>
              <w:top w:val="single" w:sz="4" w:space="0" w:color="auto"/>
              <w:left w:val="single" w:sz="4" w:space="0" w:color="auto"/>
              <w:bottom w:val="single" w:sz="4" w:space="0" w:color="auto"/>
              <w:right w:val="single" w:sz="4" w:space="0" w:color="auto"/>
            </w:tcBorders>
            <w:shd w:val="clear" w:color="auto" w:fill="auto"/>
          </w:tcPr>
          <w:p w14:paraId="2D69CA91" w14:textId="77777777" w:rsidR="00745772" w:rsidRPr="00984BF6" w:rsidRDefault="00745772" w:rsidP="00042804">
            <w:pPr>
              <w:numPr>
                <w:ilvl w:val="0"/>
                <w:numId w:val="31"/>
              </w:numPr>
              <w:tabs>
                <w:tab w:val="clear" w:pos="720"/>
                <w:tab w:val="num" w:pos="180"/>
              </w:tabs>
              <w:spacing w:before="100" w:beforeAutospacing="1" w:after="100" w:afterAutospacing="1"/>
              <w:ind w:left="182" w:hanging="182"/>
              <w:rPr>
                <w:sz w:val="18"/>
                <w:szCs w:val="18"/>
                <w:lang w:val="en-US" w:eastAsia="ru-MD"/>
              </w:rPr>
            </w:pPr>
            <w:r w:rsidRPr="00984BF6">
              <w:rPr>
                <w:sz w:val="18"/>
                <w:szCs w:val="18"/>
                <w:lang w:val="en-US" w:eastAsia="ru-MD"/>
              </w:rPr>
              <w:t>Material: Polietilenă de înaltă densitate (HDPE), rezistentă la raze UV, temperaturi extreme și produse chimice</w:t>
            </w:r>
          </w:p>
          <w:p w14:paraId="4E8CF371" w14:textId="013C3B90" w:rsidR="00745772" w:rsidRPr="00984BF6" w:rsidRDefault="00745772" w:rsidP="00042804">
            <w:pPr>
              <w:numPr>
                <w:ilvl w:val="0"/>
                <w:numId w:val="31"/>
              </w:numPr>
              <w:tabs>
                <w:tab w:val="clear" w:pos="720"/>
                <w:tab w:val="num" w:pos="180"/>
              </w:tabs>
              <w:spacing w:before="100" w:beforeAutospacing="1" w:after="100" w:afterAutospacing="1"/>
              <w:ind w:left="463" w:hanging="463"/>
              <w:rPr>
                <w:sz w:val="18"/>
                <w:szCs w:val="18"/>
                <w:lang w:val="en-US" w:eastAsia="ru-MD"/>
              </w:rPr>
            </w:pPr>
            <w:r w:rsidRPr="00984BF6">
              <w:rPr>
                <w:sz w:val="18"/>
                <w:szCs w:val="18"/>
                <w:lang w:val="en-US" w:eastAsia="ru-MD"/>
              </w:rPr>
              <w:t>Cantitatea: 267 unități</w:t>
            </w:r>
          </w:p>
          <w:p w14:paraId="10641CEE" w14:textId="178C3C00" w:rsidR="00745772" w:rsidRPr="00984BF6" w:rsidRDefault="00745772" w:rsidP="00042804">
            <w:pPr>
              <w:numPr>
                <w:ilvl w:val="0"/>
                <w:numId w:val="31"/>
              </w:numPr>
              <w:tabs>
                <w:tab w:val="clear" w:pos="720"/>
                <w:tab w:val="num" w:pos="180"/>
              </w:tabs>
              <w:spacing w:before="100" w:beforeAutospacing="1" w:after="100" w:afterAutospacing="1"/>
              <w:ind w:left="463" w:hanging="463"/>
              <w:rPr>
                <w:sz w:val="18"/>
                <w:szCs w:val="18"/>
                <w:lang w:eastAsia="ru-MD"/>
              </w:rPr>
            </w:pPr>
            <w:r w:rsidRPr="00984BF6">
              <w:rPr>
                <w:sz w:val="18"/>
                <w:szCs w:val="18"/>
                <w:lang w:eastAsia="ru-MD"/>
              </w:rPr>
              <w:t>Capacitate: 120 litri</w:t>
            </w:r>
          </w:p>
          <w:p w14:paraId="6BB698FF" w14:textId="77777777" w:rsidR="00745772" w:rsidRPr="00984BF6" w:rsidRDefault="00745772" w:rsidP="00042804">
            <w:pPr>
              <w:numPr>
                <w:ilvl w:val="0"/>
                <w:numId w:val="31"/>
              </w:numPr>
              <w:tabs>
                <w:tab w:val="clear" w:pos="720"/>
                <w:tab w:val="num" w:pos="180"/>
              </w:tabs>
              <w:spacing w:before="100" w:beforeAutospacing="1" w:after="100" w:afterAutospacing="1"/>
              <w:ind w:left="463" w:hanging="463"/>
              <w:rPr>
                <w:sz w:val="18"/>
                <w:szCs w:val="18"/>
                <w:lang w:eastAsia="ru-MD"/>
              </w:rPr>
            </w:pPr>
            <w:r w:rsidRPr="00984BF6">
              <w:rPr>
                <w:sz w:val="18"/>
                <w:szCs w:val="18"/>
                <w:lang w:eastAsia="ru-MD"/>
              </w:rPr>
              <w:t>Dimensiuni aproximative:</w:t>
            </w:r>
          </w:p>
          <w:p w14:paraId="571853DD" w14:textId="063BDF70" w:rsidR="00745772" w:rsidRPr="00984BF6" w:rsidRDefault="00745772" w:rsidP="00042804">
            <w:pPr>
              <w:numPr>
                <w:ilvl w:val="1"/>
                <w:numId w:val="31"/>
              </w:numPr>
              <w:tabs>
                <w:tab w:val="num" w:pos="180"/>
              </w:tabs>
              <w:spacing w:before="100" w:beforeAutospacing="1" w:after="100" w:afterAutospacing="1"/>
              <w:ind w:left="463" w:hanging="463"/>
              <w:rPr>
                <w:sz w:val="18"/>
                <w:szCs w:val="18"/>
                <w:lang w:eastAsia="ru-MD"/>
              </w:rPr>
            </w:pPr>
            <w:r w:rsidRPr="00984BF6">
              <w:rPr>
                <w:sz w:val="18"/>
                <w:szCs w:val="18"/>
                <w:lang w:eastAsia="ru-MD"/>
              </w:rPr>
              <w:t>Înălțime: 850 mm ±5%</w:t>
            </w:r>
          </w:p>
          <w:p w14:paraId="5B562E69" w14:textId="102D2EFB" w:rsidR="00745772" w:rsidRPr="00984BF6" w:rsidRDefault="00745772" w:rsidP="00042804">
            <w:pPr>
              <w:numPr>
                <w:ilvl w:val="1"/>
                <w:numId w:val="31"/>
              </w:numPr>
              <w:tabs>
                <w:tab w:val="num" w:pos="180"/>
              </w:tabs>
              <w:spacing w:before="100" w:beforeAutospacing="1" w:after="100" w:afterAutospacing="1"/>
              <w:ind w:left="463" w:hanging="463"/>
              <w:rPr>
                <w:sz w:val="18"/>
                <w:szCs w:val="18"/>
                <w:lang w:eastAsia="ru-MD"/>
              </w:rPr>
            </w:pPr>
            <w:r w:rsidRPr="00984BF6">
              <w:rPr>
                <w:sz w:val="18"/>
                <w:szCs w:val="18"/>
                <w:lang w:eastAsia="ru-MD"/>
              </w:rPr>
              <w:t>Lățime: 650 mm ±5%</w:t>
            </w:r>
          </w:p>
          <w:p w14:paraId="143F45EB" w14:textId="63B7CF48" w:rsidR="00745772" w:rsidRPr="00984BF6" w:rsidRDefault="00745772" w:rsidP="00042804">
            <w:pPr>
              <w:numPr>
                <w:ilvl w:val="1"/>
                <w:numId w:val="31"/>
              </w:numPr>
              <w:tabs>
                <w:tab w:val="num" w:pos="180"/>
              </w:tabs>
              <w:spacing w:before="100" w:beforeAutospacing="1" w:after="100" w:afterAutospacing="1"/>
              <w:ind w:left="463" w:hanging="463"/>
              <w:rPr>
                <w:sz w:val="18"/>
                <w:szCs w:val="18"/>
                <w:lang w:eastAsia="ru-MD"/>
              </w:rPr>
            </w:pPr>
            <w:r w:rsidRPr="00984BF6">
              <w:rPr>
                <w:sz w:val="18"/>
                <w:szCs w:val="18"/>
                <w:lang w:eastAsia="ru-MD"/>
              </w:rPr>
              <w:lastRenderedPageBreak/>
              <w:t>Adâncime: 615 mm ±5%</w:t>
            </w:r>
          </w:p>
          <w:p w14:paraId="5A69FEB1" w14:textId="663C5981" w:rsidR="00745772" w:rsidRPr="00984BF6" w:rsidRDefault="00745772" w:rsidP="00042804">
            <w:pPr>
              <w:numPr>
                <w:ilvl w:val="0"/>
                <w:numId w:val="31"/>
              </w:numPr>
              <w:tabs>
                <w:tab w:val="clear" w:pos="720"/>
                <w:tab w:val="num" w:pos="180"/>
              </w:tabs>
              <w:spacing w:before="100" w:beforeAutospacing="1" w:after="100" w:afterAutospacing="1"/>
              <w:ind w:left="463" w:hanging="463"/>
              <w:rPr>
                <w:sz w:val="18"/>
                <w:szCs w:val="18"/>
                <w:lang w:val="en-US" w:eastAsia="ru-MD"/>
              </w:rPr>
            </w:pPr>
            <w:r w:rsidRPr="00984BF6">
              <w:rPr>
                <w:sz w:val="18"/>
                <w:szCs w:val="18"/>
                <w:lang w:val="en-US" w:eastAsia="ru-MD"/>
              </w:rPr>
              <w:t>Greutate maximă admisă: Min. 60 kg încărcare statică</w:t>
            </w:r>
          </w:p>
          <w:p w14:paraId="2F5CC097" w14:textId="77777777" w:rsidR="00745772" w:rsidRPr="00984BF6" w:rsidRDefault="00745772" w:rsidP="00042804">
            <w:pPr>
              <w:numPr>
                <w:ilvl w:val="0"/>
                <w:numId w:val="31"/>
              </w:numPr>
              <w:tabs>
                <w:tab w:val="clear" w:pos="720"/>
                <w:tab w:val="num" w:pos="180"/>
              </w:tabs>
              <w:spacing w:before="100" w:beforeAutospacing="1" w:after="100" w:afterAutospacing="1"/>
              <w:ind w:left="463" w:hanging="463"/>
              <w:rPr>
                <w:sz w:val="18"/>
                <w:szCs w:val="18"/>
                <w:lang w:val="es-ES" w:eastAsia="ru-MD"/>
              </w:rPr>
            </w:pPr>
            <w:r w:rsidRPr="00984BF6">
              <w:rPr>
                <w:sz w:val="18"/>
                <w:szCs w:val="18"/>
                <w:lang w:val="es-ES" w:eastAsia="ru-MD"/>
              </w:rPr>
              <w:t>Culoare: Verde sau neagră, conform standardelor europene de salubrizare</w:t>
            </w:r>
          </w:p>
          <w:p w14:paraId="1455371A" w14:textId="77777777" w:rsidR="00745772" w:rsidRPr="00984BF6" w:rsidRDefault="00745772" w:rsidP="00042804">
            <w:pPr>
              <w:numPr>
                <w:ilvl w:val="0"/>
                <w:numId w:val="31"/>
              </w:numPr>
              <w:tabs>
                <w:tab w:val="clear" w:pos="720"/>
                <w:tab w:val="num" w:pos="180"/>
              </w:tabs>
              <w:spacing w:before="100" w:beforeAutospacing="1" w:after="100" w:afterAutospacing="1"/>
              <w:ind w:left="463" w:hanging="463"/>
              <w:rPr>
                <w:sz w:val="18"/>
                <w:szCs w:val="18"/>
                <w:lang w:eastAsia="ru-MD"/>
              </w:rPr>
            </w:pPr>
            <w:r w:rsidRPr="00984BF6">
              <w:rPr>
                <w:sz w:val="18"/>
                <w:szCs w:val="18"/>
                <w:lang w:eastAsia="ru-MD"/>
              </w:rPr>
              <w:t>Capac:</w:t>
            </w:r>
          </w:p>
          <w:p w14:paraId="242F968C" w14:textId="77777777" w:rsidR="00745772" w:rsidRPr="00984BF6" w:rsidRDefault="00745772" w:rsidP="00042804">
            <w:pPr>
              <w:numPr>
                <w:ilvl w:val="1"/>
                <w:numId w:val="31"/>
              </w:numPr>
              <w:tabs>
                <w:tab w:val="num" w:pos="180"/>
              </w:tabs>
              <w:spacing w:before="100" w:beforeAutospacing="1" w:after="100" w:afterAutospacing="1"/>
              <w:ind w:left="463" w:hanging="463"/>
              <w:rPr>
                <w:sz w:val="18"/>
                <w:szCs w:val="18"/>
                <w:lang w:val="es-ES" w:eastAsia="ru-MD"/>
              </w:rPr>
            </w:pPr>
            <w:r w:rsidRPr="00984BF6">
              <w:rPr>
                <w:sz w:val="18"/>
                <w:szCs w:val="18"/>
                <w:lang w:val="es-ES" w:eastAsia="ru-MD"/>
              </w:rPr>
              <w:t>Fixat prin balamale rezistente la uzură</w:t>
            </w:r>
          </w:p>
          <w:p w14:paraId="50AF31E1" w14:textId="77777777" w:rsidR="00745772" w:rsidRPr="00984BF6" w:rsidRDefault="00745772" w:rsidP="00042804">
            <w:pPr>
              <w:numPr>
                <w:ilvl w:val="1"/>
                <w:numId w:val="31"/>
              </w:numPr>
              <w:tabs>
                <w:tab w:val="num" w:pos="180"/>
              </w:tabs>
              <w:spacing w:before="100" w:beforeAutospacing="1" w:after="100" w:afterAutospacing="1"/>
              <w:ind w:left="463" w:hanging="463"/>
              <w:rPr>
                <w:sz w:val="18"/>
                <w:szCs w:val="18"/>
                <w:lang w:val="es-ES" w:eastAsia="ru-MD"/>
              </w:rPr>
            </w:pPr>
            <w:r w:rsidRPr="00984BF6">
              <w:rPr>
                <w:sz w:val="18"/>
                <w:szCs w:val="18"/>
                <w:lang w:val="es-ES" w:eastAsia="ru-MD"/>
              </w:rPr>
              <w:t>Ușor de deschis și închis, protejat împotriva infiltrațiilor de apă</w:t>
            </w:r>
          </w:p>
          <w:p w14:paraId="6C196757" w14:textId="77777777" w:rsidR="00745772" w:rsidRPr="00984BF6" w:rsidRDefault="00745772" w:rsidP="00042804">
            <w:pPr>
              <w:numPr>
                <w:ilvl w:val="0"/>
                <w:numId w:val="31"/>
              </w:numPr>
              <w:tabs>
                <w:tab w:val="clear" w:pos="720"/>
                <w:tab w:val="num" w:pos="180"/>
              </w:tabs>
              <w:spacing w:before="100" w:beforeAutospacing="1" w:after="100" w:afterAutospacing="1"/>
              <w:ind w:left="463" w:hanging="463"/>
              <w:rPr>
                <w:sz w:val="18"/>
                <w:szCs w:val="18"/>
                <w:lang w:val="es-ES" w:eastAsia="ru-MD"/>
              </w:rPr>
            </w:pPr>
            <w:r w:rsidRPr="00984BF6">
              <w:rPr>
                <w:sz w:val="18"/>
                <w:szCs w:val="18"/>
                <w:lang w:val="es-ES" w:eastAsia="ru-MD"/>
              </w:rPr>
              <w:t>Mecanism de prindere și manipulare:</w:t>
            </w:r>
          </w:p>
          <w:p w14:paraId="259E764F" w14:textId="77777777" w:rsidR="00745772" w:rsidRPr="00984BF6" w:rsidRDefault="00745772" w:rsidP="00042804">
            <w:pPr>
              <w:numPr>
                <w:ilvl w:val="1"/>
                <w:numId w:val="31"/>
              </w:numPr>
              <w:tabs>
                <w:tab w:val="num" w:pos="180"/>
              </w:tabs>
              <w:spacing w:before="100" w:beforeAutospacing="1" w:after="100" w:afterAutospacing="1"/>
              <w:ind w:left="463" w:hanging="463"/>
              <w:rPr>
                <w:sz w:val="18"/>
                <w:szCs w:val="18"/>
                <w:lang w:val="en-US" w:eastAsia="ru-MD"/>
              </w:rPr>
            </w:pPr>
            <w:r w:rsidRPr="00984BF6">
              <w:rPr>
                <w:sz w:val="18"/>
                <w:szCs w:val="18"/>
                <w:lang w:val="en-US" w:eastAsia="ru-MD"/>
              </w:rPr>
              <w:t>Dotat cu două roți din cauciuc plin, diametru min. 200 mm</w:t>
            </w:r>
          </w:p>
          <w:p w14:paraId="4B2D785C" w14:textId="77777777" w:rsidR="00745772" w:rsidRPr="00984BF6" w:rsidRDefault="00745772" w:rsidP="00042804">
            <w:pPr>
              <w:numPr>
                <w:ilvl w:val="1"/>
                <w:numId w:val="31"/>
              </w:numPr>
              <w:tabs>
                <w:tab w:val="num" w:pos="180"/>
              </w:tabs>
              <w:spacing w:before="100" w:beforeAutospacing="1" w:after="100" w:afterAutospacing="1"/>
              <w:ind w:left="463" w:hanging="463"/>
              <w:rPr>
                <w:sz w:val="18"/>
                <w:szCs w:val="18"/>
                <w:lang w:eastAsia="ru-MD"/>
              </w:rPr>
            </w:pPr>
            <w:r w:rsidRPr="00984BF6">
              <w:rPr>
                <w:sz w:val="18"/>
                <w:szCs w:val="18"/>
                <w:lang w:eastAsia="ru-MD"/>
              </w:rPr>
              <w:t>Ax metalic zincat anticoroziv</w:t>
            </w:r>
          </w:p>
          <w:p w14:paraId="2A6F3C16" w14:textId="77777777" w:rsidR="00745772" w:rsidRPr="00984BF6" w:rsidRDefault="00745772" w:rsidP="00042804">
            <w:pPr>
              <w:numPr>
                <w:ilvl w:val="1"/>
                <w:numId w:val="31"/>
              </w:numPr>
              <w:tabs>
                <w:tab w:val="num" w:pos="180"/>
              </w:tabs>
              <w:spacing w:before="100" w:beforeAutospacing="1"/>
              <w:ind w:left="463" w:hanging="463"/>
              <w:rPr>
                <w:sz w:val="18"/>
                <w:szCs w:val="18"/>
                <w:lang w:val="es-ES" w:eastAsia="ru-MD"/>
              </w:rPr>
            </w:pPr>
            <w:r w:rsidRPr="00984BF6">
              <w:rPr>
                <w:sz w:val="18"/>
                <w:szCs w:val="18"/>
                <w:lang w:val="es-ES" w:eastAsia="ru-MD"/>
              </w:rPr>
              <w:t>Bordură frontală întărită pentru ridicare mecanizată (compatibilă cu sistemele standard de ridicare)</w:t>
            </w:r>
          </w:p>
          <w:p w14:paraId="791BDBC4" w14:textId="0860E998" w:rsidR="00745772" w:rsidRPr="00984BF6" w:rsidRDefault="00745772" w:rsidP="00042804">
            <w:pPr>
              <w:rPr>
                <w:noProof w:val="0"/>
                <w:sz w:val="18"/>
                <w:szCs w:val="18"/>
                <w:lang w:eastAsia="ru-RU"/>
              </w:rPr>
            </w:pPr>
            <w:r w:rsidRPr="00984BF6">
              <w:rPr>
                <w:sz w:val="18"/>
                <w:szCs w:val="18"/>
              </w:rPr>
              <w:t>Garanția : min. 24 luni</w:t>
            </w:r>
          </w:p>
        </w:tc>
        <w:tc>
          <w:tcPr>
            <w:tcW w:w="641" w:type="pct"/>
            <w:tcBorders>
              <w:top w:val="single" w:sz="4" w:space="0" w:color="auto"/>
              <w:left w:val="single" w:sz="4" w:space="0" w:color="auto"/>
              <w:bottom w:val="single" w:sz="4" w:space="0" w:color="auto"/>
              <w:right w:val="single" w:sz="4" w:space="0" w:color="auto"/>
            </w:tcBorders>
            <w:vAlign w:val="center"/>
          </w:tcPr>
          <w:p w14:paraId="77336090" w14:textId="208344C0" w:rsidR="00745772" w:rsidRPr="00984BF6" w:rsidRDefault="00FC3367" w:rsidP="00042804">
            <w:pPr>
              <w:rPr>
                <w:sz w:val="18"/>
                <w:szCs w:val="18"/>
              </w:rPr>
            </w:pPr>
            <w:r>
              <w:rPr>
                <w:b/>
                <w:sz w:val="18"/>
                <w:szCs w:val="18"/>
                <w:lang w:val="ro-MD"/>
              </w:rPr>
              <w:lastRenderedPageBreak/>
              <w:t>97200</w:t>
            </w:r>
            <w:r w:rsidR="000B176E" w:rsidRPr="00984BF6">
              <w:rPr>
                <w:b/>
                <w:sz w:val="18"/>
                <w:szCs w:val="18"/>
                <w:lang w:val="ro-MD"/>
              </w:rPr>
              <w:t>,00</w:t>
            </w:r>
            <w:r w:rsidR="00745772" w:rsidRPr="00984BF6">
              <w:rPr>
                <w:b/>
                <w:sz w:val="18"/>
                <w:szCs w:val="18"/>
                <w:lang w:val="ro-MD"/>
              </w:rPr>
              <w:t xml:space="preserve"> MDL fără TVA</w:t>
            </w:r>
          </w:p>
        </w:tc>
      </w:tr>
      <w:tr w:rsidR="000B176E" w:rsidRPr="003656D4" w14:paraId="2557A05C" w14:textId="77777777" w:rsidTr="000B176E">
        <w:trPr>
          <w:trHeight w:val="173"/>
        </w:trPr>
        <w:tc>
          <w:tcPr>
            <w:tcW w:w="43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11A421" w14:textId="77C9DFF3" w:rsidR="000B176E" w:rsidRPr="00984BF6" w:rsidRDefault="000B176E" w:rsidP="00984BF6">
            <w:pPr>
              <w:spacing w:before="100" w:beforeAutospacing="1" w:after="100" w:afterAutospacing="1"/>
              <w:ind w:left="182"/>
              <w:jc w:val="right"/>
              <w:rPr>
                <w:b/>
                <w:bCs/>
                <w:sz w:val="22"/>
                <w:szCs w:val="22"/>
                <w:lang w:val="en-US" w:eastAsia="ru-MD"/>
              </w:rPr>
            </w:pPr>
            <w:r w:rsidRPr="00984BF6">
              <w:rPr>
                <w:b/>
                <w:bCs/>
                <w:sz w:val="22"/>
                <w:szCs w:val="22"/>
                <w:lang w:val="en-US" w:eastAsia="ru-MD"/>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33D2496D" w14:textId="5779C4ED" w:rsidR="000B176E" w:rsidRPr="00984BF6" w:rsidRDefault="00FC3367" w:rsidP="00042804">
            <w:pPr>
              <w:rPr>
                <w:b/>
                <w:sz w:val="22"/>
                <w:szCs w:val="22"/>
                <w:lang w:val="ro-MD"/>
              </w:rPr>
            </w:pPr>
            <w:r>
              <w:rPr>
                <w:b/>
                <w:sz w:val="22"/>
                <w:szCs w:val="22"/>
                <w:lang w:val="ro-MD"/>
              </w:rPr>
              <w:t>69590</w:t>
            </w:r>
            <w:bookmarkStart w:id="4" w:name="_GoBack"/>
            <w:bookmarkEnd w:id="4"/>
            <w:r w:rsidR="00984BF6" w:rsidRPr="00984BF6">
              <w:rPr>
                <w:b/>
                <w:sz w:val="22"/>
                <w:szCs w:val="22"/>
                <w:lang w:val="ro-MD"/>
              </w:rPr>
              <w:t>0,00</w:t>
            </w:r>
          </w:p>
        </w:tc>
      </w:tr>
    </w:tbl>
    <w:p w14:paraId="74B971F2" w14:textId="77777777" w:rsidR="00AF4D75" w:rsidRPr="003656D4" w:rsidRDefault="00AF4D75" w:rsidP="00AF4D75">
      <w:pPr>
        <w:tabs>
          <w:tab w:val="left" w:pos="6120"/>
        </w:tabs>
        <w:jc w:val="both"/>
        <w:rPr>
          <w:sz w:val="28"/>
          <w:szCs w:val="28"/>
          <w:lang w:val="en-US"/>
        </w:rPr>
      </w:pPr>
    </w:p>
    <w:p w14:paraId="61C7D2D9" w14:textId="77777777" w:rsidR="00B0023C" w:rsidRPr="00AF1160" w:rsidRDefault="00B0023C" w:rsidP="00B0023C">
      <w:pPr>
        <w:pStyle w:val="5156"/>
        <w:spacing w:beforeAutospacing="0" w:afterAutospacing="0"/>
        <w:ind w:right="-57"/>
        <w:jc w:val="both"/>
      </w:pPr>
      <w:r w:rsidRPr="00AF1160">
        <w:rPr>
          <w:b/>
        </w:rPr>
        <w:t xml:space="preserve">- </w:t>
      </w:r>
      <w:r w:rsidRPr="00AF1160">
        <w:rPr>
          <w:color w:val="000000"/>
        </w:rPr>
        <w:t xml:space="preserve">Produsul va fi livrat în termen maxim </w:t>
      </w:r>
      <w:r>
        <w:rPr>
          <w:color w:val="000000"/>
        </w:rPr>
        <w:t xml:space="preserve">pînă la </w:t>
      </w:r>
      <w:r w:rsidRPr="00812948">
        <w:rPr>
          <w:b/>
          <w:bCs/>
          <w:color w:val="000000"/>
          <w:u w:val="single"/>
        </w:rPr>
        <w:t>45 zile calendaristice</w:t>
      </w:r>
      <w:r w:rsidRPr="00AF1160">
        <w:rPr>
          <w:color w:val="000000"/>
        </w:rPr>
        <w:t xml:space="preserve"> din data semnării contractului, unde va fi menționat și în anunțul de participare și documentația standard. Produsul oferit trebuie să fie conform cu detaliile tehnice specificate în anexele tehnice. </w:t>
      </w:r>
    </w:p>
    <w:p w14:paraId="49F0B75B" w14:textId="77777777" w:rsidR="00B0023C" w:rsidRPr="00AF1160" w:rsidRDefault="00B0023C" w:rsidP="00B0023C">
      <w:pPr>
        <w:pStyle w:val="a8"/>
        <w:spacing w:beforeAutospacing="0" w:afterAutospacing="0"/>
        <w:ind w:left="-57" w:right="-57"/>
        <w:jc w:val="both"/>
      </w:pPr>
      <w:r w:rsidRPr="00AF1160">
        <w:rPr>
          <w:color w:val="000000"/>
        </w:rPr>
        <w:t xml:space="preserve">Documente care însoțesc livrarea: declarație vamală, actele de proveniență, certificat de garanție. </w:t>
      </w:r>
    </w:p>
    <w:p w14:paraId="32B706CF" w14:textId="77777777" w:rsidR="00B0023C" w:rsidRPr="00AF1160" w:rsidRDefault="00B0023C" w:rsidP="00B0023C">
      <w:pPr>
        <w:pStyle w:val="a8"/>
        <w:spacing w:before="0" w:beforeAutospacing="0" w:after="0" w:afterAutospacing="0" w:line="273" w:lineRule="auto"/>
        <w:ind w:left="720"/>
      </w:pPr>
      <w:r w:rsidRPr="00AF1160">
        <w:rPr>
          <w:color w:val="000000"/>
        </w:rPr>
        <w:t>Livrarea produsului către Beneficiar, se face la sediul Beneficiarului indicat în contractul de achiziție de către persoane autorizate ale furnizorului, în conformitate cu instrucțiunile producătorului și nu va necesita cheltuieli suplimentare pentru Beneficiar.</w:t>
      </w:r>
    </w:p>
    <w:p w14:paraId="6169D1C3" w14:textId="642D7E0E" w:rsidR="00604D71" w:rsidRPr="004F4C39" w:rsidRDefault="00604D71" w:rsidP="00604D71">
      <w:pPr>
        <w:ind w:left="3751"/>
        <w:jc w:val="both"/>
        <w:rPr>
          <w:lang w:val="en-US"/>
        </w:rPr>
      </w:pPr>
    </w:p>
    <w:p w14:paraId="2C3FE49E" w14:textId="77777777" w:rsidR="00BD1F4F" w:rsidRDefault="00BD1F4F" w:rsidP="00BD1F4F">
      <w:pPr>
        <w:spacing w:before="226"/>
        <w:rPr>
          <w:b/>
        </w:rPr>
      </w:pPr>
      <w:r w:rsidRPr="00245947">
        <w:rPr>
          <w:b/>
          <w:bCs/>
          <w:sz w:val="28"/>
          <w:szCs w:val="28"/>
        </w:rPr>
        <w:t>Conducătorul   grupului de lucru _______________</w:t>
      </w:r>
    </w:p>
    <w:p w14:paraId="69F0DF62" w14:textId="77777777" w:rsidR="00604D71" w:rsidRPr="00604D71" w:rsidRDefault="00604D71" w:rsidP="007758C7">
      <w:pPr>
        <w:spacing w:before="120" w:after="120"/>
        <w:ind w:left="4111"/>
        <w:jc w:val="both"/>
      </w:pPr>
    </w:p>
    <w:sectPr w:rsidR="00604D71" w:rsidRPr="00604D71" w:rsidSect="004F4C39">
      <w:pgSz w:w="11906" w:h="16838"/>
      <w:pgMar w:top="1134" w:right="566" w:bottom="2269"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bullet"/>
      <w:lvlText w:val="-"/>
      <w:lvlJc w:val="left"/>
      <w:rPr>
        <w:rFonts w:ascii="Segoe UI" w:hAnsi="Segoe UI" w:cs="Segoe UI"/>
        <w:b w:val="0"/>
        <w:bCs w:val="0"/>
        <w:i w:val="0"/>
        <w:iCs w:val="0"/>
        <w:smallCaps w:val="0"/>
        <w:strike w:val="0"/>
        <w:color w:val="231F20"/>
        <w:spacing w:val="0"/>
        <w:w w:val="100"/>
        <w:position w:val="0"/>
        <w:sz w:val="17"/>
        <w:szCs w:val="17"/>
        <w:u w:val="none"/>
      </w:rPr>
    </w:lvl>
    <w:lvl w:ilvl="1">
      <w:start w:val="1"/>
      <w:numFmt w:val="bullet"/>
      <w:lvlText w:val="-"/>
      <w:lvlJc w:val="left"/>
      <w:rPr>
        <w:rFonts w:ascii="Segoe UI" w:hAnsi="Segoe UI" w:cs="Segoe UI"/>
        <w:b w:val="0"/>
        <w:bCs w:val="0"/>
        <w:i w:val="0"/>
        <w:iCs w:val="0"/>
        <w:smallCaps w:val="0"/>
        <w:strike w:val="0"/>
        <w:color w:val="231F20"/>
        <w:spacing w:val="0"/>
        <w:w w:val="100"/>
        <w:position w:val="0"/>
        <w:sz w:val="17"/>
        <w:szCs w:val="17"/>
        <w:u w:val="none"/>
      </w:rPr>
    </w:lvl>
    <w:lvl w:ilvl="2">
      <w:start w:val="1"/>
      <w:numFmt w:val="bullet"/>
      <w:lvlText w:val="-"/>
      <w:lvlJc w:val="left"/>
      <w:rPr>
        <w:rFonts w:ascii="Segoe UI" w:hAnsi="Segoe UI" w:cs="Segoe UI"/>
        <w:b w:val="0"/>
        <w:bCs w:val="0"/>
        <w:i w:val="0"/>
        <w:iCs w:val="0"/>
        <w:smallCaps w:val="0"/>
        <w:strike w:val="0"/>
        <w:color w:val="231F20"/>
        <w:spacing w:val="0"/>
        <w:w w:val="100"/>
        <w:position w:val="0"/>
        <w:sz w:val="17"/>
        <w:szCs w:val="17"/>
        <w:u w:val="none"/>
      </w:rPr>
    </w:lvl>
    <w:lvl w:ilvl="3">
      <w:start w:val="1"/>
      <w:numFmt w:val="bullet"/>
      <w:lvlText w:val="-"/>
      <w:lvlJc w:val="left"/>
      <w:rPr>
        <w:rFonts w:ascii="Segoe UI" w:hAnsi="Segoe UI" w:cs="Segoe UI"/>
        <w:b w:val="0"/>
        <w:bCs w:val="0"/>
        <w:i w:val="0"/>
        <w:iCs w:val="0"/>
        <w:smallCaps w:val="0"/>
        <w:strike w:val="0"/>
        <w:color w:val="231F20"/>
        <w:spacing w:val="0"/>
        <w:w w:val="100"/>
        <w:position w:val="0"/>
        <w:sz w:val="17"/>
        <w:szCs w:val="17"/>
        <w:u w:val="none"/>
      </w:rPr>
    </w:lvl>
    <w:lvl w:ilvl="4">
      <w:start w:val="1"/>
      <w:numFmt w:val="bullet"/>
      <w:lvlText w:val="-"/>
      <w:lvlJc w:val="left"/>
      <w:rPr>
        <w:rFonts w:ascii="Segoe UI" w:hAnsi="Segoe UI" w:cs="Segoe UI"/>
        <w:b w:val="0"/>
        <w:bCs w:val="0"/>
        <w:i w:val="0"/>
        <w:iCs w:val="0"/>
        <w:smallCaps w:val="0"/>
        <w:strike w:val="0"/>
        <w:color w:val="231F20"/>
        <w:spacing w:val="0"/>
        <w:w w:val="100"/>
        <w:position w:val="0"/>
        <w:sz w:val="17"/>
        <w:szCs w:val="17"/>
        <w:u w:val="none"/>
      </w:rPr>
    </w:lvl>
    <w:lvl w:ilvl="5">
      <w:start w:val="1"/>
      <w:numFmt w:val="bullet"/>
      <w:lvlText w:val="-"/>
      <w:lvlJc w:val="left"/>
      <w:rPr>
        <w:rFonts w:ascii="Segoe UI" w:hAnsi="Segoe UI" w:cs="Segoe UI"/>
        <w:b w:val="0"/>
        <w:bCs w:val="0"/>
        <w:i w:val="0"/>
        <w:iCs w:val="0"/>
        <w:smallCaps w:val="0"/>
        <w:strike w:val="0"/>
        <w:color w:val="231F20"/>
        <w:spacing w:val="0"/>
        <w:w w:val="100"/>
        <w:position w:val="0"/>
        <w:sz w:val="17"/>
        <w:szCs w:val="17"/>
        <w:u w:val="none"/>
      </w:rPr>
    </w:lvl>
    <w:lvl w:ilvl="6">
      <w:start w:val="1"/>
      <w:numFmt w:val="bullet"/>
      <w:lvlText w:val="-"/>
      <w:lvlJc w:val="left"/>
      <w:rPr>
        <w:rFonts w:ascii="Segoe UI" w:hAnsi="Segoe UI" w:cs="Segoe UI"/>
        <w:b w:val="0"/>
        <w:bCs w:val="0"/>
        <w:i w:val="0"/>
        <w:iCs w:val="0"/>
        <w:smallCaps w:val="0"/>
        <w:strike w:val="0"/>
        <w:color w:val="231F20"/>
        <w:spacing w:val="0"/>
        <w:w w:val="100"/>
        <w:position w:val="0"/>
        <w:sz w:val="17"/>
        <w:szCs w:val="17"/>
        <w:u w:val="none"/>
      </w:rPr>
    </w:lvl>
    <w:lvl w:ilvl="7">
      <w:start w:val="1"/>
      <w:numFmt w:val="bullet"/>
      <w:lvlText w:val="-"/>
      <w:lvlJc w:val="left"/>
      <w:rPr>
        <w:rFonts w:ascii="Segoe UI" w:hAnsi="Segoe UI" w:cs="Segoe UI"/>
        <w:b w:val="0"/>
        <w:bCs w:val="0"/>
        <w:i w:val="0"/>
        <w:iCs w:val="0"/>
        <w:smallCaps w:val="0"/>
        <w:strike w:val="0"/>
        <w:color w:val="231F20"/>
        <w:spacing w:val="0"/>
        <w:w w:val="100"/>
        <w:position w:val="0"/>
        <w:sz w:val="17"/>
        <w:szCs w:val="17"/>
        <w:u w:val="none"/>
      </w:rPr>
    </w:lvl>
    <w:lvl w:ilvl="8">
      <w:start w:val="1"/>
      <w:numFmt w:val="bullet"/>
      <w:lvlText w:val="-"/>
      <w:lvlJc w:val="left"/>
      <w:rPr>
        <w:rFonts w:ascii="Segoe UI" w:hAnsi="Segoe UI" w:cs="Segoe UI"/>
        <w:b w:val="0"/>
        <w:bCs w:val="0"/>
        <w:i w:val="0"/>
        <w:iCs w:val="0"/>
        <w:smallCaps w:val="0"/>
        <w:strike w:val="0"/>
        <w:color w:val="231F20"/>
        <w:spacing w:val="0"/>
        <w:w w:val="100"/>
        <w:position w:val="0"/>
        <w:sz w:val="17"/>
        <w:szCs w:val="17"/>
        <w:u w:val="none"/>
      </w:rPr>
    </w:lvl>
  </w:abstractNum>
  <w:abstractNum w:abstractNumId="1" w15:restartNumberingAfterBreak="0">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abstractNum>
  <w:abstractNum w:abstractNumId="2" w15:restartNumberingAfterBreak="0">
    <w:nsid w:val="00000005"/>
    <w:multiLevelType w:val="multilevel"/>
    <w:tmpl w:val="00000004"/>
    <w:lvl w:ilvl="0">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1">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3">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4">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5">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6">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7">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8">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0"/>
        <w:szCs w:val="20"/>
        <w:u w:val="none"/>
      </w:rPr>
    </w:lvl>
  </w:abstractNum>
  <w:abstractNum w:abstractNumId="3" w15:restartNumberingAfterBreak="0">
    <w:nsid w:val="030625CE"/>
    <w:multiLevelType w:val="hybridMultilevel"/>
    <w:tmpl w:val="FBC457F0"/>
    <w:lvl w:ilvl="0" w:tplc="F8CEA4D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34436A"/>
    <w:multiLevelType w:val="hybridMultilevel"/>
    <w:tmpl w:val="FFACFA78"/>
    <w:lvl w:ilvl="0" w:tplc="7634067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7C1867"/>
    <w:multiLevelType w:val="hybridMultilevel"/>
    <w:tmpl w:val="DC3EC092"/>
    <w:lvl w:ilvl="0" w:tplc="075CA29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8F4929"/>
    <w:multiLevelType w:val="hybridMultilevel"/>
    <w:tmpl w:val="C2945EE2"/>
    <w:lvl w:ilvl="0" w:tplc="F8CEA4D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13C5D67"/>
    <w:multiLevelType w:val="multilevel"/>
    <w:tmpl w:val="1130D56E"/>
    <w:lvl w:ilvl="0">
      <w:start w:val="1"/>
      <w:numFmt w:val="decimal"/>
      <w:lvlText w:val="%1."/>
      <w:lvlJc w:val="left"/>
      <w:pPr>
        <w:ind w:left="360" w:hanging="360"/>
      </w:pPr>
      <w:rPr>
        <w:rFonts w:hint="default"/>
      </w:rPr>
    </w:lvl>
    <w:lvl w:ilvl="1">
      <w:start w:val="1"/>
      <w:numFmt w:val="decimal"/>
      <w:lvlText w:val="%1.%2."/>
      <w:lvlJc w:val="left"/>
      <w:pPr>
        <w:ind w:left="538" w:hanging="360"/>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254" w:hanging="72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1970" w:hanging="1080"/>
      </w:pPr>
      <w:rPr>
        <w:rFonts w:hint="default"/>
      </w:rPr>
    </w:lvl>
    <w:lvl w:ilvl="6">
      <w:start w:val="1"/>
      <w:numFmt w:val="decimal"/>
      <w:lvlText w:val="%1.%2.%3.%4.%5.%6.%7."/>
      <w:lvlJc w:val="left"/>
      <w:pPr>
        <w:ind w:left="2148" w:hanging="1080"/>
      </w:pPr>
      <w:rPr>
        <w:rFonts w:hint="default"/>
      </w:rPr>
    </w:lvl>
    <w:lvl w:ilvl="7">
      <w:start w:val="1"/>
      <w:numFmt w:val="decimal"/>
      <w:lvlText w:val="%1.%2.%3.%4.%5.%6.%7.%8."/>
      <w:lvlJc w:val="left"/>
      <w:pPr>
        <w:ind w:left="2686" w:hanging="1440"/>
      </w:pPr>
      <w:rPr>
        <w:rFonts w:hint="default"/>
      </w:rPr>
    </w:lvl>
    <w:lvl w:ilvl="8">
      <w:start w:val="1"/>
      <w:numFmt w:val="decimal"/>
      <w:lvlText w:val="%1.%2.%3.%4.%5.%6.%7.%8.%9."/>
      <w:lvlJc w:val="left"/>
      <w:pPr>
        <w:ind w:left="2864" w:hanging="1440"/>
      </w:pPr>
      <w:rPr>
        <w:rFonts w:hint="default"/>
      </w:rPr>
    </w:lvl>
  </w:abstractNum>
  <w:abstractNum w:abstractNumId="8" w15:restartNumberingAfterBreak="0">
    <w:nsid w:val="12B43799"/>
    <w:multiLevelType w:val="multilevel"/>
    <w:tmpl w:val="1130D56E"/>
    <w:lvl w:ilvl="0">
      <w:start w:val="1"/>
      <w:numFmt w:val="decimal"/>
      <w:lvlText w:val="%1."/>
      <w:lvlJc w:val="left"/>
      <w:pPr>
        <w:ind w:left="360" w:hanging="360"/>
      </w:pPr>
      <w:rPr>
        <w:rFonts w:hint="default"/>
      </w:rPr>
    </w:lvl>
    <w:lvl w:ilvl="1">
      <w:start w:val="1"/>
      <w:numFmt w:val="decimal"/>
      <w:lvlText w:val="%1.%2."/>
      <w:lvlJc w:val="left"/>
      <w:pPr>
        <w:ind w:left="538" w:hanging="360"/>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254" w:hanging="72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1970" w:hanging="1080"/>
      </w:pPr>
      <w:rPr>
        <w:rFonts w:hint="default"/>
      </w:rPr>
    </w:lvl>
    <w:lvl w:ilvl="6">
      <w:start w:val="1"/>
      <w:numFmt w:val="decimal"/>
      <w:lvlText w:val="%1.%2.%3.%4.%5.%6.%7."/>
      <w:lvlJc w:val="left"/>
      <w:pPr>
        <w:ind w:left="2148" w:hanging="1080"/>
      </w:pPr>
      <w:rPr>
        <w:rFonts w:hint="default"/>
      </w:rPr>
    </w:lvl>
    <w:lvl w:ilvl="7">
      <w:start w:val="1"/>
      <w:numFmt w:val="decimal"/>
      <w:lvlText w:val="%1.%2.%3.%4.%5.%6.%7.%8."/>
      <w:lvlJc w:val="left"/>
      <w:pPr>
        <w:ind w:left="2686" w:hanging="1440"/>
      </w:pPr>
      <w:rPr>
        <w:rFonts w:hint="default"/>
      </w:rPr>
    </w:lvl>
    <w:lvl w:ilvl="8">
      <w:start w:val="1"/>
      <w:numFmt w:val="decimal"/>
      <w:lvlText w:val="%1.%2.%3.%4.%5.%6.%7.%8.%9."/>
      <w:lvlJc w:val="left"/>
      <w:pPr>
        <w:ind w:left="2864" w:hanging="1440"/>
      </w:pPr>
      <w:rPr>
        <w:rFonts w:hint="default"/>
      </w:rPr>
    </w:lvl>
  </w:abstractNum>
  <w:abstractNum w:abstractNumId="9" w15:restartNumberingAfterBreak="0">
    <w:nsid w:val="14565F07"/>
    <w:multiLevelType w:val="multilevel"/>
    <w:tmpl w:val="9872F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6B710E"/>
    <w:multiLevelType w:val="hybridMultilevel"/>
    <w:tmpl w:val="70A018D2"/>
    <w:lvl w:ilvl="0" w:tplc="C8028A5C">
      <w:start w:val="1"/>
      <w:numFmt w:val="lowerLetter"/>
      <w:lvlText w:val="%1)"/>
      <w:lvlJc w:val="left"/>
      <w:pPr>
        <w:ind w:left="720" w:hanging="360"/>
      </w:pPr>
      <w:rPr>
        <w:rFonts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CF75D23"/>
    <w:multiLevelType w:val="hybridMultilevel"/>
    <w:tmpl w:val="B5889C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7E67B3"/>
    <w:multiLevelType w:val="hybridMultilevel"/>
    <w:tmpl w:val="17D81EC2"/>
    <w:lvl w:ilvl="0" w:tplc="F8CEA4D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960514"/>
    <w:multiLevelType w:val="multilevel"/>
    <w:tmpl w:val="F0A0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4209B9"/>
    <w:multiLevelType w:val="hybridMultilevel"/>
    <w:tmpl w:val="7C7C47D8"/>
    <w:lvl w:ilvl="0" w:tplc="0419000F">
      <w:start w:val="1"/>
      <w:numFmt w:val="decimal"/>
      <w:lvlText w:val="%1."/>
      <w:lvlJc w:val="left"/>
      <w:pPr>
        <w:ind w:left="679" w:hanging="360"/>
      </w:p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5" w15:restartNumberingAfterBreak="0">
    <w:nsid w:val="2A3E44A9"/>
    <w:multiLevelType w:val="multilevel"/>
    <w:tmpl w:val="1130D56E"/>
    <w:lvl w:ilvl="0">
      <w:start w:val="1"/>
      <w:numFmt w:val="decimal"/>
      <w:lvlText w:val="%1."/>
      <w:lvlJc w:val="left"/>
      <w:pPr>
        <w:ind w:left="360" w:hanging="360"/>
      </w:pPr>
      <w:rPr>
        <w:rFonts w:hint="default"/>
      </w:rPr>
    </w:lvl>
    <w:lvl w:ilvl="1">
      <w:start w:val="1"/>
      <w:numFmt w:val="decimal"/>
      <w:lvlText w:val="%1.%2."/>
      <w:lvlJc w:val="left"/>
      <w:pPr>
        <w:ind w:left="538" w:hanging="360"/>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254" w:hanging="72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1970" w:hanging="1080"/>
      </w:pPr>
      <w:rPr>
        <w:rFonts w:hint="default"/>
      </w:rPr>
    </w:lvl>
    <w:lvl w:ilvl="6">
      <w:start w:val="1"/>
      <w:numFmt w:val="decimal"/>
      <w:lvlText w:val="%1.%2.%3.%4.%5.%6.%7."/>
      <w:lvlJc w:val="left"/>
      <w:pPr>
        <w:ind w:left="2148" w:hanging="1080"/>
      </w:pPr>
      <w:rPr>
        <w:rFonts w:hint="default"/>
      </w:rPr>
    </w:lvl>
    <w:lvl w:ilvl="7">
      <w:start w:val="1"/>
      <w:numFmt w:val="decimal"/>
      <w:lvlText w:val="%1.%2.%3.%4.%5.%6.%7.%8."/>
      <w:lvlJc w:val="left"/>
      <w:pPr>
        <w:ind w:left="2686" w:hanging="1440"/>
      </w:pPr>
      <w:rPr>
        <w:rFonts w:hint="default"/>
      </w:rPr>
    </w:lvl>
    <w:lvl w:ilvl="8">
      <w:start w:val="1"/>
      <w:numFmt w:val="decimal"/>
      <w:lvlText w:val="%1.%2.%3.%4.%5.%6.%7.%8.%9."/>
      <w:lvlJc w:val="left"/>
      <w:pPr>
        <w:ind w:left="2864" w:hanging="1440"/>
      </w:pPr>
      <w:rPr>
        <w:rFonts w:hint="default"/>
      </w:rPr>
    </w:lvl>
  </w:abstractNum>
  <w:abstractNum w:abstractNumId="16" w15:restartNumberingAfterBreak="0">
    <w:nsid w:val="2B3E26CD"/>
    <w:multiLevelType w:val="hybridMultilevel"/>
    <w:tmpl w:val="6D56F4BC"/>
    <w:lvl w:ilvl="0" w:tplc="F8CEA4D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BC83596"/>
    <w:multiLevelType w:val="hybridMultilevel"/>
    <w:tmpl w:val="EB4208F0"/>
    <w:lvl w:ilvl="0" w:tplc="F8CEA4D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1134430"/>
    <w:multiLevelType w:val="multilevel"/>
    <w:tmpl w:val="1130D56E"/>
    <w:lvl w:ilvl="0">
      <w:start w:val="1"/>
      <w:numFmt w:val="decimal"/>
      <w:lvlText w:val="%1."/>
      <w:lvlJc w:val="left"/>
      <w:pPr>
        <w:ind w:left="360" w:hanging="360"/>
      </w:pPr>
      <w:rPr>
        <w:rFonts w:hint="default"/>
      </w:rPr>
    </w:lvl>
    <w:lvl w:ilvl="1">
      <w:start w:val="1"/>
      <w:numFmt w:val="decimal"/>
      <w:lvlText w:val="%1.%2."/>
      <w:lvlJc w:val="left"/>
      <w:pPr>
        <w:ind w:left="538" w:hanging="360"/>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254" w:hanging="72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1970" w:hanging="1080"/>
      </w:pPr>
      <w:rPr>
        <w:rFonts w:hint="default"/>
      </w:rPr>
    </w:lvl>
    <w:lvl w:ilvl="6">
      <w:start w:val="1"/>
      <w:numFmt w:val="decimal"/>
      <w:lvlText w:val="%1.%2.%3.%4.%5.%6.%7."/>
      <w:lvlJc w:val="left"/>
      <w:pPr>
        <w:ind w:left="2148" w:hanging="1080"/>
      </w:pPr>
      <w:rPr>
        <w:rFonts w:hint="default"/>
      </w:rPr>
    </w:lvl>
    <w:lvl w:ilvl="7">
      <w:start w:val="1"/>
      <w:numFmt w:val="decimal"/>
      <w:lvlText w:val="%1.%2.%3.%4.%5.%6.%7.%8."/>
      <w:lvlJc w:val="left"/>
      <w:pPr>
        <w:ind w:left="2686" w:hanging="1440"/>
      </w:pPr>
      <w:rPr>
        <w:rFonts w:hint="default"/>
      </w:rPr>
    </w:lvl>
    <w:lvl w:ilvl="8">
      <w:start w:val="1"/>
      <w:numFmt w:val="decimal"/>
      <w:lvlText w:val="%1.%2.%3.%4.%5.%6.%7.%8.%9."/>
      <w:lvlJc w:val="left"/>
      <w:pPr>
        <w:ind w:left="2864" w:hanging="1440"/>
      </w:pPr>
      <w:rPr>
        <w:rFonts w:hint="default"/>
      </w:rPr>
    </w:lvl>
  </w:abstractNum>
  <w:abstractNum w:abstractNumId="19" w15:restartNumberingAfterBreak="0">
    <w:nsid w:val="49562D6D"/>
    <w:multiLevelType w:val="hybridMultilevel"/>
    <w:tmpl w:val="909675AA"/>
    <w:lvl w:ilvl="0" w:tplc="04190001">
      <w:start w:val="3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A555802"/>
    <w:multiLevelType w:val="multilevel"/>
    <w:tmpl w:val="1130D56E"/>
    <w:lvl w:ilvl="0">
      <w:start w:val="1"/>
      <w:numFmt w:val="decimal"/>
      <w:lvlText w:val="%1."/>
      <w:lvlJc w:val="left"/>
      <w:pPr>
        <w:ind w:left="360" w:hanging="360"/>
      </w:pPr>
      <w:rPr>
        <w:rFonts w:hint="default"/>
      </w:rPr>
    </w:lvl>
    <w:lvl w:ilvl="1">
      <w:start w:val="1"/>
      <w:numFmt w:val="decimal"/>
      <w:lvlText w:val="%1.%2."/>
      <w:lvlJc w:val="left"/>
      <w:pPr>
        <w:ind w:left="538" w:hanging="360"/>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254" w:hanging="72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1970" w:hanging="1080"/>
      </w:pPr>
      <w:rPr>
        <w:rFonts w:hint="default"/>
      </w:rPr>
    </w:lvl>
    <w:lvl w:ilvl="6">
      <w:start w:val="1"/>
      <w:numFmt w:val="decimal"/>
      <w:lvlText w:val="%1.%2.%3.%4.%5.%6.%7."/>
      <w:lvlJc w:val="left"/>
      <w:pPr>
        <w:ind w:left="2148" w:hanging="1080"/>
      </w:pPr>
      <w:rPr>
        <w:rFonts w:hint="default"/>
      </w:rPr>
    </w:lvl>
    <w:lvl w:ilvl="7">
      <w:start w:val="1"/>
      <w:numFmt w:val="decimal"/>
      <w:lvlText w:val="%1.%2.%3.%4.%5.%6.%7.%8."/>
      <w:lvlJc w:val="left"/>
      <w:pPr>
        <w:ind w:left="2686" w:hanging="1440"/>
      </w:pPr>
      <w:rPr>
        <w:rFonts w:hint="default"/>
      </w:rPr>
    </w:lvl>
    <w:lvl w:ilvl="8">
      <w:start w:val="1"/>
      <w:numFmt w:val="decimal"/>
      <w:lvlText w:val="%1.%2.%3.%4.%5.%6.%7.%8.%9."/>
      <w:lvlJc w:val="left"/>
      <w:pPr>
        <w:ind w:left="2864" w:hanging="1440"/>
      </w:pPr>
      <w:rPr>
        <w:rFonts w:hint="default"/>
      </w:rPr>
    </w:lvl>
  </w:abstractNum>
  <w:abstractNum w:abstractNumId="21" w15:restartNumberingAfterBreak="0">
    <w:nsid w:val="51D113BA"/>
    <w:multiLevelType w:val="hybridMultilevel"/>
    <w:tmpl w:val="F340645E"/>
    <w:lvl w:ilvl="0" w:tplc="04190001">
      <w:start w:val="1"/>
      <w:numFmt w:val="bullet"/>
      <w:lvlText w:val=""/>
      <w:lvlJc w:val="left"/>
      <w:pPr>
        <w:ind w:left="756" w:hanging="360"/>
      </w:pPr>
      <w:rPr>
        <w:rFonts w:ascii="Symbol" w:hAnsi="Symbol" w:hint="default"/>
      </w:rPr>
    </w:lvl>
    <w:lvl w:ilvl="1" w:tplc="04190003" w:tentative="1">
      <w:start w:val="1"/>
      <w:numFmt w:val="bullet"/>
      <w:lvlText w:val="o"/>
      <w:lvlJc w:val="left"/>
      <w:pPr>
        <w:ind w:left="1476" w:hanging="360"/>
      </w:pPr>
      <w:rPr>
        <w:rFonts w:ascii="Courier New" w:hAnsi="Courier New" w:cs="Courier New" w:hint="default"/>
      </w:rPr>
    </w:lvl>
    <w:lvl w:ilvl="2" w:tplc="04190005" w:tentative="1">
      <w:start w:val="1"/>
      <w:numFmt w:val="bullet"/>
      <w:lvlText w:val=""/>
      <w:lvlJc w:val="left"/>
      <w:pPr>
        <w:ind w:left="2196" w:hanging="360"/>
      </w:pPr>
      <w:rPr>
        <w:rFonts w:ascii="Wingdings" w:hAnsi="Wingdings" w:hint="default"/>
      </w:rPr>
    </w:lvl>
    <w:lvl w:ilvl="3" w:tplc="04190001" w:tentative="1">
      <w:start w:val="1"/>
      <w:numFmt w:val="bullet"/>
      <w:lvlText w:val=""/>
      <w:lvlJc w:val="left"/>
      <w:pPr>
        <w:ind w:left="2916" w:hanging="360"/>
      </w:pPr>
      <w:rPr>
        <w:rFonts w:ascii="Symbol" w:hAnsi="Symbol" w:hint="default"/>
      </w:rPr>
    </w:lvl>
    <w:lvl w:ilvl="4" w:tplc="04190003" w:tentative="1">
      <w:start w:val="1"/>
      <w:numFmt w:val="bullet"/>
      <w:lvlText w:val="o"/>
      <w:lvlJc w:val="left"/>
      <w:pPr>
        <w:ind w:left="3636" w:hanging="360"/>
      </w:pPr>
      <w:rPr>
        <w:rFonts w:ascii="Courier New" w:hAnsi="Courier New" w:cs="Courier New" w:hint="default"/>
      </w:rPr>
    </w:lvl>
    <w:lvl w:ilvl="5" w:tplc="04190005" w:tentative="1">
      <w:start w:val="1"/>
      <w:numFmt w:val="bullet"/>
      <w:lvlText w:val=""/>
      <w:lvlJc w:val="left"/>
      <w:pPr>
        <w:ind w:left="4356" w:hanging="360"/>
      </w:pPr>
      <w:rPr>
        <w:rFonts w:ascii="Wingdings" w:hAnsi="Wingdings" w:hint="default"/>
      </w:rPr>
    </w:lvl>
    <w:lvl w:ilvl="6" w:tplc="04190001" w:tentative="1">
      <w:start w:val="1"/>
      <w:numFmt w:val="bullet"/>
      <w:lvlText w:val=""/>
      <w:lvlJc w:val="left"/>
      <w:pPr>
        <w:ind w:left="5076" w:hanging="360"/>
      </w:pPr>
      <w:rPr>
        <w:rFonts w:ascii="Symbol" w:hAnsi="Symbol" w:hint="default"/>
      </w:rPr>
    </w:lvl>
    <w:lvl w:ilvl="7" w:tplc="04190003" w:tentative="1">
      <w:start w:val="1"/>
      <w:numFmt w:val="bullet"/>
      <w:lvlText w:val="o"/>
      <w:lvlJc w:val="left"/>
      <w:pPr>
        <w:ind w:left="5796" w:hanging="360"/>
      </w:pPr>
      <w:rPr>
        <w:rFonts w:ascii="Courier New" w:hAnsi="Courier New" w:cs="Courier New" w:hint="default"/>
      </w:rPr>
    </w:lvl>
    <w:lvl w:ilvl="8" w:tplc="04190005" w:tentative="1">
      <w:start w:val="1"/>
      <w:numFmt w:val="bullet"/>
      <w:lvlText w:val=""/>
      <w:lvlJc w:val="left"/>
      <w:pPr>
        <w:ind w:left="6516" w:hanging="360"/>
      </w:pPr>
      <w:rPr>
        <w:rFonts w:ascii="Wingdings" w:hAnsi="Wingdings" w:hint="default"/>
      </w:rPr>
    </w:lvl>
  </w:abstractNum>
  <w:abstractNum w:abstractNumId="22" w15:restartNumberingAfterBreak="0">
    <w:nsid w:val="539B294B"/>
    <w:multiLevelType w:val="hybridMultilevel"/>
    <w:tmpl w:val="AE1E642E"/>
    <w:lvl w:ilvl="0" w:tplc="F8CEA4D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7122707"/>
    <w:multiLevelType w:val="hybridMultilevel"/>
    <w:tmpl w:val="F4FCF49C"/>
    <w:lvl w:ilvl="0" w:tplc="F8CEA4D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8921415"/>
    <w:multiLevelType w:val="multilevel"/>
    <w:tmpl w:val="48820A3A"/>
    <w:lvl w:ilvl="0">
      <w:start w:val="1"/>
      <w:numFmt w:val="decimal"/>
      <w:lvlText w:val="%1."/>
      <w:lvlJc w:val="left"/>
      <w:pPr>
        <w:ind w:left="360" w:hanging="360"/>
      </w:pPr>
      <w:rPr>
        <w:rFonts w:hint="default"/>
      </w:rPr>
    </w:lvl>
    <w:lvl w:ilvl="1">
      <w:start w:val="6"/>
      <w:numFmt w:val="decimal"/>
      <w:lvlText w:val="%1.%2."/>
      <w:lvlJc w:val="left"/>
      <w:pPr>
        <w:ind w:left="538" w:hanging="360"/>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254" w:hanging="72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1970" w:hanging="1080"/>
      </w:pPr>
      <w:rPr>
        <w:rFonts w:hint="default"/>
      </w:rPr>
    </w:lvl>
    <w:lvl w:ilvl="6">
      <w:start w:val="1"/>
      <w:numFmt w:val="decimal"/>
      <w:lvlText w:val="%1.%2.%3.%4.%5.%6.%7."/>
      <w:lvlJc w:val="left"/>
      <w:pPr>
        <w:ind w:left="2148" w:hanging="1080"/>
      </w:pPr>
      <w:rPr>
        <w:rFonts w:hint="default"/>
      </w:rPr>
    </w:lvl>
    <w:lvl w:ilvl="7">
      <w:start w:val="1"/>
      <w:numFmt w:val="decimal"/>
      <w:lvlText w:val="%1.%2.%3.%4.%5.%6.%7.%8."/>
      <w:lvlJc w:val="left"/>
      <w:pPr>
        <w:ind w:left="2686" w:hanging="1440"/>
      </w:pPr>
      <w:rPr>
        <w:rFonts w:hint="default"/>
      </w:rPr>
    </w:lvl>
    <w:lvl w:ilvl="8">
      <w:start w:val="1"/>
      <w:numFmt w:val="decimal"/>
      <w:lvlText w:val="%1.%2.%3.%4.%5.%6.%7.%8.%9."/>
      <w:lvlJc w:val="left"/>
      <w:pPr>
        <w:ind w:left="2864" w:hanging="1440"/>
      </w:pPr>
      <w:rPr>
        <w:rFonts w:hint="default"/>
      </w:rPr>
    </w:lvl>
  </w:abstractNum>
  <w:abstractNum w:abstractNumId="2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F5801C3"/>
    <w:multiLevelType w:val="hybridMultilevel"/>
    <w:tmpl w:val="4EF6CC5E"/>
    <w:lvl w:ilvl="0" w:tplc="F8CEA4DE">
      <w:start w:val="1"/>
      <w:numFmt w:val="bullet"/>
      <w:lvlText w:val="-"/>
      <w:lvlJc w:val="left"/>
      <w:pPr>
        <w:ind w:left="319" w:hanging="360"/>
      </w:pPr>
      <w:rPr>
        <w:rFonts w:ascii="Times New Roman" w:eastAsia="Times New Roman" w:hAnsi="Times New Roman" w:cs="Times New Roman" w:hint="default"/>
      </w:rPr>
    </w:lvl>
    <w:lvl w:ilvl="1" w:tplc="04190003" w:tentative="1">
      <w:start w:val="1"/>
      <w:numFmt w:val="bullet"/>
      <w:lvlText w:val="o"/>
      <w:lvlJc w:val="left"/>
      <w:pPr>
        <w:ind w:left="1039" w:hanging="360"/>
      </w:pPr>
      <w:rPr>
        <w:rFonts w:ascii="Courier New" w:hAnsi="Courier New" w:cs="Courier New" w:hint="default"/>
      </w:rPr>
    </w:lvl>
    <w:lvl w:ilvl="2" w:tplc="04190005" w:tentative="1">
      <w:start w:val="1"/>
      <w:numFmt w:val="bullet"/>
      <w:lvlText w:val=""/>
      <w:lvlJc w:val="left"/>
      <w:pPr>
        <w:ind w:left="1759" w:hanging="360"/>
      </w:pPr>
      <w:rPr>
        <w:rFonts w:ascii="Wingdings" w:hAnsi="Wingdings" w:hint="default"/>
      </w:rPr>
    </w:lvl>
    <w:lvl w:ilvl="3" w:tplc="04190001" w:tentative="1">
      <w:start w:val="1"/>
      <w:numFmt w:val="bullet"/>
      <w:lvlText w:val=""/>
      <w:lvlJc w:val="left"/>
      <w:pPr>
        <w:ind w:left="2479" w:hanging="360"/>
      </w:pPr>
      <w:rPr>
        <w:rFonts w:ascii="Symbol" w:hAnsi="Symbol" w:hint="default"/>
      </w:rPr>
    </w:lvl>
    <w:lvl w:ilvl="4" w:tplc="04190003" w:tentative="1">
      <w:start w:val="1"/>
      <w:numFmt w:val="bullet"/>
      <w:lvlText w:val="o"/>
      <w:lvlJc w:val="left"/>
      <w:pPr>
        <w:ind w:left="3199" w:hanging="360"/>
      </w:pPr>
      <w:rPr>
        <w:rFonts w:ascii="Courier New" w:hAnsi="Courier New" w:cs="Courier New" w:hint="default"/>
      </w:rPr>
    </w:lvl>
    <w:lvl w:ilvl="5" w:tplc="04190005" w:tentative="1">
      <w:start w:val="1"/>
      <w:numFmt w:val="bullet"/>
      <w:lvlText w:val=""/>
      <w:lvlJc w:val="left"/>
      <w:pPr>
        <w:ind w:left="3919" w:hanging="360"/>
      </w:pPr>
      <w:rPr>
        <w:rFonts w:ascii="Wingdings" w:hAnsi="Wingdings" w:hint="default"/>
      </w:rPr>
    </w:lvl>
    <w:lvl w:ilvl="6" w:tplc="04190001" w:tentative="1">
      <w:start w:val="1"/>
      <w:numFmt w:val="bullet"/>
      <w:lvlText w:val=""/>
      <w:lvlJc w:val="left"/>
      <w:pPr>
        <w:ind w:left="4639" w:hanging="360"/>
      </w:pPr>
      <w:rPr>
        <w:rFonts w:ascii="Symbol" w:hAnsi="Symbol" w:hint="default"/>
      </w:rPr>
    </w:lvl>
    <w:lvl w:ilvl="7" w:tplc="04190003" w:tentative="1">
      <w:start w:val="1"/>
      <w:numFmt w:val="bullet"/>
      <w:lvlText w:val="o"/>
      <w:lvlJc w:val="left"/>
      <w:pPr>
        <w:ind w:left="5359" w:hanging="360"/>
      </w:pPr>
      <w:rPr>
        <w:rFonts w:ascii="Courier New" w:hAnsi="Courier New" w:cs="Courier New" w:hint="default"/>
      </w:rPr>
    </w:lvl>
    <w:lvl w:ilvl="8" w:tplc="04190005" w:tentative="1">
      <w:start w:val="1"/>
      <w:numFmt w:val="bullet"/>
      <w:lvlText w:val=""/>
      <w:lvlJc w:val="left"/>
      <w:pPr>
        <w:ind w:left="6079" w:hanging="360"/>
      </w:pPr>
      <w:rPr>
        <w:rFonts w:ascii="Wingdings" w:hAnsi="Wingdings" w:hint="default"/>
      </w:rPr>
    </w:lvl>
  </w:abstractNum>
  <w:abstractNum w:abstractNumId="27" w15:restartNumberingAfterBreak="0">
    <w:nsid w:val="67405FED"/>
    <w:multiLevelType w:val="hybridMultilevel"/>
    <w:tmpl w:val="7AA2233A"/>
    <w:lvl w:ilvl="0" w:tplc="080AE6F8">
      <w:start w:val="1"/>
      <w:numFmt w:val="decimal"/>
      <w:lvlText w:val="%1."/>
      <w:lvlJc w:val="left"/>
      <w:pPr>
        <w:ind w:left="720" w:hanging="360"/>
      </w:pPr>
      <w:rPr>
        <w:rFonts w:hint="default"/>
        <w:b/>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1D55C4"/>
    <w:multiLevelType w:val="hybridMultilevel"/>
    <w:tmpl w:val="CC54690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3EB6188"/>
    <w:multiLevelType w:val="multilevel"/>
    <w:tmpl w:val="D8F4AD86"/>
    <w:lvl w:ilvl="0">
      <w:start w:val="1"/>
      <w:numFmt w:val="decimal"/>
      <w:lvlText w:val="%1."/>
      <w:lvlJc w:val="left"/>
      <w:pPr>
        <w:ind w:left="360" w:hanging="360"/>
      </w:pPr>
      <w:rPr>
        <w:rFonts w:hint="default"/>
        <w:color w:val="000000"/>
        <w:sz w:val="20"/>
      </w:rPr>
    </w:lvl>
    <w:lvl w:ilvl="1">
      <w:start w:val="1"/>
      <w:numFmt w:val="decimal"/>
      <w:lvlText w:val="%1.%2."/>
      <w:lvlJc w:val="left"/>
      <w:pPr>
        <w:ind w:left="360" w:hanging="360"/>
      </w:pPr>
      <w:rPr>
        <w:rFonts w:hint="default"/>
        <w:color w:val="000000"/>
        <w:sz w:val="20"/>
      </w:rPr>
    </w:lvl>
    <w:lvl w:ilvl="2">
      <w:start w:val="1"/>
      <w:numFmt w:val="decimal"/>
      <w:lvlText w:val="%1.%2.%3."/>
      <w:lvlJc w:val="left"/>
      <w:pPr>
        <w:ind w:left="720" w:hanging="720"/>
      </w:pPr>
      <w:rPr>
        <w:rFonts w:hint="default"/>
        <w:color w:val="000000"/>
        <w:sz w:val="20"/>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800" w:hanging="1800"/>
      </w:pPr>
      <w:rPr>
        <w:rFonts w:hint="default"/>
        <w:color w:val="000000"/>
        <w:sz w:val="20"/>
      </w:rPr>
    </w:lvl>
  </w:abstractNum>
  <w:abstractNum w:abstractNumId="30" w15:restartNumberingAfterBreak="0">
    <w:nsid w:val="76445056"/>
    <w:multiLevelType w:val="hybridMultilevel"/>
    <w:tmpl w:val="CDCEEE1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540DD9"/>
    <w:multiLevelType w:val="multilevel"/>
    <w:tmpl w:val="48820A3A"/>
    <w:lvl w:ilvl="0">
      <w:start w:val="1"/>
      <w:numFmt w:val="decimal"/>
      <w:lvlText w:val="%1."/>
      <w:lvlJc w:val="left"/>
      <w:pPr>
        <w:ind w:left="360" w:hanging="360"/>
      </w:pPr>
      <w:rPr>
        <w:rFonts w:hint="default"/>
      </w:rPr>
    </w:lvl>
    <w:lvl w:ilvl="1">
      <w:start w:val="6"/>
      <w:numFmt w:val="decimal"/>
      <w:lvlText w:val="%1.%2."/>
      <w:lvlJc w:val="left"/>
      <w:pPr>
        <w:ind w:left="538" w:hanging="360"/>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254" w:hanging="72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1970" w:hanging="1080"/>
      </w:pPr>
      <w:rPr>
        <w:rFonts w:hint="default"/>
      </w:rPr>
    </w:lvl>
    <w:lvl w:ilvl="6">
      <w:start w:val="1"/>
      <w:numFmt w:val="decimal"/>
      <w:lvlText w:val="%1.%2.%3.%4.%5.%6.%7."/>
      <w:lvlJc w:val="left"/>
      <w:pPr>
        <w:ind w:left="2148" w:hanging="1080"/>
      </w:pPr>
      <w:rPr>
        <w:rFonts w:hint="default"/>
      </w:rPr>
    </w:lvl>
    <w:lvl w:ilvl="7">
      <w:start w:val="1"/>
      <w:numFmt w:val="decimal"/>
      <w:lvlText w:val="%1.%2.%3.%4.%5.%6.%7.%8."/>
      <w:lvlJc w:val="left"/>
      <w:pPr>
        <w:ind w:left="2686" w:hanging="1440"/>
      </w:pPr>
      <w:rPr>
        <w:rFonts w:hint="default"/>
      </w:rPr>
    </w:lvl>
    <w:lvl w:ilvl="8">
      <w:start w:val="1"/>
      <w:numFmt w:val="decimal"/>
      <w:lvlText w:val="%1.%2.%3.%4.%5.%6.%7.%8.%9."/>
      <w:lvlJc w:val="left"/>
      <w:pPr>
        <w:ind w:left="2864" w:hanging="1440"/>
      </w:pPr>
      <w:rPr>
        <w:rFonts w:hint="default"/>
      </w:rPr>
    </w:lvl>
  </w:abstractNum>
  <w:abstractNum w:abstractNumId="32" w15:restartNumberingAfterBreak="0">
    <w:nsid w:val="7A5B37E8"/>
    <w:multiLevelType w:val="hybridMultilevel"/>
    <w:tmpl w:val="A85EBC02"/>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9"/>
  </w:num>
  <w:num w:numId="2">
    <w:abstractNumId w:val="27"/>
  </w:num>
  <w:num w:numId="3">
    <w:abstractNumId w:val="26"/>
  </w:num>
  <w:num w:numId="4">
    <w:abstractNumId w:val="14"/>
  </w:num>
  <w:num w:numId="5">
    <w:abstractNumId w:val="11"/>
  </w:num>
  <w:num w:numId="6">
    <w:abstractNumId w:val="0"/>
  </w:num>
  <w:num w:numId="7">
    <w:abstractNumId w:val="4"/>
  </w:num>
  <w:num w:numId="8">
    <w:abstractNumId w:val="21"/>
  </w:num>
  <w:num w:numId="9">
    <w:abstractNumId w:val="1"/>
  </w:num>
  <w:num w:numId="10">
    <w:abstractNumId w:val="2"/>
  </w:num>
  <w:num w:numId="11">
    <w:abstractNumId w:val="29"/>
  </w:num>
  <w:num w:numId="12">
    <w:abstractNumId w:val="7"/>
  </w:num>
  <w:num w:numId="13">
    <w:abstractNumId w:val="15"/>
  </w:num>
  <w:num w:numId="14">
    <w:abstractNumId w:val="23"/>
  </w:num>
  <w:num w:numId="15">
    <w:abstractNumId w:val="18"/>
  </w:num>
  <w:num w:numId="16">
    <w:abstractNumId w:val="3"/>
  </w:num>
  <w:num w:numId="17">
    <w:abstractNumId w:val="16"/>
  </w:num>
  <w:num w:numId="18">
    <w:abstractNumId w:val="12"/>
  </w:num>
  <w:num w:numId="19">
    <w:abstractNumId w:val="17"/>
  </w:num>
  <w:num w:numId="20">
    <w:abstractNumId w:val="10"/>
  </w:num>
  <w:num w:numId="21">
    <w:abstractNumId w:val="20"/>
  </w:num>
  <w:num w:numId="22">
    <w:abstractNumId w:val="8"/>
  </w:num>
  <w:num w:numId="23">
    <w:abstractNumId w:val="24"/>
  </w:num>
  <w:num w:numId="24">
    <w:abstractNumId w:val="6"/>
  </w:num>
  <w:num w:numId="25">
    <w:abstractNumId w:val="31"/>
  </w:num>
  <w:num w:numId="26">
    <w:abstractNumId w:val="30"/>
  </w:num>
  <w:num w:numId="27">
    <w:abstractNumId w:val="28"/>
  </w:num>
  <w:num w:numId="28">
    <w:abstractNumId w:val="32"/>
  </w:num>
  <w:num w:numId="29">
    <w:abstractNumId w:val="22"/>
  </w:num>
  <w:num w:numId="30">
    <w:abstractNumId w:val="5"/>
  </w:num>
  <w:num w:numId="31">
    <w:abstractNumId w:val="9"/>
  </w:num>
  <w:num w:numId="32">
    <w:abstractNumId w:val="13"/>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2B4"/>
    <w:rsid w:val="000151AE"/>
    <w:rsid w:val="00021C2C"/>
    <w:rsid w:val="0002661D"/>
    <w:rsid w:val="00027B23"/>
    <w:rsid w:val="00035926"/>
    <w:rsid w:val="000369ED"/>
    <w:rsid w:val="00042804"/>
    <w:rsid w:val="0005304B"/>
    <w:rsid w:val="00053885"/>
    <w:rsid w:val="00066EC4"/>
    <w:rsid w:val="00067448"/>
    <w:rsid w:val="00072DF3"/>
    <w:rsid w:val="000779F5"/>
    <w:rsid w:val="000831F0"/>
    <w:rsid w:val="00086DDF"/>
    <w:rsid w:val="000954BE"/>
    <w:rsid w:val="000B00D5"/>
    <w:rsid w:val="000B0F64"/>
    <w:rsid w:val="000B176E"/>
    <w:rsid w:val="000C3537"/>
    <w:rsid w:val="000D23A3"/>
    <w:rsid w:val="000E12E9"/>
    <w:rsid w:val="000E2046"/>
    <w:rsid w:val="000E3203"/>
    <w:rsid w:val="0010646E"/>
    <w:rsid w:val="00112018"/>
    <w:rsid w:val="001126E6"/>
    <w:rsid w:val="001162B4"/>
    <w:rsid w:val="00130ADC"/>
    <w:rsid w:val="00145FD9"/>
    <w:rsid w:val="00147B9E"/>
    <w:rsid w:val="00151E35"/>
    <w:rsid w:val="001560B2"/>
    <w:rsid w:val="001827C9"/>
    <w:rsid w:val="0019781C"/>
    <w:rsid w:val="001A4BE6"/>
    <w:rsid w:val="001B6A04"/>
    <w:rsid w:val="001C4429"/>
    <w:rsid w:val="001C49FD"/>
    <w:rsid w:val="001D3E5A"/>
    <w:rsid w:val="001D4435"/>
    <w:rsid w:val="001E7F5B"/>
    <w:rsid w:val="001F19A2"/>
    <w:rsid w:val="00203947"/>
    <w:rsid w:val="0021366F"/>
    <w:rsid w:val="0021424A"/>
    <w:rsid w:val="00222D8B"/>
    <w:rsid w:val="00232894"/>
    <w:rsid w:val="00232FD2"/>
    <w:rsid w:val="002346B5"/>
    <w:rsid w:val="00235AF7"/>
    <w:rsid w:val="00243739"/>
    <w:rsid w:val="00247159"/>
    <w:rsid w:val="0024766A"/>
    <w:rsid w:val="00257CFB"/>
    <w:rsid w:val="00267509"/>
    <w:rsid w:val="0027336D"/>
    <w:rsid w:val="00284157"/>
    <w:rsid w:val="002A5F7C"/>
    <w:rsid w:val="002A685E"/>
    <w:rsid w:val="002C691A"/>
    <w:rsid w:val="002C6F6E"/>
    <w:rsid w:val="002D146F"/>
    <w:rsid w:val="002D1BF6"/>
    <w:rsid w:val="002E0788"/>
    <w:rsid w:val="0030229B"/>
    <w:rsid w:val="0030652F"/>
    <w:rsid w:val="0031172D"/>
    <w:rsid w:val="00323CA8"/>
    <w:rsid w:val="003656D4"/>
    <w:rsid w:val="00366415"/>
    <w:rsid w:val="00387421"/>
    <w:rsid w:val="00391D23"/>
    <w:rsid w:val="0039448F"/>
    <w:rsid w:val="00394589"/>
    <w:rsid w:val="003960B9"/>
    <w:rsid w:val="003A04DF"/>
    <w:rsid w:val="003B4EC9"/>
    <w:rsid w:val="003C1CFA"/>
    <w:rsid w:val="003D121C"/>
    <w:rsid w:val="003E0443"/>
    <w:rsid w:val="003E0838"/>
    <w:rsid w:val="003E2DE2"/>
    <w:rsid w:val="003F48C9"/>
    <w:rsid w:val="00406E0F"/>
    <w:rsid w:val="004143BB"/>
    <w:rsid w:val="0042017E"/>
    <w:rsid w:val="0044758C"/>
    <w:rsid w:val="00466B8E"/>
    <w:rsid w:val="00493098"/>
    <w:rsid w:val="004A1C5C"/>
    <w:rsid w:val="004C2CF3"/>
    <w:rsid w:val="004F4C39"/>
    <w:rsid w:val="00522B3D"/>
    <w:rsid w:val="00526BA0"/>
    <w:rsid w:val="00532F05"/>
    <w:rsid w:val="0056677F"/>
    <w:rsid w:val="0057074C"/>
    <w:rsid w:val="00572CB5"/>
    <w:rsid w:val="00584D8E"/>
    <w:rsid w:val="00587FDF"/>
    <w:rsid w:val="0059113E"/>
    <w:rsid w:val="0059707F"/>
    <w:rsid w:val="005A7C31"/>
    <w:rsid w:val="005E0566"/>
    <w:rsid w:val="00600CEE"/>
    <w:rsid w:val="00604D71"/>
    <w:rsid w:val="00606595"/>
    <w:rsid w:val="0060682E"/>
    <w:rsid w:val="0061286E"/>
    <w:rsid w:val="00612DC3"/>
    <w:rsid w:val="00632CA4"/>
    <w:rsid w:val="00634854"/>
    <w:rsid w:val="00642F06"/>
    <w:rsid w:val="00646329"/>
    <w:rsid w:val="00655D92"/>
    <w:rsid w:val="006845AB"/>
    <w:rsid w:val="00691641"/>
    <w:rsid w:val="006A75E0"/>
    <w:rsid w:val="006B1FCC"/>
    <w:rsid w:val="006C4D56"/>
    <w:rsid w:val="006C72FC"/>
    <w:rsid w:val="006C7C8C"/>
    <w:rsid w:val="006E59CA"/>
    <w:rsid w:val="006F1072"/>
    <w:rsid w:val="006F64FC"/>
    <w:rsid w:val="00702B1E"/>
    <w:rsid w:val="00712A8E"/>
    <w:rsid w:val="00712CC2"/>
    <w:rsid w:val="007204AA"/>
    <w:rsid w:val="00721416"/>
    <w:rsid w:val="00745772"/>
    <w:rsid w:val="00767DCF"/>
    <w:rsid w:val="00772108"/>
    <w:rsid w:val="007758C7"/>
    <w:rsid w:val="00796D5A"/>
    <w:rsid w:val="007A21A4"/>
    <w:rsid w:val="007B1517"/>
    <w:rsid w:val="007B50B0"/>
    <w:rsid w:val="007C6097"/>
    <w:rsid w:val="007D4000"/>
    <w:rsid w:val="007D4371"/>
    <w:rsid w:val="007F4C49"/>
    <w:rsid w:val="008004DD"/>
    <w:rsid w:val="008176BF"/>
    <w:rsid w:val="0082045A"/>
    <w:rsid w:val="0082064F"/>
    <w:rsid w:val="008217AE"/>
    <w:rsid w:val="00835B81"/>
    <w:rsid w:val="00845325"/>
    <w:rsid w:val="0085377B"/>
    <w:rsid w:val="0086465E"/>
    <w:rsid w:val="00864C02"/>
    <w:rsid w:val="00864DA2"/>
    <w:rsid w:val="00874691"/>
    <w:rsid w:val="00877549"/>
    <w:rsid w:val="008A0B55"/>
    <w:rsid w:val="008A272E"/>
    <w:rsid w:val="008A391F"/>
    <w:rsid w:val="008A68BE"/>
    <w:rsid w:val="008B0E37"/>
    <w:rsid w:val="008B0E48"/>
    <w:rsid w:val="008B6F1C"/>
    <w:rsid w:val="008C11EC"/>
    <w:rsid w:val="008C25F1"/>
    <w:rsid w:val="009034E1"/>
    <w:rsid w:val="00911048"/>
    <w:rsid w:val="00921543"/>
    <w:rsid w:val="0093056A"/>
    <w:rsid w:val="00936E5A"/>
    <w:rsid w:val="00942CD5"/>
    <w:rsid w:val="00946D70"/>
    <w:rsid w:val="009606B2"/>
    <w:rsid w:val="009726EB"/>
    <w:rsid w:val="00984BF6"/>
    <w:rsid w:val="009915F7"/>
    <w:rsid w:val="009939D6"/>
    <w:rsid w:val="009C0B3F"/>
    <w:rsid w:val="009C6903"/>
    <w:rsid w:val="009D3686"/>
    <w:rsid w:val="009D5761"/>
    <w:rsid w:val="009D687E"/>
    <w:rsid w:val="009E6029"/>
    <w:rsid w:val="009F1C7C"/>
    <w:rsid w:val="009F64E3"/>
    <w:rsid w:val="00A04894"/>
    <w:rsid w:val="00A04BFE"/>
    <w:rsid w:val="00A271BB"/>
    <w:rsid w:val="00A44DF7"/>
    <w:rsid w:val="00A532F1"/>
    <w:rsid w:val="00A536D9"/>
    <w:rsid w:val="00A53A30"/>
    <w:rsid w:val="00AA0141"/>
    <w:rsid w:val="00AB7A77"/>
    <w:rsid w:val="00AC3AC2"/>
    <w:rsid w:val="00AD15C2"/>
    <w:rsid w:val="00AD7A62"/>
    <w:rsid w:val="00AE3984"/>
    <w:rsid w:val="00AF4D75"/>
    <w:rsid w:val="00AF4EB5"/>
    <w:rsid w:val="00AF67DB"/>
    <w:rsid w:val="00AF7686"/>
    <w:rsid w:val="00B0023C"/>
    <w:rsid w:val="00B0298D"/>
    <w:rsid w:val="00B22628"/>
    <w:rsid w:val="00B45E99"/>
    <w:rsid w:val="00B57888"/>
    <w:rsid w:val="00B75C9A"/>
    <w:rsid w:val="00B94475"/>
    <w:rsid w:val="00BB0853"/>
    <w:rsid w:val="00BC1C21"/>
    <w:rsid w:val="00BD1F4F"/>
    <w:rsid w:val="00BE6416"/>
    <w:rsid w:val="00BF2092"/>
    <w:rsid w:val="00C13768"/>
    <w:rsid w:val="00C3678D"/>
    <w:rsid w:val="00C37B8E"/>
    <w:rsid w:val="00C37CEA"/>
    <w:rsid w:val="00C437E8"/>
    <w:rsid w:val="00C56F6B"/>
    <w:rsid w:val="00C621B9"/>
    <w:rsid w:val="00C64381"/>
    <w:rsid w:val="00C85ACA"/>
    <w:rsid w:val="00C90B63"/>
    <w:rsid w:val="00CC6F13"/>
    <w:rsid w:val="00CD6AEB"/>
    <w:rsid w:val="00CE187E"/>
    <w:rsid w:val="00CE77A7"/>
    <w:rsid w:val="00CF165D"/>
    <w:rsid w:val="00CF58E6"/>
    <w:rsid w:val="00D1237E"/>
    <w:rsid w:val="00D301E4"/>
    <w:rsid w:val="00D32789"/>
    <w:rsid w:val="00D50F94"/>
    <w:rsid w:val="00D57D56"/>
    <w:rsid w:val="00D64A23"/>
    <w:rsid w:val="00D7289F"/>
    <w:rsid w:val="00D73368"/>
    <w:rsid w:val="00D809DE"/>
    <w:rsid w:val="00DB443F"/>
    <w:rsid w:val="00DC549C"/>
    <w:rsid w:val="00DE4C4B"/>
    <w:rsid w:val="00DF2CD8"/>
    <w:rsid w:val="00DF3697"/>
    <w:rsid w:val="00E06099"/>
    <w:rsid w:val="00E17561"/>
    <w:rsid w:val="00E3059E"/>
    <w:rsid w:val="00E306A2"/>
    <w:rsid w:val="00E33A9E"/>
    <w:rsid w:val="00E352B9"/>
    <w:rsid w:val="00E40769"/>
    <w:rsid w:val="00E42A30"/>
    <w:rsid w:val="00E55241"/>
    <w:rsid w:val="00E56078"/>
    <w:rsid w:val="00E929DE"/>
    <w:rsid w:val="00EA03C4"/>
    <w:rsid w:val="00EF7926"/>
    <w:rsid w:val="00F016C6"/>
    <w:rsid w:val="00F03432"/>
    <w:rsid w:val="00F14ABA"/>
    <w:rsid w:val="00F34313"/>
    <w:rsid w:val="00F37E25"/>
    <w:rsid w:val="00F4007B"/>
    <w:rsid w:val="00F45552"/>
    <w:rsid w:val="00F5608E"/>
    <w:rsid w:val="00F560C6"/>
    <w:rsid w:val="00F724F9"/>
    <w:rsid w:val="00F84703"/>
    <w:rsid w:val="00F8584C"/>
    <w:rsid w:val="00F92398"/>
    <w:rsid w:val="00F926B8"/>
    <w:rsid w:val="00FB14F6"/>
    <w:rsid w:val="00FC3367"/>
    <w:rsid w:val="00FE3EA7"/>
    <w:rsid w:val="00FE557B"/>
    <w:rsid w:val="00FE7C5B"/>
    <w:rsid w:val="00FF02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A1066"/>
  <w15:chartTrackingRefBased/>
  <w15:docId w15:val="{86EB95EE-DD33-4AC9-84F1-8E91EB448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162B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1162B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162B4"/>
    <w:rPr>
      <w:rFonts w:asciiTheme="majorHAnsi" w:eastAsiaTheme="majorEastAsia" w:hAnsiTheme="majorHAnsi" w:cstheme="majorBidi"/>
      <w:b/>
      <w:bCs/>
      <w:noProof/>
      <w:color w:val="5B9BD5" w:themeColor="accent1"/>
      <w:sz w:val="26"/>
      <w:szCs w:val="26"/>
      <w:lang w:val="ro-RO"/>
    </w:rPr>
  </w:style>
  <w:style w:type="paragraph" w:customStyle="1" w:styleId="BankNormal">
    <w:name w:val="BankNormal"/>
    <w:basedOn w:val="a"/>
    <w:rsid w:val="001162B4"/>
    <w:pPr>
      <w:spacing w:after="240"/>
    </w:pPr>
    <w:rPr>
      <w:noProof w:val="0"/>
      <w:szCs w:val="20"/>
      <w:lang w:val="en-US"/>
    </w:rPr>
  </w:style>
  <w:style w:type="paragraph" w:styleId="a3">
    <w:name w:val="List Paragraph"/>
    <w:aliases w:val="HotarirePunct1"/>
    <w:basedOn w:val="a"/>
    <w:link w:val="a4"/>
    <w:uiPriority w:val="34"/>
    <w:qFormat/>
    <w:rsid w:val="005E0566"/>
    <w:pPr>
      <w:ind w:left="720"/>
      <w:contextualSpacing/>
    </w:pPr>
  </w:style>
  <w:style w:type="character" w:styleId="a5">
    <w:name w:val="Strong"/>
    <w:basedOn w:val="a0"/>
    <w:uiPriority w:val="22"/>
    <w:qFormat/>
    <w:rsid w:val="00BB0853"/>
    <w:rPr>
      <w:b/>
      <w:bCs/>
    </w:rPr>
  </w:style>
  <w:style w:type="character" w:customStyle="1" w:styleId="apple-converted-space">
    <w:name w:val="apple-converted-space"/>
    <w:basedOn w:val="a0"/>
    <w:rsid w:val="004C2CF3"/>
  </w:style>
  <w:style w:type="character" w:customStyle="1" w:styleId="21">
    <w:name w:val="Основной текст (2)_"/>
    <w:basedOn w:val="a0"/>
    <w:link w:val="22"/>
    <w:rsid w:val="0030229B"/>
    <w:rPr>
      <w:rFonts w:ascii="Segoe UI" w:eastAsia="Segoe UI" w:hAnsi="Segoe UI" w:cs="Segoe UI"/>
      <w:b/>
      <w:bCs/>
      <w:shd w:val="clear" w:color="auto" w:fill="FFFFFF"/>
    </w:rPr>
  </w:style>
  <w:style w:type="character" w:customStyle="1" w:styleId="29pt">
    <w:name w:val="Основной текст (2) + 9 pt;Не полужирный"/>
    <w:basedOn w:val="21"/>
    <w:rsid w:val="0030229B"/>
    <w:rPr>
      <w:rFonts w:ascii="Segoe UI" w:eastAsia="Segoe UI" w:hAnsi="Segoe UI" w:cs="Segoe UI"/>
      <w:b/>
      <w:bCs/>
      <w:color w:val="000000"/>
      <w:spacing w:val="0"/>
      <w:w w:val="100"/>
      <w:position w:val="0"/>
      <w:sz w:val="18"/>
      <w:szCs w:val="18"/>
      <w:shd w:val="clear" w:color="auto" w:fill="FFFFFF"/>
      <w:lang w:val="en-US" w:eastAsia="en-US" w:bidi="en-US"/>
    </w:rPr>
  </w:style>
  <w:style w:type="paragraph" w:customStyle="1" w:styleId="22">
    <w:name w:val="Основной текст (2)"/>
    <w:basedOn w:val="a"/>
    <w:link w:val="21"/>
    <w:rsid w:val="0030229B"/>
    <w:pPr>
      <w:widowControl w:val="0"/>
      <w:shd w:val="clear" w:color="auto" w:fill="FFFFFF"/>
      <w:spacing w:before="1380" w:line="398" w:lineRule="exact"/>
      <w:ind w:hanging="380"/>
      <w:jc w:val="both"/>
    </w:pPr>
    <w:rPr>
      <w:rFonts w:ascii="Segoe UI" w:eastAsia="Segoe UI" w:hAnsi="Segoe UI" w:cs="Segoe UI"/>
      <w:b/>
      <w:bCs/>
      <w:noProof w:val="0"/>
      <w:sz w:val="22"/>
      <w:szCs w:val="22"/>
      <w:lang w:val="ru-RU"/>
    </w:rPr>
  </w:style>
  <w:style w:type="character" w:customStyle="1" w:styleId="23">
    <w:name w:val="Подпись к таблице (2)_"/>
    <w:basedOn w:val="a0"/>
    <w:link w:val="24"/>
    <w:rsid w:val="00A53A30"/>
    <w:rPr>
      <w:rFonts w:ascii="Times New Roman" w:eastAsia="Times New Roman" w:hAnsi="Times New Roman" w:cs="Times New Roman"/>
      <w:sz w:val="24"/>
      <w:szCs w:val="24"/>
      <w:shd w:val="clear" w:color="auto" w:fill="FFFFFF"/>
    </w:rPr>
  </w:style>
  <w:style w:type="paragraph" w:customStyle="1" w:styleId="24">
    <w:name w:val="Подпись к таблице (2)"/>
    <w:basedOn w:val="a"/>
    <w:link w:val="23"/>
    <w:rsid w:val="00A53A30"/>
    <w:pPr>
      <w:widowControl w:val="0"/>
      <w:shd w:val="clear" w:color="auto" w:fill="FFFFFF"/>
      <w:spacing w:line="0" w:lineRule="atLeast"/>
    </w:pPr>
    <w:rPr>
      <w:noProof w:val="0"/>
      <w:lang w:val="ru-RU"/>
    </w:rPr>
  </w:style>
  <w:style w:type="paragraph" w:styleId="a6">
    <w:name w:val="Balloon Text"/>
    <w:basedOn w:val="a"/>
    <w:link w:val="a7"/>
    <w:uiPriority w:val="99"/>
    <w:semiHidden/>
    <w:unhideWhenUsed/>
    <w:rsid w:val="0030652F"/>
    <w:rPr>
      <w:rFonts w:ascii="Segoe UI" w:hAnsi="Segoe UI" w:cs="Segoe UI"/>
      <w:sz w:val="18"/>
      <w:szCs w:val="18"/>
    </w:rPr>
  </w:style>
  <w:style w:type="character" w:customStyle="1" w:styleId="a7">
    <w:name w:val="Текст выноски Знак"/>
    <w:basedOn w:val="a0"/>
    <w:link w:val="a6"/>
    <w:uiPriority w:val="99"/>
    <w:semiHidden/>
    <w:rsid w:val="0030652F"/>
    <w:rPr>
      <w:rFonts w:ascii="Segoe UI" w:eastAsia="Times New Roman" w:hAnsi="Segoe UI" w:cs="Segoe UI"/>
      <w:noProof/>
      <w:sz w:val="18"/>
      <w:szCs w:val="18"/>
      <w:lang w:val="ro-RO"/>
    </w:rPr>
  </w:style>
  <w:style w:type="character" w:customStyle="1" w:styleId="a4">
    <w:name w:val="Абзац списка Знак"/>
    <w:aliases w:val="HotarirePunct1 Знак"/>
    <w:link w:val="a3"/>
    <w:uiPriority w:val="34"/>
    <w:locked/>
    <w:rsid w:val="00147B9E"/>
    <w:rPr>
      <w:rFonts w:ascii="Times New Roman" w:eastAsia="Times New Roman" w:hAnsi="Times New Roman" w:cs="Times New Roman"/>
      <w:noProof/>
      <w:sz w:val="24"/>
      <w:szCs w:val="24"/>
      <w:lang w:val="ro-RO"/>
    </w:rPr>
  </w:style>
  <w:style w:type="character" w:customStyle="1" w:styleId="fontstyle01">
    <w:name w:val="fontstyle01"/>
    <w:basedOn w:val="a0"/>
    <w:rsid w:val="000B00D5"/>
    <w:rPr>
      <w:rFonts w:ascii="Tahoma" w:hAnsi="Tahoma" w:cs="Tahoma" w:hint="default"/>
      <w:b w:val="0"/>
      <w:bCs w:val="0"/>
      <w:i w:val="0"/>
      <w:iCs w:val="0"/>
      <w:color w:val="000000"/>
      <w:sz w:val="24"/>
      <w:szCs w:val="24"/>
    </w:rPr>
  </w:style>
  <w:style w:type="paragraph" w:customStyle="1" w:styleId="TableParagraph">
    <w:name w:val="Table Paragraph"/>
    <w:basedOn w:val="a"/>
    <w:uiPriority w:val="1"/>
    <w:qFormat/>
    <w:rsid w:val="00702B1E"/>
    <w:pPr>
      <w:widowControl w:val="0"/>
      <w:autoSpaceDE w:val="0"/>
      <w:autoSpaceDN w:val="0"/>
    </w:pPr>
    <w:rPr>
      <w:noProof w:val="0"/>
      <w:sz w:val="22"/>
      <w:szCs w:val="22"/>
    </w:r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0"/>
    <w:rsid w:val="00BD1F4F"/>
  </w:style>
  <w:style w:type="paragraph" w:styleId="a8">
    <w:name w:val="Normal (Web)"/>
    <w:basedOn w:val="a"/>
    <w:uiPriority w:val="99"/>
    <w:semiHidden/>
    <w:unhideWhenUsed/>
    <w:rsid w:val="00B0023C"/>
    <w:pPr>
      <w:spacing w:before="100" w:beforeAutospacing="1" w:after="100" w:afterAutospacing="1"/>
    </w:pPr>
    <w:rPr>
      <w:noProof w:val="0"/>
      <w:lang w:val="en-US"/>
    </w:rPr>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
    <w:rsid w:val="00B0023C"/>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6597053">
      <w:bodyDiv w:val="1"/>
      <w:marLeft w:val="0"/>
      <w:marRight w:val="0"/>
      <w:marTop w:val="0"/>
      <w:marBottom w:val="0"/>
      <w:divBdr>
        <w:top w:val="none" w:sz="0" w:space="0" w:color="auto"/>
        <w:left w:val="none" w:sz="0" w:space="0" w:color="auto"/>
        <w:bottom w:val="none" w:sz="0" w:space="0" w:color="auto"/>
        <w:right w:val="none" w:sz="0" w:space="0" w:color="auto"/>
      </w:divBdr>
      <w:divsChild>
        <w:div w:id="1416390962">
          <w:marLeft w:val="0"/>
          <w:marRight w:val="0"/>
          <w:marTop w:val="0"/>
          <w:marBottom w:val="0"/>
          <w:divBdr>
            <w:top w:val="none" w:sz="0" w:space="0" w:color="auto"/>
            <w:left w:val="none" w:sz="0" w:space="0" w:color="auto"/>
            <w:bottom w:val="none" w:sz="0" w:space="0" w:color="auto"/>
            <w:right w:val="none" w:sz="0" w:space="0" w:color="auto"/>
          </w:divBdr>
          <w:divsChild>
            <w:div w:id="1605725811">
              <w:marLeft w:val="0"/>
              <w:marRight w:val="0"/>
              <w:marTop w:val="0"/>
              <w:marBottom w:val="0"/>
              <w:divBdr>
                <w:top w:val="none" w:sz="0" w:space="0" w:color="auto"/>
                <w:left w:val="none" w:sz="0" w:space="0" w:color="auto"/>
                <w:bottom w:val="none" w:sz="0" w:space="0" w:color="auto"/>
                <w:right w:val="none" w:sz="0" w:space="0" w:color="auto"/>
              </w:divBdr>
              <w:divsChild>
                <w:div w:id="879899245">
                  <w:marLeft w:val="0"/>
                  <w:marRight w:val="0"/>
                  <w:marTop w:val="0"/>
                  <w:marBottom w:val="0"/>
                  <w:divBdr>
                    <w:top w:val="none" w:sz="0" w:space="0" w:color="auto"/>
                    <w:left w:val="none" w:sz="0" w:space="0" w:color="auto"/>
                    <w:bottom w:val="none" w:sz="0" w:space="0" w:color="auto"/>
                    <w:right w:val="none" w:sz="0" w:space="0" w:color="auto"/>
                  </w:divBdr>
                </w:div>
                <w:div w:id="362480396">
                  <w:marLeft w:val="0"/>
                  <w:marRight w:val="0"/>
                  <w:marTop w:val="0"/>
                  <w:marBottom w:val="0"/>
                  <w:divBdr>
                    <w:top w:val="none" w:sz="0" w:space="0" w:color="auto"/>
                    <w:left w:val="none" w:sz="0" w:space="0" w:color="auto"/>
                    <w:bottom w:val="none" w:sz="0" w:space="0" w:color="auto"/>
                    <w:right w:val="none" w:sz="0" w:space="0" w:color="auto"/>
                  </w:divBdr>
                </w:div>
                <w:div w:id="1671565051">
                  <w:marLeft w:val="0"/>
                  <w:marRight w:val="0"/>
                  <w:marTop w:val="0"/>
                  <w:marBottom w:val="0"/>
                  <w:divBdr>
                    <w:top w:val="none" w:sz="0" w:space="0" w:color="auto"/>
                    <w:left w:val="none" w:sz="0" w:space="0" w:color="auto"/>
                    <w:bottom w:val="none" w:sz="0" w:space="0" w:color="auto"/>
                    <w:right w:val="none" w:sz="0" w:space="0" w:color="auto"/>
                  </w:divBdr>
                </w:div>
                <w:div w:id="1072969376">
                  <w:marLeft w:val="0"/>
                  <w:marRight w:val="0"/>
                  <w:marTop w:val="0"/>
                  <w:marBottom w:val="0"/>
                  <w:divBdr>
                    <w:top w:val="none" w:sz="0" w:space="0" w:color="auto"/>
                    <w:left w:val="none" w:sz="0" w:space="0" w:color="auto"/>
                    <w:bottom w:val="none" w:sz="0" w:space="0" w:color="auto"/>
                    <w:right w:val="none" w:sz="0" w:space="0" w:color="auto"/>
                  </w:divBdr>
                </w:div>
                <w:div w:id="974482843">
                  <w:marLeft w:val="0"/>
                  <w:marRight w:val="0"/>
                  <w:marTop w:val="0"/>
                  <w:marBottom w:val="0"/>
                  <w:divBdr>
                    <w:top w:val="none" w:sz="0" w:space="0" w:color="auto"/>
                    <w:left w:val="none" w:sz="0" w:space="0" w:color="auto"/>
                    <w:bottom w:val="none" w:sz="0" w:space="0" w:color="auto"/>
                    <w:right w:val="none" w:sz="0" w:space="0" w:color="auto"/>
                  </w:divBdr>
                </w:div>
                <w:div w:id="165285558">
                  <w:marLeft w:val="0"/>
                  <w:marRight w:val="0"/>
                  <w:marTop w:val="0"/>
                  <w:marBottom w:val="0"/>
                  <w:divBdr>
                    <w:top w:val="none" w:sz="0" w:space="0" w:color="auto"/>
                    <w:left w:val="none" w:sz="0" w:space="0" w:color="auto"/>
                    <w:bottom w:val="none" w:sz="0" w:space="0" w:color="auto"/>
                    <w:right w:val="none" w:sz="0" w:space="0" w:color="auto"/>
                  </w:divBdr>
                </w:div>
                <w:div w:id="1695225670">
                  <w:marLeft w:val="0"/>
                  <w:marRight w:val="0"/>
                  <w:marTop w:val="0"/>
                  <w:marBottom w:val="0"/>
                  <w:divBdr>
                    <w:top w:val="none" w:sz="0" w:space="0" w:color="auto"/>
                    <w:left w:val="none" w:sz="0" w:space="0" w:color="auto"/>
                    <w:bottom w:val="none" w:sz="0" w:space="0" w:color="auto"/>
                    <w:right w:val="none" w:sz="0" w:space="0" w:color="auto"/>
                  </w:divBdr>
                </w:div>
                <w:div w:id="1732271527">
                  <w:marLeft w:val="0"/>
                  <w:marRight w:val="0"/>
                  <w:marTop w:val="0"/>
                  <w:marBottom w:val="0"/>
                  <w:divBdr>
                    <w:top w:val="none" w:sz="0" w:space="0" w:color="auto"/>
                    <w:left w:val="none" w:sz="0" w:space="0" w:color="auto"/>
                    <w:bottom w:val="none" w:sz="0" w:space="0" w:color="auto"/>
                    <w:right w:val="none" w:sz="0" w:space="0" w:color="auto"/>
                  </w:divBdr>
                </w:div>
                <w:div w:id="83111549">
                  <w:marLeft w:val="0"/>
                  <w:marRight w:val="0"/>
                  <w:marTop w:val="0"/>
                  <w:marBottom w:val="0"/>
                  <w:divBdr>
                    <w:top w:val="none" w:sz="0" w:space="0" w:color="auto"/>
                    <w:left w:val="none" w:sz="0" w:space="0" w:color="auto"/>
                    <w:bottom w:val="none" w:sz="0" w:space="0" w:color="auto"/>
                    <w:right w:val="none" w:sz="0" w:space="0" w:color="auto"/>
                  </w:divBdr>
                </w:div>
                <w:div w:id="7236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065079">
      <w:bodyDiv w:val="1"/>
      <w:marLeft w:val="0"/>
      <w:marRight w:val="0"/>
      <w:marTop w:val="0"/>
      <w:marBottom w:val="0"/>
      <w:divBdr>
        <w:top w:val="none" w:sz="0" w:space="0" w:color="auto"/>
        <w:left w:val="none" w:sz="0" w:space="0" w:color="auto"/>
        <w:bottom w:val="none" w:sz="0" w:space="0" w:color="auto"/>
        <w:right w:val="none" w:sz="0" w:space="0" w:color="auto"/>
      </w:divBdr>
      <w:divsChild>
        <w:div w:id="353502494">
          <w:marLeft w:val="0"/>
          <w:marRight w:val="0"/>
          <w:marTop w:val="0"/>
          <w:marBottom w:val="0"/>
          <w:divBdr>
            <w:top w:val="none" w:sz="0" w:space="0" w:color="auto"/>
            <w:left w:val="none" w:sz="0" w:space="0" w:color="auto"/>
            <w:bottom w:val="none" w:sz="0" w:space="0" w:color="auto"/>
            <w:right w:val="none" w:sz="0" w:space="0" w:color="auto"/>
          </w:divBdr>
          <w:divsChild>
            <w:div w:id="1631277653">
              <w:marLeft w:val="0"/>
              <w:marRight w:val="0"/>
              <w:marTop w:val="0"/>
              <w:marBottom w:val="0"/>
              <w:divBdr>
                <w:top w:val="none" w:sz="0" w:space="0" w:color="auto"/>
                <w:left w:val="none" w:sz="0" w:space="0" w:color="auto"/>
                <w:bottom w:val="none" w:sz="0" w:space="0" w:color="auto"/>
                <w:right w:val="none" w:sz="0" w:space="0" w:color="auto"/>
              </w:divBdr>
              <w:divsChild>
                <w:div w:id="1294599091">
                  <w:marLeft w:val="0"/>
                  <w:marRight w:val="0"/>
                  <w:marTop w:val="0"/>
                  <w:marBottom w:val="0"/>
                  <w:divBdr>
                    <w:top w:val="none" w:sz="0" w:space="0" w:color="auto"/>
                    <w:left w:val="none" w:sz="0" w:space="0" w:color="auto"/>
                    <w:bottom w:val="none" w:sz="0" w:space="0" w:color="auto"/>
                    <w:right w:val="none" w:sz="0" w:space="0" w:color="auto"/>
                  </w:divBdr>
                </w:div>
                <w:div w:id="1665164112">
                  <w:marLeft w:val="0"/>
                  <w:marRight w:val="0"/>
                  <w:marTop w:val="0"/>
                  <w:marBottom w:val="0"/>
                  <w:divBdr>
                    <w:top w:val="none" w:sz="0" w:space="0" w:color="auto"/>
                    <w:left w:val="none" w:sz="0" w:space="0" w:color="auto"/>
                    <w:bottom w:val="none" w:sz="0" w:space="0" w:color="auto"/>
                    <w:right w:val="none" w:sz="0" w:space="0" w:color="auto"/>
                  </w:divBdr>
                </w:div>
                <w:div w:id="573585818">
                  <w:marLeft w:val="0"/>
                  <w:marRight w:val="0"/>
                  <w:marTop w:val="0"/>
                  <w:marBottom w:val="0"/>
                  <w:divBdr>
                    <w:top w:val="none" w:sz="0" w:space="0" w:color="auto"/>
                    <w:left w:val="none" w:sz="0" w:space="0" w:color="auto"/>
                    <w:bottom w:val="none" w:sz="0" w:space="0" w:color="auto"/>
                    <w:right w:val="none" w:sz="0" w:space="0" w:color="auto"/>
                  </w:divBdr>
                </w:div>
                <w:div w:id="1576470520">
                  <w:marLeft w:val="0"/>
                  <w:marRight w:val="0"/>
                  <w:marTop w:val="0"/>
                  <w:marBottom w:val="0"/>
                  <w:divBdr>
                    <w:top w:val="none" w:sz="0" w:space="0" w:color="auto"/>
                    <w:left w:val="none" w:sz="0" w:space="0" w:color="auto"/>
                    <w:bottom w:val="none" w:sz="0" w:space="0" w:color="auto"/>
                    <w:right w:val="none" w:sz="0" w:space="0" w:color="auto"/>
                  </w:divBdr>
                </w:div>
                <w:div w:id="1329408490">
                  <w:marLeft w:val="0"/>
                  <w:marRight w:val="0"/>
                  <w:marTop w:val="0"/>
                  <w:marBottom w:val="0"/>
                  <w:divBdr>
                    <w:top w:val="none" w:sz="0" w:space="0" w:color="auto"/>
                    <w:left w:val="none" w:sz="0" w:space="0" w:color="auto"/>
                    <w:bottom w:val="none" w:sz="0" w:space="0" w:color="auto"/>
                    <w:right w:val="none" w:sz="0" w:space="0" w:color="auto"/>
                  </w:divBdr>
                </w:div>
                <w:div w:id="390883477">
                  <w:marLeft w:val="0"/>
                  <w:marRight w:val="0"/>
                  <w:marTop w:val="0"/>
                  <w:marBottom w:val="0"/>
                  <w:divBdr>
                    <w:top w:val="none" w:sz="0" w:space="0" w:color="auto"/>
                    <w:left w:val="none" w:sz="0" w:space="0" w:color="auto"/>
                    <w:bottom w:val="none" w:sz="0" w:space="0" w:color="auto"/>
                    <w:right w:val="none" w:sz="0" w:space="0" w:color="auto"/>
                  </w:divBdr>
                </w:div>
                <w:div w:id="862670979">
                  <w:marLeft w:val="0"/>
                  <w:marRight w:val="0"/>
                  <w:marTop w:val="0"/>
                  <w:marBottom w:val="0"/>
                  <w:divBdr>
                    <w:top w:val="none" w:sz="0" w:space="0" w:color="auto"/>
                    <w:left w:val="none" w:sz="0" w:space="0" w:color="auto"/>
                    <w:bottom w:val="none" w:sz="0" w:space="0" w:color="auto"/>
                    <w:right w:val="none" w:sz="0" w:space="0" w:color="auto"/>
                  </w:divBdr>
                </w:div>
                <w:div w:id="1401712318">
                  <w:marLeft w:val="0"/>
                  <w:marRight w:val="0"/>
                  <w:marTop w:val="0"/>
                  <w:marBottom w:val="0"/>
                  <w:divBdr>
                    <w:top w:val="none" w:sz="0" w:space="0" w:color="auto"/>
                    <w:left w:val="none" w:sz="0" w:space="0" w:color="auto"/>
                    <w:bottom w:val="none" w:sz="0" w:space="0" w:color="auto"/>
                    <w:right w:val="none" w:sz="0" w:space="0" w:color="auto"/>
                  </w:divBdr>
                </w:div>
                <w:div w:id="610553384">
                  <w:marLeft w:val="0"/>
                  <w:marRight w:val="0"/>
                  <w:marTop w:val="0"/>
                  <w:marBottom w:val="0"/>
                  <w:divBdr>
                    <w:top w:val="none" w:sz="0" w:space="0" w:color="auto"/>
                    <w:left w:val="none" w:sz="0" w:space="0" w:color="auto"/>
                    <w:bottom w:val="none" w:sz="0" w:space="0" w:color="auto"/>
                    <w:right w:val="none" w:sz="0" w:space="0" w:color="auto"/>
                  </w:divBdr>
                </w:div>
                <w:div w:id="16424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802</Words>
  <Characters>4575</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Novatchii</dc:creator>
  <cp:keywords/>
  <dc:description/>
  <cp:lastModifiedBy>Diana Cobozev</cp:lastModifiedBy>
  <cp:revision>18</cp:revision>
  <cp:lastPrinted>2023-02-02T14:35:00Z</cp:lastPrinted>
  <dcterms:created xsi:type="dcterms:W3CDTF">2026-02-11T14:24:00Z</dcterms:created>
  <dcterms:modified xsi:type="dcterms:W3CDTF">2026-02-12T12:43:00Z</dcterms:modified>
</cp:coreProperties>
</file>