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35D47BAC"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883DC0">
        <w:rPr>
          <w:b/>
          <w:color w:val="2E74B5" w:themeColor="accent5" w:themeShade="BF"/>
          <w:szCs w:val="24"/>
          <w:u w:val="single"/>
          <w:lang w:val="ro-MD"/>
        </w:rPr>
        <w:t>7</w:t>
      </w:r>
      <w:r w:rsidR="00D454C2">
        <w:rPr>
          <w:b/>
          <w:color w:val="2E74B5" w:themeColor="accent5" w:themeShade="BF"/>
          <w:szCs w:val="24"/>
          <w:u w:val="single"/>
          <w:lang w:val="ro-MD"/>
        </w:rPr>
        <w:t>9</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04FF3EA9" w14:textId="66F253CB"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3A2396">
        <w:rPr>
          <w:b/>
          <w:szCs w:val="24"/>
          <w:lang w:val="ro-MD" w:eastAsia="ru-RU"/>
        </w:rPr>
        <w:t>S</w:t>
      </w:r>
      <w:r w:rsidR="00F60299">
        <w:rPr>
          <w:b/>
          <w:szCs w:val="24"/>
          <w:lang w:val="ro-MD" w:eastAsia="ru-RU"/>
        </w:rPr>
        <w:t>caune cu rotile</w:t>
      </w:r>
      <w:r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003"/>
        <w:gridCol w:w="1136"/>
        <w:gridCol w:w="1418"/>
        <w:gridCol w:w="10"/>
        <w:gridCol w:w="1547"/>
        <w:gridCol w:w="2126"/>
      </w:tblGrid>
      <w:tr w:rsidR="0057505F" w:rsidRPr="00B1643D" w14:paraId="72CBEFCA" w14:textId="77777777" w:rsidTr="003111D4">
        <w:trPr>
          <w:trHeight w:val="1371"/>
        </w:trPr>
        <w:tc>
          <w:tcPr>
            <w:tcW w:w="531" w:type="dxa"/>
            <w:shd w:val="clear" w:color="auto" w:fill="DEEAF6" w:themeFill="accent5" w:themeFillTint="33"/>
            <w:vAlign w:val="center"/>
          </w:tcPr>
          <w:p w14:paraId="69D1114E" w14:textId="77777777" w:rsidR="0057505F" w:rsidRPr="00B1643D" w:rsidRDefault="0057505F" w:rsidP="001F0F29">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1491BE5F" w14:textId="77777777" w:rsidR="0057505F" w:rsidRPr="00B1643D" w:rsidRDefault="0057505F" w:rsidP="001F0F2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57505F" w:rsidRPr="00B1643D" w:rsidRDefault="0057505F" w:rsidP="001F0F29">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6744DB5" w14:textId="77FED13A" w:rsidR="0057505F" w:rsidRPr="00B1643D" w:rsidRDefault="0057505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gridSpan w:val="2"/>
            <w:shd w:val="clear" w:color="auto" w:fill="DEEAF6" w:themeFill="accent5" w:themeFillTint="33"/>
            <w:vAlign w:val="center"/>
          </w:tcPr>
          <w:p w14:paraId="66D60AF1" w14:textId="503D697F" w:rsidR="0057505F" w:rsidRPr="00B1643D" w:rsidRDefault="0057505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3C6EB8DC" w14:textId="77777777" w:rsidR="0057505F" w:rsidRPr="00B1643D" w:rsidRDefault="0057505F" w:rsidP="001F0F29">
            <w:pPr>
              <w:jc w:val="center"/>
              <w:rPr>
                <w:bCs/>
                <w:szCs w:val="24"/>
                <w:u w:val="single"/>
                <w:lang w:val="ro-MD"/>
              </w:rPr>
            </w:pPr>
            <w:r w:rsidRPr="00B1643D">
              <w:rPr>
                <w:bCs/>
                <w:szCs w:val="24"/>
                <w:u w:val="single"/>
                <w:lang w:val="ro-MD"/>
              </w:rPr>
              <w:t>Termenul de livrare</w:t>
            </w:r>
          </w:p>
        </w:tc>
      </w:tr>
      <w:tr w:rsidR="00D454C2" w:rsidRPr="00B1643D" w14:paraId="46C1AC95" w14:textId="77777777" w:rsidTr="00807C74">
        <w:trPr>
          <w:trHeight w:val="534"/>
        </w:trPr>
        <w:tc>
          <w:tcPr>
            <w:tcW w:w="531" w:type="dxa"/>
          </w:tcPr>
          <w:p w14:paraId="14BAFC31" w14:textId="47C5DC3B" w:rsidR="00D454C2" w:rsidRPr="00B1643D" w:rsidRDefault="00D454C2" w:rsidP="00D454C2">
            <w:pPr>
              <w:pStyle w:val="HeadingStyle"/>
            </w:pPr>
            <w:r w:rsidRPr="00F60299">
              <w:rPr>
                <w:b w:val="0"/>
              </w:rPr>
              <w:t>1.</w:t>
            </w:r>
          </w:p>
        </w:tc>
        <w:tc>
          <w:tcPr>
            <w:tcW w:w="3003" w:type="dxa"/>
          </w:tcPr>
          <w:p w14:paraId="6469952D" w14:textId="4535C5B5" w:rsidR="00D454C2" w:rsidRPr="00B1643D" w:rsidRDefault="00D454C2" w:rsidP="00D454C2">
            <w:pPr>
              <w:rPr>
                <w:bCs/>
                <w:color w:val="000000"/>
                <w:szCs w:val="24"/>
                <w:lang w:val="ro-MD" w:eastAsia="en-GB"/>
              </w:rPr>
            </w:pPr>
            <w:r w:rsidRPr="00742EAD">
              <w:rPr>
                <w:b/>
                <w:szCs w:val="24"/>
                <w:lang w:val="ro-RO"/>
              </w:rPr>
              <w:t>Cărucior pentru transportarea pacienților gravi</w:t>
            </w:r>
          </w:p>
        </w:tc>
        <w:tc>
          <w:tcPr>
            <w:tcW w:w="1136" w:type="dxa"/>
          </w:tcPr>
          <w:p w14:paraId="418CD416" w14:textId="69735B7A" w:rsidR="00D454C2" w:rsidRPr="00B1643D" w:rsidRDefault="00D454C2" w:rsidP="00D454C2">
            <w:pPr>
              <w:jc w:val="center"/>
              <w:rPr>
                <w:b/>
                <w:bCs/>
                <w:szCs w:val="24"/>
                <w:lang w:val="ro-MD"/>
              </w:rPr>
            </w:pPr>
            <w:r w:rsidRPr="00F60299">
              <w:rPr>
                <w:b/>
                <w:bCs/>
                <w:szCs w:val="24"/>
                <w:lang w:val="ro-RO"/>
              </w:rPr>
              <w:t>2</w:t>
            </w:r>
          </w:p>
        </w:tc>
        <w:tc>
          <w:tcPr>
            <w:tcW w:w="1418" w:type="dxa"/>
            <w:shd w:val="clear" w:color="auto" w:fill="auto"/>
          </w:tcPr>
          <w:p w14:paraId="52B129AE" w14:textId="77777777" w:rsidR="00D454C2" w:rsidRPr="00B1643D" w:rsidRDefault="00D454C2" w:rsidP="00D454C2">
            <w:pPr>
              <w:rPr>
                <w:b/>
                <w:szCs w:val="24"/>
                <w:lang w:val="ro-MD"/>
              </w:rPr>
            </w:pPr>
          </w:p>
        </w:tc>
        <w:tc>
          <w:tcPr>
            <w:tcW w:w="1557" w:type="dxa"/>
            <w:gridSpan w:val="2"/>
            <w:shd w:val="clear" w:color="auto" w:fill="auto"/>
          </w:tcPr>
          <w:p w14:paraId="7198E24F" w14:textId="77777777" w:rsidR="00D454C2" w:rsidRPr="00B1643D" w:rsidRDefault="00D454C2" w:rsidP="00D454C2">
            <w:pPr>
              <w:rPr>
                <w:b/>
                <w:szCs w:val="24"/>
                <w:lang w:val="ro-MD"/>
              </w:rPr>
            </w:pPr>
          </w:p>
        </w:tc>
        <w:tc>
          <w:tcPr>
            <w:tcW w:w="2126" w:type="dxa"/>
            <w:vMerge w:val="restart"/>
            <w:shd w:val="clear" w:color="auto" w:fill="auto"/>
          </w:tcPr>
          <w:p w14:paraId="4C47D46E" w14:textId="20A00761" w:rsidR="00D454C2" w:rsidRPr="00B1643D" w:rsidRDefault="00D454C2" w:rsidP="00D454C2">
            <w:pPr>
              <w:jc w:val="center"/>
              <w:rPr>
                <w:szCs w:val="24"/>
                <w:lang w:val="ro-MD"/>
              </w:rPr>
            </w:pPr>
            <w:r w:rsidRPr="00B1643D">
              <w:rPr>
                <w:bCs/>
                <w:szCs w:val="24"/>
                <w:lang w:val="ro-MD"/>
              </w:rPr>
              <w:t xml:space="preserve">In termen de </w:t>
            </w:r>
            <w:r>
              <w:rPr>
                <w:bCs/>
                <w:szCs w:val="24"/>
                <w:lang w:val="ro-MD"/>
              </w:rPr>
              <w:t xml:space="preserve">45-60 </w:t>
            </w:r>
            <w:r w:rsidRPr="00B1643D">
              <w:rPr>
                <w:bCs/>
                <w:szCs w:val="24"/>
                <w:lang w:val="ro-MD"/>
              </w:rPr>
              <w:t>zile calendaristice</w:t>
            </w:r>
            <w:r>
              <w:rPr>
                <w:bCs/>
                <w:szCs w:val="24"/>
                <w:lang w:val="ro-MD"/>
              </w:rPr>
              <w:t xml:space="preserve"> din data contractului</w:t>
            </w:r>
          </w:p>
        </w:tc>
      </w:tr>
      <w:tr w:rsidR="00D454C2" w:rsidRPr="00B1643D" w14:paraId="2D824556" w14:textId="77777777" w:rsidTr="00A53D52">
        <w:trPr>
          <w:trHeight w:val="301"/>
        </w:trPr>
        <w:tc>
          <w:tcPr>
            <w:tcW w:w="531" w:type="dxa"/>
            <w:shd w:val="clear" w:color="auto" w:fill="auto"/>
            <w:vAlign w:val="center"/>
          </w:tcPr>
          <w:p w14:paraId="507C8FFC" w14:textId="77777777" w:rsidR="00D454C2" w:rsidRPr="00B1643D" w:rsidRDefault="00D454C2" w:rsidP="00D454C2">
            <w:pPr>
              <w:pStyle w:val="HeadingStyle"/>
            </w:pPr>
          </w:p>
        </w:tc>
        <w:tc>
          <w:tcPr>
            <w:tcW w:w="5567" w:type="dxa"/>
            <w:gridSpan w:val="4"/>
            <w:shd w:val="clear" w:color="auto" w:fill="auto"/>
            <w:vAlign w:val="center"/>
          </w:tcPr>
          <w:p w14:paraId="55AC8C7D" w14:textId="77777777" w:rsidR="00D454C2" w:rsidRPr="00B1643D" w:rsidRDefault="00D454C2" w:rsidP="00D454C2">
            <w:pPr>
              <w:jc w:val="right"/>
              <w:rPr>
                <w:b/>
                <w:szCs w:val="24"/>
                <w:lang w:val="ro-MD"/>
              </w:rPr>
            </w:pPr>
            <w:r w:rsidRPr="00B1643D">
              <w:rPr>
                <w:b/>
                <w:i/>
                <w:szCs w:val="24"/>
                <w:lang w:val="ro-MD"/>
              </w:rPr>
              <w:t>TOTAL:</w:t>
            </w:r>
          </w:p>
        </w:tc>
        <w:tc>
          <w:tcPr>
            <w:tcW w:w="1547" w:type="dxa"/>
            <w:shd w:val="clear" w:color="auto" w:fill="auto"/>
            <w:vAlign w:val="center"/>
          </w:tcPr>
          <w:p w14:paraId="57967E5C" w14:textId="77777777" w:rsidR="00D454C2" w:rsidRPr="00B1643D" w:rsidRDefault="00D454C2" w:rsidP="00D454C2">
            <w:pPr>
              <w:jc w:val="center"/>
              <w:rPr>
                <w:b/>
                <w:szCs w:val="24"/>
                <w:lang w:val="ro-MD"/>
              </w:rPr>
            </w:pPr>
          </w:p>
        </w:tc>
        <w:tc>
          <w:tcPr>
            <w:tcW w:w="2126" w:type="dxa"/>
            <w:vMerge/>
            <w:shd w:val="clear" w:color="auto" w:fill="auto"/>
            <w:vAlign w:val="center"/>
          </w:tcPr>
          <w:p w14:paraId="437A7F4A" w14:textId="77777777" w:rsidR="00D454C2" w:rsidRPr="00B1643D" w:rsidRDefault="00D454C2" w:rsidP="00D454C2">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61B2492B"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bookmarkStart w:id="0" w:name="_Hlk132042255"/>
      <w:r w:rsidR="00D454C2">
        <w:rPr>
          <w:b/>
          <w:szCs w:val="24"/>
          <w:lang w:val="ro-MD" w:eastAsia="ru-RU"/>
        </w:rPr>
        <w:t>S</w:t>
      </w:r>
      <w:r w:rsidR="007542EB">
        <w:rPr>
          <w:b/>
          <w:szCs w:val="24"/>
          <w:lang w:val="ro-MD" w:eastAsia="ru-RU"/>
        </w:rPr>
        <w:t xml:space="preserve">caune cu </w:t>
      </w:r>
      <w:r w:rsidR="00F60299">
        <w:rPr>
          <w:b/>
          <w:szCs w:val="24"/>
          <w:lang w:val="ro-MD" w:eastAsia="ru-RU"/>
        </w:rPr>
        <w:t>rotile</w:t>
      </w:r>
      <w:bookmarkEnd w:id="0"/>
      <w:r w:rsidRPr="009F6553">
        <w:rPr>
          <w:b/>
          <w:szCs w:val="24"/>
          <w:lang w:val="ro-MD" w:eastAsia="ru-RU"/>
        </w:rPr>
        <w:t>:</w:t>
      </w:r>
    </w:p>
    <w:tbl>
      <w:tblPr>
        <w:tblW w:w="14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835"/>
        <w:gridCol w:w="6804"/>
        <w:gridCol w:w="4093"/>
      </w:tblGrid>
      <w:tr w:rsidR="007542EB" w:rsidRPr="00A53D52" w14:paraId="507C0E6B" w14:textId="77777777" w:rsidTr="007542EB">
        <w:tc>
          <w:tcPr>
            <w:tcW w:w="704" w:type="dxa"/>
            <w:shd w:val="clear" w:color="auto" w:fill="D9E2F3" w:themeFill="accent1" w:themeFillTint="33"/>
            <w:vAlign w:val="center"/>
          </w:tcPr>
          <w:p w14:paraId="074EE3F4" w14:textId="01AFFFF6" w:rsidR="007542EB" w:rsidRPr="00A53D52" w:rsidRDefault="007542EB" w:rsidP="00A53D52">
            <w:pPr>
              <w:spacing w:line="360" w:lineRule="auto"/>
              <w:jc w:val="center"/>
              <w:rPr>
                <w:b/>
                <w:bCs/>
                <w:szCs w:val="24"/>
                <w:lang w:val="ro-MD"/>
              </w:rPr>
            </w:pPr>
          </w:p>
        </w:tc>
        <w:tc>
          <w:tcPr>
            <w:tcW w:w="2835" w:type="dxa"/>
            <w:shd w:val="clear" w:color="auto" w:fill="D9E2F3" w:themeFill="accent1" w:themeFillTint="33"/>
          </w:tcPr>
          <w:p w14:paraId="165A97BD" w14:textId="57FB3B42" w:rsidR="007542EB" w:rsidRPr="00A53D52" w:rsidRDefault="007542EB" w:rsidP="00A53D52">
            <w:pPr>
              <w:spacing w:line="360" w:lineRule="auto"/>
              <w:jc w:val="center"/>
              <w:rPr>
                <w:b/>
                <w:bCs/>
                <w:szCs w:val="24"/>
                <w:lang w:val="ro-MD"/>
              </w:rPr>
            </w:pPr>
            <w:r w:rsidRPr="00A53D52">
              <w:rPr>
                <w:b/>
                <w:bCs/>
                <w:szCs w:val="24"/>
                <w:lang w:val="ro-MD"/>
              </w:rPr>
              <w:t>Denumire parametru</w:t>
            </w:r>
          </w:p>
        </w:tc>
        <w:tc>
          <w:tcPr>
            <w:tcW w:w="6804" w:type="dxa"/>
            <w:shd w:val="clear" w:color="auto" w:fill="D9E2F3" w:themeFill="accent1" w:themeFillTint="33"/>
            <w:vAlign w:val="center"/>
          </w:tcPr>
          <w:p w14:paraId="788BAE27" w14:textId="4ECFD63C" w:rsidR="007542EB" w:rsidRPr="00A53D52" w:rsidRDefault="007542EB" w:rsidP="007542EB">
            <w:pPr>
              <w:spacing w:line="360" w:lineRule="auto"/>
              <w:ind w:left="325" w:hanging="325"/>
              <w:jc w:val="center"/>
              <w:rPr>
                <w:b/>
                <w:bCs/>
                <w:szCs w:val="24"/>
                <w:lang w:val="ro-MD"/>
              </w:rPr>
            </w:pPr>
            <w:r w:rsidRPr="00A53D52">
              <w:rPr>
                <w:b/>
                <w:bCs/>
                <w:szCs w:val="24"/>
                <w:lang w:val="ro-MD"/>
              </w:rPr>
              <w:t xml:space="preserve">Cerințele </w:t>
            </w:r>
            <w:r>
              <w:rPr>
                <w:b/>
                <w:bCs/>
                <w:szCs w:val="24"/>
                <w:lang w:val="ro-MD"/>
              </w:rPr>
              <w:t xml:space="preserve">&amp; Specificațiile Tehnice </w:t>
            </w:r>
            <w:r w:rsidRPr="00A53D52">
              <w:rPr>
                <w:b/>
                <w:bCs/>
                <w:szCs w:val="24"/>
                <w:lang w:val="ro-MD"/>
              </w:rPr>
              <w:t>minime</w:t>
            </w:r>
          </w:p>
        </w:tc>
        <w:tc>
          <w:tcPr>
            <w:tcW w:w="4093" w:type="dxa"/>
            <w:shd w:val="clear" w:color="auto" w:fill="D9E2F3" w:themeFill="accent1" w:themeFillTint="33"/>
            <w:vAlign w:val="center"/>
          </w:tcPr>
          <w:p w14:paraId="21A4F5F2" w14:textId="0CAC9F64" w:rsidR="007542EB" w:rsidRPr="00A53D52" w:rsidRDefault="007542EB" w:rsidP="00A53D52">
            <w:pPr>
              <w:spacing w:line="360" w:lineRule="auto"/>
              <w:jc w:val="center"/>
              <w:rPr>
                <w:b/>
                <w:bCs/>
                <w:szCs w:val="24"/>
                <w:lang w:val="ro-MD"/>
              </w:rPr>
            </w:pPr>
            <w:r w:rsidRPr="00A53D52">
              <w:rPr>
                <w:b/>
                <w:bCs/>
                <w:szCs w:val="24"/>
                <w:lang w:val="ro-MD"/>
              </w:rPr>
              <w:t>Produsul oferit, model, parametru</w:t>
            </w:r>
            <w:r>
              <w:rPr>
                <w:b/>
                <w:bCs/>
                <w:szCs w:val="24"/>
                <w:lang w:val="ro-MD"/>
              </w:rPr>
              <w:t>, specificații tehnice</w:t>
            </w:r>
          </w:p>
        </w:tc>
      </w:tr>
      <w:tr w:rsidR="00261D64" w:rsidRPr="00A53D52" w14:paraId="1B6D224C" w14:textId="77777777" w:rsidTr="00261D64">
        <w:trPr>
          <w:trHeight w:val="1123"/>
        </w:trPr>
        <w:tc>
          <w:tcPr>
            <w:tcW w:w="704" w:type="dxa"/>
            <w:vMerge w:val="restart"/>
            <w:shd w:val="clear" w:color="auto" w:fill="auto"/>
          </w:tcPr>
          <w:p w14:paraId="02404FEA" w14:textId="7868A714" w:rsidR="00261D64" w:rsidRDefault="00D454C2" w:rsidP="00261D64">
            <w:pPr>
              <w:rPr>
                <w:szCs w:val="24"/>
                <w:lang w:val="ro-MD"/>
              </w:rPr>
            </w:pPr>
            <w:r>
              <w:rPr>
                <w:szCs w:val="24"/>
                <w:lang w:val="ro-MD"/>
              </w:rPr>
              <w:t>1</w:t>
            </w:r>
            <w:r w:rsidR="00261D64">
              <w:rPr>
                <w:szCs w:val="24"/>
                <w:lang w:val="ro-MD"/>
              </w:rPr>
              <w:t>.</w:t>
            </w:r>
          </w:p>
        </w:tc>
        <w:tc>
          <w:tcPr>
            <w:tcW w:w="2835" w:type="dxa"/>
          </w:tcPr>
          <w:p w14:paraId="784674EF" w14:textId="05D066BB" w:rsidR="00261D64" w:rsidRPr="007542EB" w:rsidRDefault="00261D64" w:rsidP="00261D64">
            <w:pPr>
              <w:rPr>
                <w:b/>
                <w:szCs w:val="24"/>
                <w:lang w:val="ro-MD" w:eastAsia="ru-RU"/>
              </w:rPr>
            </w:pPr>
            <w:r w:rsidRPr="00742EAD">
              <w:rPr>
                <w:b/>
                <w:szCs w:val="24"/>
                <w:lang w:val="ro-RO"/>
              </w:rPr>
              <w:t>Cărucior pentru transportarea pacienților gravi</w:t>
            </w:r>
            <w:r w:rsidR="00D454C2">
              <w:rPr>
                <w:b/>
                <w:szCs w:val="24"/>
                <w:lang w:val="ro-RO"/>
              </w:rPr>
              <w:t xml:space="preserve"> </w:t>
            </w:r>
          </w:p>
        </w:tc>
        <w:tc>
          <w:tcPr>
            <w:tcW w:w="6804" w:type="dxa"/>
          </w:tcPr>
          <w:p w14:paraId="7D2BEDED" w14:textId="77777777" w:rsidR="00D454C2" w:rsidRPr="00D454C2" w:rsidRDefault="00D454C2" w:rsidP="00D454C2">
            <w:pPr>
              <w:ind w:left="42"/>
              <w:rPr>
                <w:szCs w:val="24"/>
              </w:rPr>
            </w:pPr>
            <w:r w:rsidRPr="00D454C2">
              <w:rPr>
                <w:szCs w:val="24"/>
              </w:rPr>
              <w:t xml:space="preserve">Tip </w:t>
            </w:r>
            <w:proofErr w:type="spellStart"/>
            <w:r w:rsidRPr="00D454C2">
              <w:rPr>
                <w:szCs w:val="24"/>
              </w:rPr>
              <w:t>produs</w:t>
            </w:r>
            <w:proofErr w:type="spellEnd"/>
            <w:r w:rsidRPr="00D454C2">
              <w:rPr>
                <w:szCs w:val="24"/>
              </w:rPr>
              <w:t xml:space="preserve"> - Cu </w:t>
            </w:r>
            <w:proofErr w:type="spellStart"/>
            <w:r w:rsidRPr="00D454C2">
              <w:rPr>
                <w:szCs w:val="24"/>
              </w:rPr>
              <w:t>sezut</w:t>
            </w:r>
            <w:proofErr w:type="spellEnd"/>
            <w:r w:rsidRPr="00D454C2">
              <w:rPr>
                <w:szCs w:val="24"/>
              </w:rPr>
              <w:t xml:space="preserve"> </w:t>
            </w:r>
            <w:proofErr w:type="spellStart"/>
            <w:r w:rsidRPr="00D454C2">
              <w:rPr>
                <w:szCs w:val="24"/>
              </w:rPr>
              <w:t>extralarg</w:t>
            </w:r>
            <w:proofErr w:type="spellEnd"/>
          </w:p>
          <w:p w14:paraId="19538879" w14:textId="77777777" w:rsidR="00D454C2" w:rsidRPr="00D454C2" w:rsidRDefault="00D454C2" w:rsidP="00D454C2">
            <w:pPr>
              <w:ind w:left="42"/>
              <w:rPr>
                <w:szCs w:val="24"/>
              </w:rPr>
            </w:pPr>
            <w:proofErr w:type="spellStart"/>
            <w:r w:rsidRPr="00D454C2">
              <w:rPr>
                <w:szCs w:val="24"/>
              </w:rPr>
              <w:t>Recomandat</w:t>
            </w:r>
            <w:proofErr w:type="spellEnd"/>
            <w:r w:rsidRPr="00D454C2">
              <w:rPr>
                <w:szCs w:val="24"/>
              </w:rPr>
              <w:t xml:space="preserve"> pentru:  </w:t>
            </w:r>
            <w:proofErr w:type="spellStart"/>
            <w:r w:rsidRPr="00D454C2">
              <w:rPr>
                <w:szCs w:val="24"/>
              </w:rPr>
              <w:t>adulti</w:t>
            </w:r>
            <w:proofErr w:type="spellEnd"/>
          </w:p>
          <w:p w14:paraId="34A748AC" w14:textId="77777777" w:rsidR="00D454C2" w:rsidRPr="00D454C2" w:rsidRDefault="00D454C2" w:rsidP="00D454C2">
            <w:pPr>
              <w:ind w:left="42"/>
              <w:rPr>
                <w:szCs w:val="24"/>
              </w:rPr>
            </w:pPr>
            <w:proofErr w:type="spellStart"/>
            <w:r w:rsidRPr="00D454C2">
              <w:rPr>
                <w:szCs w:val="24"/>
              </w:rPr>
              <w:t>Actionare</w:t>
            </w:r>
            <w:proofErr w:type="spellEnd"/>
            <w:r w:rsidRPr="00D454C2">
              <w:rPr>
                <w:szCs w:val="24"/>
              </w:rPr>
              <w:t xml:space="preserve">:  </w:t>
            </w:r>
            <w:proofErr w:type="spellStart"/>
            <w:r w:rsidRPr="00D454C2">
              <w:rPr>
                <w:szCs w:val="24"/>
              </w:rPr>
              <w:t>Manuala</w:t>
            </w:r>
            <w:proofErr w:type="spellEnd"/>
          </w:p>
          <w:p w14:paraId="109BC99A" w14:textId="77777777" w:rsidR="00D454C2" w:rsidRPr="00D454C2" w:rsidRDefault="00D454C2" w:rsidP="00D454C2">
            <w:pPr>
              <w:ind w:left="42"/>
              <w:rPr>
                <w:szCs w:val="24"/>
              </w:rPr>
            </w:pPr>
            <w:proofErr w:type="spellStart"/>
            <w:r w:rsidRPr="00D454C2">
              <w:rPr>
                <w:szCs w:val="24"/>
              </w:rPr>
              <w:t>Cadru</w:t>
            </w:r>
            <w:proofErr w:type="spellEnd"/>
            <w:r w:rsidRPr="00D454C2">
              <w:rPr>
                <w:szCs w:val="24"/>
              </w:rPr>
              <w:t xml:space="preserve"> </w:t>
            </w:r>
            <w:proofErr w:type="spellStart"/>
            <w:r w:rsidRPr="00D454C2">
              <w:rPr>
                <w:szCs w:val="24"/>
              </w:rPr>
              <w:t>realizat</w:t>
            </w:r>
            <w:proofErr w:type="spellEnd"/>
            <w:r w:rsidRPr="00D454C2">
              <w:rPr>
                <w:szCs w:val="24"/>
              </w:rPr>
              <w:t xml:space="preserve"> din </w:t>
            </w:r>
            <w:proofErr w:type="spellStart"/>
            <w:r w:rsidRPr="00D454C2">
              <w:rPr>
                <w:szCs w:val="24"/>
              </w:rPr>
              <w:t>Otel</w:t>
            </w:r>
            <w:proofErr w:type="spellEnd"/>
            <w:r w:rsidRPr="00D454C2">
              <w:rPr>
                <w:szCs w:val="24"/>
              </w:rPr>
              <w:t xml:space="preserve"> </w:t>
            </w:r>
            <w:proofErr w:type="spellStart"/>
            <w:r w:rsidRPr="00D454C2">
              <w:rPr>
                <w:szCs w:val="24"/>
              </w:rPr>
              <w:t>vopsit</w:t>
            </w:r>
            <w:proofErr w:type="spellEnd"/>
            <w:r w:rsidRPr="00D454C2">
              <w:rPr>
                <w:szCs w:val="24"/>
              </w:rPr>
              <w:t xml:space="preserve"> </w:t>
            </w:r>
            <w:proofErr w:type="spellStart"/>
            <w:r w:rsidRPr="00D454C2">
              <w:rPr>
                <w:szCs w:val="24"/>
              </w:rPr>
              <w:t>dublat</w:t>
            </w:r>
            <w:proofErr w:type="spellEnd"/>
          </w:p>
          <w:p w14:paraId="4391C7A0" w14:textId="77777777" w:rsidR="00D454C2" w:rsidRPr="00D454C2" w:rsidRDefault="00D454C2" w:rsidP="00D454C2">
            <w:pPr>
              <w:ind w:left="42"/>
              <w:rPr>
                <w:szCs w:val="24"/>
              </w:rPr>
            </w:pPr>
            <w:proofErr w:type="spellStart"/>
            <w:r w:rsidRPr="00D454C2">
              <w:rPr>
                <w:szCs w:val="24"/>
              </w:rPr>
              <w:t>Greutate</w:t>
            </w:r>
            <w:proofErr w:type="spellEnd"/>
            <w:r w:rsidRPr="00D454C2">
              <w:rPr>
                <w:szCs w:val="24"/>
              </w:rPr>
              <w:t xml:space="preserve"> maxima </w:t>
            </w:r>
            <w:proofErr w:type="spellStart"/>
            <w:r w:rsidRPr="00D454C2">
              <w:rPr>
                <w:szCs w:val="24"/>
              </w:rPr>
              <w:t>sustinuta</w:t>
            </w:r>
            <w:proofErr w:type="spellEnd"/>
            <w:r w:rsidRPr="00D454C2">
              <w:rPr>
                <w:szCs w:val="24"/>
              </w:rPr>
              <w:t xml:space="preserve"> - 200 kg</w:t>
            </w:r>
          </w:p>
          <w:p w14:paraId="4AA4252F" w14:textId="26DF19B6" w:rsidR="00D454C2" w:rsidRPr="00D454C2" w:rsidRDefault="00D454C2" w:rsidP="00D454C2">
            <w:pPr>
              <w:ind w:left="42"/>
              <w:rPr>
                <w:szCs w:val="24"/>
              </w:rPr>
            </w:pPr>
            <w:proofErr w:type="spellStart"/>
            <w:r w:rsidRPr="00D454C2">
              <w:rPr>
                <w:szCs w:val="24"/>
              </w:rPr>
              <w:t>Greutate</w:t>
            </w:r>
            <w:proofErr w:type="spellEnd"/>
            <w:r w:rsidRPr="00D454C2">
              <w:rPr>
                <w:szCs w:val="24"/>
              </w:rPr>
              <w:t xml:space="preserve"> </w:t>
            </w:r>
            <w:proofErr w:type="spellStart"/>
            <w:r w:rsidRPr="00D454C2">
              <w:rPr>
                <w:szCs w:val="24"/>
              </w:rPr>
              <w:t>produs</w:t>
            </w:r>
            <w:proofErr w:type="spellEnd"/>
            <w:r w:rsidRPr="00D454C2">
              <w:rPr>
                <w:szCs w:val="24"/>
              </w:rPr>
              <w:t xml:space="preserve"> - 26 kg</w:t>
            </w:r>
            <w:r w:rsidR="003C1A54">
              <w:rPr>
                <w:szCs w:val="24"/>
              </w:rPr>
              <w:t xml:space="preserve"> </w:t>
            </w:r>
          </w:p>
          <w:p w14:paraId="163350AC" w14:textId="77777777" w:rsidR="00D454C2" w:rsidRPr="00D454C2" w:rsidRDefault="00D454C2" w:rsidP="00D454C2">
            <w:pPr>
              <w:ind w:left="42"/>
              <w:rPr>
                <w:szCs w:val="24"/>
              </w:rPr>
            </w:pPr>
            <w:proofErr w:type="spellStart"/>
            <w:r w:rsidRPr="00D454C2">
              <w:rPr>
                <w:szCs w:val="24"/>
              </w:rPr>
              <w:t>Lungime</w:t>
            </w:r>
            <w:proofErr w:type="spellEnd"/>
            <w:r w:rsidRPr="00D454C2">
              <w:rPr>
                <w:szCs w:val="24"/>
              </w:rPr>
              <w:t xml:space="preserve"> </w:t>
            </w:r>
            <w:proofErr w:type="spellStart"/>
            <w:r w:rsidRPr="00D454C2">
              <w:rPr>
                <w:szCs w:val="24"/>
              </w:rPr>
              <w:t>carucior</w:t>
            </w:r>
            <w:proofErr w:type="spellEnd"/>
            <w:r w:rsidRPr="00D454C2">
              <w:rPr>
                <w:szCs w:val="24"/>
              </w:rPr>
              <w:t xml:space="preserve"> - 118 cm</w:t>
            </w:r>
          </w:p>
          <w:p w14:paraId="414CCAFA" w14:textId="4B9A8BAF" w:rsidR="00D454C2" w:rsidRPr="00D454C2" w:rsidRDefault="00D454C2" w:rsidP="00D454C2">
            <w:pPr>
              <w:ind w:left="42"/>
              <w:rPr>
                <w:szCs w:val="24"/>
              </w:rPr>
            </w:pPr>
            <w:proofErr w:type="spellStart"/>
            <w:r w:rsidRPr="00D454C2">
              <w:rPr>
                <w:szCs w:val="24"/>
              </w:rPr>
              <w:t>Latime</w:t>
            </w:r>
            <w:proofErr w:type="spellEnd"/>
            <w:r w:rsidRPr="00D454C2">
              <w:rPr>
                <w:szCs w:val="24"/>
              </w:rPr>
              <w:t xml:space="preserve"> </w:t>
            </w:r>
            <w:proofErr w:type="spellStart"/>
            <w:r w:rsidRPr="00D454C2">
              <w:rPr>
                <w:szCs w:val="24"/>
              </w:rPr>
              <w:t>carucior</w:t>
            </w:r>
            <w:proofErr w:type="spellEnd"/>
            <w:r>
              <w:rPr>
                <w:szCs w:val="24"/>
              </w:rPr>
              <w:t xml:space="preserve">: </w:t>
            </w:r>
            <w:r w:rsidR="003C1A54">
              <w:rPr>
                <w:szCs w:val="24"/>
              </w:rPr>
              <w:t>78 c</w:t>
            </w:r>
            <w:r w:rsidRPr="00D454C2">
              <w:rPr>
                <w:szCs w:val="24"/>
              </w:rPr>
              <w:t>m</w:t>
            </w:r>
            <w:r w:rsidR="003C1A54">
              <w:rPr>
                <w:szCs w:val="24"/>
              </w:rPr>
              <w:t xml:space="preserve"> </w:t>
            </w:r>
            <w:r w:rsidR="003C1A54" w:rsidRPr="003C1A54">
              <w:rPr>
                <w:szCs w:val="24"/>
                <w:u w:val="single"/>
              </w:rPr>
              <w:t>+</w:t>
            </w:r>
            <w:r w:rsidR="003C1A54" w:rsidRPr="003C1A54">
              <w:rPr>
                <w:szCs w:val="24"/>
              </w:rPr>
              <w:t xml:space="preserve"> 5 cm</w:t>
            </w:r>
          </w:p>
          <w:p w14:paraId="21100B30" w14:textId="77777777" w:rsidR="00D454C2" w:rsidRPr="00D454C2" w:rsidRDefault="00D454C2" w:rsidP="00D454C2">
            <w:pPr>
              <w:ind w:left="42"/>
              <w:rPr>
                <w:szCs w:val="24"/>
              </w:rPr>
            </w:pPr>
            <w:proofErr w:type="spellStart"/>
            <w:r w:rsidRPr="00D454C2">
              <w:rPr>
                <w:szCs w:val="24"/>
              </w:rPr>
              <w:t>Inaltime</w:t>
            </w:r>
            <w:proofErr w:type="spellEnd"/>
            <w:r w:rsidRPr="00D454C2">
              <w:rPr>
                <w:szCs w:val="24"/>
              </w:rPr>
              <w:t xml:space="preserve"> </w:t>
            </w:r>
            <w:proofErr w:type="spellStart"/>
            <w:proofErr w:type="gramStart"/>
            <w:r w:rsidRPr="00D454C2">
              <w:rPr>
                <w:szCs w:val="24"/>
              </w:rPr>
              <w:t>carucior</w:t>
            </w:r>
            <w:proofErr w:type="spellEnd"/>
            <w:r w:rsidRPr="00D454C2">
              <w:rPr>
                <w:szCs w:val="24"/>
              </w:rPr>
              <w:t xml:space="preserve">  -</w:t>
            </w:r>
            <w:proofErr w:type="gramEnd"/>
            <w:r w:rsidRPr="00D454C2">
              <w:rPr>
                <w:szCs w:val="24"/>
              </w:rPr>
              <w:t xml:space="preserve"> 92 cm</w:t>
            </w:r>
          </w:p>
          <w:p w14:paraId="6C6026FB" w14:textId="51D15799" w:rsidR="00D454C2" w:rsidRPr="00D454C2" w:rsidRDefault="00D454C2" w:rsidP="00D454C2">
            <w:pPr>
              <w:ind w:left="42"/>
              <w:rPr>
                <w:szCs w:val="24"/>
              </w:rPr>
            </w:pPr>
            <w:proofErr w:type="spellStart"/>
            <w:r w:rsidRPr="00D454C2">
              <w:rPr>
                <w:szCs w:val="24"/>
              </w:rPr>
              <w:t>Culoare</w:t>
            </w:r>
            <w:proofErr w:type="spellEnd"/>
            <w:r w:rsidR="003C1A54">
              <w:rPr>
                <w:szCs w:val="24"/>
              </w:rPr>
              <w:t xml:space="preserve"> - optional</w:t>
            </w:r>
          </w:p>
          <w:p w14:paraId="3FC466E4" w14:textId="77777777" w:rsidR="00D454C2" w:rsidRPr="00D454C2" w:rsidRDefault="00D454C2" w:rsidP="00D454C2">
            <w:pPr>
              <w:ind w:left="42"/>
              <w:rPr>
                <w:szCs w:val="24"/>
              </w:rPr>
            </w:pPr>
            <w:r w:rsidRPr="00D454C2">
              <w:rPr>
                <w:szCs w:val="24"/>
              </w:rPr>
              <w:t xml:space="preserve">Roti fata - </w:t>
            </w:r>
            <w:proofErr w:type="spellStart"/>
            <w:r w:rsidRPr="00D454C2">
              <w:rPr>
                <w:szCs w:val="24"/>
              </w:rPr>
              <w:t>cauciuc</w:t>
            </w:r>
            <w:proofErr w:type="spellEnd"/>
            <w:r w:rsidRPr="00D454C2">
              <w:rPr>
                <w:szCs w:val="24"/>
              </w:rPr>
              <w:t xml:space="preserve"> </w:t>
            </w:r>
            <w:proofErr w:type="spellStart"/>
            <w:r w:rsidRPr="00D454C2">
              <w:rPr>
                <w:szCs w:val="24"/>
              </w:rPr>
              <w:t>plin</w:t>
            </w:r>
            <w:proofErr w:type="spellEnd"/>
            <w:r w:rsidRPr="00D454C2">
              <w:rPr>
                <w:szCs w:val="24"/>
              </w:rPr>
              <w:t xml:space="preserve">, </w:t>
            </w:r>
            <w:proofErr w:type="spellStart"/>
            <w:r w:rsidRPr="00D454C2">
              <w:rPr>
                <w:szCs w:val="24"/>
              </w:rPr>
              <w:t>diametru</w:t>
            </w:r>
            <w:proofErr w:type="spellEnd"/>
            <w:r w:rsidRPr="00D454C2">
              <w:rPr>
                <w:szCs w:val="24"/>
              </w:rPr>
              <w:t xml:space="preserve"> 20 cm, </w:t>
            </w:r>
            <w:proofErr w:type="spellStart"/>
            <w:r w:rsidRPr="00D454C2">
              <w:rPr>
                <w:szCs w:val="24"/>
              </w:rPr>
              <w:t>reglabile</w:t>
            </w:r>
            <w:proofErr w:type="spellEnd"/>
            <w:r w:rsidRPr="00D454C2">
              <w:rPr>
                <w:szCs w:val="24"/>
              </w:rPr>
              <w:t xml:space="preserve"> in </w:t>
            </w:r>
            <w:proofErr w:type="spellStart"/>
            <w:r w:rsidRPr="00D454C2">
              <w:rPr>
                <w:szCs w:val="24"/>
              </w:rPr>
              <w:t>inaltime</w:t>
            </w:r>
            <w:proofErr w:type="spellEnd"/>
            <w:r w:rsidRPr="00D454C2">
              <w:rPr>
                <w:szCs w:val="24"/>
              </w:rPr>
              <w:t xml:space="preserve"> 5 cm</w:t>
            </w:r>
          </w:p>
          <w:p w14:paraId="6CAC0E78" w14:textId="77777777" w:rsidR="00D454C2" w:rsidRPr="00D454C2" w:rsidRDefault="00D454C2" w:rsidP="00D454C2">
            <w:pPr>
              <w:ind w:left="42"/>
              <w:rPr>
                <w:szCs w:val="24"/>
              </w:rPr>
            </w:pPr>
            <w:r w:rsidRPr="00D454C2">
              <w:rPr>
                <w:szCs w:val="24"/>
              </w:rPr>
              <w:t xml:space="preserve">Roti spate - </w:t>
            </w:r>
            <w:proofErr w:type="spellStart"/>
            <w:r w:rsidRPr="00D454C2">
              <w:rPr>
                <w:szCs w:val="24"/>
              </w:rPr>
              <w:t>cauciuc</w:t>
            </w:r>
            <w:proofErr w:type="spellEnd"/>
            <w:r w:rsidRPr="00D454C2">
              <w:rPr>
                <w:szCs w:val="24"/>
              </w:rPr>
              <w:t xml:space="preserve"> </w:t>
            </w:r>
            <w:proofErr w:type="spellStart"/>
            <w:r w:rsidRPr="00D454C2">
              <w:rPr>
                <w:szCs w:val="24"/>
              </w:rPr>
              <w:t>plin</w:t>
            </w:r>
            <w:proofErr w:type="spellEnd"/>
            <w:r w:rsidRPr="00D454C2">
              <w:rPr>
                <w:szCs w:val="24"/>
              </w:rPr>
              <w:t xml:space="preserve"> din PU </w:t>
            </w:r>
            <w:proofErr w:type="spellStart"/>
            <w:r w:rsidRPr="00D454C2">
              <w:rPr>
                <w:szCs w:val="24"/>
              </w:rPr>
              <w:t>fara</w:t>
            </w:r>
            <w:proofErr w:type="spellEnd"/>
            <w:r w:rsidRPr="00D454C2">
              <w:rPr>
                <w:szCs w:val="24"/>
              </w:rPr>
              <w:t xml:space="preserve"> camera de </w:t>
            </w:r>
            <w:proofErr w:type="spellStart"/>
            <w:r w:rsidRPr="00D454C2">
              <w:rPr>
                <w:szCs w:val="24"/>
              </w:rPr>
              <w:t>aer</w:t>
            </w:r>
            <w:proofErr w:type="spellEnd"/>
            <w:r w:rsidRPr="00D454C2">
              <w:rPr>
                <w:szCs w:val="24"/>
              </w:rPr>
              <w:t xml:space="preserve"> cu spite plastic, </w:t>
            </w:r>
            <w:proofErr w:type="spellStart"/>
            <w:r w:rsidRPr="00D454C2">
              <w:rPr>
                <w:szCs w:val="24"/>
              </w:rPr>
              <w:t>diametru</w:t>
            </w:r>
            <w:proofErr w:type="spellEnd"/>
            <w:r w:rsidRPr="00D454C2">
              <w:rPr>
                <w:szCs w:val="24"/>
              </w:rPr>
              <w:t xml:space="preserve"> 60 cm, </w:t>
            </w:r>
            <w:proofErr w:type="spellStart"/>
            <w:r w:rsidRPr="00D454C2">
              <w:rPr>
                <w:szCs w:val="24"/>
              </w:rPr>
              <w:t>prevazute</w:t>
            </w:r>
            <w:proofErr w:type="spellEnd"/>
            <w:r w:rsidRPr="00D454C2">
              <w:rPr>
                <w:szCs w:val="24"/>
              </w:rPr>
              <w:t xml:space="preserve"> cu </w:t>
            </w:r>
            <w:proofErr w:type="spellStart"/>
            <w:r w:rsidRPr="00D454C2">
              <w:rPr>
                <w:szCs w:val="24"/>
              </w:rPr>
              <w:t>frana</w:t>
            </w:r>
            <w:proofErr w:type="spellEnd"/>
          </w:p>
          <w:p w14:paraId="1FB4030A" w14:textId="77777777" w:rsidR="00D454C2" w:rsidRPr="00D454C2" w:rsidRDefault="00D454C2" w:rsidP="00D454C2">
            <w:pPr>
              <w:ind w:left="42"/>
              <w:rPr>
                <w:szCs w:val="24"/>
              </w:rPr>
            </w:pPr>
            <w:proofErr w:type="spellStart"/>
            <w:r w:rsidRPr="00D454C2">
              <w:rPr>
                <w:szCs w:val="24"/>
              </w:rPr>
              <w:t>Pliabil</w:t>
            </w:r>
            <w:proofErr w:type="spellEnd"/>
            <w:r w:rsidRPr="00D454C2">
              <w:rPr>
                <w:szCs w:val="24"/>
              </w:rPr>
              <w:t>: - Da</w:t>
            </w:r>
          </w:p>
          <w:p w14:paraId="4200E61E" w14:textId="59AB77F3" w:rsidR="00261D64" w:rsidRPr="00D454C2" w:rsidRDefault="00D454C2" w:rsidP="003C1A54">
            <w:pPr>
              <w:ind w:left="42"/>
              <w:rPr>
                <w:szCs w:val="24"/>
              </w:rPr>
            </w:pPr>
            <w:proofErr w:type="spellStart"/>
            <w:r w:rsidRPr="00D454C2">
              <w:rPr>
                <w:szCs w:val="24"/>
              </w:rPr>
              <w:t>Dimensiune</w:t>
            </w:r>
            <w:proofErr w:type="spellEnd"/>
            <w:r w:rsidRPr="00D454C2">
              <w:rPr>
                <w:szCs w:val="24"/>
              </w:rPr>
              <w:t xml:space="preserve"> </w:t>
            </w:r>
            <w:proofErr w:type="spellStart"/>
            <w:r w:rsidRPr="00D454C2">
              <w:rPr>
                <w:szCs w:val="24"/>
              </w:rPr>
              <w:t>sezut</w:t>
            </w:r>
            <w:proofErr w:type="spellEnd"/>
            <w:r w:rsidR="003C1A54">
              <w:rPr>
                <w:szCs w:val="24"/>
              </w:rPr>
              <w:t xml:space="preserve">: </w:t>
            </w:r>
            <w:r w:rsidRPr="00D454C2">
              <w:rPr>
                <w:szCs w:val="24"/>
              </w:rPr>
              <w:t>5</w:t>
            </w:r>
            <w:r w:rsidR="003C1A54">
              <w:rPr>
                <w:szCs w:val="24"/>
              </w:rPr>
              <w:t>5</w:t>
            </w:r>
            <w:r w:rsidRPr="00D454C2">
              <w:rPr>
                <w:szCs w:val="24"/>
              </w:rPr>
              <w:t xml:space="preserve"> cm</w:t>
            </w:r>
            <w:r w:rsidR="003C1A54">
              <w:rPr>
                <w:szCs w:val="24"/>
              </w:rPr>
              <w:t xml:space="preserve"> </w:t>
            </w:r>
            <w:r w:rsidR="003C1A54" w:rsidRPr="003C1A54">
              <w:rPr>
                <w:szCs w:val="24"/>
                <w:u w:val="single"/>
              </w:rPr>
              <w:t>+</w:t>
            </w:r>
            <w:r w:rsidR="003C1A54" w:rsidRPr="003C1A54">
              <w:rPr>
                <w:szCs w:val="24"/>
              </w:rPr>
              <w:t xml:space="preserve"> 5 cm</w:t>
            </w:r>
          </w:p>
        </w:tc>
        <w:tc>
          <w:tcPr>
            <w:tcW w:w="4093" w:type="dxa"/>
            <w:shd w:val="clear" w:color="auto" w:fill="auto"/>
          </w:tcPr>
          <w:p w14:paraId="3788F008" w14:textId="77777777" w:rsidR="00261D64" w:rsidRPr="007542EB" w:rsidRDefault="00261D64" w:rsidP="00261D64">
            <w:pPr>
              <w:jc w:val="both"/>
              <w:rPr>
                <w:szCs w:val="24"/>
                <w:lang w:val="ro-MD"/>
              </w:rPr>
            </w:pPr>
          </w:p>
        </w:tc>
      </w:tr>
      <w:tr w:rsidR="00261D64" w:rsidRPr="00A53D52" w14:paraId="13A57B4A" w14:textId="77777777" w:rsidTr="007542EB">
        <w:trPr>
          <w:trHeight w:val="569"/>
        </w:trPr>
        <w:tc>
          <w:tcPr>
            <w:tcW w:w="704" w:type="dxa"/>
            <w:vMerge/>
            <w:shd w:val="clear" w:color="auto" w:fill="auto"/>
            <w:vAlign w:val="center"/>
          </w:tcPr>
          <w:p w14:paraId="11242232" w14:textId="77F3A618" w:rsidR="00261D64" w:rsidRDefault="00261D64" w:rsidP="00261D64">
            <w:pPr>
              <w:rPr>
                <w:b/>
                <w:szCs w:val="24"/>
                <w:lang w:val="ro-MD" w:eastAsia="ru-RU"/>
              </w:rPr>
            </w:pPr>
          </w:p>
        </w:tc>
        <w:tc>
          <w:tcPr>
            <w:tcW w:w="2835" w:type="dxa"/>
          </w:tcPr>
          <w:p w14:paraId="59F49C1A" w14:textId="5937DFBA" w:rsidR="00261D64" w:rsidRPr="004D3D21" w:rsidRDefault="00261D64" w:rsidP="00261D64">
            <w:pPr>
              <w:spacing w:line="276" w:lineRule="auto"/>
              <w:jc w:val="both"/>
              <w:rPr>
                <w:bCs/>
                <w:szCs w:val="24"/>
                <w:lang w:val="ro-MD"/>
              </w:rPr>
            </w:pPr>
            <w:r w:rsidRPr="00D23FFB">
              <w:rPr>
                <w:b/>
                <w:szCs w:val="24"/>
                <w:lang w:val="ro-MD"/>
              </w:rPr>
              <w:t>Termenul de garanție</w:t>
            </w:r>
          </w:p>
        </w:tc>
        <w:tc>
          <w:tcPr>
            <w:tcW w:w="6804" w:type="dxa"/>
            <w:vAlign w:val="center"/>
          </w:tcPr>
          <w:p w14:paraId="324098E7" w14:textId="608B4576" w:rsidR="00261D64" w:rsidRPr="00FA4103" w:rsidRDefault="00261D64" w:rsidP="00261D64">
            <w:pPr>
              <w:spacing w:line="276" w:lineRule="auto"/>
              <w:ind w:left="325" w:hanging="325"/>
              <w:jc w:val="both"/>
              <w:rPr>
                <w:szCs w:val="24"/>
                <w:u w:val="single"/>
                <w:lang w:val="ro-RO"/>
              </w:rPr>
            </w:pPr>
            <w:r w:rsidRPr="004D3D21">
              <w:rPr>
                <w:bCs/>
                <w:szCs w:val="24"/>
                <w:lang w:val="ro-MD"/>
              </w:rPr>
              <w:t>Cel puțin</w:t>
            </w:r>
            <w:r>
              <w:rPr>
                <w:b/>
                <w:szCs w:val="24"/>
                <w:lang w:val="ro-MD"/>
              </w:rPr>
              <w:t xml:space="preserve"> 24 luni</w:t>
            </w:r>
            <w:r w:rsidRPr="004D1BDE">
              <w:rPr>
                <w:szCs w:val="24"/>
                <w:lang w:val="ro-MD"/>
              </w:rPr>
              <w:t xml:space="preserve"> din momentul </w:t>
            </w:r>
            <w:r>
              <w:rPr>
                <w:szCs w:val="24"/>
                <w:lang w:val="ro-MD"/>
              </w:rPr>
              <w:t xml:space="preserve">instalării si a </w:t>
            </w:r>
            <w:r w:rsidRPr="004D1BDE">
              <w:rPr>
                <w:szCs w:val="24"/>
                <w:lang w:val="ro-MD"/>
              </w:rPr>
              <w:t>recepției finale</w:t>
            </w:r>
            <w:r>
              <w:rPr>
                <w:szCs w:val="24"/>
                <w:lang w:val="ro-MD"/>
              </w:rPr>
              <w:t>.</w:t>
            </w:r>
          </w:p>
        </w:tc>
        <w:tc>
          <w:tcPr>
            <w:tcW w:w="4093" w:type="dxa"/>
            <w:shd w:val="clear" w:color="auto" w:fill="auto"/>
            <w:vAlign w:val="center"/>
          </w:tcPr>
          <w:p w14:paraId="7336AD5B" w14:textId="77777777" w:rsidR="00261D64" w:rsidRPr="00A53D52" w:rsidRDefault="00261D64" w:rsidP="00261D64">
            <w:pPr>
              <w:jc w:val="both"/>
              <w:rPr>
                <w:szCs w:val="24"/>
                <w:lang w:val="ro-MD"/>
              </w:rPr>
            </w:pPr>
          </w:p>
        </w:tc>
      </w:tr>
      <w:tr w:rsidR="00D454C2" w:rsidRPr="00A53D52" w14:paraId="1C3D272E" w14:textId="77777777" w:rsidTr="002F2F4D">
        <w:trPr>
          <w:trHeight w:val="1171"/>
        </w:trPr>
        <w:tc>
          <w:tcPr>
            <w:tcW w:w="3539" w:type="dxa"/>
            <w:gridSpan w:val="2"/>
            <w:vMerge w:val="restart"/>
            <w:shd w:val="clear" w:color="auto" w:fill="auto"/>
          </w:tcPr>
          <w:p w14:paraId="7A81A0A2" w14:textId="77777777" w:rsidR="00D454C2" w:rsidRPr="004D3D21" w:rsidRDefault="00D454C2" w:rsidP="002F2F4D">
            <w:pPr>
              <w:rPr>
                <w:b/>
                <w:bCs/>
                <w:szCs w:val="24"/>
                <w:lang w:val="ro-MD"/>
              </w:rPr>
            </w:pPr>
            <w:r w:rsidRPr="004D3D21">
              <w:rPr>
                <w:b/>
                <w:bCs/>
                <w:szCs w:val="24"/>
                <w:lang w:val="ro-MD"/>
              </w:rPr>
              <w:t>Cerințe de certificare</w:t>
            </w:r>
          </w:p>
          <w:p w14:paraId="59FC6BFF" w14:textId="6B2E7CAE" w:rsidR="00D454C2" w:rsidRPr="004D3D21" w:rsidRDefault="00D454C2" w:rsidP="002F2F4D">
            <w:pPr>
              <w:contextualSpacing/>
              <w:jc w:val="both"/>
              <w:rPr>
                <w:lang w:val="ro-RO"/>
              </w:rPr>
            </w:pPr>
            <w:r w:rsidRPr="004D3D21">
              <w:rPr>
                <w:b/>
                <w:bCs/>
                <w:szCs w:val="24"/>
                <w:lang w:val="ro-MD"/>
              </w:rPr>
              <w:t xml:space="preserve">și </w:t>
            </w:r>
            <w:r>
              <w:rPr>
                <w:b/>
                <w:bCs/>
                <w:szCs w:val="24"/>
                <w:lang w:val="ro-MD"/>
              </w:rPr>
              <w:t>prevederi</w:t>
            </w:r>
            <w:r w:rsidRPr="004D3D21">
              <w:rPr>
                <w:b/>
                <w:bCs/>
                <w:szCs w:val="24"/>
                <w:lang w:val="ro-MD"/>
              </w:rPr>
              <w:t xml:space="preserve"> generale care </w:t>
            </w:r>
            <w:r>
              <w:rPr>
                <w:b/>
                <w:bCs/>
                <w:szCs w:val="24"/>
                <w:lang w:val="ro-MD"/>
              </w:rPr>
              <w:t>fac parte al ofertei si contractului de achiziție.</w:t>
            </w:r>
          </w:p>
        </w:tc>
        <w:tc>
          <w:tcPr>
            <w:tcW w:w="6804" w:type="dxa"/>
            <w:shd w:val="clear" w:color="auto" w:fill="auto"/>
          </w:tcPr>
          <w:p w14:paraId="43C80D4C" w14:textId="0B4D02EC" w:rsidR="00D454C2" w:rsidRPr="00D454C2" w:rsidRDefault="00D454C2" w:rsidP="002F2F4D">
            <w:pPr>
              <w:rPr>
                <w:szCs w:val="24"/>
                <w:lang w:val="ro-MD"/>
              </w:rPr>
            </w:pPr>
            <w:r w:rsidRPr="00D454C2">
              <w:rPr>
                <w:szCs w:val="24"/>
                <w:lang w:val="ro-MD"/>
              </w:rPr>
              <w:t>Obligațiuni: servicii de montare, darea în exploatare;</w:t>
            </w:r>
          </w:p>
          <w:p w14:paraId="6CB2F985" w14:textId="77777777" w:rsidR="00D454C2" w:rsidRPr="00D454C2" w:rsidRDefault="00D454C2" w:rsidP="002F2F4D">
            <w:pPr>
              <w:rPr>
                <w:szCs w:val="24"/>
                <w:lang w:val="ro-MD"/>
              </w:rPr>
            </w:pPr>
            <w:r w:rsidRPr="00D454C2">
              <w:rPr>
                <w:szCs w:val="24"/>
                <w:lang w:val="ro-MD"/>
              </w:rPr>
              <w:t xml:space="preserve">Documente: </w:t>
            </w:r>
          </w:p>
          <w:p w14:paraId="291B4626" w14:textId="5899AA6A" w:rsidR="00D454C2" w:rsidRPr="00D454C2" w:rsidRDefault="00D454C2" w:rsidP="002F2F4D">
            <w:pPr>
              <w:pStyle w:val="ListParagraph"/>
              <w:numPr>
                <w:ilvl w:val="0"/>
                <w:numId w:val="46"/>
              </w:numPr>
              <w:ind w:left="325" w:hanging="283"/>
              <w:rPr>
                <w:szCs w:val="24"/>
                <w:lang w:val="ro-MD"/>
              </w:rPr>
            </w:pPr>
            <w:r w:rsidRPr="00D454C2">
              <w:rPr>
                <w:szCs w:val="24"/>
                <w:lang w:val="ro-MD"/>
              </w:rPr>
              <w:t xml:space="preserve">certificat de garanție (cel puțin 2 ani), </w:t>
            </w:r>
          </w:p>
          <w:p w14:paraId="165EE9C3" w14:textId="77777777" w:rsidR="00D454C2" w:rsidRPr="00D454C2" w:rsidRDefault="00D454C2" w:rsidP="002F2F4D">
            <w:pPr>
              <w:numPr>
                <w:ilvl w:val="0"/>
                <w:numId w:val="34"/>
              </w:numPr>
              <w:ind w:left="325" w:hanging="283"/>
              <w:contextualSpacing/>
              <w:jc w:val="both"/>
              <w:rPr>
                <w:lang w:val="ro-MD"/>
              </w:rPr>
            </w:pPr>
            <w:r w:rsidRPr="00D454C2">
              <w:rPr>
                <w:szCs w:val="24"/>
                <w:lang w:val="ro-MD"/>
              </w:rPr>
              <w:t xml:space="preserve">calitate </w:t>
            </w:r>
            <w:proofErr w:type="spellStart"/>
            <w:r w:rsidRPr="00D454C2">
              <w:rPr>
                <w:szCs w:val="24"/>
                <w:lang w:val="ro-MD"/>
              </w:rPr>
              <w:t>şi</w:t>
            </w:r>
            <w:proofErr w:type="spellEnd"/>
            <w:r w:rsidRPr="00D454C2">
              <w:rPr>
                <w:szCs w:val="24"/>
                <w:lang w:val="ro-MD"/>
              </w:rPr>
              <w:t xml:space="preserve"> conformitate</w:t>
            </w:r>
            <w:r w:rsidRPr="00D454C2">
              <w:rPr>
                <w:lang w:val="ro-MD"/>
              </w:rPr>
              <w:t xml:space="preserve"> (ISO 13485:2003, ISO 9001:2008, Declarație de conformitate CE, EN sau echivalent)</w:t>
            </w:r>
          </w:p>
          <w:p w14:paraId="523A9C08" w14:textId="1B372433" w:rsidR="00D454C2" w:rsidRPr="00D454C2" w:rsidRDefault="00D454C2" w:rsidP="002F2F4D">
            <w:pPr>
              <w:pStyle w:val="ListParagraph"/>
              <w:numPr>
                <w:ilvl w:val="0"/>
                <w:numId w:val="46"/>
              </w:numPr>
              <w:ind w:left="325" w:hanging="283"/>
              <w:rPr>
                <w:szCs w:val="24"/>
                <w:lang w:val="ro-MD"/>
              </w:rPr>
            </w:pPr>
            <w:r w:rsidRPr="00D454C2">
              <w:rPr>
                <w:szCs w:val="24"/>
                <w:lang w:val="ro-MD"/>
              </w:rPr>
              <w:t>Fișa tehnică a mărfii, instrucțiune tehnică cu privire la exploatare mărfii în limba română sau rusă;</w:t>
            </w:r>
          </w:p>
          <w:p w14:paraId="2D80AF9B" w14:textId="77777777" w:rsidR="00D454C2" w:rsidRPr="00D454C2" w:rsidRDefault="00D454C2" w:rsidP="002F2F4D">
            <w:pPr>
              <w:ind w:left="42"/>
              <w:contextualSpacing/>
              <w:jc w:val="both"/>
              <w:rPr>
                <w:b/>
                <w:bCs/>
                <w:i/>
                <w:iCs/>
                <w:szCs w:val="24"/>
                <w:lang w:val="ro-MD"/>
              </w:rPr>
            </w:pPr>
            <w:r w:rsidRPr="00D454C2">
              <w:rPr>
                <w:i/>
                <w:iCs/>
                <w:lang w:val="ro-MD"/>
              </w:rPr>
              <w:t>Toate certificatele prezentate trebuie să fie valabile.</w:t>
            </w:r>
          </w:p>
        </w:tc>
        <w:tc>
          <w:tcPr>
            <w:tcW w:w="4093" w:type="dxa"/>
            <w:shd w:val="clear" w:color="auto" w:fill="auto"/>
          </w:tcPr>
          <w:p w14:paraId="3CDD98D6" w14:textId="77777777" w:rsidR="00D454C2" w:rsidRPr="00A53D52" w:rsidRDefault="00D454C2" w:rsidP="002F2F4D">
            <w:pPr>
              <w:jc w:val="both"/>
              <w:rPr>
                <w:szCs w:val="24"/>
                <w:lang w:val="ro-MD"/>
              </w:rPr>
            </w:pPr>
          </w:p>
        </w:tc>
      </w:tr>
      <w:tr w:rsidR="00D454C2" w:rsidRPr="00A53D52" w14:paraId="4A005775" w14:textId="77777777" w:rsidTr="002F2F4D">
        <w:trPr>
          <w:trHeight w:val="698"/>
        </w:trPr>
        <w:tc>
          <w:tcPr>
            <w:tcW w:w="3539" w:type="dxa"/>
            <w:gridSpan w:val="2"/>
            <w:vMerge/>
            <w:shd w:val="clear" w:color="auto" w:fill="auto"/>
          </w:tcPr>
          <w:p w14:paraId="7114D697" w14:textId="77777777" w:rsidR="00D454C2" w:rsidRPr="00FE6253" w:rsidRDefault="00D454C2" w:rsidP="002F2F4D">
            <w:pPr>
              <w:pStyle w:val="ListParagraph"/>
              <w:numPr>
                <w:ilvl w:val="0"/>
                <w:numId w:val="38"/>
              </w:numPr>
              <w:ind w:left="182" w:hanging="142"/>
              <w:contextualSpacing/>
              <w:jc w:val="both"/>
              <w:rPr>
                <w:lang w:val="ro-RO"/>
              </w:rPr>
            </w:pPr>
          </w:p>
        </w:tc>
        <w:tc>
          <w:tcPr>
            <w:tcW w:w="6804" w:type="dxa"/>
            <w:shd w:val="clear" w:color="auto" w:fill="auto"/>
          </w:tcPr>
          <w:p w14:paraId="4779589D" w14:textId="77777777" w:rsidR="00D454C2" w:rsidRPr="00A24583" w:rsidRDefault="00D454C2" w:rsidP="002F2F4D">
            <w:pPr>
              <w:pStyle w:val="ListParagraph"/>
              <w:numPr>
                <w:ilvl w:val="0"/>
                <w:numId w:val="38"/>
              </w:numPr>
              <w:ind w:left="325" w:hanging="325"/>
              <w:contextualSpacing/>
              <w:jc w:val="both"/>
              <w:rPr>
                <w:lang w:val="ro-RO"/>
              </w:rPr>
            </w:pPr>
            <w:r w:rsidRPr="00A24583">
              <w:rPr>
                <w:lang w:val="ro-RO"/>
              </w:rPr>
              <w:t>Toate echipamentele oferite vor fi noi si nefolosite;</w:t>
            </w:r>
          </w:p>
          <w:p w14:paraId="15495F52" w14:textId="77777777" w:rsidR="00D454C2" w:rsidRPr="00A24583" w:rsidRDefault="00D454C2" w:rsidP="002F2F4D">
            <w:pPr>
              <w:pStyle w:val="ListParagraph"/>
              <w:numPr>
                <w:ilvl w:val="0"/>
                <w:numId w:val="38"/>
              </w:numPr>
              <w:ind w:left="325" w:hanging="325"/>
              <w:contextualSpacing/>
              <w:jc w:val="both"/>
              <w:rPr>
                <w:lang w:val="ro-RO"/>
              </w:rPr>
            </w:pPr>
            <w:r w:rsidRPr="00A24583">
              <w:rPr>
                <w:lang w:val="ro-RO"/>
              </w:rPr>
              <w:t>Ambalaj original al producătorului pentru toate articole si piese.</w:t>
            </w:r>
          </w:p>
          <w:p w14:paraId="3ADA8FED" w14:textId="77777777" w:rsidR="00D454C2" w:rsidRPr="00A24583" w:rsidRDefault="00D454C2" w:rsidP="002F2F4D">
            <w:pPr>
              <w:pStyle w:val="ListParagraph"/>
              <w:numPr>
                <w:ilvl w:val="0"/>
                <w:numId w:val="38"/>
              </w:numPr>
              <w:ind w:left="325" w:hanging="325"/>
              <w:contextualSpacing/>
              <w:jc w:val="both"/>
              <w:rPr>
                <w:lang w:val="ro-RO"/>
              </w:rPr>
            </w:pPr>
            <w:r w:rsidRPr="00A24583">
              <w:rPr>
                <w:lang w:val="ro-RO"/>
              </w:rPr>
              <w:t>Vor fi livrate toate accesoriile și cablurile de conectare necesare pentru funcționare și echipamente de rețea. Fiecare echipament va fi însoțit de o listă autorizată de accesorii și piese de schimb;</w:t>
            </w:r>
          </w:p>
          <w:p w14:paraId="6DD04758" w14:textId="77777777" w:rsidR="00D454C2" w:rsidRPr="00A24583" w:rsidRDefault="00D454C2" w:rsidP="002F2F4D">
            <w:pPr>
              <w:pStyle w:val="ListParagraph"/>
              <w:numPr>
                <w:ilvl w:val="0"/>
                <w:numId w:val="38"/>
              </w:numPr>
              <w:ind w:left="325" w:hanging="325"/>
              <w:contextualSpacing/>
              <w:jc w:val="both"/>
              <w:rPr>
                <w:lang w:val="ro-RO"/>
              </w:rPr>
            </w:pPr>
            <w:r w:rsidRPr="00A24583">
              <w:rPr>
                <w:lang w:val="ro-RO"/>
              </w:rPr>
              <w:lastRenderedPageBreak/>
              <w:t xml:space="preserve">Echipamentul trebuie înlocuit cu unul nou, în cazul în care defalcarea are loc mai mult de 3 ori pe parcursul primului an de exploatare </w:t>
            </w:r>
          </w:p>
        </w:tc>
        <w:tc>
          <w:tcPr>
            <w:tcW w:w="4093" w:type="dxa"/>
            <w:shd w:val="clear" w:color="auto" w:fill="auto"/>
          </w:tcPr>
          <w:p w14:paraId="6A4DE969" w14:textId="77777777" w:rsidR="00D454C2" w:rsidRPr="00A53D52" w:rsidRDefault="00D454C2" w:rsidP="002F2F4D">
            <w:pPr>
              <w:jc w:val="both"/>
              <w:rPr>
                <w:szCs w:val="24"/>
                <w:lang w:val="ro-MD"/>
              </w:rPr>
            </w:pPr>
          </w:p>
        </w:tc>
      </w:tr>
    </w:tbl>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832C3" w14:textId="77777777" w:rsidR="000A495A" w:rsidRDefault="000A495A">
      <w:r>
        <w:separator/>
      </w:r>
    </w:p>
  </w:endnote>
  <w:endnote w:type="continuationSeparator" w:id="0">
    <w:p w14:paraId="54CAD832" w14:textId="77777777" w:rsidR="000A495A" w:rsidRDefault="000A4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A6E60" w14:textId="77777777" w:rsidR="000A495A" w:rsidRDefault="000A495A">
      <w:r>
        <w:separator/>
      </w:r>
    </w:p>
  </w:footnote>
  <w:footnote w:type="continuationSeparator" w:id="0">
    <w:p w14:paraId="3D6C3B8D" w14:textId="77777777" w:rsidR="000A495A" w:rsidRDefault="000A495A">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22"/>
  </w:num>
  <w:num w:numId="3" w16cid:durableId="341713280">
    <w:abstractNumId w:val="2"/>
  </w:num>
  <w:num w:numId="4" w16cid:durableId="1715932415">
    <w:abstractNumId w:val="28"/>
  </w:num>
  <w:num w:numId="5" w16cid:durableId="1292633118">
    <w:abstractNumId w:val="24"/>
  </w:num>
  <w:num w:numId="6" w16cid:durableId="292563202">
    <w:abstractNumId w:val="26"/>
  </w:num>
  <w:num w:numId="7" w16cid:durableId="1501778462">
    <w:abstractNumId w:val="9"/>
  </w:num>
  <w:num w:numId="8" w16cid:durableId="71396977">
    <w:abstractNumId w:val="13"/>
  </w:num>
  <w:num w:numId="9" w16cid:durableId="1119447166">
    <w:abstractNumId w:val="36"/>
  </w:num>
  <w:num w:numId="10" w16cid:durableId="1770738903">
    <w:abstractNumId w:val="17"/>
  </w:num>
  <w:num w:numId="11" w16cid:durableId="273169002">
    <w:abstractNumId w:val="7"/>
  </w:num>
  <w:num w:numId="12" w16cid:durableId="1096361524">
    <w:abstractNumId w:val="44"/>
  </w:num>
  <w:num w:numId="13" w16cid:durableId="1276715647">
    <w:abstractNumId w:val="35"/>
  </w:num>
  <w:num w:numId="14" w16cid:durableId="233971914">
    <w:abstractNumId w:val="42"/>
  </w:num>
  <w:num w:numId="15" w16cid:durableId="535579647">
    <w:abstractNumId w:val="41"/>
  </w:num>
  <w:num w:numId="16" w16cid:durableId="1251815240">
    <w:abstractNumId w:val="16"/>
  </w:num>
  <w:num w:numId="17" w16cid:durableId="197396895">
    <w:abstractNumId w:val="27"/>
  </w:num>
  <w:num w:numId="18" w16cid:durableId="993411747">
    <w:abstractNumId w:val="21"/>
  </w:num>
  <w:num w:numId="19" w16cid:durableId="822703465">
    <w:abstractNumId w:val="25"/>
  </w:num>
  <w:num w:numId="20" w16cid:durableId="492062766">
    <w:abstractNumId w:val="23"/>
  </w:num>
  <w:num w:numId="21" w16cid:durableId="1285386827">
    <w:abstractNumId w:val="14"/>
  </w:num>
  <w:num w:numId="22" w16cid:durableId="1980456114">
    <w:abstractNumId w:val="39"/>
  </w:num>
  <w:num w:numId="23" w16cid:durableId="1803424581">
    <w:abstractNumId w:val="20"/>
  </w:num>
  <w:num w:numId="24" w16cid:durableId="75565725">
    <w:abstractNumId w:val="3"/>
  </w:num>
  <w:num w:numId="25" w16cid:durableId="1297837117">
    <w:abstractNumId w:val="10"/>
  </w:num>
  <w:num w:numId="26" w16cid:durableId="682630413">
    <w:abstractNumId w:val="37"/>
  </w:num>
  <w:num w:numId="27" w16cid:durableId="963197632">
    <w:abstractNumId w:val="31"/>
  </w:num>
  <w:num w:numId="28" w16cid:durableId="1413506949">
    <w:abstractNumId w:val="15"/>
  </w:num>
  <w:num w:numId="29" w16cid:durableId="101192783">
    <w:abstractNumId w:val="34"/>
  </w:num>
  <w:num w:numId="30" w16cid:durableId="573664325">
    <w:abstractNumId w:val="19"/>
  </w:num>
  <w:num w:numId="31" w16cid:durableId="64692126">
    <w:abstractNumId w:val="12"/>
  </w:num>
  <w:num w:numId="32" w16cid:durableId="1030689324">
    <w:abstractNumId w:val="29"/>
  </w:num>
  <w:num w:numId="33" w16cid:durableId="1879733201">
    <w:abstractNumId w:val="32"/>
  </w:num>
  <w:num w:numId="34" w16cid:durableId="1255361833">
    <w:abstractNumId w:val="45"/>
  </w:num>
  <w:num w:numId="35" w16cid:durableId="1941061172">
    <w:abstractNumId w:val="38"/>
  </w:num>
  <w:num w:numId="36" w16cid:durableId="605037749">
    <w:abstractNumId w:val="33"/>
  </w:num>
  <w:num w:numId="37" w16cid:durableId="1418794474">
    <w:abstractNumId w:val="40"/>
  </w:num>
  <w:num w:numId="38" w16cid:durableId="363409110">
    <w:abstractNumId w:val="8"/>
  </w:num>
  <w:num w:numId="39" w16cid:durableId="1245988434">
    <w:abstractNumId w:val="4"/>
  </w:num>
  <w:num w:numId="40" w16cid:durableId="1309745766">
    <w:abstractNumId w:val="30"/>
  </w:num>
  <w:num w:numId="41" w16cid:durableId="2051571276">
    <w:abstractNumId w:val="43"/>
  </w:num>
  <w:num w:numId="42" w16cid:durableId="587427408">
    <w:abstractNumId w:val="18"/>
  </w:num>
  <w:num w:numId="43" w16cid:durableId="290940968">
    <w:abstractNumId w:val="6"/>
  </w:num>
  <w:num w:numId="44" w16cid:durableId="1753507800">
    <w:abstractNumId w:val="1"/>
  </w:num>
  <w:num w:numId="45" w16cid:durableId="1124424249">
    <w:abstractNumId w:val="5"/>
  </w:num>
  <w:num w:numId="46" w16cid:durableId="1167940349">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1F2"/>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495A"/>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1D64"/>
    <w:rsid w:val="00264175"/>
    <w:rsid w:val="00264F6E"/>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2396"/>
    <w:rsid w:val="003A42CB"/>
    <w:rsid w:val="003A6E28"/>
    <w:rsid w:val="003A774D"/>
    <w:rsid w:val="003B0FBD"/>
    <w:rsid w:val="003B10CF"/>
    <w:rsid w:val="003B140D"/>
    <w:rsid w:val="003B2761"/>
    <w:rsid w:val="003B2BDF"/>
    <w:rsid w:val="003B2EA4"/>
    <w:rsid w:val="003B3C65"/>
    <w:rsid w:val="003B5C6D"/>
    <w:rsid w:val="003C1A54"/>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65E"/>
    <w:rsid w:val="00402EC4"/>
    <w:rsid w:val="004032F2"/>
    <w:rsid w:val="00403A35"/>
    <w:rsid w:val="00406C21"/>
    <w:rsid w:val="00407789"/>
    <w:rsid w:val="004114C8"/>
    <w:rsid w:val="0041397A"/>
    <w:rsid w:val="004146CB"/>
    <w:rsid w:val="00415602"/>
    <w:rsid w:val="00415BC0"/>
    <w:rsid w:val="00415F59"/>
    <w:rsid w:val="00416223"/>
    <w:rsid w:val="0041632C"/>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3FD0"/>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3FB"/>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539"/>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47326"/>
    <w:rsid w:val="00750264"/>
    <w:rsid w:val="00750913"/>
    <w:rsid w:val="007516F8"/>
    <w:rsid w:val="007538EA"/>
    <w:rsid w:val="00753C73"/>
    <w:rsid w:val="007542EB"/>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55ED"/>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54C2"/>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299"/>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1C7"/>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1595</Words>
  <Characters>9093</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10667</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cp:revision>
  <cp:lastPrinted>2023-07-05T16:12:00Z</cp:lastPrinted>
  <dcterms:created xsi:type="dcterms:W3CDTF">2023-07-05T16:15:00Z</dcterms:created>
  <dcterms:modified xsi:type="dcterms:W3CDTF">2023-07-05T16:22:00Z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