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88C093" w14:textId="694E2B13" w:rsidR="00E33755" w:rsidRPr="00E766D0" w:rsidRDefault="00F45A78" w:rsidP="00E33755">
      <w:pPr>
        <w:spacing w:before="120"/>
        <w:jc w:val="center"/>
        <w:outlineLvl w:val="0"/>
        <w:rPr>
          <w:b/>
          <w:sz w:val="28"/>
          <w:szCs w:val="28"/>
          <w:lang w:eastAsia="ru-RU"/>
        </w:rPr>
      </w:pPr>
      <w:bookmarkStart w:id="0" w:name="_Hlk77770922"/>
      <w:r>
        <w:rPr>
          <w:b/>
          <w:sz w:val="28"/>
          <w:szCs w:val="28"/>
          <w:lang w:eastAsia="ru-RU"/>
        </w:rPr>
        <w:t>INVITAȚI</w:t>
      </w:r>
      <w:r w:rsidR="007B3E1A">
        <w:rPr>
          <w:b/>
          <w:sz w:val="28"/>
          <w:szCs w:val="28"/>
          <w:lang w:eastAsia="ru-RU"/>
        </w:rPr>
        <w:t>E</w:t>
      </w:r>
      <w:r w:rsidR="00E33755" w:rsidRPr="00E766D0">
        <w:rPr>
          <w:b/>
          <w:sz w:val="28"/>
          <w:szCs w:val="28"/>
          <w:lang w:eastAsia="ru-RU"/>
        </w:rPr>
        <w:t xml:space="preserve"> DE PARTICIPARE</w:t>
      </w:r>
      <w:bookmarkEnd w:id="0"/>
      <w:r w:rsidR="00E33755" w:rsidRPr="00E766D0">
        <w:rPr>
          <w:b/>
          <w:sz w:val="28"/>
          <w:szCs w:val="28"/>
          <w:lang w:eastAsia="ru-RU"/>
        </w:rPr>
        <w:t xml:space="preserve"> </w:t>
      </w:r>
    </w:p>
    <w:p w14:paraId="3DD2592A" w14:textId="4D46FF5C" w:rsidR="00E33755" w:rsidRPr="00181FCC" w:rsidRDefault="00E33755" w:rsidP="00EC0800">
      <w:pPr>
        <w:shd w:val="clear" w:color="auto" w:fill="FFFFFF" w:themeFill="background1"/>
        <w:spacing w:after="120"/>
        <w:jc w:val="center"/>
        <w:rPr>
          <w:rFonts w:ascii="Aptos" w:hAnsi="Aptos"/>
          <w:b/>
          <w:shd w:val="clear" w:color="auto" w:fill="FFFFFF" w:themeFill="background1"/>
          <w:lang w:val="it-IT" w:eastAsia="ru-RU"/>
        </w:rPr>
      </w:pPr>
      <w:r w:rsidRPr="00181FCC">
        <w:rPr>
          <w:rFonts w:ascii="Aptos" w:hAnsi="Aptos"/>
          <w:b/>
          <w:lang w:val="it-IT" w:eastAsia="ru-RU"/>
        </w:rPr>
        <w:t>privind achiziționarea</w:t>
      </w:r>
      <w:r w:rsidR="00EB1A05" w:rsidRPr="00181FCC">
        <w:rPr>
          <w:rFonts w:ascii="Aptos" w:hAnsi="Aptos"/>
          <w:b/>
          <w:lang w:val="it-IT" w:eastAsia="ru-RU"/>
        </w:rPr>
        <w:t>:</w:t>
      </w:r>
      <w:r w:rsidRPr="00181FCC">
        <w:rPr>
          <w:rFonts w:ascii="Aptos" w:hAnsi="Aptos"/>
          <w:b/>
          <w:lang w:val="it-IT" w:eastAsia="ru-RU"/>
        </w:rPr>
        <w:t xml:space="preserve"> </w:t>
      </w:r>
      <w:r w:rsidR="00A91D68" w:rsidRPr="00181FCC">
        <w:rPr>
          <w:rFonts w:ascii="Aptos" w:hAnsi="Aptos"/>
          <w:b/>
          <w:lang w:val="it-IT" w:eastAsia="ru-RU"/>
        </w:rPr>
        <w:t>L</w:t>
      </w:r>
      <w:r w:rsidR="002B5841" w:rsidRPr="00181FCC">
        <w:rPr>
          <w:rFonts w:ascii="Aptos" w:hAnsi="Aptos"/>
          <w:b/>
          <w:lang w:val="it-IT" w:eastAsia="ru-RU"/>
        </w:rPr>
        <w:t>inoleum</w:t>
      </w:r>
      <w:r w:rsidR="005D1C32" w:rsidRPr="00181FCC">
        <w:rPr>
          <w:rFonts w:ascii="Aptos" w:hAnsi="Aptos"/>
          <w:b/>
          <w:lang w:val="it-IT" w:eastAsia="ru-RU"/>
        </w:rPr>
        <w:t>ului</w:t>
      </w:r>
      <w:r w:rsidR="002B5841" w:rsidRPr="00181FCC">
        <w:rPr>
          <w:rFonts w:ascii="Aptos" w:hAnsi="Aptos"/>
          <w:b/>
          <w:lang w:val="it-IT" w:eastAsia="ru-RU"/>
        </w:rPr>
        <w:t xml:space="preserve"> medicinal </w:t>
      </w:r>
      <w:r w:rsidR="00AF2918" w:rsidRPr="00181FCC">
        <w:rPr>
          <w:rFonts w:ascii="Aptos" w:hAnsi="Aptos"/>
          <w:b/>
          <w:lang w:val="it-IT" w:eastAsia="ru-RU"/>
        </w:rPr>
        <w:t>instalat la cheie</w:t>
      </w:r>
    </w:p>
    <w:p w14:paraId="439580B4" w14:textId="0927BC40" w:rsidR="00E33755" w:rsidRPr="00EC0800" w:rsidRDefault="00E33755" w:rsidP="005649CB">
      <w:pPr>
        <w:shd w:val="clear" w:color="auto" w:fill="FFFFFF" w:themeFill="background1"/>
        <w:spacing w:after="120"/>
        <w:jc w:val="both"/>
        <w:rPr>
          <w:rFonts w:ascii="Aptos" w:hAnsi="Aptos"/>
          <w:lang w:val="ro-MD" w:eastAsia="ru-RU"/>
        </w:rPr>
      </w:pPr>
      <w:r w:rsidRPr="00EC0800">
        <w:rPr>
          <w:rFonts w:ascii="Aptos" w:hAnsi="Aptos"/>
          <w:b/>
          <w:lang w:val="ro-MD" w:eastAsia="ru-RU"/>
        </w:rPr>
        <w:t>prin procedura de achiziție</w:t>
      </w:r>
      <w:r w:rsidR="00EB1A05" w:rsidRPr="00EC0800">
        <w:rPr>
          <w:rFonts w:ascii="Aptos" w:hAnsi="Aptos"/>
          <w:b/>
          <w:lang w:val="ro-MD" w:eastAsia="ru-RU"/>
        </w:rPr>
        <w:t xml:space="preserve">: </w:t>
      </w:r>
      <w:r w:rsidR="004D276B" w:rsidRPr="00EC0800">
        <w:rPr>
          <w:rFonts w:ascii="Aptos" w:hAnsi="Aptos"/>
          <w:b/>
          <w:lang w:val="ro-MD" w:eastAsia="ru-RU"/>
        </w:rPr>
        <w:t xml:space="preserve">Concurs de oferte </w:t>
      </w:r>
    </w:p>
    <w:p w14:paraId="597760B7" w14:textId="24CCFC0D" w:rsidR="00E33755" w:rsidRPr="00EC0800" w:rsidRDefault="00E33755" w:rsidP="00EC0800">
      <w:pPr>
        <w:numPr>
          <w:ilvl w:val="0"/>
          <w:numId w:val="2"/>
        </w:numPr>
        <w:shd w:val="clear" w:color="auto" w:fill="FFFFFF" w:themeFill="background1"/>
        <w:tabs>
          <w:tab w:val="left" w:pos="284"/>
          <w:tab w:val="right" w:pos="9531"/>
        </w:tabs>
        <w:spacing w:after="120"/>
        <w:ind w:left="284" w:hanging="284"/>
        <w:jc w:val="both"/>
        <w:rPr>
          <w:rFonts w:ascii="Aptos" w:hAnsi="Aptos"/>
          <w:b/>
          <w:lang w:val="ro-MD" w:eastAsia="ru-RU"/>
        </w:rPr>
      </w:pPr>
      <w:r w:rsidRPr="00EC0800">
        <w:rPr>
          <w:rFonts w:ascii="Aptos" w:hAnsi="Aptos"/>
          <w:bCs/>
          <w:lang w:val="ro-MD" w:eastAsia="ru-RU"/>
        </w:rPr>
        <w:t xml:space="preserve">Denumirea </w:t>
      </w:r>
      <w:r w:rsidR="006F04F1" w:rsidRPr="00EC0800">
        <w:rPr>
          <w:rFonts w:ascii="Aptos" w:hAnsi="Aptos"/>
          <w:bCs/>
          <w:lang w:val="ro-MD" w:eastAsia="ru-RU"/>
        </w:rPr>
        <w:t>Solicitantului</w:t>
      </w:r>
      <w:r w:rsidRPr="00EC0800">
        <w:rPr>
          <w:rFonts w:ascii="Aptos" w:hAnsi="Aptos"/>
          <w:bCs/>
          <w:lang w:val="ro-MD" w:eastAsia="ru-RU"/>
        </w:rPr>
        <w:t>:</w:t>
      </w:r>
      <w:r w:rsidRPr="00EC0800">
        <w:rPr>
          <w:rFonts w:ascii="Aptos" w:hAnsi="Aptos"/>
          <w:b/>
          <w:lang w:val="ro-MD" w:eastAsia="ru-RU"/>
        </w:rPr>
        <w:t xml:space="preserve"> </w:t>
      </w:r>
      <w:r w:rsidR="00042676" w:rsidRPr="00EC0800">
        <w:rPr>
          <w:rFonts w:ascii="Aptos" w:hAnsi="Aptos"/>
          <w:b/>
          <w:lang w:val="ro-MD" w:eastAsia="ru-RU"/>
        </w:rPr>
        <w:t xml:space="preserve">AO </w:t>
      </w:r>
      <w:proofErr w:type="spellStart"/>
      <w:r w:rsidR="00042676" w:rsidRPr="00EC0800">
        <w:rPr>
          <w:rFonts w:ascii="Aptos" w:hAnsi="Aptos"/>
          <w:b/>
          <w:lang w:val="ro-MD" w:eastAsia="ru-RU"/>
        </w:rPr>
        <w:t>Lumos</w:t>
      </w:r>
      <w:proofErr w:type="spellEnd"/>
      <w:r w:rsidR="00042676" w:rsidRPr="00EC0800">
        <w:rPr>
          <w:rFonts w:ascii="Aptos" w:hAnsi="Aptos"/>
          <w:b/>
          <w:lang w:val="ro-MD" w:eastAsia="ru-RU"/>
        </w:rPr>
        <w:t xml:space="preserve"> Moldova</w:t>
      </w:r>
    </w:p>
    <w:p w14:paraId="53C638D3" w14:textId="2D79A25F" w:rsidR="00E33755" w:rsidRPr="00EC0800" w:rsidRDefault="00E33755" w:rsidP="00EC0800">
      <w:pPr>
        <w:numPr>
          <w:ilvl w:val="0"/>
          <w:numId w:val="2"/>
        </w:numPr>
        <w:shd w:val="clear" w:color="auto" w:fill="FFFFFF" w:themeFill="background1"/>
        <w:tabs>
          <w:tab w:val="left" w:pos="284"/>
          <w:tab w:val="right" w:pos="9531"/>
        </w:tabs>
        <w:spacing w:after="120"/>
        <w:ind w:left="284" w:hanging="284"/>
        <w:jc w:val="both"/>
        <w:rPr>
          <w:rFonts w:ascii="Aptos" w:hAnsi="Aptos"/>
          <w:b/>
          <w:lang w:val="ro-MD" w:eastAsia="ru-RU"/>
        </w:rPr>
      </w:pPr>
      <w:r w:rsidRPr="00EC0800">
        <w:rPr>
          <w:rFonts w:ascii="Aptos" w:hAnsi="Aptos"/>
          <w:bCs/>
          <w:lang w:val="ro-MD" w:eastAsia="ru-RU"/>
        </w:rPr>
        <w:t>IDNO:</w:t>
      </w:r>
      <w:r w:rsidR="00A41E21" w:rsidRPr="00EC0800">
        <w:rPr>
          <w:rFonts w:ascii="Aptos" w:hAnsi="Aptos"/>
          <w:b/>
          <w:shd w:val="clear" w:color="auto" w:fill="FFFFFF" w:themeFill="background1"/>
          <w:lang w:val="ro-MD" w:eastAsia="ru-RU"/>
        </w:rPr>
        <w:t>1010620006480</w:t>
      </w:r>
      <w:r w:rsidR="0076115A" w:rsidRPr="00EC0800">
        <w:rPr>
          <w:rFonts w:ascii="Aptos" w:hAnsi="Aptos"/>
          <w:b/>
          <w:shd w:val="clear" w:color="auto" w:fill="FFFFFF" w:themeFill="background1"/>
          <w:lang w:val="ro-MD" w:eastAsia="ru-RU"/>
        </w:rPr>
        <w:t>.</w:t>
      </w:r>
    </w:p>
    <w:p w14:paraId="767EE984" w14:textId="188EEAA1" w:rsidR="00E33755" w:rsidRPr="00EC0800" w:rsidRDefault="00E33755" w:rsidP="00EC0800">
      <w:pPr>
        <w:numPr>
          <w:ilvl w:val="0"/>
          <w:numId w:val="2"/>
        </w:numPr>
        <w:shd w:val="clear" w:color="auto" w:fill="FFFFFF" w:themeFill="background1"/>
        <w:tabs>
          <w:tab w:val="left" w:pos="284"/>
          <w:tab w:val="right" w:pos="9531"/>
        </w:tabs>
        <w:spacing w:after="120"/>
        <w:ind w:left="284" w:hanging="284"/>
        <w:jc w:val="both"/>
        <w:rPr>
          <w:rFonts w:ascii="Aptos" w:hAnsi="Aptos"/>
          <w:bCs/>
          <w:lang w:val="ro-MD" w:eastAsia="ru-RU"/>
        </w:rPr>
      </w:pPr>
      <w:r w:rsidRPr="00EC0800">
        <w:rPr>
          <w:rFonts w:ascii="Aptos" w:hAnsi="Aptos"/>
          <w:bCs/>
          <w:lang w:val="ro-MD" w:eastAsia="ru-RU"/>
        </w:rPr>
        <w:t>Adresa</w:t>
      </w:r>
      <w:r w:rsidR="00734B7A" w:rsidRPr="00EC0800">
        <w:rPr>
          <w:rFonts w:ascii="Aptos" w:hAnsi="Aptos"/>
          <w:bCs/>
          <w:lang w:val="ro-MD" w:eastAsia="ru-RU"/>
        </w:rPr>
        <w:t xml:space="preserve"> </w:t>
      </w:r>
      <w:r w:rsidR="006F04F1" w:rsidRPr="00EC0800">
        <w:rPr>
          <w:rFonts w:ascii="Aptos" w:hAnsi="Aptos"/>
          <w:bCs/>
          <w:lang w:val="ro-MD" w:eastAsia="ru-RU"/>
        </w:rPr>
        <w:t>Solicitant</w:t>
      </w:r>
      <w:r w:rsidR="00716B1A" w:rsidRPr="00EC0800">
        <w:rPr>
          <w:rFonts w:ascii="Aptos" w:hAnsi="Aptos"/>
          <w:bCs/>
          <w:lang w:val="ro-MD" w:eastAsia="ru-RU"/>
        </w:rPr>
        <w:t>ului</w:t>
      </w:r>
      <w:r w:rsidR="009527B3" w:rsidRPr="00EC0800">
        <w:rPr>
          <w:rFonts w:ascii="Aptos" w:hAnsi="Aptos"/>
          <w:bCs/>
          <w:shd w:val="clear" w:color="auto" w:fill="FFFFFF" w:themeFill="background1"/>
          <w:lang w:val="ro-MD" w:eastAsia="ru-RU"/>
        </w:rPr>
        <w:t xml:space="preserve">: </w:t>
      </w:r>
      <w:r w:rsidR="00E353CC" w:rsidRPr="00EC0800">
        <w:rPr>
          <w:rFonts w:ascii="Aptos" w:hAnsi="Aptos"/>
          <w:bCs/>
          <w:shd w:val="clear" w:color="auto" w:fill="FFFFFF" w:themeFill="background1"/>
          <w:lang w:val="ro-MD" w:eastAsia="ru-RU"/>
        </w:rPr>
        <w:t>m</w:t>
      </w:r>
      <w:r w:rsidR="009527B3" w:rsidRPr="00EC0800">
        <w:rPr>
          <w:rFonts w:ascii="Aptos" w:hAnsi="Aptos"/>
          <w:bCs/>
          <w:shd w:val="clear" w:color="auto" w:fill="FFFFFF" w:themeFill="background1"/>
          <w:lang w:val="ro-MD" w:eastAsia="ru-RU"/>
        </w:rPr>
        <w:t>un.</w:t>
      </w:r>
      <w:r w:rsidR="009E7A80" w:rsidRPr="00EC0800">
        <w:rPr>
          <w:rFonts w:ascii="Aptos" w:hAnsi="Aptos"/>
          <w:bCs/>
          <w:shd w:val="clear" w:color="auto" w:fill="FFFFFF" w:themeFill="background1"/>
          <w:lang w:val="ro-MD" w:eastAsia="ru-RU"/>
        </w:rPr>
        <w:t xml:space="preserve"> </w:t>
      </w:r>
      <w:r w:rsidR="009527B3" w:rsidRPr="00EC0800">
        <w:rPr>
          <w:rFonts w:ascii="Aptos" w:hAnsi="Aptos"/>
          <w:bCs/>
          <w:shd w:val="clear" w:color="auto" w:fill="FFFFFF" w:themeFill="background1"/>
          <w:lang w:val="ro-MD" w:eastAsia="ru-RU"/>
        </w:rPr>
        <w:t>Chișinău, str.</w:t>
      </w:r>
      <w:r w:rsidR="009E7A80" w:rsidRPr="00EC0800">
        <w:rPr>
          <w:rFonts w:ascii="Aptos" w:hAnsi="Aptos"/>
          <w:bCs/>
          <w:shd w:val="clear" w:color="auto" w:fill="FFFFFF" w:themeFill="background1"/>
          <w:lang w:val="ro-MD" w:eastAsia="ru-RU"/>
        </w:rPr>
        <w:t xml:space="preserve"> </w:t>
      </w:r>
      <w:r w:rsidR="009527B3" w:rsidRPr="00EC0800">
        <w:rPr>
          <w:rFonts w:ascii="Aptos" w:hAnsi="Aptos"/>
          <w:bCs/>
          <w:shd w:val="clear" w:color="auto" w:fill="FFFFFF" w:themeFill="background1"/>
          <w:lang w:val="ro-MD" w:eastAsia="ru-RU"/>
        </w:rPr>
        <w:t>Mitropolit Bănulescu Bodoni 14/1, 2003, Republica Moldova</w:t>
      </w:r>
      <w:r w:rsidR="003C22AC" w:rsidRPr="00EC0800">
        <w:rPr>
          <w:rFonts w:ascii="Aptos" w:hAnsi="Aptos"/>
          <w:bCs/>
          <w:shd w:val="clear" w:color="auto" w:fill="FFFFFF" w:themeFill="background1"/>
          <w:lang w:val="ro-MD" w:eastAsia="ru-RU"/>
        </w:rPr>
        <w:t xml:space="preserve">. </w:t>
      </w:r>
    </w:p>
    <w:p w14:paraId="7DD1583F" w14:textId="4DFF2574" w:rsidR="00E33755" w:rsidRPr="00EC0800" w:rsidRDefault="00E33755" w:rsidP="00EC0800">
      <w:pPr>
        <w:numPr>
          <w:ilvl w:val="0"/>
          <w:numId w:val="2"/>
        </w:numPr>
        <w:shd w:val="clear" w:color="auto" w:fill="FFFFFF" w:themeFill="background1"/>
        <w:tabs>
          <w:tab w:val="left" w:pos="284"/>
          <w:tab w:val="right" w:pos="9531"/>
        </w:tabs>
        <w:spacing w:after="120"/>
        <w:ind w:left="284" w:hanging="284"/>
        <w:jc w:val="both"/>
        <w:rPr>
          <w:rFonts w:ascii="Aptos" w:hAnsi="Aptos"/>
          <w:b/>
          <w:lang w:val="ro-MD" w:eastAsia="ru-RU"/>
        </w:rPr>
      </w:pPr>
      <w:r w:rsidRPr="00EC0800">
        <w:rPr>
          <w:rFonts w:ascii="Aptos" w:hAnsi="Aptos"/>
          <w:bCs/>
          <w:lang w:val="ro-MD" w:eastAsia="ru-RU"/>
        </w:rPr>
        <w:t xml:space="preserve">Numărul de telefon: </w:t>
      </w:r>
      <w:r w:rsidR="009527B3" w:rsidRPr="00EC0800">
        <w:rPr>
          <w:rFonts w:ascii="Aptos" w:hAnsi="Aptos"/>
          <w:bCs/>
          <w:shd w:val="clear" w:color="auto" w:fill="FFFFFF" w:themeFill="background1"/>
          <w:lang w:val="ro-MD" w:eastAsia="ru-RU"/>
        </w:rPr>
        <w:t xml:space="preserve">+37369150008, </w:t>
      </w:r>
      <w:r w:rsidR="004E4A29" w:rsidRPr="00EC0800">
        <w:rPr>
          <w:rFonts w:ascii="Aptos" w:hAnsi="Aptos"/>
          <w:bCs/>
          <w:shd w:val="clear" w:color="auto" w:fill="FFFFFF" w:themeFill="background1"/>
          <w:lang w:val="ro-MD" w:eastAsia="ru-RU"/>
        </w:rPr>
        <w:t>+37369988890</w:t>
      </w:r>
    </w:p>
    <w:p w14:paraId="63336D48" w14:textId="25D85008" w:rsidR="00E33755" w:rsidRPr="00EC0800" w:rsidRDefault="00E33755" w:rsidP="00EC0800">
      <w:pPr>
        <w:numPr>
          <w:ilvl w:val="0"/>
          <w:numId w:val="2"/>
        </w:numPr>
        <w:shd w:val="clear" w:color="auto" w:fill="FFFFFF" w:themeFill="background1"/>
        <w:tabs>
          <w:tab w:val="left" w:pos="284"/>
          <w:tab w:val="right" w:pos="9531"/>
        </w:tabs>
        <w:spacing w:after="120"/>
        <w:ind w:left="284" w:hanging="284"/>
        <w:jc w:val="both"/>
        <w:rPr>
          <w:rFonts w:ascii="Aptos" w:hAnsi="Aptos"/>
          <w:bCs/>
          <w:lang w:val="ro-MD" w:eastAsia="ru-RU"/>
        </w:rPr>
      </w:pPr>
      <w:r w:rsidRPr="00EC0800">
        <w:rPr>
          <w:rFonts w:ascii="Aptos" w:hAnsi="Aptos"/>
          <w:bCs/>
          <w:lang w:val="ro-MD" w:eastAsia="ru-RU"/>
        </w:rPr>
        <w:t xml:space="preserve">Adresa de e-mail și pagina web oficială ale </w:t>
      </w:r>
      <w:r w:rsidR="00C62AAC" w:rsidRPr="00EC0800">
        <w:rPr>
          <w:rFonts w:ascii="Aptos" w:hAnsi="Aptos"/>
          <w:bCs/>
          <w:lang w:val="ro-MD" w:eastAsia="ru-RU"/>
        </w:rPr>
        <w:t>Solicitantului</w:t>
      </w:r>
      <w:r w:rsidRPr="00EC0800">
        <w:rPr>
          <w:rFonts w:ascii="Aptos" w:hAnsi="Aptos"/>
          <w:bCs/>
          <w:lang w:val="ro-MD" w:eastAsia="ru-RU"/>
        </w:rPr>
        <w:t xml:space="preserve">: </w:t>
      </w:r>
      <w:hyperlink r:id="rId6" w:history="1">
        <w:r w:rsidR="00C72BCD" w:rsidRPr="00EC0800">
          <w:rPr>
            <w:rStyle w:val="a6"/>
            <w:rFonts w:ascii="Aptos" w:hAnsi="Aptos"/>
            <w:bCs/>
            <w:shd w:val="clear" w:color="auto" w:fill="FFFFFF" w:themeFill="background1"/>
            <w:lang w:val="ro-MD" w:eastAsia="ru-RU"/>
          </w:rPr>
          <w:t>www.wearelumos.org</w:t>
        </w:r>
      </w:hyperlink>
      <w:r w:rsidR="004E4A29" w:rsidRPr="00EC0800">
        <w:rPr>
          <w:rFonts w:ascii="Aptos" w:hAnsi="Aptos"/>
          <w:bCs/>
          <w:shd w:val="clear" w:color="auto" w:fill="FFFFFF" w:themeFill="background1"/>
          <w:lang w:val="ro-MD" w:eastAsia="ru-RU"/>
        </w:rPr>
        <w:t xml:space="preserve">, </w:t>
      </w:r>
      <w:hyperlink r:id="rId7" w:history="1">
        <w:r w:rsidR="00485C04" w:rsidRPr="00EC0800">
          <w:rPr>
            <w:rStyle w:val="a6"/>
            <w:rFonts w:ascii="Aptos" w:hAnsi="Aptos"/>
            <w:bCs/>
            <w:shd w:val="clear" w:color="auto" w:fill="FFFFFF" w:themeFill="background1"/>
            <w:lang w:val="ro-MD" w:eastAsia="ru-RU"/>
          </w:rPr>
          <w:t>office.moldova@wearelumos.org</w:t>
        </w:r>
      </w:hyperlink>
      <w:r w:rsidR="00C157FB" w:rsidRPr="00EC0800">
        <w:rPr>
          <w:rFonts w:ascii="Aptos" w:hAnsi="Aptos"/>
          <w:bCs/>
          <w:shd w:val="clear" w:color="auto" w:fill="FFFFFF" w:themeFill="background1"/>
          <w:lang w:val="ro-MD" w:eastAsia="ru-RU"/>
        </w:rPr>
        <w:t>.</w:t>
      </w:r>
    </w:p>
    <w:p w14:paraId="6485041A" w14:textId="7E107A1E" w:rsidR="006A6865" w:rsidRPr="00EC0800" w:rsidRDefault="0033645E" w:rsidP="00EC0800">
      <w:pPr>
        <w:numPr>
          <w:ilvl w:val="0"/>
          <w:numId w:val="2"/>
        </w:numPr>
        <w:shd w:val="clear" w:color="auto" w:fill="FFFFFF" w:themeFill="background1"/>
        <w:tabs>
          <w:tab w:val="left" w:pos="284"/>
          <w:tab w:val="right" w:pos="9531"/>
        </w:tabs>
        <w:spacing w:after="120"/>
        <w:ind w:left="288" w:hanging="288"/>
        <w:jc w:val="both"/>
        <w:rPr>
          <w:rFonts w:ascii="Aptos" w:hAnsi="Aptos"/>
          <w:bCs/>
          <w:lang w:val="ro-MD" w:eastAsia="ru-RU"/>
        </w:rPr>
      </w:pPr>
      <w:r w:rsidRPr="00EC0800">
        <w:rPr>
          <w:rFonts w:ascii="Aptos" w:hAnsi="Aptos"/>
          <w:bCs/>
          <w:lang w:val="ro-MD" w:eastAsia="ru-RU"/>
        </w:rPr>
        <w:t>O</w:t>
      </w:r>
      <w:r w:rsidR="00E33755" w:rsidRPr="00EC0800">
        <w:rPr>
          <w:rFonts w:ascii="Aptos" w:hAnsi="Aptos"/>
          <w:bCs/>
          <w:lang w:val="ro-MD" w:eastAsia="ru-RU"/>
        </w:rPr>
        <w:t>biectul principal de activitate</w:t>
      </w:r>
      <w:r w:rsidRPr="00EC0800">
        <w:rPr>
          <w:rFonts w:ascii="Aptos" w:hAnsi="Aptos"/>
          <w:bCs/>
          <w:lang w:val="ro-MD" w:eastAsia="ru-RU"/>
        </w:rPr>
        <w:t xml:space="preserve"> a </w:t>
      </w:r>
      <w:r w:rsidR="00987012" w:rsidRPr="00EC0800">
        <w:rPr>
          <w:rFonts w:ascii="Aptos" w:hAnsi="Aptos"/>
          <w:bCs/>
          <w:lang w:val="ro-MD" w:eastAsia="ru-RU"/>
        </w:rPr>
        <w:t>s</w:t>
      </w:r>
      <w:r w:rsidR="006F04F1" w:rsidRPr="00EC0800">
        <w:rPr>
          <w:rFonts w:ascii="Aptos" w:hAnsi="Aptos"/>
          <w:bCs/>
          <w:lang w:val="ro-MD" w:eastAsia="ru-RU"/>
        </w:rPr>
        <w:t>olicitant</w:t>
      </w:r>
      <w:r w:rsidR="00987012" w:rsidRPr="00EC0800">
        <w:rPr>
          <w:rFonts w:ascii="Aptos" w:hAnsi="Aptos"/>
          <w:bCs/>
          <w:lang w:val="ro-MD" w:eastAsia="ru-RU"/>
        </w:rPr>
        <w:t>ului</w:t>
      </w:r>
      <w:r w:rsidR="00E33755" w:rsidRPr="00EC0800">
        <w:rPr>
          <w:rFonts w:ascii="Aptos" w:hAnsi="Aptos"/>
          <w:bCs/>
          <w:lang w:val="ro-MD" w:eastAsia="ru-RU"/>
        </w:rPr>
        <w:t xml:space="preserve">: </w:t>
      </w:r>
      <w:r w:rsidR="00485C04" w:rsidRPr="00EC0800">
        <w:rPr>
          <w:rFonts w:ascii="Aptos" w:hAnsi="Aptos"/>
          <w:bCs/>
          <w:lang w:val="ro-MD" w:eastAsia="ru-RU"/>
        </w:rPr>
        <w:t>Organizație nonguvernamentală</w:t>
      </w:r>
      <w:r w:rsidR="00792F9E" w:rsidRPr="00EC0800">
        <w:rPr>
          <w:rFonts w:ascii="Aptos" w:hAnsi="Aptos"/>
          <w:bCs/>
          <w:lang w:val="ro-MD" w:eastAsia="ru-RU"/>
        </w:rPr>
        <w:t xml:space="preserve"> în domeniul protecției copiilor.</w:t>
      </w:r>
    </w:p>
    <w:p w14:paraId="373C135E" w14:textId="6647BE85" w:rsidR="000544BD" w:rsidRPr="00EC0800" w:rsidRDefault="006F04F1" w:rsidP="00EC0800">
      <w:pPr>
        <w:numPr>
          <w:ilvl w:val="0"/>
          <w:numId w:val="2"/>
        </w:numPr>
        <w:shd w:val="clear" w:color="auto" w:fill="FFFFFF" w:themeFill="background1"/>
        <w:tabs>
          <w:tab w:val="left" w:pos="284"/>
          <w:tab w:val="right" w:pos="9531"/>
        </w:tabs>
        <w:spacing w:after="120"/>
        <w:ind w:left="288" w:hanging="288"/>
        <w:jc w:val="both"/>
        <w:rPr>
          <w:rFonts w:ascii="Aptos" w:hAnsi="Aptos"/>
          <w:bCs/>
          <w:lang w:val="ro-MD" w:eastAsia="ru-RU"/>
        </w:rPr>
      </w:pPr>
      <w:r w:rsidRPr="00EC0800">
        <w:rPr>
          <w:rFonts w:ascii="Aptos" w:hAnsi="Aptos"/>
          <w:bCs/>
          <w:lang w:val="ro-MD" w:eastAsia="ru-RU"/>
        </w:rPr>
        <w:t>Solicitantul</w:t>
      </w:r>
      <w:r w:rsidR="00B9123A" w:rsidRPr="00EC0800">
        <w:rPr>
          <w:rFonts w:ascii="Aptos" w:hAnsi="Aptos"/>
          <w:bCs/>
          <w:lang w:val="ro-MD" w:eastAsia="ru-RU"/>
        </w:rPr>
        <w:t xml:space="preserve"> invită operatorii economici interesați</w:t>
      </w:r>
      <w:r w:rsidR="00473819" w:rsidRPr="00EC0800">
        <w:rPr>
          <w:rFonts w:ascii="Aptos" w:hAnsi="Aptos"/>
          <w:bCs/>
          <w:lang w:val="ro-MD" w:eastAsia="ru-RU"/>
        </w:rPr>
        <w:t xml:space="preserve"> </w:t>
      </w:r>
      <w:r w:rsidR="005F7813" w:rsidRPr="00EC0800">
        <w:rPr>
          <w:rFonts w:ascii="Aptos" w:hAnsi="Aptos"/>
          <w:bCs/>
          <w:lang w:val="ro-MD" w:eastAsia="ru-RU"/>
        </w:rPr>
        <w:t xml:space="preserve">să participe la procedura de </w:t>
      </w:r>
      <w:r w:rsidR="003749AB" w:rsidRPr="00EC0800">
        <w:rPr>
          <w:rFonts w:ascii="Aptos" w:hAnsi="Aptos"/>
          <w:bCs/>
          <w:lang w:val="ro-MD" w:eastAsia="ru-RU"/>
        </w:rPr>
        <w:t xml:space="preserve">achiziție </w:t>
      </w:r>
      <w:r w:rsidR="000A3E55" w:rsidRPr="00EC0800">
        <w:rPr>
          <w:rFonts w:ascii="Aptos" w:hAnsi="Aptos"/>
          <w:bCs/>
          <w:lang w:val="ro-MD" w:eastAsia="ru-RU"/>
        </w:rPr>
        <w:t xml:space="preserve">a </w:t>
      </w:r>
      <w:r w:rsidR="00A75BE4" w:rsidRPr="00EC0800">
        <w:rPr>
          <w:rFonts w:ascii="Aptos" w:hAnsi="Aptos"/>
          <w:b/>
          <w:lang w:val="ro-MD" w:eastAsia="ru-RU"/>
        </w:rPr>
        <w:t>linoleumului medicinal</w:t>
      </w:r>
      <w:r w:rsidR="009D7E6E" w:rsidRPr="00EC0800">
        <w:rPr>
          <w:rFonts w:ascii="Aptos" w:hAnsi="Aptos"/>
          <w:b/>
          <w:lang w:val="ro-MD" w:eastAsia="ru-RU"/>
        </w:rPr>
        <w:t xml:space="preserve">, cu </w:t>
      </w:r>
      <w:r w:rsidR="00CB61D8" w:rsidRPr="00EC0800">
        <w:rPr>
          <w:rFonts w:ascii="Aptos" w:hAnsi="Aptos"/>
          <w:b/>
          <w:lang w:val="ro-MD" w:eastAsia="ru-RU"/>
        </w:rPr>
        <w:t>instala</w:t>
      </w:r>
      <w:r w:rsidR="009D7E6E" w:rsidRPr="00EC0800">
        <w:rPr>
          <w:rFonts w:ascii="Aptos" w:hAnsi="Aptos"/>
          <w:b/>
          <w:lang w:val="ro-MD" w:eastAsia="ru-RU"/>
        </w:rPr>
        <w:t xml:space="preserve">re </w:t>
      </w:r>
      <w:r w:rsidR="00CB61D8" w:rsidRPr="00EC0800">
        <w:rPr>
          <w:rFonts w:ascii="Aptos" w:hAnsi="Aptos"/>
          <w:b/>
          <w:lang w:val="ro-MD" w:eastAsia="ru-RU"/>
        </w:rPr>
        <w:t>la cheie</w:t>
      </w:r>
      <w:r w:rsidR="00522308" w:rsidRPr="00EC0800">
        <w:rPr>
          <w:rFonts w:ascii="Aptos" w:hAnsi="Aptos"/>
          <w:bCs/>
          <w:lang w:val="ro-MD" w:eastAsia="ru-RU"/>
        </w:rPr>
        <w:t xml:space="preserve">, pentru Centrul de Intervenție Timpurie din </w:t>
      </w:r>
      <w:r w:rsidR="00242D8E" w:rsidRPr="00EC0800">
        <w:rPr>
          <w:rFonts w:ascii="Aptos" w:hAnsi="Aptos"/>
          <w:bCs/>
          <w:lang w:val="ro-MD" w:eastAsia="ru-RU"/>
        </w:rPr>
        <w:t>c</w:t>
      </w:r>
      <w:r w:rsidR="00522308" w:rsidRPr="00EC0800">
        <w:rPr>
          <w:rFonts w:ascii="Aptos" w:hAnsi="Aptos"/>
          <w:bCs/>
          <w:lang w:val="ro-MD" w:eastAsia="ru-RU"/>
        </w:rPr>
        <w:t xml:space="preserve">adrul IMSP Spitalul Raional Rezina </w:t>
      </w:r>
      <w:r w:rsidR="00871024" w:rsidRPr="00EC0800">
        <w:rPr>
          <w:rFonts w:ascii="Aptos" w:hAnsi="Aptos"/>
          <w:bCs/>
          <w:lang w:val="ro-MD" w:eastAsia="ru-RU"/>
        </w:rPr>
        <w:t>:</w:t>
      </w:r>
    </w:p>
    <w:tbl>
      <w:tblPr>
        <w:tblStyle w:val="a5"/>
        <w:tblW w:w="9781" w:type="dxa"/>
        <w:tblInd w:w="-5" w:type="dxa"/>
        <w:tblLayout w:type="fixed"/>
        <w:tblLook w:val="04A0" w:firstRow="1" w:lastRow="0" w:firstColumn="1" w:lastColumn="0" w:noHBand="0" w:noVBand="1"/>
      </w:tblPr>
      <w:tblGrid>
        <w:gridCol w:w="630"/>
        <w:gridCol w:w="3165"/>
        <w:gridCol w:w="1875"/>
        <w:gridCol w:w="2268"/>
        <w:gridCol w:w="1843"/>
      </w:tblGrid>
      <w:tr w:rsidR="00E70999" w:rsidRPr="00EC0800" w14:paraId="7524A9C8" w14:textId="2CB9944F" w:rsidTr="008D311C">
        <w:tc>
          <w:tcPr>
            <w:tcW w:w="630" w:type="dxa"/>
          </w:tcPr>
          <w:p w14:paraId="7C0FDDB8" w14:textId="33E4CC4A" w:rsidR="00E70999" w:rsidRPr="00EC0800" w:rsidRDefault="00D95023" w:rsidP="00EC0800">
            <w:pPr>
              <w:tabs>
                <w:tab w:val="left" w:pos="284"/>
                <w:tab w:val="right" w:pos="9531"/>
              </w:tabs>
              <w:spacing w:after="120"/>
              <w:jc w:val="both"/>
              <w:rPr>
                <w:rFonts w:ascii="Aptos" w:hAnsi="Aptos"/>
                <w:b/>
                <w:lang w:val="ro-MD" w:eastAsia="ru-RU"/>
              </w:rPr>
            </w:pPr>
            <w:r w:rsidRPr="00EC0800">
              <w:rPr>
                <w:rFonts w:ascii="Aptos" w:hAnsi="Aptos"/>
                <w:b/>
                <w:lang w:val="ro-MD" w:eastAsia="ru-RU"/>
              </w:rPr>
              <w:t>Nr.</w:t>
            </w:r>
          </w:p>
        </w:tc>
        <w:tc>
          <w:tcPr>
            <w:tcW w:w="3165" w:type="dxa"/>
          </w:tcPr>
          <w:p w14:paraId="07B9C51F" w14:textId="56F5DEB8" w:rsidR="00E70999" w:rsidRPr="00EC0800" w:rsidRDefault="00E70999" w:rsidP="00EC0800">
            <w:pPr>
              <w:tabs>
                <w:tab w:val="left" w:pos="284"/>
                <w:tab w:val="right" w:pos="9531"/>
              </w:tabs>
              <w:spacing w:after="120"/>
              <w:jc w:val="both"/>
              <w:rPr>
                <w:rFonts w:ascii="Aptos" w:hAnsi="Aptos"/>
                <w:b/>
                <w:lang w:val="ro-MD" w:eastAsia="ru-RU"/>
              </w:rPr>
            </w:pPr>
            <w:r w:rsidRPr="00EC0800">
              <w:rPr>
                <w:rFonts w:ascii="Aptos" w:hAnsi="Aptos"/>
                <w:b/>
                <w:lang w:val="ro-MD" w:eastAsia="ru-RU"/>
              </w:rPr>
              <w:t xml:space="preserve">Denumirea beneficiarului </w:t>
            </w:r>
          </w:p>
        </w:tc>
        <w:tc>
          <w:tcPr>
            <w:tcW w:w="1875" w:type="dxa"/>
          </w:tcPr>
          <w:p w14:paraId="7CCBF1AD" w14:textId="6FD037C2" w:rsidR="00E70999" w:rsidRPr="00EC0800" w:rsidRDefault="00E70999" w:rsidP="00EC0800">
            <w:pPr>
              <w:tabs>
                <w:tab w:val="left" w:pos="284"/>
                <w:tab w:val="right" w:pos="9531"/>
              </w:tabs>
              <w:spacing w:after="120"/>
              <w:jc w:val="both"/>
              <w:rPr>
                <w:rFonts w:ascii="Aptos" w:hAnsi="Aptos"/>
                <w:b/>
                <w:lang w:val="ro-MD" w:eastAsia="ru-RU"/>
              </w:rPr>
            </w:pPr>
            <w:r w:rsidRPr="00EC0800">
              <w:rPr>
                <w:rFonts w:ascii="Aptos" w:hAnsi="Aptos"/>
                <w:b/>
                <w:lang w:val="ro-MD" w:eastAsia="ru-RU"/>
              </w:rPr>
              <w:t xml:space="preserve">Suprafața </w:t>
            </w:r>
            <w:r w:rsidR="00713370" w:rsidRPr="00EC0800">
              <w:rPr>
                <w:rFonts w:ascii="Aptos" w:hAnsi="Aptos"/>
                <w:b/>
                <w:lang w:val="ro-MD" w:eastAsia="ru-RU"/>
              </w:rPr>
              <w:t>încăperilor ce necesită acoperire cu linoleum</w:t>
            </w:r>
            <w:r w:rsidRPr="00EC0800">
              <w:rPr>
                <w:rFonts w:ascii="Aptos" w:hAnsi="Aptos"/>
                <w:b/>
                <w:lang w:val="ro-MD" w:eastAsia="ru-RU"/>
              </w:rPr>
              <w:t xml:space="preserve"> (m</w:t>
            </w:r>
            <w:r w:rsidRPr="00EC0800">
              <w:rPr>
                <w:rFonts w:ascii="Aptos" w:hAnsi="Aptos"/>
                <w:b/>
                <w:vertAlign w:val="superscript"/>
                <w:lang w:val="ro-MD" w:eastAsia="ru-RU"/>
              </w:rPr>
              <w:t>2</w:t>
            </w:r>
            <w:r w:rsidRPr="00EC0800">
              <w:rPr>
                <w:rFonts w:ascii="Aptos" w:hAnsi="Aptos"/>
                <w:b/>
                <w:lang w:val="ro-MD" w:eastAsia="ru-RU"/>
              </w:rPr>
              <w:t>)</w:t>
            </w:r>
          </w:p>
        </w:tc>
        <w:tc>
          <w:tcPr>
            <w:tcW w:w="2268" w:type="dxa"/>
          </w:tcPr>
          <w:p w14:paraId="37037BA0" w14:textId="2748814D" w:rsidR="00E70999" w:rsidRPr="00EC0800" w:rsidRDefault="00E70999" w:rsidP="00EC0800">
            <w:pPr>
              <w:tabs>
                <w:tab w:val="left" w:pos="284"/>
                <w:tab w:val="right" w:pos="9531"/>
              </w:tabs>
              <w:spacing w:after="120"/>
              <w:jc w:val="both"/>
              <w:rPr>
                <w:rFonts w:ascii="Aptos" w:hAnsi="Aptos"/>
                <w:b/>
                <w:lang w:val="ro-MD" w:eastAsia="ru-RU"/>
              </w:rPr>
            </w:pPr>
            <w:r w:rsidRPr="00EC0800">
              <w:rPr>
                <w:rFonts w:ascii="Aptos" w:hAnsi="Aptos"/>
                <w:b/>
                <w:lang w:val="ro-MD" w:eastAsia="ru-RU"/>
              </w:rPr>
              <w:t xml:space="preserve">Adresa beneficiarului </w:t>
            </w:r>
          </w:p>
        </w:tc>
        <w:tc>
          <w:tcPr>
            <w:tcW w:w="1843" w:type="dxa"/>
          </w:tcPr>
          <w:p w14:paraId="667B53F1" w14:textId="37B10799" w:rsidR="00E70999" w:rsidRPr="00EC0800" w:rsidRDefault="00E70999" w:rsidP="00EC0800">
            <w:pPr>
              <w:tabs>
                <w:tab w:val="left" w:pos="284"/>
                <w:tab w:val="right" w:pos="9531"/>
              </w:tabs>
              <w:spacing w:after="120"/>
              <w:jc w:val="both"/>
              <w:rPr>
                <w:rFonts w:ascii="Aptos" w:hAnsi="Aptos"/>
                <w:b/>
                <w:lang w:val="ro-MD" w:eastAsia="ru-RU"/>
              </w:rPr>
            </w:pPr>
            <w:r w:rsidRPr="00EC0800">
              <w:rPr>
                <w:rFonts w:ascii="Aptos" w:hAnsi="Aptos"/>
                <w:b/>
                <w:lang w:val="ro-MD" w:eastAsia="ru-RU"/>
              </w:rPr>
              <w:t>Valoarea totală estimată (fără TVA)</w:t>
            </w:r>
            <w:r w:rsidR="00F87920" w:rsidRPr="00EC0800">
              <w:rPr>
                <w:rFonts w:ascii="Aptos" w:hAnsi="Aptos"/>
                <w:b/>
                <w:lang w:val="ro-MD" w:eastAsia="ru-RU"/>
              </w:rPr>
              <w:t>, MDL</w:t>
            </w:r>
          </w:p>
        </w:tc>
      </w:tr>
      <w:tr w:rsidR="00E70999" w:rsidRPr="00EC0800" w14:paraId="7DFA2FB8" w14:textId="34B40A18" w:rsidTr="008D311C">
        <w:trPr>
          <w:trHeight w:val="667"/>
        </w:trPr>
        <w:tc>
          <w:tcPr>
            <w:tcW w:w="630" w:type="dxa"/>
          </w:tcPr>
          <w:p w14:paraId="1A925A1D" w14:textId="06F8228D" w:rsidR="00E70999" w:rsidRPr="00EC0800" w:rsidRDefault="00315B2C" w:rsidP="00EC0800">
            <w:pPr>
              <w:tabs>
                <w:tab w:val="left" w:pos="284"/>
                <w:tab w:val="right" w:pos="9531"/>
              </w:tabs>
              <w:spacing w:after="120"/>
              <w:jc w:val="both"/>
              <w:rPr>
                <w:rFonts w:ascii="Aptos" w:hAnsi="Aptos"/>
                <w:bCs/>
                <w:lang w:val="ro-MD" w:eastAsia="ru-RU"/>
              </w:rPr>
            </w:pPr>
            <w:r w:rsidRPr="00EC0800">
              <w:rPr>
                <w:rFonts w:ascii="Aptos" w:hAnsi="Aptos"/>
                <w:bCs/>
                <w:lang w:val="ro-MD" w:eastAsia="ru-RU"/>
              </w:rPr>
              <w:t>1</w:t>
            </w:r>
          </w:p>
        </w:tc>
        <w:tc>
          <w:tcPr>
            <w:tcW w:w="3165" w:type="dxa"/>
          </w:tcPr>
          <w:p w14:paraId="7B97D922" w14:textId="31AFADD6" w:rsidR="00E70999" w:rsidRPr="00EC0800" w:rsidRDefault="00D95023" w:rsidP="0044258C">
            <w:pPr>
              <w:tabs>
                <w:tab w:val="left" w:pos="284"/>
                <w:tab w:val="right" w:pos="9531"/>
              </w:tabs>
              <w:spacing w:after="120"/>
              <w:rPr>
                <w:rFonts w:ascii="Aptos" w:hAnsi="Aptos"/>
                <w:bCs/>
                <w:lang w:val="ro-MD" w:eastAsia="ru-RU"/>
              </w:rPr>
            </w:pPr>
            <w:r w:rsidRPr="00EC0800">
              <w:rPr>
                <w:rFonts w:ascii="Aptos" w:hAnsi="Aptos"/>
                <w:bCs/>
                <w:lang w:val="ro-MD" w:eastAsia="ru-RU"/>
              </w:rPr>
              <w:t xml:space="preserve">IMSP Spitalul Raional </w:t>
            </w:r>
            <w:r w:rsidR="00042676" w:rsidRPr="00EC0800">
              <w:rPr>
                <w:rFonts w:ascii="Aptos" w:hAnsi="Aptos"/>
                <w:bCs/>
                <w:lang w:val="ro-MD" w:eastAsia="ru-RU"/>
              </w:rPr>
              <w:t>Rezina</w:t>
            </w:r>
            <w:r w:rsidR="00950ACF" w:rsidRPr="00EC0800">
              <w:rPr>
                <w:rFonts w:ascii="Aptos" w:hAnsi="Aptos"/>
                <w:bCs/>
                <w:lang w:val="ro-MD" w:eastAsia="ru-RU"/>
              </w:rPr>
              <w:t>/</w:t>
            </w:r>
            <w:r w:rsidRPr="00EC0800">
              <w:rPr>
                <w:rFonts w:ascii="Aptos" w:hAnsi="Aptos"/>
                <w:bCs/>
                <w:lang w:val="ro-MD" w:eastAsia="ru-RU"/>
              </w:rPr>
              <w:t xml:space="preserve"> Centrul de Intervenție Timpurie</w:t>
            </w:r>
          </w:p>
        </w:tc>
        <w:tc>
          <w:tcPr>
            <w:tcW w:w="1875" w:type="dxa"/>
          </w:tcPr>
          <w:p w14:paraId="0B71DBF3" w14:textId="35802BA9" w:rsidR="00E70999" w:rsidRPr="00EC0800" w:rsidRDefault="008E0EE4" w:rsidP="00EC0800">
            <w:pPr>
              <w:tabs>
                <w:tab w:val="left" w:pos="284"/>
                <w:tab w:val="right" w:pos="9531"/>
              </w:tabs>
              <w:spacing w:after="120"/>
              <w:jc w:val="both"/>
              <w:rPr>
                <w:rFonts w:ascii="Aptos" w:hAnsi="Aptos"/>
                <w:bCs/>
                <w:lang w:val="ro-MD" w:eastAsia="ru-RU"/>
              </w:rPr>
            </w:pPr>
            <w:r w:rsidRPr="00EC0800">
              <w:rPr>
                <w:rFonts w:ascii="Aptos" w:hAnsi="Aptos"/>
                <w:bCs/>
                <w:lang w:val="ro-MD" w:eastAsia="ru-RU"/>
              </w:rPr>
              <w:t>245</w:t>
            </w:r>
            <w:r w:rsidR="00315B2C" w:rsidRPr="00EC0800">
              <w:rPr>
                <w:rFonts w:ascii="Aptos" w:hAnsi="Aptos"/>
                <w:bCs/>
                <w:lang w:val="ro-MD" w:eastAsia="ru-RU"/>
              </w:rPr>
              <w:t xml:space="preserve"> m</w:t>
            </w:r>
            <w:r w:rsidR="00BB55AD" w:rsidRPr="00EC0800">
              <w:rPr>
                <w:rFonts w:ascii="Aptos" w:hAnsi="Aptos"/>
                <w:bCs/>
                <w:vertAlign w:val="superscript"/>
                <w:lang w:val="ro-MD" w:eastAsia="ru-RU"/>
              </w:rPr>
              <w:t>2</w:t>
            </w:r>
          </w:p>
        </w:tc>
        <w:tc>
          <w:tcPr>
            <w:tcW w:w="2268" w:type="dxa"/>
          </w:tcPr>
          <w:p w14:paraId="54450E74" w14:textId="77777777" w:rsidR="0044258C" w:rsidRDefault="008D311C" w:rsidP="00EC0800">
            <w:pPr>
              <w:shd w:val="clear" w:color="auto" w:fill="FFFFFF" w:themeFill="background1"/>
              <w:tabs>
                <w:tab w:val="left" w:pos="284"/>
                <w:tab w:val="right" w:pos="9531"/>
              </w:tabs>
              <w:spacing w:after="120"/>
              <w:jc w:val="both"/>
              <w:rPr>
                <w:rFonts w:ascii="Aptos" w:hAnsi="Aptos"/>
                <w:bCs/>
                <w:shd w:val="clear" w:color="auto" w:fill="FFFFFF" w:themeFill="background1"/>
                <w:lang w:val="ro-MD" w:eastAsia="ru-RU"/>
              </w:rPr>
            </w:pPr>
            <w:r w:rsidRPr="00EC0800">
              <w:rPr>
                <w:rFonts w:ascii="Aptos" w:hAnsi="Aptos"/>
                <w:bCs/>
                <w:shd w:val="clear" w:color="auto" w:fill="FFFFFF" w:themeFill="background1"/>
                <w:lang w:val="ro-MD" w:eastAsia="ru-RU"/>
              </w:rPr>
              <w:t xml:space="preserve">or. Rezina, </w:t>
            </w:r>
          </w:p>
          <w:p w14:paraId="36938155" w14:textId="18962CE5" w:rsidR="008F2D20" w:rsidRPr="00EC0800" w:rsidRDefault="008D311C" w:rsidP="00EC0800">
            <w:pPr>
              <w:shd w:val="clear" w:color="auto" w:fill="FFFFFF" w:themeFill="background1"/>
              <w:tabs>
                <w:tab w:val="left" w:pos="284"/>
                <w:tab w:val="right" w:pos="9531"/>
              </w:tabs>
              <w:spacing w:after="120"/>
              <w:jc w:val="both"/>
              <w:rPr>
                <w:rFonts w:ascii="Aptos" w:hAnsi="Aptos"/>
                <w:bCs/>
                <w:lang w:val="ro-MD" w:eastAsia="ru-RU"/>
              </w:rPr>
            </w:pPr>
            <w:r w:rsidRPr="00EC0800">
              <w:rPr>
                <w:rFonts w:ascii="Aptos" w:hAnsi="Aptos"/>
                <w:bCs/>
                <w:shd w:val="clear" w:color="auto" w:fill="FFFFFF" w:themeFill="background1"/>
                <w:lang w:val="ro-MD" w:eastAsia="ru-RU"/>
              </w:rPr>
              <w:t xml:space="preserve">str. 27 august 7 </w:t>
            </w:r>
          </w:p>
          <w:p w14:paraId="2A0FB0A7" w14:textId="7B045A38" w:rsidR="00E70999" w:rsidRPr="00EC0800" w:rsidRDefault="00E70999" w:rsidP="00EC0800">
            <w:pPr>
              <w:tabs>
                <w:tab w:val="left" w:pos="284"/>
                <w:tab w:val="right" w:pos="9531"/>
              </w:tabs>
              <w:spacing w:after="120"/>
              <w:jc w:val="both"/>
              <w:rPr>
                <w:rFonts w:ascii="Aptos" w:hAnsi="Aptos"/>
                <w:bCs/>
                <w:lang w:val="ro-MD" w:eastAsia="ru-RU"/>
              </w:rPr>
            </w:pPr>
          </w:p>
        </w:tc>
        <w:tc>
          <w:tcPr>
            <w:tcW w:w="1843" w:type="dxa"/>
          </w:tcPr>
          <w:p w14:paraId="79F403D8" w14:textId="42E79145" w:rsidR="00E70999" w:rsidRPr="00EC0800" w:rsidRDefault="008E0EE4" w:rsidP="00EC0800">
            <w:pPr>
              <w:tabs>
                <w:tab w:val="left" w:pos="284"/>
                <w:tab w:val="right" w:pos="9531"/>
              </w:tabs>
              <w:spacing w:after="120"/>
              <w:jc w:val="both"/>
              <w:rPr>
                <w:rFonts w:ascii="Aptos" w:hAnsi="Aptos"/>
                <w:bCs/>
                <w:lang w:val="ro-MD" w:eastAsia="ru-RU"/>
              </w:rPr>
            </w:pPr>
            <w:r w:rsidRPr="00EC0800">
              <w:rPr>
                <w:rFonts w:ascii="Aptos" w:hAnsi="Aptos"/>
                <w:bCs/>
                <w:lang w:val="ro-MD" w:eastAsia="ru-RU"/>
              </w:rPr>
              <w:t>1</w:t>
            </w:r>
            <w:r w:rsidR="00D36601" w:rsidRPr="00EC0800">
              <w:rPr>
                <w:rFonts w:ascii="Aptos" w:hAnsi="Aptos"/>
                <w:bCs/>
                <w:lang w:val="ro-MD" w:eastAsia="ru-RU"/>
              </w:rPr>
              <w:t>4</w:t>
            </w:r>
            <w:r w:rsidRPr="00EC0800">
              <w:rPr>
                <w:rFonts w:ascii="Aptos" w:hAnsi="Aptos"/>
                <w:bCs/>
                <w:lang w:val="ro-MD" w:eastAsia="ru-RU"/>
              </w:rPr>
              <w:t>0</w:t>
            </w:r>
            <w:r w:rsidR="00D95023" w:rsidRPr="00EC0800">
              <w:rPr>
                <w:rFonts w:ascii="Aptos" w:hAnsi="Aptos"/>
                <w:bCs/>
                <w:lang w:val="ro-MD" w:eastAsia="ru-RU"/>
              </w:rPr>
              <w:t xml:space="preserve"> </w:t>
            </w:r>
            <w:r w:rsidR="00064634" w:rsidRPr="00EC0800">
              <w:rPr>
                <w:rFonts w:ascii="Aptos" w:hAnsi="Aptos"/>
                <w:bCs/>
                <w:lang w:val="ro-MD" w:eastAsia="ru-RU"/>
              </w:rPr>
              <w:t>0</w:t>
            </w:r>
            <w:r w:rsidR="00E70999" w:rsidRPr="00EC0800">
              <w:rPr>
                <w:rFonts w:ascii="Aptos" w:hAnsi="Aptos"/>
                <w:bCs/>
                <w:lang w:val="ro-MD" w:eastAsia="ru-RU"/>
              </w:rPr>
              <w:t>00</w:t>
            </w:r>
          </w:p>
        </w:tc>
      </w:tr>
    </w:tbl>
    <w:p w14:paraId="38E93D17" w14:textId="1B2E5819" w:rsidR="00536A60" w:rsidRPr="00EC0800" w:rsidRDefault="00536A60" w:rsidP="00EC0800">
      <w:pPr>
        <w:pStyle w:val="a"/>
        <w:numPr>
          <w:ilvl w:val="0"/>
          <w:numId w:val="2"/>
        </w:numPr>
        <w:shd w:val="clear" w:color="auto" w:fill="FFFFFF" w:themeFill="background1"/>
        <w:tabs>
          <w:tab w:val="left" w:pos="284"/>
          <w:tab w:val="right" w:pos="9531"/>
        </w:tabs>
        <w:spacing w:after="120"/>
        <w:ind w:left="360"/>
        <w:rPr>
          <w:rFonts w:ascii="Aptos" w:hAnsi="Aptos"/>
          <w:bCs/>
          <w:lang w:val="ro-MD" w:eastAsia="ru-RU"/>
        </w:rPr>
      </w:pPr>
      <w:r w:rsidRPr="00EC0800">
        <w:rPr>
          <w:rFonts w:ascii="Aptos" w:hAnsi="Aptos"/>
          <w:bCs/>
          <w:lang w:val="ro-MD" w:eastAsia="ru-RU"/>
        </w:rPr>
        <w:t xml:space="preserve">Specificațiile tehnice </w:t>
      </w:r>
      <w:r w:rsidR="00ED6A14" w:rsidRPr="00EC0800">
        <w:rPr>
          <w:rFonts w:ascii="Aptos" w:hAnsi="Aptos"/>
          <w:bCs/>
          <w:lang w:val="ro-MD" w:eastAsia="ru-RU"/>
        </w:rPr>
        <w:t xml:space="preserve">ale </w:t>
      </w:r>
      <w:r w:rsidR="006C70E8" w:rsidRPr="00EC0800">
        <w:rPr>
          <w:rFonts w:ascii="Aptos" w:hAnsi="Aptos"/>
          <w:bCs/>
          <w:lang w:val="ro-MD" w:eastAsia="ru-RU"/>
        </w:rPr>
        <w:t xml:space="preserve">linoleumului solicitat </w:t>
      </w:r>
      <w:r w:rsidR="0044258C" w:rsidRPr="00EC0800">
        <w:rPr>
          <w:rFonts w:ascii="Aptos" w:hAnsi="Aptos"/>
          <w:bCs/>
          <w:lang w:val="ro-MD" w:eastAsia="ru-RU"/>
        </w:rPr>
        <w:t>sânt</w:t>
      </w:r>
      <w:r w:rsidR="002E33F0" w:rsidRPr="00EC0800">
        <w:rPr>
          <w:rFonts w:ascii="Aptos" w:hAnsi="Aptos"/>
          <w:bCs/>
          <w:lang w:val="ro-MD" w:eastAsia="ru-RU"/>
        </w:rPr>
        <w:t xml:space="preserve"> descrise în anexa </w:t>
      </w:r>
      <w:r w:rsidR="0044258C">
        <w:rPr>
          <w:rFonts w:ascii="Aptos" w:hAnsi="Aptos"/>
          <w:bCs/>
          <w:lang w:val="ro-MD" w:eastAsia="ru-RU"/>
        </w:rPr>
        <w:t>nr.</w:t>
      </w:r>
      <w:r w:rsidR="009347E0">
        <w:rPr>
          <w:rFonts w:ascii="Aptos" w:hAnsi="Aptos"/>
          <w:bCs/>
          <w:lang w:val="ro-MD" w:eastAsia="ru-RU"/>
        </w:rPr>
        <w:t xml:space="preserve"> </w:t>
      </w:r>
      <w:r w:rsidR="002E33F0" w:rsidRPr="00EC0800">
        <w:rPr>
          <w:rFonts w:ascii="Aptos" w:hAnsi="Aptos"/>
          <w:bCs/>
          <w:lang w:val="ro-MD" w:eastAsia="ru-RU"/>
        </w:rPr>
        <w:t>1 la prezenta invitație.</w:t>
      </w:r>
      <w:r w:rsidR="00720F15" w:rsidRPr="00EC0800">
        <w:rPr>
          <w:rFonts w:ascii="Aptos" w:hAnsi="Aptos"/>
          <w:bCs/>
          <w:lang w:val="ro-MD" w:eastAsia="ru-RU"/>
        </w:rPr>
        <w:t xml:space="preserve"> Suprafața pardoselii conform planului este de 209 m², din care se exclude suprafața WC de 5 m². Suprafața efectivă a pardoselii pentru montarea linoleumului este de 204 m². Linoleumul urmează a fi ridicat pe pereți, sub formă de plintă sanitară, la înălțimea de 10 cm, pe tot perimetrul încăperilor. Suprafața totală estimată necesară, inclusiv ridicarea pe pereți și pierderile tehnologice aferente montajului, este de 245 m².</w:t>
      </w:r>
    </w:p>
    <w:p w14:paraId="6237348A" w14:textId="77777777" w:rsidR="00DB6075" w:rsidRDefault="003B4F5C" w:rsidP="00DB6075">
      <w:pPr>
        <w:pStyle w:val="a"/>
        <w:numPr>
          <w:ilvl w:val="0"/>
          <w:numId w:val="2"/>
        </w:numPr>
        <w:shd w:val="clear" w:color="auto" w:fill="FFFFFF" w:themeFill="background1"/>
        <w:tabs>
          <w:tab w:val="left" w:pos="284"/>
          <w:tab w:val="right" w:pos="9531"/>
        </w:tabs>
        <w:spacing w:after="120"/>
        <w:ind w:left="360"/>
        <w:rPr>
          <w:rFonts w:ascii="Aptos" w:hAnsi="Aptos"/>
          <w:bCs/>
          <w:lang w:val="ro-MD" w:eastAsia="ru-RU"/>
        </w:rPr>
      </w:pPr>
      <w:r w:rsidRPr="00EC0800">
        <w:rPr>
          <w:rFonts w:ascii="Aptos" w:hAnsi="Aptos"/>
          <w:bCs/>
          <w:lang w:val="ro-MD" w:eastAsia="ru-RU"/>
        </w:rPr>
        <w:t>Planu</w:t>
      </w:r>
      <w:r w:rsidR="00AF606D" w:rsidRPr="00EC0800">
        <w:rPr>
          <w:rFonts w:ascii="Aptos" w:hAnsi="Aptos"/>
          <w:bCs/>
          <w:lang w:val="ro-MD" w:eastAsia="ru-RU"/>
        </w:rPr>
        <w:t>l</w:t>
      </w:r>
      <w:r w:rsidR="000B2D74" w:rsidRPr="00EC0800">
        <w:rPr>
          <w:rFonts w:ascii="Aptos" w:hAnsi="Aptos"/>
          <w:bCs/>
          <w:lang w:val="ro-MD" w:eastAsia="ru-RU"/>
        </w:rPr>
        <w:t xml:space="preserve"> desfășurat al</w:t>
      </w:r>
      <w:r w:rsidR="00AF606D" w:rsidRPr="00EC0800">
        <w:rPr>
          <w:rFonts w:ascii="Aptos" w:hAnsi="Aptos"/>
          <w:bCs/>
          <w:lang w:val="ro-MD" w:eastAsia="ru-RU"/>
        </w:rPr>
        <w:t xml:space="preserve"> </w:t>
      </w:r>
      <w:r w:rsidR="00264097" w:rsidRPr="00EC0800">
        <w:rPr>
          <w:rFonts w:ascii="Aptos" w:hAnsi="Aptos"/>
          <w:bCs/>
          <w:lang w:val="ro-MD" w:eastAsia="ru-RU"/>
        </w:rPr>
        <w:t xml:space="preserve">Centrului de Intervenție Timpurie </w:t>
      </w:r>
      <w:r w:rsidR="00367FF2" w:rsidRPr="00EC0800">
        <w:rPr>
          <w:rFonts w:ascii="Aptos" w:hAnsi="Aptos"/>
          <w:bCs/>
          <w:lang w:val="ro-MD" w:eastAsia="ru-RU"/>
        </w:rPr>
        <w:t>din cadrul IMSP Spitalul Raional Rezina</w:t>
      </w:r>
      <w:r w:rsidR="00AF606D" w:rsidRPr="00EC0800">
        <w:rPr>
          <w:rFonts w:ascii="Aptos" w:hAnsi="Aptos"/>
          <w:bCs/>
          <w:lang w:val="ro-MD" w:eastAsia="ru-RU"/>
        </w:rPr>
        <w:t xml:space="preserve"> </w:t>
      </w:r>
      <w:r w:rsidR="00FC333E" w:rsidRPr="00EC0800">
        <w:rPr>
          <w:rFonts w:ascii="Aptos" w:hAnsi="Aptos"/>
          <w:bCs/>
          <w:lang w:val="ro-MD" w:eastAsia="ru-RU"/>
        </w:rPr>
        <w:t>este anexat</w:t>
      </w:r>
      <w:r w:rsidR="00AF606D" w:rsidRPr="00EC0800">
        <w:rPr>
          <w:rFonts w:ascii="Aptos" w:hAnsi="Aptos"/>
          <w:bCs/>
          <w:lang w:val="ro-MD" w:eastAsia="ru-RU"/>
        </w:rPr>
        <w:t xml:space="preserve"> la invitația de participare</w:t>
      </w:r>
      <w:r w:rsidR="0071294D" w:rsidRPr="00EC0800">
        <w:rPr>
          <w:rFonts w:ascii="Aptos" w:hAnsi="Aptos"/>
          <w:bCs/>
          <w:lang w:val="ro-MD" w:eastAsia="ru-RU"/>
        </w:rPr>
        <w:t xml:space="preserve"> (Anexa 2).</w:t>
      </w:r>
    </w:p>
    <w:p w14:paraId="7D652BEC" w14:textId="2DF67019" w:rsidR="00C81D9E" w:rsidRPr="00DB6075" w:rsidRDefault="00230D45" w:rsidP="00DB6075">
      <w:pPr>
        <w:pStyle w:val="a"/>
        <w:numPr>
          <w:ilvl w:val="0"/>
          <w:numId w:val="2"/>
        </w:numPr>
        <w:shd w:val="clear" w:color="auto" w:fill="FFFFFF" w:themeFill="background1"/>
        <w:tabs>
          <w:tab w:val="left" w:pos="284"/>
          <w:tab w:val="right" w:pos="9531"/>
        </w:tabs>
        <w:spacing w:after="120"/>
        <w:ind w:left="360"/>
        <w:rPr>
          <w:rFonts w:ascii="Aptos" w:hAnsi="Aptos"/>
          <w:bCs/>
          <w:lang w:val="ro-MD" w:eastAsia="ru-RU"/>
        </w:rPr>
      </w:pPr>
      <w:r w:rsidRPr="00DB6075">
        <w:rPr>
          <w:rFonts w:ascii="Aptos" w:hAnsi="Aptos"/>
          <w:lang w:val="ro-MD"/>
        </w:rPr>
        <w:t xml:space="preserve">La </w:t>
      </w:r>
      <w:r w:rsidR="00134925" w:rsidRPr="00DB6075">
        <w:rPr>
          <w:rFonts w:ascii="Aptos" w:hAnsi="Aptos"/>
          <w:lang w:val="ro-MD"/>
        </w:rPr>
        <w:t>procedura de achiziție</w:t>
      </w:r>
      <w:r w:rsidRPr="00DB6075">
        <w:rPr>
          <w:rFonts w:ascii="Aptos" w:hAnsi="Aptos"/>
          <w:lang w:val="ro-MD"/>
        </w:rPr>
        <w:t xml:space="preserve"> pot participa</w:t>
      </w:r>
      <w:r w:rsidR="00D62CC4" w:rsidRPr="00DB6075">
        <w:rPr>
          <w:rFonts w:ascii="Aptos" w:hAnsi="Aptos"/>
          <w:lang w:val="ro-MD"/>
        </w:rPr>
        <w:t xml:space="preserve">: </w:t>
      </w:r>
      <w:r w:rsidR="00FA14D9" w:rsidRPr="00DB6075">
        <w:rPr>
          <w:rFonts w:ascii="Aptos" w:hAnsi="Aptos"/>
          <w:lang w:val="ro-MD"/>
        </w:rPr>
        <w:t xml:space="preserve">operatori economici din </w:t>
      </w:r>
      <w:r w:rsidR="0044469B" w:rsidRPr="00DB6075">
        <w:rPr>
          <w:rFonts w:ascii="Aptos" w:hAnsi="Aptos"/>
          <w:lang w:val="ro-MD"/>
        </w:rPr>
        <w:t>Republica</w:t>
      </w:r>
      <w:r w:rsidR="00FA14D9" w:rsidRPr="00DB6075">
        <w:rPr>
          <w:rFonts w:ascii="Aptos" w:hAnsi="Aptos"/>
          <w:lang w:val="ro-MD"/>
        </w:rPr>
        <w:t xml:space="preserve"> Moldova</w:t>
      </w:r>
      <w:r w:rsidR="00085150" w:rsidRPr="00DB6075">
        <w:rPr>
          <w:rFonts w:ascii="Aptos" w:hAnsi="Aptos"/>
          <w:lang w:val="ro-MD"/>
        </w:rPr>
        <w:t>.</w:t>
      </w:r>
    </w:p>
    <w:p w14:paraId="131790B2" w14:textId="67FA0380" w:rsidR="00CE7527" w:rsidRPr="00EC0800" w:rsidRDefault="00CE7527" w:rsidP="00EC0800">
      <w:pPr>
        <w:pStyle w:val="a"/>
        <w:numPr>
          <w:ilvl w:val="0"/>
          <w:numId w:val="2"/>
        </w:numPr>
        <w:spacing w:after="120"/>
        <w:ind w:left="360"/>
        <w:rPr>
          <w:rFonts w:ascii="Aptos" w:hAnsi="Aptos"/>
          <w:lang w:val="ro-MD"/>
        </w:rPr>
      </w:pPr>
      <w:r w:rsidRPr="00EC0800">
        <w:rPr>
          <w:rFonts w:ascii="Aptos" w:hAnsi="Aptos"/>
          <w:lang w:val="ro-MD"/>
        </w:rPr>
        <w:t xml:space="preserve">Pentru a participa la </w:t>
      </w:r>
      <w:r w:rsidR="00F11B8A" w:rsidRPr="00EC0800">
        <w:rPr>
          <w:rFonts w:ascii="Aptos" w:hAnsi="Aptos"/>
          <w:lang w:val="ro-MD"/>
        </w:rPr>
        <w:t>licitație</w:t>
      </w:r>
      <w:r w:rsidRPr="00EC0800">
        <w:rPr>
          <w:rFonts w:ascii="Aptos" w:hAnsi="Aptos"/>
          <w:lang w:val="ro-MD"/>
        </w:rPr>
        <w:t xml:space="preserve"> ofertantul va trebui să prezinte următoarele documente:   </w:t>
      </w:r>
    </w:p>
    <w:tbl>
      <w:tblPr>
        <w:tblStyle w:val="a5"/>
        <w:tblW w:w="9867" w:type="dxa"/>
        <w:tblInd w:w="-5" w:type="dxa"/>
        <w:tblLayout w:type="fixed"/>
        <w:tblLook w:val="04A0" w:firstRow="1" w:lastRow="0" w:firstColumn="1" w:lastColumn="0" w:noHBand="0" w:noVBand="1"/>
      </w:tblPr>
      <w:tblGrid>
        <w:gridCol w:w="676"/>
        <w:gridCol w:w="3068"/>
        <w:gridCol w:w="4529"/>
        <w:gridCol w:w="1594"/>
      </w:tblGrid>
      <w:tr w:rsidR="00540479" w:rsidRPr="00EC0800" w14:paraId="3898B890" w14:textId="77777777" w:rsidTr="00AE784D">
        <w:tc>
          <w:tcPr>
            <w:tcW w:w="676" w:type="dxa"/>
          </w:tcPr>
          <w:p w14:paraId="52F40738" w14:textId="7825FB1C" w:rsidR="00540479" w:rsidRPr="00EC0800" w:rsidRDefault="00C927E5" w:rsidP="00EC0800">
            <w:pPr>
              <w:pStyle w:val="a"/>
              <w:numPr>
                <w:ilvl w:val="0"/>
                <w:numId w:val="0"/>
              </w:numPr>
              <w:spacing w:after="120"/>
              <w:rPr>
                <w:rFonts w:ascii="Aptos" w:hAnsi="Aptos"/>
                <w:b/>
                <w:bCs/>
                <w:lang w:val="ro-MD"/>
              </w:rPr>
            </w:pPr>
            <w:r w:rsidRPr="00EC0800">
              <w:rPr>
                <w:rFonts w:ascii="Aptos" w:hAnsi="Aptos"/>
                <w:b/>
                <w:bCs/>
                <w:lang w:val="ro-MD"/>
              </w:rPr>
              <w:t>Nr.</w:t>
            </w:r>
          </w:p>
        </w:tc>
        <w:tc>
          <w:tcPr>
            <w:tcW w:w="3068" w:type="dxa"/>
          </w:tcPr>
          <w:p w14:paraId="76C5E37B" w14:textId="03DE6960" w:rsidR="00540479" w:rsidRPr="00EC0800" w:rsidRDefault="00982B28" w:rsidP="00EC0800">
            <w:pPr>
              <w:pStyle w:val="a"/>
              <w:numPr>
                <w:ilvl w:val="0"/>
                <w:numId w:val="0"/>
              </w:numPr>
              <w:spacing w:after="120"/>
              <w:rPr>
                <w:rFonts w:ascii="Aptos" w:hAnsi="Aptos"/>
                <w:b/>
                <w:bCs/>
                <w:lang w:val="ro-MD"/>
              </w:rPr>
            </w:pPr>
            <w:r w:rsidRPr="00EC0800">
              <w:rPr>
                <w:rFonts w:ascii="Aptos" w:hAnsi="Aptos"/>
                <w:b/>
                <w:bCs/>
                <w:lang w:val="ro-MD"/>
              </w:rPr>
              <w:t>Documentul</w:t>
            </w:r>
          </w:p>
        </w:tc>
        <w:tc>
          <w:tcPr>
            <w:tcW w:w="4529" w:type="dxa"/>
          </w:tcPr>
          <w:p w14:paraId="20B4D45B" w14:textId="3B7B5673" w:rsidR="00540479" w:rsidRPr="00EC0800" w:rsidRDefault="00DD11D4" w:rsidP="00EC0800">
            <w:pPr>
              <w:pStyle w:val="a"/>
              <w:numPr>
                <w:ilvl w:val="0"/>
                <w:numId w:val="0"/>
              </w:numPr>
              <w:spacing w:after="120"/>
              <w:rPr>
                <w:rFonts w:ascii="Aptos" w:hAnsi="Aptos"/>
                <w:b/>
                <w:bCs/>
                <w:lang w:val="ro-MD"/>
              </w:rPr>
            </w:pPr>
            <w:r w:rsidRPr="00EC0800">
              <w:rPr>
                <w:rFonts w:ascii="Aptos" w:hAnsi="Aptos"/>
                <w:b/>
                <w:bCs/>
                <w:lang w:val="ro-MD"/>
              </w:rPr>
              <w:t>Descriere</w:t>
            </w:r>
          </w:p>
        </w:tc>
        <w:tc>
          <w:tcPr>
            <w:tcW w:w="1594" w:type="dxa"/>
          </w:tcPr>
          <w:p w14:paraId="54436579" w14:textId="518E1733" w:rsidR="00540479" w:rsidRPr="00EC0800" w:rsidRDefault="00D267F4" w:rsidP="00EC0800">
            <w:pPr>
              <w:pStyle w:val="a"/>
              <w:numPr>
                <w:ilvl w:val="0"/>
                <w:numId w:val="0"/>
              </w:numPr>
              <w:spacing w:after="120"/>
              <w:rPr>
                <w:rFonts w:ascii="Aptos" w:hAnsi="Aptos"/>
                <w:b/>
                <w:bCs/>
                <w:lang w:val="ro-MD"/>
              </w:rPr>
            </w:pPr>
            <w:r w:rsidRPr="00EC0800">
              <w:rPr>
                <w:rFonts w:ascii="Aptos" w:hAnsi="Aptos"/>
                <w:b/>
                <w:bCs/>
                <w:lang w:val="ro-MD"/>
              </w:rPr>
              <w:t>Obligativitatea</w:t>
            </w:r>
          </w:p>
        </w:tc>
      </w:tr>
      <w:tr w:rsidR="00DE0571" w:rsidRPr="00EC0800" w14:paraId="2E6EEF84" w14:textId="77777777" w:rsidTr="00AE784D">
        <w:tc>
          <w:tcPr>
            <w:tcW w:w="676" w:type="dxa"/>
          </w:tcPr>
          <w:p w14:paraId="66ED6758" w14:textId="787E7314" w:rsidR="00DE0571" w:rsidRPr="00EC0800" w:rsidRDefault="003560CF" w:rsidP="00EC0800">
            <w:pPr>
              <w:pStyle w:val="a"/>
              <w:numPr>
                <w:ilvl w:val="0"/>
                <w:numId w:val="0"/>
              </w:numPr>
              <w:spacing w:after="120"/>
              <w:jc w:val="left"/>
              <w:rPr>
                <w:rFonts w:ascii="Aptos" w:hAnsi="Aptos"/>
                <w:lang w:val="ro-MD"/>
              </w:rPr>
            </w:pPr>
            <w:r w:rsidRPr="00EC0800">
              <w:rPr>
                <w:rFonts w:ascii="Aptos" w:hAnsi="Aptos"/>
                <w:lang w:val="ro-MD"/>
              </w:rPr>
              <w:t>1</w:t>
            </w:r>
          </w:p>
        </w:tc>
        <w:tc>
          <w:tcPr>
            <w:tcW w:w="3068" w:type="dxa"/>
          </w:tcPr>
          <w:p w14:paraId="3CA27C27" w14:textId="7763B220" w:rsidR="00DE0571" w:rsidRPr="00EC0800" w:rsidRDefault="00DD4070" w:rsidP="00EC0800">
            <w:pPr>
              <w:pStyle w:val="a"/>
              <w:numPr>
                <w:ilvl w:val="0"/>
                <w:numId w:val="0"/>
              </w:numPr>
              <w:spacing w:after="120"/>
              <w:jc w:val="left"/>
              <w:rPr>
                <w:rFonts w:ascii="Aptos" w:hAnsi="Aptos"/>
                <w:lang w:val="ro-MD"/>
              </w:rPr>
            </w:pPr>
            <w:r w:rsidRPr="00EC0800">
              <w:rPr>
                <w:rFonts w:ascii="Aptos" w:hAnsi="Aptos"/>
                <w:lang w:val="ro-MD"/>
              </w:rPr>
              <w:t>Oferta</w:t>
            </w:r>
          </w:p>
        </w:tc>
        <w:tc>
          <w:tcPr>
            <w:tcW w:w="4529" w:type="dxa"/>
          </w:tcPr>
          <w:p w14:paraId="4081AE33" w14:textId="29B5EEA9" w:rsidR="00DE0571" w:rsidRPr="00EC0800" w:rsidRDefault="00912AC0" w:rsidP="00EC0800">
            <w:pPr>
              <w:pStyle w:val="a"/>
              <w:numPr>
                <w:ilvl w:val="0"/>
                <w:numId w:val="0"/>
              </w:numPr>
              <w:spacing w:after="120"/>
              <w:jc w:val="left"/>
              <w:rPr>
                <w:rFonts w:ascii="Aptos" w:hAnsi="Aptos"/>
                <w:lang w:val="ro-MD"/>
              </w:rPr>
            </w:pPr>
            <w:r w:rsidRPr="00EC0800">
              <w:rPr>
                <w:rFonts w:ascii="Aptos" w:hAnsi="Aptos"/>
                <w:lang w:val="ro-MD"/>
              </w:rPr>
              <w:t xml:space="preserve">În format liber pe blancheta oficială a furnizorului cu indicarea </w:t>
            </w:r>
            <w:r w:rsidR="005C7AB8" w:rsidRPr="00EC0800">
              <w:rPr>
                <w:rFonts w:ascii="Aptos" w:hAnsi="Aptos"/>
                <w:lang w:val="ro-MD"/>
              </w:rPr>
              <w:t xml:space="preserve">cantităților, </w:t>
            </w:r>
            <w:r w:rsidR="004322E6" w:rsidRPr="00EC0800">
              <w:rPr>
                <w:rFonts w:ascii="Aptos" w:hAnsi="Aptos"/>
                <w:lang w:val="ro-MD"/>
              </w:rPr>
              <w:t>sumei</w:t>
            </w:r>
            <w:r w:rsidR="008A430C" w:rsidRPr="00EC0800">
              <w:rPr>
                <w:rFonts w:ascii="Aptos" w:hAnsi="Aptos"/>
                <w:lang w:val="ro-MD"/>
              </w:rPr>
              <w:t>,</w:t>
            </w:r>
            <w:r w:rsidR="004322E6" w:rsidRPr="00EC0800">
              <w:rPr>
                <w:rFonts w:ascii="Aptos" w:hAnsi="Aptos"/>
                <w:lang w:val="ro-MD"/>
              </w:rPr>
              <w:t xml:space="preserve"> </w:t>
            </w:r>
            <w:r w:rsidR="000B540A" w:rsidRPr="00EC0800">
              <w:rPr>
                <w:rFonts w:ascii="Aptos" w:hAnsi="Aptos"/>
                <w:lang w:val="ro-MD"/>
              </w:rPr>
              <w:t>a</w:t>
            </w:r>
            <w:r w:rsidRPr="00EC0800">
              <w:rPr>
                <w:rFonts w:ascii="Aptos" w:hAnsi="Aptos"/>
                <w:lang w:val="ro-MD"/>
              </w:rPr>
              <w:t xml:space="preserve"> </w:t>
            </w:r>
            <w:r w:rsidR="004322E6" w:rsidRPr="00EC0800">
              <w:rPr>
                <w:rFonts w:ascii="Aptos" w:hAnsi="Aptos"/>
                <w:lang w:val="ro-MD"/>
              </w:rPr>
              <w:t>termen</w:t>
            </w:r>
            <w:r w:rsidR="00E04D8A" w:rsidRPr="00EC0800">
              <w:rPr>
                <w:rFonts w:ascii="Aptos" w:hAnsi="Aptos"/>
                <w:lang w:val="ro-MD"/>
              </w:rPr>
              <w:t>ului</w:t>
            </w:r>
            <w:r w:rsidR="004322E6" w:rsidRPr="00EC0800">
              <w:rPr>
                <w:rFonts w:ascii="Aptos" w:hAnsi="Aptos"/>
                <w:lang w:val="ro-MD"/>
              </w:rPr>
              <w:t xml:space="preserve"> de execuție</w:t>
            </w:r>
            <w:r w:rsidR="00856667" w:rsidRPr="00EC0800">
              <w:rPr>
                <w:rFonts w:ascii="Aptos" w:hAnsi="Aptos"/>
                <w:lang w:val="ro-MD"/>
              </w:rPr>
              <w:t>, perioada de garanție</w:t>
            </w:r>
            <w:r w:rsidR="004322E6" w:rsidRPr="00EC0800">
              <w:rPr>
                <w:rFonts w:ascii="Aptos" w:hAnsi="Aptos"/>
                <w:lang w:val="ro-MD"/>
              </w:rPr>
              <w:t>.</w:t>
            </w:r>
            <w:r w:rsidR="00E65589" w:rsidRPr="00EC0800">
              <w:rPr>
                <w:rFonts w:ascii="Aptos" w:hAnsi="Aptos"/>
                <w:lang w:val="ro-MD"/>
              </w:rPr>
              <w:t xml:space="preserve"> Nece</w:t>
            </w:r>
            <w:r w:rsidR="00B47F90" w:rsidRPr="00EC0800">
              <w:rPr>
                <w:rFonts w:ascii="Aptos" w:hAnsi="Aptos"/>
                <w:lang w:val="ro-MD"/>
              </w:rPr>
              <w:t>sarul de materiale și manoperă să fie reflectate pe fiecare locație aparte.</w:t>
            </w:r>
          </w:p>
        </w:tc>
        <w:tc>
          <w:tcPr>
            <w:tcW w:w="1594" w:type="dxa"/>
          </w:tcPr>
          <w:p w14:paraId="4A049FB0" w14:textId="39E73646" w:rsidR="00DE0571" w:rsidRPr="00EC0800" w:rsidRDefault="00615B2A" w:rsidP="00EC0800">
            <w:pPr>
              <w:pStyle w:val="a"/>
              <w:numPr>
                <w:ilvl w:val="0"/>
                <w:numId w:val="0"/>
              </w:numPr>
              <w:spacing w:after="120"/>
              <w:jc w:val="left"/>
              <w:rPr>
                <w:rFonts w:ascii="Aptos" w:hAnsi="Aptos"/>
                <w:lang w:val="ro-MD"/>
              </w:rPr>
            </w:pPr>
            <w:r w:rsidRPr="00EC0800">
              <w:rPr>
                <w:rFonts w:ascii="Aptos" w:hAnsi="Aptos"/>
                <w:lang w:val="ro-MD"/>
              </w:rPr>
              <w:t>Da</w:t>
            </w:r>
          </w:p>
        </w:tc>
      </w:tr>
      <w:tr w:rsidR="00DD4070" w:rsidRPr="00EC0800" w14:paraId="2B039B48" w14:textId="77777777" w:rsidTr="00AE784D">
        <w:tc>
          <w:tcPr>
            <w:tcW w:w="676" w:type="dxa"/>
          </w:tcPr>
          <w:p w14:paraId="1DDBBD3A" w14:textId="4468DE9D" w:rsidR="00DD4070" w:rsidRPr="00EC0800" w:rsidRDefault="00DD4070" w:rsidP="00EC0800">
            <w:pPr>
              <w:pStyle w:val="a"/>
              <w:numPr>
                <w:ilvl w:val="0"/>
                <w:numId w:val="0"/>
              </w:numPr>
              <w:spacing w:after="120"/>
              <w:jc w:val="left"/>
              <w:rPr>
                <w:rFonts w:ascii="Aptos" w:hAnsi="Aptos"/>
                <w:lang w:val="ro-MD"/>
              </w:rPr>
            </w:pPr>
            <w:r w:rsidRPr="00EC0800">
              <w:rPr>
                <w:rFonts w:ascii="Aptos" w:hAnsi="Aptos"/>
                <w:lang w:val="ro-MD"/>
              </w:rPr>
              <w:lastRenderedPageBreak/>
              <w:t>2</w:t>
            </w:r>
          </w:p>
        </w:tc>
        <w:tc>
          <w:tcPr>
            <w:tcW w:w="3068" w:type="dxa"/>
          </w:tcPr>
          <w:p w14:paraId="11F70C0D" w14:textId="6DFEEB34" w:rsidR="00DD4070" w:rsidRPr="00EC0800" w:rsidRDefault="00554FF2" w:rsidP="00EC0800">
            <w:pPr>
              <w:pStyle w:val="a"/>
              <w:numPr>
                <w:ilvl w:val="0"/>
                <w:numId w:val="0"/>
              </w:numPr>
              <w:spacing w:after="120"/>
              <w:jc w:val="left"/>
              <w:rPr>
                <w:rFonts w:ascii="Aptos" w:hAnsi="Aptos"/>
                <w:lang w:val="ro-MD"/>
              </w:rPr>
            </w:pPr>
            <w:r w:rsidRPr="00EC0800">
              <w:rPr>
                <w:rFonts w:ascii="Aptos" w:hAnsi="Aptos"/>
                <w:lang w:val="ro-MD"/>
              </w:rPr>
              <w:t>Specificația tehnică</w:t>
            </w:r>
          </w:p>
        </w:tc>
        <w:tc>
          <w:tcPr>
            <w:tcW w:w="4529" w:type="dxa"/>
          </w:tcPr>
          <w:p w14:paraId="4D96081E" w14:textId="5D04DD9C" w:rsidR="00DD4070" w:rsidRPr="00EC0800" w:rsidRDefault="00AE1C87" w:rsidP="00EC0800">
            <w:pPr>
              <w:pStyle w:val="a"/>
              <w:numPr>
                <w:ilvl w:val="0"/>
                <w:numId w:val="0"/>
              </w:numPr>
              <w:spacing w:after="120"/>
              <w:jc w:val="left"/>
              <w:rPr>
                <w:rFonts w:ascii="Aptos" w:hAnsi="Aptos"/>
                <w:lang w:val="ro-MD"/>
              </w:rPr>
            </w:pPr>
            <w:r w:rsidRPr="00EC0800">
              <w:rPr>
                <w:rFonts w:ascii="Aptos" w:hAnsi="Aptos"/>
                <w:lang w:val="ro-MD"/>
              </w:rPr>
              <w:t>Formularele tip se atașează la prezenta invitație de participare la concurs</w:t>
            </w:r>
          </w:p>
        </w:tc>
        <w:tc>
          <w:tcPr>
            <w:tcW w:w="1594" w:type="dxa"/>
          </w:tcPr>
          <w:p w14:paraId="0FC245FC" w14:textId="03D9442D" w:rsidR="00DD4070" w:rsidRPr="00EC0800" w:rsidRDefault="004710DD" w:rsidP="00EC0800">
            <w:pPr>
              <w:pStyle w:val="a"/>
              <w:numPr>
                <w:ilvl w:val="0"/>
                <w:numId w:val="0"/>
              </w:numPr>
              <w:spacing w:after="120"/>
              <w:jc w:val="left"/>
              <w:rPr>
                <w:rFonts w:ascii="Aptos" w:hAnsi="Aptos"/>
                <w:lang w:val="ro-MD"/>
              </w:rPr>
            </w:pPr>
            <w:r w:rsidRPr="00EC0800">
              <w:rPr>
                <w:rFonts w:ascii="Aptos" w:hAnsi="Aptos"/>
                <w:lang w:val="ro-MD"/>
              </w:rPr>
              <w:t>Da</w:t>
            </w:r>
          </w:p>
        </w:tc>
      </w:tr>
      <w:tr w:rsidR="00AE784D" w:rsidRPr="00EC0800" w14:paraId="272083B2" w14:textId="77777777" w:rsidTr="00621C33">
        <w:tc>
          <w:tcPr>
            <w:tcW w:w="676" w:type="dxa"/>
          </w:tcPr>
          <w:p w14:paraId="23A040FD" w14:textId="22FEFEF3" w:rsidR="00AE784D" w:rsidRPr="00EC0800" w:rsidRDefault="00AE784D" w:rsidP="00EC0800">
            <w:pPr>
              <w:pStyle w:val="a"/>
              <w:numPr>
                <w:ilvl w:val="0"/>
                <w:numId w:val="0"/>
              </w:numPr>
              <w:spacing w:after="120"/>
              <w:jc w:val="left"/>
              <w:rPr>
                <w:rFonts w:ascii="Aptos" w:hAnsi="Aptos"/>
                <w:lang w:val="ro-MD"/>
              </w:rPr>
            </w:pPr>
            <w:r w:rsidRPr="00EC0800">
              <w:rPr>
                <w:rFonts w:ascii="Aptos" w:hAnsi="Aptos"/>
                <w:lang w:val="ro-MD"/>
              </w:rPr>
              <w:t>3</w:t>
            </w:r>
          </w:p>
        </w:tc>
        <w:tc>
          <w:tcPr>
            <w:tcW w:w="3068" w:type="dxa"/>
          </w:tcPr>
          <w:p w14:paraId="55E9DC56" w14:textId="3D3B97AE" w:rsidR="00AE784D" w:rsidRPr="00EC0800" w:rsidRDefault="00AE784D" w:rsidP="00EC0800">
            <w:pPr>
              <w:pStyle w:val="a"/>
              <w:numPr>
                <w:ilvl w:val="0"/>
                <w:numId w:val="0"/>
              </w:numPr>
              <w:spacing w:after="120"/>
              <w:jc w:val="left"/>
              <w:rPr>
                <w:rFonts w:ascii="Aptos" w:hAnsi="Aptos"/>
                <w:lang w:val="ro-MD"/>
              </w:rPr>
            </w:pPr>
            <w:r w:rsidRPr="00EC0800">
              <w:rPr>
                <w:rFonts w:ascii="Aptos" w:hAnsi="Aptos"/>
                <w:lang w:val="ro-MD"/>
              </w:rPr>
              <w:t>Fișa tehnic</w:t>
            </w:r>
            <w:r w:rsidR="00A836DB" w:rsidRPr="00EC0800">
              <w:rPr>
                <w:rFonts w:ascii="Aptos" w:hAnsi="Aptos"/>
                <w:lang w:val="ro-MD"/>
              </w:rPr>
              <w:t>ă</w:t>
            </w:r>
            <w:r w:rsidRPr="00EC0800">
              <w:rPr>
                <w:rFonts w:ascii="Aptos" w:hAnsi="Aptos"/>
                <w:lang w:val="ro-MD"/>
              </w:rPr>
              <w:t xml:space="preserve"> a produsului</w:t>
            </w:r>
          </w:p>
        </w:tc>
        <w:tc>
          <w:tcPr>
            <w:tcW w:w="4529" w:type="dxa"/>
          </w:tcPr>
          <w:p w14:paraId="07B6B273" w14:textId="77777777" w:rsidR="00AE784D" w:rsidRPr="00EC0800" w:rsidRDefault="00AE784D" w:rsidP="00EC0800">
            <w:pPr>
              <w:pStyle w:val="a"/>
              <w:numPr>
                <w:ilvl w:val="0"/>
                <w:numId w:val="0"/>
              </w:numPr>
              <w:spacing w:after="120"/>
              <w:jc w:val="left"/>
              <w:rPr>
                <w:rFonts w:ascii="Aptos" w:hAnsi="Aptos"/>
                <w:lang w:val="ro-MD"/>
              </w:rPr>
            </w:pPr>
            <w:r w:rsidRPr="00EC0800">
              <w:rPr>
                <w:rFonts w:ascii="Aptos" w:hAnsi="Aptos"/>
                <w:lang w:val="ro-MD"/>
              </w:rPr>
              <w:t>Emisă de producător</w:t>
            </w:r>
          </w:p>
        </w:tc>
        <w:tc>
          <w:tcPr>
            <w:tcW w:w="1594" w:type="dxa"/>
          </w:tcPr>
          <w:p w14:paraId="06E8AC24" w14:textId="77777777" w:rsidR="00AE784D" w:rsidRPr="00EC0800" w:rsidRDefault="00AE784D" w:rsidP="00EC0800">
            <w:pPr>
              <w:pStyle w:val="a"/>
              <w:numPr>
                <w:ilvl w:val="0"/>
                <w:numId w:val="0"/>
              </w:numPr>
              <w:spacing w:after="120"/>
              <w:jc w:val="left"/>
              <w:rPr>
                <w:rFonts w:ascii="Aptos" w:hAnsi="Aptos"/>
                <w:lang w:val="ro-MD"/>
              </w:rPr>
            </w:pPr>
            <w:r w:rsidRPr="00EC0800">
              <w:rPr>
                <w:rFonts w:ascii="Aptos" w:hAnsi="Aptos"/>
                <w:lang w:val="ro-MD"/>
              </w:rPr>
              <w:t>Da</w:t>
            </w:r>
          </w:p>
        </w:tc>
      </w:tr>
      <w:tr w:rsidR="009B3B32" w:rsidRPr="00EC0800" w14:paraId="13AFF8FD" w14:textId="77777777" w:rsidTr="00AE784D">
        <w:tc>
          <w:tcPr>
            <w:tcW w:w="676" w:type="dxa"/>
          </w:tcPr>
          <w:p w14:paraId="0A5729F9" w14:textId="06E1F412" w:rsidR="009B3B32" w:rsidRPr="00EC0800" w:rsidRDefault="00AE784D" w:rsidP="00EC0800">
            <w:pPr>
              <w:pStyle w:val="a"/>
              <w:numPr>
                <w:ilvl w:val="0"/>
                <w:numId w:val="0"/>
              </w:numPr>
              <w:spacing w:after="120"/>
              <w:jc w:val="left"/>
              <w:rPr>
                <w:rFonts w:ascii="Aptos" w:hAnsi="Aptos"/>
                <w:lang w:val="ro-MD"/>
              </w:rPr>
            </w:pPr>
            <w:r w:rsidRPr="00EC0800">
              <w:rPr>
                <w:rFonts w:ascii="Aptos" w:hAnsi="Aptos"/>
                <w:lang w:val="ro-MD"/>
              </w:rPr>
              <w:t>4</w:t>
            </w:r>
          </w:p>
        </w:tc>
        <w:tc>
          <w:tcPr>
            <w:tcW w:w="3068" w:type="dxa"/>
          </w:tcPr>
          <w:p w14:paraId="6BDCA805" w14:textId="664502A2" w:rsidR="007138C9" w:rsidRPr="00EC0800" w:rsidRDefault="007138C9" w:rsidP="00EC0800">
            <w:pPr>
              <w:spacing w:after="120"/>
              <w:ind w:left="360" w:hanging="360"/>
              <w:rPr>
                <w:rFonts w:ascii="Aptos" w:hAnsi="Aptos"/>
                <w:lang w:val="ro-MD"/>
              </w:rPr>
            </w:pPr>
            <w:r w:rsidRPr="00EC0800">
              <w:rPr>
                <w:rFonts w:ascii="Aptos" w:hAnsi="Aptos"/>
                <w:lang w:val="ro-MD"/>
              </w:rPr>
              <w:t>Formularul de referință</w:t>
            </w:r>
          </w:p>
          <w:p w14:paraId="4CF1EC27" w14:textId="4E1DEC01" w:rsidR="009F674E" w:rsidRPr="00EC0800" w:rsidRDefault="007138C9" w:rsidP="00EC0800">
            <w:pPr>
              <w:spacing w:after="120"/>
              <w:ind w:left="360" w:hanging="360"/>
              <w:rPr>
                <w:rFonts w:ascii="Aptos" w:hAnsi="Aptos"/>
                <w:lang w:val="ro-MD"/>
              </w:rPr>
            </w:pPr>
            <w:r w:rsidRPr="00EC0800">
              <w:rPr>
                <w:rFonts w:ascii="Aptos" w:hAnsi="Aptos"/>
                <w:lang w:val="ro-MD"/>
              </w:rPr>
              <w:t>(experiența anterioară)</w:t>
            </w:r>
          </w:p>
        </w:tc>
        <w:tc>
          <w:tcPr>
            <w:tcW w:w="4529" w:type="dxa"/>
          </w:tcPr>
          <w:p w14:paraId="77FD84EF" w14:textId="2EADA38D" w:rsidR="009B3B32" w:rsidRPr="00EC0800" w:rsidRDefault="002A7FCD" w:rsidP="00EC0800">
            <w:pPr>
              <w:pStyle w:val="a"/>
              <w:numPr>
                <w:ilvl w:val="0"/>
                <w:numId w:val="0"/>
              </w:numPr>
              <w:spacing w:after="120"/>
              <w:jc w:val="left"/>
              <w:rPr>
                <w:rFonts w:ascii="Aptos" w:hAnsi="Aptos"/>
                <w:lang w:val="ro-MD"/>
              </w:rPr>
            </w:pPr>
            <w:r w:rsidRPr="00EC0800">
              <w:rPr>
                <w:rFonts w:ascii="Aptos" w:hAnsi="Aptos"/>
                <w:lang w:val="ro-MD"/>
              </w:rPr>
              <w:t>Formula</w:t>
            </w:r>
            <w:r w:rsidR="007138C9" w:rsidRPr="00EC0800">
              <w:rPr>
                <w:rFonts w:ascii="Aptos" w:hAnsi="Aptos"/>
                <w:lang w:val="ro-MD"/>
              </w:rPr>
              <w:t>rul</w:t>
            </w:r>
            <w:r w:rsidRPr="00EC0800">
              <w:rPr>
                <w:rFonts w:ascii="Aptos" w:hAnsi="Aptos"/>
                <w:lang w:val="ro-MD"/>
              </w:rPr>
              <w:t xml:space="preserve"> tip </w:t>
            </w:r>
            <w:r w:rsidR="009F0931" w:rsidRPr="00EC0800">
              <w:rPr>
                <w:rFonts w:ascii="Aptos" w:hAnsi="Aptos"/>
                <w:lang w:val="ro-MD"/>
              </w:rPr>
              <w:t>se atașează la prezenta invitație</w:t>
            </w:r>
            <w:r w:rsidR="00EC464A" w:rsidRPr="00EC0800">
              <w:rPr>
                <w:rFonts w:ascii="Aptos" w:hAnsi="Aptos"/>
                <w:lang w:val="ro-MD"/>
              </w:rPr>
              <w:t xml:space="preserve"> de participare la concurs</w:t>
            </w:r>
          </w:p>
        </w:tc>
        <w:tc>
          <w:tcPr>
            <w:tcW w:w="1594" w:type="dxa"/>
          </w:tcPr>
          <w:p w14:paraId="53E1ACD3" w14:textId="26CC59A8" w:rsidR="009B3B32" w:rsidRPr="00EC0800" w:rsidRDefault="002A7FCD" w:rsidP="00EC0800">
            <w:pPr>
              <w:pStyle w:val="a"/>
              <w:numPr>
                <w:ilvl w:val="0"/>
                <w:numId w:val="0"/>
              </w:numPr>
              <w:spacing w:after="120"/>
              <w:jc w:val="left"/>
              <w:rPr>
                <w:rFonts w:ascii="Aptos" w:hAnsi="Aptos"/>
                <w:lang w:val="ro-MD"/>
              </w:rPr>
            </w:pPr>
            <w:r w:rsidRPr="00EC0800">
              <w:rPr>
                <w:rFonts w:ascii="Aptos" w:hAnsi="Aptos"/>
                <w:lang w:val="ro-MD"/>
              </w:rPr>
              <w:t>Da</w:t>
            </w:r>
          </w:p>
        </w:tc>
      </w:tr>
      <w:tr w:rsidR="00375CD3" w:rsidRPr="00EC0800" w14:paraId="0831E69E" w14:textId="77777777" w:rsidTr="00AE784D">
        <w:tc>
          <w:tcPr>
            <w:tcW w:w="676" w:type="dxa"/>
          </w:tcPr>
          <w:p w14:paraId="32B549CC" w14:textId="7C3F39AB" w:rsidR="00375CD3" w:rsidRPr="00EC0800" w:rsidRDefault="00AE784D" w:rsidP="00EC0800">
            <w:pPr>
              <w:pStyle w:val="a"/>
              <w:numPr>
                <w:ilvl w:val="0"/>
                <w:numId w:val="0"/>
              </w:numPr>
              <w:spacing w:after="120"/>
              <w:jc w:val="left"/>
              <w:rPr>
                <w:rFonts w:ascii="Aptos" w:hAnsi="Aptos"/>
                <w:lang w:val="ro-MD"/>
              </w:rPr>
            </w:pPr>
            <w:r w:rsidRPr="00EC0800">
              <w:rPr>
                <w:rFonts w:ascii="Aptos" w:hAnsi="Aptos"/>
                <w:lang w:val="ro-MD"/>
              </w:rPr>
              <w:t>5</w:t>
            </w:r>
          </w:p>
        </w:tc>
        <w:tc>
          <w:tcPr>
            <w:tcW w:w="3068" w:type="dxa"/>
          </w:tcPr>
          <w:p w14:paraId="6FDCF644" w14:textId="11835D29" w:rsidR="00375CD3" w:rsidRPr="00EC0800" w:rsidRDefault="001E5140" w:rsidP="00EC0800">
            <w:pPr>
              <w:pStyle w:val="a"/>
              <w:numPr>
                <w:ilvl w:val="0"/>
                <w:numId w:val="0"/>
              </w:numPr>
              <w:spacing w:after="120"/>
              <w:jc w:val="left"/>
              <w:rPr>
                <w:rFonts w:ascii="Aptos" w:hAnsi="Aptos"/>
                <w:lang w:val="ro-MD"/>
              </w:rPr>
            </w:pPr>
            <w:r w:rsidRPr="00EC0800">
              <w:rPr>
                <w:rFonts w:ascii="Aptos" w:hAnsi="Aptos"/>
                <w:lang w:val="ro-MD"/>
              </w:rPr>
              <w:t xml:space="preserve">Declarația pe propria răspundere referitor la protecția </w:t>
            </w:r>
            <w:r w:rsidR="00D37A21" w:rsidRPr="00EC0800">
              <w:rPr>
                <w:rFonts w:ascii="Aptos" w:hAnsi="Aptos"/>
                <w:lang w:val="ro-MD"/>
              </w:rPr>
              <w:t>copilului și prevenirea exploatării și abuzului sexual</w:t>
            </w:r>
          </w:p>
        </w:tc>
        <w:tc>
          <w:tcPr>
            <w:tcW w:w="4529" w:type="dxa"/>
          </w:tcPr>
          <w:p w14:paraId="0AE082C5" w14:textId="36DC17AB" w:rsidR="00375CD3" w:rsidRPr="00EC0800" w:rsidRDefault="007138C9" w:rsidP="00EC0800">
            <w:pPr>
              <w:pStyle w:val="a"/>
              <w:numPr>
                <w:ilvl w:val="0"/>
                <w:numId w:val="0"/>
              </w:numPr>
              <w:spacing w:after="120"/>
              <w:jc w:val="left"/>
              <w:rPr>
                <w:rFonts w:ascii="Aptos" w:hAnsi="Aptos"/>
                <w:lang w:val="ro-MD"/>
              </w:rPr>
            </w:pPr>
            <w:r w:rsidRPr="00EC0800">
              <w:rPr>
                <w:rFonts w:ascii="Aptos" w:hAnsi="Aptos"/>
                <w:lang w:val="ro-MD"/>
              </w:rPr>
              <w:t xml:space="preserve">Formularul tip </w:t>
            </w:r>
            <w:r w:rsidR="00EC464A" w:rsidRPr="00EC0800">
              <w:rPr>
                <w:rFonts w:ascii="Aptos" w:hAnsi="Aptos"/>
                <w:lang w:val="ro-MD"/>
              </w:rPr>
              <w:t>se atașează la prezenta invitație de participare la concurs</w:t>
            </w:r>
          </w:p>
        </w:tc>
        <w:tc>
          <w:tcPr>
            <w:tcW w:w="1594" w:type="dxa"/>
          </w:tcPr>
          <w:p w14:paraId="620580FA" w14:textId="5AB1181D" w:rsidR="00375CD3" w:rsidRPr="00EC0800" w:rsidRDefault="00D37A21" w:rsidP="00EC0800">
            <w:pPr>
              <w:pStyle w:val="a"/>
              <w:numPr>
                <w:ilvl w:val="0"/>
                <w:numId w:val="0"/>
              </w:numPr>
              <w:spacing w:after="120"/>
              <w:jc w:val="left"/>
              <w:rPr>
                <w:rFonts w:ascii="Aptos" w:hAnsi="Aptos"/>
                <w:lang w:val="ro-MD"/>
              </w:rPr>
            </w:pPr>
            <w:r w:rsidRPr="00EC0800">
              <w:rPr>
                <w:rFonts w:ascii="Aptos" w:hAnsi="Aptos"/>
                <w:lang w:val="ro-MD"/>
              </w:rPr>
              <w:t>Da</w:t>
            </w:r>
          </w:p>
        </w:tc>
      </w:tr>
      <w:tr w:rsidR="00375CD3" w:rsidRPr="00EC0800" w14:paraId="19593306" w14:textId="77777777" w:rsidTr="00AE784D">
        <w:tc>
          <w:tcPr>
            <w:tcW w:w="676" w:type="dxa"/>
          </w:tcPr>
          <w:p w14:paraId="35E5C5FF" w14:textId="72332A02" w:rsidR="00375CD3" w:rsidRPr="00EC0800" w:rsidRDefault="00AE784D" w:rsidP="00EC0800">
            <w:pPr>
              <w:pStyle w:val="a"/>
              <w:numPr>
                <w:ilvl w:val="0"/>
                <w:numId w:val="0"/>
              </w:numPr>
              <w:spacing w:after="120"/>
              <w:jc w:val="left"/>
              <w:rPr>
                <w:rFonts w:ascii="Aptos" w:hAnsi="Aptos"/>
                <w:lang w:val="ro-MD"/>
              </w:rPr>
            </w:pPr>
            <w:r w:rsidRPr="00EC0800">
              <w:rPr>
                <w:rFonts w:ascii="Aptos" w:hAnsi="Aptos"/>
                <w:lang w:val="ro-MD"/>
              </w:rPr>
              <w:t>6</w:t>
            </w:r>
          </w:p>
        </w:tc>
        <w:tc>
          <w:tcPr>
            <w:tcW w:w="3068" w:type="dxa"/>
          </w:tcPr>
          <w:p w14:paraId="4AE995A3" w14:textId="69E5C405" w:rsidR="00375CD3" w:rsidRPr="00EC0800" w:rsidRDefault="00896935" w:rsidP="00EC0800">
            <w:pPr>
              <w:pStyle w:val="a"/>
              <w:numPr>
                <w:ilvl w:val="0"/>
                <w:numId w:val="0"/>
              </w:numPr>
              <w:spacing w:after="120"/>
              <w:jc w:val="left"/>
              <w:rPr>
                <w:rFonts w:ascii="Aptos" w:hAnsi="Aptos"/>
                <w:lang w:val="ro-MD"/>
              </w:rPr>
            </w:pPr>
            <w:r w:rsidRPr="00EC0800">
              <w:rPr>
                <w:rFonts w:ascii="Aptos" w:hAnsi="Aptos"/>
                <w:lang w:val="ro-MD"/>
              </w:rPr>
              <w:t>Dovada înregistrării persoanei juridice, în conformitate cu prevederile legale</w:t>
            </w:r>
          </w:p>
        </w:tc>
        <w:tc>
          <w:tcPr>
            <w:tcW w:w="4529" w:type="dxa"/>
          </w:tcPr>
          <w:p w14:paraId="183ED853" w14:textId="463F760A" w:rsidR="00D258BF" w:rsidRPr="00EC0800" w:rsidRDefault="00CA5A27" w:rsidP="00EC0800">
            <w:pPr>
              <w:pStyle w:val="a"/>
              <w:numPr>
                <w:ilvl w:val="0"/>
                <w:numId w:val="0"/>
              </w:numPr>
              <w:spacing w:after="120"/>
              <w:jc w:val="left"/>
              <w:rPr>
                <w:rFonts w:ascii="Aptos" w:hAnsi="Aptos"/>
                <w:lang w:val="ro-MD"/>
              </w:rPr>
            </w:pPr>
            <w:r w:rsidRPr="00EC0800">
              <w:rPr>
                <w:rFonts w:ascii="Aptos" w:hAnsi="Aptos"/>
                <w:lang w:val="ro-MD"/>
              </w:rPr>
              <w:t>Certificat/decizie de înregistrare a întreprinderii/extras din Registrul de Stat al persoanelor juridice</w:t>
            </w:r>
          </w:p>
          <w:p w14:paraId="7E1E6B6C" w14:textId="67920933" w:rsidR="00375CD3" w:rsidRPr="00EC0800" w:rsidRDefault="00375CD3" w:rsidP="00EC0800">
            <w:pPr>
              <w:pStyle w:val="a"/>
              <w:numPr>
                <w:ilvl w:val="0"/>
                <w:numId w:val="0"/>
              </w:numPr>
              <w:spacing w:after="120"/>
              <w:jc w:val="left"/>
              <w:rPr>
                <w:rFonts w:ascii="Aptos" w:hAnsi="Aptos"/>
                <w:lang w:val="ro-MD"/>
              </w:rPr>
            </w:pPr>
          </w:p>
        </w:tc>
        <w:tc>
          <w:tcPr>
            <w:tcW w:w="1594" w:type="dxa"/>
          </w:tcPr>
          <w:p w14:paraId="700C0CEF" w14:textId="7A37BF02" w:rsidR="009B633C" w:rsidRPr="00EC0800" w:rsidRDefault="00D258BF" w:rsidP="00EC0800">
            <w:pPr>
              <w:pStyle w:val="a"/>
              <w:numPr>
                <w:ilvl w:val="0"/>
                <w:numId w:val="0"/>
              </w:numPr>
              <w:spacing w:after="120"/>
              <w:jc w:val="left"/>
              <w:rPr>
                <w:rFonts w:ascii="Aptos" w:hAnsi="Aptos"/>
                <w:lang w:val="ro-MD"/>
              </w:rPr>
            </w:pPr>
            <w:r w:rsidRPr="00EC0800">
              <w:rPr>
                <w:rFonts w:ascii="Aptos" w:hAnsi="Aptos"/>
                <w:lang w:val="ro-MD"/>
              </w:rPr>
              <w:t>Da</w:t>
            </w:r>
          </w:p>
        </w:tc>
      </w:tr>
      <w:tr w:rsidR="0084334A" w:rsidRPr="00EC0800" w14:paraId="08B9BAEA" w14:textId="77777777" w:rsidTr="00AE784D">
        <w:tc>
          <w:tcPr>
            <w:tcW w:w="676" w:type="dxa"/>
          </w:tcPr>
          <w:p w14:paraId="0581861A" w14:textId="2027ADA8" w:rsidR="0084334A" w:rsidRPr="00EC0800" w:rsidRDefault="00BF5469" w:rsidP="00EC0800">
            <w:pPr>
              <w:pStyle w:val="a"/>
              <w:numPr>
                <w:ilvl w:val="0"/>
                <w:numId w:val="0"/>
              </w:numPr>
              <w:spacing w:after="120"/>
              <w:jc w:val="left"/>
              <w:rPr>
                <w:rFonts w:ascii="Aptos" w:hAnsi="Aptos"/>
                <w:lang w:val="ro-MD"/>
              </w:rPr>
            </w:pPr>
            <w:r w:rsidRPr="00EC0800">
              <w:rPr>
                <w:rFonts w:ascii="Aptos" w:hAnsi="Aptos"/>
                <w:lang w:val="ro-MD"/>
              </w:rPr>
              <w:t>7</w:t>
            </w:r>
          </w:p>
        </w:tc>
        <w:tc>
          <w:tcPr>
            <w:tcW w:w="3068" w:type="dxa"/>
          </w:tcPr>
          <w:p w14:paraId="550233F7" w14:textId="2F45D66C" w:rsidR="0084334A" w:rsidRPr="00EC0800" w:rsidRDefault="000D507A" w:rsidP="00EC0800">
            <w:pPr>
              <w:pStyle w:val="a"/>
              <w:numPr>
                <w:ilvl w:val="0"/>
                <w:numId w:val="0"/>
              </w:numPr>
              <w:spacing w:after="120"/>
              <w:jc w:val="left"/>
              <w:rPr>
                <w:rFonts w:ascii="Aptos" w:hAnsi="Aptos"/>
                <w:lang w:val="ro-MD"/>
              </w:rPr>
            </w:pPr>
            <w:r w:rsidRPr="00EC0800">
              <w:rPr>
                <w:rFonts w:ascii="Aptos" w:hAnsi="Aptos"/>
                <w:lang w:val="ro-MD"/>
              </w:rPr>
              <w:t>Aviz sanitar</w:t>
            </w:r>
          </w:p>
        </w:tc>
        <w:tc>
          <w:tcPr>
            <w:tcW w:w="4529" w:type="dxa"/>
          </w:tcPr>
          <w:p w14:paraId="50905E20" w14:textId="733C7FDD" w:rsidR="0084334A" w:rsidRPr="00EC0800" w:rsidRDefault="000D507A" w:rsidP="00EC0800">
            <w:pPr>
              <w:pStyle w:val="a"/>
              <w:numPr>
                <w:ilvl w:val="0"/>
                <w:numId w:val="0"/>
              </w:numPr>
              <w:spacing w:after="120"/>
              <w:jc w:val="left"/>
              <w:rPr>
                <w:rFonts w:ascii="Aptos" w:hAnsi="Aptos"/>
                <w:lang w:val="ro-MD"/>
              </w:rPr>
            </w:pPr>
            <w:r w:rsidRPr="00EC0800">
              <w:rPr>
                <w:rFonts w:ascii="Aptos" w:hAnsi="Aptos"/>
                <w:lang w:val="ro-MD"/>
              </w:rPr>
              <w:t>Copie – în format electronic, confirmat prin semnătura electronică a participantului</w:t>
            </w:r>
          </w:p>
        </w:tc>
        <w:tc>
          <w:tcPr>
            <w:tcW w:w="1594" w:type="dxa"/>
          </w:tcPr>
          <w:p w14:paraId="4D77D1D5" w14:textId="37103BBF" w:rsidR="0084334A" w:rsidRPr="00EC0800" w:rsidRDefault="000D507A" w:rsidP="00EC0800">
            <w:pPr>
              <w:pStyle w:val="a"/>
              <w:numPr>
                <w:ilvl w:val="0"/>
                <w:numId w:val="0"/>
              </w:numPr>
              <w:spacing w:after="120"/>
              <w:jc w:val="left"/>
              <w:rPr>
                <w:rFonts w:ascii="Aptos" w:hAnsi="Aptos"/>
                <w:lang w:val="ro-MD"/>
              </w:rPr>
            </w:pPr>
            <w:r w:rsidRPr="00EC0800">
              <w:rPr>
                <w:rFonts w:ascii="Aptos" w:hAnsi="Aptos"/>
                <w:lang w:val="ro-MD"/>
              </w:rPr>
              <w:t>Da</w:t>
            </w:r>
          </w:p>
        </w:tc>
      </w:tr>
      <w:tr w:rsidR="0084334A" w:rsidRPr="00EC0800" w14:paraId="2AE2AB0F" w14:textId="77777777" w:rsidTr="00AE784D">
        <w:tc>
          <w:tcPr>
            <w:tcW w:w="676" w:type="dxa"/>
          </w:tcPr>
          <w:p w14:paraId="788D63FE" w14:textId="3513959D" w:rsidR="0084334A" w:rsidRPr="00EC0800" w:rsidRDefault="00BF5469" w:rsidP="00EC0800">
            <w:pPr>
              <w:pStyle w:val="a"/>
              <w:numPr>
                <w:ilvl w:val="0"/>
                <w:numId w:val="0"/>
              </w:numPr>
              <w:spacing w:after="120"/>
              <w:jc w:val="left"/>
              <w:rPr>
                <w:rFonts w:ascii="Aptos" w:hAnsi="Aptos"/>
                <w:lang w:val="ro-MD"/>
              </w:rPr>
            </w:pPr>
            <w:r w:rsidRPr="00EC0800">
              <w:rPr>
                <w:rFonts w:ascii="Aptos" w:hAnsi="Aptos"/>
                <w:lang w:val="ro-MD"/>
              </w:rPr>
              <w:t>8</w:t>
            </w:r>
          </w:p>
        </w:tc>
        <w:tc>
          <w:tcPr>
            <w:tcW w:w="3068" w:type="dxa"/>
          </w:tcPr>
          <w:p w14:paraId="634201A1" w14:textId="3ABE9873" w:rsidR="0084334A" w:rsidRPr="00EC0800" w:rsidRDefault="000D507A" w:rsidP="00EC0800">
            <w:pPr>
              <w:pStyle w:val="a"/>
              <w:numPr>
                <w:ilvl w:val="0"/>
                <w:numId w:val="0"/>
              </w:numPr>
              <w:spacing w:after="120"/>
              <w:jc w:val="left"/>
              <w:rPr>
                <w:rFonts w:ascii="Aptos" w:hAnsi="Aptos"/>
                <w:lang w:val="ro-MD"/>
              </w:rPr>
            </w:pPr>
            <w:r w:rsidRPr="00EC0800">
              <w:rPr>
                <w:rFonts w:ascii="Aptos" w:hAnsi="Aptos"/>
                <w:lang w:val="ro-MD"/>
              </w:rPr>
              <w:t>Certificat de conformitate</w:t>
            </w:r>
          </w:p>
        </w:tc>
        <w:tc>
          <w:tcPr>
            <w:tcW w:w="4529" w:type="dxa"/>
          </w:tcPr>
          <w:p w14:paraId="76456F27" w14:textId="350934D5" w:rsidR="0084334A" w:rsidRPr="00EC0800" w:rsidRDefault="00FE416C" w:rsidP="00EC0800">
            <w:pPr>
              <w:pStyle w:val="a"/>
              <w:numPr>
                <w:ilvl w:val="0"/>
                <w:numId w:val="0"/>
              </w:numPr>
              <w:spacing w:after="120"/>
              <w:jc w:val="left"/>
              <w:rPr>
                <w:rFonts w:ascii="Aptos" w:hAnsi="Aptos"/>
                <w:lang w:val="ro-MD"/>
              </w:rPr>
            </w:pPr>
            <w:r w:rsidRPr="00EC0800">
              <w:rPr>
                <w:rFonts w:ascii="Aptos" w:hAnsi="Aptos"/>
                <w:lang w:val="ro-MD"/>
              </w:rPr>
              <w:t>Copie – în format electronic, confirmat prin semnătura electronică a participantului</w:t>
            </w:r>
          </w:p>
        </w:tc>
        <w:tc>
          <w:tcPr>
            <w:tcW w:w="1594" w:type="dxa"/>
          </w:tcPr>
          <w:p w14:paraId="60C61A0F" w14:textId="599C6D61" w:rsidR="0084334A" w:rsidRPr="00EC0800" w:rsidRDefault="00FE416C" w:rsidP="00EC0800">
            <w:pPr>
              <w:pStyle w:val="a"/>
              <w:numPr>
                <w:ilvl w:val="0"/>
                <w:numId w:val="0"/>
              </w:numPr>
              <w:spacing w:after="120"/>
              <w:jc w:val="left"/>
              <w:rPr>
                <w:rFonts w:ascii="Aptos" w:hAnsi="Aptos"/>
                <w:lang w:val="ro-MD"/>
              </w:rPr>
            </w:pPr>
            <w:r w:rsidRPr="00EC0800">
              <w:rPr>
                <w:rFonts w:ascii="Aptos" w:hAnsi="Aptos"/>
                <w:lang w:val="ro-MD"/>
              </w:rPr>
              <w:t>Da</w:t>
            </w:r>
          </w:p>
        </w:tc>
      </w:tr>
    </w:tbl>
    <w:p w14:paraId="5E68F0ED" w14:textId="77777777" w:rsidR="00AB549B" w:rsidRPr="00AB549B" w:rsidRDefault="004521EE" w:rsidP="002840A8">
      <w:pPr>
        <w:pStyle w:val="a"/>
        <w:numPr>
          <w:ilvl w:val="0"/>
          <w:numId w:val="2"/>
        </w:numPr>
        <w:spacing w:after="120"/>
        <w:ind w:left="360"/>
        <w:rPr>
          <w:rFonts w:ascii="Aptos" w:hAnsi="Aptos"/>
          <w:bCs/>
          <w:lang w:val="ro-MD" w:eastAsia="ru-RU"/>
        </w:rPr>
      </w:pPr>
      <w:r w:rsidRPr="00AB549B">
        <w:rPr>
          <w:rFonts w:ascii="Aptos" w:hAnsi="Aptos"/>
          <w:bCs/>
          <w:lang w:val="ro-MD" w:eastAsia="ru-RU"/>
        </w:rPr>
        <w:t>Operatorii economici vor depune ofertele și documentele specificate în mod electronic folosind fluxurile interactive de lucru puse la dispoziție de platformele electronice de achiziții, în conformitate cu</w:t>
      </w:r>
      <w:r w:rsidRPr="00AB549B">
        <w:rPr>
          <w:rFonts w:ascii="Aptos" w:hAnsi="Aptos"/>
          <w:lang w:val="ro-MD"/>
        </w:rPr>
        <w:t xml:space="preserve"> instrumentele existente în SIA RSAP </w:t>
      </w:r>
      <w:proofErr w:type="spellStart"/>
      <w:r w:rsidRPr="00AB549B">
        <w:rPr>
          <w:rFonts w:ascii="Aptos" w:hAnsi="Aptos"/>
          <w:lang w:val="ro-MD"/>
        </w:rPr>
        <w:t>MTender</w:t>
      </w:r>
      <w:proofErr w:type="spellEnd"/>
      <w:r w:rsidRPr="00AB549B">
        <w:rPr>
          <w:rFonts w:ascii="Aptos" w:hAnsi="Aptos"/>
          <w:lang w:val="ro-MD"/>
        </w:rPr>
        <w:t xml:space="preserve"> (</w:t>
      </w:r>
      <w:hyperlink r:id="rId8" w:history="1">
        <w:r w:rsidRPr="00AB549B">
          <w:rPr>
            <w:rStyle w:val="a6"/>
            <w:rFonts w:ascii="Aptos" w:hAnsi="Aptos"/>
            <w:lang w:val="ro-MD"/>
          </w:rPr>
          <w:t>www.achizitii.md</w:t>
        </w:r>
      </w:hyperlink>
      <w:r w:rsidRPr="00AB549B">
        <w:rPr>
          <w:rFonts w:ascii="Aptos" w:hAnsi="Aptos"/>
          <w:lang w:val="ro-MD"/>
        </w:rPr>
        <w:t>)</w:t>
      </w:r>
      <w:r w:rsidR="00AB549B" w:rsidRPr="00AB549B">
        <w:rPr>
          <w:rFonts w:ascii="Aptos" w:hAnsi="Aptos"/>
          <w:lang w:val="ro-MD"/>
        </w:rPr>
        <w:t>.</w:t>
      </w:r>
    </w:p>
    <w:p w14:paraId="3B88B5A7" w14:textId="77777777" w:rsidR="007C0640" w:rsidRDefault="00E33755" w:rsidP="007C0640">
      <w:pPr>
        <w:pStyle w:val="a"/>
        <w:numPr>
          <w:ilvl w:val="0"/>
          <w:numId w:val="2"/>
        </w:numPr>
        <w:spacing w:after="120"/>
        <w:ind w:left="360"/>
        <w:rPr>
          <w:rFonts w:ascii="Aptos" w:hAnsi="Aptos"/>
          <w:bCs/>
          <w:lang w:val="ro-MD" w:eastAsia="ru-RU"/>
        </w:rPr>
      </w:pPr>
      <w:r w:rsidRPr="00AB549B">
        <w:rPr>
          <w:rFonts w:ascii="Aptos" w:hAnsi="Aptos"/>
          <w:b/>
          <w:lang w:val="ro-MD" w:eastAsia="ru-RU"/>
        </w:rPr>
        <w:t>Termenii și condițiile de livrare solicita</w:t>
      </w:r>
      <w:r w:rsidR="004C6878" w:rsidRPr="00AB549B">
        <w:rPr>
          <w:rFonts w:ascii="Aptos" w:hAnsi="Aptos"/>
          <w:b/>
          <w:lang w:val="ro-MD" w:eastAsia="ru-RU"/>
        </w:rPr>
        <w:t>te</w:t>
      </w:r>
      <w:r w:rsidRPr="00AB549B">
        <w:rPr>
          <w:rFonts w:ascii="Aptos" w:hAnsi="Aptos"/>
          <w:b/>
          <w:lang w:val="ro-MD" w:eastAsia="ru-RU"/>
        </w:rPr>
        <w:t xml:space="preserve">: </w:t>
      </w:r>
      <w:r w:rsidR="00C54105" w:rsidRPr="00AB549B">
        <w:rPr>
          <w:rFonts w:ascii="Aptos" w:hAnsi="Aptos"/>
          <w:bCs/>
          <w:lang w:val="ro-MD" w:eastAsia="ru-RU"/>
        </w:rPr>
        <w:t xml:space="preserve">Livrarea, inclusiv montarea se va executa în termen de </w:t>
      </w:r>
      <w:r w:rsidR="001A6B41" w:rsidRPr="00AB549B">
        <w:rPr>
          <w:rFonts w:ascii="Aptos" w:hAnsi="Aptos"/>
          <w:bCs/>
          <w:lang w:val="ro-MD" w:eastAsia="ru-RU"/>
        </w:rPr>
        <w:t>30 de</w:t>
      </w:r>
      <w:r w:rsidR="00C54105" w:rsidRPr="00AB549B">
        <w:rPr>
          <w:rFonts w:ascii="Aptos" w:hAnsi="Aptos"/>
          <w:bCs/>
          <w:lang w:val="ro-MD" w:eastAsia="ru-RU"/>
        </w:rPr>
        <w:t xml:space="preserve"> zile calendaristice după semnarea contractului. </w:t>
      </w:r>
      <w:r w:rsidR="00577096" w:rsidRPr="00AB549B">
        <w:rPr>
          <w:rFonts w:ascii="Aptos" w:hAnsi="Aptos"/>
          <w:bCs/>
          <w:lang w:val="ro-MD" w:eastAsia="ru-RU"/>
        </w:rPr>
        <w:t xml:space="preserve">Cheltuielile de livrare și transportare vor fi suportate de operatorul economic câștigător și incluse în suma totală a ofertei. </w:t>
      </w:r>
      <w:bookmarkStart w:id="1" w:name="_Hlk71621175"/>
    </w:p>
    <w:p w14:paraId="4440295A" w14:textId="77777777" w:rsidR="007C0640" w:rsidRPr="007C0640" w:rsidRDefault="00E33755" w:rsidP="007C0640">
      <w:pPr>
        <w:pStyle w:val="a"/>
        <w:numPr>
          <w:ilvl w:val="0"/>
          <w:numId w:val="2"/>
        </w:numPr>
        <w:spacing w:after="120"/>
        <w:ind w:left="360"/>
        <w:rPr>
          <w:rFonts w:ascii="Aptos" w:hAnsi="Aptos"/>
          <w:bCs/>
          <w:lang w:val="ro-MD" w:eastAsia="ru-RU"/>
        </w:rPr>
      </w:pPr>
      <w:r w:rsidRPr="007C0640">
        <w:rPr>
          <w:rFonts w:ascii="Aptos" w:hAnsi="Aptos"/>
          <w:lang w:val="ro-MD" w:eastAsia="ru-RU"/>
        </w:rPr>
        <w:t>Ofertele se prezintă în</w:t>
      </w:r>
      <w:bookmarkEnd w:id="1"/>
      <w:r w:rsidR="795ECEE8" w:rsidRPr="007C0640">
        <w:rPr>
          <w:rFonts w:ascii="Aptos" w:hAnsi="Aptos"/>
          <w:lang w:val="ro-MD" w:eastAsia="ru-RU"/>
        </w:rPr>
        <w:t xml:space="preserve"> lei MDL. </w:t>
      </w:r>
    </w:p>
    <w:p w14:paraId="7E81CC63" w14:textId="6D7C5A66" w:rsidR="00934561" w:rsidRPr="007C0640" w:rsidRDefault="00934561" w:rsidP="007C0640">
      <w:pPr>
        <w:pStyle w:val="a"/>
        <w:numPr>
          <w:ilvl w:val="0"/>
          <w:numId w:val="2"/>
        </w:numPr>
        <w:spacing w:after="120"/>
        <w:ind w:left="360"/>
        <w:rPr>
          <w:rFonts w:ascii="Aptos" w:hAnsi="Aptos"/>
          <w:bCs/>
          <w:lang w:val="ro-MD" w:eastAsia="ru-RU"/>
        </w:rPr>
      </w:pPr>
      <w:r w:rsidRPr="007C0640">
        <w:rPr>
          <w:rFonts w:ascii="Aptos" w:hAnsi="Aptos"/>
          <w:b/>
          <w:lang w:val="ro-MD" w:eastAsia="ru-RU"/>
        </w:rPr>
        <w:t>Regimul de impozitare.</w:t>
      </w:r>
      <w:r w:rsidRPr="007C0640">
        <w:rPr>
          <w:rFonts w:ascii="Aptos" w:hAnsi="Aptos"/>
          <w:bCs/>
          <w:lang w:val="ro-MD" w:eastAsia="ru-RU"/>
        </w:rPr>
        <w:t xml:space="preserve"> </w:t>
      </w:r>
      <w:r w:rsidR="00DD408D" w:rsidRPr="007C0640">
        <w:rPr>
          <w:rFonts w:ascii="Aptos" w:hAnsi="Aptos"/>
          <w:bCs/>
          <w:lang w:val="ro-MD" w:eastAsia="ru-RU"/>
        </w:rPr>
        <w:t>Achiziționarea linoleumului (inclusiv serviciile de montare)</w:t>
      </w:r>
      <w:r w:rsidRPr="007C0640">
        <w:rPr>
          <w:rFonts w:ascii="Aptos" w:hAnsi="Aptos"/>
          <w:bCs/>
          <w:lang w:val="ro-MD" w:eastAsia="ru-RU"/>
        </w:rPr>
        <w:t xml:space="preserve"> ce </w:t>
      </w:r>
      <w:r w:rsidR="00DD408D" w:rsidRPr="007C0640">
        <w:rPr>
          <w:rFonts w:ascii="Aptos" w:hAnsi="Aptos"/>
          <w:bCs/>
          <w:lang w:val="ro-MD" w:eastAsia="ru-RU"/>
        </w:rPr>
        <w:t xml:space="preserve">reprezintă </w:t>
      </w:r>
      <w:r w:rsidRPr="007C0640">
        <w:rPr>
          <w:rFonts w:ascii="Aptos" w:hAnsi="Aptos"/>
          <w:bCs/>
          <w:lang w:val="ro-MD" w:eastAsia="ru-RU"/>
        </w:rPr>
        <w:t>obiectul prezentei achiziții face parte din implementarea proiectului “</w:t>
      </w:r>
      <w:proofErr w:type="spellStart"/>
      <w:r w:rsidRPr="007C0640">
        <w:rPr>
          <w:rFonts w:ascii="Aptos" w:hAnsi="Aptos"/>
          <w:bCs/>
          <w:i/>
          <w:iCs/>
          <w:lang w:val="ro-MD" w:eastAsia="ru-RU"/>
        </w:rPr>
        <w:t>Creation</w:t>
      </w:r>
      <w:proofErr w:type="spellEnd"/>
      <w:r w:rsidRPr="007C0640">
        <w:rPr>
          <w:rFonts w:ascii="Aptos" w:hAnsi="Aptos"/>
          <w:bCs/>
          <w:i/>
          <w:iCs/>
          <w:lang w:val="ro-MD" w:eastAsia="ru-RU"/>
        </w:rPr>
        <w:t xml:space="preserve"> </w:t>
      </w:r>
      <w:proofErr w:type="spellStart"/>
      <w:r w:rsidRPr="007C0640">
        <w:rPr>
          <w:rFonts w:ascii="Aptos" w:hAnsi="Aptos"/>
          <w:bCs/>
          <w:i/>
          <w:iCs/>
          <w:lang w:val="ro-MD" w:eastAsia="ru-RU"/>
        </w:rPr>
        <w:t>and</w:t>
      </w:r>
      <w:proofErr w:type="spellEnd"/>
      <w:r w:rsidRPr="007C0640">
        <w:rPr>
          <w:rFonts w:ascii="Aptos" w:hAnsi="Aptos"/>
          <w:bCs/>
          <w:i/>
          <w:iCs/>
          <w:lang w:val="ro-MD" w:eastAsia="ru-RU"/>
        </w:rPr>
        <w:t xml:space="preserve"> </w:t>
      </w:r>
      <w:proofErr w:type="spellStart"/>
      <w:r w:rsidRPr="007C0640">
        <w:rPr>
          <w:rFonts w:ascii="Aptos" w:hAnsi="Aptos"/>
          <w:bCs/>
          <w:i/>
          <w:iCs/>
          <w:lang w:val="ro-MD" w:eastAsia="ru-RU"/>
        </w:rPr>
        <w:t>development</w:t>
      </w:r>
      <w:proofErr w:type="spellEnd"/>
      <w:r w:rsidRPr="007C0640">
        <w:rPr>
          <w:rFonts w:ascii="Aptos" w:hAnsi="Aptos"/>
          <w:bCs/>
          <w:i/>
          <w:iCs/>
          <w:lang w:val="ro-MD" w:eastAsia="ru-RU"/>
        </w:rPr>
        <w:t xml:space="preserve"> of </w:t>
      </w:r>
      <w:proofErr w:type="spellStart"/>
      <w:r w:rsidRPr="007C0640">
        <w:rPr>
          <w:rFonts w:ascii="Aptos" w:hAnsi="Aptos"/>
          <w:bCs/>
          <w:i/>
          <w:iCs/>
          <w:lang w:val="ro-MD" w:eastAsia="ru-RU"/>
        </w:rPr>
        <w:t>the</w:t>
      </w:r>
      <w:proofErr w:type="spellEnd"/>
      <w:r w:rsidRPr="007C0640">
        <w:rPr>
          <w:rFonts w:ascii="Aptos" w:hAnsi="Aptos"/>
          <w:bCs/>
          <w:i/>
          <w:iCs/>
          <w:lang w:val="ro-MD" w:eastAsia="ru-RU"/>
        </w:rPr>
        <w:t xml:space="preserve"> </w:t>
      </w:r>
      <w:proofErr w:type="spellStart"/>
      <w:r w:rsidRPr="007C0640">
        <w:rPr>
          <w:rFonts w:ascii="Aptos" w:hAnsi="Aptos"/>
          <w:bCs/>
          <w:i/>
          <w:iCs/>
          <w:lang w:val="ro-MD" w:eastAsia="ru-RU"/>
        </w:rPr>
        <w:t>Early</w:t>
      </w:r>
      <w:proofErr w:type="spellEnd"/>
      <w:r w:rsidRPr="007C0640">
        <w:rPr>
          <w:rFonts w:ascii="Aptos" w:hAnsi="Aptos"/>
          <w:bCs/>
          <w:i/>
          <w:iCs/>
          <w:lang w:val="ro-MD" w:eastAsia="ru-RU"/>
        </w:rPr>
        <w:t xml:space="preserve"> </w:t>
      </w:r>
      <w:proofErr w:type="spellStart"/>
      <w:r w:rsidRPr="007C0640">
        <w:rPr>
          <w:rFonts w:ascii="Aptos" w:hAnsi="Aptos"/>
          <w:bCs/>
          <w:i/>
          <w:iCs/>
          <w:lang w:val="ro-MD" w:eastAsia="ru-RU"/>
        </w:rPr>
        <w:t>Intervention</w:t>
      </w:r>
      <w:proofErr w:type="spellEnd"/>
      <w:r w:rsidRPr="007C0640">
        <w:rPr>
          <w:rFonts w:ascii="Aptos" w:hAnsi="Aptos"/>
          <w:bCs/>
          <w:i/>
          <w:iCs/>
          <w:lang w:val="ro-MD" w:eastAsia="ru-RU"/>
        </w:rPr>
        <w:t xml:space="preserve"> </w:t>
      </w:r>
      <w:proofErr w:type="spellStart"/>
      <w:r w:rsidRPr="007C0640">
        <w:rPr>
          <w:rFonts w:ascii="Aptos" w:hAnsi="Aptos"/>
          <w:bCs/>
          <w:i/>
          <w:iCs/>
          <w:lang w:val="ro-MD" w:eastAsia="ru-RU"/>
        </w:rPr>
        <w:t>services</w:t>
      </w:r>
      <w:proofErr w:type="spellEnd"/>
      <w:r w:rsidRPr="007C0640">
        <w:rPr>
          <w:rFonts w:ascii="Aptos" w:hAnsi="Aptos"/>
          <w:bCs/>
          <w:i/>
          <w:iCs/>
          <w:lang w:val="ro-MD" w:eastAsia="ru-RU"/>
        </w:rPr>
        <w:t xml:space="preserve"> for </w:t>
      </w:r>
      <w:proofErr w:type="spellStart"/>
      <w:r w:rsidRPr="007C0640">
        <w:rPr>
          <w:rFonts w:ascii="Aptos" w:hAnsi="Aptos"/>
          <w:bCs/>
          <w:i/>
          <w:iCs/>
          <w:lang w:val="ro-MD" w:eastAsia="ru-RU"/>
        </w:rPr>
        <w:t>children</w:t>
      </w:r>
      <w:proofErr w:type="spellEnd"/>
      <w:r w:rsidRPr="007C0640">
        <w:rPr>
          <w:rFonts w:ascii="Aptos" w:hAnsi="Aptos"/>
          <w:bCs/>
          <w:i/>
          <w:iCs/>
          <w:lang w:val="ro-MD" w:eastAsia="ru-RU"/>
        </w:rPr>
        <w:t xml:space="preserve"> </w:t>
      </w:r>
      <w:proofErr w:type="spellStart"/>
      <w:r w:rsidRPr="007C0640">
        <w:rPr>
          <w:rFonts w:ascii="Aptos" w:hAnsi="Aptos"/>
          <w:bCs/>
          <w:i/>
          <w:iCs/>
          <w:lang w:val="ro-MD" w:eastAsia="ru-RU"/>
        </w:rPr>
        <w:t>with</w:t>
      </w:r>
      <w:proofErr w:type="spellEnd"/>
      <w:r w:rsidRPr="007C0640">
        <w:rPr>
          <w:rFonts w:ascii="Aptos" w:hAnsi="Aptos"/>
          <w:bCs/>
          <w:i/>
          <w:iCs/>
          <w:lang w:val="ro-MD" w:eastAsia="ru-RU"/>
        </w:rPr>
        <w:t xml:space="preserve"> </w:t>
      </w:r>
      <w:proofErr w:type="spellStart"/>
      <w:r w:rsidRPr="007C0640">
        <w:rPr>
          <w:rFonts w:ascii="Aptos" w:hAnsi="Aptos"/>
          <w:bCs/>
          <w:i/>
          <w:iCs/>
          <w:lang w:val="ro-MD" w:eastAsia="ru-RU"/>
        </w:rPr>
        <w:t>developmental</w:t>
      </w:r>
      <w:proofErr w:type="spellEnd"/>
      <w:r w:rsidRPr="007C0640">
        <w:rPr>
          <w:rFonts w:ascii="Aptos" w:hAnsi="Aptos"/>
          <w:bCs/>
          <w:i/>
          <w:iCs/>
          <w:lang w:val="ro-MD" w:eastAsia="ru-RU"/>
        </w:rPr>
        <w:t xml:space="preserve"> </w:t>
      </w:r>
      <w:proofErr w:type="spellStart"/>
      <w:r w:rsidRPr="007C0640">
        <w:rPr>
          <w:rFonts w:ascii="Aptos" w:hAnsi="Aptos"/>
          <w:bCs/>
          <w:i/>
          <w:iCs/>
          <w:lang w:val="ro-MD" w:eastAsia="ru-RU"/>
        </w:rPr>
        <w:t>delays</w:t>
      </w:r>
      <w:proofErr w:type="spellEnd"/>
      <w:r w:rsidRPr="007C0640">
        <w:rPr>
          <w:rFonts w:ascii="Aptos" w:hAnsi="Aptos"/>
          <w:bCs/>
          <w:i/>
          <w:iCs/>
          <w:lang w:val="ro-MD" w:eastAsia="ru-RU"/>
        </w:rPr>
        <w:t xml:space="preserve"> </w:t>
      </w:r>
      <w:proofErr w:type="spellStart"/>
      <w:r w:rsidRPr="007C0640">
        <w:rPr>
          <w:rFonts w:ascii="Aptos" w:hAnsi="Aptos"/>
          <w:bCs/>
          <w:i/>
          <w:iCs/>
          <w:lang w:val="ro-MD" w:eastAsia="ru-RU"/>
        </w:rPr>
        <w:t>and</w:t>
      </w:r>
      <w:proofErr w:type="spellEnd"/>
      <w:r w:rsidRPr="007C0640">
        <w:rPr>
          <w:rFonts w:ascii="Aptos" w:hAnsi="Aptos"/>
          <w:bCs/>
          <w:i/>
          <w:iCs/>
          <w:lang w:val="ro-MD" w:eastAsia="ru-RU"/>
        </w:rPr>
        <w:t xml:space="preserve"> </w:t>
      </w:r>
      <w:proofErr w:type="spellStart"/>
      <w:r w:rsidRPr="007C0640">
        <w:rPr>
          <w:rFonts w:ascii="Aptos" w:hAnsi="Aptos"/>
          <w:bCs/>
          <w:i/>
          <w:iCs/>
          <w:lang w:val="ro-MD" w:eastAsia="ru-RU"/>
        </w:rPr>
        <w:t>disabilities</w:t>
      </w:r>
      <w:proofErr w:type="spellEnd"/>
      <w:r w:rsidRPr="007C0640">
        <w:rPr>
          <w:rFonts w:ascii="Aptos" w:hAnsi="Aptos"/>
          <w:bCs/>
          <w:lang w:val="ro-MD" w:eastAsia="ru-RU"/>
        </w:rPr>
        <w:t xml:space="preserve">”, în cadrul Programului 87211581719 – UNICEF – </w:t>
      </w:r>
      <w:r w:rsidR="007C0640" w:rsidRPr="007C0640">
        <w:rPr>
          <w:rFonts w:ascii="Aptos" w:hAnsi="Aptos"/>
          <w:bCs/>
          <w:lang w:val="ro-MD" w:eastAsia="ru-RU"/>
        </w:rPr>
        <w:t>Îngrijirea</w:t>
      </w:r>
      <w:r w:rsidRPr="007C0640">
        <w:rPr>
          <w:rFonts w:ascii="Aptos" w:hAnsi="Aptos"/>
          <w:bCs/>
          <w:lang w:val="ro-MD" w:eastAsia="ru-RU"/>
        </w:rPr>
        <w:t xml:space="preserve"> copilului. Proiectul dat este inclus în lista proiectelor de </w:t>
      </w:r>
      <w:r w:rsidR="007C0640" w:rsidRPr="007C0640">
        <w:rPr>
          <w:rFonts w:ascii="Aptos" w:hAnsi="Aptos"/>
          <w:bCs/>
          <w:lang w:val="ro-MD" w:eastAsia="ru-RU"/>
        </w:rPr>
        <w:t>asistență</w:t>
      </w:r>
      <w:r w:rsidRPr="007C0640">
        <w:rPr>
          <w:rFonts w:ascii="Aptos" w:hAnsi="Aptos"/>
          <w:bCs/>
          <w:lang w:val="ro-MD" w:eastAsia="ru-RU"/>
        </w:rPr>
        <w:t xml:space="preserve"> tehnică în derulare, aprobată prin Hotărârea Guvernului nr. 246 din 8 aprilie 2010, actualizata în data de 16 iunie 2023, conform Monitorului Oficial din 16 iunie 2023 nr 197-199 (8703-8705), partea II pagina 33</w:t>
      </w:r>
      <w:r w:rsidR="002D3609" w:rsidRPr="007C0640">
        <w:rPr>
          <w:rFonts w:ascii="Aptos" w:hAnsi="Aptos"/>
          <w:bCs/>
          <w:lang w:val="ro-MD" w:eastAsia="ru-RU"/>
        </w:rPr>
        <w:t>, cu modificările și completările ulterioare.</w:t>
      </w:r>
    </w:p>
    <w:p w14:paraId="71F0BCAA" w14:textId="77777777" w:rsidR="00EA653F" w:rsidRDefault="00934561" w:rsidP="00F66993">
      <w:pPr>
        <w:tabs>
          <w:tab w:val="right" w:pos="0"/>
        </w:tabs>
        <w:spacing w:after="120"/>
        <w:jc w:val="both"/>
        <w:rPr>
          <w:rFonts w:ascii="Aptos" w:hAnsi="Aptos"/>
          <w:bCs/>
          <w:lang w:val="ro-MD" w:eastAsia="ru-RU"/>
        </w:rPr>
      </w:pPr>
      <w:r w:rsidRPr="00EC0800">
        <w:rPr>
          <w:rFonts w:ascii="Aptos" w:hAnsi="Aptos"/>
          <w:bCs/>
          <w:lang w:val="ro-MD" w:eastAsia="ru-RU"/>
        </w:rPr>
        <w:t>Serviciile prestate</w:t>
      </w:r>
      <w:r w:rsidR="008D2763" w:rsidRPr="00EC0800">
        <w:rPr>
          <w:rFonts w:ascii="Aptos" w:hAnsi="Aptos"/>
          <w:bCs/>
          <w:lang w:val="ro-MD" w:eastAsia="ru-RU"/>
        </w:rPr>
        <w:t>,</w:t>
      </w:r>
      <w:r w:rsidRPr="00EC0800">
        <w:rPr>
          <w:rFonts w:ascii="Aptos" w:hAnsi="Aptos"/>
          <w:bCs/>
          <w:lang w:val="ro-MD" w:eastAsia="ru-RU"/>
        </w:rPr>
        <w:t xml:space="preserve"> livrările de echipament</w:t>
      </w:r>
      <w:r w:rsidR="00BF24BA" w:rsidRPr="00EC0800">
        <w:rPr>
          <w:rFonts w:ascii="Aptos" w:hAnsi="Aptos"/>
          <w:bCs/>
          <w:lang w:val="ro-MD" w:eastAsia="ru-RU"/>
        </w:rPr>
        <w:t xml:space="preserve"> și lucrările</w:t>
      </w:r>
      <w:r w:rsidRPr="00EC0800">
        <w:rPr>
          <w:rFonts w:ascii="Aptos" w:hAnsi="Aptos"/>
          <w:bCs/>
          <w:lang w:val="ro-MD" w:eastAsia="ru-RU"/>
        </w:rPr>
        <w:t xml:space="preserve"> în cadrul proiectelor de </w:t>
      </w:r>
      <w:r w:rsidR="00E31BE4" w:rsidRPr="00EC0800">
        <w:rPr>
          <w:rFonts w:ascii="Aptos" w:hAnsi="Aptos"/>
          <w:bCs/>
          <w:lang w:val="ro-MD" w:eastAsia="ru-RU"/>
        </w:rPr>
        <w:t>asistență</w:t>
      </w:r>
      <w:r w:rsidRPr="00EC0800">
        <w:rPr>
          <w:rFonts w:ascii="Aptos" w:hAnsi="Aptos"/>
          <w:bCs/>
          <w:lang w:val="ro-MD" w:eastAsia="ru-RU"/>
        </w:rPr>
        <w:t xml:space="preserve"> tehnică </w:t>
      </w:r>
      <w:r w:rsidR="00E31BE4" w:rsidRPr="00EC0800">
        <w:rPr>
          <w:rFonts w:ascii="Aptos" w:hAnsi="Aptos"/>
          <w:bCs/>
          <w:lang w:val="ro-MD" w:eastAsia="ru-RU"/>
        </w:rPr>
        <w:t>finanțate</w:t>
      </w:r>
      <w:r w:rsidRPr="00EC0800">
        <w:rPr>
          <w:rFonts w:ascii="Aptos" w:hAnsi="Aptos"/>
          <w:bCs/>
          <w:lang w:val="ro-MD" w:eastAsia="ru-RU"/>
        </w:rPr>
        <w:t xml:space="preserve"> de </w:t>
      </w:r>
      <w:r w:rsidR="00E31BE4" w:rsidRPr="00EC0800">
        <w:rPr>
          <w:rFonts w:ascii="Aptos" w:hAnsi="Aptos"/>
          <w:bCs/>
          <w:lang w:val="ro-MD" w:eastAsia="ru-RU"/>
        </w:rPr>
        <w:t>Reprezentanța</w:t>
      </w:r>
      <w:r w:rsidRPr="00EC0800">
        <w:rPr>
          <w:rFonts w:ascii="Aptos" w:hAnsi="Aptos"/>
          <w:bCs/>
          <w:lang w:val="ro-MD" w:eastAsia="ru-RU"/>
        </w:rPr>
        <w:t xml:space="preserve"> UNICEF în Republica Moldova </w:t>
      </w:r>
      <w:r w:rsidRPr="00EC0800">
        <w:rPr>
          <w:rFonts w:ascii="Aptos" w:hAnsi="Aptos"/>
          <w:b/>
          <w:lang w:val="ro-MD" w:eastAsia="ru-RU"/>
        </w:rPr>
        <w:t xml:space="preserve">se </w:t>
      </w:r>
      <w:r w:rsidR="00E31BE4" w:rsidRPr="00EC0800">
        <w:rPr>
          <w:rFonts w:ascii="Aptos" w:hAnsi="Aptos"/>
          <w:b/>
          <w:lang w:val="ro-MD" w:eastAsia="ru-RU"/>
        </w:rPr>
        <w:t>impozitează</w:t>
      </w:r>
      <w:r w:rsidRPr="00EC0800">
        <w:rPr>
          <w:rFonts w:ascii="Aptos" w:hAnsi="Aptos"/>
          <w:b/>
          <w:lang w:val="ro-MD" w:eastAsia="ru-RU"/>
        </w:rPr>
        <w:t xml:space="preserve"> cu TVA la cota 0 %</w:t>
      </w:r>
      <w:r w:rsidRPr="00EC0800">
        <w:rPr>
          <w:rFonts w:ascii="Aptos" w:hAnsi="Aptos"/>
          <w:bCs/>
          <w:lang w:val="ro-MD" w:eastAsia="ru-RU"/>
        </w:rPr>
        <w:t xml:space="preserve">, în baza Acordului de Cooperare între Guvernul Republicii Moldova </w:t>
      </w:r>
      <w:proofErr w:type="spellStart"/>
      <w:r w:rsidRPr="00EC0800">
        <w:rPr>
          <w:rFonts w:ascii="Aptos" w:hAnsi="Aptos"/>
          <w:bCs/>
          <w:lang w:val="ro-MD" w:eastAsia="ru-RU"/>
        </w:rPr>
        <w:t>şi</w:t>
      </w:r>
      <w:proofErr w:type="spellEnd"/>
      <w:r w:rsidRPr="00EC0800">
        <w:rPr>
          <w:rFonts w:ascii="Aptos" w:hAnsi="Aptos"/>
          <w:bCs/>
          <w:lang w:val="ro-MD" w:eastAsia="ru-RU"/>
        </w:rPr>
        <w:t xml:space="preserve"> PNUD din 2 octombrie 1992, Articolul IX cu privire la Privilegii </w:t>
      </w:r>
      <w:r w:rsidR="00E31BE4" w:rsidRPr="00EC0800">
        <w:rPr>
          <w:rFonts w:ascii="Aptos" w:hAnsi="Aptos"/>
          <w:bCs/>
          <w:lang w:val="ro-MD" w:eastAsia="ru-RU"/>
        </w:rPr>
        <w:t>și</w:t>
      </w:r>
      <w:r w:rsidRPr="00EC0800">
        <w:rPr>
          <w:rFonts w:ascii="Aptos" w:hAnsi="Aptos"/>
          <w:bCs/>
          <w:lang w:val="ro-MD" w:eastAsia="ru-RU"/>
        </w:rPr>
        <w:t xml:space="preserve"> </w:t>
      </w:r>
      <w:r w:rsidR="00E31BE4" w:rsidRPr="00EC0800">
        <w:rPr>
          <w:rFonts w:ascii="Aptos" w:hAnsi="Aptos"/>
          <w:bCs/>
          <w:lang w:val="ro-MD" w:eastAsia="ru-RU"/>
        </w:rPr>
        <w:t>Imunități</w:t>
      </w:r>
      <w:r w:rsidRPr="00EC0800">
        <w:rPr>
          <w:rFonts w:ascii="Aptos" w:hAnsi="Aptos"/>
          <w:bCs/>
          <w:lang w:val="ro-MD" w:eastAsia="ru-RU"/>
        </w:rPr>
        <w:t xml:space="preserve">, art. 4 al Codului fiscal nr. 1163-XIII din 24.04.1997, Acordului-cadru de cooperare între Guvernul Republicii Moldova </w:t>
      </w:r>
      <w:r w:rsidR="00013A81" w:rsidRPr="00EC0800">
        <w:rPr>
          <w:rFonts w:ascii="Aptos" w:hAnsi="Aptos"/>
          <w:bCs/>
          <w:lang w:val="ro-MD" w:eastAsia="ru-RU"/>
        </w:rPr>
        <w:t>și</w:t>
      </w:r>
      <w:r w:rsidRPr="00EC0800">
        <w:rPr>
          <w:rFonts w:ascii="Aptos" w:hAnsi="Aptos"/>
          <w:bCs/>
          <w:lang w:val="ro-MD" w:eastAsia="ru-RU"/>
        </w:rPr>
        <w:t xml:space="preserve"> Fondul </w:t>
      </w:r>
      <w:r w:rsidR="00013A81" w:rsidRPr="00EC0800">
        <w:rPr>
          <w:rFonts w:ascii="Aptos" w:hAnsi="Aptos"/>
          <w:bCs/>
          <w:lang w:val="ro-MD" w:eastAsia="ru-RU"/>
        </w:rPr>
        <w:t>Națiunilor</w:t>
      </w:r>
      <w:r w:rsidRPr="00EC0800">
        <w:rPr>
          <w:rFonts w:ascii="Aptos" w:hAnsi="Aptos"/>
          <w:bCs/>
          <w:lang w:val="ro-MD" w:eastAsia="ru-RU"/>
        </w:rPr>
        <w:t xml:space="preserve"> Unite pentru Copii (UNICEF) din 04.10.1996, aprobat prin </w:t>
      </w:r>
      <w:r w:rsidR="00013A81" w:rsidRPr="00EC0800">
        <w:rPr>
          <w:rFonts w:ascii="Aptos" w:hAnsi="Aptos"/>
          <w:bCs/>
          <w:lang w:val="ro-MD" w:eastAsia="ru-RU"/>
        </w:rPr>
        <w:t>Hotărârea</w:t>
      </w:r>
      <w:r w:rsidRPr="00EC0800">
        <w:rPr>
          <w:rFonts w:ascii="Aptos" w:hAnsi="Aptos"/>
          <w:bCs/>
          <w:lang w:val="ro-MD" w:eastAsia="ru-RU"/>
        </w:rPr>
        <w:t xml:space="preserve"> Guvernului nr. 218 din 06.03. 1997 </w:t>
      </w:r>
      <w:r w:rsidR="00013A81" w:rsidRPr="00EC0800">
        <w:rPr>
          <w:rFonts w:ascii="Aptos" w:hAnsi="Aptos"/>
          <w:bCs/>
          <w:lang w:val="ro-MD" w:eastAsia="ru-RU"/>
        </w:rPr>
        <w:t>și</w:t>
      </w:r>
      <w:r w:rsidRPr="00EC0800">
        <w:rPr>
          <w:rFonts w:ascii="Aptos" w:hAnsi="Aptos"/>
          <w:bCs/>
          <w:lang w:val="ro-MD" w:eastAsia="ru-RU"/>
        </w:rPr>
        <w:t xml:space="preserve"> Hotărârii Guvernului RM Nr. 246 din 08.04.2010 - cu privire la modul de aplicare a cotei zero a TVA la livrările de mărfuri, servicii efectuate pe teritoriul </w:t>
      </w:r>
      <w:r w:rsidR="00013A81">
        <w:rPr>
          <w:rFonts w:ascii="Aptos" w:hAnsi="Aptos"/>
          <w:bCs/>
          <w:lang w:val="ro-MD" w:eastAsia="ru-RU"/>
        </w:rPr>
        <w:t>ță</w:t>
      </w:r>
      <w:r w:rsidR="00013A81" w:rsidRPr="00EC0800">
        <w:rPr>
          <w:rFonts w:ascii="Aptos" w:hAnsi="Aptos"/>
          <w:bCs/>
          <w:lang w:val="ro-MD" w:eastAsia="ru-RU"/>
        </w:rPr>
        <w:t>rii</w:t>
      </w:r>
      <w:r w:rsidRPr="00EC0800">
        <w:rPr>
          <w:rFonts w:ascii="Aptos" w:hAnsi="Aptos"/>
          <w:bCs/>
          <w:lang w:val="ro-MD" w:eastAsia="ru-RU"/>
        </w:rPr>
        <w:t xml:space="preserve"> </w:t>
      </w:r>
      <w:r w:rsidR="00013A81" w:rsidRPr="00EC0800">
        <w:rPr>
          <w:rFonts w:ascii="Aptos" w:hAnsi="Aptos"/>
          <w:bCs/>
          <w:lang w:val="ro-MD" w:eastAsia="ru-RU"/>
        </w:rPr>
        <w:t>și</w:t>
      </w:r>
      <w:r w:rsidRPr="00EC0800">
        <w:rPr>
          <w:rFonts w:ascii="Aptos" w:hAnsi="Aptos"/>
          <w:bCs/>
          <w:lang w:val="ro-MD" w:eastAsia="ru-RU"/>
        </w:rPr>
        <w:t xml:space="preserve"> de </w:t>
      </w:r>
      <w:r w:rsidRPr="00EC0800">
        <w:rPr>
          <w:rFonts w:ascii="Aptos" w:hAnsi="Aptos"/>
          <w:bCs/>
          <w:lang w:val="ro-MD" w:eastAsia="ru-RU"/>
        </w:rPr>
        <w:lastRenderedPageBreak/>
        <w:t xml:space="preserve">acordare a </w:t>
      </w:r>
      <w:r w:rsidR="00013A81" w:rsidRPr="00EC0800">
        <w:rPr>
          <w:rFonts w:ascii="Aptos" w:hAnsi="Aptos"/>
          <w:bCs/>
          <w:lang w:val="ro-MD" w:eastAsia="ru-RU"/>
        </w:rPr>
        <w:t>facilităților</w:t>
      </w:r>
      <w:r w:rsidRPr="00EC0800">
        <w:rPr>
          <w:rFonts w:ascii="Aptos" w:hAnsi="Aptos"/>
          <w:bCs/>
          <w:lang w:val="ro-MD" w:eastAsia="ru-RU"/>
        </w:rPr>
        <w:t xml:space="preserve"> fiscale </w:t>
      </w:r>
      <w:r w:rsidR="00013A81" w:rsidRPr="00EC0800">
        <w:rPr>
          <w:rFonts w:ascii="Aptos" w:hAnsi="Aptos"/>
          <w:bCs/>
          <w:lang w:val="ro-MD" w:eastAsia="ru-RU"/>
        </w:rPr>
        <w:t>și</w:t>
      </w:r>
      <w:r w:rsidRPr="00EC0800">
        <w:rPr>
          <w:rFonts w:ascii="Aptos" w:hAnsi="Aptos"/>
          <w:bCs/>
          <w:lang w:val="ro-MD" w:eastAsia="ru-RU"/>
        </w:rPr>
        <w:t xml:space="preserve"> vamale pentru proiectele de </w:t>
      </w:r>
      <w:r w:rsidR="00013A81" w:rsidRPr="00EC0800">
        <w:rPr>
          <w:rFonts w:ascii="Aptos" w:hAnsi="Aptos"/>
          <w:bCs/>
          <w:lang w:val="ro-MD" w:eastAsia="ru-RU"/>
        </w:rPr>
        <w:t>asistență</w:t>
      </w:r>
      <w:r w:rsidRPr="00EC0800">
        <w:rPr>
          <w:rFonts w:ascii="Aptos" w:hAnsi="Aptos"/>
          <w:bCs/>
          <w:lang w:val="ro-MD" w:eastAsia="ru-RU"/>
        </w:rPr>
        <w:t xml:space="preserve"> tehnică </w:t>
      </w:r>
      <w:r w:rsidR="00013A81" w:rsidRPr="00EC0800">
        <w:rPr>
          <w:rFonts w:ascii="Aptos" w:hAnsi="Aptos"/>
          <w:bCs/>
          <w:lang w:val="ro-MD" w:eastAsia="ru-RU"/>
        </w:rPr>
        <w:t>și</w:t>
      </w:r>
      <w:r w:rsidRPr="00EC0800">
        <w:rPr>
          <w:rFonts w:ascii="Aptos" w:hAnsi="Aptos"/>
          <w:bCs/>
          <w:lang w:val="ro-MD" w:eastAsia="ru-RU"/>
        </w:rPr>
        <w:t xml:space="preserve"> </w:t>
      </w:r>
      <w:r w:rsidR="00013A81" w:rsidRPr="00EC0800">
        <w:rPr>
          <w:rFonts w:ascii="Aptos" w:hAnsi="Aptos"/>
          <w:bCs/>
          <w:lang w:val="ro-MD" w:eastAsia="ru-RU"/>
        </w:rPr>
        <w:t>investițională</w:t>
      </w:r>
      <w:r w:rsidRPr="00EC0800">
        <w:rPr>
          <w:rFonts w:ascii="Aptos" w:hAnsi="Aptos"/>
          <w:bCs/>
          <w:lang w:val="ro-MD" w:eastAsia="ru-RU"/>
        </w:rPr>
        <w:t xml:space="preserve"> în derulare, care cad sub </w:t>
      </w:r>
      <w:r w:rsidR="00013A81" w:rsidRPr="00EC0800">
        <w:rPr>
          <w:rFonts w:ascii="Aptos" w:hAnsi="Aptos"/>
          <w:bCs/>
          <w:lang w:val="ro-MD" w:eastAsia="ru-RU"/>
        </w:rPr>
        <w:t>incidența</w:t>
      </w:r>
      <w:r w:rsidRPr="00EC0800">
        <w:rPr>
          <w:rFonts w:ascii="Aptos" w:hAnsi="Aptos"/>
          <w:bCs/>
          <w:lang w:val="ro-MD" w:eastAsia="ru-RU"/>
        </w:rPr>
        <w:t xml:space="preserve"> tratatelor </w:t>
      </w:r>
      <w:r w:rsidR="00013A81" w:rsidRPr="00EC0800">
        <w:rPr>
          <w:rFonts w:ascii="Aptos" w:hAnsi="Aptos"/>
          <w:bCs/>
          <w:lang w:val="ro-MD" w:eastAsia="ru-RU"/>
        </w:rPr>
        <w:t>internaționale</w:t>
      </w:r>
      <w:r w:rsidRPr="00EC0800">
        <w:rPr>
          <w:rFonts w:ascii="Aptos" w:hAnsi="Aptos"/>
          <w:bCs/>
          <w:lang w:val="ro-MD" w:eastAsia="ru-RU"/>
        </w:rPr>
        <w:t xml:space="preserve"> la care Republica Moldova este parte.</w:t>
      </w:r>
    </w:p>
    <w:p w14:paraId="0BBEDA33" w14:textId="2BFBB155" w:rsidR="0037653C" w:rsidRPr="00F66993" w:rsidRDefault="0037653C" w:rsidP="00F66993">
      <w:pPr>
        <w:pStyle w:val="a"/>
        <w:numPr>
          <w:ilvl w:val="0"/>
          <w:numId w:val="2"/>
        </w:numPr>
        <w:tabs>
          <w:tab w:val="right" w:pos="0"/>
        </w:tabs>
        <w:spacing w:after="120"/>
        <w:ind w:left="426"/>
        <w:rPr>
          <w:rFonts w:ascii="Aptos" w:hAnsi="Aptos"/>
          <w:bCs/>
          <w:lang w:val="ro-MD" w:eastAsia="ru-RU"/>
        </w:rPr>
      </w:pPr>
      <w:r w:rsidRPr="00F66993">
        <w:rPr>
          <w:rFonts w:ascii="Aptos" w:hAnsi="Aptos"/>
          <w:bCs/>
          <w:lang w:val="ro-MD" w:eastAsia="ru-RU"/>
        </w:rPr>
        <w:t xml:space="preserve">Scurta descriere a criteriilor privind eligibilitatea operatorilor economici care pot determina eliminarea acestora: </w:t>
      </w:r>
    </w:p>
    <w:tbl>
      <w:tblPr>
        <w:tblStyle w:val="Grigliatabella2"/>
        <w:tblW w:w="0" w:type="auto"/>
        <w:jc w:val="right"/>
        <w:tblLook w:val="04A0" w:firstRow="1" w:lastRow="0" w:firstColumn="1" w:lastColumn="0" w:noHBand="0" w:noVBand="1"/>
      </w:tblPr>
      <w:tblGrid>
        <w:gridCol w:w="677"/>
        <w:gridCol w:w="3700"/>
        <w:gridCol w:w="3544"/>
        <w:gridCol w:w="1826"/>
      </w:tblGrid>
      <w:tr w:rsidR="00C66974" w:rsidRPr="00EC0800" w14:paraId="5256EAAA" w14:textId="77777777" w:rsidTr="006E6650">
        <w:trPr>
          <w:jc w:val="right"/>
        </w:trPr>
        <w:tc>
          <w:tcPr>
            <w:tcW w:w="0" w:type="auto"/>
            <w:tcBorders>
              <w:top w:val="single" w:sz="4" w:space="0" w:color="auto"/>
              <w:left w:val="single" w:sz="4" w:space="0" w:color="auto"/>
              <w:bottom w:val="single" w:sz="4" w:space="0" w:color="auto"/>
              <w:right w:val="single" w:sz="4" w:space="0" w:color="auto"/>
            </w:tcBorders>
            <w:hideMark/>
          </w:tcPr>
          <w:p w14:paraId="33C57F84" w14:textId="77777777" w:rsidR="0037653C" w:rsidRPr="00EC0800" w:rsidRDefault="0037653C" w:rsidP="00EC0800">
            <w:pPr>
              <w:shd w:val="clear" w:color="auto" w:fill="FFFFFF" w:themeFill="background1"/>
              <w:tabs>
                <w:tab w:val="left" w:pos="612"/>
              </w:tabs>
              <w:spacing w:after="120"/>
              <w:rPr>
                <w:rFonts w:ascii="Aptos" w:hAnsi="Aptos"/>
                <w:b/>
                <w:iCs/>
                <w:lang w:val="ro-MD" w:eastAsia="ru-RU"/>
              </w:rPr>
            </w:pPr>
            <w:r w:rsidRPr="00EC0800">
              <w:rPr>
                <w:rFonts w:ascii="Aptos" w:hAnsi="Aptos"/>
                <w:b/>
                <w:iCs/>
                <w:lang w:val="ro-MD" w:eastAsia="ru-RU"/>
              </w:rPr>
              <w:t>Nr. d/o</w:t>
            </w:r>
          </w:p>
        </w:tc>
        <w:tc>
          <w:tcPr>
            <w:tcW w:w="3700" w:type="dxa"/>
            <w:tcBorders>
              <w:top w:val="single" w:sz="4" w:space="0" w:color="auto"/>
              <w:left w:val="single" w:sz="4" w:space="0" w:color="auto"/>
              <w:bottom w:val="single" w:sz="4" w:space="0" w:color="auto"/>
              <w:right w:val="single" w:sz="4" w:space="0" w:color="auto"/>
            </w:tcBorders>
            <w:hideMark/>
          </w:tcPr>
          <w:p w14:paraId="000DBBF8" w14:textId="0140D5A3" w:rsidR="0037653C" w:rsidRPr="00EC0800" w:rsidRDefault="0037653C" w:rsidP="00EC0800">
            <w:pPr>
              <w:shd w:val="clear" w:color="auto" w:fill="FFFFFF" w:themeFill="background1"/>
              <w:tabs>
                <w:tab w:val="left" w:pos="612"/>
              </w:tabs>
              <w:spacing w:after="120"/>
              <w:jc w:val="center"/>
              <w:rPr>
                <w:rFonts w:ascii="Aptos" w:hAnsi="Aptos"/>
                <w:b/>
                <w:iCs/>
                <w:lang w:val="ro-MD" w:eastAsia="ru-RU"/>
              </w:rPr>
            </w:pPr>
            <w:r w:rsidRPr="00EC0800">
              <w:rPr>
                <w:rFonts w:ascii="Aptos" w:hAnsi="Aptos"/>
                <w:b/>
                <w:iCs/>
                <w:lang w:val="ro-MD" w:eastAsia="ru-RU"/>
              </w:rPr>
              <w:t>Criteriile de calificare și de selecție</w:t>
            </w:r>
          </w:p>
        </w:tc>
        <w:tc>
          <w:tcPr>
            <w:tcW w:w="3544" w:type="dxa"/>
            <w:tcBorders>
              <w:top w:val="single" w:sz="4" w:space="0" w:color="auto"/>
              <w:left w:val="single" w:sz="4" w:space="0" w:color="auto"/>
              <w:bottom w:val="single" w:sz="4" w:space="0" w:color="auto"/>
              <w:right w:val="single" w:sz="4" w:space="0" w:color="auto"/>
            </w:tcBorders>
            <w:hideMark/>
          </w:tcPr>
          <w:p w14:paraId="29F0D93C" w14:textId="77777777" w:rsidR="0037653C" w:rsidRPr="00EC0800" w:rsidRDefault="0037653C" w:rsidP="00EC0800">
            <w:pPr>
              <w:shd w:val="clear" w:color="auto" w:fill="FFFFFF" w:themeFill="background1"/>
              <w:tabs>
                <w:tab w:val="left" w:pos="612"/>
              </w:tabs>
              <w:spacing w:after="120"/>
              <w:jc w:val="center"/>
              <w:rPr>
                <w:rFonts w:ascii="Aptos" w:hAnsi="Aptos"/>
                <w:b/>
                <w:iCs/>
                <w:lang w:val="ro-MD" w:eastAsia="ru-RU"/>
              </w:rPr>
            </w:pPr>
            <w:r w:rsidRPr="00EC0800">
              <w:rPr>
                <w:rFonts w:ascii="Aptos" w:hAnsi="Aptos"/>
                <w:b/>
                <w:iCs/>
                <w:lang w:val="ro-MD" w:eastAsia="ru-RU"/>
              </w:rPr>
              <w:t>Mod de demonstrare a îndeplinirii criteriului/cerinței:</w:t>
            </w:r>
          </w:p>
        </w:tc>
        <w:tc>
          <w:tcPr>
            <w:tcW w:w="1815" w:type="dxa"/>
            <w:tcBorders>
              <w:top w:val="single" w:sz="4" w:space="0" w:color="auto"/>
              <w:left w:val="single" w:sz="4" w:space="0" w:color="auto"/>
              <w:bottom w:val="single" w:sz="4" w:space="0" w:color="auto"/>
              <w:right w:val="single" w:sz="4" w:space="0" w:color="auto"/>
            </w:tcBorders>
            <w:hideMark/>
          </w:tcPr>
          <w:p w14:paraId="17CA98DC" w14:textId="77777777" w:rsidR="0037653C" w:rsidRPr="00EC0800" w:rsidRDefault="0037653C" w:rsidP="00EC0800">
            <w:pPr>
              <w:shd w:val="clear" w:color="auto" w:fill="FFFFFF" w:themeFill="background1"/>
              <w:tabs>
                <w:tab w:val="left" w:pos="612"/>
              </w:tabs>
              <w:spacing w:after="120"/>
              <w:jc w:val="center"/>
              <w:rPr>
                <w:rFonts w:ascii="Aptos" w:hAnsi="Aptos"/>
                <w:b/>
                <w:iCs/>
                <w:lang w:val="ro-MD" w:eastAsia="ru-RU"/>
              </w:rPr>
            </w:pPr>
            <w:r w:rsidRPr="00EC0800">
              <w:rPr>
                <w:rFonts w:ascii="Aptos" w:hAnsi="Aptos"/>
                <w:b/>
                <w:iCs/>
                <w:lang w:val="ro-MD" w:eastAsia="ru-RU"/>
              </w:rPr>
              <w:t>Nivelul minim/</w:t>
            </w:r>
            <w:r w:rsidRPr="00EC0800">
              <w:rPr>
                <w:rFonts w:ascii="Aptos" w:hAnsi="Aptos"/>
                <w:b/>
                <w:iCs/>
                <w:lang w:val="ro-MD" w:eastAsia="ru-RU"/>
              </w:rPr>
              <w:br/>
              <w:t>Obligativitatea</w:t>
            </w:r>
          </w:p>
        </w:tc>
      </w:tr>
      <w:tr w:rsidR="00C66974" w:rsidRPr="00EC0800" w14:paraId="276B9024" w14:textId="77777777" w:rsidTr="006E6650">
        <w:trPr>
          <w:trHeight w:val="478"/>
          <w:jc w:val="right"/>
        </w:trPr>
        <w:tc>
          <w:tcPr>
            <w:tcW w:w="0" w:type="auto"/>
            <w:tcBorders>
              <w:top w:val="single" w:sz="4" w:space="0" w:color="auto"/>
              <w:left w:val="single" w:sz="4" w:space="0" w:color="auto"/>
              <w:bottom w:val="single" w:sz="4" w:space="0" w:color="auto"/>
              <w:right w:val="single" w:sz="4" w:space="0" w:color="auto"/>
            </w:tcBorders>
          </w:tcPr>
          <w:p w14:paraId="6B75652E" w14:textId="37FBA158" w:rsidR="0037653C" w:rsidRPr="00EC0800" w:rsidRDefault="00936D18" w:rsidP="00EC0800">
            <w:pPr>
              <w:tabs>
                <w:tab w:val="right" w:pos="426"/>
              </w:tabs>
              <w:spacing w:after="120"/>
              <w:rPr>
                <w:rFonts w:ascii="Aptos" w:hAnsi="Aptos"/>
                <w:bCs/>
                <w:lang w:val="ro-MD" w:eastAsia="ru-RU"/>
              </w:rPr>
            </w:pPr>
            <w:r w:rsidRPr="00EC0800">
              <w:rPr>
                <w:rFonts w:ascii="Aptos" w:hAnsi="Aptos"/>
                <w:bCs/>
                <w:lang w:val="ro-MD" w:eastAsia="ru-RU"/>
              </w:rPr>
              <w:t>1.</w:t>
            </w:r>
          </w:p>
        </w:tc>
        <w:tc>
          <w:tcPr>
            <w:tcW w:w="3700" w:type="dxa"/>
            <w:tcBorders>
              <w:top w:val="single" w:sz="4" w:space="0" w:color="auto"/>
              <w:left w:val="single" w:sz="4" w:space="0" w:color="auto"/>
              <w:bottom w:val="single" w:sz="4" w:space="0" w:color="auto"/>
              <w:right w:val="single" w:sz="4" w:space="0" w:color="auto"/>
            </w:tcBorders>
          </w:tcPr>
          <w:p w14:paraId="11B7855B" w14:textId="65B77695" w:rsidR="0037653C" w:rsidRPr="00EC0800" w:rsidRDefault="007E0CF2" w:rsidP="00EC0800">
            <w:pPr>
              <w:tabs>
                <w:tab w:val="right" w:pos="426"/>
              </w:tabs>
              <w:spacing w:after="120"/>
              <w:rPr>
                <w:rFonts w:ascii="Aptos" w:hAnsi="Aptos"/>
                <w:bCs/>
                <w:lang w:val="ro-MD" w:eastAsia="ru-RU"/>
              </w:rPr>
            </w:pPr>
            <w:r w:rsidRPr="00EC0800">
              <w:rPr>
                <w:rFonts w:ascii="Aptos" w:hAnsi="Aptos"/>
                <w:bCs/>
                <w:lang w:val="ro-MD" w:eastAsia="ru-RU"/>
              </w:rPr>
              <w:t>Componența dosarului aplicat</w:t>
            </w:r>
            <w:r w:rsidR="00C32EBF" w:rsidRPr="00EC0800">
              <w:rPr>
                <w:rFonts w:ascii="Aptos" w:hAnsi="Aptos"/>
                <w:bCs/>
                <w:lang w:val="ro-MD" w:eastAsia="ru-RU"/>
              </w:rPr>
              <w:t xml:space="preserve"> descris la p.</w:t>
            </w:r>
            <w:r w:rsidR="00167F30" w:rsidRPr="00EC0800">
              <w:rPr>
                <w:rFonts w:ascii="Aptos" w:hAnsi="Aptos"/>
                <w:bCs/>
                <w:lang w:val="ro-MD" w:eastAsia="ru-RU"/>
              </w:rPr>
              <w:t>1</w:t>
            </w:r>
            <w:r w:rsidR="00F46F93" w:rsidRPr="00EC0800">
              <w:rPr>
                <w:rFonts w:ascii="Aptos" w:hAnsi="Aptos"/>
                <w:bCs/>
                <w:lang w:val="ro-MD" w:eastAsia="ru-RU"/>
              </w:rPr>
              <w:t>1</w:t>
            </w:r>
          </w:p>
        </w:tc>
        <w:tc>
          <w:tcPr>
            <w:tcW w:w="3544" w:type="dxa"/>
            <w:tcBorders>
              <w:top w:val="single" w:sz="4" w:space="0" w:color="auto"/>
              <w:left w:val="single" w:sz="4" w:space="0" w:color="auto"/>
              <w:bottom w:val="single" w:sz="4" w:space="0" w:color="auto"/>
              <w:right w:val="single" w:sz="4" w:space="0" w:color="auto"/>
            </w:tcBorders>
          </w:tcPr>
          <w:p w14:paraId="4883C069" w14:textId="1488EB18" w:rsidR="0037653C" w:rsidRPr="00EC0800" w:rsidRDefault="00D675FF" w:rsidP="00EC0800">
            <w:pPr>
              <w:tabs>
                <w:tab w:val="right" w:pos="426"/>
              </w:tabs>
              <w:spacing w:after="120"/>
              <w:rPr>
                <w:rFonts w:ascii="Aptos" w:hAnsi="Aptos"/>
                <w:bCs/>
                <w:lang w:val="ro-MD" w:eastAsia="ru-RU"/>
              </w:rPr>
            </w:pPr>
            <w:r w:rsidRPr="00EC0800">
              <w:rPr>
                <w:rFonts w:ascii="Aptos" w:hAnsi="Aptos"/>
                <w:bCs/>
                <w:lang w:val="ro-MD" w:eastAsia="ru-RU"/>
              </w:rPr>
              <w:t xml:space="preserve">Vor fi </w:t>
            </w:r>
            <w:r w:rsidR="006D38D5" w:rsidRPr="00EC0800">
              <w:rPr>
                <w:rFonts w:ascii="Aptos" w:hAnsi="Aptos"/>
                <w:bCs/>
                <w:lang w:val="ro-MD" w:eastAsia="ru-RU"/>
              </w:rPr>
              <w:t>admise pentru evaluare</w:t>
            </w:r>
            <w:r w:rsidRPr="00EC0800">
              <w:rPr>
                <w:rFonts w:ascii="Aptos" w:hAnsi="Aptos"/>
                <w:bCs/>
                <w:lang w:val="ro-MD" w:eastAsia="ru-RU"/>
              </w:rPr>
              <w:t xml:space="preserve"> ofertele </w:t>
            </w:r>
            <w:r w:rsidR="006D38D5" w:rsidRPr="00EC0800">
              <w:rPr>
                <w:rFonts w:ascii="Aptos" w:hAnsi="Aptos"/>
                <w:bCs/>
                <w:lang w:val="ro-MD" w:eastAsia="ru-RU"/>
              </w:rPr>
              <w:t xml:space="preserve">ce conțin </w:t>
            </w:r>
            <w:r w:rsidR="00A81D80" w:rsidRPr="00EC0800">
              <w:rPr>
                <w:rFonts w:ascii="Aptos" w:hAnsi="Aptos"/>
                <w:bCs/>
                <w:lang w:val="ro-MD" w:eastAsia="ru-RU"/>
              </w:rPr>
              <w:t xml:space="preserve">toate documentele </w:t>
            </w:r>
            <w:r w:rsidR="00BB2760" w:rsidRPr="00EC0800">
              <w:rPr>
                <w:rFonts w:ascii="Aptos" w:hAnsi="Aptos"/>
                <w:bCs/>
                <w:lang w:val="ro-MD" w:eastAsia="ru-RU"/>
              </w:rPr>
              <w:t xml:space="preserve">completate corespunzător </w:t>
            </w:r>
            <w:r w:rsidR="005E5C51" w:rsidRPr="00EC0800">
              <w:rPr>
                <w:rFonts w:ascii="Aptos" w:hAnsi="Aptos"/>
                <w:bCs/>
                <w:lang w:val="ro-MD" w:eastAsia="ru-RU"/>
              </w:rPr>
              <w:t xml:space="preserve">conform punctului </w:t>
            </w:r>
            <w:r w:rsidR="00F46F93" w:rsidRPr="00EC0800">
              <w:rPr>
                <w:rFonts w:ascii="Aptos" w:hAnsi="Aptos"/>
                <w:bCs/>
                <w:lang w:val="ro-MD" w:eastAsia="ru-RU"/>
              </w:rPr>
              <w:t>11</w:t>
            </w:r>
            <w:r w:rsidR="005E5C51" w:rsidRPr="00EC0800">
              <w:rPr>
                <w:rFonts w:ascii="Aptos" w:hAnsi="Aptos"/>
                <w:bCs/>
                <w:lang w:val="ro-MD" w:eastAsia="ru-RU"/>
              </w:rPr>
              <w:t xml:space="preserve"> a prezent</w:t>
            </w:r>
            <w:r w:rsidR="00D20BCC" w:rsidRPr="00EC0800">
              <w:rPr>
                <w:rFonts w:ascii="Aptos" w:hAnsi="Aptos"/>
                <w:bCs/>
                <w:lang w:val="ro-MD" w:eastAsia="ru-RU"/>
              </w:rPr>
              <w:t>ei invitații</w:t>
            </w:r>
            <w:r w:rsidR="001330EA" w:rsidRPr="00EC0800">
              <w:rPr>
                <w:rFonts w:ascii="Aptos" w:hAnsi="Aptos"/>
                <w:bCs/>
                <w:lang w:val="ro-MD" w:eastAsia="ru-RU"/>
              </w:rPr>
              <w:t xml:space="preserve"> de participare la concurs.</w:t>
            </w:r>
          </w:p>
        </w:tc>
        <w:tc>
          <w:tcPr>
            <w:tcW w:w="1815" w:type="dxa"/>
            <w:tcBorders>
              <w:top w:val="single" w:sz="4" w:space="0" w:color="auto"/>
              <w:left w:val="single" w:sz="4" w:space="0" w:color="auto"/>
              <w:bottom w:val="single" w:sz="4" w:space="0" w:color="auto"/>
              <w:right w:val="single" w:sz="4" w:space="0" w:color="auto"/>
            </w:tcBorders>
          </w:tcPr>
          <w:p w14:paraId="01795982" w14:textId="7FCC10AB" w:rsidR="0037653C" w:rsidRPr="00EC0800" w:rsidRDefault="004F3BCC" w:rsidP="00EC0800">
            <w:pPr>
              <w:tabs>
                <w:tab w:val="right" w:pos="426"/>
              </w:tabs>
              <w:spacing w:after="120"/>
              <w:rPr>
                <w:rFonts w:ascii="Aptos" w:hAnsi="Aptos"/>
                <w:bCs/>
                <w:lang w:val="ro-MD" w:eastAsia="ru-RU"/>
              </w:rPr>
            </w:pPr>
            <w:r w:rsidRPr="00EC0800">
              <w:rPr>
                <w:rFonts w:ascii="Aptos" w:hAnsi="Aptos"/>
                <w:bCs/>
                <w:lang w:val="ro-MD" w:eastAsia="ru-RU"/>
              </w:rPr>
              <w:t>Toate documentele indicate</w:t>
            </w:r>
          </w:p>
        </w:tc>
      </w:tr>
      <w:tr w:rsidR="00C66974" w:rsidRPr="00EC0800" w14:paraId="7720F863" w14:textId="77777777" w:rsidTr="006E6650">
        <w:trPr>
          <w:jc w:val="right"/>
        </w:trPr>
        <w:tc>
          <w:tcPr>
            <w:tcW w:w="0" w:type="auto"/>
            <w:tcBorders>
              <w:top w:val="single" w:sz="4" w:space="0" w:color="auto"/>
              <w:left w:val="single" w:sz="4" w:space="0" w:color="auto"/>
              <w:bottom w:val="single" w:sz="4" w:space="0" w:color="auto"/>
              <w:right w:val="single" w:sz="4" w:space="0" w:color="auto"/>
            </w:tcBorders>
          </w:tcPr>
          <w:p w14:paraId="0474077E" w14:textId="5CC8C0A0" w:rsidR="002A56E6" w:rsidRPr="00EC0800" w:rsidRDefault="002A56E6" w:rsidP="00EC0800">
            <w:pPr>
              <w:shd w:val="clear" w:color="auto" w:fill="FFFFFF" w:themeFill="background1"/>
              <w:tabs>
                <w:tab w:val="left" w:pos="612"/>
              </w:tabs>
              <w:spacing w:after="120"/>
              <w:rPr>
                <w:rFonts w:ascii="Aptos" w:hAnsi="Aptos"/>
                <w:iCs/>
                <w:lang w:val="ro-MD" w:eastAsia="ru-RU"/>
              </w:rPr>
            </w:pPr>
            <w:r w:rsidRPr="00EC0800">
              <w:rPr>
                <w:rFonts w:ascii="Aptos" w:hAnsi="Aptos"/>
                <w:iCs/>
                <w:lang w:val="ro-MD" w:eastAsia="ru-RU"/>
              </w:rPr>
              <w:t>2.</w:t>
            </w:r>
          </w:p>
        </w:tc>
        <w:tc>
          <w:tcPr>
            <w:tcW w:w="3700" w:type="dxa"/>
            <w:tcBorders>
              <w:top w:val="single" w:sz="4" w:space="0" w:color="auto"/>
              <w:left w:val="single" w:sz="4" w:space="0" w:color="auto"/>
              <w:bottom w:val="single" w:sz="4" w:space="0" w:color="auto"/>
              <w:right w:val="single" w:sz="4" w:space="0" w:color="auto"/>
            </w:tcBorders>
          </w:tcPr>
          <w:p w14:paraId="72501E99" w14:textId="0A36D352" w:rsidR="002A56E6" w:rsidRPr="00EC0800" w:rsidRDefault="002A56E6" w:rsidP="00EC0800">
            <w:pPr>
              <w:shd w:val="clear" w:color="auto" w:fill="FFFFFF" w:themeFill="background1"/>
              <w:tabs>
                <w:tab w:val="left" w:pos="612"/>
              </w:tabs>
              <w:spacing w:after="120"/>
              <w:rPr>
                <w:rFonts w:ascii="Aptos" w:hAnsi="Aptos"/>
                <w:iCs/>
                <w:lang w:val="ro-MD" w:eastAsia="ru-RU"/>
              </w:rPr>
            </w:pPr>
            <w:r w:rsidRPr="00EC0800">
              <w:rPr>
                <w:rFonts w:ascii="Aptos" w:hAnsi="Aptos"/>
                <w:iCs/>
                <w:lang w:val="ro-MD" w:eastAsia="ru-RU"/>
              </w:rPr>
              <w:t>Experiență pe piață</w:t>
            </w:r>
          </w:p>
        </w:tc>
        <w:tc>
          <w:tcPr>
            <w:tcW w:w="3544" w:type="dxa"/>
            <w:tcBorders>
              <w:top w:val="single" w:sz="4" w:space="0" w:color="auto"/>
              <w:left w:val="single" w:sz="4" w:space="0" w:color="auto"/>
              <w:bottom w:val="single" w:sz="4" w:space="0" w:color="auto"/>
              <w:right w:val="single" w:sz="4" w:space="0" w:color="auto"/>
            </w:tcBorders>
          </w:tcPr>
          <w:p w14:paraId="06B2CBC5" w14:textId="7BC30C48" w:rsidR="002A56E6" w:rsidRPr="00EC0800" w:rsidRDefault="002A56E6" w:rsidP="00EC0800">
            <w:pPr>
              <w:tabs>
                <w:tab w:val="right" w:pos="426"/>
              </w:tabs>
              <w:spacing w:after="120"/>
              <w:rPr>
                <w:rFonts w:ascii="Aptos" w:hAnsi="Aptos"/>
                <w:bCs/>
                <w:lang w:val="ro-MD" w:eastAsia="ru-RU"/>
              </w:rPr>
            </w:pPr>
            <w:r w:rsidRPr="00EC0800">
              <w:rPr>
                <w:rFonts w:ascii="Aptos" w:hAnsi="Aptos"/>
                <w:bCs/>
                <w:lang w:val="ro-MD" w:eastAsia="ru-RU"/>
              </w:rPr>
              <w:t xml:space="preserve">Data înregistrării confirmată prin certificat de înregistrare, </w:t>
            </w:r>
            <w:r w:rsidR="007506F9" w:rsidRPr="00EC0800">
              <w:rPr>
                <w:rFonts w:ascii="Aptos" w:hAnsi="Aptos"/>
                <w:bCs/>
                <w:lang w:val="ro-MD" w:eastAsia="ru-RU"/>
              </w:rPr>
              <w:t>Formularul de referință (experiența anterioară)</w:t>
            </w:r>
          </w:p>
        </w:tc>
        <w:tc>
          <w:tcPr>
            <w:tcW w:w="1815" w:type="dxa"/>
            <w:tcBorders>
              <w:top w:val="single" w:sz="4" w:space="0" w:color="auto"/>
              <w:left w:val="single" w:sz="4" w:space="0" w:color="auto"/>
              <w:bottom w:val="single" w:sz="4" w:space="0" w:color="auto"/>
              <w:right w:val="single" w:sz="4" w:space="0" w:color="auto"/>
            </w:tcBorders>
          </w:tcPr>
          <w:p w14:paraId="14400588" w14:textId="49B76305" w:rsidR="002A56E6" w:rsidRPr="00EC0800" w:rsidRDefault="002A56E6" w:rsidP="00EC0800">
            <w:pPr>
              <w:shd w:val="clear" w:color="auto" w:fill="FFFFFF" w:themeFill="background1"/>
              <w:tabs>
                <w:tab w:val="left" w:pos="612"/>
              </w:tabs>
              <w:spacing w:after="120"/>
              <w:rPr>
                <w:rFonts w:ascii="Aptos" w:hAnsi="Aptos"/>
                <w:iCs/>
                <w:lang w:val="ro-MD" w:eastAsia="ru-RU"/>
              </w:rPr>
            </w:pPr>
            <w:r w:rsidRPr="00EC0800">
              <w:rPr>
                <w:rFonts w:ascii="Aptos" w:hAnsi="Aptos"/>
                <w:iCs/>
                <w:lang w:val="ro-MD" w:eastAsia="ru-RU"/>
              </w:rPr>
              <w:t>Minim 3 ani</w:t>
            </w:r>
          </w:p>
        </w:tc>
      </w:tr>
      <w:tr w:rsidR="00C66974" w:rsidRPr="00EC0800" w14:paraId="6621A0DF" w14:textId="77777777" w:rsidTr="006E6650">
        <w:trPr>
          <w:jc w:val="right"/>
        </w:trPr>
        <w:tc>
          <w:tcPr>
            <w:tcW w:w="0" w:type="auto"/>
            <w:tcBorders>
              <w:top w:val="single" w:sz="4" w:space="0" w:color="auto"/>
              <w:left w:val="single" w:sz="4" w:space="0" w:color="auto"/>
              <w:bottom w:val="single" w:sz="4" w:space="0" w:color="auto"/>
              <w:right w:val="single" w:sz="4" w:space="0" w:color="auto"/>
            </w:tcBorders>
          </w:tcPr>
          <w:p w14:paraId="13F915C2" w14:textId="62E42C6D" w:rsidR="00F95E0B" w:rsidRPr="00EC0800" w:rsidRDefault="00DC273B" w:rsidP="00EC0800">
            <w:pPr>
              <w:shd w:val="clear" w:color="auto" w:fill="FFFFFF" w:themeFill="background1"/>
              <w:tabs>
                <w:tab w:val="left" w:pos="612"/>
              </w:tabs>
              <w:spacing w:after="120"/>
              <w:rPr>
                <w:rFonts w:ascii="Aptos" w:hAnsi="Aptos"/>
                <w:iCs/>
                <w:lang w:val="ro-MD" w:eastAsia="ru-RU"/>
              </w:rPr>
            </w:pPr>
            <w:r w:rsidRPr="00EC0800">
              <w:rPr>
                <w:rFonts w:ascii="Aptos" w:hAnsi="Aptos"/>
                <w:iCs/>
                <w:lang w:val="ro-MD" w:eastAsia="ru-RU"/>
              </w:rPr>
              <w:t>3</w:t>
            </w:r>
            <w:r w:rsidR="00F95E0B" w:rsidRPr="00EC0800">
              <w:rPr>
                <w:rFonts w:ascii="Aptos" w:hAnsi="Aptos"/>
                <w:iCs/>
                <w:lang w:val="ro-MD" w:eastAsia="ru-RU"/>
              </w:rPr>
              <w:t>.</w:t>
            </w:r>
          </w:p>
        </w:tc>
        <w:tc>
          <w:tcPr>
            <w:tcW w:w="3700" w:type="dxa"/>
            <w:tcBorders>
              <w:top w:val="single" w:sz="4" w:space="0" w:color="auto"/>
              <w:left w:val="single" w:sz="4" w:space="0" w:color="auto"/>
              <w:bottom w:val="single" w:sz="4" w:space="0" w:color="auto"/>
              <w:right w:val="single" w:sz="4" w:space="0" w:color="auto"/>
            </w:tcBorders>
          </w:tcPr>
          <w:p w14:paraId="55C467DA" w14:textId="07B910E3" w:rsidR="00F95E0B" w:rsidRPr="00EC0800" w:rsidRDefault="00863E2C" w:rsidP="00EC0800">
            <w:pPr>
              <w:shd w:val="clear" w:color="auto" w:fill="FFFFFF" w:themeFill="background1"/>
              <w:tabs>
                <w:tab w:val="left" w:pos="612"/>
              </w:tabs>
              <w:spacing w:after="120"/>
              <w:rPr>
                <w:rFonts w:ascii="Aptos" w:hAnsi="Aptos"/>
                <w:iCs/>
                <w:lang w:val="ro-MD" w:eastAsia="ru-RU"/>
              </w:rPr>
            </w:pPr>
            <w:r w:rsidRPr="00EC0800">
              <w:rPr>
                <w:rFonts w:ascii="Aptos" w:hAnsi="Aptos"/>
                <w:iCs/>
                <w:lang w:val="ro-MD" w:eastAsia="ru-RU"/>
              </w:rPr>
              <w:t>Antecedente</w:t>
            </w:r>
            <w:r w:rsidR="005B19FB" w:rsidRPr="00EC0800">
              <w:rPr>
                <w:rFonts w:ascii="Aptos" w:hAnsi="Aptos"/>
                <w:iCs/>
                <w:lang w:val="ro-MD" w:eastAsia="ru-RU"/>
              </w:rPr>
              <w:t xml:space="preserve"> </w:t>
            </w:r>
            <w:r w:rsidR="00B112C0" w:rsidRPr="00EC0800">
              <w:rPr>
                <w:rFonts w:ascii="Aptos" w:hAnsi="Aptos"/>
                <w:iCs/>
                <w:lang w:val="ro-MD" w:eastAsia="ru-RU"/>
              </w:rPr>
              <w:t xml:space="preserve">în </w:t>
            </w:r>
            <w:r w:rsidR="00204025" w:rsidRPr="00EC0800">
              <w:rPr>
                <w:rFonts w:ascii="Aptos" w:hAnsi="Aptos"/>
                <w:iCs/>
                <w:lang w:val="ro-MD" w:eastAsia="ru-RU"/>
              </w:rPr>
              <w:t>exploatare</w:t>
            </w:r>
            <w:r w:rsidR="00105E91" w:rsidRPr="00EC0800">
              <w:rPr>
                <w:rFonts w:ascii="Aptos" w:hAnsi="Aptos"/>
                <w:iCs/>
                <w:lang w:val="ro-MD" w:eastAsia="ru-RU"/>
              </w:rPr>
              <w:t xml:space="preserve"> </w:t>
            </w:r>
            <w:r w:rsidR="002E53D9" w:rsidRPr="00EC0800">
              <w:rPr>
                <w:rFonts w:ascii="Aptos" w:hAnsi="Aptos"/>
                <w:iCs/>
                <w:lang w:val="ro-MD" w:eastAsia="ru-RU"/>
              </w:rPr>
              <w:t xml:space="preserve">și </w:t>
            </w:r>
            <w:r w:rsidR="006E0AFA" w:rsidRPr="00EC0800">
              <w:rPr>
                <w:rFonts w:ascii="Aptos" w:hAnsi="Aptos"/>
                <w:iCs/>
                <w:lang w:val="ro-MD" w:eastAsia="ru-RU"/>
              </w:rPr>
              <w:t>abuz</w:t>
            </w:r>
            <w:r w:rsidR="00105E91" w:rsidRPr="00EC0800">
              <w:rPr>
                <w:rFonts w:ascii="Aptos" w:hAnsi="Aptos"/>
                <w:iCs/>
                <w:lang w:val="ro-MD" w:eastAsia="ru-RU"/>
              </w:rPr>
              <w:t xml:space="preserve"> sexual</w:t>
            </w:r>
          </w:p>
        </w:tc>
        <w:tc>
          <w:tcPr>
            <w:tcW w:w="3544" w:type="dxa"/>
            <w:tcBorders>
              <w:top w:val="single" w:sz="4" w:space="0" w:color="auto"/>
              <w:left w:val="single" w:sz="4" w:space="0" w:color="auto"/>
              <w:bottom w:val="single" w:sz="4" w:space="0" w:color="auto"/>
              <w:right w:val="single" w:sz="4" w:space="0" w:color="auto"/>
            </w:tcBorders>
          </w:tcPr>
          <w:p w14:paraId="6AD0EEC2" w14:textId="217D65FC" w:rsidR="00F95E0B" w:rsidRPr="00EC0800" w:rsidRDefault="006B3866" w:rsidP="00EC0800">
            <w:pPr>
              <w:shd w:val="clear" w:color="auto" w:fill="FFFFFF" w:themeFill="background1"/>
              <w:tabs>
                <w:tab w:val="left" w:pos="612"/>
              </w:tabs>
              <w:spacing w:after="120"/>
              <w:rPr>
                <w:rFonts w:ascii="Aptos" w:hAnsi="Aptos"/>
                <w:iCs/>
                <w:lang w:val="ro-MD" w:eastAsia="ru-RU"/>
              </w:rPr>
            </w:pPr>
            <w:r w:rsidRPr="00EC0800">
              <w:rPr>
                <w:rFonts w:ascii="Aptos" w:hAnsi="Aptos"/>
                <w:iCs/>
                <w:lang w:val="ro-MD" w:eastAsia="ru-RU"/>
              </w:rPr>
              <w:t xml:space="preserve">Declarația </w:t>
            </w:r>
            <w:r w:rsidR="00116AEA" w:rsidRPr="00EC0800">
              <w:rPr>
                <w:rFonts w:ascii="Aptos" w:hAnsi="Aptos"/>
                <w:iCs/>
                <w:lang w:val="ro-MD" w:eastAsia="ru-RU"/>
              </w:rPr>
              <w:t>p</w:t>
            </w:r>
            <w:r w:rsidRPr="00EC0800">
              <w:rPr>
                <w:rFonts w:ascii="Aptos" w:hAnsi="Aptos"/>
                <w:iCs/>
                <w:lang w:val="ro-MD" w:eastAsia="ru-RU"/>
              </w:rPr>
              <w:t xml:space="preserve">e </w:t>
            </w:r>
            <w:r w:rsidR="00116AEA" w:rsidRPr="00EC0800">
              <w:rPr>
                <w:rFonts w:ascii="Aptos" w:hAnsi="Aptos"/>
                <w:iCs/>
                <w:lang w:val="ro-MD" w:eastAsia="ru-RU"/>
              </w:rPr>
              <w:t>propria</w:t>
            </w:r>
            <w:r w:rsidRPr="00EC0800">
              <w:rPr>
                <w:rFonts w:ascii="Aptos" w:hAnsi="Aptos"/>
                <w:iCs/>
                <w:lang w:val="ro-MD" w:eastAsia="ru-RU"/>
              </w:rPr>
              <w:t xml:space="preserve"> răspundere</w:t>
            </w:r>
            <w:r w:rsidR="00116AEA" w:rsidRPr="00EC0800">
              <w:rPr>
                <w:rFonts w:ascii="Aptos" w:hAnsi="Aptos"/>
                <w:iCs/>
                <w:lang w:val="ro-MD" w:eastAsia="ru-RU"/>
              </w:rPr>
              <w:t>,</w:t>
            </w:r>
            <w:r w:rsidR="00B94B10" w:rsidRPr="00EC0800">
              <w:rPr>
                <w:rFonts w:ascii="Aptos" w:hAnsi="Aptos"/>
                <w:iCs/>
                <w:lang w:val="ro-MD" w:eastAsia="ru-RU"/>
              </w:rPr>
              <w:t xml:space="preserve"> </w:t>
            </w:r>
            <w:r w:rsidR="009C2B30" w:rsidRPr="00EC0800">
              <w:rPr>
                <w:rFonts w:ascii="Aptos" w:hAnsi="Aptos"/>
                <w:iCs/>
                <w:lang w:val="ro-MD" w:eastAsia="ru-RU"/>
              </w:rPr>
              <w:t>verificarea bazelor de date</w:t>
            </w:r>
            <w:r w:rsidR="000B7204" w:rsidRPr="00EC0800">
              <w:rPr>
                <w:rFonts w:ascii="Aptos" w:hAnsi="Aptos"/>
                <w:iCs/>
                <w:lang w:val="ro-MD" w:eastAsia="ru-RU"/>
              </w:rPr>
              <w:t xml:space="preserve"> disponibile</w:t>
            </w:r>
          </w:p>
        </w:tc>
        <w:tc>
          <w:tcPr>
            <w:tcW w:w="1815" w:type="dxa"/>
            <w:tcBorders>
              <w:top w:val="single" w:sz="4" w:space="0" w:color="auto"/>
              <w:left w:val="single" w:sz="4" w:space="0" w:color="auto"/>
              <w:bottom w:val="single" w:sz="4" w:space="0" w:color="auto"/>
              <w:right w:val="single" w:sz="4" w:space="0" w:color="auto"/>
            </w:tcBorders>
          </w:tcPr>
          <w:p w14:paraId="6C647D23" w14:textId="65E33BC6" w:rsidR="00F95E0B" w:rsidRPr="00EC0800" w:rsidRDefault="0018244D" w:rsidP="00EC0800">
            <w:pPr>
              <w:shd w:val="clear" w:color="auto" w:fill="FFFFFF" w:themeFill="background1"/>
              <w:tabs>
                <w:tab w:val="left" w:pos="612"/>
              </w:tabs>
              <w:spacing w:after="120"/>
              <w:rPr>
                <w:rFonts w:ascii="Aptos" w:hAnsi="Aptos"/>
                <w:iCs/>
                <w:lang w:val="ro-MD" w:eastAsia="ru-RU"/>
              </w:rPr>
            </w:pPr>
            <w:r w:rsidRPr="00EC0800">
              <w:rPr>
                <w:rFonts w:ascii="Aptos" w:hAnsi="Aptos"/>
                <w:iCs/>
                <w:lang w:val="ro-MD" w:eastAsia="ru-RU"/>
              </w:rPr>
              <w:t>Nici un antecedent</w:t>
            </w:r>
          </w:p>
        </w:tc>
      </w:tr>
    </w:tbl>
    <w:p w14:paraId="08B32815" w14:textId="77777777" w:rsidR="00F66993" w:rsidRDefault="00EA6157" w:rsidP="00F66993">
      <w:pPr>
        <w:tabs>
          <w:tab w:val="right" w:pos="426"/>
        </w:tabs>
        <w:spacing w:after="120"/>
        <w:jc w:val="both"/>
        <w:rPr>
          <w:rFonts w:ascii="Aptos" w:hAnsi="Aptos"/>
          <w:bCs/>
          <w:lang w:val="ro-MD" w:eastAsia="ru-RU"/>
        </w:rPr>
      </w:pPr>
      <w:r w:rsidRPr="00EC0800">
        <w:rPr>
          <w:rFonts w:ascii="Aptos" w:hAnsi="Aptos"/>
          <w:bCs/>
          <w:lang w:val="ro-MD" w:eastAsia="ru-RU"/>
        </w:rPr>
        <w:t xml:space="preserve">N.B: </w:t>
      </w:r>
      <w:proofErr w:type="spellStart"/>
      <w:r w:rsidRPr="00EC0800">
        <w:rPr>
          <w:rFonts w:ascii="Aptos" w:hAnsi="Aptos"/>
          <w:bCs/>
          <w:lang w:val="ro-MD" w:eastAsia="ru-RU"/>
        </w:rPr>
        <w:t>Lumos</w:t>
      </w:r>
      <w:proofErr w:type="spellEnd"/>
      <w:r w:rsidRPr="00EC0800">
        <w:rPr>
          <w:rFonts w:ascii="Aptos" w:hAnsi="Aptos"/>
          <w:bCs/>
          <w:lang w:val="ro-MD" w:eastAsia="ru-RU"/>
        </w:rPr>
        <w:t xml:space="preserve"> este membru al Schemei</w:t>
      </w:r>
      <w:r w:rsidR="00216AE5" w:rsidRPr="00EC0800">
        <w:rPr>
          <w:rFonts w:ascii="Aptos" w:hAnsi="Aptos"/>
          <w:bCs/>
          <w:lang w:val="ro-MD" w:eastAsia="ru-RU"/>
        </w:rPr>
        <w:t xml:space="preserve"> Inter-Agenții</w:t>
      </w:r>
      <w:r w:rsidRPr="00EC0800">
        <w:rPr>
          <w:rFonts w:ascii="Aptos" w:hAnsi="Aptos"/>
          <w:bCs/>
          <w:lang w:val="ro-MD" w:eastAsia="ru-RU"/>
        </w:rPr>
        <w:t xml:space="preserve"> de Divulgare a Abaterilor</w:t>
      </w:r>
      <w:r w:rsidR="00B864E3" w:rsidRPr="00EC0800">
        <w:rPr>
          <w:rFonts w:ascii="Aptos" w:hAnsi="Aptos"/>
          <w:bCs/>
          <w:lang w:val="ro-MD" w:eastAsia="ru-RU"/>
        </w:rPr>
        <w:t xml:space="preserve"> </w:t>
      </w:r>
      <w:r w:rsidR="00CA3FBA" w:rsidRPr="00EC0800">
        <w:rPr>
          <w:rFonts w:ascii="Aptos" w:hAnsi="Aptos"/>
          <w:bCs/>
          <w:lang w:val="ro-MD" w:eastAsia="ru-RU"/>
        </w:rPr>
        <w:t xml:space="preserve">/ </w:t>
      </w:r>
      <w:hyperlink r:id="rId9" w:history="1">
        <w:r w:rsidR="00B864E3" w:rsidRPr="00EC0800">
          <w:rPr>
            <w:rStyle w:val="a6"/>
            <w:rFonts w:ascii="Aptos" w:hAnsi="Aptos"/>
            <w:lang w:val="ro-MD"/>
          </w:rPr>
          <w:t xml:space="preserve">The </w:t>
        </w:r>
        <w:proofErr w:type="spellStart"/>
        <w:r w:rsidR="00B864E3" w:rsidRPr="00EC0800">
          <w:rPr>
            <w:rStyle w:val="a6"/>
            <w:rFonts w:ascii="Aptos" w:hAnsi="Aptos"/>
            <w:lang w:val="ro-MD"/>
          </w:rPr>
          <w:t>Misconduct</w:t>
        </w:r>
        <w:proofErr w:type="spellEnd"/>
        <w:r w:rsidR="00B864E3" w:rsidRPr="00EC0800">
          <w:rPr>
            <w:rStyle w:val="a6"/>
            <w:rFonts w:ascii="Aptos" w:hAnsi="Aptos"/>
            <w:lang w:val="ro-MD"/>
          </w:rPr>
          <w:t xml:space="preserve"> </w:t>
        </w:r>
        <w:proofErr w:type="spellStart"/>
        <w:r w:rsidR="00B864E3" w:rsidRPr="00EC0800">
          <w:rPr>
            <w:rStyle w:val="a6"/>
            <w:rFonts w:ascii="Aptos" w:hAnsi="Aptos"/>
            <w:lang w:val="ro-MD"/>
          </w:rPr>
          <w:t>Disclosure</w:t>
        </w:r>
        <w:proofErr w:type="spellEnd"/>
        <w:r w:rsidR="00B864E3" w:rsidRPr="00EC0800">
          <w:rPr>
            <w:rStyle w:val="a6"/>
            <w:rFonts w:ascii="Aptos" w:hAnsi="Aptos"/>
            <w:lang w:val="ro-MD"/>
          </w:rPr>
          <w:t xml:space="preserve"> Scheme (misconduct-disclosure-scheme.org)</w:t>
        </w:r>
      </w:hyperlink>
      <w:r w:rsidRPr="00EC0800">
        <w:rPr>
          <w:rFonts w:ascii="Aptos" w:hAnsi="Aptos"/>
          <w:bCs/>
          <w:lang w:val="ro-MD" w:eastAsia="ru-RU"/>
        </w:rPr>
        <w:t>. Schema este o inițiativă globală de protecție care joacă un rol important în combaterea exploatării și abuzurilor sexuale în sectorul umanitar și de dezvoltare. Ea permite organizațiilor participante să împărtășească informații despre persoanele care au un istoric de conduită sexuală necorespunzătoare.</w:t>
      </w:r>
    </w:p>
    <w:p w14:paraId="3ADB94BA" w14:textId="77777777" w:rsidR="00F66993" w:rsidRPr="00F66993" w:rsidRDefault="00E33755" w:rsidP="00F66993">
      <w:pPr>
        <w:pStyle w:val="a"/>
        <w:numPr>
          <w:ilvl w:val="0"/>
          <w:numId w:val="2"/>
        </w:numPr>
        <w:tabs>
          <w:tab w:val="right" w:pos="180"/>
        </w:tabs>
        <w:spacing w:after="120"/>
        <w:ind w:left="426"/>
        <w:rPr>
          <w:rFonts w:ascii="Aptos" w:hAnsi="Aptos"/>
          <w:bCs/>
          <w:lang w:val="ro-MD" w:eastAsia="ru-RU"/>
        </w:rPr>
      </w:pPr>
      <w:r w:rsidRPr="00F66993">
        <w:rPr>
          <w:rFonts w:ascii="Aptos" w:hAnsi="Aptos"/>
          <w:b/>
          <w:lang w:val="ro-MD" w:eastAsia="ru-RU"/>
        </w:rPr>
        <w:t xml:space="preserve">Criteriul de evaluare aplicat pentru atribuirea contractului: </w:t>
      </w:r>
      <w:r w:rsidR="00A549CF" w:rsidRPr="00F66993">
        <w:rPr>
          <w:rFonts w:ascii="Aptos" w:hAnsi="Aptos"/>
          <w:lang w:val="ro-MD"/>
        </w:rPr>
        <w:t xml:space="preserve">Atribuirea Contractului de achiziție a </w:t>
      </w:r>
      <w:r w:rsidR="00A73AD2" w:rsidRPr="00F66993">
        <w:rPr>
          <w:rFonts w:ascii="Aptos" w:hAnsi="Aptos"/>
          <w:lang w:val="ro-MD"/>
        </w:rPr>
        <w:t>lucrărilor de reparație</w:t>
      </w:r>
      <w:r w:rsidR="00A549CF" w:rsidRPr="00F66993">
        <w:rPr>
          <w:rFonts w:ascii="Aptos" w:hAnsi="Aptos"/>
          <w:lang w:val="ro-MD"/>
        </w:rPr>
        <w:t xml:space="preserve"> se face în baza criteriilor care definesc „oferta cea mai avantajoasă economic din punct de vedere preț/calitate”.  </w:t>
      </w:r>
    </w:p>
    <w:p w14:paraId="552C973D" w14:textId="37650E1F" w:rsidR="009D67AA" w:rsidRPr="00F66993" w:rsidRDefault="009D67AA" w:rsidP="00F66993">
      <w:pPr>
        <w:pStyle w:val="a"/>
        <w:numPr>
          <w:ilvl w:val="0"/>
          <w:numId w:val="2"/>
        </w:numPr>
        <w:tabs>
          <w:tab w:val="right" w:pos="180"/>
        </w:tabs>
        <w:spacing w:after="120"/>
        <w:ind w:left="426"/>
        <w:rPr>
          <w:rFonts w:ascii="Aptos" w:hAnsi="Aptos"/>
          <w:bCs/>
          <w:lang w:val="ro-MD" w:eastAsia="ru-RU"/>
        </w:rPr>
      </w:pPr>
      <w:r w:rsidRPr="00F66993">
        <w:rPr>
          <w:rFonts w:ascii="Aptos" w:hAnsi="Aptos"/>
          <w:b/>
          <w:lang w:val="ro-MD" w:eastAsia="ru-RU"/>
        </w:rPr>
        <w:t xml:space="preserve">Perioada de actualizare/clarificare  </w:t>
      </w:r>
    </w:p>
    <w:p w14:paraId="2AB2E01E" w14:textId="3B267FE7" w:rsidR="009D67AA" w:rsidRPr="001509D8" w:rsidRDefault="009D67AA" w:rsidP="00EC0800">
      <w:pPr>
        <w:shd w:val="clear" w:color="auto" w:fill="FFFFFF" w:themeFill="background1"/>
        <w:tabs>
          <w:tab w:val="right" w:pos="426"/>
        </w:tabs>
        <w:spacing w:after="120"/>
        <w:jc w:val="both"/>
        <w:rPr>
          <w:rFonts w:ascii="Aptos" w:hAnsi="Aptos"/>
          <w:bCs/>
          <w:lang w:val="ro-MD" w:eastAsia="ru-RU"/>
        </w:rPr>
      </w:pPr>
      <w:r w:rsidRPr="00EC0800">
        <w:rPr>
          <w:rFonts w:ascii="Aptos" w:hAnsi="Aptos"/>
          <w:bCs/>
          <w:lang w:val="ro-MD" w:eastAsia="ru-RU"/>
        </w:rPr>
        <w:t xml:space="preserve">Operatorii economici pot adresa întrebări de clarificare </w:t>
      </w:r>
      <w:r w:rsidRPr="001509D8">
        <w:rPr>
          <w:rFonts w:ascii="Aptos" w:hAnsi="Aptos"/>
          <w:bCs/>
          <w:lang w:val="ro-MD" w:eastAsia="ru-RU"/>
        </w:rPr>
        <w:t xml:space="preserve">referitoare la obiectul achiziției prin intermediul platformei SIA RSAP </w:t>
      </w:r>
      <w:proofErr w:type="spellStart"/>
      <w:r w:rsidRPr="001509D8">
        <w:rPr>
          <w:rFonts w:ascii="Aptos" w:hAnsi="Aptos"/>
          <w:bCs/>
          <w:lang w:val="ro-MD" w:eastAsia="ru-RU"/>
        </w:rPr>
        <w:t>MTender</w:t>
      </w:r>
      <w:proofErr w:type="spellEnd"/>
      <w:r w:rsidRPr="001509D8">
        <w:rPr>
          <w:rFonts w:ascii="Aptos" w:hAnsi="Aptos"/>
          <w:bCs/>
          <w:lang w:val="ro-MD" w:eastAsia="ru-RU"/>
        </w:rPr>
        <w:t xml:space="preserve"> (achizitii.md) până la data </w:t>
      </w:r>
      <w:r w:rsidR="007C358E" w:rsidRPr="001509D8">
        <w:rPr>
          <w:rFonts w:ascii="Aptos" w:hAnsi="Aptos"/>
          <w:bCs/>
          <w:lang w:val="ro-MD" w:eastAsia="ru-RU"/>
        </w:rPr>
        <w:t xml:space="preserve">de </w:t>
      </w:r>
      <w:r w:rsidR="00C976A6" w:rsidRPr="001509D8">
        <w:rPr>
          <w:rFonts w:ascii="Aptos" w:hAnsi="Aptos"/>
          <w:bCs/>
          <w:lang w:val="ro-MD" w:eastAsia="ru-RU"/>
        </w:rPr>
        <w:t>28</w:t>
      </w:r>
      <w:r w:rsidR="00465549" w:rsidRPr="001509D8">
        <w:rPr>
          <w:rFonts w:ascii="Aptos" w:hAnsi="Aptos"/>
          <w:bCs/>
          <w:lang w:val="ro-MD" w:eastAsia="ru-RU"/>
        </w:rPr>
        <w:t xml:space="preserve"> mai 2024</w:t>
      </w:r>
      <w:r w:rsidRPr="001509D8">
        <w:rPr>
          <w:rFonts w:ascii="Aptos" w:hAnsi="Aptos"/>
          <w:bCs/>
          <w:lang w:val="ro-MD" w:eastAsia="ru-RU"/>
        </w:rPr>
        <w:t xml:space="preserve">, ora </w:t>
      </w:r>
      <w:r w:rsidR="00465549" w:rsidRPr="001509D8">
        <w:rPr>
          <w:rFonts w:ascii="Aptos" w:hAnsi="Aptos"/>
          <w:bCs/>
          <w:lang w:val="ro-MD" w:eastAsia="ru-RU"/>
        </w:rPr>
        <w:t>12.00</w:t>
      </w:r>
      <w:r w:rsidRPr="001509D8">
        <w:rPr>
          <w:rFonts w:ascii="Aptos" w:hAnsi="Aptos"/>
          <w:bCs/>
          <w:lang w:val="ro-MD" w:eastAsia="ru-RU"/>
        </w:rPr>
        <w:t>.</w:t>
      </w:r>
    </w:p>
    <w:p w14:paraId="2B4CBA63" w14:textId="77777777" w:rsidR="009D67AA" w:rsidRPr="001509D8" w:rsidRDefault="009D67AA" w:rsidP="002F02AF">
      <w:pPr>
        <w:pStyle w:val="a"/>
        <w:numPr>
          <w:ilvl w:val="0"/>
          <w:numId w:val="2"/>
        </w:numPr>
        <w:shd w:val="clear" w:color="auto" w:fill="FFFFFF" w:themeFill="background1"/>
        <w:spacing w:after="120"/>
        <w:rPr>
          <w:rFonts w:ascii="Aptos" w:hAnsi="Aptos"/>
          <w:b/>
          <w:lang w:val="ro-MD" w:eastAsia="ru-RU"/>
        </w:rPr>
      </w:pPr>
      <w:r w:rsidRPr="001509D8">
        <w:rPr>
          <w:rFonts w:ascii="Aptos" w:hAnsi="Aptos"/>
          <w:b/>
          <w:lang w:val="ro-MD" w:eastAsia="ru-RU"/>
        </w:rPr>
        <w:t xml:space="preserve">Termenul limită de prezentare a ofertelor  </w:t>
      </w:r>
    </w:p>
    <w:p w14:paraId="7774B2F3" w14:textId="3541C619" w:rsidR="00EE78CB" w:rsidRPr="00EC0800" w:rsidRDefault="009D67AA" w:rsidP="00EC0800">
      <w:pPr>
        <w:shd w:val="clear" w:color="auto" w:fill="FFFFFF" w:themeFill="background1"/>
        <w:tabs>
          <w:tab w:val="right" w:pos="426"/>
        </w:tabs>
        <w:spacing w:after="120"/>
        <w:jc w:val="both"/>
        <w:rPr>
          <w:rFonts w:ascii="Aptos" w:hAnsi="Aptos"/>
          <w:bCs/>
          <w:lang w:val="ro-MD" w:eastAsia="ru-RU"/>
        </w:rPr>
      </w:pPr>
      <w:r w:rsidRPr="001509D8">
        <w:rPr>
          <w:rFonts w:ascii="Aptos" w:hAnsi="Aptos"/>
          <w:bCs/>
          <w:lang w:val="ro-MD" w:eastAsia="ru-RU"/>
        </w:rPr>
        <w:t xml:space="preserve">Termenul limită de prezentare a ofertelor este data de </w:t>
      </w:r>
      <w:r w:rsidR="00275118" w:rsidRPr="001509D8">
        <w:rPr>
          <w:rFonts w:ascii="Aptos" w:hAnsi="Aptos"/>
          <w:bCs/>
          <w:lang w:val="ro-MD" w:eastAsia="ru-RU"/>
        </w:rPr>
        <w:t xml:space="preserve">04 </w:t>
      </w:r>
      <w:r w:rsidR="00465549" w:rsidRPr="001509D8">
        <w:rPr>
          <w:rFonts w:ascii="Aptos" w:hAnsi="Aptos"/>
          <w:bCs/>
          <w:lang w:val="ro-MD" w:eastAsia="ru-RU"/>
        </w:rPr>
        <w:t>iunie 2024</w:t>
      </w:r>
      <w:r w:rsidR="00EE78CB" w:rsidRPr="001509D8">
        <w:rPr>
          <w:rFonts w:ascii="Aptos" w:hAnsi="Aptos"/>
          <w:bCs/>
          <w:lang w:val="ro-MD" w:eastAsia="ru-RU"/>
        </w:rPr>
        <w:t>.</w:t>
      </w:r>
      <w:r w:rsidR="00EE78CB" w:rsidRPr="00EC0800">
        <w:rPr>
          <w:rFonts w:ascii="Aptos" w:hAnsi="Aptos"/>
          <w:bCs/>
          <w:lang w:val="ro-MD" w:eastAsia="ru-RU"/>
        </w:rPr>
        <w:t xml:space="preserve"> </w:t>
      </w:r>
    </w:p>
    <w:p w14:paraId="79853BDC" w14:textId="3E950F31" w:rsidR="009D67AA" w:rsidRPr="00EC0800" w:rsidRDefault="009D67AA" w:rsidP="00EC0800">
      <w:pPr>
        <w:shd w:val="clear" w:color="auto" w:fill="FFFFFF" w:themeFill="background1"/>
        <w:tabs>
          <w:tab w:val="right" w:pos="426"/>
        </w:tabs>
        <w:spacing w:after="120"/>
        <w:jc w:val="both"/>
        <w:rPr>
          <w:rFonts w:ascii="Aptos" w:hAnsi="Aptos"/>
          <w:bCs/>
          <w:lang w:val="ro-MD" w:eastAsia="ru-RU"/>
        </w:rPr>
      </w:pPr>
      <w:r w:rsidRPr="00EC0800">
        <w:rPr>
          <w:rFonts w:ascii="Aptos" w:hAnsi="Aptos"/>
          <w:b/>
          <w:lang w:val="ro-MD" w:eastAsia="ru-RU"/>
        </w:rPr>
        <w:t xml:space="preserve">Termenul de valabilitate a ofertelor: </w:t>
      </w:r>
      <w:r w:rsidRPr="00EC0800">
        <w:rPr>
          <w:rFonts w:ascii="Aptos" w:hAnsi="Aptos"/>
          <w:bCs/>
          <w:lang w:val="ro-MD" w:eastAsia="ru-RU"/>
        </w:rPr>
        <w:t>30 zile calendaristice.</w:t>
      </w:r>
    </w:p>
    <w:p w14:paraId="075663C2" w14:textId="77777777" w:rsidR="009D67AA" w:rsidRPr="00AF33F8" w:rsidRDefault="009D67AA" w:rsidP="00AF33F8">
      <w:pPr>
        <w:pStyle w:val="a"/>
        <w:numPr>
          <w:ilvl w:val="0"/>
          <w:numId w:val="2"/>
        </w:numPr>
        <w:tabs>
          <w:tab w:val="right" w:pos="426"/>
        </w:tabs>
        <w:spacing w:after="120"/>
        <w:rPr>
          <w:rFonts w:ascii="Aptos" w:hAnsi="Aptos"/>
          <w:b/>
          <w:lang w:val="ro-MD" w:eastAsia="ru-RU"/>
        </w:rPr>
      </w:pPr>
      <w:r w:rsidRPr="00AF33F8">
        <w:rPr>
          <w:rFonts w:ascii="Aptos" w:hAnsi="Aptos"/>
          <w:b/>
          <w:lang w:val="ro-MD" w:eastAsia="ru-RU"/>
        </w:rPr>
        <w:t>Locul deschiderii ofertelor: __________</w:t>
      </w:r>
      <w:r w:rsidRPr="00AF33F8">
        <w:rPr>
          <w:rFonts w:ascii="Aptos" w:hAnsi="Aptos"/>
          <w:bCs/>
          <w:lang w:val="ro-MD" w:eastAsia="ru-RU"/>
        </w:rPr>
        <w:t>SIA RSAP</w:t>
      </w:r>
      <w:r w:rsidRPr="00AF33F8">
        <w:rPr>
          <w:rFonts w:ascii="Aptos" w:hAnsi="Aptos"/>
          <w:b/>
          <w:lang w:val="ro-MD" w:eastAsia="ru-RU"/>
        </w:rPr>
        <w:t>______________________</w:t>
      </w:r>
    </w:p>
    <w:p w14:paraId="183DAE45" w14:textId="77777777" w:rsidR="009D67AA" w:rsidRPr="00EC0800" w:rsidRDefault="009D67AA" w:rsidP="00EC0800">
      <w:pPr>
        <w:shd w:val="clear" w:color="auto" w:fill="FFFFFF" w:themeFill="background1"/>
        <w:tabs>
          <w:tab w:val="right" w:pos="426"/>
        </w:tabs>
        <w:spacing w:after="120"/>
        <w:jc w:val="both"/>
        <w:rPr>
          <w:rFonts w:ascii="Aptos" w:hAnsi="Aptos"/>
          <w:lang w:val="ro-MD" w:eastAsia="ru-RU"/>
        </w:rPr>
      </w:pPr>
      <w:r w:rsidRPr="00EC0800">
        <w:rPr>
          <w:rFonts w:ascii="Aptos" w:hAnsi="Aptos"/>
          <w:lang w:val="ro-MD" w:eastAsia="ru-RU"/>
        </w:rPr>
        <w:t xml:space="preserve">                                                                                              (SIA RSAP sau adresa deschiderii)</w:t>
      </w:r>
    </w:p>
    <w:p w14:paraId="115347AA" w14:textId="77777777" w:rsidR="009D67AA" w:rsidRPr="00EC0800" w:rsidRDefault="009D67AA" w:rsidP="00EC0800">
      <w:pPr>
        <w:shd w:val="clear" w:color="auto" w:fill="FFFFFF" w:themeFill="background1"/>
        <w:tabs>
          <w:tab w:val="left" w:pos="360"/>
          <w:tab w:val="left" w:pos="1800"/>
          <w:tab w:val="left" w:pos="3240"/>
        </w:tabs>
        <w:spacing w:after="120"/>
        <w:ind w:left="360"/>
        <w:jc w:val="both"/>
        <w:rPr>
          <w:rFonts w:ascii="Aptos" w:hAnsi="Aptos"/>
          <w:bCs/>
          <w:iCs/>
          <w:lang w:val="ro-MD" w:eastAsia="ru-RU"/>
        </w:rPr>
      </w:pPr>
      <w:r w:rsidRPr="00EC0800">
        <w:rPr>
          <w:rFonts w:ascii="Aptos" w:hAnsi="Aptos"/>
          <w:bCs/>
          <w:iCs/>
          <w:lang w:val="ro-MD" w:eastAsia="ru-RU"/>
        </w:rPr>
        <w:t xml:space="preserve">SIA „RSAP” nu va accepta oferta după expirarea termenului de depunere a ofertelor. </w:t>
      </w:r>
    </w:p>
    <w:p w14:paraId="16B437AE" w14:textId="77777777" w:rsidR="00AF33F8" w:rsidRDefault="009D67AA" w:rsidP="00AF33F8">
      <w:pPr>
        <w:pStyle w:val="a"/>
        <w:numPr>
          <w:ilvl w:val="0"/>
          <w:numId w:val="2"/>
        </w:numPr>
        <w:shd w:val="clear" w:color="auto" w:fill="FFFFFF" w:themeFill="background1"/>
        <w:tabs>
          <w:tab w:val="right" w:pos="426"/>
        </w:tabs>
        <w:spacing w:after="120"/>
        <w:rPr>
          <w:rFonts w:ascii="Aptos" w:hAnsi="Aptos"/>
          <w:lang w:val="ro-MD" w:eastAsia="ru-RU"/>
        </w:rPr>
      </w:pPr>
      <w:r w:rsidRPr="00AF33F8">
        <w:rPr>
          <w:rFonts w:ascii="Aptos" w:hAnsi="Aptos"/>
          <w:b/>
          <w:bCs/>
          <w:lang w:val="ro-MD" w:eastAsia="ru-RU"/>
        </w:rPr>
        <w:t xml:space="preserve">Limba sau limbile în care trebuie redactate ofertele sau cererile de participare: </w:t>
      </w:r>
      <w:r w:rsidRPr="00AF33F8">
        <w:rPr>
          <w:rFonts w:ascii="Aptos" w:hAnsi="Aptos"/>
          <w:lang w:val="ro-MD" w:eastAsia="ru-RU"/>
        </w:rPr>
        <w:t>limba română;</w:t>
      </w:r>
    </w:p>
    <w:p w14:paraId="31AF24A0" w14:textId="3C474F26" w:rsidR="009D67AA" w:rsidRPr="00AF33F8" w:rsidRDefault="009D67AA" w:rsidP="00AF33F8">
      <w:pPr>
        <w:pStyle w:val="a"/>
        <w:numPr>
          <w:ilvl w:val="0"/>
          <w:numId w:val="2"/>
        </w:numPr>
        <w:shd w:val="clear" w:color="auto" w:fill="FFFFFF" w:themeFill="background1"/>
        <w:tabs>
          <w:tab w:val="right" w:pos="426"/>
        </w:tabs>
        <w:spacing w:after="120"/>
        <w:rPr>
          <w:rFonts w:ascii="Aptos" w:hAnsi="Aptos"/>
          <w:lang w:val="ro-MD" w:eastAsia="ru-RU"/>
        </w:rPr>
      </w:pPr>
      <w:r w:rsidRPr="00AF33F8">
        <w:rPr>
          <w:rFonts w:ascii="Aptos" w:hAnsi="Aptos"/>
          <w:b/>
          <w:lang w:val="ro-MD" w:eastAsia="ru-RU"/>
        </w:rPr>
        <w:t xml:space="preserve">Denumirea și adresa organismului competent de soluționare a contestațiilor: </w:t>
      </w:r>
    </w:p>
    <w:p w14:paraId="271CD994" w14:textId="77777777" w:rsidR="009D67AA" w:rsidRPr="00AF33F8" w:rsidRDefault="009D67AA" w:rsidP="00EC0800">
      <w:pPr>
        <w:shd w:val="clear" w:color="auto" w:fill="FFFFFF" w:themeFill="background1"/>
        <w:tabs>
          <w:tab w:val="right" w:pos="426"/>
        </w:tabs>
        <w:spacing w:after="120"/>
        <w:ind w:left="450"/>
        <w:jc w:val="both"/>
        <w:rPr>
          <w:rFonts w:ascii="Aptos" w:hAnsi="Aptos"/>
          <w:bCs/>
          <w:iCs/>
          <w:lang w:val="ro-MD" w:eastAsia="ru-RU"/>
        </w:rPr>
      </w:pPr>
      <w:r w:rsidRPr="00AF33F8">
        <w:rPr>
          <w:rFonts w:ascii="Aptos" w:hAnsi="Aptos"/>
          <w:bCs/>
          <w:iCs/>
          <w:lang w:val="ro-MD" w:eastAsia="ru-RU"/>
        </w:rPr>
        <w:t>Agenția Națională pentru Soluționarea Contestațiilor</w:t>
      </w:r>
    </w:p>
    <w:p w14:paraId="18D3D93C" w14:textId="77777777" w:rsidR="009D67AA" w:rsidRPr="00AF33F8" w:rsidRDefault="009D67AA" w:rsidP="00EC0800">
      <w:pPr>
        <w:shd w:val="clear" w:color="auto" w:fill="FFFFFF" w:themeFill="background1"/>
        <w:tabs>
          <w:tab w:val="right" w:pos="426"/>
        </w:tabs>
        <w:spacing w:after="120"/>
        <w:ind w:left="450"/>
        <w:jc w:val="both"/>
        <w:rPr>
          <w:rFonts w:ascii="Aptos" w:hAnsi="Aptos"/>
          <w:bCs/>
          <w:iCs/>
          <w:lang w:val="ro-MD" w:eastAsia="ru-RU"/>
        </w:rPr>
      </w:pPr>
      <w:r w:rsidRPr="00AF33F8">
        <w:rPr>
          <w:rFonts w:ascii="Aptos" w:hAnsi="Aptos"/>
          <w:bCs/>
          <w:iCs/>
          <w:lang w:val="ro-MD" w:eastAsia="ru-RU"/>
        </w:rPr>
        <w:t>Adresa: mun. Chișinău, bd. Ștefan cel Mare și Sfânt nr.124 (et.4), MD 2001;</w:t>
      </w:r>
    </w:p>
    <w:p w14:paraId="12419DCE" w14:textId="77777777" w:rsidR="009D67AA" w:rsidRPr="00AF33F8" w:rsidRDefault="009D67AA" w:rsidP="00EC0800">
      <w:pPr>
        <w:shd w:val="clear" w:color="auto" w:fill="FFFFFF" w:themeFill="background1"/>
        <w:tabs>
          <w:tab w:val="right" w:pos="426"/>
          <w:tab w:val="right" w:pos="9759"/>
        </w:tabs>
        <w:spacing w:after="120"/>
        <w:ind w:left="450"/>
        <w:jc w:val="both"/>
        <w:rPr>
          <w:rFonts w:ascii="Aptos" w:hAnsi="Aptos"/>
          <w:bCs/>
          <w:iCs/>
          <w:lang w:val="ro-MD" w:eastAsia="ru-RU"/>
        </w:rPr>
      </w:pPr>
      <w:r w:rsidRPr="00AF33F8">
        <w:rPr>
          <w:rFonts w:ascii="Aptos" w:hAnsi="Aptos"/>
          <w:bCs/>
          <w:iCs/>
          <w:lang w:val="ro-MD" w:eastAsia="ru-RU"/>
        </w:rPr>
        <w:lastRenderedPageBreak/>
        <w:t>Tel/Fax/email:022-820 652, 022 820-651, contestatii@ansc.md</w:t>
      </w:r>
      <w:r w:rsidRPr="00AF33F8">
        <w:rPr>
          <w:rFonts w:ascii="Aptos" w:hAnsi="Aptos"/>
          <w:bCs/>
          <w:iCs/>
          <w:lang w:val="ro-MD" w:eastAsia="ru-RU"/>
        </w:rPr>
        <w:tab/>
      </w:r>
    </w:p>
    <w:p w14:paraId="7A4F947D" w14:textId="22201598" w:rsidR="009D67AA" w:rsidRPr="00AF33F8" w:rsidRDefault="009D67AA" w:rsidP="00EC0800">
      <w:pPr>
        <w:numPr>
          <w:ilvl w:val="0"/>
          <w:numId w:val="2"/>
        </w:numPr>
        <w:shd w:val="clear" w:color="auto" w:fill="FFFFFF" w:themeFill="background1"/>
        <w:tabs>
          <w:tab w:val="right" w:pos="426"/>
        </w:tabs>
        <w:spacing w:after="120"/>
        <w:ind w:left="0" w:firstLine="0"/>
        <w:jc w:val="both"/>
        <w:rPr>
          <w:rFonts w:ascii="Aptos" w:hAnsi="Aptos"/>
          <w:b/>
          <w:lang w:val="ro-MD" w:eastAsia="ru-RU"/>
        </w:rPr>
      </w:pPr>
      <w:r w:rsidRPr="00AF33F8">
        <w:rPr>
          <w:rFonts w:ascii="Aptos" w:hAnsi="Aptos"/>
          <w:b/>
          <w:lang w:val="ro-MD" w:eastAsia="ru-RU"/>
        </w:rPr>
        <w:t xml:space="preserve">Data transmiterii spre publicare a </w:t>
      </w:r>
      <w:r w:rsidR="00321C32" w:rsidRPr="00AF33F8">
        <w:rPr>
          <w:rFonts w:ascii="Aptos" w:hAnsi="Aptos"/>
          <w:b/>
          <w:lang w:val="ro-MD" w:eastAsia="ru-RU"/>
        </w:rPr>
        <w:t>anunțului</w:t>
      </w:r>
      <w:r w:rsidRPr="00AF33F8">
        <w:rPr>
          <w:rFonts w:ascii="Aptos" w:hAnsi="Aptos"/>
          <w:b/>
          <w:lang w:val="ro-MD" w:eastAsia="ru-RU"/>
        </w:rPr>
        <w:t xml:space="preserve"> de </w:t>
      </w:r>
      <w:r w:rsidRPr="001509D8">
        <w:rPr>
          <w:rFonts w:ascii="Aptos" w:hAnsi="Aptos"/>
          <w:b/>
          <w:lang w:val="ro-MD" w:eastAsia="ru-RU"/>
        </w:rPr>
        <w:t xml:space="preserve">participare: </w:t>
      </w:r>
      <w:r w:rsidR="00A57CE0" w:rsidRPr="001509D8">
        <w:rPr>
          <w:rFonts w:ascii="Aptos" w:hAnsi="Aptos"/>
          <w:bCs/>
          <w:lang w:val="ro-MD" w:eastAsia="ru-RU"/>
        </w:rPr>
        <w:t xml:space="preserve">21 </w:t>
      </w:r>
      <w:r w:rsidR="00603EAF" w:rsidRPr="001509D8">
        <w:rPr>
          <w:rFonts w:ascii="Aptos" w:hAnsi="Aptos"/>
          <w:bCs/>
          <w:lang w:val="ro-MD" w:eastAsia="ru-RU"/>
        </w:rPr>
        <w:t>mai 2024</w:t>
      </w:r>
      <w:r w:rsidR="00AF33F8" w:rsidRPr="001509D8">
        <w:rPr>
          <w:rFonts w:ascii="Aptos" w:hAnsi="Aptos"/>
          <w:bCs/>
          <w:lang w:val="ro-MD" w:eastAsia="ru-RU"/>
        </w:rPr>
        <w:t>.</w:t>
      </w:r>
    </w:p>
    <w:p w14:paraId="08C015CC" w14:textId="5FB1082E" w:rsidR="00E33755" w:rsidRPr="00EC0800" w:rsidRDefault="00F407EF" w:rsidP="00EC0800">
      <w:pPr>
        <w:shd w:val="clear" w:color="auto" w:fill="FFFFFF" w:themeFill="background1"/>
        <w:tabs>
          <w:tab w:val="right" w:pos="426"/>
          <w:tab w:val="right" w:pos="9759"/>
        </w:tabs>
        <w:spacing w:after="120"/>
        <w:ind w:left="450"/>
        <w:jc w:val="both"/>
        <w:rPr>
          <w:rFonts w:ascii="Aptos" w:hAnsi="Aptos"/>
          <w:bCs/>
          <w:iCs/>
          <w:lang w:val="ro-MD" w:eastAsia="ru-RU"/>
        </w:rPr>
      </w:pPr>
      <w:r w:rsidRPr="00EC0800">
        <w:rPr>
          <w:rFonts w:ascii="Aptos" w:hAnsi="Aptos"/>
          <w:bCs/>
          <w:iCs/>
          <w:lang w:val="ro-MD" w:eastAsia="ru-RU"/>
        </w:rPr>
        <w:tab/>
      </w:r>
    </w:p>
    <w:p w14:paraId="28DC161C" w14:textId="1C818C90" w:rsidR="006E6650" w:rsidRPr="00EC0800" w:rsidRDefault="003B737C" w:rsidP="00EC0800">
      <w:pPr>
        <w:shd w:val="clear" w:color="auto" w:fill="FFFFFF" w:themeFill="background1"/>
        <w:tabs>
          <w:tab w:val="left" w:pos="284"/>
          <w:tab w:val="left" w:pos="426"/>
          <w:tab w:val="decimal" w:pos="8364"/>
        </w:tabs>
        <w:spacing w:after="120"/>
        <w:ind w:left="-284" w:right="-144"/>
        <w:rPr>
          <w:rFonts w:ascii="Aptos" w:hAnsi="Aptos"/>
          <w:b/>
          <w:lang w:val="ro-MD" w:eastAsia="ru-RU"/>
        </w:rPr>
      </w:pPr>
      <w:r w:rsidRPr="00EC0800">
        <w:rPr>
          <w:rFonts w:ascii="Aptos" w:hAnsi="Aptos"/>
          <w:b/>
          <w:lang w:val="ro-MD" w:eastAsia="ru-RU"/>
        </w:rPr>
        <w:t>D</w:t>
      </w:r>
      <w:r w:rsidR="009C5EE6" w:rsidRPr="00EC0800">
        <w:rPr>
          <w:rFonts w:ascii="Aptos" w:hAnsi="Aptos"/>
          <w:b/>
          <w:lang w:val="ro-MD" w:eastAsia="ru-RU"/>
        </w:rPr>
        <w:t>irectorul Organizației</w:t>
      </w:r>
      <w:r w:rsidR="00E33755" w:rsidRPr="00EC0800">
        <w:rPr>
          <w:rFonts w:ascii="Aptos" w:hAnsi="Aptos"/>
          <w:b/>
          <w:lang w:val="ro-MD" w:eastAsia="ru-RU"/>
        </w:rPr>
        <w:t>:</w:t>
      </w:r>
    </w:p>
    <w:p w14:paraId="29DE4E7D" w14:textId="518DA997" w:rsidR="000549F0" w:rsidRDefault="00203085" w:rsidP="00EC0800">
      <w:pPr>
        <w:shd w:val="clear" w:color="auto" w:fill="FFFFFF" w:themeFill="background1"/>
        <w:tabs>
          <w:tab w:val="left" w:pos="284"/>
          <w:tab w:val="left" w:pos="426"/>
          <w:tab w:val="decimal" w:pos="8364"/>
        </w:tabs>
        <w:spacing w:after="120"/>
        <w:ind w:left="-284" w:right="-144"/>
      </w:pPr>
      <w:r>
        <w:rPr>
          <w:bCs/>
          <w:shd w:val="clear" w:color="auto" w:fill="FFFFFF" w:themeFill="background1"/>
          <w:lang w:val="it-IT" w:eastAsia="ru-RU"/>
        </w:rPr>
        <w:t>Marcel Straton</w:t>
      </w:r>
      <w:r w:rsidR="00233C96" w:rsidRPr="004E731B">
        <w:rPr>
          <w:bCs/>
          <w:shd w:val="clear" w:color="auto" w:fill="FFFFFF" w:themeFill="background1"/>
          <w:lang w:val="it-IT" w:eastAsia="ru-RU"/>
        </w:rPr>
        <w:t xml:space="preserve"> – Director </w:t>
      </w:r>
      <w:r>
        <w:rPr>
          <w:bCs/>
          <w:shd w:val="clear" w:color="auto" w:fill="FFFFFF" w:themeFill="background1"/>
          <w:lang w:val="it-IT" w:eastAsia="ru-RU"/>
        </w:rPr>
        <w:t>AO Lumos Moldova</w:t>
      </w:r>
    </w:p>
    <w:sectPr w:rsidR="000549F0" w:rsidSect="00E81CF9">
      <w:pgSz w:w="12240" w:h="15840"/>
      <w:pgMar w:top="397" w:right="1043" w:bottom="39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90528"/>
    <w:multiLevelType w:val="hybridMultilevel"/>
    <w:tmpl w:val="34089534"/>
    <w:lvl w:ilvl="0" w:tplc="49220A3E">
      <w:numFmt w:val="bullet"/>
      <w:lvlText w:val=""/>
      <w:lvlJc w:val="left"/>
      <w:pPr>
        <w:ind w:left="502" w:hanging="360"/>
      </w:pPr>
      <w:rPr>
        <w:rFonts w:ascii="Symbol" w:eastAsia="Times New Roman" w:hAnsi="Symbol" w:cs="Times New Roman"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036D2747"/>
    <w:multiLevelType w:val="hybridMultilevel"/>
    <w:tmpl w:val="3648E236"/>
    <w:lvl w:ilvl="0" w:tplc="968CFC4C">
      <w:start w:val="1"/>
      <w:numFmt w:val="decimal"/>
      <w:lvlText w:val="%1."/>
      <w:lvlJc w:val="left"/>
      <w:pPr>
        <w:ind w:left="720" w:hanging="360"/>
      </w:pPr>
      <w:rPr>
        <w:rFonts w:hint="default"/>
        <w:b/>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C953D3"/>
    <w:multiLevelType w:val="hybridMultilevel"/>
    <w:tmpl w:val="FAD2F274"/>
    <w:lvl w:ilvl="0" w:tplc="968CFC4C">
      <w:start w:val="1"/>
      <w:numFmt w:val="decimal"/>
      <w:lvlText w:val="%1."/>
      <w:lvlJc w:val="left"/>
      <w:pPr>
        <w:ind w:left="720" w:hanging="360"/>
      </w:pPr>
      <w:rPr>
        <w:rFonts w:hint="default"/>
        <w:b/>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E45BBA"/>
    <w:multiLevelType w:val="hybridMultilevel"/>
    <w:tmpl w:val="8ADEEF3A"/>
    <w:lvl w:ilvl="0" w:tplc="0418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E3D6768"/>
    <w:multiLevelType w:val="hybridMultilevel"/>
    <w:tmpl w:val="2D18480E"/>
    <w:lvl w:ilvl="0" w:tplc="8A8816C8">
      <w:start w:val="1"/>
      <w:numFmt w:val="decimal"/>
      <w:lvlText w:val="%1."/>
      <w:lvlJc w:val="left"/>
      <w:pPr>
        <w:ind w:left="540" w:hanging="360"/>
      </w:pPr>
      <w:rPr>
        <w:rFonts w:hint="default"/>
        <w:b/>
        <w:bCs/>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A5E2A52"/>
    <w:multiLevelType w:val="hybridMultilevel"/>
    <w:tmpl w:val="F7BA1F72"/>
    <w:lvl w:ilvl="0" w:tplc="77F4427C">
      <w:start w:val="21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AFA0ED6"/>
    <w:multiLevelType w:val="hybridMultilevel"/>
    <w:tmpl w:val="AE64CA2E"/>
    <w:lvl w:ilvl="0" w:tplc="968CFC4C">
      <w:start w:val="1"/>
      <w:numFmt w:val="decimal"/>
      <w:lvlText w:val="%1."/>
      <w:lvlJc w:val="left"/>
      <w:pPr>
        <w:ind w:left="720" w:hanging="360"/>
      </w:pPr>
      <w:rPr>
        <w:rFonts w:hint="default"/>
        <w:b/>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93E7910"/>
    <w:multiLevelType w:val="hybridMultilevel"/>
    <w:tmpl w:val="53FC6E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DC57327"/>
    <w:multiLevelType w:val="hybridMultilevel"/>
    <w:tmpl w:val="F572B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A492237"/>
    <w:multiLevelType w:val="hybridMultilevel"/>
    <w:tmpl w:val="3218247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32199457">
    <w:abstractNumId w:val="12"/>
  </w:num>
  <w:num w:numId="2" w16cid:durableId="1367948315">
    <w:abstractNumId w:val="5"/>
  </w:num>
  <w:num w:numId="3" w16cid:durableId="343215518">
    <w:abstractNumId w:val="4"/>
  </w:num>
  <w:num w:numId="4" w16cid:durableId="500313871">
    <w:abstractNumId w:val="9"/>
  </w:num>
  <w:num w:numId="5" w16cid:durableId="1036153825">
    <w:abstractNumId w:val="8"/>
  </w:num>
  <w:num w:numId="6" w16cid:durableId="1369840210">
    <w:abstractNumId w:val="10"/>
  </w:num>
  <w:num w:numId="7" w16cid:durableId="1771195436">
    <w:abstractNumId w:val="11"/>
  </w:num>
  <w:num w:numId="8" w16cid:durableId="244144194">
    <w:abstractNumId w:val="0"/>
  </w:num>
  <w:num w:numId="9" w16cid:durableId="6781188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24206830">
    <w:abstractNumId w:val="6"/>
  </w:num>
  <w:num w:numId="11" w16cid:durableId="1676416207">
    <w:abstractNumId w:val="3"/>
  </w:num>
  <w:num w:numId="12" w16cid:durableId="1601178891">
    <w:abstractNumId w:val="2"/>
  </w:num>
  <w:num w:numId="13" w16cid:durableId="374156460">
    <w:abstractNumId w:val="1"/>
  </w:num>
  <w:num w:numId="14" w16cid:durableId="17928944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132"/>
    <w:rsid w:val="00003F3B"/>
    <w:rsid w:val="00005140"/>
    <w:rsid w:val="00006AC8"/>
    <w:rsid w:val="000109E4"/>
    <w:rsid w:val="00010B84"/>
    <w:rsid w:val="00013A81"/>
    <w:rsid w:val="00021C22"/>
    <w:rsid w:val="000265E6"/>
    <w:rsid w:val="00027686"/>
    <w:rsid w:val="000328CD"/>
    <w:rsid w:val="000337E4"/>
    <w:rsid w:val="00042676"/>
    <w:rsid w:val="00043FB5"/>
    <w:rsid w:val="00051FD6"/>
    <w:rsid w:val="0005226F"/>
    <w:rsid w:val="00054242"/>
    <w:rsid w:val="000544BD"/>
    <w:rsid w:val="000549F0"/>
    <w:rsid w:val="00060B22"/>
    <w:rsid w:val="00064634"/>
    <w:rsid w:val="000673E5"/>
    <w:rsid w:val="00070177"/>
    <w:rsid w:val="00070D23"/>
    <w:rsid w:val="0007693B"/>
    <w:rsid w:val="00076C6A"/>
    <w:rsid w:val="00076D0B"/>
    <w:rsid w:val="0007726D"/>
    <w:rsid w:val="000832DC"/>
    <w:rsid w:val="0008442A"/>
    <w:rsid w:val="00085150"/>
    <w:rsid w:val="0008562F"/>
    <w:rsid w:val="000868AA"/>
    <w:rsid w:val="000900D0"/>
    <w:rsid w:val="000913A3"/>
    <w:rsid w:val="00091B7E"/>
    <w:rsid w:val="000975D0"/>
    <w:rsid w:val="000976E2"/>
    <w:rsid w:val="000A0A2C"/>
    <w:rsid w:val="000A2B0B"/>
    <w:rsid w:val="000A3E55"/>
    <w:rsid w:val="000B0524"/>
    <w:rsid w:val="000B2132"/>
    <w:rsid w:val="000B2D74"/>
    <w:rsid w:val="000B32FF"/>
    <w:rsid w:val="000B53A7"/>
    <w:rsid w:val="000B540A"/>
    <w:rsid w:val="000B626D"/>
    <w:rsid w:val="000B7204"/>
    <w:rsid w:val="000C3D78"/>
    <w:rsid w:val="000C62DC"/>
    <w:rsid w:val="000D507A"/>
    <w:rsid w:val="000D6626"/>
    <w:rsid w:val="000E4D4F"/>
    <w:rsid w:val="000E59A0"/>
    <w:rsid w:val="000E6427"/>
    <w:rsid w:val="000F04D1"/>
    <w:rsid w:val="000F4183"/>
    <w:rsid w:val="00102A4C"/>
    <w:rsid w:val="00102B17"/>
    <w:rsid w:val="001041CE"/>
    <w:rsid w:val="00105E91"/>
    <w:rsid w:val="001136EE"/>
    <w:rsid w:val="00115CA3"/>
    <w:rsid w:val="00116AEA"/>
    <w:rsid w:val="00131FA3"/>
    <w:rsid w:val="001330EA"/>
    <w:rsid w:val="00134925"/>
    <w:rsid w:val="001402A5"/>
    <w:rsid w:val="00140477"/>
    <w:rsid w:val="00145782"/>
    <w:rsid w:val="0015061A"/>
    <w:rsid w:val="001509D8"/>
    <w:rsid w:val="001520EA"/>
    <w:rsid w:val="001527BB"/>
    <w:rsid w:val="00155C2C"/>
    <w:rsid w:val="00156ABD"/>
    <w:rsid w:val="00165D68"/>
    <w:rsid w:val="00167F30"/>
    <w:rsid w:val="00171C87"/>
    <w:rsid w:val="00181FCC"/>
    <w:rsid w:val="0018244D"/>
    <w:rsid w:val="001862C6"/>
    <w:rsid w:val="00195175"/>
    <w:rsid w:val="00195188"/>
    <w:rsid w:val="001A47E5"/>
    <w:rsid w:val="001A6B41"/>
    <w:rsid w:val="001B024A"/>
    <w:rsid w:val="001B1E4B"/>
    <w:rsid w:val="001C0A8F"/>
    <w:rsid w:val="001C6C84"/>
    <w:rsid w:val="001C7492"/>
    <w:rsid w:val="001D453B"/>
    <w:rsid w:val="001E5140"/>
    <w:rsid w:val="001E79D5"/>
    <w:rsid w:val="001E7C2A"/>
    <w:rsid w:val="001F38B1"/>
    <w:rsid w:val="00200BB6"/>
    <w:rsid w:val="00203085"/>
    <w:rsid w:val="00204025"/>
    <w:rsid w:val="002155C7"/>
    <w:rsid w:val="00216AE5"/>
    <w:rsid w:val="00216B4E"/>
    <w:rsid w:val="002252F4"/>
    <w:rsid w:val="00230D45"/>
    <w:rsid w:val="00233C96"/>
    <w:rsid w:val="00237174"/>
    <w:rsid w:val="00237213"/>
    <w:rsid w:val="00242D8E"/>
    <w:rsid w:val="00246FC8"/>
    <w:rsid w:val="00255D74"/>
    <w:rsid w:val="00257574"/>
    <w:rsid w:val="00264097"/>
    <w:rsid w:val="00275118"/>
    <w:rsid w:val="0028035C"/>
    <w:rsid w:val="00280989"/>
    <w:rsid w:val="00280CDE"/>
    <w:rsid w:val="00281ACF"/>
    <w:rsid w:val="00282409"/>
    <w:rsid w:val="002849F6"/>
    <w:rsid w:val="00287F62"/>
    <w:rsid w:val="00290541"/>
    <w:rsid w:val="00295FC7"/>
    <w:rsid w:val="002974A2"/>
    <w:rsid w:val="002A2DA4"/>
    <w:rsid w:val="002A56E6"/>
    <w:rsid w:val="002A7FCD"/>
    <w:rsid w:val="002B1F9D"/>
    <w:rsid w:val="002B2E6F"/>
    <w:rsid w:val="002B4B8E"/>
    <w:rsid w:val="002B5841"/>
    <w:rsid w:val="002B61A4"/>
    <w:rsid w:val="002B66E2"/>
    <w:rsid w:val="002C27A9"/>
    <w:rsid w:val="002C2A70"/>
    <w:rsid w:val="002C2FE8"/>
    <w:rsid w:val="002C749F"/>
    <w:rsid w:val="002D1B48"/>
    <w:rsid w:val="002D208D"/>
    <w:rsid w:val="002D3609"/>
    <w:rsid w:val="002D5212"/>
    <w:rsid w:val="002D541A"/>
    <w:rsid w:val="002D671F"/>
    <w:rsid w:val="002E33F0"/>
    <w:rsid w:val="002E53D9"/>
    <w:rsid w:val="002E6157"/>
    <w:rsid w:val="002F02AF"/>
    <w:rsid w:val="002F0BBE"/>
    <w:rsid w:val="002F15BB"/>
    <w:rsid w:val="00301653"/>
    <w:rsid w:val="003016FF"/>
    <w:rsid w:val="003109C2"/>
    <w:rsid w:val="00310F9D"/>
    <w:rsid w:val="00312440"/>
    <w:rsid w:val="00312539"/>
    <w:rsid w:val="00312BC1"/>
    <w:rsid w:val="00312D66"/>
    <w:rsid w:val="00313FE4"/>
    <w:rsid w:val="00314435"/>
    <w:rsid w:val="00315B2C"/>
    <w:rsid w:val="003203F8"/>
    <w:rsid w:val="0032098E"/>
    <w:rsid w:val="00320D14"/>
    <w:rsid w:val="00321C32"/>
    <w:rsid w:val="00323589"/>
    <w:rsid w:val="00325AA9"/>
    <w:rsid w:val="003264B4"/>
    <w:rsid w:val="003265F3"/>
    <w:rsid w:val="00327B01"/>
    <w:rsid w:val="00331975"/>
    <w:rsid w:val="0033645E"/>
    <w:rsid w:val="0034765B"/>
    <w:rsid w:val="003560CF"/>
    <w:rsid w:val="0035787B"/>
    <w:rsid w:val="00362B9B"/>
    <w:rsid w:val="003669A4"/>
    <w:rsid w:val="00367FF2"/>
    <w:rsid w:val="0037004F"/>
    <w:rsid w:val="0037345D"/>
    <w:rsid w:val="003749AB"/>
    <w:rsid w:val="00375CD3"/>
    <w:rsid w:val="0037653C"/>
    <w:rsid w:val="00381B21"/>
    <w:rsid w:val="00385B3A"/>
    <w:rsid w:val="003874B1"/>
    <w:rsid w:val="00393B18"/>
    <w:rsid w:val="003A78B4"/>
    <w:rsid w:val="003B0171"/>
    <w:rsid w:val="003B2852"/>
    <w:rsid w:val="003B46CA"/>
    <w:rsid w:val="003B4F5C"/>
    <w:rsid w:val="003B541B"/>
    <w:rsid w:val="003B737C"/>
    <w:rsid w:val="003C03EB"/>
    <w:rsid w:val="003C22AC"/>
    <w:rsid w:val="003C3288"/>
    <w:rsid w:val="003C38E5"/>
    <w:rsid w:val="003C5F1A"/>
    <w:rsid w:val="003C72B8"/>
    <w:rsid w:val="003D385D"/>
    <w:rsid w:val="003D3B36"/>
    <w:rsid w:val="003D7322"/>
    <w:rsid w:val="003E5737"/>
    <w:rsid w:val="003E59D6"/>
    <w:rsid w:val="003E6A56"/>
    <w:rsid w:val="003F5769"/>
    <w:rsid w:val="0040109C"/>
    <w:rsid w:val="00405183"/>
    <w:rsid w:val="004063B0"/>
    <w:rsid w:val="00406D7A"/>
    <w:rsid w:val="00406DC2"/>
    <w:rsid w:val="004075DF"/>
    <w:rsid w:val="00410D21"/>
    <w:rsid w:val="00412A06"/>
    <w:rsid w:val="00413DFD"/>
    <w:rsid w:val="0041591C"/>
    <w:rsid w:val="00416DBF"/>
    <w:rsid w:val="0042195B"/>
    <w:rsid w:val="00424DE6"/>
    <w:rsid w:val="00431297"/>
    <w:rsid w:val="004322E6"/>
    <w:rsid w:val="00434E6D"/>
    <w:rsid w:val="00437652"/>
    <w:rsid w:val="00437A90"/>
    <w:rsid w:val="00440944"/>
    <w:rsid w:val="0044258C"/>
    <w:rsid w:val="00442D7D"/>
    <w:rsid w:val="0044469B"/>
    <w:rsid w:val="004449EF"/>
    <w:rsid w:val="004521EE"/>
    <w:rsid w:val="0045716A"/>
    <w:rsid w:val="004604CF"/>
    <w:rsid w:val="004642E2"/>
    <w:rsid w:val="00465549"/>
    <w:rsid w:val="004710DD"/>
    <w:rsid w:val="00473819"/>
    <w:rsid w:val="0048573F"/>
    <w:rsid w:val="00485C04"/>
    <w:rsid w:val="004902F0"/>
    <w:rsid w:val="004A5BD9"/>
    <w:rsid w:val="004A5EA0"/>
    <w:rsid w:val="004A6B3E"/>
    <w:rsid w:val="004B0636"/>
    <w:rsid w:val="004B1C88"/>
    <w:rsid w:val="004B499C"/>
    <w:rsid w:val="004B51AC"/>
    <w:rsid w:val="004C191D"/>
    <w:rsid w:val="004C4C4C"/>
    <w:rsid w:val="004C6878"/>
    <w:rsid w:val="004D276B"/>
    <w:rsid w:val="004D56B3"/>
    <w:rsid w:val="004E4A29"/>
    <w:rsid w:val="004E6546"/>
    <w:rsid w:val="004E6C62"/>
    <w:rsid w:val="004E731B"/>
    <w:rsid w:val="004F0343"/>
    <w:rsid w:val="004F3BCC"/>
    <w:rsid w:val="00502F33"/>
    <w:rsid w:val="005039AD"/>
    <w:rsid w:val="00507D4F"/>
    <w:rsid w:val="005106DD"/>
    <w:rsid w:val="00511A31"/>
    <w:rsid w:val="00516377"/>
    <w:rsid w:val="00522308"/>
    <w:rsid w:val="00524C02"/>
    <w:rsid w:val="00530AE1"/>
    <w:rsid w:val="00534CD3"/>
    <w:rsid w:val="00536A60"/>
    <w:rsid w:val="005374F8"/>
    <w:rsid w:val="00540479"/>
    <w:rsid w:val="0054099F"/>
    <w:rsid w:val="00547A06"/>
    <w:rsid w:val="00547AF1"/>
    <w:rsid w:val="0055115A"/>
    <w:rsid w:val="005547CE"/>
    <w:rsid w:val="00554FF2"/>
    <w:rsid w:val="00563DB9"/>
    <w:rsid w:val="005649CB"/>
    <w:rsid w:val="00571E96"/>
    <w:rsid w:val="00573BC8"/>
    <w:rsid w:val="00577096"/>
    <w:rsid w:val="0058032B"/>
    <w:rsid w:val="00583E94"/>
    <w:rsid w:val="0059357E"/>
    <w:rsid w:val="005A1388"/>
    <w:rsid w:val="005A4921"/>
    <w:rsid w:val="005A65B8"/>
    <w:rsid w:val="005A6A24"/>
    <w:rsid w:val="005B19FB"/>
    <w:rsid w:val="005B7CBD"/>
    <w:rsid w:val="005C7AB8"/>
    <w:rsid w:val="005D0837"/>
    <w:rsid w:val="005D137C"/>
    <w:rsid w:val="005D1C32"/>
    <w:rsid w:val="005D462C"/>
    <w:rsid w:val="005D5D2F"/>
    <w:rsid w:val="005E4365"/>
    <w:rsid w:val="005E5C51"/>
    <w:rsid w:val="005E6642"/>
    <w:rsid w:val="005E7D63"/>
    <w:rsid w:val="005F1A90"/>
    <w:rsid w:val="005F26ED"/>
    <w:rsid w:val="005F72E9"/>
    <w:rsid w:val="005F7813"/>
    <w:rsid w:val="00600201"/>
    <w:rsid w:val="006004E4"/>
    <w:rsid w:val="00603EAF"/>
    <w:rsid w:val="00605310"/>
    <w:rsid w:val="00607D5B"/>
    <w:rsid w:val="00610199"/>
    <w:rsid w:val="00610E1A"/>
    <w:rsid w:val="0061344E"/>
    <w:rsid w:val="00615B2A"/>
    <w:rsid w:val="00616E7F"/>
    <w:rsid w:val="00624554"/>
    <w:rsid w:val="00625DB7"/>
    <w:rsid w:val="00635491"/>
    <w:rsid w:val="00635CAB"/>
    <w:rsid w:val="0063751B"/>
    <w:rsid w:val="00647595"/>
    <w:rsid w:val="00650136"/>
    <w:rsid w:val="00653716"/>
    <w:rsid w:val="00654B2F"/>
    <w:rsid w:val="00656B42"/>
    <w:rsid w:val="006608B3"/>
    <w:rsid w:val="00672D47"/>
    <w:rsid w:val="006779A6"/>
    <w:rsid w:val="00685B52"/>
    <w:rsid w:val="00693959"/>
    <w:rsid w:val="00696DF3"/>
    <w:rsid w:val="006A0057"/>
    <w:rsid w:val="006A3C07"/>
    <w:rsid w:val="006A6865"/>
    <w:rsid w:val="006B25DE"/>
    <w:rsid w:val="006B280C"/>
    <w:rsid w:val="006B3866"/>
    <w:rsid w:val="006C372E"/>
    <w:rsid w:val="006C594C"/>
    <w:rsid w:val="006C70E8"/>
    <w:rsid w:val="006D38D5"/>
    <w:rsid w:val="006D4346"/>
    <w:rsid w:val="006D5669"/>
    <w:rsid w:val="006D5D2E"/>
    <w:rsid w:val="006D72D8"/>
    <w:rsid w:val="006E0129"/>
    <w:rsid w:val="006E0AFA"/>
    <w:rsid w:val="006E2D79"/>
    <w:rsid w:val="006E6650"/>
    <w:rsid w:val="006F04F1"/>
    <w:rsid w:val="006F39DA"/>
    <w:rsid w:val="006F4193"/>
    <w:rsid w:val="00707B2D"/>
    <w:rsid w:val="007114A9"/>
    <w:rsid w:val="0071294D"/>
    <w:rsid w:val="00713035"/>
    <w:rsid w:val="00713370"/>
    <w:rsid w:val="007138C9"/>
    <w:rsid w:val="00716B1A"/>
    <w:rsid w:val="00720F15"/>
    <w:rsid w:val="007220D2"/>
    <w:rsid w:val="00722E0D"/>
    <w:rsid w:val="00734B09"/>
    <w:rsid w:val="00734B41"/>
    <w:rsid w:val="00734B7A"/>
    <w:rsid w:val="00734C55"/>
    <w:rsid w:val="00735CD7"/>
    <w:rsid w:val="00744CE5"/>
    <w:rsid w:val="00745EF2"/>
    <w:rsid w:val="00746C44"/>
    <w:rsid w:val="007506F9"/>
    <w:rsid w:val="00750EE3"/>
    <w:rsid w:val="00752C44"/>
    <w:rsid w:val="0076115A"/>
    <w:rsid w:val="0076147D"/>
    <w:rsid w:val="00766C3D"/>
    <w:rsid w:val="0077022D"/>
    <w:rsid w:val="00771C6D"/>
    <w:rsid w:val="00776E0B"/>
    <w:rsid w:val="00782F97"/>
    <w:rsid w:val="00786885"/>
    <w:rsid w:val="00787435"/>
    <w:rsid w:val="007874BE"/>
    <w:rsid w:val="0079115B"/>
    <w:rsid w:val="00792F9E"/>
    <w:rsid w:val="007A566B"/>
    <w:rsid w:val="007B0A24"/>
    <w:rsid w:val="007B0CAF"/>
    <w:rsid w:val="007B3E1A"/>
    <w:rsid w:val="007B7028"/>
    <w:rsid w:val="007C0640"/>
    <w:rsid w:val="007C2AD5"/>
    <w:rsid w:val="007C358E"/>
    <w:rsid w:val="007C3595"/>
    <w:rsid w:val="007C3D40"/>
    <w:rsid w:val="007C7F32"/>
    <w:rsid w:val="007D197C"/>
    <w:rsid w:val="007D3793"/>
    <w:rsid w:val="007D3F69"/>
    <w:rsid w:val="007D57ED"/>
    <w:rsid w:val="007D5A81"/>
    <w:rsid w:val="007D79C0"/>
    <w:rsid w:val="007D7E64"/>
    <w:rsid w:val="007E0CF2"/>
    <w:rsid w:val="007E3E38"/>
    <w:rsid w:val="007E3FA6"/>
    <w:rsid w:val="007E625E"/>
    <w:rsid w:val="007E6CCA"/>
    <w:rsid w:val="007F0F3B"/>
    <w:rsid w:val="007F6BEE"/>
    <w:rsid w:val="007F7B71"/>
    <w:rsid w:val="008014B7"/>
    <w:rsid w:val="008020D9"/>
    <w:rsid w:val="008030CF"/>
    <w:rsid w:val="00806E53"/>
    <w:rsid w:val="00811923"/>
    <w:rsid w:val="00812677"/>
    <w:rsid w:val="00817C33"/>
    <w:rsid w:val="00823C93"/>
    <w:rsid w:val="0082428E"/>
    <w:rsid w:val="00831312"/>
    <w:rsid w:val="0083243A"/>
    <w:rsid w:val="0083596A"/>
    <w:rsid w:val="0084334A"/>
    <w:rsid w:val="00845387"/>
    <w:rsid w:val="00845B15"/>
    <w:rsid w:val="00856667"/>
    <w:rsid w:val="00863E2C"/>
    <w:rsid w:val="00870F58"/>
    <w:rsid w:val="00871024"/>
    <w:rsid w:val="00875647"/>
    <w:rsid w:val="00881594"/>
    <w:rsid w:val="00887933"/>
    <w:rsid w:val="00893B4E"/>
    <w:rsid w:val="00895427"/>
    <w:rsid w:val="00896935"/>
    <w:rsid w:val="00897672"/>
    <w:rsid w:val="008A07C8"/>
    <w:rsid w:val="008A430C"/>
    <w:rsid w:val="008A4552"/>
    <w:rsid w:val="008A7F10"/>
    <w:rsid w:val="008B0509"/>
    <w:rsid w:val="008B3BEA"/>
    <w:rsid w:val="008B4F26"/>
    <w:rsid w:val="008C196A"/>
    <w:rsid w:val="008C5608"/>
    <w:rsid w:val="008C69F2"/>
    <w:rsid w:val="008C7705"/>
    <w:rsid w:val="008C77B1"/>
    <w:rsid w:val="008D0F3C"/>
    <w:rsid w:val="008D1ED2"/>
    <w:rsid w:val="008D20B2"/>
    <w:rsid w:val="008D2763"/>
    <w:rsid w:val="008D311C"/>
    <w:rsid w:val="008D71AD"/>
    <w:rsid w:val="008E0EE4"/>
    <w:rsid w:val="008F0ADB"/>
    <w:rsid w:val="008F2D20"/>
    <w:rsid w:val="008F4929"/>
    <w:rsid w:val="008F7BA7"/>
    <w:rsid w:val="00905999"/>
    <w:rsid w:val="009077B3"/>
    <w:rsid w:val="00907979"/>
    <w:rsid w:val="00910A0A"/>
    <w:rsid w:val="00910D86"/>
    <w:rsid w:val="00912AC0"/>
    <w:rsid w:val="009173FF"/>
    <w:rsid w:val="009226EA"/>
    <w:rsid w:val="0092305B"/>
    <w:rsid w:val="00923217"/>
    <w:rsid w:val="00924C88"/>
    <w:rsid w:val="00930146"/>
    <w:rsid w:val="009328CC"/>
    <w:rsid w:val="00932B7B"/>
    <w:rsid w:val="0093452E"/>
    <w:rsid w:val="00934561"/>
    <w:rsid w:val="009347E0"/>
    <w:rsid w:val="00935498"/>
    <w:rsid w:val="00936D18"/>
    <w:rsid w:val="00950ACF"/>
    <w:rsid w:val="009527B3"/>
    <w:rsid w:val="00953AB9"/>
    <w:rsid w:val="009548B6"/>
    <w:rsid w:val="00955567"/>
    <w:rsid w:val="00956132"/>
    <w:rsid w:val="009624E4"/>
    <w:rsid w:val="00962797"/>
    <w:rsid w:val="00962F9E"/>
    <w:rsid w:val="00965DE7"/>
    <w:rsid w:val="00982B28"/>
    <w:rsid w:val="00985B59"/>
    <w:rsid w:val="009865DE"/>
    <w:rsid w:val="00987012"/>
    <w:rsid w:val="009876C0"/>
    <w:rsid w:val="009968CC"/>
    <w:rsid w:val="009A0509"/>
    <w:rsid w:val="009A2970"/>
    <w:rsid w:val="009B1D77"/>
    <w:rsid w:val="009B3B32"/>
    <w:rsid w:val="009B5E77"/>
    <w:rsid w:val="009B633C"/>
    <w:rsid w:val="009C271F"/>
    <w:rsid w:val="009C2B30"/>
    <w:rsid w:val="009C414C"/>
    <w:rsid w:val="009C5762"/>
    <w:rsid w:val="009C5EE6"/>
    <w:rsid w:val="009D0516"/>
    <w:rsid w:val="009D2FB0"/>
    <w:rsid w:val="009D3A36"/>
    <w:rsid w:val="009D5986"/>
    <w:rsid w:val="009D5C68"/>
    <w:rsid w:val="009D67AA"/>
    <w:rsid w:val="009D7E6E"/>
    <w:rsid w:val="009E7A80"/>
    <w:rsid w:val="009F0931"/>
    <w:rsid w:val="009F1D28"/>
    <w:rsid w:val="009F6578"/>
    <w:rsid w:val="009F674E"/>
    <w:rsid w:val="00A004BC"/>
    <w:rsid w:val="00A0409C"/>
    <w:rsid w:val="00A06619"/>
    <w:rsid w:val="00A1194F"/>
    <w:rsid w:val="00A11964"/>
    <w:rsid w:val="00A157AB"/>
    <w:rsid w:val="00A16C4A"/>
    <w:rsid w:val="00A20FE8"/>
    <w:rsid w:val="00A22CF7"/>
    <w:rsid w:val="00A22D1D"/>
    <w:rsid w:val="00A32C4E"/>
    <w:rsid w:val="00A335BC"/>
    <w:rsid w:val="00A41E21"/>
    <w:rsid w:val="00A453B9"/>
    <w:rsid w:val="00A46D27"/>
    <w:rsid w:val="00A5052F"/>
    <w:rsid w:val="00A51DF6"/>
    <w:rsid w:val="00A5209A"/>
    <w:rsid w:val="00A549CF"/>
    <w:rsid w:val="00A55128"/>
    <w:rsid w:val="00A55334"/>
    <w:rsid w:val="00A5569E"/>
    <w:rsid w:val="00A56052"/>
    <w:rsid w:val="00A567FA"/>
    <w:rsid w:val="00A5757A"/>
    <w:rsid w:val="00A57CE0"/>
    <w:rsid w:val="00A60F35"/>
    <w:rsid w:val="00A63001"/>
    <w:rsid w:val="00A6550F"/>
    <w:rsid w:val="00A65EB0"/>
    <w:rsid w:val="00A73AD2"/>
    <w:rsid w:val="00A74168"/>
    <w:rsid w:val="00A74626"/>
    <w:rsid w:val="00A75B4B"/>
    <w:rsid w:val="00A75BE4"/>
    <w:rsid w:val="00A8149C"/>
    <w:rsid w:val="00A81D80"/>
    <w:rsid w:val="00A8275E"/>
    <w:rsid w:val="00A836DB"/>
    <w:rsid w:val="00A84614"/>
    <w:rsid w:val="00A8645C"/>
    <w:rsid w:val="00A91D68"/>
    <w:rsid w:val="00A925C1"/>
    <w:rsid w:val="00A971AF"/>
    <w:rsid w:val="00AA0266"/>
    <w:rsid w:val="00AA24DC"/>
    <w:rsid w:val="00AA2851"/>
    <w:rsid w:val="00AA534A"/>
    <w:rsid w:val="00AA7036"/>
    <w:rsid w:val="00AB1880"/>
    <w:rsid w:val="00AB549B"/>
    <w:rsid w:val="00AC23EA"/>
    <w:rsid w:val="00AD09D8"/>
    <w:rsid w:val="00AD2253"/>
    <w:rsid w:val="00AD7E00"/>
    <w:rsid w:val="00AE1179"/>
    <w:rsid w:val="00AE1C87"/>
    <w:rsid w:val="00AE784D"/>
    <w:rsid w:val="00AF114F"/>
    <w:rsid w:val="00AF2918"/>
    <w:rsid w:val="00AF33F8"/>
    <w:rsid w:val="00AF34B3"/>
    <w:rsid w:val="00AF55EE"/>
    <w:rsid w:val="00AF606D"/>
    <w:rsid w:val="00B01363"/>
    <w:rsid w:val="00B01F5D"/>
    <w:rsid w:val="00B0392C"/>
    <w:rsid w:val="00B112C0"/>
    <w:rsid w:val="00B11888"/>
    <w:rsid w:val="00B14147"/>
    <w:rsid w:val="00B24B0A"/>
    <w:rsid w:val="00B34415"/>
    <w:rsid w:val="00B35FAE"/>
    <w:rsid w:val="00B435BC"/>
    <w:rsid w:val="00B45FFD"/>
    <w:rsid w:val="00B46C36"/>
    <w:rsid w:val="00B47F90"/>
    <w:rsid w:val="00B532BF"/>
    <w:rsid w:val="00B53582"/>
    <w:rsid w:val="00B55B9B"/>
    <w:rsid w:val="00B570CD"/>
    <w:rsid w:val="00B572A2"/>
    <w:rsid w:val="00B60AB7"/>
    <w:rsid w:val="00B61222"/>
    <w:rsid w:val="00B61D5C"/>
    <w:rsid w:val="00B64366"/>
    <w:rsid w:val="00B81842"/>
    <w:rsid w:val="00B82AEE"/>
    <w:rsid w:val="00B845F8"/>
    <w:rsid w:val="00B85E14"/>
    <w:rsid w:val="00B864E3"/>
    <w:rsid w:val="00B910A9"/>
    <w:rsid w:val="00B9123A"/>
    <w:rsid w:val="00B94B10"/>
    <w:rsid w:val="00B958D8"/>
    <w:rsid w:val="00BA1614"/>
    <w:rsid w:val="00BA71A4"/>
    <w:rsid w:val="00BB0E3D"/>
    <w:rsid w:val="00BB2760"/>
    <w:rsid w:val="00BB55AD"/>
    <w:rsid w:val="00BB6923"/>
    <w:rsid w:val="00BB6989"/>
    <w:rsid w:val="00BB7536"/>
    <w:rsid w:val="00BC0A04"/>
    <w:rsid w:val="00BC3E06"/>
    <w:rsid w:val="00BC48E9"/>
    <w:rsid w:val="00BC7185"/>
    <w:rsid w:val="00BD6D03"/>
    <w:rsid w:val="00BE3269"/>
    <w:rsid w:val="00BE4574"/>
    <w:rsid w:val="00BE5B37"/>
    <w:rsid w:val="00BF1C77"/>
    <w:rsid w:val="00BF24BA"/>
    <w:rsid w:val="00BF42E7"/>
    <w:rsid w:val="00BF5469"/>
    <w:rsid w:val="00C0242B"/>
    <w:rsid w:val="00C0442D"/>
    <w:rsid w:val="00C07C6E"/>
    <w:rsid w:val="00C11F06"/>
    <w:rsid w:val="00C13BA0"/>
    <w:rsid w:val="00C140F2"/>
    <w:rsid w:val="00C157FB"/>
    <w:rsid w:val="00C168DF"/>
    <w:rsid w:val="00C17012"/>
    <w:rsid w:val="00C226DF"/>
    <w:rsid w:val="00C268C0"/>
    <w:rsid w:val="00C27501"/>
    <w:rsid w:val="00C27CBF"/>
    <w:rsid w:val="00C3088A"/>
    <w:rsid w:val="00C3265E"/>
    <w:rsid w:val="00C32EBF"/>
    <w:rsid w:val="00C36D29"/>
    <w:rsid w:val="00C37404"/>
    <w:rsid w:val="00C40E2F"/>
    <w:rsid w:val="00C43460"/>
    <w:rsid w:val="00C445C1"/>
    <w:rsid w:val="00C46F0B"/>
    <w:rsid w:val="00C471E6"/>
    <w:rsid w:val="00C5167B"/>
    <w:rsid w:val="00C54105"/>
    <w:rsid w:val="00C542B9"/>
    <w:rsid w:val="00C62AAC"/>
    <w:rsid w:val="00C64C35"/>
    <w:rsid w:val="00C64EDE"/>
    <w:rsid w:val="00C66974"/>
    <w:rsid w:val="00C70A4B"/>
    <w:rsid w:val="00C72BCD"/>
    <w:rsid w:val="00C75933"/>
    <w:rsid w:val="00C777AB"/>
    <w:rsid w:val="00C81D9E"/>
    <w:rsid w:val="00C84DF4"/>
    <w:rsid w:val="00C853AB"/>
    <w:rsid w:val="00C86168"/>
    <w:rsid w:val="00C91394"/>
    <w:rsid w:val="00C927E5"/>
    <w:rsid w:val="00C976A6"/>
    <w:rsid w:val="00CA0E25"/>
    <w:rsid w:val="00CA3432"/>
    <w:rsid w:val="00CA3549"/>
    <w:rsid w:val="00CA3FBA"/>
    <w:rsid w:val="00CA5A27"/>
    <w:rsid w:val="00CA6C3D"/>
    <w:rsid w:val="00CB201E"/>
    <w:rsid w:val="00CB2138"/>
    <w:rsid w:val="00CB4B3C"/>
    <w:rsid w:val="00CB61D8"/>
    <w:rsid w:val="00CB7F61"/>
    <w:rsid w:val="00CC00E5"/>
    <w:rsid w:val="00CC27FD"/>
    <w:rsid w:val="00CC303E"/>
    <w:rsid w:val="00CC71C8"/>
    <w:rsid w:val="00CD37A2"/>
    <w:rsid w:val="00CD4A28"/>
    <w:rsid w:val="00CD627D"/>
    <w:rsid w:val="00CE3A77"/>
    <w:rsid w:val="00CE4105"/>
    <w:rsid w:val="00CE4E7A"/>
    <w:rsid w:val="00CE7527"/>
    <w:rsid w:val="00CF0BC0"/>
    <w:rsid w:val="00CF24FB"/>
    <w:rsid w:val="00D071D0"/>
    <w:rsid w:val="00D075B7"/>
    <w:rsid w:val="00D12FA4"/>
    <w:rsid w:val="00D145F2"/>
    <w:rsid w:val="00D16F0B"/>
    <w:rsid w:val="00D174ED"/>
    <w:rsid w:val="00D20BCC"/>
    <w:rsid w:val="00D258BF"/>
    <w:rsid w:val="00D267F4"/>
    <w:rsid w:val="00D2713A"/>
    <w:rsid w:val="00D36601"/>
    <w:rsid w:val="00D36F4D"/>
    <w:rsid w:val="00D37A21"/>
    <w:rsid w:val="00D37A8A"/>
    <w:rsid w:val="00D43F17"/>
    <w:rsid w:val="00D44452"/>
    <w:rsid w:val="00D44517"/>
    <w:rsid w:val="00D46E68"/>
    <w:rsid w:val="00D56004"/>
    <w:rsid w:val="00D571FB"/>
    <w:rsid w:val="00D62CC4"/>
    <w:rsid w:val="00D675FF"/>
    <w:rsid w:val="00D71498"/>
    <w:rsid w:val="00D7274E"/>
    <w:rsid w:val="00D74734"/>
    <w:rsid w:val="00D80A15"/>
    <w:rsid w:val="00D845E2"/>
    <w:rsid w:val="00D85BAF"/>
    <w:rsid w:val="00D8610B"/>
    <w:rsid w:val="00D86891"/>
    <w:rsid w:val="00D86A40"/>
    <w:rsid w:val="00D877A6"/>
    <w:rsid w:val="00D9433C"/>
    <w:rsid w:val="00D95023"/>
    <w:rsid w:val="00DA103F"/>
    <w:rsid w:val="00DA2CF4"/>
    <w:rsid w:val="00DA4636"/>
    <w:rsid w:val="00DA6871"/>
    <w:rsid w:val="00DB4D5D"/>
    <w:rsid w:val="00DB6075"/>
    <w:rsid w:val="00DB6CC3"/>
    <w:rsid w:val="00DC08F1"/>
    <w:rsid w:val="00DC273B"/>
    <w:rsid w:val="00DC5157"/>
    <w:rsid w:val="00DC5EC8"/>
    <w:rsid w:val="00DD11D4"/>
    <w:rsid w:val="00DD4070"/>
    <w:rsid w:val="00DD408D"/>
    <w:rsid w:val="00DE0571"/>
    <w:rsid w:val="00DE262D"/>
    <w:rsid w:val="00DE38C5"/>
    <w:rsid w:val="00DE3C35"/>
    <w:rsid w:val="00DE3C4D"/>
    <w:rsid w:val="00DE3EF3"/>
    <w:rsid w:val="00DE4DEF"/>
    <w:rsid w:val="00DE694F"/>
    <w:rsid w:val="00DE7CCA"/>
    <w:rsid w:val="00DF30F0"/>
    <w:rsid w:val="00DF3500"/>
    <w:rsid w:val="00DF7404"/>
    <w:rsid w:val="00E048AE"/>
    <w:rsid w:val="00E04D8A"/>
    <w:rsid w:val="00E079EC"/>
    <w:rsid w:val="00E07EB3"/>
    <w:rsid w:val="00E12242"/>
    <w:rsid w:val="00E20410"/>
    <w:rsid w:val="00E20EA3"/>
    <w:rsid w:val="00E213D9"/>
    <w:rsid w:val="00E23C66"/>
    <w:rsid w:val="00E27B49"/>
    <w:rsid w:val="00E305E5"/>
    <w:rsid w:val="00E31BE4"/>
    <w:rsid w:val="00E33755"/>
    <w:rsid w:val="00E353CC"/>
    <w:rsid w:val="00E42756"/>
    <w:rsid w:val="00E4722D"/>
    <w:rsid w:val="00E47843"/>
    <w:rsid w:val="00E602DA"/>
    <w:rsid w:val="00E60946"/>
    <w:rsid w:val="00E63FD6"/>
    <w:rsid w:val="00E65589"/>
    <w:rsid w:val="00E664DD"/>
    <w:rsid w:val="00E6655D"/>
    <w:rsid w:val="00E6798C"/>
    <w:rsid w:val="00E70999"/>
    <w:rsid w:val="00E72911"/>
    <w:rsid w:val="00E72DB4"/>
    <w:rsid w:val="00E766D0"/>
    <w:rsid w:val="00E80F12"/>
    <w:rsid w:val="00E81CF9"/>
    <w:rsid w:val="00E82F6B"/>
    <w:rsid w:val="00E879DF"/>
    <w:rsid w:val="00E96F62"/>
    <w:rsid w:val="00EA26CB"/>
    <w:rsid w:val="00EA6157"/>
    <w:rsid w:val="00EA653F"/>
    <w:rsid w:val="00EB0DD9"/>
    <w:rsid w:val="00EB1A05"/>
    <w:rsid w:val="00EB56F0"/>
    <w:rsid w:val="00EC0800"/>
    <w:rsid w:val="00EC464A"/>
    <w:rsid w:val="00EC4CA6"/>
    <w:rsid w:val="00ED10BD"/>
    <w:rsid w:val="00ED3725"/>
    <w:rsid w:val="00ED5A5B"/>
    <w:rsid w:val="00ED6147"/>
    <w:rsid w:val="00ED6A14"/>
    <w:rsid w:val="00EE3495"/>
    <w:rsid w:val="00EE78CB"/>
    <w:rsid w:val="00EF7096"/>
    <w:rsid w:val="00EF7FB9"/>
    <w:rsid w:val="00F015EA"/>
    <w:rsid w:val="00F038C4"/>
    <w:rsid w:val="00F06C8B"/>
    <w:rsid w:val="00F06DD4"/>
    <w:rsid w:val="00F11B8A"/>
    <w:rsid w:val="00F21AD8"/>
    <w:rsid w:val="00F22272"/>
    <w:rsid w:val="00F319AA"/>
    <w:rsid w:val="00F33030"/>
    <w:rsid w:val="00F378E3"/>
    <w:rsid w:val="00F40063"/>
    <w:rsid w:val="00F407EF"/>
    <w:rsid w:val="00F43E76"/>
    <w:rsid w:val="00F44B2B"/>
    <w:rsid w:val="00F45A78"/>
    <w:rsid w:val="00F4643F"/>
    <w:rsid w:val="00F464F8"/>
    <w:rsid w:val="00F46F93"/>
    <w:rsid w:val="00F52790"/>
    <w:rsid w:val="00F56603"/>
    <w:rsid w:val="00F620F7"/>
    <w:rsid w:val="00F66993"/>
    <w:rsid w:val="00F73E03"/>
    <w:rsid w:val="00F73F22"/>
    <w:rsid w:val="00F82027"/>
    <w:rsid w:val="00F82035"/>
    <w:rsid w:val="00F849B3"/>
    <w:rsid w:val="00F87171"/>
    <w:rsid w:val="00F878B3"/>
    <w:rsid w:val="00F87920"/>
    <w:rsid w:val="00F9004A"/>
    <w:rsid w:val="00F927D8"/>
    <w:rsid w:val="00F95E0B"/>
    <w:rsid w:val="00F9654E"/>
    <w:rsid w:val="00FA14D9"/>
    <w:rsid w:val="00FA1A5F"/>
    <w:rsid w:val="00FA30FE"/>
    <w:rsid w:val="00FA355E"/>
    <w:rsid w:val="00FA589D"/>
    <w:rsid w:val="00FB1085"/>
    <w:rsid w:val="00FB1D20"/>
    <w:rsid w:val="00FB366E"/>
    <w:rsid w:val="00FC122B"/>
    <w:rsid w:val="00FC333E"/>
    <w:rsid w:val="00FC6B98"/>
    <w:rsid w:val="00FD3519"/>
    <w:rsid w:val="00FD4A3F"/>
    <w:rsid w:val="00FD5D7E"/>
    <w:rsid w:val="00FD7699"/>
    <w:rsid w:val="00FE416C"/>
    <w:rsid w:val="00FE5DB4"/>
    <w:rsid w:val="00FE76CE"/>
    <w:rsid w:val="00FF2AB3"/>
    <w:rsid w:val="00FF4A93"/>
    <w:rsid w:val="00FF6ACA"/>
    <w:rsid w:val="03DE4CFA"/>
    <w:rsid w:val="19320B3A"/>
    <w:rsid w:val="1B9D233E"/>
    <w:rsid w:val="1DA1570A"/>
    <w:rsid w:val="23BA5C7A"/>
    <w:rsid w:val="2702645A"/>
    <w:rsid w:val="2A6E25DB"/>
    <w:rsid w:val="34926454"/>
    <w:rsid w:val="3BD5F913"/>
    <w:rsid w:val="3EA168B6"/>
    <w:rsid w:val="456E7F1C"/>
    <w:rsid w:val="460802C4"/>
    <w:rsid w:val="4AC8C7CB"/>
    <w:rsid w:val="6A9EFA11"/>
    <w:rsid w:val="795ECEE8"/>
    <w:rsid w:val="7F1D419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C358E"/>
  <w15:chartTrackingRefBased/>
  <w15:docId w15:val="{1E2EDD1A-4785-4B35-8297-C7178DA72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33755"/>
    <w:pPr>
      <w:spacing w:after="0" w:line="240" w:lineRule="auto"/>
    </w:pPr>
    <w:rPr>
      <w:rFonts w:ascii="Times New Roman" w:eastAsia="Times New Roman" w:hAnsi="Times New Roman" w:cs="Times New Roman"/>
      <w:kern w:val="0"/>
      <w:sz w:val="24"/>
      <w:szCs w:val="24"/>
      <w:lang w:val="ro-RO"/>
      <w14:ligatures w14:val="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E33755"/>
    <w:pPr>
      <w:numPr>
        <w:numId w:val="1"/>
      </w:numPr>
      <w:tabs>
        <w:tab w:val="left" w:pos="1134"/>
      </w:tabs>
      <w:jc w:val="both"/>
    </w:pPr>
    <w:rPr>
      <w:lang w:val="en-US"/>
    </w:rPr>
  </w:style>
  <w:style w:type="table" w:customStyle="1" w:styleId="Grigliatabella2">
    <w:name w:val="Griglia tabella2"/>
    <w:basedOn w:val="a2"/>
    <w:next w:val="a5"/>
    <w:uiPriority w:val="39"/>
    <w:rsid w:val="00E33755"/>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E33755"/>
    <w:rPr>
      <w:rFonts w:ascii="Times New Roman" w:eastAsia="Times New Roman" w:hAnsi="Times New Roman" w:cs="Times New Roman"/>
      <w:kern w:val="0"/>
      <w:sz w:val="24"/>
      <w:szCs w:val="24"/>
      <w14:ligatures w14:val="none"/>
    </w:rPr>
  </w:style>
  <w:style w:type="table" w:styleId="a5">
    <w:name w:val="Table Grid"/>
    <w:basedOn w:val="a2"/>
    <w:uiPriority w:val="39"/>
    <w:rsid w:val="00E337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4E4A29"/>
    <w:rPr>
      <w:color w:val="0563C1" w:themeColor="hyperlink"/>
      <w:u w:val="single"/>
    </w:rPr>
  </w:style>
  <w:style w:type="character" w:styleId="a7">
    <w:name w:val="Unresolved Mention"/>
    <w:basedOn w:val="a1"/>
    <w:uiPriority w:val="99"/>
    <w:semiHidden/>
    <w:unhideWhenUsed/>
    <w:rsid w:val="004E4A29"/>
    <w:rPr>
      <w:color w:val="605E5C"/>
      <w:shd w:val="clear" w:color="auto" w:fill="E1DFDD"/>
    </w:rPr>
  </w:style>
  <w:style w:type="character" w:styleId="a8">
    <w:name w:val="annotation reference"/>
    <w:basedOn w:val="a1"/>
    <w:uiPriority w:val="99"/>
    <w:semiHidden/>
    <w:unhideWhenUsed/>
    <w:rsid w:val="006F4193"/>
    <w:rPr>
      <w:sz w:val="16"/>
      <w:szCs w:val="16"/>
    </w:rPr>
  </w:style>
  <w:style w:type="paragraph" w:styleId="a9">
    <w:name w:val="annotation text"/>
    <w:basedOn w:val="a0"/>
    <w:link w:val="aa"/>
    <w:uiPriority w:val="99"/>
    <w:unhideWhenUsed/>
    <w:rsid w:val="006F4193"/>
    <w:rPr>
      <w:sz w:val="20"/>
      <w:szCs w:val="20"/>
    </w:rPr>
  </w:style>
  <w:style w:type="character" w:customStyle="1" w:styleId="aa">
    <w:name w:val="Текст примечания Знак"/>
    <w:basedOn w:val="a1"/>
    <w:link w:val="a9"/>
    <w:uiPriority w:val="99"/>
    <w:rsid w:val="006F4193"/>
    <w:rPr>
      <w:rFonts w:ascii="Times New Roman" w:eastAsia="Times New Roman" w:hAnsi="Times New Roman" w:cs="Times New Roman"/>
      <w:noProof/>
      <w:kern w:val="0"/>
      <w:sz w:val="20"/>
      <w:szCs w:val="20"/>
      <w:lang w:val="ro-RO"/>
      <w14:ligatures w14:val="none"/>
    </w:rPr>
  </w:style>
  <w:style w:type="paragraph" w:styleId="ab">
    <w:name w:val="annotation subject"/>
    <w:basedOn w:val="a9"/>
    <w:next w:val="a9"/>
    <w:link w:val="ac"/>
    <w:uiPriority w:val="99"/>
    <w:semiHidden/>
    <w:unhideWhenUsed/>
    <w:rsid w:val="006F4193"/>
    <w:rPr>
      <w:b/>
      <w:bCs/>
    </w:rPr>
  </w:style>
  <w:style w:type="character" w:customStyle="1" w:styleId="ac">
    <w:name w:val="Тема примечания Знак"/>
    <w:basedOn w:val="aa"/>
    <w:link w:val="ab"/>
    <w:uiPriority w:val="99"/>
    <w:semiHidden/>
    <w:rsid w:val="006F4193"/>
    <w:rPr>
      <w:rFonts w:ascii="Times New Roman" w:eastAsia="Times New Roman" w:hAnsi="Times New Roman" w:cs="Times New Roman"/>
      <w:b/>
      <w:bCs/>
      <w:noProof/>
      <w:kern w:val="0"/>
      <w:sz w:val="20"/>
      <w:szCs w:val="20"/>
      <w:lang w:val="ro-RO"/>
      <w14:ligatures w14:val="none"/>
    </w:rPr>
  </w:style>
  <w:style w:type="paragraph" w:styleId="ad">
    <w:name w:val="Revision"/>
    <w:hidden/>
    <w:uiPriority w:val="99"/>
    <w:semiHidden/>
    <w:rsid w:val="00B61D5C"/>
    <w:pPr>
      <w:spacing w:after="0" w:line="240" w:lineRule="auto"/>
    </w:pPr>
    <w:rPr>
      <w:rFonts w:ascii="Times New Roman" w:eastAsia="Times New Roman" w:hAnsi="Times New Roman" w:cs="Times New Roman"/>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0674153">
      <w:bodyDiv w:val="1"/>
      <w:marLeft w:val="0"/>
      <w:marRight w:val="0"/>
      <w:marTop w:val="0"/>
      <w:marBottom w:val="0"/>
      <w:divBdr>
        <w:top w:val="none" w:sz="0" w:space="0" w:color="auto"/>
        <w:left w:val="none" w:sz="0" w:space="0" w:color="auto"/>
        <w:bottom w:val="none" w:sz="0" w:space="0" w:color="auto"/>
        <w:right w:val="none" w:sz="0" w:space="0" w:color="auto"/>
      </w:divBdr>
    </w:div>
    <w:div w:id="1217087375">
      <w:bodyDiv w:val="1"/>
      <w:marLeft w:val="0"/>
      <w:marRight w:val="0"/>
      <w:marTop w:val="0"/>
      <w:marBottom w:val="0"/>
      <w:divBdr>
        <w:top w:val="none" w:sz="0" w:space="0" w:color="auto"/>
        <w:left w:val="none" w:sz="0" w:space="0" w:color="auto"/>
        <w:bottom w:val="none" w:sz="0" w:space="0" w:color="auto"/>
        <w:right w:val="none" w:sz="0" w:space="0" w:color="auto"/>
      </w:divBdr>
      <w:divsChild>
        <w:div w:id="25370514">
          <w:marLeft w:val="0"/>
          <w:marRight w:val="0"/>
          <w:marTop w:val="0"/>
          <w:marBottom w:val="0"/>
          <w:divBdr>
            <w:top w:val="none" w:sz="0" w:space="0" w:color="auto"/>
            <w:left w:val="none" w:sz="0" w:space="0" w:color="auto"/>
            <w:bottom w:val="none" w:sz="0" w:space="0" w:color="auto"/>
            <w:right w:val="none" w:sz="0" w:space="0" w:color="auto"/>
          </w:divBdr>
        </w:div>
        <w:div w:id="1805923241">
          <w:marLeft w:val="0"/>
          <w:marRight w:val="0"/>
          <w:marTop w:val="0"/>
          <w:marBottom w:val="0"/>
          <w:divBdr>
            <w:top w:val="none" w:sz="0" w:space="0" w:color="auto"/>
            <w:left w:val="none" w:sz="0" w:space="0" w:color="auto"/>
            <w:bottom w:val="none" w:sz="0" w:space="0" w:color="auto"/>
            <w:right w:val="none" w:sz="0" w:space="0" w:color="auto"/>
          </w:divBdr>
        </w:div>
      </w:divsChild>
    </w:div>
    <w:div w:id="130281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hizitii.md" TargetMode="External"/><Relationship Id="rId3" Type="http://schemas.openxmlformats.org/officeDocument/2006/relationships/styles" Target="styles.xml"/><Relationship Id="rId7" Type="http://schemas.openxmlformats.org/officeDocument/2006/relationships/hyperlink" Target="mailto:office.moldova@wearelumos.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wearelumos.org"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isconduct-disclosure-schem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E301B5-288E-41F2-A04F-DEA7336DD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728</TotalTime>
  <Pages>4</Pages>
  <Words>1125</Words>
  <Characters>7014</Characters>
  <Application>Microsoft Office Word</Application>
  <DocSecurity>0</DocSecurity>
  <Lines>206</Lines>
  <Paragraphs>117</Paragraphs>
  <ScaleCrop>false</ScaleCrop>
  <Company/>
  <LinksUpToDate>false</LinksUpToDate>
  <CharactersWithSpaces>8022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Merlan</dc:creator>
  <cp:keywords/>
  <dc:description/>
  <cp:lastModifiedBy>Galina Morari</cp:lastModifiedBy>
  <cp:revision>768</cp:revision>
  <dcterms:created xsi:type="dcterms:W3CDTF">2023-09-27T11:04:00Z</dcterms:created>
  <dcterms:modified xsi:type="dcterms:W3CDTF">2026-05-20T06:41:00Z</dcterms:modified>
</cp:coreProperties>
</file>