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CD5" w:rsidRPr="00851390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>Lista bunurilor și specificațiile tehnice</w:t>
      </w:r>
    </w:p>
    <w:p w:rsidR="00F40CD5" w:rsidRPr="00346A1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689"/>
        <w:gridCol w:w="1647"/>
        <w:gridCol w:w="1412"/>
        <w:gridCol w:w="1275"/>
        <w:gridCol w:w="7412"/>
      </w:tblGrid>
      <w:tr w:rsidR="00F40CD5" w:rsidTr="00B50A4A">
        <w:tc>
          <w:tcPr>
            <w:tcW w:w="559" w:type="dxa"/>
          </w:tcPr>
          <w:p w:rsidR="00F40CD5" w:rsidRPr="00851390" w:rsidRDefault="00F40CD5" w:rsidP="00B50A4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689" w:type="dxa"/>
          </w:tcPr>
          <w:p w:rsidR="00F40CD5" w:rsidRPr="00851390" w:rsidRDefault="00F40CD5" w:rsidP="00B50A4A">
            <w:pPr>
              <w:pStyle w:val="TableParagraph"/>
              <w:ind w:left="110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Cod</w:t>
            </w:r>
            <w:r w:rsidRPr="008513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647" w:type="dxa"/>
          </w:tcPr>
          <w:p w:rsidR="00F40CD5" w:rsidRPr="00851390" w:rsidRDefault="00F40CD5" w:rsidP="00B50A4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Denumirea</w:t>
            </w:r>
            <w:r w:rsidRPr="008513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412" w:type="dxa"/>
          </w:tcPr>
          <w:p w:rsidR="00F40CD5" w:rsidRPr="00851390" w:rsidRDefault="00F40CD5" w:rsidP="00B50A4A">
            <w:pPr>
              <w:pStyle w:val="TableParagraph"/>
              <w:ind w:right="9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275" w:type="dxa"/>
          </w:tcPr>
          <w:p w:rsidR="00F40CD5" w:rsidRPr="00851390" w:rsidRDefault="00F40CD5" w:rsidP="00B50A4A">
            <w:pPr>
              <w:pStyle w:val="TableParagraph"/>
              <w:ind w:right="163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7412" w:type="dxa"/>
          </w:tcPr>
          <w:p w:rsidR="00F40CD5" w:rsidRPr="00851390" w:rsidRDefault="00F40CD5" w:rsidP="00B50A4A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Specificarea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tehnică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deplină</w:t>
            </w:r>
            <w:r w:rsidRPr="008513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solicitată,</w:t>
            </w:r>
          </w:p>
          <w:p w:rsidR="00F40CD5" w:rsidRPr="00851390" w:rsidRDefault="00F40CD5" w:rsidP="00B50A4A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</w:t>
            </w:r>
            <w:r w:rsidRPr="008513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 xml:space="preserve">către  </w:t>
            </w:r>
            <w:r w:rsidRPr="00851390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851390">
              <w:rPr>
                <w:b/>
                <w:sz w:val="18"/>
                <w:szCs w:val="18"/>
              </w:rPr>
              <w:t>autoritatea</w:t>
            </w:r>
            <w:r w:rsidRPr="008513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contractantă</w:t>
            </w:r>
          </w:p>
        </w:tc>
      </w:tr>
      <w:tr w:rsidR="00F40CD5" w:rsidTr="00B50A4A">
        <w:tc>
          <w:tcPr>
            <w:tcW w:w="559" w:type="dxa"/>
          </w:tcPr>
          <w:p w:rsidR="00F40CD5" w:rsidRPr="00851390" w:rsidRDefault="00F40CD5" w:rsidP="00B50A4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</w:tcPr>
          <w:p w:rsidR="00F40CD5" w:rsidRPr="00F40CD5" w:rsidRDefault="00F40CD5" w:rsidP="00B50A4A">
            <w:pPr>
              <w:pStyle w:val="TableParagraph"/>
              <w:ind w:left="110"/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 </w:t>
            </w:r>
            <w:hyperlink r:id="rId5" w:tgtFrame="_blank" w:history="1">
              <w:r w:rsidRPr="00F40CD5">
                <w:rPr>
                  <w:rStyle w:val="Hyperlink"/>
                  <w:rFonts w:eastAsia="Arial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34130000-7</w:t>
              </w:r>
            </w:hyperlink>
          </w:p>
        </w:tc>
        <w:tc>
          <w:tcPr>
            <w:tcW w:w="1647" w:type="dxa"/>
          </w:tcPr>
          <w:p w:rsidR="00F40CD5" w:rsidRPr="00CB48DB" w:rsidRDefault="00F40CD5" w:rsidP="00F40CD5">
            <w:pPr>
              <w:pStyle w:val="TableParagraph"/>
              <w:ind w:right="229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 xml:space="preserve">Autocamion </w:t>
            </w:r>
          </w:p>
        </w:tc>
        <w:tc>
          <w:tcPr>
            <w:tcW w:w="1412" w:type="dxa"/>
          </w:tcPr>
          <w:p w:rsidR="00F40CD5" w:rsidRPr="00CB48DB" w:rsidRDefault="00F40CD5" w:rsidP="00B50A4A">
            <w:pPr>
              <w:pStyle w:val="TableParagraph"/>
              <w:jc w:val="center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unități.</w:t>
            </w:r>
          </w:p>
        </w:tc>
        <w:tc>
          <w:tcPr>
            <w:tcW w:w="1275" w:type="dxa"/>
          </w:tcPr>
          <w:p w:rsidR="00F40CD5" w:rsidRPr="00CB48DB" w:rsidRDefault="00D11113" w:rsidP="00B50A4A">
            <w:pPr>
              <w:pStyle w:val="TableParagraph"/>
              <w:ind w:right="2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12" w:type="dxa"/>
          </w:tcPr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Starea tehnică – Nou, an. 2024</w:t>
            </w:r>
            <w:r w:rsidRPr="00CB48DB">
              <w:rPr>
                <w:sz w:val="24"/>
                <w:szCs w:val="24"/>
              </w:rPr>
              <w:t>;</w:t>
            </w:r>
          </w:p>
          <w:p w:rsidR="00F40CD5" w:rsidRDefault="00F40CD5" w:rsidP="00B50A4A">
            <w:pPr>
              <w:pStyle w:val="TableParagraph"/>
              <w:spacing w:before="1"/>
              <w:ind w:left="301"/>
              <w:jc w:val="both"/>
              <w:rPr>
                <w:b/>
                <w:sz w:val="24"/>
                <w:szCs w:val="24"/>
              </w:rPr>
            </w:pPr>
            <w:r w:rsidRPr="00931BC1">
              <w:rPr>
                <w:b/>
                <w:sz w:val="24"/>
                <w:szCs w:val="24"/>
              </w:rPr>
              <w:t>Caracteristici tehnice a vehiculului:</w:t>
            </w:r>
          </w:p>
          <w:p w:rsidR="00327F73" w:rsidRDefault="00327F73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– autobasculantă;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Capacitatea de încărcare – </w:t>
            </w:r>
            <w:r w:rsidR="004A050E">
              <w:rPr>
                <w:sz w:val="24"/>
                <w:szCs w:val="24"/>
              </w:rPr>
              <w:t>de la 50</w:t>
            </w:r>
            <w:r w:rsidR="00D53D98">
              <w:rPr>
                <w:sz w:val="24"/>
                <w:szCs w:val="24"/>
              </w:rPr>
              <w:t xml:space="preserve">00 kg </w:t>
            </w:r>
            <w:r w:rsidR="00327F73">
              <w:rPr>
                <w:sz w:val="24"/>
                <w:szCs w:val="24"/>
              </w:rPr>
              <w:t xml:space="preserve">până la </w:t>
            </w:r>
            <w:r w:rsidR="004A050E">
              <w:rPr>
                <w:sz w:val="24"/>
                <w:szCs w:val="24"/>
              </w:rPr>
              <w:t>6000</w:t>
            </w:r>
            <w:r>
              <w:rPr>
                <w:sz w:val="24"/>
                <w:szCs w:val="24"/>
              </w:rPr>
              <w:t xml:space="preserve"> kg;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Puterea motorului nu mai mică de 1</w:t>
            </w:r>
            <w:r w:rsidR="00327F73">
              <w:rPr>
                <w:sz w:val="24"/>
                <w:szCs w:val="24"/>
              </w:rPr>
              <w:t>75</w:t>
            </w:r>
            <w:r>
              <w:rPr>
                <w:sz w:val="24"/>
                <w:szCs w:val="24"/>
              </w:rPr>
              <w:t xml:space="preserve"> c.p.;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Combustibil – diesel;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Standardizare de emisie – Euro 6;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Cutie de vit</w:t>
            </w:r>
            <w:r w:rsidR="00327F73">
              <w:rPr>
                <w:sz w:val="24"/>
                <w:szCs w:val="24"/>
              </w:rPr>
              <w:t>eză – mecanică</w:t>
            </w:r>
            <w:r>
              <w:rPr>
                <w:sz w:val="24"/>
                <w:szCs w:val="24"/>
              </w:rPr>
              <w:t>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frână – cu discuri;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Numărul de axe – 2;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Formula roților – 4x2;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Roți – duble;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Rezervor de combustibil – nu mai mic de 90 litri;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Cabina – de tip clasic, volan pe stânga, servodirecție, climatizator, macarale geamuri electrice;</w:t>
            </w:r>
          </w:p>
          <w:p w:rsidR="00F40CD5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Dotat cu – roată de rezervă, cutie pentru instrumente și consolă pentru roata de rezervă:</w:t>
            </w:r>
          </w:p>
          <w:p w:rsidR="00F40CD5" w:rsidRDefault="002C769B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Modalitate de descărcare</w:t>
            </w:r>
            <w:r w:rsidR="00F40CD5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3 căi</w:t>
            </w:r>
            <w:r w:rsidR="00F40CD5">
              <w:rPr>
                <w:sz w:val="24"/>
                <w:szCs w:val="24"/>
              </w:rPr>
              <w:t>;</w:t>
            </w:r>
          </w:p>
          <w:p w:rsidR="00F40CD5" w:rsidRPr="00CB48DB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 xml:space="preserve">Garanție – </w:t>
            </w:r>
            <w:r>
              <w:rPr>
                <w:sz w:val="24"/>
                <w:szCs w:val="24"/>
              </w:rPr>
              <w:t>2</w:t>
            </w:r>
            <w:r w:rsidRPr="00CB48DB">
              <w:rPr>
                <w:sz w:val="24"/>
                <w:szCs w:val="24"/>
              </w:rPr>
              <w:t xml:space="preserve"> ani;</w:t>
            </w:r>
          </w:p>
          <w:p w:rsidR="00F40CD5" w:rsidRPr="00CB48DB" w:rsidRDefault="00F40CD5" w:rsidP="00B50A4A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Livrarea se va efectua de către operatorul economic câștigător din contul acestuia, la punctul de păstrare indicat de către autoritatea contractantă.</w:t>
            </w:r>
          </w:p>
          <w:p w:rsidR="00F40CD5" w:rsidRPr="00851390" w:rsidRDefault="00F40CD5" w:rsidP="003205E1">
            <w:pPr>
              <w:pStyle w:val="TableParagraph"/>
              <w:numPr>
                <w:ilvl w:val="0"/>
                <w:numId w:val="1"/>
              </w:numPr>
              <w:spacing w:before="1"/>
              <w:ind w:left="301" w:hanging="301"/>
              <w:jc w:val="both"/>
              <w:rPr>
                <w:sz w:val="18"/>
                <w:szCs w:val="18"/>
              </w:rPr>
            </w:pPr>
            <w:r w:rsidRPr="00CB48DB">
              <w:rPr>
                <w:sz w:val="24"/>
                <w:szCs w:val="24"/>
              </w:rPr>
              <w:t xml:space="preserve">Operatorul economic va livra bunurile achiziționate în termen de </w:t>
            </w:r>
            <w:r w:rsidR="00D95046">
              <w:rPr>
                <w:sz w:val="24"/>
                <w:szCs w:val="24"/>
              </w:rPr>
              <w:t>până</w:t>
            </w:r>
            <w:r w:rsidR="003205E1">
              <w:rPr>
                <w:sz w:val="24"/>
                <w:szCs w:val="24"/>
              </w:rPr>
              <w:t xml:space="preserve"> la 15 decembrie 2024</w:t>
            </w:r>
            <w:r w:rsidRPr="00CB48DB">
              <w:rPr>
                <w:sz w:val="24"/>
                <w:szCs w:val="24"/>
              </w:rPr>
              <w:t>.</w:t>
            </w:r>
          </w:p>
        </w:tc>
      </w:tr>
    </w:tbl>
    <w:p w:rsidR="00F40CD5" w:rsidRPr="006657FA" w:rsidRDefault="00F40CD5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:rsidR="00F40CD5" w:rsidRDefault="00F40CD5" w:rsidP="00F40CD5">
      <w:pPr>
        <w:pStyle w:val="Titlu"/>
        <w:tabs>
          <w:tab w:val="left" w:pos="576"/>
        </w:tabs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40CD5" w:rsidRDefault="004A050E" w:rsidP="004A050E">
      <w:pPr>
        <w:pStyle w:val="Titlu"/>
        <w:tabs>
          <w:tab w:val="left" w:pos="5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Suma estimativă fără TVA: 1 166,7 mii lei </w:t>
      </w:r>
    </w:p>
    <w:p w:rsidR="004A050E" w:rsidRDefault="004A050E" w:rsidP="004A050E">
      <w:pPr>
        <w:pStyle w:val="Titlu"/>
        <w:tabs>
          <w:tab w:val="left" w:pos="5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Suma estimativă cu</w:t>
      </w:r>
      <w:r w:rsidRPr="004A050E">
        <w:rPr>
          <w:rFonts w:ascii="Times New Roman" w:hAnsi="Times New Roman" w:cs="Times New Roman"/>
          <w:sz w:val="24"/>
          <w:szCs w:val="24"/>
        </w:rPr>
        <w:t xml:space="preserve"> TVA</w:t>
      </w:r>
      <w:r>
        <w:rPr>
          <w:rFonts w:ascii="Times New Roman" w:hAnsi="Times New Roman" w:cs="Times New Roman"/>
          <w:sz w:val="24"/>
          <w:szCs w:val="24"/>
        </w:rPr>
        <w:t>: 1 400, 0 mii lei</w:t>
      </w:r>
      <w:bookmarkStart w:id="0" w:name="_GoBack"/>
      <w:bookmarkEnd w:id="0"/>
    </w:p>
    <w:p w:rsidR="00F40CD5" w:rsidRDefault="00F40CD5" w:rsidP="00F40CD5"/>
    <w:p w:rsidR="00D429A3" w:rsidRDefault="00D429A3"/>
    <w:sectPr w:rsidR="00D429A3" w:rsidSect="00346A14">
      <w:pgSz w:w="16838" w:h="11906" w:orient="landscape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16"/>
    <w:rsid w:val="002C769B"/>
    <w:rsid w:val="003205E1"/>
    <w:rsid w:val="00327F73"/>
    <w:rsid w:val="003D1DF2"/>
    <w:rsid w:val="004A050E"/>
    <w:rsid w:val="00515745"/>
    <w:rsid w:val="00522916"/>
    <w:rsid w:val="00C91275"/>
    <w:rsid w:val="00D11113"/>
    <w:rsid w:val="00D429A3"/>
    <w:rsid w:val="00D43161"/>
    <w:rsid w:val="00D53D98"/>
    <w:rsid w:val="00D95046"/>
    <w:rsid w:val="00F40CD5"/>
    <w:rsid w:val="00F6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66598"/>
  <w15:docId w15:val="{26694345-92DF-4CAB-8624-F23B6834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CD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950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950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4130000-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190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2024-10-07T05:05:00Z</cp:lastPrinted>
  <dcterms:created xsi:type="dcterms:W3CDTF">2024-10-02T11:43:00Z</dcterms:created>
  <dcterms:modified xsi:type="dcterms:W3CDTF">2024-10-07T08:37:00Z</dcterms:modified>
</cp:coreProperties>
</file>