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69"/>
        <w:gridCol w:w="1648"/>
        <w:gridCol w:w="227"/>
        <w:gridCol w:w="1840"/>
        <w:gridCol w:w="1334"/>
        <w:gridCol w:w="1282"/>
        <w:gridCol w:w="657"/>
        <w:gridCol w:w="2481"/>
        <w:gridCol w:w="2999"/>
        <w:gridCol w:w="1367"/>
        <w:gridCol w:w="74"/>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gradinițele de copii din comuna Sărata Veche, raionul Fălești pentru </w:t>
            </w:r>
            <w:r w:rsidR="009769F4">
              <w:rPr>
                <w:b/>
                <w:i/>
                <w:color w:val="000000" w:themeColor="text1"/>
                <w:u w:val="single"/>
                <w:shd w:val="clear" w:color="auto" w:fill="FFFFFF" w:themeFill="background1"/>
              </w:rPr>
              <w:t>anul</w:t>
            </w:r>
            <w:r w:rsidR="00126060">
              <w:rPr>
                <w:b/>
                <w:i/>
                <w:color w:val="000000" w:themeColor="text1"/>
                <w:shd w:val="clear" w:color="auto" w:fill="FFFFFF" w:themeFill="background1"/>
              </w:rPr>
              <w:t xml:space="preserve"> 202</w:t>
            </w:r>
            <w:r w:rsidR="00C86685">
              <w:rPr>
                <w:b/>
                <w:i/>
                <w:color w:val="000000" w:themeColor="text1"/>
                <w:shd w:val="clear" w:color="auto" w:fill="FFFFFF" w:themeFill="background1"/>
              </w:rPr>
              <w:t>6</w:t>
            </w:r>
          </w:p>
        </w:tc>
      </w:tr>
      <w:tr w:rsidR="00215125" w:rsidRPr="00C00499" w:rsidTr="00B008B1">
        <w:trPr>
          <w:trHeight w:val="567"/>
        </w:trPr>
        <w:tc>
          <w:tcPr>
            <w:tcW w:w="2863" w:type="pct"/>
            <w:gridSpan w:val="8"/>
            <w:shd w:val="clear" w:color="auto" w:fill="auto"/>
          </w:tcPr>
          <w:p w:rsidR="00215125" w:rsidRPr="00C00499" w:rsidRDefault="00215125" w:rsidP="00590BCC"/>
        </w:tc>
        <w:tc>
          <w:tcPr>
            <w:tcW w:w="2137" w:type="pct"/>
            <w:gridSpan w:val="4"/>
            <w:shd w:val="clear" w:color="auto" w:fill="auto"/>
          </w:tcPr>
          <w:p w:rsidR="00215125" w:rsidRPr="00C00499" w:rsidRDefault="00215125" w:rsidP="00590BCC"/>
        </w:tc>
      </w:tr>
      <w:tr w:rsidR="00215125" w:rsidRPr="00C00499"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26060"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26060" w:rsidRPr="007B1821" w:rsidRDefault="00126060" w:rsidP="00E06D5C">
            <w:pPr>
              <w:shd w:val="clear" w:color="auto" w:fill="FFFFFF" w:themeFill="background1"/>
              <w:spacing w:before="120"/>
              <w:rPr>
                <w:b/>
                <w:i/>
                <w:u w:val="single"/>
              </w:rPr>
            </w:pPr>
            <w:r w:rsidRPr="007B1821">
              <w:rPr>
                <w:b/>
                <w:i/>
                <w:noProof w:val="0"/>
                <w:u w:val="single"/>
                <w:lang w:val="en-US" w:eastAsia="ru-RU"/>
              </w:rPr>
              <w:t>Lotul 1</w:t>
            </w:r>
            <w:r w:rsidR="00E06D5C">
              <w:rPr>
                <w:b/>
                <w:i/>
                <w:u w:val="single"/>
              </w:rPr>
              <w:t xml:space="preserve"> Pește</w:t>
            </w:r>
            <w:r w:rsidRPr="007B1821">
              <w:rPr>
                <w:b/>
                <w:i/>
                <w:u w:val="single"/>
              </w:rPr>
              <w:t xml:space="preserve"> </w:t>
            </w:r>
          </w:p>
          <w:p w:rsidR="00126060" w:rsidRPr="0065496F" w:rsidRDefault="00126060" w:rsidP="00126060">
            <w:pPr>
              <w:jc w:val="center"/>
              <w:rPr>
                <w:sz w:val="20"/>
                <w:szCs w:val="20"/>
              </w:rPr>
            </w:pPr>
          </w:p>
        </w:tc>
      </w:tr>
      <w:tr w:rsidR="0021512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b/>
                <w:color w:val="FF0000"/>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440F3" w:rsidRDefault="00215125" w:rsidP="00590BCC">
            <w:pPr>
              <w:rPr>
                <w:color w:val="FF0000"/>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r>
      <w:tr w:rsidR="006440F3"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440F3" w:rsidRDefault="006440F3" w:rsidP="006440F3">
            <w:r>
              <w:t xml:space="preserve">Pește congelat (Hec)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0F3" w:rsidRPr="00E7091E" w:rsidRDefault="00E43EC3" w:rsidP="006440F3">
            <w:pPr>
              <w:rPr>
                <w:sz w:val="18"/>
                <w:szCs w:val="18"/>
              </w:rPr>
            </w:pPr>
            <w:r>
              <w:rPr>
                <w:sz w:val="18"/>
                <w:szCs w:val="18"/>
              </w:rPr>
              <w:t xml:space="preserve">pește  congelat, calitate superioară,  fără cap, 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w:t>
            </w:r>
          </w:p>
        </w:tc>
        <w:tc>
          <w:tcPr>
            <w:tcW w:w="926" w:type="pct"/>
            <w:tcBorders>
              <w:top w:val="single" w:sz="4" w:space="0" w:color="auto"/>
              <w:left w:val="single" w:sz="4" w:space="0" w:color="auto"/>
              <w:bottom w:val="single" w:sz="4" w:space="0" w:color="auto"/>
              <w:right w:val="single" w:sz="4" w:space="0" w:color="auto"/>
            </w:tcBorders>
          </w:tcPr>
          <w:p w:rsidR="006440F3" w:rsidRPr="0065496F" w:rsidRDefault="006440F3" w:rsidP="006440F3">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t>HG nr. 520 din 22.06.2010; HG nr. 696 din 04.08.2010, GOST 20057 -96</w:t>
            </w:r>
          </w:p>
        </w:tc>
      </w:tr>
      <w:tr w:rsidR="006440F3"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rsidRPr="00253418">
              <w:rPr>
                <w:b/>
                <w:i/>
                <w:noProof w:val="0"/>
                <w:u w:val="single"/>
                <w:lang w:val="en-US" w:eastAsia="ru-RU"/>
              </w:rPr>
              <w:t>Lotul 2</w:t>
            </w:r>
            <w:r w:rsidRPr="00ED1A11">
              <w:rPr>
                <w:b/>
                <w:i/>
                <w:u w:val="single"/>
              </w:rPr>
              <w:t xml:space="preserve"> Produse</w:t>
            </w:r>
            <w:r w:rsidR="00BD544D">
              <w:rPr>
                <w:b/>
                <w:i/>
                <w:u w:val="single"/>
              </w:rPr>
              <w:t>de origine animală carne</w:t>
            </w:r>
          </w:p>
        </w:tc>
      </w:tr>
      <w:tr w:rsidR="0054507B"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AC7DE1">
            <w:pPr>
              <w:pStyle w:val="TableParagraph"/>
              <w:spacing w:before="77"/>
              <w:rPr>
                <w:sz w:val="18"/>
              </w:rPr>
            </w:pPr>
            <w:r>
              <w:rPr>
                <w:sz w:val="18"/>
              </w:rPr>
              <w:t>Piept</w:t>
            </w:r>
            <w:r>
              <w:rPr>
                <w:spacing w:val="-2"/>
                <w:sz w:val="18"/>
              </w:rPr>
              <w:t xml:space="preserve"> </w:t>
            </w:r>
            <w:r>
              <w:rPr>
                <w:sz w:val="18"/>
              </w:rPr>
              <w:t xml:space="preserve">de </w:t>
            </w:r>
            <w:r>
              <w:rPr>
                <w:spacing w:val="-5"/>
                <w:sz w:val="18"/>
              </w:rPr>
              <w:t>pui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5E7F7B" w:rsidRDefault="0054507B" w:rsidP="00AC7DE1">
            <w:pPr>
              <w:rPr>
                <w:sz w:val="18"/>
                <w:szCs w:val="18"/>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Default="0054507B" w:rsidP="00BD544D">
            <w:r w:rsidRPr="00E46477">
              <w:rPr>
                <w:sz w:val="18"/>
                <w:szCs w:val="18"/>
              </w:rPr>
              <w:t>HG RM nr. 696 din 04.08.2010 cu modificări HG RM nr. 460 din 21.05.2018</w:t>
            </w:r>
          </w:p>
        </w:tc>
      </w:tr>
      <w:tr w:rsidR="0054507B"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AC7DE1">
            <w:pPr>
              <w:pStyle w:val="TableParagraph"/>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porc </w:t>
            </w:r>
            <w:r>
              <w:rPr>
                <w:sz w:val="18"/>
              </w:rPr>
              <w:t>c.s.VRAC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AC7DE1">
            <w:pPr>
              <w:rPr>
                <w:sz w:val="20"/>
                <w:szCs w:val="20"/>
              </w:rPr>
            </w:pPr>
            <w:r>
              <w:rPr>
                <w:sz w:val="18"/>
                <w:szCs w:val="18"/>
              </w:rPr>
              <w:t>Pulpă</w:t>
            </w:r>
            <w:r w:rsidRPr="00E46477">
              <w:rPr>
                <w:sz w:val="18"/>
                <w:szCs w:val="18"/>
              </w:rPr>
              <w:t xml:space="preserve"> de porc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r>
              <w:t>HG RM nr. 696 din 04.08.2010 cu modificări HG RM nr. 460 din 21.05.2018</w:t>
            </w:r>
          </w:p>
        </w:tc>
      </w:tr>
      <w:tr w:rsidR="0054507B"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AC7DE1">
            <w:pPr>
              <w:pStyle w:val="TableParagraph"/>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vită </w:t>
            </w:r>
            <w:r>
              <w:rPr>
                <w:sz w:val="18"/>
              </w:rPr>
              <w:t>c.s.VRAC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AC7DE1">
            <w:pPr>
              <w:rPr>
                <w:sz w:val="20"/>
                <w:szCs w:val="20"/>
              </w:rPr>
            </w:pPr>
            <w:r>
              <w:rPr>
                <w:sz w:val="18"/>
                <w:szCs w:val="18"/>
              </w:rPr>
              <w:t>Pulpă de vită</w:t>
            </w:r>
            <w:r w:rsidRPr="00E46477">
              <w:rPr>
                <w:sz w:val="18"/>
                <w:szCs w:val="18"/>
              </w:rPr>
              <w:t xml:space="preserve">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Default="0054507B" w:rsidP="00BD544D">
            <w:r>
              <w:t>HG RM nr. 696 din 04.08.2010 cu modificări HG RM nr. 460 din 21.05.2018</w:t>
            </w:r>
          </w:p>
        </w:tc>
      </w:tr>
      <w:tr w:rsidR="0054507B"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AC7DE1">
            <w:pPr>
              <w:pStyle w:val="TableParagraph"/>
              <w:spacing w:before="77"/>
              <w:rPr>
                <w:sz w:val="18"/>
              </w:rPr>
            </w:pPr>
            <w:r>
              <w:rPr>
                <w:sz w:val="18"/>
              </w:rPr>
              <w:t>Piept</w:t>
            </w:r>
            <w:r>
              <w:rPr>
                <w:spacing w:val="-2"/>
                <w:sz w:val="18"/>
              </w:rPr>
              <w:t xml:space="preserve"> </w:t>
            </w:r>
            <w:r>
              <w:rPr>
                <w:sz w:val="18"/>
              </w:rPr>
              <w:t xml:space="preserve">de </w:t>
            </w:r>
            <w:r>
              <w:rPr>
                <w:spacing w:val="-5"/>
                <w:sz w:val="18"/>
              </w:rPr>
              <w:t>curcan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5E7F7B" w:rsidRDefault="0054507B" w:rsidP="00AC7DE1">
            <w:pPr>
              <w:rPr>
                <w:sz w:val="18"/>
                <w:szCs w:val="18"/>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54507B" w:rsidRDefault="0054507B">
            <w:r w:rsidRPr="00CA7ED6">
              <w:t>HG RM nr. 696 din 04.08.2010 cu modificări HG RM nr. 460 din 21.05.2018</w:t>
            </w:r>
          </w:p>
        </w:tc>
      </w:tr>
      <w:tr w:rsidR="0054507B"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AC7DE1">
            <w:pPr>
              <w:pStyle w:val="TableParagraph"/>
              <w:tabs>
                <w:tab w:val="left" w:pos="848"/>
                <w:tab w:val="left" w:pos="1350"/>
              </w:tabs>
              <w:spacing w:before="64"/>
              <w:ind w:right="94"/>
              <w:rPr>
                <w:spacing w:val="-2"/>
                <w:sz w:val="18"/>
              </w:rPr>
            </w:pPr>
            <w:r>
              <w:rPr>
                <w:spacing w:val="-2"/>
                <w:sz w:val="18"/>
              </w:rPr>
              <w:t>Carne de iepure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21019B" w:rsidRDefault="0054507B" w:rsidP="00AC7DE1">
            <w:pPr>
              <w:rPr>
                <w:sz w:val="18"/>
                <w:szCs w:val="18"/>
              </w:rPr>
            </w:pPr>
            <w:r w:rsidRPr="00ED7B02">
              <w:rPr>
                <w:bCs/>
                <w:sz w:val="18"/>
                <w:szCs w:val="18"/>
              </w:rPr>
              <w:t xml:space="preserve">Refrigerată, proaspătă, fară cap, de calitate superioară, </w:t>
            </w:r>
            <w:r w:rsidRPr="00E46477">
              <w:rPr>
                <w:sz w:val="18"/>
                <w:szCs w:val="18"/>
              </w:rPr>
              <w:t xml:space="preserve">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54507B" w:rsidRDefault="0054507B">
            <w:r w:rsidRPr="00CA7ED6">
              <w:t>HG RM nr. 696 din 04.08.2010 cu modificări HG RM nr. 460 din 21.05.2018</w:t>
            </w:r>
          </w:p>
        </w:tc>
      </w:tr>
      <w:tr w:rsidR="00BD544D" w:rsidRPr="00C00499" w:rsidTr="00BD544D">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D544D" w:rsidRDefault="00BD544D" w:rsidP="00BD544D">
            <w:r w:rsidRPr="004E12A3">
              <w:rPr>
                <w:b/>
                <w:i/>
              </w:rPr>
              <w:t xml:space="preserve">Lotul </w:t>
            </w:r>
            <w:r w:rsidR="00DF75BF">
              <w:rPr>
                <w:b/>
                <w:i/>
              </w:rPr>
              <w:t>3</w:t>
            </w:r>
            <w:r w:rsidRPr="004E12A3">
              <w:rPr>
                <w:b/>
                <w:i/>
              </w:rPr>
              <w:t>: Produse lactate</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line="202" w:lineRule="exact"/>
              <w:rPr>
                <w:sz w:val="18"/>
              </w:rPr>
            </w:pPr>
            <w:r>
              <w:rPr>
                <w:sz w:val="18"/>
              </w:rPr>
              <w:t>Lapte</w:t>
            </w:r>
            <w:r>
              <w:rPr>
                <w:spacing w:val="-1"/>
                <w:sz w:val="18"/>
              </w:rPr>
              <w:t xml:space="preserve"> </w:t>
            </w:r>
            <w:r>
              <w:rPr>
                <w:sz w:val="18"/>
              </w:rPr>
              <w:t>de</w:t>
            </w:r>
            <w:r>
              <w:rPr>
                <w:spacing w:val="-1"/>
                <w:sz w:val="18"/>
              </w:rPr>
              <w:t xml:space="preserve"> </w:t>
            </w:r>
            <w:r>
              <w:rPr>
                <w:spacing w:val="-4"/>
                <w:sz w:val="18"/>
              </w:rPr>
              <w:t>vaca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AC7DE1">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line="202" w:lineRule="exact"/>
              <w:rPr>
                <w:sz w:val="18"/>
              </w:rPr>
            </w:pPr>
            <w:r>
              <w:rPr>
                <w:sz w:val="18"/>
              </w:rPr>
              <w:t>Brinza</w:t>
            </w:r>
            <w:r>
              <w:rPr>
                <w:spacing w:val="-3"/>
                <w:sz w:val="18"/>
              </w:rPr>
              <w:t xml:space="preserve"> </w:t>
            </w:r>
            <w:r>
              <w:rPr>
                <w:sz w:val="18"/>
              </w:rPr>
              <w:t xml:space="preserve">de </w:t>
            </w:r>
            <w:r>
              <w:rPr>
                <w:spacing w:val="-4"/>
                <w:sz w:val="18"/>
              </w:rPr>
              <w:t>vaci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AC7DE1">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w:t>
            </w:r>
            <w:r>
              <w:rPr>
                <w:sz w:val="18"/>
                <w:szCs w:val="18"/>
              </w:rPr>
              <w:t>chetate și marcate în pungă de 0</w:t>
            </w:r>
            <w:r w:rsidRPr="00E46477">
              <w:rPr>
                <w:sz w:val="18"/>
                <w:szCs w:val="18"/>
              </w:rPr>
              <w:t>.</w:t>
            </w:r>
            <w:r>
              <w:rPr>
                <w:sz w:val="18"/>
                <w:szCs w:val="18"/>
              </w:rPr>
              <w:t>50</w:t>
            </w:r>
            <w:r w:rsidRPr="00E46477">
              <w:rPr>
                <w:sz w:val="18"/>
                <w:szCs w:val="18"/>
              </w:rPr>
              <w:t>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line="202" w:lineRule="exact"/>
              <w:rPr>
                <w:sz w:val="18"/>
              </w:rPr>
            </w:pPr>
            <w:r>
              <w:rPr>
                <w:spacing w:val="-2"/>
                <w:sz w:val="18"/>
              </w:rPr>
              <w:t>Smântână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AC7DE1">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obținută din lapte de vaci, cu gust uşor de pasteurizare, se admite gust dulciu sau puţin sărat, culoarea albă cu nuanţă 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line="202" w:lineRule="exact"/>
              <w:rPr>
                <w:sz w:val="18"/>
              </w:rPr>
            </w:pPr>
            <w:r>
              <w:rPr>
                <w:spacing w:val="-2"/>
                <w:sz w:val="18"/>
              </w:rPr>
              <w:t>Chefir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AC7DE1">
            <w:pPr>
              <w:rPr>
                <w:sz w:val="20"/>
                <w:szCs w:val="20"/>
              </w:rPr>
            </w:pPr>
            <w:r w:rsidRPr="00E46477">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line="202" w:lineRule="exact"/>
              <w:rPr>
                <w:sz w:val="18"/>
              </w:rPr>
            </w:pPr>
            <w:r>
              <w:rPr>
                <w:spacing w:val="-5"/>
                <w:sz w:val="18"/>
              </w:rPr>
              <w:t>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AC7DE1">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line="202" w:lineRule="exact"/>
              <w:rPr>
                <w:sz w:val="18"/>
              </w:rPr>
            </w:pPr>
            <w:r>
              <w:rPr>
                <w:sz w:val="18"/>
              </w:rPr>
              <w:t>Chefir bifidoc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AC7DE1">
            <w:pPr>
              <w:rPr>
                <w:sz w:val="20"/>
                <w:szCs w:val="20"/>
              </w:rPr>
            </w:pPr>
            <w:r>
              <w:rPr>
                <w:sz w:val="18"/>
                <w:szCs w:val="18"/>
              </w:rPr>
              <w:t xml:space="preserve">Bifidoc 2,5% </w:t>
            </w:r>
            <w:r w:rsidRPr="005A78F4">
              <w:rPr>
                <w:sz w:val="18"/>
                <w:szCs w:val="18"/>
              </w:rPr>
              <w:t xml:space="preserve"> </w:t>
            </w:r>
            <w:r>
              <w:rPr>
                <w:sz w:val="18"/>
                <w:szCs w:val="18"/>
              </w:rPr>
              <w:t xml:space="preserve">grăsime, în pachet a cite 0,500 </w:t>
            </w:r>
            <w:r w:rsidRPr="005A78F4">
              <w:rPr>
                <w:sz w:val="18"/>
                <w:szCs w:val="18"/>
              </w:rPr>
              <w:t xml:space="preserve">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before="77"/>
              <w:rPr>
                <w:sz w:val="18"/>
              </w:rPr>
            </w:pPr>
            <w:r>
              <w:rPr>
                <w:sz w:val="18"/>
              </w:rPr>
              <w:t xml:space="preserve">Cașcaval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r w:rsidRPr="00E46477">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r>
              <w:t>HG RM nr. 158 din 07.03.2019</w:t>
            </w:r>
          </w:p>
        </w:tc>
      </w:tr>
      <w:tr w:rsidR="00A02F9E"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AC7DE1">
            <w:pPr>
              <w:pStyle w:val="TableParagraph"/>
              <w:spacing w:before="77"/>
              <w:rPr>
                <w:sz w:val="18"/>
              </w:rPr>
            </w:pPr>
            <w:r>
              <w:rPr>
                <w:sz w:val="18"/>
              </w:rPr>
              <w:t xml:space="preserve">Brânzică dulce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E46477" w:rsidRDefault="00A02F9E" w:rsidP="00E06D5C">
            <w:pPr>
              <w:rPr>
                <w:sz w:val="18"/>
                <w:szCs w:val="18"/>
              </w:rPr>
            </w:pPr>
            <w:r>
              <w:rPr>
                <w:sz w:val="18"/>
              </w:rPr>
              <w:t xml:space="preserve">Brânzică dulce 4 – 7% grasime, </w:t>
            </w:r>
            <w:r w:rsidRPr="00E46477">
              <w:rPr>
                <w:sz w:val="18"/>
                <w:szCs w:val="18"/>
              </w:rPr>
              <w:t>obținut exclusiv din lapte de vaci, fără adaos de grăsimi vegetale, fără</w:t>
            </w:r>
            <w:r>
              <w:rPr>
                <w:sz w:val="18"/>
                <w:szCs w:val="18"/>
              </w:rPr>
              <w:t xml:space="preserve"> gust şi miros străin, omogenă</w:t>
            </w:r>
            <w:r w:rsidRPr="00E46477">
              <w:rPr>
                <w:sz w:val="18"/>
                <w:szCs w:val="18"/>
              </w:rPr>
              <w:t>, se fie ambalate, etichetate și marcate în pachete</w:t>
            </w:r>
            <w:r>
              <w:rPr>
                <w:sz w:val="18"/>
                <w:szCs w:val="18"/>
              </w:rPr>
              <w:t xml:space="preserve"> 1</w:t>
            </w:r>
            <w:r w:rsidRPr="00E46477">
              <w:rPr>
                <w:sz w:val="18"/>
                <w:szCs w:val="18"/>
              </w:rPr>
              <w:t>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Default="00A02F9E" w:rsidP="00E06D5C">
            <w:r>
              <w:t>HG RM nr. 158 din 07.03.2019</w:t>
            </w:r>
          </w:p>
        </w:tc>
      </w:tr>
      <w:tr w:rsidR="00A02F9E"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b/>
                <w:i/>
              </w:rPr>
            </w:pPr>
            <w:r w:rsidRPr="00E06D5C">
              <w:rPr>
                <w:b/>
                <w:i/>
              </w:rPr>
              <w:t>Lotul nr. 4 Ouă</w:t>
            </w:r>
          </w:p>
        </w:tc>
      </w:tr>
      <w:tr w:rsidR="00A02F9E"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b/>
                <w:sz w:val="20"/>
                <w:szCs w:val="20"/>
              </w:rPr>
            </w:pPr>
            <w:r w:rsidRPr="00E06D5C">
              <w:t>Ouă de găina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r w:rsidRPr="00E06D5C">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926" w:type="pct"/>
            <w:tcBorders>
              <w:top w:val="single" w:sz="4" w:space="0" w:color="auto"/>
              <w:left w:val="single" w:sz="4" w:space="0" w:color="auto"/>
              <w:bottom w:val="single" w:sz="4" w:space="0" w:color="auto"/>
              <w:right w:val="single" w:sz="4" w:space="0" w:color="auto"/>
            </w:tcBorders>
          </w:tcPr>
          <w:p w:rsidR="00A02F9E" w:rsidRPr="00E06D5C"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r w:rsidRPr="00E06D5C">
              <w:t>HG RM nr.1208 din 27.10.2008</w:t>
            </w:r>
          </w:p>
        </w:tc>
      </w:tr>
      <w:tr w:rsidR="00A02F9E"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b/>
                <w:i/>
              </w:rPr>
            </w:pPr>
            <w:r w:rsidRPr="00E06D5C">
              <w:rPr>
                <w:b/>
                <w:i/>
              </w:rPr>
              <w:t>Lotul nr.5 Diverse produse alimentare</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tabs>
                <w:tab w:val="left" w:pos="709"/>
                <w:tab w:val="left" w:pos="1172"/>
              </w:tabs>
              <w:spacing w:line="202" w:lineRule="exact"/>
              <w:rPr>
                <w:sz w:val="18"/>
              </w:rPr>
            </w:pPr>
            <w:r>
              <w:rPr>
                <w:spacing w:val="-4"/>
                <w:sz w:val="18"/>
              </w:rPr>
              <w:t>Ulei</w:t>
            </w:r>
            <w:r>
              <w:rPr>
                <w:sz w:val="18"/>
              </w:rPr>
              <w:tab/>
            </w:r>
            <w:r>
              <w:rPr>
                <w:spacing w:val="-5"/>
                <w:sz w:val="18"/>
              </w:rPr>
              <w:t>de</w:t>
            </w:r>
            <w:r>
              <w:rPr>
                <w:sz w:val="18"/>
              </w:rPr>
              <w:tab/>
            </w:r>
            <w:r>
              <w:rPr>
                <w:spacing w:val="-2"/>
                <w:sz w:val="18"/>
              </w:rPr>
              <w:t>floarea</w:t>
            </w:r>
          </w:p>
          <w:p w:rsidR="00F2456D" w:rsidRDefault="00F2456D" w:rsidP="00AC7DE1">
            <w:pPr>
              <w:pStyle w:val="TableParagraph"/>
              <w:spacing w:line="191" w:lineRule="exact"/>
              <w:rPr>
                <w:sz w:val="18"/>
              </w:rPr>
            </w:pPr>
            <w:r>
              <w:rPr>
                <w:spacing w:val="-2"/>
                <w:sz w:val="18"/>
              </w:rPr>
              <w:t>soarelui</w:t>
            </w:r>
            <w:r>
              <w:rPr>
                <w:spacing w:val="1"/>
                <w:sz w:val="18"/>
              </w:rPr>
              <w:t xml:space="preserve"> </w:t>
            </w:r>
            <w:r>
              <w:rPr>
                <w:spacing w:val="-2"/>
                <w:sz w:val="18"/>
              </w:rPr>
              <w:t>rafinat</w:t>
            </w:r>
            <w:r>
              <w:rPr>
                <w:spacing w:val="2"/>
                <w:sz w:val="18"/>
              </w:rPr>
              <w:t xml:space="preserve"> </w:t>
            </w:r>
            <w:r>
              <w:rPr>
                <w:spacing w:val="-2"/>
                <w:sz w:val="18"/>
              </w:rPr>
              <w:t>0,950l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CC7A44">
              <w:rPr>
                <w:sz w:val="18"/>
                <w:szCs w:val="18"/>
              </w:rPr>
              <w:t>Ulei</w:t>
            </w:r>
            <w:r>
              <w:rPr>
                <w:sz w:val="18"/>
                <w:szCs w:val="18"/>
              </w:rPr>
              <w:t xml:space="preserve"> din semințe floarea soarelui, calitate superioară</w:t>
            </w:r>
            <w:r w:rsidRPr="00CC7A44">
              <w:rPr>
                <w:sz w:val="18"/>
                <w:szCs w:val="18"/>
              </w:rPr>
              <w:t xml:space="preserve"> </w:t>
            </w:r>
            <w:r>
              <w:rPr>
                <w:sz w:val="18"/>
                <w:szCs w:val="18"/>
              </w:rPr>
              <w:t xml:space="preserve">, </w:t>
            </w:r>
            <w:r w:rsidRPr="00CC7A44">
              <w:rPr>
                <w:sz w:val="18"/>
                <w:szCs w:val="18"/>
              </w:rPr>
              <w:t xml:space="preserve">rafinat, dezodorizat, limpede, fără suspensii sau sedimente, să fie ambalate, etichetate și marcate în sticle de </w:t>
            </w:r>
            <w:r>
              <w:rPr>
                <w:sz w:val="18"/>
                <w:szCs w:val="18"/>
              </w:rPr>
              <w:t>0,950l</w:t>
            </w:r>
            <w:r w:rsidRPr="00CC7A44">
              <w:rPr>
                <w:sz w:val="18"/>
                <w:szCs w:val="18"/>
              </w:rPr>
              <w:t>, ce corespunde standarde de referință. HG RM nr. 434 din 27.05.2010, GOST 1129-33</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r>
              <w:t>HG RM nr. 434 din 27.05.2010, GOST 1129 -33</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tabs>
                <w:tab w:val="left" w:pos="709"/>
                <w:tab w:val="left" w:pos="1172"/>
              </w:tabs>
              <w:spacing w:line="202" w:lineRule="exact"/>
              <w:rPr>
                <w:spacing w:val="-4"/>
                <w:sz w:val="18"/>
              </w:rPr>
            </w:pPr>
            <w:r>
              <w:rPr>
                <w:spacing w:val="-4"/>
                <w:sz w:val="18"/>
              </w:rPr>
              <w:t>Linte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Pr>
                <w:sz w:val="18"/>
                <w:szCs w:val="18"/>
              </w:rPr>
              <w:t>Linte</w:t>
            </w:r>
            <w:r w:rsidRPr="00E46477">
              <w:rPr>
                <w:sz w:val="18"/>
                <w:szCs w:val="18"/>
              </w:rPr>
              <w:t xml:space="preserve"> curată</w:t>
            </w:r>
            <w:r>
              <w:rPr>
                <w:sz w:val="18"/>
                <w:szCs w:val="18"/>
              </w:rPr>
              <w:t>,</w:t>
            </w:r>
            <w:r w:rsidRPr="00E46477">
              <w:rPr>
                <w:sz w:val="18"/>
                <w:szCs w:val="18"/>
              </w:rPr>
              <w:t xml:space="preserve"> </w:t>
            </w:r>
            <w:r>
              <w:rPr>
                <w:sz w:val="18"/>
                <w:szCs w:val="18"/>
              </w:rPr>
              <w:t xml:space="preserve">calitate superioară, </w:t>
            </w:r>
            <w:r w:rsidRPr="00E46477">
              <w:rPr>
                <w:sz w:val="18"/>
                <w:szCs w:val="18"/>
              </w:rPr>
              <w:t xml:space="preserve"> fără impuritați,</w:t>
            </w:r>
            <w:r>
              <w:rPr>
                <w:sz w:val="18"/>
                <w:szCs w:val="18"/>
              </w:rPr>
              <w:t xml:space="preserve">  </w:t>
            </w:r>
            <w:r w:rsidRPr="00E46477">
              <w:rPr>
                <w:sz w:val="18"/>
                <w:szCs w:val="18"/>
              </w:rPr>
              <w:t xml:space="preserve">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pacing w:val="-2"/>
                <w:sz w:val="18"/>
              </w:rPr>
              <w:t>Zahar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AC7DE1">
            <w:pPr>
              <w:rPr>
                <w:sz w:val="18"/>
                <w:szCs w:val="18"/>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26" w:type="pct"/>
            <w:tcBorders>
              <w:top w:val="single" w:sz="4" w:space="0" w:color="auto"/>
              <w:left w:val="single" w:sz="4" w:space="0" w:color="auto"/>
              <w:bottom w:val="single" w:sz="4" w:space="0" w:color="auto"/>
              <w:right w:val="single" w:sz="4" w:space="0" w:color="auto"/>
            </w:tcBorders>
          </w:tcPr>
          <w:p w:rsidR="00F2456D" w:rsidRPr="00E06D5C"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E06D5C" w:rsidRDefault="00F2456D" w:rsidP="0030048D"/>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Sare</w:t>
            </w:r>
            <w:r>
              <w:rPr>
                <w:spacing w:val="-2"/>
                <w:sz w:val="18"/>
              </w:rPr>
              <w:t xml:space="preserve"> iodata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sidRPr="00E46477">
              <w:rPr>
                <w:sz w:val="18"/>
                <w:szCs w:val="18"/>
              </w:rPr>
              <w:t>Sare să fie ambalate, etichetate și marcate în pachete de polietilen, de 1 kg., ce corespunde standarde de referință. GOST 13830-97</w:t>
            </w:r>
          </w:p>
        </w:tc>
        <w:tc>
          <w:tcPr>
            <w:tcW w:w="926" w:type="pct"/>
            <w:tcBorders>
              <w:top w:val="single" w:sz="4" w:space="0" w:color="auto"/>
              <w:left w:val="single" w:sz="4" w:space="0" w:color="auto"/>
              <w:bottom w:val="single" w:sz="4" w:space="0" w:color="auto"/>
              <w:right w:val="single" w:sz="4" w:space="0" w:color="auto"/>
            </w:tcBorders>
          </w:tcPr>
          <w:p w:rsidR="00F2456D" w:rsidRPr="00E06D5C"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E06D5C" w:rsidRDefault="00F2456D" w:rsidP="0030048D"/>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Fasole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AC7DE1">
            <w:pPr>
              <w:rPr>
                <w:sz w:val="20"/>
                <w:szCs w:val="20"/>
              </w:rPr>
            </w:pPr>
            <w:r w:rsidRPr="0030048D">
              <w:rPr>
                <w:sz w:val="18"/>
                <w:szCs w:val="18"/>
              </w:rPr>
              <w:t xml:space="preserve">Fasole albe, </w:t>
            </w:r>
            <w:r>
              <w:rPr>
                <w:sz w:val="18"/>
                <w:szCs w:val="18"/>
              </w:rPr>
              <w:t xml:space="preserve">calitate superioară, </w:t>
            </w:r>
            <w:r w:rsidRPr="0030048D">
              <w:rPr>
                <w:sz w:val="18"/>
                <w:szCs w:val="18"/>
              </w:rPr>
              <w:t>curată fără impuritați, fără miros străin, nu mucegăit, să fie ambalate, etichetate și marcate în pachete cu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F2456D" w:rsidRPr="0030048D"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r w:rsidRPr="0030048D">
              <w:t>HG RM nr. 205 din 11.03.2009, HG RM nr. 1523 din 29.12.2007</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Faina</w:t>
            </w:r>
            <w:r>
              <w:rPr>
                <w:spacing w:val="-3"/>
                <w:sz w:val="18"/>
              </w:rPr>
              <w:t xml:space="preserve"> </w:t>
            </w:r>
            <w:r>
              <w:rPr>
                <w:sz w:val="18"/>
              </w:rPr>
              <w:t xml:space="preserve">de </w:t>
            </w:r>
            <w:r>
              <w:rPr>
                <w:spacing w:val="-4"/>
                <w:sz w:val="18"/>
              </w:rPr>
              <w:t>griu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69554A">
              <w:rPr>
                <w:sz w:val="18"/>
                <w:szCs w:val="18"/>
              </w:rPr>
              <w:t>Faina de grîu</w:t>
            </w:r>
            <w:r>
              <w:rPr>
                <w:sz w:val="18"/>
                <w:szCs w:val="18"/>
              </w:rPr>
              <w:t xml:space="preserve">, </w:t>
            </w:r>
            <w:r w:rsidRPr="0069554A">
              <w:rPr>
                <w:sz w:val="18"/>
                <w:szCs w:val="18"/>
              </w:rPr>
              <w:t xml:space="preserve"> calitatea superioară din grupa B pentru panificațăie, fără miros 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Făină de</w:t>
            </w:r>
            <w:r>
              <w:rPr>
                <w:spacing w:val="-1"/>
                <w:sz w:val="18"/>
              </w:rPr>
              <w:t xml:space="preserve"> </w:t>
            </w:r>
            <w:r>
              <w:rPr>
                <w:spacing w:val="-2"/>
                <w:sz w:val="18"/>
              </w:rPr>
              <w:t>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 xml:space="preserve">Făină </w:t>
            </w:r>
            <w:r w:rsidRPr="00E46477">
              <w:rPr>
                <w:sz w:val="18"/>
                <w:szCs w:val="18"/>
              </w:rPr>
              <w:t xml:space="preserve">de </w:t>
            </w:r>
            <w:r w:rsidRPr="00820708">
              <w:rPr>
                <w:sz w:val="18"/>
                <w:szCs w:val="18"/>
              </w:rPr>
              <w:t>porumb</w:t>
            </w:r>
            <w:r w:rsidRPr="00E46477">
              <w:rPr>
                <w:sz w:val="18"/>
                <w:szCs w:val="18"/>
              </w:rPr>
              <w:t xml:space="preserve">, </w:t>
            </w:r>
            <w:r>
              <w:rPr>
                <w:sz w:val="18"/>
                <w:szCs w:val="18"/>
              </w:rPr>
              <w:t xml:space="preserve">calitate superioară, </w:t>
            </w:r>
            <w:r w:rsidRPr="00E46477">
              <w:rPr>
                <w:sz w:val="18"/>
                <w:szCs w:val="18"/>
              </w:rPr>
              <w:t>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Crupe</w:t>
            </w:r>
            <w:r>
              <w:rPr>
                <w:spacing w:val="1"/>
                <w:sz w:val="18"/>
              </w:rPr>
              <w:t xml:space="preserve"> </w:t>
            </w:r>
            <w:r>
              <w:rPr>
                <w:spacing w:val="-5"/>
                <w:sz w:val="18"/>
              </w:rPr>
              <w:t>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 xml:space="preserve">Crupe </w:t>
            </w:r>
            <w:r w:rsidRPr="00E46477">
              <w:rPr>
                <w:sz w:val="18"/>
                <w:szCs w:val="18"/>
              </w:rPr>
              <w:t xml:space="preserve">de </w:t>
            </w:r>
            <w:r>
              <w:t>mei</w:t>
            </w:r>
            <w:r w:rsidRPr="00E46477">
              <w:rPr>
                <w:sz w:val="18"/>
                <w:szCs w:val="18"/>
              </w:rPr>
              <w:t>,</w:t>
            </w:r>
            <w:r>
              <w:rPr>
                <w:sz w:val="18"/>
                <w:szCs w:val="18"/>
              </w:rPr>
              <w:t xml:space="preserve"> calitate superioară, </w:t>
            </w:r>
            <w:r w:rsidRPr="00E46477">
              <w:rPr>
                <w:sz w:val="18"/>
                <w:szCs w:val="18"/>
              </w:rPr>
              <w:t xml:space="preserve">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Taiței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w:t>
            </w:r>
            <w:r>
              <w:rPr>
                <w:sz w:val="18"/>
                <w:szCs w:val="18"/>
              </w:rPr>
              <w:t xml:space="preserve"> </w:t>
            </w:r>
            <w:r w:rsidRPr="006225B0">
              <w:rPr>
                <w:sz w:val="18"/>
                <w:szCs w:val="18"/>
              </w:rPr>
              <w:t>fie ambalate, etichetate și marcate în pachete de 0,5-5.0kg, ce corespunde standarde de referință.</w:t>
            </w:r>
            <w:r w:rsidRPr="00E46477">
              <w:rPr>
                <w:sz w:val="18"/>
                <w:szCs w:val="18"/>
              </w:rPr>
              <w:t xml:space="preserve"> HG RM nr. 775 din 03.07.2007</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Crupe</w:t>
            </w:r>
            <w:r>
              <w:rPr>
                <w:spacing w:val="1"/>
                <w:sz w:val="18"/>
              </w:rPr>
              <w:t xml:space="preserve"> </w:t>
            </w:r>
            <w:r>
              <w:rPr>
                <w:spacing w:val="-4"/>
                <w:sz w:val="18"/>
              </w:rPr>
              <w:t>gris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 xml:space="preserve">Crupe </w:t>
            </w:r>
            <w:r w:rsidRPr="00E46477">
              <w:rPr>
                <w:sz w:val="18"/>
                <w:szCs w:val="18"/>
              </w:rPr>
              <w:t xml:space="preserve">de </w:t>
            </w:r>
            <w:r>
              <w:t>griș</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Crupe</w:t>
            </w:r>
            <w:r>
              <w:rPr>
                <w:spacing w:val="-1"/>
                <w:sz w:val="18"/>
              </w:rPr>
              <w:t xml:space="preserve"> </w:t>
            </w:r>
            <w:r>
              <w:rPr>
                <w:spacing w:val="-2"/>
                <w:sz w:val="18"/>
              </w:rPr>
              <w:t>arnaut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Crupe Arnăut</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Fulgi de</w:t>
            </w:r>
            <w:r>
              <w:rPr>
                <w:spacing w:val="-2"/>
                <w:sz w:val="18"/>
              </w:rPr>
              <w:t xml:space="preserve"> </w:t>
            </w:r>
            <w:r>
              <w:rPr>
                <w:spacing w:val="-4"/>
                <w:sz w:val="18"/>
              </w:rPr>
              <w:t>ovas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3E6887">
              <w:rPr>
                <w:sz w:val="18"/>
                <w:szCs w:val="18"/>
              </w:rPr>
              <w:t>Fulgi de ovăz, curat, fără impuritaăi, fără miros străin, nu mucegăit, să fie ambalate, etichet</w:t>
            </w:r>
            <w:r>
              <w:rPr>
                <w:sz w:val="18"/>
                <w:szCs w:val="18"/>
              </w:rPr>
              <w:t>ate și marcate în pachrte de 0,8</w:t>
            </w:r>
            <w:r w:rsidRPr="003E6887">
              <w:rPr>
                <w:sz w:val="18"/>
                <w:szCs w:val="18"/>
              </w:rPr>
              <w:t>-1.0kg.,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Orez</w:t>
            </w:r>
            <w:r>
              <w:rPr>
                <w:spacing w:val="-5"/>
                <w:sz w:val="18"/>
              </w:rPr>
              <w:t xml:space="preserve"> </w:t>
            </w:r>
            <w:r>
              <w:rPr>
                <w:spacing w:val="-2"/>
                <w:sz w:val="18"/>
              </w:rPr>
              <w:t>rotund</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93221D">
              <w:rPr>
                <w:b/>
                <w:sz w:val="18"/>
                <w:szCs w:val="18"/>
              </w:rPr>
              <w:t>orez cu bobul</w:t>
            </w:r>
            <w:r>
              <w:rPr>
                <w:b/>
                <w:sz w:val="18"/>
                <w:szCs w:val="18"/>
              </w:rPr>
              <w:t xml:space="preserve"> rotund</w:t>
            </w:r>
            <w:r w:rsidRPr="0093221D">
              <w:rPr>
                <w:sz w:val="18"/>
                <w:szCs w:val="18"/>
              </w:rPr>
              <w:t>– boabe de orez decorticat sau albit, obţinut din orez nedecorticat sau decorticat, care a fost umezit şi supus unui tratament termic pînă la gelatinizarea completă a amidonului şi uscarea ulterioară;</w:t>
            </w:r>
            <w:r w:rsidRPr="00E46477">
              <w:rPr>
                <w:sz w:val="18"/>
                <w:szCs w:val="18"/>
              </w:rPr>
              <w:t>curat fără impuritați, fără miros străin, nu mucegăit, calitatea superioară, să fie ambalate, etichetate și marcate în pachet de 0,8-1.0kg., ce corespunde standarde de referință. HG RM nr. 291 din 22.04.2014,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pacing w:val="-2"/>
                <w:sz w:val="18"/>
              </w:rPr>
              <w:t>Hrisca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r>
              <w:t>HG RM nr. 202 din 11.03.2009</w:t>
            </w:r>
          </w:p>
        </w:tc>
      </w:tr>
      <w:tr w:rsidR="00F2456D" w:rsidRPr="00C00499" w:rsidTr="00AC7DE1">
        <w:trPr>
          <w:gridAfter w:val="1"/>
          <w:wAfter w:w="23" w:type="pct"/>
          <w:trHeight w:val="419"/>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Mazare</w:t>
            </w:r>
            <w:r>
              <w:rPr>
                <w:spacing w:val="-6"/>
                <w:sz w:val="18"/>
              </w:rPr>
              <w:t xml:space="preserve"> </w:t>
            </w:r>
            <w:r>
              <w:rPr>
                <w:spacing w:val="-2"/>
                <w:sz w:val="18"/>
              </w:rPr>
              <w:t>uscata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AC7DE1">
            <w:pPr>
              <w:rPr>
                <w:sz w:val="20"/>
                <w:szCs w:val="20"/>
              </w:rPr>
            </w:pPr>
            <w:r w:rsidRPr="00FA622D">
              <w:rPr>
                <w:sz w:val="18"/>
                <w:szCs w:val="18"/>
              </w:rPr>
              <w:t>Mazare uscată ,de fierbere rapida,de calitate superioara, slefuită, jumatati, curată, fara impurități, fără miros străin, nu mucegăit, să fie ambalate, etichetate și marcate în pachete de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F2456D" w:rsidRPr="00FA622D"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r w:rsidRPr="00FA622D">
              <w:t>HG RM nr. 205 din 11.03.2009, HG RM nr. 1523 din 29.12.2007</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Crupe</w:t>
            </w:r>
            <w:r>
              <w:rPr>
                <w:spacing w:val="1"/>
                <w:sz w:val="18"/>
              </w:rPr>
              <w:t xml:space="preserve"> </w:t>
            </w:r>
            <w:r>
              <w:rPr>
                <w:spacing w:val="-2"/>
                <w:sz w:val="18"/>
              </w:rPr>
              <w:t>arpacas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 xml:space="preserve">Crupe </w:t>
            </w:r>
            <w:r w:rsidRPr="00E46477">
              <w:rPr>
                <w:sz w:val="18"/>
                <w:szCs w:val="18"/>
              </w:rPr>
              <w:t xml:space="preserve">de </w:t>
            </w:r>
            <w:r>
              <w:t>arpacaș</w:t>
            </w:r>
            <w:r w:rsidRPr="00E46477">
              <w:rPr>
                <w:sz w:val="18"/>
                <w:szCs w:val="18"/>
              </w:rPr>
              <w:t xml:space="preserve">, </w:t>
            </w:r>
            <w:r>
              <w:rPr>
                <w:sz w:val="18"/>
                <w:szCs w:val="18"/>
              </w:rPr>
              <w:t xml:space="preserve">calitate superioară, </w:t>
            </w:r>
            <w:r w:rsidRPr="00E46477">
              <w:rPr>
                <w:sz w:val="18"/>
                <w:szCs w:val="18"/>
              </w:rPr>
              <w:t>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FA622D">
            <w:r w:rsidRPr="00E46477">
              <w:rPr>
                <w:sz w:val="18"/>
                <w:szCs w:val="18"/>
              </w:rPr>
              <w:t>HG RM nr. 202 din 11.03.2009</w:t>
            </w:r>
          </w:p>
        </w:tc>
      </w:tr>
      <w:tr w:rsidR="00F2456D" w:rsidRPr="00C00499" w:rsidTr="00AC7DE1">
        <w:trPr>
          <w:gridAfter w:val="1"/>
          <w:wAfter w:w="23" w:type="pct"/>
          <w:trHeight w:val="1350"/>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Crupe</w:t>
            </w:r>
            <w:r>
              <w:rPr>
                <w:spacing w:val="-3"/>
                <w:sz w:val="18"/>
              </w:rPr>
              <w:t xml:space="preserve"> </w:t>
            </w:r>
            <w:r>
              <w:rPr>
                <w:sz w:val="18"/>
              </w:rPr>
              <w:t>cus</w:t>
            </w:r>
            <w:r>
              <w:rPr>
                <w:spacing w:val="2"/>
                <w:sz w:val="18"/>
              </w:rPr>
              <w:t xml:space="preserve"> </w:t>
            </w:r>
            <w:r>
              <w:rPr>
                <w:spacing w:val="-5"/>
                <w:sz w:val="18"/>
              </w:rPr>
              <w:t>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 xml:space="preserve">Crupe </w:t>
            </w:r>
            <w:r w:rsidRPr="00E46477">
              <w:rPr>
                <w:sz w:val="18"/>
                <w:szCs w:val="18"/>
              </w:rPr>
              <w:t xml:space="preserve">de </w:t>
            </w:r>
            <w:r>
              <w:t>cus-cus</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FA622D">
            <w:r w:rsidRPr="00E46477">
              <w:rPr>
                <w:sz w:val="18"/>
                <w:szCs w:val="18"/>
              </w:rPr>
              <w:t>HG RM nr. 202 din 11.03.2009</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Crupe de bulgur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64D00" w:rsidRDefault="00F2456D" w:rsidP="00AC7DE1">
            <w:pPr>
              <w:rPr>
                <w:sz w:val="18"/>
                <w:szCs w:val="18"/>
              </w:rPr>
            </w:pPr>
            <w:r w:rsidRPr="00C64D00">
              <w:rPr>
                <w:sz w:val="18"/>
                <w:szCs w:val="18"/>
              </w:rPr>
              <w:t>Calitate superioara,ambalaj 1 kg,GOST 7022-97</w:t>
            </w:r>
            <w:r>
              <w:rPr>
                <w:sz w:val="18"/>
                <w:szCs w:val="18"/>
              </w:rPr>
              <w:t xml:space="preserve"> </w:t>
            </w:r>
            <w:r w:rsidRPr="00E46477">
              <w:rPr>
                <w:sz w:val="18"/>
                <w:szCs w:val="18"/>
              </w:rPr>
              <w:t>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FA622D"/>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tabs>
                <w:tab w:val="left" w:pos="733"/>
                <w:tab w:val="left" w:pos="1388"/>
              </w:tabs>
              <w:spacing w:line="202" w:lineRule="exact"/>
              <w:rPr>
                <w:sz w:val="18"/>
              </w:rPr>
            </w:pPr>
            <w:r>
              <w:rPr>
                <w:spacing w:val="-2"/>
                <w:sz w:val="18"/>
              </w:rPr>
              <w:t>Fructe</w:t>
            </w:r>
            <w:r>
              <w:rPr>
                <w:sz w:val="18"/>
              </w:rPr>
              <w:tab/>
            </w:r>
            <w:r>
              <w:rPr>
                <w:spacing w:val="-2"/>
                <w:sz w:val="18"/>
              </w:rPr>
              <w:t>uscate</w:t>
            </w:r>
            <w:r>
              <w:rPr>
                <w:sz w:val="18"/>
              </w:rPr>
              <w:tab/>
            </w:r>
            <w:r>
              <w:rPr>
                <w:spacing w:val="-4"/>
                <w:sz w:val="18"/>
              </w:rPr>
              <w:t>fara</w:t>
            </w:r>
          </w:p>
          <w:p w:rsidR="00F2456D" w:rsidRDefault="00F2456D" w:rsidP="00AC7DE1">
            <w:pPr>
              <w:pStyle w:val="TableParagraph"/>
              <w:spacing w:before="2" w:line="191" w:lineRule="exact"/>
              <w:rPr>
                <w:sz w:val="18"/>
              </w:rPr>
            </w:pPr>
            <w:r>
              <w:rPr>
                <w:spacing w:val="-2"/>
                <w:sz w:val="18"/>
              </w:rPr>
              <w:t xml:space="preserve">Sâmbure  curaga/caise uscate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AC7DE1">
            <w:pPr>
              <w:spacing w:before="120"/>
              <w:jc w:val="center"/>
              <w:rPr>
                <w:sz w:val="18"/>
                <w:szCs w:val="18"/>
              </w:rPr>
            </w:pPr>
            <w:r w:rsidRPr="00723FB3">
              <w:rPr>
                <w:sz w:val="18"/>
                <w:szCs w:val="18"/>
              </w:rPr>
              <w:t xml:space="preserve">Curaga /caise uscate/ în cutii de carton ambalate de producător de la 5,0-10,0  kg. Standard: H.G. nr. 1523 din 29.12.2007 cu privire la aprobarea Reglementării tehnice </w:t>
            </w:r>
          </w:p>
          <w:p w:rsidR="00F2456D" w:rsidRPr="00946DCD" w:rsidRDefault="00F2456D" w:rsidP="00AC7DE1">
            <w:pPr>
              <w:rPr>
                <w:sz w:val="18"/>
                <w:szCs w:val="18"/>
              </w:rPr>
            </w:pPr>
            <w:r w:rsidRPr="00723FB3">
              <w:rPr>
                <w:sz w:val="18"/>
                <w:szCs w:val="18"/>
              </w:rPr>
              <w:t>”Fructe şi legume uscate (deshidratate)”.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931491"/>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tabs>
                <w:tab w:val="left" w:pos="733"/>
                <w:tab w:val="left" w:pos="1388"/>
              </w:tabs>
              <w:spacing w:line="202" w:lineRule="exact"/>
              <w:rPr>
                <w:spacing w:val="-2"/>
                <w:sz w:val="18"/>
              </w:rPr>
            </w:pPr>
            <w:r>
              <w:rPr>
                <w:spacing w:val="-2"/>
                <w:sz w:val="18"/>
              </w:rPr>
              <w:t>Semințe de susan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AC7DE1">
            <w:pPr>
              <w:spacing w:before="120"/>
              <w:jc w:val="center"/>
              <w:rPr>
                <w:sz w:val="18"/>
                <w:szCs w:val="18"/>
              </w:rPr>
            </w:pPr>
            <w:r>
              <w:rPr>
                <w:sz w:val="18"/>
                <w:szCs w:val="18"/>
              </w:rPr>
              <w:t>Semințe de susan</w:t>
            </w:r>
            <w:r w:rsidRPr="00723FB3">
              <w:rPr>
                <w:sz w:val="18"/>
                <w:szCs w:val="18"/>
              </w:rPr>
              <w:t>, calitative fără impurității.</w:t>
            </w:r>
          </w:p>
          <w:p w:rsidR="00F2456D" w:rsidRPr="00723FB3" w:rsidRDefault="00F2456D" w:rsidP="00AC7DE1">
            <w:pPr>
              <w:spacing w:before="120"/>
              <w:jc w:val="center"/>
              <w:rPr>
                <w:sz w:val="18"/>
                <w:szCs w:val="18"/>
              </w:rPr>
            </w:pPr>
            <w:r w:rsidRPr="00723FB3">
              <w:rPr>
                <w:sz w:val="18"/>
                <w:szCs w:val="18"/>
              </w:rPr>
              <w:t>ambalate în pachete de 0.1-0,15 kg, decojite calitative și etichetate.</w:t>
            </w:r>
          </w:p>
          <w:p w:rsidR="00F2456D" w:rsidRPr="00723FB3" w:rsidRDefault="00F2456D" w:rsidP="00AC7DE1">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931491"/>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tabs>
                <w:tab w:val="left" w:pos="733"/>
                <w:tab w:val="left" w:pos="1388"/>
              </w:tabs>
              <w:spacing w:line="202" w:lineRule="exact"/>
              <w:rPr>
                <w:spacing w:val="-2"/>
                <w:sz w:val="18"/>
              </w:rPr>
            </w:pPr>
            <w:r w:rsidRPr="00723FB3">
              <w:rPr>
                <w:i/>
                <w:sz w:val="18"/>
                <w:szCs w:val="18"/>
              </w:rPr>
              <w:t>Fructe uscate în asortiment (mere 40%, prune 20%, pere 40%)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AC7DE1">
            <w:pPr>
              <w:spacing w:before="120"/>
              <w:jc w:val="center"/>
              <w:rPr>
                <w:sz w:val="18"/>
                <w:szCs w:val="18"/>
              </w:rPr>
            </w:pPr>
            <w:r w:rsidRPr="00723FB3">
              <w:rPr>
                <w:rFonts w:eastAsia="Calibri"/>
                <w:sz w:val="18"/>
                <w:szCs w:val="18"/>
              </w:rPr>
              <w:t>Fructe uscate în asortiment (mere 40%, prune 20%, pere 40%),</w:t>
            </w:r>
            <w:r w:rsidRPr="00723FB3">
              <w:rPr>
                <w:color w:val="000000"/>
                <w:sz w:val="18"/>
                <w:szCs w:val="18"/>
              </w:rPr>
              <w:t xml:space="preserve"> </w:t>
            </w:r>
            <w:r w:rsidRPr="00723FB3">
              <w:rPr>
                <w:rFonts w:eastAsia="Calibri"/>
                <w:sz w:val="18"/>
                <w:szCs w:val="18"/>
              </w:rPr>
              <w:t xml:space="preserve">lipsite de </w:t>
            </w:r>
            <w:r>
              <w:rPr>
                <w:rFonts w:eastAsia="Calibri"/>
                <w:sz w:val="18"/>
                <w:szCs w:val="18"/>
              </w:rPr>
              <w:t>impurități</w:t>
            </w:r>
            <w:r w:rsidRPr="00723FB3">
              <w:rPr>
                <w:rFonts w:eastAsia="Calibri"/>
                <w:sz w:val="18"/>
                <w:szCs w:val="18"/>
              </w:rPr>
              <w:t>, insecte sau acarienii vii, fără aditivi alimentari, ambalate de producător în saci, destinată produselor alimentare, etichetate, cu greutatea până la 10,0 kg.</w:t>
            </w:r>
          </w:p>
          <w:p w:rsidR="00F2456D" w:rsidRPr="00723FB3" w:rsidRDefault="00F2456D" w:rsidP="00AC7DE1">
            <w:pPr>
              <w:spacing w:before="120"/>
              <w:jc w:val="center"/>
              <w:rPr>
                <w:sz w:val="18"/>
                <w:szCs w:val="18"/>
              </w:rPr>
            </w:pPr>
            <w:r w:rsidRPr="00723FB3">
              <w:rPr>
                <w:sz w:val="18"/>
                <w:szCs w:val="18"/>
              </w:rPr>
              <w:t xml:space="preserve">Standard: H.G. nr. 1523 din 29.12.2007 cu privire la aprobarea Reglementării tehnice </w:t>
            </w:r>
          </w:p>
          <w:p w:rsidR="00F2456D" w:rsidRPr="00723FB3" w:rsidRDefault="00F2456D" w:rsidP="00AC7DE1">
            <w:pPr>
              <w:spacing w:before="120"/>
              <w:jc w:val="center"/>
              <w:rPr>
                <w:sz w:val="18"/>
                <w:szCs w:val="18"/>
              </w:rPr>
            </w:pPr>
            <w:r w:rsidRPr="00723FB3">
              <w:rPr>
                <w:sz w:val="18"/>
                <w:szCs w:val="18"/>
              </w:rPr>
              <w:t>”Fructe şi legume uscate (deshidratate)”, Legea nr.78 din 18.03.2004 privind produsele alimentare.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r>
              <w:t>GOST 15842 -90 sau GOST 30425 -97</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Pr="00723FB3" w:rsidRDefault="00F2456D" w:rsidP="00AC7DE1">
            <w:pPr>
              <w:pStyle w:val="TableParagraph"/>
              <w:tabs>
                <w:tab w:val="left" w:pos="733"/>
                <w:tab w:val="left" w:pos="1388"/>
              </w:tabs>
              <w:spacing w:line="202" w:lineRule="exact"/>
              <w:rPr>
                <w:i/>
                <w:sz w:val="18"/>
                <w:szCs w:val="18"/>
              </w:rPr>
            </w:pPr>
            <w:r>
              <w:rPr>
                <w:i/>
                <w:sz w:val="18"/>
                <w:szCs w:val="18"/>
              </w:rPr>
              <w:t>Fructe uscate fara sâmbure prune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AC7DE1">
            <w:pPr>
              <w:spacing w:before="120"/>
              <w:jc w:val="center"/>
              <w:rPr>
                <w:sz w:val="18"/>
                <w:szCs w:val="18"/>
              </w:rPr>
            </w:pPr>
            <w:r>
              <w:rPr>
                <w:sz w:val="18"/>
                <w:szCs w:val="18"/>
              </w:rPr>
              <w:t>Prune</w:t>
            </w:r>
            <w:r w:rsidRPr="00723FB3">
              <w:rPr>
                <w:sz w:val="18"/>
                <w:szCs w:val="18"/>
              </w:rPr>
              <w:t xml:space="preserve"> </w:t>
            </w:r>
            <w:r>
              <w:rPr>
                <w:sz w:val="18"/>
                <w:szCs w:val="18"/>
              </w:rPr>
              <w:t xml:space="preserve">uscate </w:t>
            </w:r>
            <w:r w:rsidRPr="00723FB3">
              <w:rPr>
                <w:sz w:val="18"/>
                <w:szCs w:val="18"/>
              </w:rPr>
              <w:t xml:space="preserve">în cutii de carton ambalate de producător de la 5,0-10,0  kg. Standard: H.G. nr. 1523 din 29.12.2007 cu privire la aprobarea Reglementării tehnice </w:t>
            </w:r>
          </w:p>
          <w:p w:rsidR="00F2456D" w:rsidRPr="00723FB3" w:rsidRDefault="00F2456D" w:rsidP="00AC7DE1">
            <w:pPr>
              <w:spacing w:before="120"/>
              <w:jc w:val="center"/>
              <w:rPr>
                <w:rFonts w:eastAsia="Calibri"/>
                <w:sz w:val="18"/>
                <w:szCs w:val="18"/>
              </w:rPr>
            </w:pPr>
            <w:r w:rsidRPr="00723FB3">
              <w:rPr>
                <w:sz w:val="18"/>
                <w:szCs w:val="18"/>
              </w:rPr>
              <w:t>”Fructe şi legume uscate (deshidratate)”.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r>
              <w:t>GOST 3343 -89; SM 247:2004</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 xml:space="preserve">Magiun de mere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w:t>
            </w:r>
            <w:r>
              <w:rPr>
                <w:sz w:val="18"/>
                <w:szCs w:val="18"/>
              </w:rPr>
              <w:t xml:space="preserve">orcane </w:t>
            </w:r>
            <w:r w:rsidRPr="00E46477">
              <w:rPr>
                <w:sz w:val="18"/>
                <w:szCs w:val="18"/>
              </w:rPr>
              <w:t>de</w:t>
            </w:r>
            <w:r>
              <w:rPr>
                <w:sz w:val="18"/>
                <w:szCs w:val="18"/>
              </w:rPr>
              <w:t xml:space="preserve">  890 </w:t>
            </w:r>
            <w:r w:rsidRPr="00E46477">
              <w:rPr>
                <w:sz w:val="18"/>
                <w:szCs w:val="18"/>
              </w:rPr>
              <w:t>g</w:t>
            </w:r>
            <w:r>
              <w:rPr>
                <w:sz w:val="18"/>
                <w:szCs w:val="18"/>
              </w:rPr>
              <w:t>r</w:t>
            </w:r>
            <w:r w:rsidRPr="00E46477">
              <w:rPr>
                <w:sz w:val="18"/>
                <w:szCs w:val="18"/>
              </w:rPr>
              <w:t>,calitate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931491"/>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Miere artificială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Pr>
                <w:sz w:val="18"/>
                <w:szCs w:val="18"/>
              </w:rPr>
              <w:t>borcane de 780 gr</w:t>
            </w:r>
            <w:r w:rsidRPr="00E46477">
              <w:rPr>
                <w:sz w:val="18"/>
                <w:szCs w:val="18"/>
              </w:rPr>
              <w:t>,calitate superioară,închise</w:t>
            </w:r>
            <w:r w:rsidRPr="00E46477">
              <w:rPr>
                <w:spacing w:val="1"/>
                <w:sz w:val="18"/>
                <w:szCs w:val="18"/>
              </w:rPr>
              <w:t xml:space="preserve"> </w:t>
            </w:r>
            <w:r w:rsidRPr="00E46477">
              <w:rPr>
                <w:sz w:val="18"/>
                <w:szCs w:val="18"/>
              </w:rPr>
              <w:t>ermetic</w:t>
            </w:r>
            <w:r>
              <w:rPr>
                <w:sz w:val="18"/>
                <w:szCs w:val="18"/>
              </w:rPr>
              <w:t xml:space="preserve">, </w:t>
            </w:r>
            <w:r w:rsidRPr="00E46477">
              <w:rPr>
                <w:sz w:val="18"/>
                <w:szCs w:val="18"/>
              </w:rPr>
              <w:t>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 xml:space="preserve">Mazare verde consrevată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 xml:space="preserve">Pasta de </w:t>
            </w:r>
            <w:r>
              <w:rPr>
                <w:spacing w:val="-2"/>
                <w:sz w:val="18"/>
              </w:rPr>
              <w:t>rosii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Pasta de rosii 25%, fără oțet, 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Tomate în suc proriu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AC7DE1">
            <w:pPr>
              <w:rPr>
                <w:sz w:val="18"/>
                <w:szCs w:val="18"/>
              </w:rPr>
            </w:pPr>
            <w:r>
              <w:rPr>
                <w:sz w:val="18"/>
                <w:szCs w:val="18"/>
              </w:rPr>
              <w:t xml:space="preserve">Tomate în suc proriu, fără oțet, </w:t>
            </w:r>
            <w:r w:rsidRPr="00E46477">
              <w:rPr>
                <w:sz w:val="18"/>
                <w:szCs w:val="18"/>
              </w:rPr>
              <w:t>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Castraviți murați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AC7DE1">
            <w:pPr>
              <w:rPr>
                <w:sz w:val="18"/>
                <w:szCs w:val="18"/>
              </w:rPr>
            </w:pPr>
            <w:r>
              <w:rPr>
                <w:sz w:val="18"/>
                <w:szCs w:val="18"/>
              </w:rPr>
              <w:t>500gr pachetul. Castraveți murați</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Ceai</w:t>
            </w:r>
            <w:r>
              <w:rPr>
                <w:spacing w:val="42"/>
                <w:sz w:val="18"/>
              </w:rPr>
              <w:t xml:space="preserve"> </w:t>
            </w:r>
            <w:r>
              <w:rPr>
                <w:spacing w:val="-2"/>
                <w:sz w:val="18"/>
              </w:rPr>
              <w:t>din plante, fitoceai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0F4DFD" w:rsidRDefault="00F2456D" w:rsidP="00AC7DE1">
            <w:pPr>
              <w:rPr>
                <w:sz w:val="18"/>
                <w:szCs w:val="18"/>
              </w:rPr>
            </w:pPr>
            <w:r w:rsidRPr="000F4DFD">
              <w:rPr>
                <w:sz w:val="18"/>
                <w:szCs w:val="18"/>
              </w:rPr>
              <w:t>Ceai de ierburi (mono sau mix de 2-3 plante) cu lămîie (tei, pătlagină, măceş, melisa, salcâm, gălbenele, cimbrișor, sovârv etc.)</w:t>
            </w:r>
            <w:r>
              <w:rPr>
                <w:sz w:val="18"/>
                <w:szCs w:val="18"/>
              </w:rPr>
              <w:t>în cutii a câte 100 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Suc</w:t>
            </w:r>
            <w:r>
              <w:rPr>
                <w:spacing w:val="44"/>
                <w:sz w:val="18"/>
              </w:rPr>
              <w:t xml:space="preserve"> </w:t>
            </w:r>
            <w:r>
              <w:rPr>
                <w:sz w:val="18"/>
              </w:rPr>
              <w:t xml:space="preserve">de </w:t>
            </w:r>
            <w:r>
              <w:rPr>
                <w:spacing w:val="-2"/>
                <w:sz w:val="18"/>
              </w:rPr>
              <w:t>legume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Suc de legume</w:t>
            </w:r>
            <w:r w:rsidRPr="00E46477">
              <w:rPr>
                <w:sz w:val="18"/>
                <w:szCs w:val="18"/>
              </w:rPr>
              <w:t xml:space="preserve"> limpezit fabricat numai din produse naturale, Fără adaos de coloranți, conservanți și zahăr să fie ambalat</w:t>
            </w:r>
            <w:r>
              <w:rPr>
                <w:sz w:val="18"/>
                <w:szCs w:val="18"/>
              </w:rPr>
              <w:t>e, etichetate și marcate în pachet 1 l</w:t>
            </w:r>
            <w:r w:rsidRPr="00E46477">
              <w:rPr>
                <w:sz w:val="18"/>
                <w:szCs w:val="18"/>
              </w:rPr>
              <w:t>., ce corespunde standarde de referință. HG RM nr. 1111 din 06.12.2010, HG RM nr. 934 din 15.08.2007</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4"/>
              <w:rPr>
                <w:sz w:val="18"/>
              </w:rPr>
            </w:pPr>
            <w:r>
              <w:rPr>
                <w:sz w:val="18"/>
              </w:rPr>
              <w:t>Halva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AC7DE1">
            <w:pPr>
              <w:rPr>
                <w:sz w:val="18"/>
                <w:szCs w:val="18"/>
              </w:rPr>
            </w:pPr>
            <w:r>
              <w:rPr>
                <w:sz w:val="18"/>
                <w:szCs w:val="18"/>
              </w:rPr>
              <w:t>Ambalaj fără deteriorări la kg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r>
              <w:t>GOST 2156 -76</w:t>
            </w:r>
          </w:p>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7"/>
              <w:rPr>
                <w:sz w:val="18"/>
              </w:rPr>
            </w:pPr>
            <w:r>
              <w:rPr>
                <w:spacing w:val="-2"/>
                <w:sz w:val="18"/>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D76377" w:rsidRDefault="00F2456D" w:rsidP="00AC7DE1">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(deshidratate)”, aprobată prin </w:t>
            </w:r>
            <w:r w:rsidRPr="00D76377">
              <w:rPr>
                <w:b/>
                <w:bCs/>
                <w:sz w:val="16"/>
                <w:szCs w:val="16"/>
              </w:rPr>
              <w:t>Hotărârea Guvernului Republicii Moldova nr. 1523  din 29.12.2007</w:t>
            </w:r>
          </w:p>
          <w:p w:rsidR="00F2456D" w:rsidRPr="00D76377" w:rsidRDefault="00F2456D" w:rsidP="00AC7DE1">
            <w:pPr>
              <w:rPr>
                <w:sz w:val="16"/>
                <w:szCs w:val="16"/>
                <w:lang w:val="pt-BR"/>
              </w:rPr>
            </w:pPr>
            <w:r w:rsidRPr="00D76377">
              <w:rPr>
                <w:b/>
                <w:bCs/>
                <w:sz w:val="16"/>
                <w:szCs w:val="16"/>
                <w:lang w:val="pt-BR"/>
              </w:rPr>
              <w:t xml:space="preserve">Formă - </w:t>
            </w:r>
            <w:r w:rsidRPr="00D76377">
              <w:rPr>
                <w:bCs/>
                <w:sz w:val="16"/>
                <w:szCs w:val="16"/>
                <w:lang w:val="pt-BR"/>
              </w:rPr>
              <w:t>b</w:t>
            </w:r>
            <w:r w:rsidRPr="00D76377">
              <w:rPr>
                <w:sz w:val="16"/>
                <w:szCs w:val="16"/>
              </w:rPr>
              <w:t xml:space="preserve">oabe de struguri de un singur soi, </w:t>
            </w:r>
            <w:r w:rsidRPr="00D76377">
              <w:rPr>
                <w:sz w:val="16"/>
                <w:szCs w:val="16"/>
                <w:lang w:val="pt-BR"/>
              </w:rPr>
              <w:t xml:space="preserve"> fără aglomerări, sîmburi, impurități minerale și vegetale.</w:t>
            </w:r>
          </w:p>
          <w:p w:rsidR="00F2456D" w:rsidRDefault="00F2456D" w:rsidP="00AC7DE1">
            <w:pPr>
              <w:rPr>
                <w:sz w:val="16"/>
                <w:szCs w:val="16"/>
                <w:lang w:val="pt-BR"/>
              </w:rPr>
            </w:pPr>
            <w:r w:rsidRPr="00D76377">
              <w:rPr>
                <w:b/>
                <w:bCs/>
                <w:sz w:val="16"/>
                <w:szCs w:val="16"/>
                <w:lang w:val="pt-BR"/>
              </w:rPr>
              <w:t xml:space="preserve">Culoare - </w:t>
            </w:r>
            <w:r w:rsidRPr="00D76377">
              <w:rPr>
                <w:sz w:val="16"/>
                <w:szCs w:val="16"/>
                <w:lang w:val="pt-BR"/>
              </w:rPr>
              <w:t xml:space="preserve">cu nuanţă galbenă, </w:t>
            </w:r>
          </w:p>
          <w:p w:rsidR="00F2456D" w:rsidRPr="00D76377" w:rsidRDefault="00F2456D" w:rsidP="00AC7DE1">
            <w:pPr>
              <w:rPr>
                <w:sz w:val="16"/>
                <w:szCs w:val="16"/>
              </w:rPr>
            </w:pPr>
            <w:r w:rsidRPr="00D76377">
              <w:rPr>
                <w:b/>
                <w:bCs/>
                <w:sz w:val="16"/>
                <w:szCs w:val="16"/>
              </w:rPr>
              <w:t xml:space="preserve">Gust şi miros - </w:t>
            </w:r>
            <w:r w:rsidRPr="00D76377">
              <w:rPr>
                <w:bCs/>
                <w:sz w:val="16"/>
                <w:szCs w:val="16"/>
              </w:rPr>
              <w:t>g</w:t>
            </w:r>
            <w:r w:rsidRPr="00D76377">
              <w:rPr>
                <w:sz w:val="16"/>
                <w:szCs w:val="16"/>
              </w:rPr>
              <w:t>ustul trebuie să fie plăcut, caracteristic soiurilor de struguri, fără gust străin.</w:t>
            </w:r>
          </w:p>
          <w:p w:rsidR="00F2456D" w:rsidRPr="00D76377" w:rsidRDefault="00F2456D" w:rsidP="00AC7DE1">
            <w:pPr>
              <w:rPr>
                <w:sz w:val="16"/>
                <w:szCs w:val="16"/>
              </w:rPr>
            </w:pPr>
            <w:r w:rsidRPr="00D76377">
              <w:rPr>
                <w:sz w:val="16"/>
                <w:szCs w:val="16"/>
              </w:rPr>
              <w:t>Mirosul trebuie să fie caracteristic soiului de struguri, fără mirosuri străine (de fermentat, mucegai etc.)</w:t>
            </w:r>
          </w:p>
          <w:p w:rsidR="00F2456D" w:rsidRPr="00946DCD" w:rsidRDefault="00F2456D" w:rsidP="00AC7DE1">
            <w:pPr>
              <w:rPr>
                <w:sz w:val="18"/>
                <w:szCs w:val="18"/>
              </w:rPr>
            </w:pPr>
            <w:r w:rsidRPr="00D76377">
              <w:rPr>
                <w:b/>
                <w:sz w:val="16"/>
                <w:szCs w:val="16"/>
              </w:rPr>
              <w:t>Calibrare</w:t>
            </w:r>
            <w:r w:rsidRPr="00D76377">
              <w:rPr>
                <w:sz w:val="16"/>
                <w:szCs w:val="16"/>
              </w:rPr>
              <w:t xml:space="preserve"> – greutatea 100 boabe  -                  24-26 g. Fracţia masică de umiditatea, </w:t>
            </w:r>
            <w:r w:rsidRPr="00D76377">
              <w:rPr>
                <w:sz w:val="16"/>
                <w:szCs w:val="16"/>
                <w:lang w:val="en-US"/>
              </w:rPr>
              <w:t xml:space="preserve">% max.                </w:t>
            </w:r>
            <w:r w:rsidRPr="00D76377">
              <w:rPr>
                <w:sz w:val="16"/>
                <w:szCs w:val="16"/>
              </w:rPr>
              <w:t>18,0</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Otet</w:t>
            </w:r>
            <w:r>
              <w:rPr>
                <w:spacing w:val="-2"/>
                <w:sz w:val="18"/>
              </w:rPr>
              <w:t xml:space="preserve"> </w:t>
            </w:r>
            <w:r>
              <w:rPr>
                <w:sz w:val="18"/>
              </w:rPr>
              <w:t>de</w:t>
            </w:r>
            <w:r>
              <w:rPr>
                <w:spacing w:val="-1"/>
                <w:sz w:val="18"/>
              </w:rPr>
              <w:t xml:space="preserve"> </w:t>
            </w:r>
            <w:r>
              <w:rPr>
                <w:spacing w:val="-4"/>
                <w:sz w:val="18"/>
              </w:rPr>
              <w:t>masa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Pr>
                <w:sz w:val="18"/>
                <w:szCs w:val="18"/>
              </w:rPr>
              <w:t>Oțet de masă 6</w:t>
            </w:r>
            <w:r w:rsidRPr="00E46477">
              <w:rPr>
                <w:sz w:val="18"/>
                <w:szCs w:val="18"/>
              </w:rPr>
              <w:t>% pentru necisități de gospodărie; să fie ambalate, etichetate și marcate în sticle de 1.0L.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 xml:space="preserve">Praf de copt sa fie ambalate,etichetate si marcate in cutii de 0.1kg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z w:val="18"/>
              </w:rPr>
              <w:t>Drojdie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AC7DE1">
            <w:pPr>
              <w:rPr>
                <w:sz w:val="18"/>
                <w:szCs w:val="18"/>
              </w:rPr>
            </w:pPr>
            <w:r>
              <w:rPr>
                <w:sz w:val="18"/>
                <w:szCs w:val="18"/>
              </w:rPr>
              <w:t>Praf de copt sa fie ambalate,etich</w:t>
            </w:r>
            <w:r w:rsidR="00B4524E">
              <w:rPr>
                <w:sz w:val="18"/>
                <w:szCs w:val="18"/>
              </w:rPr>
              <w:t>etate si marcate in cutii de 0.08</w:t>
            </w:r>
            <w:r>
              <w:rPr>
                <w:sz w:val="18"/>
                <w:szCs w:val="18"/>
              </w:rPr>
              <w:t xml:space="preserve">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55"/>
              <w:rPr>
                <w:sz w:val="18"/>
              </w:rPr>
            </w:pPr>
            <w:r>
              <w:rPr>
                <w:spacing w:val="-2"/>
                <w:sz w:val="18"/>
              </w:rPr>
              <w:t>Cacao</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Cacao pudra neîndulcită, să fie ambalate, etichetate și marcate în cutie de 100 -250gr., ce corespunde standarde de referință. HG RM nr. 206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76"/>
              <w:rPr>
                <w:sz w:val="18"/>
              </w:rPr>
            </w:pPr>
            <w:r>
              <w:rPr>
                <w:spacing w:val="-2"/>
                <w:sz w:val="18"/>
              </w:rPr>
              <w:t>Borș Clasic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AC7DE1">
            <w:pPr>
              <w:rPr>
                <w:sz w:val="20"/>
                <w:szCs w:val="20"/>
              </w:rPr>
            </w:pPr>
            <w:r w:rsidRPr="00E46477">
              <w:rPr>
                <w:sz w:val="18"/>
                <w:szCs w:val="18"/>
              </w:rPr>
              <w:t>Borș acru</w:t>
            </w:r>
            <w:r>
              <w:rPr>
                <w:sz w:val="18"/>
                <w:szCs w:val="18"/>
              </w:rPr>
              <w:t xml:space="preserve"> clasic </w:t>
            </w:r>
            <w:r w:rsidRPr="00E46477">
              <w:rPr>
                <w:sz w:val="18"/>
                <w:szCs w:val="18"/>
              </w:rPr>
              <w:t xml:space="preserve"> să fie ambalate, etichetate și marcate ambalaj - în </w:t>
            </w:r>
            <w:r>
              <w:rPr>
                <w:sz w:val="18"/>
                <w:szCs w:val="18"/>
              </w:rPr>
              <w:t>sticle de plastic de 1 l</w:t>
            </w:r>
            <w:r w:rsidRPr="00E46477">
              <w:rPr>
                <w:sz w:val="18"/>
                <w:szCs w:val="18"/>
              </w:rPr>
              <w:t>.,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line="202" w:lineRule="exact"/>
              <w:rPr>
                <w:sz w:val="18"/>
              </w:rPr>
            </w:pPr>
            <w:r>
              <w:rPr>
                <w:sz w:val="18"/>
              </w:rPr>
              <w:t>Pesmeți</w:t>
            </w:r>
            <w:r>
              <w:rPr>
                <w:spacing w:val="35"/>
                <w:sz w:val="18"/>
              </w:rPr>
              <w:t xml:space="preserve">  </w:t>
            </w:r>
            <w:r>
              <w:rPr>
                <w:sz w:val="18"/>
              </w:rPr>
              <w:t>măcinați</w:t>
            </w:r>
            <w:r>
              <w:rPr>
                <w:spacing w:val="35"/>
                <w:sz w:val="18"/>
              </w:rPr>
              <w:t xml:space="preserve">  </w:t>
            </w:r>
            <w:r>
              <w:rPr>
                <w:spacing w:val="-10"/>
                <w:sz w:val="18"/>
              </w:rPr>
              <w:t>,</w:t>
            </w:r>
          </w:p>
          <w:p w:rsidR="00F2456D" w:rsidRDefault="00F2456D" w:rsidP="00AC7DE1">
            <w:pPr>
              <w:pStyle w:val="TableParagraph"/>
              <w:spacing w:before="2" w:line="191" w:lineRule="exact"/>
              <w:rPr>
                <w:sz w:val="18"/>
              </w:rPr>
            </w:pPr>
            <w:r>
              <w:rPr>
                <w:spacing w:val="-2"/>
                <w:sz w:val="18"/>
              </w:rPr>
              <w:t>0,5kg,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AC7DE1">
            <w:pPr>
              <w:rPr>
                <w:sz w:val="18"/>
                <w:szCs w:val="18"/>
              </w:rPr>
            </w:pPr>
            <w:r>
              <w:rPr>
                <w:sz w:val="18"/>
                <w:szCs w:val="18"/>
              </w:rPr>
              <w:t>Calitate superioară, ambalat pachet 0,5 kg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line="202" w:lineRule="exact"/>
              <w:rPr>
                <w:sz w:val="18"/>
              </w:rPr>
            </w:pPr>
            <w:r>
              <w:rPr>
                <w:spacing w:val="-2"/>
                <w:sz w:val="18"/>
              </w:rPr>
              <w:t>Paste</w:t>
            </w:r>
          </w:p>
          <w:p w:rsidR="00F2456D" w:rsidRDefault="007255D4" w:rsidP="00AC7DE1">
            <w:pPr>
              <w:pStyle w:val="TableParagraph"/>
              <w:spacing w:line="208" w:lineRule="exact"/>
              <w:rPr>
                <w:sz w:val="18"/>
              </w:rPr>
            </w:pPr>
            <w:r>
              <w:rPr>
                <w:spacing w:val="-2"/>
                <w:sz w:val="18"/>
              </w:rPr>
              <w:t>făinoase,c.s. grupa A</w:t>
            </w:r>
            <w:r w:rsidR="00F2456D">
              <w:rPr>
                <w:spacing w:val="-2"/>
                <w:sz w:val="18"/>
              </w:rPr>
              <w:t xml:space="preserve"> soiuri de griu tare, 5,0kg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AC7DE1">
            <w:pPr>
              <w:rPr>
                <w:sz w:val="18"/>
                <w:szCs w:val="18"/>
              </w:rPr>
            </w:pPr>
            <w:r w:rsidRPr="006225B0">
              <w:rPr>
                <w:sz w:val="18"/>
                <w:szCs w:val="18"/>
              </w:rPr>
              <w:t>Paste fainoase calitate superioară,</w:t>
            </w:r>
            <w:r w:rsidR="007255D4">
              <w:rPr>
                <w:sz w:val="18"/>
                <w:szCs w:val="18"/>
              </w:rPr>
              <w:t xml:space="preserve"> din grupa A</w:t>
            </w:r>
            <w:r w:rsidRPr="006225B0">
              <w:rPr>
                <w:sz w:val="18"/>
                <w:szCs w:val="18"/>
              </w:rPr>
              <w:t xml:space="preserve"> soiuri de grîu tari, să fie ambalate, etichetat</w:t>
            </w:r>
            <w:r>
              <w:rPr>
                <w:sz w:val="18"/>
                <w:szCs w:val="18"/>
              </w:rPr>
              <w:t xml:space="preserve">e și marcate în pachete de </w:t>
            </w:r>
            <w:r w:rsidRPr="006225B0">
              <w:rPr>
                <w:sz w:val="18"/>
                <w:szCs w:val="18"/>
              </w:rPr>
              <w:t>5.0kg.,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spacing w:before="86"/>
              <w:ind w:right="96"/>
              <w:jc w:val="both"/>
              <w:rPr>
                <w:sz w:val="18"/>
              </w:rPr>
            </w:pPr>
            <w:r>
              <w:rPr>
                <w:sz w:val="18"/>
              </w:rPr>
              <w:t>Biscuiţi „Pentru copii” cu lapte masa netă: 6,0 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225B0" w:rsidRDefault="00F2456D" w:rsidP="00AC7DE1">
            <w:pPr>
              <w:rPr>
                <w:sz w:val="18"/>
                <w:szCs w:val="18"/>
              </w:rPr>
            </w:pPr>
            <w:r>
              <w:rPr>
                <w:sz w:val="18"/>
                <w:szCs w:val="18"/>
              </w:rPr>
              <w:t>Făină de grîu calitatea superioară, zahăr cristal, ulei de floarea soarelui, lapte praf degresat (1,3%), sare alimentară, afînător , bicarbonat de sodiu, acidifiant, acid citric, vanilină, cutie 6 kg.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8B039A"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B039A" w:rsidRDefault="008B039A" w:rsidP="00AC7DE1">
            <w:pPr>
              <w:pStyle w:val="TableParagraph"/>
              <w:spacing w:before="86"/>
              <w:ind w:right="96"/>
              <w:jc w:val="both"/>
              <w:rPr>
                <w:sz w:val="18"/>
              </w:rPr>
            </w:pPr>
            <w:r>
              <w:rPr>
                <w:sz w:val="18"/>
              </w:rPr>
              <w:t>Biscuiți din faină de ovăs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39A" w:rsidRPr="006225B0" w:rsidRDefault="008B039A" w:rsidP="00AC7DE1">
            <w:pPr>
              <w:rPr>
                <w:sz w:val="18"/>
                <w:szCs w:val="18"/>
              </w:rPr>
            </w:pPr>
            <w:r>
              <w:rPr>
                <w:sz w:val="18"/>
                <w:szCs w:val="18"/>
              </w:rPr>
              <w:t>Făină de ovăs calitatea superioară, zahăr cristal, ulei de floarea soarelui, lapte praf degresat (1,3%), sare alimentară, afînător , bicarbonat de sodiu, acidifiant, acid citric, vanilină, ambalat cutie de carton.</w:t>
            </w:r>
          </w:p>
        </w:tc>
        <w:tc>
          <w:tcPr>
            <w:tcW w:w="926" w:type="pct"/>
            <w:tcBorders>
              <w:top w:val="single" w:sz="4" w:space="0" w:color="auto"/>
              <w:left w:val="single" w:sz="4" w:space="0" w:color="auto"/>
              <w:bottom w:val="single" w:sz="4" w:space="0" w:color="auto"/>
              <w:right w:val="single" w:sz="4" w:space="0" w:color="auto"/>
            </w:tcBorders>
          </w:tcPr>
          <w:p w:rsidR="008B039A" w:rsidRPr="0065496F" w:rsidRDefault="008B039A"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Default="008B039A" w:rsidP="00865B1B"/>
        </w:tc>
      </w:tr>
      <w:tr w:rsidR="008B039A"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B039A" w:rsidRDefault="008B039A" w:rsidP="00AC7DE1">
            <w:pPr>
              <w:pStyle w:val="TableParagraph"/>
              <w:tabs>
                <w:tab w:val="left" w:pos="1208"/>
              </w:tabs>
              <w:spacing w:line="208" w:lineRule="exact"/>
              <w:ind w:right="97"/>
              <w:rPr>
                <w:sz w:val="18"/>
              </w:rPr>
            </w:pPr>
            <w:r>
              <w:rPr>
                <w:sz w:val="18"/>
              </w:rPr>
              <w:t>Biscuiți din făină de porumb cu semințe/stafide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39A" w:rsidRDefault="008B039A" w:rsidP="00AC7DE1">
            <w:pPr>
              <w:rPr>
                <w:sz w:val="18"/>
                <w:szCs w:val="18"/>
              </w:rPr>
            </w:pPr>
            <w:r>
              <w:rPr>
                <w:sz w:val="18"/>
                <w:szCs w:val="18"/>
              </w:rPr>
              <w:t>Făină de porumb calitatea superioară, zahăr cristal, ulei de floarea soarelui, lapte praf degresat (1,3%), sare alimentară, afînător , bicarbonat de sodiu, acidifiant, acid citric, vanilină, semințe, stafide, ambalat cutie de carton.</w:t>
            </w:r>
          </w:p>
        </w:tc>
        <w:tc>
          <w:tcPr>
            <w:tcW w:w="926" w:type="pct"/>
            <w:tcBorders>
              <w:top w:val="single" w:sz="4" w:space="0" w:color="auto"/>
              <w:left w:val="single" w:sz="4" w:space="0" w:color="auto"/>
              <w:bottom w:val="single" w:sz="4" w:space="0" w:color="auto"/>
              <w:right w:val="single" w:sz="4" w:space="0" w:color="auto"/>
            </w:tcBorders>
          </w:tcPr>
          <w:p w:rsidR="008B039A" w:rsidRPr="0065496F" w:rsidRDefault="008B039A"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Default="008B039A" w:rsidP="00865B1B"/>
        </w:tc>
      </w:tr>
      <w:tr w:rsidR="00F2456D"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AC7DE1">
            <w:pPr>
              <w:pStyle w:val="TableParagraph"/>
              <w:tabs>
                <w:tab w:val="left" w:pos="1528"/>
              </w:tabs>
              <w:spacing w:line="202" w:lineRule="exact"/>
              <w:rPr>
                <w:spacing w:val="-2"/>
                <w:sz w:val="18"/>
              </w:rPr>
            </w:pPr>
            <w:r>
              <w:rPr>
                <w:spacing w:val="-2"/>
                <w:sz w:val="18"/>
              </w:rPr>
              <w:t>Miez de nucă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AC7DE1">
            <w:pPr>
              <w:spacing w:before="120"/>
              <w:jc w:val="center"/>
              <w:rPr>
                <w:sz w:val="18"/>
                <w:szCs w:val="18"/>
              </w:rPr>
            </w:pPr>
            <w:r w:rsidRPr="00723FB3">
              <w:rPr>
                <w:sz w:val="18"/>
                <w:szCs w:val="18"/>
              </w:rPr>
              <w:t xml:space="preserve">Miez de nucă amb. În pachete de 0.5-1kg. </w:t>
            </w:r>
            <w:r>
              <w:rPr>
                <w:sz w:val="18"/>
                <w:szCs w:val="18"/>
              </w:rPr>
              <w:t xml:space="preserve">Decojite, de culoare galbenă deschisă, </w:t>
            </w:r>
            <w:r w:rsidRPr="00723FB3">
              <w:rPr>
                <w:sz w:val="18"/>
                <w:szCs w:val="18"/>
              </w:rPr>
              <w:t xml:space="preserve">calitative şi etichetate, ambalate ermetic de producător. </w:t>
            </w:r>
          </w:p>
          <w:p w:rsidR="00F2456D" w:rsidRPr="00723FB3" w:rsidRDefault="00F2456D" w:rsidP="00AC7DE1">
            <w:pPr>
              <w:spacing w:before="120"/>
              <w:jc w:val="center"/>
              <w:rPr>
                <w:sz w:val="18"/>
                <w:szCs w:val="18"/>
              </w:rPr>
            </w:pPr>
            <w:r w:rsidRPr="00723FB3">
              <w:rPr>
                <w:sz w:val="18"/>
                <w:szCs w:val="18"/>
              </w:rPr>
              <w:t>Standard:</w:t>
            </w:r>
            <w:r w:rsidRPr="00723FB3">
              <w:rPr>
                <w:color w:val="000000"/>
                <w:sz w:val="18"/>
                <w:szCs w:val="18"/>
              </w:rPr>
              <w:t xml:space="preserve"> </w:t>
            </w:r>
            <w:r w:rsidRPr="00723FB3">
              <w:rPr>
                <w:sz w:val="18"/>
                <w:szCs w:val="18"/>
              </w:rPr>
              <w:t>Standard: H.G.nr.174 din 02.03.2009</w:t>
            </w:r>
          </w:p>
          <w:p w:rsidR="00F2456D" w:rsidRPr="00723FB3" w:rsidRDefault="00F2456D" w:rsidP="00AC7DE1">
            <w:pPr>
              <w:spacing w:before="120"/>
              <w:jc w:val="center"/>
              <w:rPr>
                <w:sz w:val="18"/>
                <w:szCs w:val="18"/>
              </w:rPr>
            </w:pPr>
            <w:r w:rsidRPr="00723FB3">
              <w:rPr>
                <w:sz w:val="18"/>
                <w:szCs w:val="18"/>
              </w:rPr>
              <w:t>“Fructe de culturi nucifiere. Cerinţe de calitate şi comercilizare”.</w:t>
            </w:r>
          </w:p>
          <w:p w:rsidR="00F2456D" w:rsidRDefault="00F2456D" w:rsidP="00AC7DE1">
            <w:pPr>
              <w:rPr>
                <w:sz w:val="18"/>
                <w:szCs w:val="18"/>
              </w:rPr>
            </w:pPr>
            <w:r w:rsidRPr="00723FB3">
              <w:rPr>
                <w:sz w:val="18"/>
                <w:szCs w:val="18"/>
              </w:rPr>
              <w:t xml:space="preserve"> Legea nr.78 din 18.03.2004 „privind produsele alimentare.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DF75BF">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2456D" w:rsidRPr="00DF75BF" w:rsidRDefault="00F2456D" w:rsidP="00865B1B">
            <w:pPr>
              <w:rPr>
                <w:b/>
                <w:i/>
              </w:rPr>
            </w:pPr>
            <w:r w:rsidRPr="00DF75BF">
              <w:rPr>
                <w:b/>
                <w:i/>
              </w:rPr>
              <w:t xml:space="preserve">Lotul nr. 6 Legume și fructe </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spacing w:before="157"/>
              <w:rPr>
                <w:sz w:val="18"/>
              </w:rPr>
            </w:pPr>
          </w:p>
          <w:p w:rsidR="008F0C4C" w:rsidRDefault="008F0C4C" w:rsidP="00AC7DE1">
            <w:pPr>
              <w:pStyle w:val="TableParagraph"/>
              <w:rPr>
                <w:sz w:val="18"/>
              </w:rPr>
            </w:pPr>
            <w:r>
              <w:rPr>
                <w:spacing w:val="-2"/>
                <w:sz w:val="18"/>
              </w:rPr>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6"/>
              <w:jc w:val="both"/>
              <w:rPr>
                <w:sz w:val="14"/>
              </w:rPr>
            </w:pPr>
            <w:r>
              <w:rPr>
                <w:sz w:val="14"/>
              </w:rPr>
              <w:t>Tuberculi întregi, uscaţi, necontaminaţi,</w:t>
            </w:r>
            <w:r>
              <w:rPr>
                <w:spacing w:val="40"/>
                <w:sz w:val="14"/>
              </w:rPr>
              <w:t xml:space="preserve"> </w:t>
            </w:r>
            <w:r>
              <w:rPr>
                <w:sz w:val="14"/>
              </w:rPr>
              <w:t>sănătoşi,</w:t>
            </w:r>
            <w:r>
              <w:rPr>
                <w:spacing w:val="-9"/>
                <w:sz w:val="14"/>
              </w:rPr>
              <w:t xml:space="preserve"> </w:t>
            </w:r>
            <w:r>
              <w:rPr>
                <w:sz w:val="14"/>
              </w:rPr>
              <w:t>fără</w:t>
            </w:r>
            <w:r>
              <w:rPr>
                <w:spacing w:val="-9"/>
                <w:sz w:val="14"/>
              </w:rPr>
              <w:t xml:space="preserve"> </w:t>
            </w:r>
            <w:r>
              <w:rPr>
                <w:sz w:val="14"/>
              </w:rPr>
              <w:t>atacuri</w:t>
            </w:r>
            <w:r>
              <w:rPr>
                <w:spacing w:val="-9"/>
                <w:sz w:val="14"/>
              </w:rPr>
              <w:t xml:space="preserve"> </w:t>
            </w:r>
            <w:r>
              <w:rPr>
                <w:sz w:val="14"/>
              </w:rPr>
              <w:t>de</w:t>
            </w:r>
            <w:r>
              <w:rPr>
                <w:spacing w:val="-8"/>
                <w:sz w:val="14"/>
              </w:rPr>
              <w:t xml:space="preserve"> </w:t>
            </w:r>
            <w:r>
              <w:rPr>
                <w:sz w:val="14"/>
              </w:rPr>
              <w:t>boli</w:t>
            </w:r>
            <w:r>
              <w:rPr>
                <w:spacing w:val="-9"/>
                <w:sz w:val="14"/>
              </w:rPr>
              <w:t xml:space="preserve"> </w:t>
            </w:r>
            <w:r>
              <w:rPr>
                <w:sz w:val="14"/>
              </w:rPr>
              <w:t>sau</w:t>
            </w:r>
            <w:r>
              <w:rPr>
                <w:spacing w:val="-9"/>
                <w:sz w:val="14"/>
              </w:rPr>
              <w:t xml:space="preserve"> </w:t>
            </w:r>
            <w:r>
              <w:rPr>
                <w:sz w:val="14"/>
              </w:rPr>
              <w:t>insecte</w:t>
            </w:r>
            <w:r>
              <w:rPr>
                <w:spacing w:val="-9"/>
                <w:sz w:val="14"/>
              </w:rPr>
              <w:t xml:space="preserve"> </w:t>
            </w:r>
            <w:r>
              <w:rPr>
                <w:sz w:val="14"/>
              </w:rPr>
              <w:t>care</w:t>
            </w:r>
            <w:r>
              <w:rPr>
                <w:spacing w:val="-8"/>
                <w:sz w:val="14"/>
              </w:rPr>
              <w:t xml:space="preserve"> </w:t>
            </w:r>
            <w:r>
              <w:rPr>
                <w:sz w:val="14"/>
              </w:rPr>
              <w:t>să</w:t>
            </w:r>
            <w:r>
              <w:rPr>
                <w:spacing w:val="40"/>
                <w:sz w:val="14"/>
              </w:rPr>
              <w:t xml:space="preserve"> </w:t>
            </w:r>
            <w:r>
              <w:rPr>
                <w:sz w:val="14"/>
              </w:rPr>
              <w:t>le facă improprii consumului, fără urme</w:t>
            </w:r>
            <w:r>
              <w:rPr>
                <w:spacing w:val="40"/>
                <w:sz w:val="14"/>
              </w:rPr>
              <w:t xml:space="preserve"> </w:t>
            </w:r>
            <w:r>
              <w:rPr>
                <w:sz w:val="14"/>
              </w:rPr>
              <w:t>vizibile de substanţe străine, fără vătămări</w:t>
            </w:r>
            <w:r>
              <w:rPr>
                <w:spacing w:val="40"/>
                <w:sz w:val="14"/>
              </w:rPr>
              <w:t xml:space="preserve"> </w:t>
            </w:r>
            <w:r w:rsidR="00AC7DE1">
              <w:rPr>
                <w:sz w:val="14"/>
              </w:rPr>
              <w:t>roada anului 2025-2026</w:t>
            </w:r>
            <w:r>
              <w:rPr>
                <w:sz w:val="14"/>
              </w:rPr>
              <w:t>. Nu se admit tuberculi de</w:t>
            </w:r>
            <w:r>
              <w:rPr>
                <w:spacing w:val="40"/>
                <w:sz w:val="14"/>
              </w:rPr>
              <w:t xml:space="preserve"> </w:t>
            </w:r>
            <w:r>
              <w:rPr>
                <w:sz w:val="14"/>
              </w:rPr>
              <w:t>cartofi uscaţi cu semne de putrezire, degeraţi</w:t>
            </w:r>
            <w:r>
              <w:rPr>
                <w:spacing w:val="40"/>
                <w:sz w:val="14"/>
              </w:rPr>
              <w:t xml:space="preserve"> </w:t>
            </w:r>
            <w:r>
              <w:rPr>
                <w:sz w:val="14"/>
              </w:rPr>
              <w:t>sau de orice altă alterare care le face inapt de</w:t>
            </w:r>
            <w:r>
              <w:rPr>
                <w:spacing w:val="40"/>
                <w:sz w:val="14"/>
              </w:rPr>
              <w:t xml:space="preserve"> </w:t>
            </w:r>
            <w:r>
              <w:rPr>
                <w:sz w:val="14"/>
              </w:rPr>
              <w:t>utilizare. Se permit tuberculi cu noduli, iar</w:t>
            </w:r>
            <w:r>
              <w:rPr>
                <w:spacing w:val="40"/>
                <w:sz w:val="14"/>
              </w:rPr>
              <w:t xml:space="preserve"> </w:t>
            </w:r>
            <w:r>
              <w:rPr>
                <w:sz w:val="14"/>
              </w:rPr>
              <w:t>suprafaţa</w:t>
            </w:r>
            <w:r>
              <w:rPr>
                <w:spacing w:val="51"/>
                <w:sz w:val="14"/>
              </w:rPr>
              <w:t xml:space="preserve"> </w:t>
            </w:r>
            <w:r>
              <w:rPr>
                <w:sz w:val="14"/>
              </w:rPr>
              <w:t>verde</w:t>
            </w:r>
            <w:r>
              <w:rPr>
                <w:spacing w:val="52"/>
                <w:sz w:val="14"/>
              </w:rPr>
              <w:t xml:space="preserve"> </w:t>
            </w:r>
            <w:r>
              <w:rPr>
                <w:sz w:val="14"/>
              </w:rPr>
              <w:t>să</w:t>
            </w:r>
            <w:r>
              <w:rPr>
                <w:spacing w:val="50"/>
                <w:sz w:val="14"/>
              </w:rPr>
              <w:t xml:space="preserve"> </w:t>
            </w:r>
            <w:r>
              <w:rPr>
                <w:sz w:val="14"/>
              </w:rPr>
              <w:t>nu</w:t>
            </w:r>
            <w:r>
              <w:rPr>
                <w:spacing w:val="50"/>
                <w:sz w:val="14"/>
              </w:rPr>
              <w:t xml:space="preserve"> </w:t>
            </w:r>
            <w:r>
              <w:rPr>
                <w:sz w:val="14"/>
              </w:rPr>
              <w:t>depăşească</w:t>
            </w:r>
            <w:r>
              <w:rPr>
                <w:spacing w:val="50"/>
                <w:sz w:val="14"/>
              </w:rPr>
              <w:t xml:space="preserve"> </w:t>
            </w:r>
            <w:r>
              <w:rPr>
                <w:sz w:val="14"/>
              </w:rPr>
              <w:t>1/4</w:t>
            </w:r>
            <w:r>
              <w:rPr>
                <w:spacing w:val="49"/>
                <w:sz w:val="14"/>
              </w:rPr>
              <w:t xml:space="preserve"> </w:t>
            </w:r>
            <w:r>
              <w:rPr>
                <w:spacing w:val="-5"/>
                <w:sz w:val="14"/>
              </w:rPr>
              <w:t>din</w:t>
            </w:r>
          </w:p>
          <w:p w:rsidR="008F0C4C" w:rsidRDefault="008F0C4C" w:rsidP="00AC7DE1">
            <w:pPr>
              <w:pStyle w:val="TableParagraph"/>
              <w:spacing w:line="160" w:lineRule="atLeast"/>
              <w:ind w:left="106" w:right="96"/>
              <w:jc w:val="both"/>
              <w:rPr>
                <w:sz w:val="14"/>
              </w:rPr>
            </w:pPr>
            <w:r>
              <w:rPr>
                <w:sz w:val="14"/>
              </w:rPr>
              <w:t>suprafaţa</w:t>
            </w:r>
            <w:r>
              <w:rPr>
                <w:spacing w:val="-7"/>
                <w:sz w:val="14"/>
              </w:rPr>
              <w:t xml:space="preserve"> </w:t>
            </w:r>
            <w:r>
              <w:rPr>
                <w:sz w:val="14"/>
              </w:rPr>
              <w:t>tuberculului.</w:t>
            </w:r>
            <w:r>
              <w:rPr>
                <w:spacing w:val="-5"/>
                <w:sz w:val="14"/>
              </w:rPr>
              <w:t xml:space="preserve"> </w:t>
            </w:r>
            <w:r>
              <w:rPr>
                <w:sz w:val="14"/>
              </w:rPr>
              <w:t>Ambalaj</w:t>
            </w:r>
            <w:r>
              <w:rPr>
                <w:spacing w:val="-7"/>
                <w:sz w:val="14"/>
              </w:rPr>
              <w:t xml:space="preserve"> </w:t>
            </w:r>
            <w:r>
              <w:rPr>
                <w:sz w:val="14"/>
              </w:rPr>
              <w:t>-</w:t>
            </w:r>
            <w:r>
              <w:rPr>
                <w:spacing w:val="-8"/>
                <w:sz w:val="14"/>
              </w:rPr>
              <w:t xml:space="preserve"> </w:t>
            </w:r>
            <w:r>
              <w:rPr>
                <w:sz w:val="14"/>
              </w:rPr>
              <w:t>saci</w:t>
            </w:r>
            <w:r>
              <w:rPr>
                <w:spacing w:val="-9"/>
                <w:sz w:val="14"/>
              </w:rPr>
              <w:t xml:space="preserve"> </w:t>
            </w:r>
            <w:r>
              <w:rPr>
                <w:sz w:val="14"/>
              </w:rPr>
              <w:t>de</w:t>
            </w:r>
            <w:r>
              <w:rPr>
                <w:spacing w:val="-8"/>
                <w:sz w:val="14"/>
              </w:rPr>
              <w:t xml:space="preserve"> </w:t>
            </w:r>
            <w:r>
              <w:rPr>
                <w:sz w:val="14"/>
              </w:rPr>
              <w:t>plasă</w:t>
            </w:r>
            <w:r>
              <w:rPr>
                <w:spacing w:val="40"/>
                <w:sz w:val="14"/>
              </w:rPr>
              <w:t xml:space="preserve"> </w:t>
            </w:r>
            <w:r>
              <w:rPr>
                <w:sz w:val="14"/>
              </w:rPr>
              <w:t>20-25</w:t>
            </w:r>
            <w:r>
              <w:rPr>
                <w:spacing w:val="-6"/>
                <w:sz w:val="14"/>
              </w:rPr>
              <w:t xml:space="preserve"> </w:t>
            </w:r>
            <w:r>
              <w:rPr>
                <w:sz w:val="14"/>
              </w:rPr>
              <w:t>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spacing w:before="202"/>
              <w:rPr>
                <w:sz w:val="18"/>
              </w:rPr>
            </w:pPr>
          </w:p>
          <w:p w:rsidR="008F0C4C" w:rsidRDefault="008F0C4C" w:rsidP="00AC7DE1">
            <w:pPr>
              <w:pStyle w:val="TableParagraph"/>
              <w:rPr>
                <w:sz w:val="18"/>
              </w:rPr>
            </w:pPr>
            <w:r>
              <w:rPr>
                <w:spacing w:val="-2"/>
                <w:sz w:val="18"/>
              </w:rPr>
              <w:t>Varză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4"/>
              <w:jc w:val="both"/>
              <w:rPr>
                <w:sz w:val="14"/>
              </w:rPr>
            </w:pPr>
            <w:r>
              <w:rPr>
                <w:sz w:val="14"/>
              </w:rPr>
              <w:t>Căpăţini proaspete, întregi, sănătoase, curate,</w:t>
            </w:r>
            <w:r>
              <w:rPr>
                <w:spacing w:val="40"/>
                <w:sz w:val="14"/>
              </w:rPr>
              <w:t xml:space="preserve"> </w:t>
            </w:r>
            <w:r>
              <w:rPr>
                <w:sz w:val="14"/>
              </w:rPr>
              <w:t>pe deplin formate, tipice soiurilor botanice</w:t>
            </w:r>
            <w:r>
              <w:rPr>
                <w:spacing w:val="40"/>
                <w:sz w:val="14"/>
              </w:rPr>
              <w:t xml:space="preserve"> </w:t>
            </w:r>
            <w:r>
              <w:rPr>
                <w:sz w:val="14"/>
              </w:rPr>
              <w:t>după culoare şi</w:t>
            </w:r>
            <w:r>
              <w:rPr>
                <w:spacing w:val="-3"/>
                <w:sz w:val="14"/>
              </w:rPr>
              <w:t xml:space="preserve"> </w:t>
            </w:r>
            <w:r>
              <w:rPr>
                <w:sz w:val="14"/>
              </w:rPr>
              <w:t>formă, fără atacuri</w:t>
            </w:r>
            <w:r>
              <w:rPr>
                <w:spacing w:val="-3"/>
                <w:sz w:val="14"/>
              </w:rPr>
              <w:t xml:space="preserve"> </w:t>
            </w:r>
            <w:r>
              <w:rPr>
                <w:sz w:val="14"/>
              </w:rPr>
              <w:t>de boli</w:t>
            </w:r>
            <w:r>
              <w:rPr>
                <w:spacing w:val="-2"/>
                <w:sz w:val="14"/>
              </w:rPr>
              <w:t xml:space="preserve"> </w:t>
            </w:r>
            <w:r>
              <w:rPr>
                <w:sz w:val="14"/>
              </w:rPr>
              <w:t>sau</w:t>
            </w:r>
            <w:r>
              <w:rPr>
                <w:spacing w:val="40"/>
                <w:sz w:val="14"/>
              </w:rPr>
              <w:t xml:space="preserve"> </w:t>
            </w:r>
            <w:r>
              <w:rPr>
                <w:sz w:val="14"/>
              </w:rPr>
              <w:t>insecte care să le facă improprii consumului,</w:t>
            </w:r>
            <w:r>
              <w:rPr>
                <w:spacing w:val="40"/>
                <w:sz w:val="14"/>
              </w:rPr>
              <w:t xml:space="preserve"> </w:t>
            </w:r>
            <w:r>
              <w:rPr>
                <w:sz w:val="14"/>
              </w:rPr>
              <w:t>fără urme vizibile de substanţe străine, fără</w:t>
            </w:r>
            <w:r>
              <w:rPr>
                <w:spacing w:val="40"/>
                <w:sz w:val="14"/>
              </w:rPr>
              <w:t xml:space="preserve"> </w:t>
            </w:r>
            <w:r w:rsidR="00AC7DE1">
              <w:rPr>
                <w:sz w:val="14"/>
              </w:rPr>
              <w:t>vătămări roada anului 2025-2026</w:t>
            </w:r>
            <w:r>
              <w:rPr>
                <w:sz w:val="14"/>
              </w:rPr>
              <w:t>. Varza trebuie să</w:t>
            </w:r>
            <w:r>
              <w:rPr>
                <w:spacing w:val="40"/>
                <w:sz w:val="14"/>
              </w:rPr>
              <w:t xml:space="preserve"> </w:t>
            </w:r>
            <w:r>
              <w:rPr>
                <w:sz w:val="14"/>
              </w:rPr>
              <w:t>fie curăţită de frunze pînă la frunzele de</w:t>
            </w:r>
            <w:r>
              <w:rPr>
                <w:spacing w:val="40"/>
                <w:sz w:val="14"/>
              </w:rPr>
              <w:t xml:space="preserve"> </w:t>
            </w:r>
            <w:r>
              <w:rPr>
                <w:spacing w:val="-2"/>
                <w:sz w:val="14"/>
              </w:rPr>
              <w:t>culoare</w:t>
            </w:r>
            <w:r>
              <w:rPr>
                <w:spacing w:val="1"/>
                <w:sz w:val="14"/>
              </w:rPr>
              <w:t xml:space="preserve"> </w:t>
            </w:r>
            <w:r>
              <w:rPr>
                <w:spacing w:val="-2"/>
                <w:sz w:val="14"/>
              </w:rPr>
              <w:t>verde</w:t>
            </w:r>
            <w:r>
              <w:rPr>
                <w:sz w:val="14"/>
              </w:rPr>
              <w:t xml:space="preserve"> </w:t>
            </w:r>
            <w:r>
              <w:rPr>
                <w:spacing w:val="-2"/>
                <w:sz w:val="14"/>
              </w:rPr>
              <w:t>sau</w:t>
            </w:r>
            <w:r>
              <w:rPr>
                <w:spacing w:val="-4"/>
                <w:sz w:val="14"/>
              </w:rPr>
              <w:t xml:space="preserve"> </w:t>
            </w:r>
            <w:r>
              <w:rPr>
                <w:spacing w:val="-2"/>
                <w:sz w:val="14"/>
              </w:rPr>
              <w:t>albe</w:t>
            </w:r>
            <w:r>
              <w:rPr>
                <w:spacing w:val="-1"/>
                <w:sz w:val="14"/>
              </w:rPr>
              <w:t xml:space="preserve"> </w:t>
            </w:r>
            <w:r>
              <w:rPr>
                <w:spacing w:val="-2"/>
                <w:sz w:val="14"/>
              </w:rPr>
              <w:t>bine</w:t>
            </w:r>
            <w:r>
              <w:rPr>
                <w:sz w:val="14"/>
              </w:rPr>
              <w:t xml:space="preserve"> </w:t>
            </w:r>
            <w:r>
              <w:rPr>
                <w:spacing w:val="-2"/>
                <w:sz w:val="14"/>
              </w:rPr>
              <w:t>strînse</w:t>
            </w:r>
            <w:r>
              <w:rPr>
                <w:spacing w:val="-1"/>
                <w:sz w:val="14"/>
              </w:rPr>
              <w:t xml:space="preserve"> </w:t>
            </w:r>
            <w:r>
              <w:rPr>
                <w:spacing w:val="-2"/>
                <w:sz w:val="14"/>
              </w:rPr>
              <w:t>ce</w:t>
            </w:r>
            <w:r>
              <w:rPr>
                <w:spacing w:val="2"/>
                <w:sz w:val="14"/>
              </w:rPr>
              <w:t xml:space="preserve"> </w:t>
            </w:r>
            <w:r>
              <w:rPr>
                <w:spacing w:val="-2"/>
                <w:sz w:val="14"/>
              </w:rPr>
              <w:t>formează</w:t>
            </w:r>
          </w:p>
          <w:p w:rsidR="008F0C4C" w:rsidRDefault="008F0C4C" w:rsidP="00AC7DE1">
            <w:pPr>
              <w:pStyle w:val="TableParagraph"/>
              <w:spacing w:line="144" w:lineRule="exact"/>
              <w:ind w:left="106"/>
              <w:jc w:val="both"/>
              <w:rPr>
                <w:sz w:val="14"/>
              </w:rPr>
            </w:pPr>
            <w:r>
              <w:rPr>
                <w:sz w:val="14"/>
              </w:rPr>
              <w:t>căpăţina.</w:t>
            </w:r>
            <w:r>
              <w:rPr>
                <w:spacing w:val="31"/>
                <w:sz w:val="14"/>
              </w:rPr>
              <w:t xml:space="preserve"> </w:t>
            </w:r>
            <w:r>
              <w:rPr>
                <w:sz w:val="14"/>
              </w:rPr>
              <w:t>Ambalaj</w:t>
            </w:r>
            <w:r>
              <w:rPr>
                <w:spacing w:val="-2"/>
                <w:sz w:val="14"/>
              </w:rPr>
              <w:t xml:space="preserve"> </w:t>
            </w:r>
            <w:r>
              <w:rPr>
                <w:sz w:val="14"/>
              </w:rPr>
              <w:t>-</w:t>
            </w:r>
            <w:r>
              <w:rPr>
                <w:spacing w:val="-3"/>
                <w:sz w:val="14"/>
              </w:rPr>
              <w:t xml:space="preserve"> </w:t>
            </w:r>
            <w:r>
              <w:rPr>
                <w:sz w:val="14"/>
              </w:rPr>
              <w:t>saci</w:t>
            </w:r>
            <w:r>
              <w:rPr>
                <w:spacing w:val="-4"/>
                <w:sz w:val="14"/>
              </w:rPr>
              <w:t xml:space="preserve"> </w:t>
            </w:r>
            <w:r>
              <w:rPr>
                <w:sz w:val="14"/>
              </w:rPr>
              <w:t>de</w:t>
            </w:r>
            <w:r>
              <w:rPr>
                <w:spacing w:val="-2"/>
                <w:sz w:val="14"/>
              </w:rPr>
              <w:t xml:space="preserve"> </w:t>
            </w:r>
            <w:r>
              <w:rPr>
                <w:sz w:val="14"/>
              </w:rPr>
              <w:t>plasă</w:t>
            </w:r>
            <w:r>
              <w:rPr>
                <w:spacing w:val="-2"/>
                <w:sz w:val="14"/>
              </w:rPr>
              <w:t xml:space="preserve"> </w:t>
            </w:r>
            <w:r>
              <w:rPr>
                <w:sz w:val="14"/>
              </w:rPr>
              <w:t>10</w:t>
            </w:r>
            <w:r>
              <w:rPr>
                <w:spacing w:val="30"/>
                <w:sz w:val="14"/>
              </w:rPr>
              <w:t xml:space="preserve"> </w:t>
            </w:r>
            <w:r>
              <w:rPr>
                <w:spacing w:val="-7"/>
                <w:sz w:val="14"/>
              </w:rPr>
              <w:t>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spacing w:before="110"/>
              <w:rPr>
                <w:sz w:val="18"/>
              </w:rPr>
            </w:pPr>
          </w:p>
          <w:p w:rsidR="008F0C4C" w:rsidRDefault="008F0C4C" w:rsidP="00AC7DE1">
            <w:pPr>
              <w:pStyle w:val="TableParagraph"/>
              <w:rPr>
                <w:sz w:val="18"/>
              </w:rPr>
            </w:pPr>
            <w:r>
              <w:rPr>
                <w:spacing w:val="-2"/>
                <w:sz w:val="18"/>
              </w:rPr>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6"/>
              <w:jc w:val="both"/>
              <w:rPr>
                <w:sz w:val="14"/>
              </w:rPr>
            </w:pPr>
            <w:r>
              <w:rPr>
                <w:spacing w:val="-2"/>
                <w:sz w:val="14"/>
              </w:rPr>
              <w:t>Bulbii</w:t>
            </w:r>
            <w:r>
              <w:rPr>
                <w:spacing w:val="-3"/>
                <w:sz w:val="14"/>
              </w:rPr>
              <w:t xml:space="preserve"> </w:t>
            </w:r>
            <w:r>
              <w:rPr>
                <w:spacing w:val="-2"/>
                <w:sz w:val="14"/>
              </w:rPr>
              <w:t>de ceapă-</w:t>
            </w:r>
            <w:r>
              <w:rPr>
                <w:spacing w:val="-3"/>
                <w:sz w:val="14"/>
              </w:rPr>
              <w:t xml:space="preserve"> </w:t>
            </w:r>
            <w:r>
              <w:rPr>
                <w:spacing w:val="-2"/>
                <w:sz w:val="14"/>
              </w:rPr>
              <w:t>trebuie să fie: intacţi, sănătoşi,</w:t>
            </w:r>
            <w:r>
              <w:rPr>
                <w:spacing w:val="40"/>
                <w:sz w:val="14"/>
              </w:rPr>
              <w:t xml:space="preserve"> </w:t>
            </w:r>
            <w:r>
              <w:rPr>
                <w:sz w:val="14"/>
              </w:rPr>
              <w:t>fără atacuri de boli sau insecte care să le facă</w:t>
            </w:r>
            <w:r>
              <w:rPr>
                <w:spacing w:val="40"/>
                <w:sz w:val="14"/>
              </w:rPr>
              <w:t xml:space="preserve"> </w:t>
            </w:r>
            <w:r>
              <w:rPr>
                <w:sz w:val="14"/>
              </w:rPr>
              <w:t>improprii consumului, curaţi, fără urme</w:t>
            </w:r>
            <w:r>
              <w:rPr>
                <w:spacing w:val="40"/>
                <w:sz w:val="14"/>
              </w:rPr>
              <w:t xml:space="preserve"> </w:t>
            </w:r>
            <w:r>
              <w:rPr>
                <w:sz w:val="14"/>
              </w:rPr>
              <w:t>vizibile de substanţe străine, fără vătămări,</w:t>
            </w:r>
            <w:r>
              <w:rPr>
                <w:spacing w:val="40"/>
                <w:sz w:val="14"/>
              </w:rPr>
              <w:t xml:space="preserve"> </w:t>
            </w:r>
            <w:r>
              <w:rPr>
                <w:sz w:val="14"/>
              </w:rPr>
              <w:t>roada</w:t>
            </w:r>
            <w:r>
              <w:rPr>
                <w:spacing w:val="-9"/>
                <w:sz w:val="14"/>
              </w:rPr>
              <w:t xml:space="preserve"> </w:t>
            </w:r>
            <w:r>
              <w:rPr>
                <w:sz w:val="14"/>
              </w:rPr>
              <w:t>anului</w:t>
            </w:r>
            <w:r>
              <w:rPr>
                <w:spacing w:val="-9"/>
                <w:sz w:val="14"/>
              </w:rPr>
              <w:t xml:space="preserve"> </w:t>
            </w:r>
            <w:r w:rsidR="00AC7DE1">
              <w:rPr>
                <w:sz w:val="14"/>
              </w:rPr>
              <w:t>2025-2026</w:t>
            </w:r>
            <w:r>
              <w:rPr>
                <w:sz w:val="14"/>
              </w:rPr>
              <w:t>,</w:t>
            </w:r>
            <w:r>
              <w:rPr>
                <w:spacing w:val="-9"/>
                <w:sz w:val="14"/>
              </w:rPr>
              <w:t xml:space="preserve"> </w:t>
            </w:r>
            <w:r>
              <w:rPr>
                <w:sz w:val="14"/>
              </w:rPr>
              <w:t>suficient</w:t>
            </w:r>
            <w:r>
              <w:rPr>
                <w:spacing w:val="-8"/>
                <w:sz w:val="14"/>
              </w:rPr>
              <w:t xml:space="preserve"> </w:t>
            </w:r>
            <w:r>
              <w:rPr>
                <w:sz w:val="14"/>
              </w:rPr>
              <w:t>de</w:t>
            </w:r>
            <w:r>
              <w:rPr>
                <w:spacing w:val="-9"/>
                <w:sz w:val="14"/>
              </w:rPr>
              <w:t xml:space="preserve"> </w:t>
            </w:r>
            <w:r>
              <w:rPr>
                <w:sz w:val="14"/>
              </w:rPr>
              <w:t>uscaţi</w:t>
            </w:r>
            <w:r>
              <w:rPr>
                <w:spacing w:val="-9"/>
                <w:sz w:val="14"/>
              </w:rPr>
              <w:t xml:space="preserve"> </w:t>
            </w:r>
            <w:r>
              <w:rPr>
                <w:sz w:val="14"/>
              </w:rPr>
              <w:t>în</w:t>
            </w:r>
            <w:r>
              <w:rPr>
                <w:spacing w:val="-9"/>
                <w:sz w:val="14"/>
              </w:rPr>
              <w:t xml:space="preserve"> </w:t>
            </w:r>
            <w:r>
              <w:rPr>
                <w:sz w:val="14"/>
              </w:rPr>
              <w:t>stadiul</w:t>
            </w:r>
            <w:r>
              <w:rPr>
                <w:spacing w:val="40"/>
                <w:sz w:val="14"/>
              </w:rPr>
              <w:t xml:space="preserve"> </w:t>
            </w:r>
            <w:r>
              <w:rPr>
                <w:sz w:val="14"/>
              </w:rPr>
              <w:t>de</w:t>
            </w:r>
            <w:r>
              <w:rPr>
                <w:spacing w:val="-8"/>
                <w:sz w:val="14"/>
              </w:rPr>
              <w:t xml:space="preserve"> </w:t>
            </w:r>
            <w:r>
              <w:rPr>
                <w:sz w:val="14"/>
              </w:rPr>
              <w:t>utilizare</w:t>
            </w:r>
            <w:r>
              <w:rPr>
                <w:spacing w:val="-7"/>
                <w:sz w:val="14"/>
              </w:rPr>
              <w:t xml:space="preserve"> </w:t>
            </w:r>
            <w:r>
              <w:rPr>
                <w:sz w:val="14"/>
              </w:rPr>
              <w:t>prevăzut</w:t>
            </w:r>
            <w:r>
              <w:rPr>
                <w:spacing w:val="-7"/>
                <w:sz w:val="14"/>
              </w:rPr>
              <w:t xml:space="preserve"> </w:t>
            </w:r>
            <w:r>
              <w:rPr>
                <w:sz w:val="14"/>
              </w:rPr>
              <w:t>(cel</w:t>
            </w:r>
            <w:r>
              <w:rPr>
                <w:spacing w:val="-9"/>
                <w:sz w:val="14"/>
              </w:rPr>
              <w:t xml:space="preserve"> </w:t>
            </w:r>
            <w:r>
              <w:rPr>
                <w:sz w:val="14"/>
              </w:rPr>
              <w:t>puţin</w:t>
            </w:r>
            <w:r>
              <w:rPr>
                <w:spacing w:val="-9"/>
                <w:sz w:val="14"/>
              </w:rPr>
              <w:t xml:space="preserve"> </w:t>
            </w:r>
            <w:r>
              <w:rPr>
                <w:sz w:val="14"/>
              </w:rPr>
              <w:t>primele</w:t>
            </w:r>
            <w:r>
              <w:rPr>
                <w:spacing w:val="-7"/>
                <w:sz w:val="14"/>
              </w:rPr>
              <w:t xml:space="preserve"> </w:t>
            </w:r>
            <w:r>
              <w:rPr>
                <w:sz w:val="14"/>
              </w:rPr>
              <w:t>straturi</w:t>
            </w:r>
            <w:r>
              <w:rPr>
                <w:spacing w:val="40"/>
                <w:sz w:val="14"/>
              </w:rPr>
              <w:t xml:space="preserve"> </w:t>
            </w:r>
            <w:r>
              <w:rPr>
                <w:sz w:val="14"/>
              </w:rPr>
              <w:t>exterioare</w:t>
            </w:r>
            <w:r>
              <w:rPr>
                <w:spacing w:val="-5"/>
                <w:sz w:val="14"/>
              </w:rPr>
              <w:t xml:space="preserve"> </w:t>
            </w:r>
            <w:r>
              <w:rPr>
                <w:sz w:val="14"/>
              </w:rPr>
              <w:t>ale</w:t>
            </w:r>
            <w:r>
              <w:rPr>
                <w:spacing w:val="-4"/>
                <w:sz w:val="14"/>
              </w:rPr>
              <w:t xml:space="preserve"> </w:t>
            </w:r>
            <w:r>
              <w:rPr>
                <w:sz w:val="14"/>
              </w:rPr>
              <w:t>învelişului</w:t>
            </w:r>
            <w:r>
              <w:rPr>
                <w:spacing w:val="-9"/>
                <w:sz w:val="14"/>
              </w:rPr>
              <w:t xml:space="preserve"> </w:t>
            </w:r>
            <w:r>
              <w:rPr>
                <w:sz w:val="14"/>
              </w:rPr>
              <w:t>şi</w:t>
            </w:r>
            <w:r>
              <w:rPr>
                <w:spacing w:val="-6"/>
                <w:sz w:val="14"/>
              </w:rPr>
              <w:t xml:space="preserve"> </w:t>
            </w:r>
            <w:r>
              <w:rPr>
                <w:sz w:val="14"/>
              </w:rPr>
              <w:t>tulpinile</w:t>
            </w:r>
            <w:r>
              <w:rPr>
                <w:spacing w:val="-5"/>
                <w:sz w:val="14"/>
              </w:rPr>
              <w:t xml:space="preserve"> </w:t>
            </w:r>
            <w:r>
              <w:rPr>
                <w:sz w:val="14"/>
              </w:rPr>
              <w:t>trebuie</w:t>
            </w:r>
            <w:r>
              <w:rPr>
                <w:spacing w:val="-4"/>
                <w:sz w:val="14"/>
              </w:rPr>
              <w:t xml:space="preserve"> </w:t>
            </w:r>
            <w:r>
              <w:rPr>
                <w:sz w:val="14"/>
              </w:rPr>
              <w:t>să</w:t>
            </w:r>
            <w:r>
              <w:rPr>
                <w:spacing w:val="40"/>
                <w:sz w:val="14"/>
              </w:rPr>
              <w:t xml:space="preserve"> </w:t>
            </w:r>
            <w:r>
              <w:rPr>
                <w:sz w:val="14"/>
              </w:rPr>
              <w:t>fie complet uscate), fără tulpini false sau tari,</w:t>
            </w:r>
            <w:r>
              <w:rPr>
                <w:spacing w:val="40"/>
                <w:sz w:val="14"/>
              </w:rPr>
              <w:t xml:space="preserve"> </w:t>
            </w:r>
            <w:r>
              <w:rPr>
                <w:sz w:val="14"/>
              </w:rPr>
              <w:t>fără insecte</w:t>
            </w:r>
            <w:r>
              <w:rPr>
                <w:spacing w:val="-1"/>
                <w:sz w:val="14"/>
              </w:rPr>
              <w:t xml:space="preserve"> </w:t>
            </w:r>
            <w:r>
              <w:rPr>
                <w:sz w:val="14"/>
              </w:rPr>
              <w:t>dăunătoare, fără vătămări</w:t>
            </w:r>
            <w:r>
              <w:rPr>
                <w:spacing w:val="-3"/>
                <w:sz w:val="14"/>
              </w:rPr>
              <w:t xml:space="preserve"> </w:t>
            </w:r>
            <w:r>
              <w:rPr>
                <w:sz w:val="14"/>
              </w:rPr>
              <w:t>cauzate</w:t>
            </w:r>
            <w:r>
              <w:rPr>
                <w:spacing w:val="40"/>
                <w:sz w:val="14"/>
              </w:rPr>
              <w:t xml:space="preserve"> </w:t>
            </w:r>
            <w:r>
              <w:rPr>
                <w:sz w:val="14"/>
              </w:rPr>
              <w:t>de insectele dăunătoare, fără umeditate</w:t>
            </w:r>
            <w:r>
              <w:rPr>
                <w:spacing w:val="40"/>
                <w:sz w:val="14"/>
              </w:rPr>
              <w:t xml:space="preserve"> </w:t>
            </w:r>
            <w:r>
              <w:rPr>
                <w:sz w:val="14"/>
              </w:rPr>
              <w:t>excesivă</w:t>
            </w:r>
            <w:r>
              <w:rPr>
                <w:spacing w:val="-4"/>
                <w:sz w:val="14"/>
              </w:rPr>
              <w:t xml:space="preserve"> </w:t>
            </w:r>
            <w:r>
              <w:rPr>
                <w:sz w:val="14"/>
              </w:rPr>
              <w:t>la</w:t>
            </w:r>
            <w:r>
              <w:rPr>
                <w:spacing w:val="-5"/>
                <w:sz w:val="14"/>
              </w:rPr>
              <w:t xml:space="preserve"> </w:t>
            </w:r>
            <w:r>
              <w:rPr>
                <w:sz w:val="14"/>
              </w:rPr>
              <w:t>suprafaţă,</w:t>
            </w:r>
            <w:r>
              <w:rPr>
                <w:spacing w:val="-4"/>
                <w:sz w:val="14"/>
              </w:rPr>
              <w:t xml:space="preserve"> </w:t>
            </w:r>
            <w:r>
              <w:rPr>
                <w:sz w:val="14"/>
              </w:rPr>
              <w:t>fără</w:t>
            </w:r>
            <w:r>
              <w:rPr>
                <w:spacing w:val="-2"/>
                <w:sz w:val="14"/>
              </w:rPr>
              <w:t xml:space="preserve"> </w:t>
            </w:r>
            <w:r>
              <w:rPr>
                <w:sz w:val="14"/>
              </w:rPr>
              <w:t>miros</w:t>
            </w:r>
            <w:r>
              <w:rPr>
                <w:spacing w:val="-4"/>
                <w:sz w:val="14"/>
              </w:rPr>
              <w:t xml:space="preserve"> </w:t>
            </w:r>
            <w:r>
              <w:rPr>
                <w:sz w:val="14"/>
              </w:rPr>
              <w:t>şi</w:t>
            </w:r>
            <w:r>
              <w:rPr>
                <w:spacing w:val="-7"/>
                <w:sz w:val="14"/>
              </w:rPr>
              <w:t xml:space="preserve"> </w:t>
            </w:r>
            <w:r>
              <w:rPr>
                <w:sz w:val="14"/>
              </w:rPr>
              <w:t>gust</w:t>
            </w:r>
            <w:r>
              <w:rPr>
                <w:spacing w:val="-4"/>
                <w:sz w:val="14"/>
              </w:rPr>
              <w:t xml:space="preserve"> </w:t>
            </w:r>
            <w:r>
              <w:rPr>
                <w:sz w:val="14"/>
              </w:rPr>
              <w:t>străin.</w:t>
            </w:r>
            <w:r>
              <w:rPr>
                <w:spacing w:val="40"/>
                <w:sz w:val="14"/>
              </w:rPr>
              <w:t xml:space="preserve"> </w:t>
            </w:r>
            <w:r>
              <w:rPr>
                <w:sz w:val="14"/>
              </w:rPr>
              <w:t>Tulpinile</w:t>
            </w:r>
            <w:r>
              <w:rPr>
                <w:spacing w:val="29"/>
                <w:sz w:val="14"/>
              </w:rPr>
              <w:t xml:space="preserve"> </w:t>
            </w:r>
            <w:r>
              <w:rPr>
                <w:sz w:val="14"/>
              </w:rPr>
              <w:t>trebuie</w:t>
            </w:r>
            <w:r>
              <w:rPr>
                <w:spacing w:val="30"/>
                <w:sz w:val="14"/>
              </w:rPr>
              <w:t xml:space="preserve"> </w:t>
            </w:r>
            <w:r>
              <w:rPr>
                <w:sz w:val="14"/>
              </w:rPr>
              <w:t>să</w:t>
            </w:r>
            <w:r>
              <w:rPr>
                <w:spacing w:val="32"/>
                <w:sz w:val="14"/>
              </w:rPr>
              <w:t xml:space="preserve"> </w:t>
            </w:r>
            <w:r>
              <w:rPr>
                <w:sz w:val="14"/>
              </w:rPr>
              <w:t>fie</w:t>
            </w:r>
            <w:r>
              <w:rPr>
                <w:spacing w:val="30"/>
                <w:sz w:val="14"/>
              </w:rPr>
              <w:t xml:space="preserve"> </w:t>
            </w:r>
            <w:r>
              <w:rPr>
                <w:sz w:val="14"/>
              </w:rPr>
              <w:t>sucite</w:t>
            </w:r>
            <w:r>
              <w:rPr>
                <w:spacing w:val="29"/>
                <w:sz w:val="14"/>
              </w:rPr>
              <w:t xml:space="preserve"> </w:t>
            </w:r>
            <w:r>
              <w:rPr>
                <w:sz w:val="14"/>
              </w:rPr>
              <w:t>sau</w:t>
            </w:r>
            <w:r>
              <w:rPr>
                <w:spacing w:val="28"/>
                <w:sz w:val="14"/>
              </w:rPr>
              <w:t xml:space="preserve"> </w:t>
            </w:r>
            <w:r>
              <w:rPr>
                <w:sz w:val="14"/>
              </w:rPr>
              <w:t>tăiate</w:t>
            </w:r>
            <w:r>
              <w:rPr>
                <w:spacing w:val="32"/>
                <w:sz w:val="14"/>
              </w:rPr>
              <w:t xml:space="preserve"> </w:t>
            </w:r>
            <w:r>
              <w:rPr>
                <w:spacing w:val="-5"/>
                <w:sz w:val="14"/>
              </w:rPr>
              <w:t>de</w:t>
            </w:r>
          </w:p>
          <w:p w:rsidR="008F0C4C" w:rsidRDefault="008F0C4C" w:rsidP="00AC7DE1">
            <w:pPr>
              <w:pStyle w:val="TableParagraph"/>
              <w:spacing w:line="144" w:lineRule="exact"/>
              <w:ind w:left="106"/>
              <w:jc w:val="both"/>
              <w:rPr>
                <w:sz w:val="14"/>
              </w:rPr>
            </w:pPr>
            <w:r>
              <w:rPr>
                <w:sz w:val="14"/>
              </w:rPr>
              <w:t>maximum</w:t>
            </w:r>
            <w:r>
              <w:rPr>
                <w:spacing w:val="-4"/>
                <w:sz w:val="14"/>
              </w:rPr>
              <w:t xml:space="preserve"> </w:t>
            </w:r>
            <w:r>
              <w:rPr>
                <w:sz w:val="14"/>
              </w:rPr>
              <w:t>6</w:t>
            </w:r>
            <w:r>
              <w:rPr>
                <w:spacing w:val="-3"/>
                <w:sz w:val="14"/>
              </w:rPr>
              <w:t xml:space="preserve"> </w:t>
            </w:r>
            <w:r>
              <w:rPr>
                <w:sz w:val="14"/>
              </w:rPr>
              <w:t>cm</w:t>
            </w:r>
            <w:r>
              <w:rPr>
                <w:spacing w:val="-2"/>
                <w:sz w:val="14"/>
              </w:rPr>
              <w:t xml:space="preserve"> lungime.</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rPr>
                <w:sz w:val="18"/>
              </w:rPr>
            </w:pPr>
          </w:p>
          <w:p w:rsidR="008F0C4C" w:rsidRDefault="008F0C4C" w:rsidP="00AC7DE1">
            <w:pPr>
              <w:pStyle w:val="TableParagraph"/>
              <w:spacing w:before="7"/>
              <w:rPr>
                <w:sz w:val="18"/>
              </w:rPr>
            </w:pPr>
          </w:p>
          <w:p w:rsidR="008F0C4C" w:rsidRDefault="008F0C4C" w:rsidP="00AC7DE1">
            <w:pPr>
              <w:pStyle w:val="TableParagraph"/>
              <w:rPr>
                <w:sz w:val="18"/>
              </w:rPr>
            </w:pPr>
            <w:r>
              <w:rPr>
                <w:spacing w:val="-2"/>
                <w:sz w:val="18"/>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6"/>
              <w:jc w:val="both"/>
              <w:rPr>
                <w:sz w:val="14"/>
              </w:rPr>
            </w:pPr>
            <w:r>
              <w:rPr>
                <w:sz w:val="14"/>
              </w:rPr>
              <w:t>Rădăcina proaspătă, întreagă, sănătoasă,</w:t>
            </w:r>
            <w:r>
              <w:rPr>
                <w:spacing w:val="40"/>
                <w:sz w:val="14"/>
              </w:rPr>
              <w:t xml:space="preserve"> </w:t>
            </w:r>
            <w:r>
              <w:rPr>
                <w:sz w:val="14"/>
              </w:rPr>
              <w:t>curată, fără vătămări cauzate de insectele</w:t>
            </w:r>
            <w:r>
              <w:rPr>
                <w:spacing w:val="40"/>
                <w:sz w:val="14"/>
              </w:rPr>
              <w:t xml:space="preserve"> </w:t>
            </w:r>
            <w:r>
              <w:rPr>
                <w:sz w:val="14"/>
              </w:rPr>
              <w:t>dăunătoare, fără umeditate excesivă la</w:t>
            </w:r>
            <w:r>
              <w:rPr>
                <w:spacing w:val="40"/>
                <w:sz w:val="14"/>
              </w:rPr>
              <w:t xml:space="preserve"> </w:t>
            </w:r>
            <w:r>
              <w:rPr>
                <w:sz w:val="14"/>
              </w:rPr>
              <w:t>suprafaţă,</w:t>
            </w:r>
            <w:r>
              <w:rPr>
                <w:spacing w:val="-1"/>
                <w:sz w:val="14"/>
              </w:rPr>
              <w:t xml:space="preserve"> </w:t>
            </w:r>
            <w:r>
              <w:rPr>
                <w:sz w:val="14"/>
              </w:rPr>
              <w:t>fără</w:t>
            </w:r>
            <w:r>
              <w:rPr>
                <w:spacing w:val="-2"/>
                <w:sz w:val="14"/>
              </w:rPr>
              <w:t xml:space="preserve"> </w:t>
            </w:r>
            <w:r>
              <w:rPr>
                <w:sz w:val="14"/>
              </w:rPr>
              <w:t>vătămări</w:t>
            </w:r>
            <w:r>
              <w:rPr>
                <w:spacing w:val="-5"/>
                <w:sz w:val="14"/>
              </w:rPr>
              <w:t xml:space="preserve"> </w:t>
            </w:r>
            <w:r>
              <w:rPr>
                <w:sz w:val="14"/>
              </w:rPr>
              <w:t>rpada</w:t>
            </w:r>
            <w:r>
              <w:rPr>
                <w:spacing w:val="-2"/>
                <w:sz w:val="14"/>
              </w:rPr>
              <w:t xml:space="preserve"> </w:t>
            </w:r>
            <w:r>
              <w:rPr>
                <w:sz w:val="14"/>
              </w:rPr>
              <w:t>anului</w:t>
            </w:r>
            <w:r>
              <w:rPr>
                <w:spacing w:val="-5"/>
                <w:sz w:val="14"/>
              </w:rPr>
              <w:t xml:space="preserve"> </w:t>
            </w:r>
            <w:r w:rsidR="00AC7DE1">
              <w:rPr>
                <w:sz w:val="14"/>
              </w:rPr>
              <w:t>2025-2026</w:t>
            </w:r>
            <w:r>
              <w:rPr>
                <w:sz w:val="14"/>
              </w:rPr>
              <w:t>,</w:t>
            </w:r>
            <w:r>
              <w:rPr>
                <w:spacing w:val="-2"/>
                <w:sz w:val="14"/>
              </w:rPr>
              <w:t xml:space="preserve"> </w:t>
            </w:r>
            <w:r>
              <w:rPr>
                <w:sz w:val="14"/>
              </w:rPr>
              <w:t>cu</w:t>
            </w:r>
            <w:r>
              <w:rPr>
                <w:spacing w:val="40"/>
                <w:sz w:val="14"/>
              </w:rPr>
              <w:t xml:space="preserve"> </w:t>
            </w:r>
            <w:r>
              <w:rPr>
                <w:sz w:val="14"/>
              </w:rPr>
              <w:t>o formă şi coloraţie tipică pentru sorturile de</w:t>
            </w:r>
            <w:r>
              <w:rPr>
                <w:spacing w:val="40"/>
                <w:sz w:val="14"/>
              </w:rPr>
              <w:t xml:space="preserve"> </w:t>
            </w:r>
            <w:r>
              <w:rPr>
                <w:sz w:val="14"/>
              </w:rPr>
              <w:t>morcov de masă, cu lungimea de tulpini</w:t>
            </w:r>
            <w:r>
              <w:rPr>
                <w:spacing w:val="40"/>
                <w:sz w:val="14"/>
              </w:rPr>
              <w:t xml:space="preserve"> </w:t>
            </w:r>
            <w:r>
              <w:rPr>
                <w:sz w:val="14"/>
              </w:rPr>
              <w:t>rămase</w:t>
            </w:r>
            <w:r>
              <w:rPr>
                <w:spacing w:val="-4"/>
                <w:sz w:val="14"/>
              </w:rPr>
              <w:t xml:space="preserve"> </w:t>
            </w:r>
            <w:r>
              <w:rPr>
                <w:sz w:val="14"/>
              </w:rPr>
              <w:t>nu</w:t>
            </w:r>
            <w:r>
              <w:rPr>
                <w:spacing w:val="-5"/>
                <w:sz w:val="14"/>
              </w:rPr>
              <w:t xml:space="preserve"> </w:t>
            </w:r>
            <w:r>
              <w:rPr>
                <w:sz w:val="14"/>
              </w:rPr>
              <w:t>mai</w:t>
            </w:r>
            <w:r>
              <w:rPr>
                <w:spacing w:val="-5"/>
                <w:sz w:val="14"/>
              </w:rPr>
              <w:t xml:space="preserve"> </w:t>
            </w:r>
            <w:r>
              <w:rPr>
                <w:sz w:val="14"/>
              </w:rPr>
              <w:t>mult</w:t>
            </w:r>
            <w:r>
              <w:rPr>
                <w:spacing w:val="-5"/>
                <w:sz w:val="14"/>
              </w:rPr>
              <w:t xml:space="preserve"> </w:t>
            </w:r>
            <w:r>
              <w:rPr>
                <w:sz w:val="14"/>
              </w:rPr>
              <w:t>de</w:t>
            </w:r>
            <w:r>
              <w:rPr>
                <w:spacing w:val="-4"/>
                <w:sz w:val="14"/>
              </w:rPr>
              <w:t xml:space="preserve"> </w:t>
            </w:r>
            <w:r>
              <w:rPr>
                <w:sz w:val="14"/>
              </w:rPr>
              <w:t>2,0</w:t>
            </w:r>
            <w:r>
              <w:rPr>
                <w:spacing w:val="-5"/>
                <w:sz w:val="14"/>
              </w:rPr>
              <w:t xml:space="preserve"> </w:t>
            </w:r>
            <w:r>
              <w:rPr>
                <w:sz w:val="14"/>
              </w:rPr>
              <w:t>cm</w:t>
            </w:r>
            <w:r>
              <w:rPr>
                <w:spacing w:val="-9"/>
                <w:sz w:val="14"/>
              </w:rPr>
              <w:t xml:space="preserve"> </w:t>
            </w:r>
            <w:r>
              <w:rPr>
                <w:sz w:val="14"/>
              </w:rPr>
              <w:t>sau</w:t>
            </w:r>
            <w:r>
              <w:rPr>
                <w:spacing w:val="-5"/>
                <w:sz w:val="14"/>
              </w:rPr>
              <w:t xml:space="preserve"> </w:t>
            </w:r>
            <w:r>
              <w:rPr>
                <w:sz w:val="14"/>
              </w:rPr>
              <w:t>fără</w:t>
            </w:r>
            <w:r>
              <w:rPr>
                <w:spacing w:val="-4"/>
                <w:sz w:val="14"/>
              </w:rPr>
              <w:t xml:space="preserve"> </w:t>
            </w:r>
            <w:r>
              <w:rPr>
                <w:sz w:val="14"/>
              </w:rPr>
              <w:t>tulpini.</w:t>
            </w:r>
            <w:r>
              <w:rPr>
                <w:spacing w:val="40"/>
                <w:sz w:val="14"/>
              </w:rPr>
              <w:t xml:space="preserve"> </w:t>
            </w:r>
            <w:r>
              <w:rPr>
                <w:sz w:val="14"/>
              </w:rPr>
              <w:t>Se permit abateri de la forma tipică, dar nu</w:t>
            </w:r>
            <w:r>
              <w:rPr>
                <w:spacing w:val="40"/>
                <w:sz w:val="14"/>
              </w:rPr>
              <w:t xml:space="preserve"> </w:t>
            </w:r>
            <w:r>
              <w:rPr>
                <w:sz w:val="14"/>
              </w:rPr>
              <w:t>urîte. Se permit rădăcini cu crăpături</w:t>
            </w:r>
            <w:r>
              <w:rPr>
                <w:spacing w:val="40"/>
                <w:sz w:val="14"/>
              </w:rPr>
              <w:t xml:space="preserve"> </w:t>
            </w:r>
            <w:r>
              <w:rPr>
                <w:sz w:val="14"/>
              </w:rPr>
              <w:t>vindecate,</w:t>
            </w:r>
            <w:r>
              <w:rPr>
                <w:spacing w:val="-1"/>
                <w:sz w:val="14"/>
              </w:rPr>
              <w:t xml:space="preserve"> </w:t>
            </w:r>
            <w:r>
              <w:rPr>
                <w:sz w:val="14"/>
              </w:rPr>
              <w:t>astfel</w:t>
            </w:r>
            <w:r>
              <w:rPr>
                <w:spacing w:val="-4"/>
                <w:sz w:val="14"/>
              </w:rPr>
              <w:t xml:space="preserve"> </w:t>
            </w:r>
            <w:r>
              <w:rPr>
                <w:sz w:val="14"/>
              </w:rPr>
              <w:t>încît</w:t>
            </w:r>
            <w:r>
              <w:rPr>
                <w:spacing w:val="-2"/>
                <w:sz w:val="14"/>
              </w:rPr>
              <w:t xml:space="preserve"> </w:t>
            </w:r>
            <w:r>
              <w:rPr>
                <w:sz w:val="14"/>
              </w:rPr>
              <w:t>să</w:t>
            </w:r>
            <w:r>
              <w:rPr>
                <w:spacing w:val="-1"/>
                <w:sz w:val="14"/>
              </w:rPr>
              <w:t xml:space="preserve"> </w:t>
            </w:r>
            <w:r>
              <w:rPr>
                <w:sz w:val="14"/>
              </w:rPr>
              <w:t>nu</w:t>
            </w:r>
            <w:r>
              <w:rPr>
                <w:spacing w:val="-4"/>
                <w:sz w:val="14"/>
              </w:rPr>
              <w:t xml:space="preserve"> </w:t>
            </w:r>
            <w:r>
              <w:rPr>
                <w:sz w:val="14"/>
              </w:rPr>
              <w:t>desfigureze</w:t>
            </w:r>
            <w:r>
              <w:rPr>
                <w:spacing w:val="-1"/>
                <w:sz w:val="14"/>
              </w:rPr>
              <w:t xml:space="preserve"> </w:t>
            </w:r>
            <w:r>
              <w:rPr>
                <w:sz w:val="14"/>
              </w:rPr>
              <w:t>forma</w:t>
            </w:r>
            <w:r>
              <w:rPr>
                <w:spacing w:val="40"/>
                <w:sz w:val="14"/>
              </w:rPr>
              <w:t xml:space="preserve"> </w:t>
            </w:r>
            <w:r>
              <w:rPr>
                <w:sz w:val="14"/>
              </w:rPr>
              <w:t>tipică. Se permit rădăcini vindecate cufisuri</w:t>
            </w:r>
            <w:r>
              <w:rPr>
                <w:spacing w:val="40"/>
                <w:sz w:val="14"/>
              </w:rPr>
              <w:t xml:space="preserve"> </w:t>
            </w:r>
            <w:r>
              <w:rPr>
                <w:sz w:val="14"/>
              </w:rPr>
              <w:t>naturale</w:t>
            </w:r>
            <w:r>
              <w:rPr>
                <w:spacing w:val="-5"/>
                <w:sz w:val="14"/>
              </w:rPr>
              <w:t xml:space="preserve"> </w:t>
            </w:r>
            <w:r>
              <w:rPr>
                <w:sz w:val="14"/>
              </w:rPr>
              <w:t>cu</w:t>
            </w:r>
            <w:r>
              <w:rPr>
                <w:spacing w:val="-8"/>
                <w:sz w:val="14"/>
              </w:rPr>
              <w:t xml:space="preserve"> </w:t>
            </w:r>
            <w:r>
              <w:rPr>
                <w:sz w:val="14"/>
              </w:rPr>
              <w:t>adîncimea</w:t>
            </w:r>
            <w:r>
              <w:rPr>
                <w:spacing w:val="-5"/>
                <w:sz w:val="14"/>
              </w:rPr>
              <w:t xml:space="preserve"> </w:t>
            </w:r>
            <w:r>
              <w:rPr>
                <w:sz w:val="14"/>
              </w:rPr>
              <w:t>nu</w:t>
            </w:r>
            <w:r>
              <w:rPr>
                <w:spacing w:val="-6"/>
                <w:sz w:val="14"/>
              </w:rPr>
              <w:t xml:space="preserve"> </w:t>
            </w:r>
            <w:r>
              <w:rPr>
                <w:sz w:val="14"/>
              </w:rPr>
              <w:t>mai</w:t>
            </w:r>
            <w:r>
              <w:rPr>
                <w:spacing w:val="-6"/>
                <w:sz w:val="14"/>
              </w:rPr>
              <w:t xml:space="preserve"> </w:t>
            </w:r>
            <w:r>
              <w:rPr>
                <w:sz w:val="14"/>
              </w:rPr>
              <w:t>mare</w:t>
            </w:r>
            <w:r>
              <w:rPr>
                <w:spacing w:val="-5"/>
                <w:sz w:val="14"/>
              </w:rPr>
              <w:t xml:space="preserve"> </w:t>
            </w:r>
            <w:r>
              <w:rPr>
                <w:sz w:val="14"/>
              </w:rPr>
              <w:t>de</w:t>
            </w:r>
            <w:r>
              <w:rPr>
                <w:spacing w:val="-5"/>
                <w:sz w:val="14"/>
              </w:rPr>
              <w:t xml:space="preserve"> </w:t>
            </w:r>
            <w:r>
              <w:rPr>
                <w:sz w:val="14"/>
              </w:rPr>
              <w:t>2-3</w:t>
            </w:r>
            <w:r>
              <w:rPr>
                <w:spacing w:val="-8"/>
                <w:sz w:val="14"/>
              </w:rPr>
              <w:t xml:space="preserve"> </w:t>
            </w:r>
            <w:r>
              <w:rPr>
                <w:sz w:val="14"/>
              </w:rPr>
              <w:t>mm</w:t>
            </w:r>
            <w:r>
              <w:rPr>
                <w:spacing w:val="40"/>
                <w:sz w:val="14"/>
              </w:rPr>
              <w:t xml:space="preserve"> </w:t>
            </w:r>
            <w:r>
              <w:rPr>
                <w:sz w:val="14"/>
              </w:rPr>
              <w:t>în</w:t>
            </w:r>
            <w:r>
              <w:rPr>
                <w:spacing w:val="-6"/>
                <w:sz w:val="14"/>
              </w:rPr>
              <w:t xml:space="preserve"> </w:t>
            </w:r>
            <w:r>
              <w:rPr>
                <w:sz w:val="14"/>
              </w:rPr>
              <w:t>partea</w:t>
            </w:r>
            <w:r>
              <w:rPr>
                <w:spacing w:val="29"/>
                <w:sz w:val="14"/>
              </w:rPr>
              <w:t xml:space="preserve"> </w:t>
            </w:r>
            <w:r>
              <w:rPr>
                <w:sz w:val="14"/>
              </w:rPr>
              <w:t>corticală,</w:t>
            </w:r>
            <w:r>
              <w:rPr>
                <w:spacing w:val="-3"/>
                <w:sz w:val="14"/>
              </w:rPr>
              <w:t xml:space="preserve"> </w:t>
            </w:r>
            <w:r>
              <w:rPr>
                <w:sz w:val="14"/>
              </w:rPr>
              <w:t>formate</w:t>
            </w:r>
            <w:r>
              <w:rPr>
                <w:spacing w:val="-2"/>
                <w:sz w:val="14"/>
              </w:rPr>
              <w:t xml:space="preserve"> </w:t>
            </w:r>
            <w:r>
              <w:rPr>
                <w:sz w:val="14"/>
              </w:rPr>
              <w:t>în</w:t>
            </w:r>
            <w:r>
              <w:rPr>
                <w:spacing w:val="-6"/>
                <w:sz w:val="14"/>
              </w:rPr>
              <w:t xml:space="preserve"> </w:t>
            </w:r>
            <w:r>
              <w:rPr>
                <w:sz w:val="14"/>
              </w:rPr>
              <w:t>timpul</w:t>
            </w:r>
            <w:r>
              <w:rPr>
                <w:spacing w:val="-3"/>
                <w:sz w:val="14"/>
              </w:rPr>
              <w:t xml:space="preserve"> </w:t>
            </w:r>
            <w:r>
              <w:rPr>
                <w:sz w:val="14"/>
              </w:rPr>
              <w:t>formării</w:t>
            </w:r>
            <w:r>
              <w:rPr>
                <w:spacing w:val="40"/>
                <w:sz w:val="14"/>
              </w:rPr>
              <w:t xml:space="preserve"> </w:t>
            </w:r>
            <w:r>
              <w:rPr>
                <w:spacing w:val="-2"/>
                <w:sz w:val="14"/>
              </w:rPr>
              <w:t>rădăcinii, rădăcini</w:t>
            </w:r>
            <w:r>
              <w:rPr>
                <w:spacing w:val="-4"/>
                <w:sz w:val="14"/>
              </w:rPr>
              <w:t xml:space="preserve"> </w:t>
            </w:r>
            <w:r>
              <w:rPr>
                <w:spacing w:val="-2"/>
                <w:sz w:val="14"/>
              </w:rPr>
              <w:t>cu</w:t>
            </w:r>
            <w:r>
              <w:rPr>
                <w:spacing w:val="-3"/>
                <w:sz w:val="14"/>
              </w:rPr>
              <w:t xml:space="preserve"> </w:t>
            </w:r>
            <w:r>
              <w:rPr>
                <w:spacing w:val="-2"/>
                <w:sz w:val="14"/>
              </w:rPr>
              <w:t>noduli minori, formate ca</w:t>
            </w:r>
            <w:r>
              <w:rPr>
                <w:spacing w:val="40"/>
                <w:sz w:val="14"/>
              </w:rPr>
              <w:t xml:space="preserve"> </w:t>
            </w:r>
            <w:r>
              <w:rPr>
                <w:sz w:val="14"/>
              </w:rPr>
              <w:t>urmare a dezvoltării</w:t>
            </w:r>
            <w:r>
              <w:rPr>
                <w:spacing w:val="-2"/>
                <w:sz w:val="14"/>
              </w:rPr>
              <w:t xml:space="preserve"> </w:t>
            </w:r>
            <w:r>
              <w:rPr>
                <w:sz w:val="14"/>
              </w:rPr>
              <w:t>rădăcinilor laterale ce nu</w:t>
            </w:r>
            <w:r>
              <w:rPr>
                <w:spacing w:val="40"/>
                <w:sz w:val="14"/>
              </w:rPr>
              <w:t xml:space="preserve"> </w:t>
            </w:r>
            <w:r>
              <w:rPr>
                <w:sz w:val="14"/>
              </w:rPr>
              <w:t>afectează în mod semnificativ aspectul</w:t>
            </w:r>
            <w:r>
              <w:rPr>
                <w:spacing w:val="40"/>
                <w:sz w:val="14"/>
              </w:rPr>
              <w:t xml:space="preserve"> </w:t>
            </w:r>
            <w:r>
              <w:rPr>
                <w:sz w:val="14"/>
              </w:rPr>
              <w:t>rădăcinii.</w:t>
            </w:r>
            <w:r>
              <w:rPr>
                <w:spacing w:val="-3"/>
                <w:sz w:val="14"/>
              </w:rPr>
              <w:t xml:space="preserve"> </w:t>
            </w:r>
            <w:r>
              <w:rPr>
                <w:sz w:val="14"/>
              </w:rPr>
              <w:t>Portocalie,</w:t>
            </w:r>
            <w:r>
              <w:rPr>
                <w:spacing w:val="-3"/>
                <w:sz w:val="14"/>
              </w:rPr>
              <w:t xml:space="preserve"> </w:t>
            </w:r>
            <w:r>
              <w:rPr>
                <w:sz w:val="14"/>
              </w:rPr>
              <w:t>uniformă,</w:t>
            </w:r>
            <w:r>
              <w:rPr>
                <w:spacing w:val="-3"/>
                <w:sz w:val="14"/>
              </w:rPr>
              <w:t xml:space="preserve"> </w:t>
            </w:r>
            <w:r>
              <w:rPr>
                <w:sz w:val="14"/>
              </w:rPr>
              <w:t>corespunzător</w:t>
            </w:r>
            <w:r>
              <w:rPr>
                <w:spacing w:val="40"/>
                <w:sz w:val="14"/>
              </w:rPr>
              <w:t xml:space="preserve"> </w:t>
            </w:r>
            <w:r>
              <w:rPr>
                <w:sz w:val="14"/>
              </w:rPr>
              <w:t>speciei şi gradului de maturitate al legumei</w:t>
            </w:r>
            <w:r>
              <w:rPr>
                <w:spacing w:val="40"/>
                <w:sz w:val="14"/>
              </w:rPr>
              <w:t xml:space="preserve"> </w:t>
            </w:r>
            <w:r>
              <w:rPr>
                <w:sz w:val="14"/>
              </w:rPr>
              <w:t>Consistenţa tare, crocantă la exterior şi</w:t>
            </w:r>
            <w:r>
              <w:rPr>
                <w:spacing w:val="40"/>
                <w:sz w:val="14"/>
              </w:rPr>
              <w:t xml:space="preserve"> </w:t>
            </w:r>
            <w:r>
              <w:rPr>
                <w:sz w:val="14"/>
              </w:rPr>
              <w:t>suculentă</w:t>
            </w:r>
            <w:r>
              <w:rPr>
                <w:spacing w:val="21"/>
                <w:sz w:val="14"/>
              </w:rPr>
              <w:t xml:space="preserve"> </w:t>
            </w:r>
            <w:r>
              <w:rPr>
                <w:sz w:val="14"/>
              </w:rPr>
              <w:t>la</w:t>
            </w:r>
            <w:r>
              <w:rPr>
                <w:spacing w:val="19"/>
                <w:sz w:val="14"/>
              </w:rPr>
              <w:t xml:space="preserve"> </w:t>
            </w:r>
            <w:r>
              <w:rPr>
                <w:sz w:val="14"/>
              </w:rPr>
              <w:t>interior,</w:t>
            </w:r>
            <w:r>
              <w:rPr>
                <w:spacing w:val="19"/>
                <w:sz w:val="14"/>
              </w:rPr>
              <w:t xml:space="preserve"> </w:t>
            </w:r>
            <w:r>
              <w:rPr>
                <w:sz w:val="14"/>
              </w:rPr>
              <w:t>fără</w:t>
            </w:r>
            <w:r>
              <w:rPr>
                <w:spacing w:val="20"/>
                <w:sz w:val="14"/>
              </w:rPr>
              <w:t xml:space="preserve"> </w:t>
            </w:r>
            <w:r>
              <w:rPr>
                <w:sz w:val="14"/>
              </w:rPr>
              <w:t>urme</w:t>
            </w:r>
            <w:r>
              <w:rPr>
                <w:spacing w:val="19"/>
                <w:sz w:val="14"/>
              </w:rPr>
              <w:t xml:space="preserve"> </w:t>
            </w:r>
            <w:r>
              <w:rPr>
                <w:sz w:val="14"/>
              </w:rPr>
              <w:t>de</w:t>
            </w:r>
            <w:r>
              <w:rPr>
                <w:spacing w:val="19"/>
                <w:sz w:val="14"/>
              </w:rPr>
              <w:t xml:space="preserve"> </w:t>
            </w:r>
            <w:r>
              <w:rPr>
                <w:spacing w:val="-2"/>
                <w:sz w:val="14"/>
              </w:rPr>
              <w:t>putrezire.</w:t>
            </w:r>
          </w:p>
          <w:p w:rsidR="008F0C4C" w:rsidRDefault="008F0C4C" w:rsidP="00AC7DE1">
            <w:pPr>
              <w:pStyle w:val="TableParagraph"/>
              <w:spacing w:line="160" w:lineRule="atLeast"/>
              <w:ind w:left="106" w:right="103"/>
              <w:jc w:val="both"/>
              <w:rPr>
                <w:sz w:val="14"/>
              </w:rPr>
            </w:pPr>
            <w:r>
              <w:rPr>
                <w:sz w:val="14"/>
              </w:rPr>
              <w:t>Specific pentru acest soi, fără miros şi gust</w:t>
            </w:r>
            <w:r>
              <w:rPr>
                <w:spacing w:val="40"/>
                <w:sz w:val="14"/>
              </w:rPr>
              <w:t xml:space="preserve"> </w:t>
            </w:r>
            <w:r>
              <w:rPr>
                <w:sz w:val="14"/>
              </w:rPr>
              <w:t>străin. Ambalaj - saci de plasă 10-20 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rsidRPr="00E46477">
              <w:rPr>
                <w:sz w:val="18"/>
                <w:szCs w:val="18"/>
              </w:rPr>
              <w:t>HG 520 din 22.06.2010</w:t>
            </w:r>
            <w:r>
              <w:t>.</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spacing w:before="121"/>
              <w:rPr>
                <w:sz w:val="18"/>
              </w:rPr>
            </w:pPr>
          </w:p>
          <w:p w:rsidR="008F0C4C" w:rsidRDefault="008F0C4C" w:rsidP="00AC7DE1">
            <w:pPr>
              <w:pStyle w:val="TableParagraph"/>
              <w:rPr>
                <w:sz w:val="18"/>
              </w:rPr>
            </w:pPr>
            <w:r>
              <w:rPr>
                <w:sz w:val="18"/>
              </w:rPr>
              <w:t>Sveclă</w:t>
            </w:r>
            <w:r>
              <w:rPr>
                <w:spacing w:val="-4"/>
                <w:sz w:val="18"/>
              </w:rPr>
              <w:t xml:space="preserve"> </w:t>
            </w:r>
            <w:r>
              <w:rPr>
                <w:spacing w:val="-2"/>
                <w:sz w:val="18"/>
              </w:rPr>
              <w:t>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7"/>
              <w:jc w:val="both"/>
              <w:rPr>
                <w:sz w:val="14"/>
              </w:rPr>
            </w:pPr>
            <w:r>
              <w:rPr>
                <w:sz w:val="14"/>
              </w:rPr>
              <w:t>Rădăcina proaspătă, întreagă,sănătoasă,</w:t>
            </w:r>
            <w:r>
              <w:rPr>
                <w:spacing w:val="40"/>
                <w:sz w:val="14"/>
              </w:rPr>
              <w:t xml:space="preserve"> </w:t>
            </w:r>
            <w:r>
              <w:rPr>
                <w:sz w:val="14"/>
              </w:rPr>
              <w:t>curată, fără vătămări cauzate de insectele</w:t>
            </w:r>
            <w:r>
              <w:rPr>
                <w:spacing w:val="40"/>
                <w:sz w:val="14"/>
              </w:rPr>
              <w:t xml:space="preserve"> </w:t>
            </w:r>
            <w:r>
              <w:rPr>
                <w:sz w:val="14"/>
              </w:rPr>
              <w:t>dăunătoare, fărăumeditate excesivă la</w:t>
            </w:r>
            <w:r>
              <w:rPr>
                <w:spacing w:val="40"/>
                <w:sz w:val="14"/>
              </w:rPr>
              <w:t xml:space="preserve"> </w:t>
            </w:r>
            <w:r>
              <w:rPr>
                <w:sz w:val="14"/>
              </w:rPr>
              <w:t>suprafață,</w:t>
            </w:r>
            <w:r>
              <w:rPr>
                <w:spacing w:val="-2"/>
                <w:sz w:val="14"/>
              </w:rPr>
              <w:t xml:space="preserve"> </w:t>
            </w:r>
            <w:r>
              <w:rPr>
                <w:sz w:val="14"/>
              </w:rPr>
              <w:t>fără</w:t>
            </w:r>
            <w:r>
              <w:rPr>
                <w:spacing w:val="-3"/>
                <w:sz w:val="14"/>
              </w:rPr>
              <w:t xml:space="preserve"> </w:t>
            </w:r>
            <w:r>
              <w:rPr>
                <w:sz w:val="14"/>
              </w:rPr>
              <w:t>vătămări,</w:t>
            </w:r>
            <w:r>
              <w:rPr>
                <w:spacing w:val="-3"/>
                <w:sz w:val="14"/>
              </w:rPr>
              <w:t xml:space="preserve"> </w:t>
            </w:r>
            <w:r>
              <w:rPr>
                <w:sz w:val="14"/>
              </w:rPr>
              <w:t>roada</w:t>
            </w:r>
            <w:r>
              <w:rPr>
                <w:spacing w:val="-3"/>
                <w:sz w:val="14"/>
              </w:rPr>
              <w:t xml:space="preserve"> </w:t>
            </w:r>
            <w:r>
              <w:rPr>
                <w:sz w:val="14"/>
              </w:rPr>
              <w:t>anului</w:t>
            </w:r>
            <w:r>
              <w:rPr>
                <w:spacing w:val="-6"/>
                <w:sz w:val="14"/>
              </w:rPr>
              <w:t xml:space="preserve"> </w:t>
            </w:r>
            <w:r w:rsidR="00AC7DE1">
              <w:rPr>
                <w:sz w:val="14"/>
              </w:rPr>
              <w:t>2025-2026</w:t>
            </w:r>
            <w:r>
              <w:rPr>
                <w:spacing w:val="-2"/>
                <w:sz w:val="14"/>
              </w:rPr>
              <w:t xml:space="preserve"> </w:t>
            </w:r>
            <w:r>
              <w:rPr>
                <w:sz w:val="14"/>
              </w:rPr>
              <w:t>cu</w:t>
            </w:r>
            <w:r>
              <w:rPr>
                <w:spacing w:val="40"/>
                <w:sz w:val="14"/>
              </w:rPr>
              <w:t xml:space="preserve"> </w:t>
            </w:r>
            <w:r>
              <w:rPr>
                <w:sz w:val="14"/>
              </w:rPr>
              <w:t>o formă şi colorație tipică pentru sorturile de</w:t>
            </w:r>
            <w:r>
              <w:rPr>
                <w:spacing w:val="40"/>
                <w:sz w:val="14"/>
              </w:rPr>
              <w:t xml:space="preserve"> </w:t>
            </w:r>
            <w:r>
              <w:rPr>
                <w:sz w:val="14"/>
              </w:rPr>
              <w:t>sfeclă, cu lungimea de tulpini rămase nu mai</w:t>
            </w:r>
            <w:r>
              <w:rPr>
                <w:spacing w:val="40"/>
                <w:sz w:val="14"/>
              </w:rPr>
              <w:t xml:space="preserve"> </w:t>
            </w:r>
            <w:r>
              <w:rPr>
                <w:sz w:val="14"/>
              </w:rPr>
              <w:t>mult</w:t>
            </w:r>
            <w:r>
              <w:rPr>
                <w:spacing w:val="31"/>
                <w:sz w:val="14"/>
              </w:rPr>
              <w:t xml:space="preserve"> </w:t>
            </w:r>
            <w:r>
              <w:rPr>
                <w:sz w:val="14"/>
              </w:rPr>
              <w:t>de</w:t>
            </w:r>
            <w:r>
              <w:rPr>
                <w:spacing w:val="31"/>
                <w:sz w:val="14"/>
              </w:rPr>
              <w:t xml:space="preserve"> </w:t>
            </w:r>
            <w:r>
              <w:rPr>
                <w:sz w:val="14"/>
              </w:rPr>
              <w:t>2,0</w:t>
            </w:r>
            <w:r>
              <w:rPr>
                <w:spacing w:val="31"/>
                <w:sz w:val="14"/>
              </w:rPr>
              <w:t xml:space="preserve"> </w:t>
            </w:r>
            <w:r>
              <w:rPr>
                <w:sz w:val="14"/>
              </w:rPr>
              <w:t>cm</w:t>
            </w:r>
            <w:r>
              <w:rPr>
                <w:spacing w:val="26"/>
                <w:sz w:val="14"/>
              </w:rPr>
              <w:t xml:space="preserve"> </w:t>
            </w:r>
            <w:r>
              <w:rPr>
                <w:sz w:val="14"/>
              </w:rPr>
              <w:t>sau</w:t>
            </w:r>
            <w:r>
              <w:rPr>
                <w:spacing w:val="31"/>
                <w:sz w:val="14"/>
              </w:rPr>
              <w:t xml:space="preserve"> </w:t>
            </w:r>
            <w:r>
              <w:rPr>
                <w:sz w:val="14"/>
              </w:rPr>
              <w:t>fără</w:t>
            </w:r>
            <w:r>
              <w:rPr>
                <w:spacing w:val="32"/>
                <w:sz w:val="14"/>
              </w:rPr>
              <w:t xml:space="preserve"> </w:t>
            </w:r>
            <w:r>
              <w:rPr>
                <w:sz w:val="14"/>
              </w:rPr>
              <w:t>tulpini.</w:t>
            </w:r>
            <w:r>
              <w:rPr>
                <w:spacing w:val="37"/>
                <w:sz w:val="14"/>
              </w:rPr>
              <w:t xml:space="preserve"> </w:t>
            </w:r>
            <w:r>
              <w:rPr>
                <w:sz w:val="14"/>
              </w:rPr>
              <w:t>Se</w:t>
            </w:r>
            <w:r>
              <w:rPr>
                <w:spacing w:val="31"/>
                <w:sz w:val="14"/>
              </w:rPr>
              <w:t xml:space="preserve"> </w:t>
            </w:r>
            <w:r>
              <w:rPr>
                <w:spacing w:val="-2"/>
                <w:sz w:val="14"/>
              </w:rPr>
              <w:t>permit</w:t>
            </w:r>
          </w:p>
          <w:p w:rsidR="008F0C4C" w:rsidRDefault="008F0C4C" w:rsidP="00AC7DE1">
            <w:pPr>
              <w:pStyle w:val="TableParagraph"/>
              <w:spacing w:line="144" w:lineRule="exact"/>
              <w:ind w:left="106"/>
              <w:jc w:val="both"/>
              <w:rPr>
                <w:sz w:val="14"/>
              </w:rPr>
            </w:pPr>
            <w:r>
              <w:rPr>
                <w:sz w:val="14"/>
              </w:rPr>
              <w:t>abateri</w:t>
            </w:r>
            <w:r>
              <w:rPr>
                <w:spacing w:val="27"/>
                <w:sz w:val="14"/>
              </w:rPr>
              <w:t xml:space="preserve"> </w:t>
            </w:r>
            <w:r>
              <w:rPr>
                <w:sz w:val="14"/>
              </w:rPr>
              <w:t>de</w:t>
            </w:r>
            <w:r>
              <w:rPr>
                <w:spacing w:val="31"/>
                <w:sz w:val="14"/>
              </w:rPr>
              <w:t xml:space="preserve"> </w:t>
            </w:r>
            <w:r>
              <w:rPr>
                <w:sz w:val="14"/>
              </w:rPr>
              <w:t>la</w:t>
            </w:r>
            <w:r>
              <w:rPr>
                <w:spacing w:val="33"/>
                <w:sz w:val="14"/>
              </w:rPr>
              <w:t xml:space="preserve"> </w:t>
            </w:r>
            <w:r>
              <w:rPr>
                <w:sz w:val="14"/>
              </w:rPr>
              <w:t>forma</w:t>
            </w:r>
            <w:r>
              <w:rPr>
                <w:spacing w:val="31"/>
                <w:sz w:val="14"/>
              </w:rPr>
              <w:t xml:space="preserve"> </w:t>
            </w:r>
            <w:r>
              <w:rPr>
                <w:sz w:val="14"/>
              </w:rPr>
              <w:t>tipică,</w:t>
            </w:r>
            <w:r>
              <w:rPr>
                <w:spacing w:val="31"/>
                <w:sz w:val="14"/>
              </w:rPr>
              <w:t xml:space="preserve"> </w:t>
            </w:r>
            <w:r>
              <w:rPr>
                <w:sz w:val="14"/>
              </w:rPr>
              <w:t>dar</w:t>
            </w:r>
            <w:r>
              <w:rPr>
                <w:spacing w:val="30"/>
                <w:sz w:val="14"/>
              </w:rPr>
              <w:t xml:space="preserve"> </w:t>
            </w:r>
            <w:r>
              <w:rPr>
                <w:sz w:val="14"/>
              </w:rPr>
              <w:t>nu</w:t>
            </w:r>
            <w:r>
              <w:rPr>
                <w:spacing w:val="30"/>
                <w:sz w:val="14"/>
              </w:rPr>
              <w:t xml:space="preserve"> </w:t>
            </w:r>
            <w:r>
              <w:rPr>
                <w:sz w:val="14"/>
              </w:rPr>
              <w:t>urîte.</w:t>
            </w:r>
            <w:r>
              <w:rPr>
                <w:spacing w:val="31"/>
                <w:sz w:val="14"/>
              </w:rPr>
              <w:t xml:space="preserve"> </w:t>
            </w:r>
            <w:r>
              <w:rPr>
                <w:spacing w:val="-5"/>
                <w:sz w:val="14"/>
              </w:rPr>
              <w:t>Se</w:t>
            </w:r>
          </w:p>
          <w:p w:rsidR="008F0C4C" w:rsidRDefault="008F0C4C" w:rsidP="00AC7DE1">
            <w:pPr>
              <w:pStyle w:val="TableParagraph"/>
              <w:spacing w:line="158" w:lineRule="exact"/>
              <w:ind w:left="106"/>
              <w:rPr>
                <w:sz w:val="14"/>
              </w:rPr>
            </w:pPr>
            <w:r>
              <w:rPr>
                <w:sz w:val="14"/>
              </w:rPr>
              <w:t>permit</w:t>
            </w:r>
            <w:r>
              <w:rPr>
                <w:spacing w:val="18"/>
                <w:sz w:val="14"/>
              </w:rPr>
              <w:t xml:space="preserve"> </w:t>
            </w:r>
            <w:r>
              <w:rPr>
                <w:sz w:val="14"/>
              </w:rPr>
              <w:t>rădăcini</w:t>
            </w:r>
            <w:r>
              <w:rPr>
                <w:spacing w:val="16"/>
                <w:sz w:val="14"/>
              </w:rPr>
              <w:t xml:space="preserve"> </w:t>
            </w:r>
            <w:r>
              <w:rPr>
                <w:sz w:val="14"/>
              </w:rPr>
              <w:t>cu</w:t>
            </w:r>
            <w:r>
              <w:rPr>
                <w:spacing w:val="11"/>
                <w:sz w:val="14"/>
              </w:rPr>
              <w:t xml:space="preserve"> </w:t>
            </w:r>
            <w:r>
              <w:rPr>
                <w:sz w:val="14"/>
              </w:rPr>
              <w:t>crăpături</w:t>
            </w:r>
            <w:r>
              <w:rPr>
                <w:spacing w:val="14"/>
                <w:sz w:val="14"/>
              </w:rPr>
              <w:t xml:space="preserve"> </w:t>
            </w:r>
            <w:r>
              <w:rPr>
                <w:sz w:val="14"/>
              </w:rPr>
              <w:t>vindecate,</w:t>
            </w:r>
            <w:r>
              <w:rPr>
                <w:spacing w:val="17"/>
                <w:sz w:val="14"/>
              </w:rPr>
              <w:t xml:space="preserve"> </w:t>
            </w:r>
            <w:r>
              <w:rPr>
                <w:spacing w:val="-2"/>
                <w:sz w:val="14"/>
              </w:rPr>
              <w:t>astfel</w:t>
            </w:r>
          </w:p>
          <w:p w:rsidR="008F0C4C" w:rsidRDefault="008F0C4C" w:rsidP="00AC7DE1">
            <w:pPr>
              <w:pStyle w:val="TableParagraph"/>
              <w:spacing w:line="160" w:lineRule="atLeast"/>
              <w:ind w:left="106"/>
              <w:rPr>
                <w:sz w:val="14"/>
              </w:rPr>
            </w:pPr>
            <w:r>
              <w:rPr>
                <w:sz w:val="14"/>
              </w:rPr>
              <w:t>încît</w:t>
            </w:r>
            <w:r>
              <w:rPr>
                <w:spacing w:val="-8"/>
                <w:sz w:val="14"/>
              </w:rPr>
              <w:t xml:space="preserve"> </w:t>
            </w:r>
            <w:r>
              <w:rPr>
                <w:sz w:val="14"/>
              </w:rPr>
              <w:t>să</w:t>
            </w:r>
            <w:r>
              <w:rPr>
                <w:spacing w:val="-8"/>
                <w:sz w:val="14"/>
              </w:rPr>
              <w:t xml:space="preserve"> </w:t>
            </w:r>
            <w:r>
              <w:rPr>
                <w:sz w:val="14"/>
              </w:rPr>
              <w:t>nu</w:t>
            </w:r>
            <w:r>
              <w:rPr>
                <w:spacing w:val="-8"/>
                <w:sz w:val="14"/>
              </w:rPr>
              <w:t xml:space="preserve"> </w:t>
            </w:r>
            <w:r>
              <w:rPr>
                <w:sz w:val="14"/>
              </w:rPr>
              <w:t>desfigureze</w:t>
            </w:r>
            <w:r>
              <w:rPr>
                <w:spacing w:val="-5"/>
                <w:sz w:val="14"/>
              </w:rPr>
              <w:t xml:space="preserve"> </w:t>
            </w:r>
            <w:r>
              <w:rPr>
                <w:sz w:val="14"/>
              </w:rPr>
              <w:t>forma</w:t>
            </w:r>
            <w:r>
              <w:rPr>
                <w:spacing w:val="-8"/>
                <w:sz w:val="14"/>
              </w:rPr>
              <w:t xml:space="preserve"> </w:t>
            </w:r>
            <w:r>
              <w:rPr>
                <w:sz w:val="14"/>
              </w:rPr>
              <w:t>tipică.</w:t>
            </w:r>
            <w:r>
              <w:rPr>
                <w:spacing w:val="-7"/>
                <w:sz w:val="14"/>
              </w:rPr>
              <w:t xml:space="preserve"> </w:t>
            </w:r>
            <w:r>
              <w:rPr>
                <w:sz w:val="14"/>
              </w:rPr>
              <w:t>Ambalaj</w:t>
            </w:r>
            <w:r>
              <w:rPr>
                <w:spacing w:val="-5"/>
                <w:sz w:val="14"/>
              </w:rPr>
              <w:t xml:space="preserve"> </w:t>
            </w:r>
            <w:r>
              <w:rPr>
                <w:sz w:val="14"/>
              </w:rPr>
              <w:t>-</w:t>
            </w:r>
            <w:r>
              <w:rPr>
                <w:spacing w:val="40"/>
                <w:sz w:val="14"/>
              </w:rPr>
              <w:t xml:space="preserve"> </w:t>
            </w:r>
            <w:r>
              <w:rPr>
                <w:sz w:val="14"/>
              </w:rPr>
              <w:t>saci de plasă 10-20 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spacing w:before="202"/>
              <w:rPr>
                <w:sz w:val="18"/>
              </w:rPr>
            </w:pPr>
          </w:p>
          <w:p w:rsidR="008F0C4C" w:rsidRDefault="008F0C4C" w:rsidP="00AC7DE1">
            <w:pPr>
              <w:pStyle w:val="TableParagraph"/>
              <w:rPr>
                <w:sz w:val="18"/>
              </w:rPr>
            </w:pPr>
            <w:r>
              <w:rPr>
                <w:spacing w:val="-4"/>
                <w:sz w:val="18"/>
              </w:rPr>
              <w:t>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line="160" w:lineRule="exact"/>
              <w:ind w:left="106" w:right="96"/>
              <w:jc w:val="both"/>
              <w:rPr>
                <w:sz w:val="14"/>
              </w:rPr>
            </w:pPr>
            <w:r>
              <w:rPr>
                <w:sz w:val="14"/>
              </w:rPr>
              <w:t>Merele din această categorie trebuie să fie de</w:t>
            </w:r>
            <w:r>
              <w:rPr>
                <w:spacing w:val="40"/>
                <w:sz w:val="14"/>
              </w:rPr>
              <w:t xml:space="preserve"> </w:t>
            </w:r>
            <w:r>
              <w:rPr>
                <w:sz w:val="14"/>
              </w:rPr>
              <w:t>bună calitate şi caracteristice pentru soiul</w:t>
            </w:r>
            <w:r>
              <w:rPr>
                <w:spacing w:val="40"/>
                <w:sz w:val="14"/>
              </w:rPr>
              <w:t xml:space="preserve"> </w:t>
            </w:r>
            <w:r>
              <w:rPr>
                <w:sz w:val="14"/>
              </w:rPr>
              <w:t>respectiv,</w:t>
            </w:r>
            <w:r>
              <w:rPr>
                <w:spacing w:val="-9"/>
                <w:sz w:val="14"/>
              </w:rPr>
              <w:t xml:space="preserve"> </w:t>
            </w:r>
            <w:r>
              <w:rPr>
                <w:sz w:val="14"/>
              </w:rPr>
              <w:t>care</w:t>
            </w:r>
            <w:r>
              <w:rPr>
                <w:spacing w:val="-9"/>
                <w:sz w:val="14"/>
              </w:rPr>
              <w:t xml:space="preserve"> </w:t>
            </w:r>
            <w:r>
              <w:rPr>
                <w:sz w:val="14"/>
              </w:rPr>
              <w:t>cuprinde</w:t>
            </w:r>
            <w:r>
              <w:rPr>
                <w:spacing w:val="-9"/>
                <w:sz w:val="14"/>
              </w:rPr>
              <w:t xml:space="preserve"> </w:t>
            </w:r>
            <w:r>
              <w:rPr>
                <w:sz w:val="14"/>
              </w:rPr>
              <w:t>o</w:t>
            </w:r>
            <w:r>
              <w:rPr>
                <w:spacing w:val="-8"/>
                <w:sz w:val="14"/>
              </w:rPr>
              <w:t xml:space="preserve"> </w:t>
            </w:r>
            <w:r>
              <w:rPr>
                <w:sz w:val="14"/>
              </w:rPr>
              <w:t>clasificare</w:t>
            </w:r>
            <w:r>
              <w:rPr>
                <w:spacing w:val="-9"/>
                <w:sz w:val="14"/>
              </w:rPr>
              <w:t xml:space="preserve"> </w:t>
            </w:r>
            <w:r>
              <w:rPr>
                <w:sz w:val="14"/>
              </w:rPr>
              <w:t>în</w:t>
            </w:r>
            <w:r>
              <w:rPr>
                <w:spacing w:val="-9"/>
                <w:sz w:val="14"/>
              </w:rPr>
              <w:t xml:space="preserve"> </w:t>
            </w:r>
            <w:r>
              <w:rPr>
                <w:sz w:val="14"/>
              </w:rPr>
              <w:t>funcţie</w:t>
            </w:r>
            <w:r>
              <w:rPr>
                <w:spacing w:val="40"/>
                <w:sz w:val="14"/>
              </w:rPr>
              <w:t xml:space="preserve"> </w:t>
            </w:r>
            <w:r>
              <w:rPr>
                <w:sz w:val="14"/>
              </w:rPr>
              <w:t>de</w:t>
            </w:r>
            <w:r>
              <w:rPr>
                <w:spacing w:val="-9"/>
                <w:sz w:val="14"/>
              </w:rPr>
              <w:t xml:space="preserve"> </w:t>
            </w:r>
            <w:r>
              <w:rPr>
                <w:sz w:val="14"/>
              </w:rPr>
              <w:t>colorit</w:t>
            </w:r>
            <w:r>
              <w:rPr>
                <w:spacing w:val="-9"/>
                <w:sz w:val="14"/>
              </w:rPr>
              <w:t xml:space="preserve"> </w:t>
            </w:r>
            <w:r>
              <w:rPr>
                <w:sz w:val="14"/>
              </w:rPr>
              <w:t>şi</w:t>
            </w:r>
            <w:r>
              <w:rPr>
                <w:spacing w:val="-9"/>
                <w:sz w:val="14"/>
              </w:rPr>
              <w:t xml:space="preserve"> </w:t>
            </w:r>
            <w:r>
              <w:rPr>
                <w:sz w:val="14"/>
              </w:rPr>
              <w:t>rugozitate;</w:t>
            </w:r>
            <w:r>
              <w:rPr>
                <w:spacing w:val="-7"/>
                <w:sz w:val="14"/>
              </w:rPr>
              <w:t xml:space="preserve"> </w:t>
            </w:r>
            <w:r>
              <w:rPr>
                <w:sz w:val="14"/>
              </w:rPr>
              <w:t>1/3</w:t>
            </w:r>
            <w:r>
              <w:rPr>
                <w:spacing w:val="-8"/>
                <w:sz w:val="14"/>
              </w:rPr>
              <w:t xml:space="preserve"> </w:t>
            </w:r>
            <w:r>
              <w:rPr>
                <w:sz w:val="14"/>
              </w:rPr>
              <w:t>din</w:t>
            </w:r>
            <w:r>
              <w:rPr>
                <w:spacing w:val="-9"/>
                <w:sz w:val="14"/>
              </w:rPr>
              <w:t xml:space="preserve"> </w:t>
            </w:r>
            <w:r>
              <w:rPr>
                <w:sz w:val="14"/>
              </w:rPr>
              <w:t>suprafaţa</w:t>
            </w:r>
            <w:r>
              <w:rPr>
                <w:spacing w:val="-8"/>
                <w:sz w:val="14"/>
              </w:rPr>
              <w:t xml:space="preserve"> </w:t>
            </w:r>
            <w:r>
              <w:rPr>
                <w:sz w:val="14"/>
              </w:rPr>
              <w:t>totală</w:t>
            </w:r>
            <w:r>
              <w:rPr>
                <w:spacing w:val="40"/>
                <w:sz w:val="14"/>
              </w:rPr>
              <w:t xml:space="preserve"> </w:t>
            </w:r>
            <w:r>
              <w:rPr>
                <w:sz w:val="14"/>
              </w:rPr>
              <w:t>de culoare roşie mixtă în cazul grupului de</w:t>
            </w:r>
            <w:r>
              <w:rPr>
                <w:spacing w:val="40"/>
                <w:sz w:val="14"/>
              </w:rPr>
              <w:t xml:space="preserve"> </w:t>
            </w:r>
            <w:r>
              <w:rPr>
                <w:sz w:val="14"/>
              </w:rPr>
              <w:t>culoare B; calibrul minim este de 60 mm, în</w:t>
            </w:r>
            <w:r>
              <w:rPr>
                <w:spacing w:val="40"/>
                <w:sz w:val="14"/>
              </w:rPr>
              <w:t xml:space="preserve"> </w:t>
            </w:r>
            <w:r>
              <w:rPr>
                <w:sz w:val="14"/>
              </w:rPr>
              <w:t>cazul</w:t>
            </w:r>
            <w:r>
              <w:rPr>
                <w:spacing w:val="-9"/>
                <w:sz w:val="14"/>
              </w:rPr>
              <w:t xml:space="preserve"> </w:t>
            </w:r>
            <w:r>
              <w:rPr>
                <w:sz w:val="14"/>
              </w:rPr>
              <w:t>în</w:t>
            </w:r>
            <w:r>
              <w:rPr>
                <w:spacing w:val="-9"/>
                <w:sz w:val="14"/>
              </w:rPr>
              <w:t xml:space="preserve"> </w:t>
            </w:r>
            <w:r>
              <w:rPr>
                <w:sz w:val="14"/>
              </w:rPr>
              <w:t>care</w:t>
            </w:r>
            <w:r>
              <w:rPr>
                <w:spacing w:val="-8"/>
                <w:sz w:val="14"/>
              </w:rPr>
              <w:t xml:space="preserve"> </w:t>
            </w:r>
            <w:r>
              <w:rPr>
                <w:sz w:val="14"/>
              </w:rPr>
              <w:t>se</w:t>
            </w:r>
            <w:r>
              <w:rPr>
                <w:spacing w:val="-8"/>
                <w:sz w:val="14"/>
              </w:rPr>
              <w:t xml:space="preserve"> </w:t>
            </w:r>
            <w:r>
              <w:rPr>
                <w:sz w:val="14"/>
              </w:rPr>
              <w:t>determină</w:t>
            </w:r>
            <w:r>
              <w:rPr>
                <w:spacing w:val="-8"/>
                <w:sz w:val="14"/>
              </w:rPr>
              <w:t xml:space="preserve"> </w:t>
            </w:r>
            <w:r>
              <w:rPr>
                <w:sz w:val="14"/>
              </w:rPr>
              <w:t>după</w:t>
            </w:r>
            <w:r>
              <w:rPr>
                <w:spacing w:val="-8"/>
                <w:sz w:val="14"/>
              </w:rPr>
              <w:t xml:space="preserve"> </w:t>
            </w:r>
            <w:r>
              <w:rPr>
                <w:sz w:val="14"/>
              </w:rPr>
              <w:t>diametru,</w:t>
            </w:r>
            <w:r>
              <w:rPr>
                <w:spacing w:val="-8"/>
                <w:sz w:val="14"/>
              </w:rPr>
              <w:t xml:space="preserve"> </w:t>
            </w:r>
            <w:r>
              <w:rPr>
                <w:sz w:val="14"/>
              </w:rPr>
              <w:t>şi</w:t>
            </w:r>
            <w:r>
              <w:rPr>
                <w:spacing w:val="-9"/>
                <w:sz w:val="14"/>
              </w:rPr>
              <w:t xml:space="preserve"> </w:t>
            </w:r>
            <w:r>
              <w:rPr>
                <w:sz w:val="14"/>
              </w:rPr>
              <w:t>de</w:t>
            </w:r>
            <w:r>
              <w:rPr>
                <w:spacing w:val="40"/>
                <w:sz w:val="14"/>
              </w:rPr>
              <w:t xml:space="preserve"> </w:t>
            </w:r>
            <w:r>
              <w:rPr>
                <w:sz w:val="14"/>
              </w:rPr>
              <w:t>100-120 g, dacă se determină după greutate.</w:t>
            </w:r>
            <w:r>
              <w:rPr>
                <w:spacing w:val="40"/>
                <w:sz w:val="14"/>
              </w:rPr>
              <w:t xml:space="preserve"> </w:t>
            </w:r>
            <w:r>
              <w:rPr>
                <w:sz w:val="14"/>
              </w:rPr>
              <w:t>A</w:t>
            </w:r>
            <w:r w:rsidR="00AC7DE1">
              <w:rPr>
                <w:sz w:val="14"/>
              </w:rPr>
              <w:t>mbalaj – lăzi.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6"/>
              <w:rPr>
                <w:sz w:val="18"/>
              </w:rPr>
            </w:pPr>
            <w:r>
              <w:rPr>
                <w:spacing w:val="-2"/>
                <w:sz w:val="18"/>
              </w:rPr>
              <w:t>Vinete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roada anului 2026 la sezon</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6"/>
              <w:rPr>
                <w:spacing w:val="-2"/>
                <w:sz w:val="18"/>
              </w:rPr>
            </w:pPr>
            <w:r>
              <w:rPr>
                <w:spacing w:val="-2"/>
                <w:sz w:val="18"/>
              </w:rPr>
              <w:t>Dovlecei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4"/>
              <w:rPr>
                <w:sz w:val="18"/>
              </w:rPr>
            </w:pPr>
            <w:r>
              <w:rPr>
                <w:sz w:val="18"/>
              </w:rPr>
              <w:t>Ardei</w:t>
            </w:r>
            <w:r>
              <w:rPr>
                <w:spacing w:val="-5"/>
                <w:sz w:val="18"/>
              </w:rPr>
              <w:t xml:space="preserve"> </w:t>
            </w:r>
            <w:r>
              <w:rPr>
                <w:spacing w:val="-2"/>
                <w:sz w:val="18"/>
              </w:rPr>
              <w:t>dulce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 xml:space="preserve"> roada anului 2026 </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6"/>
              <w:rPr>
                <w:sz w:val="18"/>
              </w:rPr>
            </w:pPr>
            <w:r>
              <w:rPr>
                <w:spacing w:val="-2"/>
                <w:sz w:val="18"/>
              </w:rPr>
              <w:t>Conopidă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rsidRPr="00E46477">
              <w:rPr>
                <w:sz w:val="18"/>
                <w:szCs w:val="18"/>
              </w:rPr>
              <w:t>HG RM nr. 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4"/>
              <w:rPr>
                <w:sz w:val="18"/>
              </w:rPr>
            </w:pPr>
            <w:r>
              <w:rPr>
                <w:sz w:val="18"/>
              </w:rPr>
              <w:t>Patrunjel</w:t>
            </w:r>
            <w:r>
              <w:rPr>
                <w:spacing w:val="-1"/>
                <w:sz w:val="18"/>
              </w:rPr>
              <w:t xml:space="preserve"> </w:t>
            </w:r>
            <w:r>
              <w:rPr>
                <w:spacing w:val="-2"/>
                <w:sz w:val="18"/>
              </w:rPr>
              <w:t>frunze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 xml:space="preserve"> roada anului 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6"/>
              <w:rPr>
                <w:sz w:val="18"/>
              </w:rPr>
            </w:pPr>
            <w:r>
              <w:rPr>
                <w:sz w:val="18"/>
              </w:rPr>
              <w:t>Radacină</w:t>
            </w:r>
            <w:r>
              <w:rPr>
                <w:spacing w:val="-2"/>
                <w:sz w:val="18"/>
              </w:rPr>
              <w:t xml:space="preserve"> țelină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4"/>
              <w:rPr>
                <w:sz w:val="18"/>
              </w:rPr>
            </w:pPr>
            <w:r>
              <w:rPr>
                <w:spacing w:val="-2"/>
                <w:sz w:val="18"/>
              </w:rPr>
              <w:t>Brocoli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6"/>
              <w:rPr>
                <w:sz w:val="18"/>
              </w:rPr>
            </w:pPr>
            <w:r>
              <w:rPr>
                <w:sz w:val="18"/>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C7DE1">
              <w:rPr>
                <w:sz w:val="14"/>
              </w:rPr>
              <w:t>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41298">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6"/>
              <w:rPr>
                <w:sz w:val="18"/>
              </w:rPr>
            </w:pPr>
            <w:r>
              <w:rPr>
                <w:spacing w:val="-2"/>
                <w:sz w:val="18"/>
              </w:rPr>
              <w:t>Castraveți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41298">
              <w:rPr>
                <w:sz w:val="14"/>
              </w:rPr>
              <w:t xml:space="preserve"> roadaanului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74"/>
              <w:rPr>
                <w:sz w:val="18"/>
              </w:rPr>
            </w:pPr>
            <w:r>
              <w:rPr>
                <w:spacing w:val="-2"/>
                <w:sz w:val="18"/>
              </w:rPr>
              <w:t>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18"/>
              <w:ind w:left="106" w:right="98"/>
              <w:rPr>
                <w:sz w:val="14"/>
              </w:rPr>
            </w:pPr>
            <w:r>
              <w:rPr>
                <w:sz w:val="14"/>
              </w:rPr>
              <w:t>În stare proaspătă, fără deteorări, contaminări</w:t>
            </w:r>
            <w:r>
              <w:rPr>
                <w:spacing w:val="40"/>
                <w:sz w:val="14"/>
              </w:rPr>
              <w:t xml:space="preserve"> </w:t>
            </w:r>
            <w:r>
              <w:rPr>
                <w:sz w:val="14"/>
              </w:rPr>
              <w:t>de mucegai, putregai, insecte și viermi;</w:t>
            </w:r>
            <w:r w:rsidR="00A41298">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rPr>
                <w:sz w:val="18"/>
              </w:rPr>
            </w:pPr>
          </w:p>
          <w:p w:rsidR="008F0C4C" w:rsidRDefault="008F0C4C" w:rsidP="00AC7DE1">
            <w:pPr>
              <w:pStyle w:val="TableParagraph"/>
              <w:spacing w:before="121"/>
              <w:rPr>
                <w:sz w:val="18"/>
              </w:rPr>
            </w:pPr>
          </w:p>
          <w:p w:rsidR="008F0C4C" w:rsidRDefault="008F0C4C" w:rsidP="00AC7DE1">
            <w:pPr>
              <w:pStyle w:val="TableParagraph"/>
              <w:rPr>
                <w:sz w:val="18"/>
              </w:rPr>
            </w:pPr>
            <w:r>
              <w:rPr>
                <w:spacing w:val="-2"/>
                <w:sz w:val="18"/>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bananele incadrate in aceasta clasa trebuie sa</w:t>
            </w:r>
            <w:r>
              <w:rPr>
                <w:spacing w:val="40"/>
                <w:sz w:val="14"/>
              </w:rPr>
              <w:t xml:space="preserve"> </w:t>
            </w:r>
            <w:r>
              <w:rPr>
                <w:sz w:val="14"/>
              </w:rPr>
              <w:t>fie de calitate superioara. Fructele nu trebuie</w:t>
            </w:r>
            <w:r>
              <w:rPr>
                <w:spacing w:val="40"/>
                <w:sz w:val="14"/>
              </w:rPr>
              <w:t xml:space="preserve"> </w:t>
            </w:r>
            <w:r>
              <w:rPr>
                <w:sz w:val="14"/>
              </w:rPr>
              <w:t>sa prezinte defecte, cu excep{ia unor ușoare</w:t>
            </w:r>
            <w:r>
              <w:rPr>
                <w:spacing w:val="40"/>
                <w:sz w:val="14"/>
              </w:rPr>
              <w:t xml:space="preserve"> </w:t>
            </w:r>
            <w:r>
              <w:rPr>
                <w:sz w:val="14"/>
              </w:rPr>
              <w:t>pete superficiale care nu acopera mai mult de</w:t>
            </w:r>
            <w:r>
              <w:rPr>
                <w:spacing w:val="40"/>
                <w:sz w:val="14"/>
              </w:rPr>
              <w:t xml:space="preserve"> </w:t>
            </w:r>
            <w:r>
              <w:rPr>
                <w:sz w:val="14"/>
              </w:rPr>
              <w:t>1-2 cm</w:t>
            </w:r>
            <w:r>
              <w:rPr>
                <w:spacing w:val="-3"/>
                <w:sz w:val="14"/>
              </w:rPr>
              <w:t xml:space="preserve"> </w:t>
            </w:r>
            <w:r>
              <w:rPr>
                <w:sz w:val="14"/>
              </w:rPr>
              <w:t>din</w:t>
            </w:r>
            <w:r>
              <w:rPr>
                <w:spacing w:val="-1"/>
                <w:sz w:val="14"/>
              </w:rPr>
              <w:t xml:space="preserve"> </w:t>
            </w:r>
            <w:r>
              <w:rPr>
                <w:sz w:val="14"/>
              </w:rPr>
              <w:t>suprafa{a fructului, cu</w:t>
            </w:r>
            <w:r>
              <w:rPr>
                <w:spacing w:val="-1"/>
                <w:sz w:val="14"/>
              </w:rPr>
              <w:t xml:space="preserve"> </w:t>
            </w:r>
            <w:r>
              <w:rPr>
                <w:sz w:val="14"/>
              </w:rPr>
              <w:t>condiția ca</w:t>
            </w:r>
            <w:r>
              <w:rPr>
                <w:spacing w:val="40"/>
                <w:sz w:val="14"/>
              </w:rPr>
              <w:t xml:space="preserve"> </w:t>
            </w:r>
            <w:r>
              <w:rPr>
                <w:sz w:val="14"/>
              </w:rPr>
              <w:t>acestea</w:t>
            </w:r>
            <w:r>
              <w:rPr>
                <w:spacing w:val="54"/>
                <w:sz w:val="14"/>
              </w:rPr>
              <w:t xml:space="preserve"> </w:t>
            </w:r>
            <w:r>
              <w:rPr>
                <w:sz w:val="14"/>
              </w:rPr>
              <w:t>din</w:t>
            </w:r>
            <w:r>
              <w:rPr>
                <w:spacing w:val="53"/>
                <w:sz w:val="14"/>
              </w:rPr>
              <w:t xml:space="preserve"> </w:t>
            </w:r>
            <w:r>
              <w:rPr>
                <w:sz w:val="14"/>
              </w:rPr>
              <w:t>urma</w:t>
            </w:r>
            <w:r>
              <w:rPr>
                <w:spacing w:val="54"/>
                <w:sz w:val="14"/>
              </w:rPr>
              <w:t xml:space="preserve"> </w:t>
            </w:r>
            <w:r>
              <w:rPr>
                <w:sz w:val="14"/>
              </w:rPr>
              <w:t>sa</w:t>
            </w:r>
            <w:r>
              <w:rPr>
                <w:spacing w:val="53"/>
                <w:sz w:val="14"/>
              </w:rPr>
              <w:t xml:space="preserve"> </w:t>
            </w:r>
            <w:r>
              <w:rPr>
                <w:sz w:val="14"/>
              </w:rPr>
              <w:t>nu</w:t>
            </w:r>
            <w:r>
              <w:rPr>
                <w:spacing w:val="51"/>
                <w:sz w:val="14"/>
              </w:rPr>
              <w:t xml:space="preserve"> </w:t>
            </w:r>
            <w:r>
              <w:rPr>
                <w:sz w:val="14"/>
              </w:rPr>
              <w:t>afecteze</w:t>
            </w:r>
            <w:r>
              <w:rPr>
                <w:spacing w:val="54"/>
                <w:sz w:val="14"/>
              </w:rPr>
              <w:t xml:space="preserve"> </w:t>
            </w:r>
            <w:r>
              <w:rPr>
                <w:spacing w:val="-2"/>
                <w:sz w:val="14"/>
              </w:rPr>
              <w:t>aspectul</w:t>
            </w:r>
          </w:p>
          <w:p w:rsidR="008F0C4C" w:rsidRDefault="008F0C4C" w:rsidP="00AC7DE1">
            <w:pPr>
              <w:pStyle w:val="TableParagraph"/>
              <w:spacing w:line="160" w:lineRule="atLeast"/>
              <w:ind w:left="106" w:right="103"/>
              <w:jc w:val="both"/>
              <w:rPr>
                <w:sz w:val="14"/>
              </w:rPr>
            </w:pPr>
            <w:r>
              <w:rPr>
                <w:sz w:val="14"/>
              </w:rPr>
              <w:t>general al manunchiului sau al ciorchinelui,</w:t>
            </w:r>
            <w:r>
              <w:rPr>
                <w:spacing w:val="40"/>
                <w:sz w:val="14"/>
              </w:rPr>
              <w:t xml:space="preserve"> </w:t>
            </w:r>
            <w:r>
              <w:rPr>
                <w:sz w:val="14"/>
              </w:rPr>
              <w:t>calitatea, capacitatea de pastrare.</w:t>
            </w:r>
            <w:r w:rsidR="00A41298">
              <w:rPr>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6"/>
              <w:rPr>
                <w:sz w:val="18"/>
              </w:rPr>
            </w:pPr>
          </w:p>
          <w:p w:rsidR="008F0C4C" w:rsidRDefault="008F0C4C" w:rsidP="00AC7DE1">
            <w:pPr>
              <w:pStyle w:val="TableParagraph"/>
              <w:rPr>
                <w:sz w:val="18"/>
              </w:rPr>
            </w:pPr>
            <w:r>
              <w:rPr>
                <w:spacing w:val="-2"/>
                <w:sz w:val="18"/>
              </w:rPr>
              <w:t>Lămâie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r w:rsidR="00A41298">
              <w:rPr>
                <w:spacing w:val="-2"/>
                <w:sz w:val="14"/>
              </w:rPr>
              <w:t xml:space="preserve"> Raoada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6"/>
              <w:rPr>
                <w:sz w:val="18"/>
              </w:rPr>
            </w:pPr>
            <w:r>
              <w:rPr>
                <w:sz w:val="18"/>
              </w:rPr>
              <w:t xml:space="preserve">Prune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Pr="004B240A"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r w:rsidR="00A41298">
              <w:rPr>
                <w:spacing w:val="-2"/>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6"/>
              <w:rPr>
                <w:sz w:val="18"/>
              </w:rPr>
            </w:pPr>
            <w:r>
              <w:rPr>
                <w:sz w:val="18"/>
              </w:rPr>
              <w:t>Struguri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r w:rsidR="00A41298">
              <w:rPr>
                <w:spacing w:val="-2"/>
                <w:sz w:val="14"/>
              </w:rPr>
              <w:t xml:space="preserve"> roada anului 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6"/>
              <w:rPr>
                <w:sz w:val="18"/>
              </w:rPr>
            </w:pPr>
            <w:r>
              <w:rPr>
                <w:sz w:val="18"/>
              </w:rPr>
              <w:t>Piersici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r w:rsidR="00A41298">
              <w:rPr>
                <w:spacing w:val="-2"/>
                <w:sz w:val="14"/>
              </w:rPr>
              <w:t xml:space="preserve"> roada anului 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6"/>
              <w:rPr>
                <w:sz w:val="18"/>
              </w:rPr>
            </w:pPr>
            <w:r>
              <w:rPr>
                <w:sz w:val="18"/>
              </w:rPr>
              <w:t>Portocale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r w:rsidR="00A41298">
              <w:rPr>
                <w:spacing w:val="-2"/>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spacing w:before="6"/>
              <w:rPr>
                <w:sz w:val="18"/>
              </w:rPr>
            </w:pPr>
            <w:r>
              <w:rPr>
                <w:sz w:val="18"/>
              </w:rPr>
              <w:t xml:space="preserve">Kiwi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r w:rsidR="00A41298">
              <w:rPr>
                <w:spacing w:val="-2"/>
                <w:sz w:val="14"/>
              </w:rPr>
              <w:t xml:space="preserve"> Roada anului 2025-2026</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9769F4">
            <w:pPr>
              <w:pStyle w:val="TableParagraph"/>
              <w:spacing w:before="6"/>
              <w:rPr>
                <w:sz w:val="18"/>
              </w:rPr>
            </w:pPr>
            <w:r>
              <w:rPr>
                <w:sz w:val="18"/>
              </w:rPr>
              <w:t>Pere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AC7DE1">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r w:rsidR="00A41298">
              <w:rPr>
                <w:spacing w:val="-2"/>
                <w:sz w:val="14"/>
              </w:rPr>
              <w:t xml:space="preserve"> roada anului 2026</w:t>
            </w:r>
            <w:bookmarkStart w:id="116" w:name="_GoBack"/>
            <w:bookmarkEnd w:id="116"/>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AC7DE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tc>
      </w:tr>
      <w:tr w:rsidR="008F0C4C" w:rsidRPr="00C00499" w:rsidTr="00845C1B">
        <w:trPr>
          <w:trHeight w:val="397"/>
        </w:trPr>
        <w:tc>
          <w:tcPr>
            <w:tcW w:w="5000" w:type="pct"/>
            <w:gridSpan w:val="12"/>
            <w:tcBorders>
              <w:top w:val="single" w:sz="4" w:space="0" w:color="auto"/>
            </w:tcBorders>
            <w:shd w:val="clear" w:color="auto" w:fill="auto"/>
            <w:vAlign w:val="center"/>
          </w:tcPr>
          <w:p w:rsidR="008F0C4C" w:rsidRPr="00C00499" w:rsidRDefault="008F0C4C" w:rsidP="00865B1B">
            <w:pPr>
              <w:tabs>
                <w:tab w:val="left" w:pos="6120"/>
              </w:tabs>
            </w:pPr>
          </w:p>
          <w:p w:rsidR="008F0C4C" w:rsidRPr="00C00499" w:rsidRDefault="008F0C4C" w:rsidP="00865B1B">
            <w:r w:rsidRPr="00C00499">
              <w:t>Semnat:_______________ Numele, Prenumele:_____________________________ În calitate de: ________________</w:t>
            </w:r>
          </w:p>
          <w:p w:rsidR="008F0C4C" w:rsidRPr="00C00499" w:rsidRDefault="008F0C4C" w:rsidP="00865B1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298"/>
              <w:gridCol w:w="1935"/>
              <w:gridCol w:w="1043"/>
              <w:gridCol w:w="812"/>
              <w:gridCol w:w="955"/>
              <w:gridCol w:w="884"/>
              <w:gridCol w:w="950"/>
              <w:gridCol w:w="851"/>
              <w:gridCol w:w="54"/>
              <w:gridCol w:w="1334"/>
              <w:gridCol w:w="215"/>
              <w:gridCol w:w="151"/>
              <w:gridCol w:w="2866"/>
              <w:gridCol w:w="564"/>
              <w:gridCol w:w="110"/>
              <w:gridCol w:w="36"/>
              <w:gridCol w:w="1000"/>
              <w:gridCol w:w="24"/>
              <w:gridCol w:w="15"/>
              <w:gridCol w:w="146"/>
            </w:tblGrid>
            <w:tr w:rsidR="008F0C4C" w:rsidRPr="00C00499" w:rsidTr="00511BD3">
              <w:trPr>
                <w:gridAfter w:val="3"/>
                <w:wAfter w:w="185" w:type="dxa"/>
                <w:trHeight w:val="697"/>
              </w:trPr>
              <w:tc>
                <w:tcPr>
                  <w:tcW w:w="14228" w:type="dxa"/>
                  <w:gridSpan w:val="15"/>
                  <w:shd w:val="clear" w:color="auto" w:fill="auto"/>
                  <w:vAlign w:val="center"/>
                </w:tcPr>
                <w:p w:rsidR="008F0C4C" w:rsidRDefault="008F0C4C" w:rsidP="007255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F0C4C" w:rsidRDefault="008F0C4C" w:rsidP="007255D4">
                  <w:pPr>
                    <w:framePr w:hSpace="180" w:wrap="around" w:vAnchor="page" w:hAnchor="margin" w:y="347"/>
                    <w:rPr>
                      <w:noProof w:val="0"/>
                      <w:lang w:val="it-IT"/>
                    </w:rPr>
                  </w:pPr>
                </w:p>
                <w:p w:rsidR="008F0C4C" w:rsidRDefault="008F0C4C" w:rsidP="007255D4">
                  <w:pPr>
                    <w:framePr w:hSpace="180" w:wrap="around" w:vAnchor="page" w:hAnchor="margin" w:y="347"/>
                    <w:jc w:val="right"/>
                    <w:rPr>
                      <w:noProof w:val="0"/>
                      <w:lang w:val="it-IT"/>
                    </w:rPr>
                  </w:pPr>
                </w:p>
                <w:p w:rsidR="008F0C4C" w:rsidRPr="00DC35AC" w:rsidRDefault="008F0C4C" w:rsidP="007255D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F0C4C" w:rsidRPr="00D22624" w:rsidRDefault="008F0C4C" w:rsidP="007255D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8F0C4C" w:rsidRPr="00D22624" w:rsidRDefault="008F0C4C" w:rsidP="007255D4">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rsidR="008F0C4C" w:rsidRDefault="008F0C4C" w:rsidP="007255D4">
                  <w:pPr>
                    <w:framePr w:hSpace="180" w:wrap="around" w:vAnchor="page" w:hAnchor="margin" w:y="347"/>
                    <w:jc w:val="right"/>
                    <w:rPr>
                      <w:noProof w:val="0"/>
                      <w:lang w:val="it-IT"/>
                    </w:rPr>
                  </w:pPr>
                </w:p>
                <w:p w:rsidR="008F0C4C" w:rsidRPr="00DC35AC" w:rsidRDefault="008F0C4C" w:rsidP="007255D4">
                  <w:pPr>
                    <w:pStyle w:val="2"/>
                    <w:framePr w:hSpace="180" w:wrap="around" w:vAnchor="page" w:hAnchor="margin" w:y="347"/>
                    <w:rPr>
                      <w:noProof w:val="0"/>
                      <w:sz w:val="24"/>
                      <w:lang w:val="it-IT"/>
                    </w:rPr>
                  </w:pPr>
                  <w:r w:rsidRPr="00DC35AC">
                    <w:rPr>
                      <w:noProof w:val="0"/>
                      <w:lang w:val="it-IT"/>
                    </w:rPr>
                    <w:t>Specificații de preț</w:t>
                  </w:r>
                </w:p>
              </w:tc>
              <w:tc>
                <w:tcPr>
                  <w:tcW w:w="1146" w:type="dxa"/>
                  <w:gridSpan w:val="3"/>
                </w:tcPr>
                <w:p w:rsidR="008F0C4C" w:rsidRPr="00C00499" w:rsidRDefault="008F0C4C" w:rsidP="007255D4">
                  <w:pPr>
                    <w:pStyle w:val="2"/>
                    <w:framePr w:hSpace="180" w:wrap="around" w:vAnchor="page" w:hAnchor="margin" w:y="347"/>
                    <w:jc w:val="right"/>
                    <w:rPr>
                      <w:b w:val="0"/>
                      <w:sz w:val="20"/>
                      <w:szCs w:val="20"/>
                      <w:lang w:val="en-US"/>
                    </w:rPr>
                  </w:pPr>
                </w:p>
              </w:tc>
            </w:tr>
            <w:tr w:rsidR="008F0C4C" w:rsidRPr="00C00499" w:rsidTr="00511BD3">
              <w:trPr>
                <w:gridAfter w:val="3"/>
                <w:wAfter w:w="185" w:type="dxa"/>
              </w:trPr>
              <w:tc>
                <w:tcPr>
                  <w:tcW w:w="14228" w:type="dxa"/>
                  <w:gridSpan w:val="15"/>
                  <w:tcBorders>
                    <w:bottom w:val="single" w:sz="4" w:space="0" w:color="auto"/>
                  </w:tcBorders>
                  <w:shd w:val="clear" w:color="auto" w:fill="auto"/>
                </w:tcPr>
                <w:p w:rsidR="008F0C4C" w:rsidRPr="00DC35AC" w:rsidRDefault="008F0C4C" w:rsidP="007255D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F0C4C" w:rsidRPr="00C00499" w:rsidRDefault="008F0C4C" w:rsidP="007255D4">
                  <w:pPr>
                    <w:framePr w:hSpace="180" w:wrap="around" w:vAnchor="page" w:hAnchor="margin" w:y="347"/>
                    <w:jc w:val="center"/>
                  </w:pPr>
                </w:p>
              </w:tc>
              <w:tc>
                <w:tcPr>
                  <w:tcW w:w="1146" w:type="dxa"/>
                  <w:gridSpan w:val="3"/>
                  <w:tcBorders>
                    <w:bottom w:val="single" w:sz="4" w:space="0" w:color="auto"/>
                  </w:tcBorders>
                </w:tcPr>
                <w:p w:rsidR="008F0C4C" w:rsidRPr="007C0C9D" w:rsidRDefault="008F0C4C" w:rsidP="007255D4">
                  <w:pPr>
                    <w:framePr w:hSpace="180" w:wrap="around" w:vAnchor="page" w:hAnchor="margin" w:y="347"/>
                    <w:jc w:val="both"/>
                    <w:rPr>
                      <w:i/>
                      <w:iCs/>
                    </w:rPr>
                  </w:pPr>
                </w:p>
              </w:tc>
            </w:tr>
            <w:tr w:rsidR="008F0C4C"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8F0C4C" w:rsidRPr="00C00499" w:rsidRDefault="008F0C4C" w:rsidP="007255D4">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C00499" w:rsidRDefault="008F0C4C" w:rsidP="007255D4">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8F0C4C"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8F0C4C" w:rsidRDefault="008F0C4C" w:rsidP="007255D4">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C00499" w:rsidRDefault="008F0C4C" w:rsidP="007255D4">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GRADINIȚELE DE COPII din comuna Sărata Veche pentru anul </w:t>
                  </w:r>
                  <w:r>
                    <w:rPr>
                      <w:b/>
                      <w:i/>
                      <w:color w:val="000000" w:themeColor="text1"/>
                      <w:shd w:val="clear" w:color="auto" w:fill="FFFFFF" w:themeFill="background1"/>
                    </w:rPr>
                    <w:t>2026</w:t>
                  </w:r>
                </w:p>
              </w:tc>
            </w:tr>
            <w:tr w:rsidR="008F0C4C" w:rsidRPr="00C00499" w:rsidTr="00511BD3">
              <w:trPr>
                <w:trHeight w:val="567"/>
              </w:trPr>
              <w:tc>
                <w:tcPr>
                  <w:tcW w:w="10432" w:type="dxa"/>
                  <w:gridSpan w:val="11"/>
                  <w:shd w:val="clear" w:color="auto" w:fill="auto"/>
                </w:tcPr>
                <w:p w:rsidR="008F0C4C" w:rsidRPr="00C00499" w:rsidRDefault="008F0C4C" w:rsidP="007255D4">
                  <w:pPr>
                    <w:framePr w:hSpace="180" w:wrap="around" w:vAnchor="page" w:hAnchor="margin" w:y="347"/>
                  </w:pPr>
                </w:p>
              </w:tc>
              <w:tc>
                <w:tcPr>
                  <w:tcW w:w="3232" w:type="dxa"/>
                  <w:gridSpan w:val="3"/>
                </w:tcPr>
                <w:p w:rsidR="008F0C4C" w:rsidRPr="00C00499" w:rsidRDefault="008F0C4C" w:rsidP="007255D4">
                  <w:pPr>
                    <w:framePr w:hSpace="180" w:wrap="around" w:vAnchor="page" w:hAnchor="margin" w:y="347"/>
                  </w:pPr>
                </w:p>
              </w:tc>
              <w:tc>
                <w:tcPr>
                  <w:tcW w:w="1895" w:type="dxa"/>
                  <w:gridSpan w:val="7"/>
                </w:tcPr>
                <w:p w:rsidR="008F0C4C" w:rsidRPr="00C00499" w:rsidRDefault="008F0C4C" w:rsidP="007255D4">
                  <w:pPr>
                    <w:framePr w:hSpace="180" w:wrap="around" w:vAnchor="page" w:hAnchor="margin" w:y="347"/>
                  </w:pPr>
                </w:p>
              </w:tc>
            </w:tr>
            <w:tr w:rsidR="008F0C4C" w:rsidRPr="006C1FA2" w:rsidTr="00511BD3">
              <w:trPr>
                <w:gridAfter w:val="2"/>
                <w:wAfter w:w="161"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b/>
                      <w:sz w:val="20"/>
                    </w:rPr>
                  </w:pPr>
                  <w:r w:rsidRPr="0028367D">
                    <w:rPr>
                      <w:b/>
                      <w:sz w:val="20"/>
                    </w:rPr>
                    <w:t>Cod CPV</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Canti-tatea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Preţ unitar (fără TVA)</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Preţ unitar (cu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Suma</w:t>
                  </w:r>
                </w:p>
                <w:p w:rsidR="008F0C4C" w:rsidRPr="0028367D" w:rsidRDefault="008F0C4C" w:rsidP="007255D4">
                  <w:pPr>
                    <w:framePr w:hSpace="180" w:wrap="around" w:vAnchor="page" w:hAnchor="margin" w:y="347"/>
                    <w:jc w:val="center"/>
                    <w:rPr>
                      <w:b/>
                      <w:sz w:val="20"/>
                    </w:rPr>
                  </w:pPr>
                  <w:r w:rsidRPr="0028367D">
                    <w:rPr>
                      <w:b/>
                      <w:sz w:val="20"/>
                    </w:rPr>
                    <w:t>fără</w:t>
                  </w:r>
                </w:p>
                <w:p w:rsidR="008F0C4C" w:rsidRPr="0028367D" w:rsidRDefault="008F0C4C" w:rsidP="007255D4">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7255D4">
                  <w:pPr>
                    <w:framePr w:hSpace="180" w:wrap="around" w:vAnchor="page" w:hAnchor="margin" w:y="347"/>
                    <w:jc w:val="center"/>
                    <w:rPr>
                      <w:b/>
                      <w:sz w:val="20"/>
                    </w:rPr>
                  </w:pPr>
                  <w:r w:rsidRPr="0028367D">
                    <w:rPr>
                      <w:b/>
                      <w:sz w:val="20"/>
                    </w:rPr>
                    <w:t>Suma</w:t>
                  </w:r>
                </w:p>
                <w:p w:rsidR="008F0C4C" w:rsidRPr="0028367D" w:rsidRDefault="008F0C4C" w:rsidP="007255D4">
                  <w:pPr>
                    <w:framePr w:hSpace="180" w:wrap="around" w:vAnchor="page" w:hAnchor="margin"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jc w:val="center"/>
                    <w:rPr>
                      <w:b/>
                      <w:sz w:val="20"/>
                      <w:szCs w:val="28"/>
                    </w:rPr>
                  </w:pPr>
                  <w:r w:rsidRPr="0028367D">
                    <w:rPr>
                      <w:b/>
                      <w:sz w:val="20"/>
                      <w:szCs w:val="28"/>
                    </w:rPr>
                    <w:t xml:space="preserve">Termenul de </w:t>
                  </w:r>
                </w:p>
                <w:p w:rsidR="008F0C4C" w:rsidRPr="0028367D" w:rsidRDefault="008F0C4C" w:rsidP="007255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8F0C4C" w:rsidRDefault="008F0C4C" w:rsidP="007255D4">
                  <w:pPr>
                    <w:framePr w:hSpace="180" w:wrap="around" w:vAnchor="page" w:hAnchor="margin" w:y="347"/>
                    <w:jc w:val="center"/>
                    <w:rPr>
                      <w:b/>
                      <w:sz w:val="20"/>
                      <w:szCs w:val="28"/>
                    </w:rPr>
                  </w:pPr>
                  <w:r>
                    <w:rPr>
                      <w:b/>
                      <w:sz w:val="20"/>
                      <w:szCs w:val="28"/>
                    </w:rPr>
                    <w:t>Discount</w:t>
                  </w:r>
                </w:p>
                <w:p w:rsidR="008F0C4C" w:rsidRPr="0028367D" w:rsidRDefault="008F0C4C" w:rsidP="007255D4">
                  <w:pPr>
                    <w:framePr w:hSpace="180" w:wrap="around" w:vAnchor="page" w:hAnchor="margin" w:y="347"/>
                    <w:jc w:val="center"/>
                    <w:rPr>
                      <w:b/>
                      <w:sz w:val="20"/>
                      <w:szCs w:val="28"/>
                    </w:rPr>
                  </w:pPr>
                  <w:r>
                    <w:rPr>
                      <w:b/>
                      <w:sz w:val="20"/>
                      <w:szCs w:val="28"/>
                    </w:rPr>
                    <w:t>%</w:t>
                  </w:r>
                </w:p>
              </w:tc>
            </w:tr>
            <w:tr w:rsidR="008F0C4C" w:rsidRPr="006C1FA2" w:rsidTr="00511BD3">
              <w:trPr>
                <w:gridAfter w:val="2"/>
                <w:wAfter w:w="161"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5</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jc w:val="center"/>
                    <w:rPr>
                      <w:sz w:val="20"/>
                    </w:rPr>
                  </w:pPr>
                  <w:r w:rsidRPr="0028367D">
                    <w:rPr>
                      <w:sz w:val="20"/>
                    </w:rPr>
                    <w:t>9</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8F0C4C" w:rsidRDefault="008F0C4C" w:rsidP="007255D4">
                  <w:pPr>
                    <w:framePr w:hSpace="180" w:wrap="around" w:vAnchor="page" w:hAnchor="margin" w:y="347"/>
                    <w:jc w:val="center"/>
                    <w:rPr>
                      <w:sz w:val="20"/>
                    </w:rPr>
                  </w:pPr>
                  <w:r>
                    <w:rPr>
                      <w:sz w:val="20"/>
                    </w:rPr>
                    <w:t>11</w:t>
                  </w: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7B1821" w:rsidRDefault="008F0C4C" w:rsidP="007255D4">
                  <w:pPr>
                    <w:framePr w:hSpace="180" w:wrap="around" w:vAnchor="page" w:hAnchor="margin" w:y="347"/>
                    <w:shd w:val="clear" w:color="auto" w:fill="FFFFFF" w:themeFill="background1"/>
                    <w:spacing w:before="120"/>
                    <w:jc w:val="center"/>
                    <w:rPr>
                      <w:b/>
                      <w:i/>
                      <w:u w:val="single"/>
                    </w:rPr>
                  </w:pPr>
                  <w:r w:rsidRPr="007B1821">
                    <w:rPr>
                      <w:b/>
                      <w:i/>
                      <w:noProof w:val="0"/>
                      <w:u w:val="single"/>
                      <w:lang w:val="en-US" w:eastAsia="ru-RU"/>
                    </w:rPr>
                    <w:t>Lotul 1</w:t>
                  </w:r>
                  <w:r>
                    <w:rPr>
                      <w:b/>
                      <w:i/>
                      <w:u w:val="single"/>
                    </w:rPr>
                    <w:t xml:space="preserve"> Pește</w:t>
                  </w:r>
                  <w:r w:rsidRPr="007B1821">
                    <w:rPr>
                      <w:b/>
                      <w:i/>
                      <w:u w:val="single"/>
                    </w:rPr>
                    <w:t xml:space="preserve"> </w:t>
                  </w:r>
                </w:p>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A34FDD" w:rsidRDefault="008F0C4C" w:rsidP="007255D4">
                  <w:pPr>
                    <w:framePr w:hSpace="180" w:wrap="around" w:vAnchor="page" w:hAnchor="margin" w:y="347"/>
                    <w:rPr>
                      <w:sz w:val="20"/>
                      <w:szCs w:val="20"/>
                    </w:rPr>
                  </w:pPr>
                  <w:r w:rsidRPr="00A34FDD">
                    <w:rPr>
                      <w:sz w:val="20"/>
                      <w:szCs w:val="20"/>
                    </w:rPr>
                    <w:t>15221000-3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b/>
                      <w:sz w:val="20"/>
                    </w:rPr>
                  </w:pPr>
                  <w:r>
                    <w:t>P</w:t>
                  </w:r>
                  <w:r w:rsidRPr="00E85BB0">
                    <w:t>ește</w:t>
                  </w:r>
                  <w:r>
                    <w:t xml:space="preserve"> congelat (hec)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rPr>
                      <w:noProof w:val="0"/>
                      <w:sz w:val="20"/>
                      <w:szCs w:val="20"/>
                      <w:lang w:val="en-US" w:eastAsia="ru-RU"/>
                    </w:rPr>
                  </w:pPr>
                  <w:r>
                    <w:rPr>
                      <w:noProof w:val="0"/>
                      <w:sz w:val="20"/>
                      <w:szCs w:val="20"/>
                      <w:lang w:val="en-US" w:eastAsia="ru-RU"/>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top w:val="single" w:sz="4" w:space="0" w:color="auto"/>
                    <w:left w:val="single" w:sz="4" w:space="0" w:color="auto"/>
                    <w:right w:val="single" w:sz="4" w:space="0" w:color="auto"/>
                  </w:tcBorders>
                </w:tcPr>
                <w:p w:rsidR="008F0C4C" w:rsidRDefault="008F0C4C" w:rsidP="007255D4">
                  <w:pPr>
                    <w:framePr w:hSpace="180" w:wrap="around" w:vAnchor="page" w:hAnchor="margin" w:y="347"/>
                  </w:pPr>
                  <w:r w:rsidRPr="00141D2E">
                    <w:t>Conform graficului aprobat fara abateri</w:t>
                  </w:r>
                </w:p>
                <w:p w:rsidR="008F0C4C"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right w:val="single" w:sz="4" w:space="0" w:color="auto"/>
                  </w:tcBorders>
                </w:tcPr>
                <w:p w:rsidR="008F0C4C" w:rsidRPr="00B25191" w:rsidRDefault="008F0C4C" w:rsidP="007255D4">
                  <w:pPr>
                    <w:framePr w:hSpace="180" w:wrap="around" w:vAnchor="page" w:hAnchor="margin" w:y="347"/>
                    <w:tabs>
                      <w:tab w:val="left" w:pos="1134"/>
                      <w:tab w:val="left" w:pos="4680"/>
                      <w:tab w:val="left" w:pos="7020"/>
                    </w:tabs>
                    <w:suppressAutoHyphens/>
                    <w:ind w:firstLine="18"/>
                    <w:rPr>
                      <w:sz w:val="20"/>
                      <w:szCs w:val="20"/>
                    </w:rPr>
                  </w:pPr>
                  <w:r>
                    <w:t>MD85TRPDAL333110A10036AD</w:t>
                  </w: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6C1FA2" w:rsidRDefault="008F0C4C" w:rsidP="007255D4">
                  <w:pPr>
                    <w:framePr w:hSpace="180" w:wrap="around" w:vAnchor="page" w:hAnchor="margin" w:y="347"/>
                    <w:rPr>
                      <w:sz w:val="20"/>
                    </w:rPr>
                  </w:pPr>
                  <w:r w:rsidRPr="00253418">
                    <w:rPr>
                      <w:b/>
                      <w:i/>
                      <w:noProof w:val="0"/>
                      <w:u w:val="single"/>
                      <w:lang w:val="en-US" w:eastAsia="ru-RU"/>
                    </w:rPr>
                    <w:t>Lotul 2</w:t>
                  </w:r>
                  <w:r w:rsidRPr="00ED1A11">
                    <w:rPr>
                      <w:b/>
                      <w:i/>
                      <w:u w:val="single"/>
                    </w:rPr>
                    <w:t xml:space="preserve"> Produse</w:t>
                  </w:r>
                  <w:r>
                    <w:rPr>
                      <w:b/>
                      <w:i/>
                      <w:u w:val="single"/>
                    </w:rPr>
                    <w:t xml:space="preserve"> animaliere carne</w:t>
                  </w: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EA264A" w:rsidRDefault="008F0C4C" w:rsidP="007255D4">
                  <w:pPr>
                    <w:framePr w:hSpace="180" w:wrap="around" w:vAnchor="page" w:hAnchor="margin" w:y="347"/>
                    <w:rPr>
                      <w:sz w:val="18"/>
                      <w:szCs w:val="18"/>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z w:val="18"/>
                    </w:rPr>
                    <w:t>Piept</w:t>
                  </w:r>
                  <w:r>
                    <w:rPr>
                      <w:spacing w:val="-2"/>
                      <w:sz w:val="18"/>
                    </w:rPr>
                    <w:t xml:space="preserve"> </w:t>
                  </w:r>
                  <w:r>
                    <w:rPr>
                      <w:sz w:val="18"/>
                    </w:rPr>
                    <w:t xml:space="preserve">de </w:t>
                  </w:r>
                  <w:r>
                    <w:rPr>
                      <w:spacing w:val="-5"/>
                      <w:sz w:val="18"/>
                    </w:rPr>
                    <w:t>pui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Default="008F0C4C" w:rsidP="007255D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t>15113000-3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porc </w:t>
                  </w:r>
                  <w:r>
                    <w:rPr>
                      <w:sz w:val="18"/>
                    </w:rPr>
                    <w:t>c.s.VRAC (1)</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67"/>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8F0C4C"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r>
                    <w:t>15111000-0</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vită </w:t>
                  </w:r>
                  <w:r>
                    <w:rPr>
                      <w:sz w:val="18"/>
                    </w:rPr>
                    <w:t>c.s.VRAC (1)</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67"/>
                    <w:ind w:right="158"/>
                    <w:jc w:val="center"/>
                    <w:rPr>
                      <w:sz w:val="18"/>
                    </w:rPr>
                  </w:pPr>
                  <w:r>
                    <w:rPr>
                      <w:spacing w:val="-5"/>
                      <w:sz w:val="18"/>
                    </w:rPr>
                    <w:t>330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z w:val="18"/>
                    </w:rPr>
                    <w:t>Piept</w:t>
                  </w:r>
                  <w:r>
                    <w:rPr>
                      <w:spacing w:val="-2"/>
                      <w:sz w:val="18"/>
                    </w:rPr>
                    <w:t xml:space="preserve"> </w:t>
                  </w:r>
                  <w:r>
                    <w:rPr>
                      <w:sz w:val="18"/>
                    </w:rPr>
                    <w:t xml:space="preserve">de </w:t>
                  </w:r>
                  <w:r>
                    <w:rPr>
                      <w:spacing w:val="-5"/>
                      <w:sz w:val="18"/>
                    </w:rPr>
                    <w:t>curcan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B039A" w:rsidP="007255D4">
                  <w:pPr>
                    <w:pStyle w:val="TableParagraph"/>
                    <w:framePr w:hSpace="180" w:wrap="around" w:vAnchor="page" w:hAnchor="margin" w:y="347"/>
                    <w:spacing w:before="77"/>
                    <w:ind w:right="158"/>
                    <w:jc w:val="center"/>
                    <w:rPr>
                      <w:sz w:val="18"/>
                    </w:rPr>
                  </w:pPr>
                  <w:r>
                    <w:rPr>
                      <w:spacing w:val="-5"/>
                      <w:sz w:val="18"/>
                    </w:rPr>
                    <w:t>22</w:t>
                  </w:r>
                  <w:r w:rsidR="008F0C4C">
                    <w:rPr>
                      <w:spacing w:val="-5"/>
                      <w:sz w:val="18"/>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848"/>
                      <w:tab w:val="left" w:pos="1350"/>
                    </w:tabs>
                    <w:spacing w:before="64"/>
                    <w:ind w:right="94"/>
                    <w:rPr>
                      <w:spacing w:val="-2"/>
                      <w:sz w:val="18"/>
                    </w:rPr>
                  </w:pPr>
                  <w:r>
                    <w:rPr>
                      <w:spacing w:val="-2"/>
                      <w:sz w:val="18"/>
                    </w:rPr>
                    <w:t>Carne de iepure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67"/>
                    <w:ind w:right="158"/>
                    <w:jc w:val="center"/>
                    <w:rPr>
                      <w:spacing w:val="-5"/>
                      <w:sz w:val="18"/>
                    </w:rPr>
                  </w:pPr>
                  <w:r>
                    <w:rPr>
                      <w:spacing w:val="-5"/>
                      <w:sz w:val="18"/>
                    </w:rPr>
                    <w:t>440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shd w:val="clear" w:color="auto" w:fill="FFFFFF" w:themeFill="background1"/>
                    <w:spacing w:before="120"/>
                    <w:jc w:val="center"/>
                    <w:rPr>
                      <w:noProof w:val="0"/>
                      <w:sz w:val="20"/>
                      <w:szCs w:val="20"/>
                      <w:lang w:val="en-US" w:eastAsia="ru-RU"/>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pPr>
                </w:p>
                <w:p w:rsidR="008F0C4C" w:rsidRPr="00F329EF" w:rsidRDefault="008F0C4C" w:rsidP="007255D4">
                  <w:pPr>
                    <w:framePr w:hSpace="180" w:wrap="around" w:vAnchor="page" w:hAnchor="margin" w:y="347"/>
                    <w:rPr>
                      <w:b/>
                      <w:i/>
                    </w:rPr>
                  </w:pPr>
                  <w:r w:rsidRPr="00F329EF">
                    <w:rPr>
                      <w:b/>
                      <w:i/>
                    </w:rPr>
                    <w:t>Lotul nr.</w:t>
                  </w:r>
                  <w:r>
                    <w:rPr>
                      <w:b/>
                      <w:i/>
                    </w:rPr>
                    <w:t>3 Pro</w:t>
                  </w:r>
                  <w:r w:rsidRPr="00F329EF">
                    <w:rPr>
                      <w:b/>
                      <w:i/>
                    </w:rPr>
                    <w:t>duse lactate</w:t>
                  </w: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18"/>
                      <w:szCs w:val="18"/>
                    </w:rPr>
                  </w:pPr>
                  <w:r w:rsidRPr="00F329EF">
                    <w:rPr>
                      <w:sz w:val="18"/>
                      <w:szCs w:val="18"/>
                    </w:rPr>
                    <w:t>15511100 - 4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z w:val="18"/>
                    </w:rPr>
                    <w:t>Lapte</w:t>
                  </w:r>
                  <w:r>
                    <w:rPr>
                      <w:spacing w:val="-1"/>
                      <w:sz w:val="18"/>
                    </w:rPr>
                    <w:t xml:space="preserve"> </w:t>
                  </w:r>
                  <w:r>
                    <w:rPr>
                      <w:sz w:val="18"/>
                    </w:rPr>
                    <w:t>de</w:t>
                  </w:r>
                  <w:r>
                    <w:rPr>
                      <w:spacing w:val="-1"/>
                      <w:sz w:val="18"/>
                    </w:rPr>
                    <w:t xml:space="preserve"> </w:t>
                  </w:r>
                  <w:r>
                    <w:rPr>
                      <w:spacing w:val="-4"/>
                      <w:sz w:val="18"/>
                    </w:rPr>
                    <w:t>vaca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ind w:left="147"/>
                    <w:rPr>
                      <w:sz w:val="16"/>
                    </w:rPr>
                  </w:pPr>
                  <w:r>
                    <w:rPr>
                      <w:spacing w:val="-2"/>
                      <w:sz w:val="16"/>
                    </w:rPr>
                    <w:t>litri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ind w:left="87" w:right="158"/>
                    <w:jc w:val="center"/>
                    <w:rPr>
                      <w:sz w:val="18"/>
                    </w:rPr>
                  </w:pPr>
                  <w:r>
                    <w:rPr>
                      <w:spacing w:val="-4"/>
                      <w:sz w:val="18"/>
                    </w:rPr>
                    <w:t>5500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r w:rsidRPr="00F329EF">
                    <w:rPr>
                      <w:sz w:val="20"/>
                      <w:szCs w:val="20"/>
                    </w:rPr>
                    <w:t>15542000-9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z w:val="18"/>
                    </w:rPr>
                    <w:t>Brinza</w:t>
                  </w:r>
                  <w:r>
                    <w:rPr>
                      <w:spacing w:val="-3"/>
                      <w:sz w:val="18"/>
                    </w:rPr>
                    <w:t xml:space="preserve"> </w:t>
                  </w:r>
                  <w:r>
                    <w:rPr>
                      <w:sz w:val="18"/>
                    </w:rPr>
                    <w:t xml:space="preserve">de </w:t>
                  </w:r>
                  <w:r>
                    <w:rPr>
                      <w:spacing w:val="-4"/>
                      <w:sz w:val="18"/>
                    </w:rPr>
                    <w:t>vaci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ind w:right="158"/>
                    <w:jc w:val="center"/>
                    <w:rPr>
                      <w:sz w:val="18"/>
                    </w:rPr>
                  </w:pPr>
                  <w:r>
                    <w:rPr>
                      <w:spacing w:val="-5"/>
                      <w:sz w:val="18"/>
                    </w:rPr>
                    <w:t>660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r w:rsidRPr="00F329EF">
                    <w:rPr>
                      <w:sz w:val="20"/>
                      <w:szCs w:val="20"/>
                    </w:rPr>
                    <w:t>15512300 - 3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pacing w:val="-2"/>
                      <w:sz w:val="18"/>
                    </w:rPr>
                    <w:t>Smântână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ind w:right="158"/>
                    <w:jc w:val="center"/>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r w:rsidRPr="00F329EF">
                    <w:rPr>
                      <w:sz w:val="20"/>
                      <w:szCs w:val="20"/>
                    </w:rPr>
                    <w:t>15511000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pacing w:val="-2"/>
                      <w:sz w:val="18"/>
                    </w:rPr>
                    <w:t>Chefir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r w:rsidRPr="00F329EF">
                    <w:rPr>
                      <w:sz w:val="20"/>
                      <w:szCs w:val="20"/>
                    </w:rPr>
                    <w:t>15530000 - 2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pacing w:val="-5"/>
                      <w:sz w:val="18"/>
                    </w:rPr>
                    <w:t>Unt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ind w:right="158"/>
                    <w:jc w:val="center"/>
                    <w:rPr>
                      <w:sz w:val="18"/>
                    </w:rPr>
                  </w:pPr>
                  <w:r>
                    <w:rPr>
                      <w:spacing w:val="-5"/>
                      <w:sz w:val="18"/>
                    </w:rPr>
                    <w:t>1100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r w:rsidRPr="00F329EF">
                    <w:rPr>
                      <w:sz w:val="20"/>
                      <w:szCs w:val="20"/>
                    </w:rPr>
                    <w:t>15500000- 3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z w:val="18"/>
                    </w:rPr>
                    <w:t>Chefir bifidoc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r w:rsidRPr="00F329EF">
                    <w:rPr>
                      <w:sz w:val="20"/>
                      <w:szCs w:val="20"/>
                    </w:rPr>
                    <w:t>15543000 – 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z w:val="18"/>
                    </w:rPr>
                    <w:t xml:space="preserve">Cașcaval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7255D4">
                  <w:pPr>
                    <w:framePr w:hSpace="180" w:wrap="around" w:vAnchor="page" w:hAnchor="margin" w:y="347"/>
                    <w:rPr>
                      <w:sz w:val="20"/>
                      <w:szCs w:val="20"/>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z w:val="18"/>
                    </w:rPr>
                    <w:t xml:space="preserve">Brânzică dulce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pacing w:val="-5"/>
                      <w:sz w:val="18"/>
                    </w:rPr>
                  </w:pPr>
                  <w:r>
                    <w:rPr>
                      <w:spacing w:val="-5"/>
                      <w:sz w:val="18"/>
                    </w:rPr>
                    <w:t>935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702954" w:rsidRDefault="008F0C4C" w:rsidP="007255D4">
                  <w:pPr>
                    <w:framePr w:hSpace="180" w:wrap="around" w:vAnchor="page" w:hAnchor="margin" w:y="347"/>
                    <w:rPr>
                      <w:b/>
                      <w:i/>
                    </w:rPr>
                  </w:pPr>
                  <w:r w:rsidRPr="00702954">
                    <w:rPr>
                      <w:b/>
                      <w:i/>
                    </w:rPr>
                    <w:t>Lotul nr. 4 ouă</w:t>
                  </w: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E7091E">
                    <w:rPr>
                      <w:sz w:val="16"/>
                      <w:szCs w:val="16"/>
                    </w:rPr>
                    <w:t>03142500-3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b/>
                      <w:sz w:val="20"/>
                    </w:rPr>
                  </w:pPr>
                  <w:r>
                    <w:t>Ouă de găina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7255D4">
                  <w:pPr>
                    <w:framePr w:hSpace="180" w:wrap="around" w:vAnchor="page" w:hAnchor="margin" w:y="347"/>
                    <w:rPr>
                      <w:noProof w:val="0"/>
                      <w:sz w:val="20"/>
                      <w:szCs w:val="20"/>
                      <w:lang w:val="en-US" w:eastAsia="ru-RU"/>
                    </w:rPr>
                  </w:pPr>
                  <w:r>
                    <w:rPr>
                      <w:noProof w:val="0"/>
                      <w:sz w:val="20"/>
                      <w:szCs w:val="20"/>
                      <w:lang w:val="en-US" w:eastAsia="ru-RU"/>
                    </w:rPr>
                    <w:t>5500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8F0C4C" w:rsidRPr="00141D2E" w:rsidRDefault="008F0C4C" w:rsidP="007255D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8F0C4C" w:rsidRPr="00A34FDD" w:rsidRDefault="008F0C4C" w:rsidP="007255D4">
                  <w:pPr>
                    <w:framePr w:hSpace="180" w:wrap="around" w:vAnchor="page" w:hAnchor="margin" w:y="347"/>
                    <w:rPr>
                      <w:b/>
                      <w:i/>
                    </w:rPr>
                  </w:pPr>
                  <w:r w:rsidRPr="00A34FDD">
                    <w:rPr>
                      <w:b/>
                      <w:i/>
                    </w:rPr>
                    <w:t>Lotul nr. 5 Diverse produse alimentare</w:t>
                  </w:r>
                </w:p>
              </w:tc>
              <w:tc>
                <w:tcPr>
                  <w:tcW w:w="6354" w:type="dxa"/>
                  <w:gridSpan w:val="10"/>
                  <w:tcBorders>
                    <w:top w:val="single" w:sz="4" w:space="0" w:color="auto"/>
                    <w:left w:val="nil"/>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43B41" w:rsidRDefault="008F0C4C" w:rsidP="007255D4">
                  <w:pPr>
                    <w:framePr w:hSpace="180" w:wrap="around" w:vAnchor="page" w:hAnchor="margin" w:y="347"/>
                    <w:rPr>
                      <w:sz w:val="20"/>
                      <w:szCs w:val="20"/>
                    </w:rPr>
                  </w:pPr>
                  <w:r w:rsidRPr="00543B41">
                    <w:rPr>
                      <w:sz w:val="20"/>
                      <w:szCs w:val="20"/>
                    </w:rPr>
                    <w:t>15421000-5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709"/>
                      <w:tab w:val="left" w:pos="1172"/>
                    </w:tabs>
                    <w:spacing w:line="202" w:lineRule="exact"/>
                    <w:rPr>
                      <w:sz w:val="18"/>
                    </w:rPr>
                  </w:pPr>
                  <w:r>
                    <w:rPr>
                      <w:spacing w:val="-4"/>
                      <w:sz w:val="18"/>
                    </w:rPr>
                    <w:t>Ulei</w:t>
                  </w:r>
                  <w:r>
                    <w:rPr>
                      <w:sz w:val="18"/>
                    </w:rPr>
                    <w:tab/>
                  </w:r>
                  <w:r>
                    <w:rPr>
                      <w:spacing w:val="-5"/>
                      <w:sz w:val="18"/>
                    </w:rPr>
                    <w:t>de</w:t>
                  </w:r>
                  <w:r>
                    <w:rPr>
                      <w:sz w:val="18"/>
                    </w:rPr>
                    <w:tab/>
                  </w:r>
                  <w:r>
                    <w:rPr>
                      <w:spacing w:val="-2"/>
                      <w:sz w:val="18"/>
                    </w:rPr>
                    <w:t>floarea</w:t>
                  </w:r>
                </w:p>
                <w:p w:rsidR="008F0C4C" w:rsidRDefault="008F0C4C" w:rsidP="007255D4">
                  <w:pPr>
                    <w:pStyle w:val="TableParagraph"/>
                    <w:framePr w:hSpace="180" w:wrap="around" w:vAnchor="page" w:hAnchor="margin" w:y="347"/>
                    <w:spacing w:line="191" w:lineRule="exact"/>
                    <w:rPr>
                      <w:sz w:val="18"/>
                    </w:rPr>
                  </w:pPr>
                  <w:r>
                    <w:rPr>
                      <w:spacing w:val="-2"/>
                      <w:sz w:val="18"/>
                    </w:rPr>
                    <w:t>soarelui</w:t>
                  </w:r>
                  <w:r>
                    <w:rPr>
                      <w:spacing w:val="1"/>
                      <w:sz w:val="18"/>
                    </w:rPr>
                    <w:t xml:space="preserve"> </w:t>
                  </w:r>
                  <w:r>
                    <w:rPr>
                      <w:spacing w:val="-2"/>
                      <w:sz w:val="18"/>
                    </w:rPr>
                    <w:t>rafinat</w:t>
                  </w:r>
                  <w:r>
                    <w:rPr>
                      <w:spacing w:val="2"/>
                      <w:sz w:val="18"/>
                    </w:rPr>
                    <w:t xml:space="preserve"> </w:t>
                  </w:r>
                  <w:r>
                    <w:rPr>
                      <w:spacing w:val="-2"/>
                      <w:sz w:val="18"/>
                    </w:rPr>
                    <w:t>0,950l</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9"/>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98"/>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43B41" w:rsidRDefault="008F0C4C" w:rsidP="007255D4">
                  <w:pPr>
                    <w:framePr w:hSpace="180" w:wrap="around" w:vAnchor="page" w:hAnchor="margin" w:y="347"/>
                    <w:rPr>
                      <w:sz w:val="20"/>
                      <w:szCs w:val="20"/>
                    </w:rPr>
                  </w:pPr>
                  <w:r w:rsidRPr="00543B4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709"/>
                      <w:tab w:val="left" w:pos="1172"/>
                    </w:tabs>
                    <w:spacing w:line="202" w:lineRule="exact"/>
                    <w:rPr>
                      <w:spacing w:val="-4"/>
                      <w:sz w:val="18"/>
                    </w:rPr>
                  </w:pPr>
                  <w:r>
                    <w:rPr>
                      <w:spacing w:val="-4"/>
                      <w:sz w:val="18"/>
                    </w:rPr>
                    <w:t>Linte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98"/>
                    <w:rPr>
                      <w:spacing w:val="-5"/>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2"/>
                      <w:sz w:val="18"/>
                    </w:rPr>
                    <w:t>Zahar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550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Sare</w:t>
                  </w:r>
                  <w:r>
                    <w:rPr>
                      <w:spacing w:val="-2"/>
                      <w:sz w:val="18"/>
                    </w:rPr>
                    <w:t xml:space="preserve"> iodata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Fasole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ind w:left="147"/>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FA415A" w:rsidRDefault="008F0C4C" w:rsidP="007255D4">
                  <w:pPr>
                    <w:pStyle w:val="TableParagraph"/>
                    <w:framePr w:hSpace="180" w:wrap="around" w:vAnchor="page" w:hAnchor="margin" w:y="347"/>
                    <w:spacing w:before="76"/>
                    <w:rPr>
                      <w:spacing w:val="-5"/>
                      <w:sz w:val="18"/>
                    </w:rPr>
                  </w:pPr>
                  <w:r w:rsidRPr="00FA415A">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Faina</w:t>
                  </w:r>
                  <w:r>
                    <w:rPr>
                      <w:spacing w:val="-3"/>
                      <w:sz w:val="18"/>
                    </w:rPr>
                    <w:t xml:space="preserve"> </w:t>
                  </w:r>
                  <w:r>
                    <w:rPr>
                      <w:sz w:val="18"/>
                    </w:rPr>
                    <w:t xml:space="preserve">de </w:t>
                  </w:r>
                  <w:r>
                    <w:rPr>
                      <w:spacing w:val="-4"/>
                      <w:sz w:val="18"/>
                    </w:rPr>
                    <w:t>griu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Făină de</w:t>
                  </w:r>
                  <w:r>
                    <w:rPr>
                      <w:spacing w:val="-1"/>
                      <w:sz w:val="18"/>
                    </w:rPr>
                    <w:t xml:space="preserve"> </w:t>
                  </w:r>
                  <w:r>
                    <w:rPr>
                      <w:spacing w:val="-2"/>
                      <w:sz w:val="18"/>
                    </w:rPr>
                    <w:t>porumb</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6752AC" w:rsidRDefault="008F0C4C" w:rsidP="007255D4">
                  <w:pPr>
                    <w:pStyle w:val="TableParagraph"/>
                    <w:framePr w:hSpace="180" w:wrap="around" w:vAnchor="page" w:hAnchor="margin" w:y="347"/>
                    <w:spacing w:before="76"/>
                    <w:rPr>
                      <w:sz w:val="18"/>
                    </w:rPr>
                  </w:pPr>
                  <w:r w:rsidRPr="006752AC">
                    <w:rPr>
                      <w:spacing w:val="-5"/>
                      <w:sz w:val="18"/>
                    </w:rPr>
                    <w:t>1</w:t>
                  </w:r>
                  <w:r>
                    <w:rPr>
                      <w:spacing w:val="-5"/>
                      <w:sz w:val="18"/>
                    </w:rPr>
                    <w:t>1</w:t>
                  </w:r>
                  <w:r w:rsidRPr="006752AC">
                    <w:rPr>
                      <w:spacing w:val="-5"/>
                      <w:sz w:val="18"/>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Crupe</w:t>
                  </w:r>
                  <w:r>
                    <w:rPr>
                      <w:spacing w:val="1"/>
                      <w:sz w:val="18"/>
                    </w:rPr>
                    <w:t xml:space="preserve"> </w:t>
                  </w:r>
                  <w:r>
                    <w:rPr>
                      <w:spacing w:val="-5"/>
                      <w:sz w:val="18"/>
                    </w:rPr>
                    <w:t>mei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Taiței de casă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132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Crupe</w:t>
                  </w:r>
                  <w:r>
                    <w:rPr>
                      <w:spacing w:val="1"/>
                      <w:sz w:val="18"/>
                    </w:rPr>
                    <w:t xml:space="preserve"> </w:t>
                  </w:r>
                  <w:r>
                    <w:rPr>
                      <w:spacing w:val="-4"/>
                      <w:sz w:val="18"/>
                    </w:rPr>
                    <w:t>gris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Crupe</w:t>
                  </w:r>
                  <w:r>
                    <w:rPr>
                      <w:spacing w:val="-1"/>
                      <w:sz w:val="18"/>
                    </w:rPr>
                    <w:t xml:space="preserve"> </w:t>
                  </w:r>
                  <w:r>
                    <w:rPr>
                      <w:spacing w:val="-2"/>
                      <w:sz w:val="18"/>
                    </w:rPr>
                    <w:t>arnaut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6752AC" w:rsidRDefault="008F0C4C" w:rsidP="007255D4">
                  <w:pPr>
                    <w:pStyle w:val="TableParagraph"/>
                    <w:framePr w:hSpace="180" w:wrap="around" w:vAnchor="page" w:hAnchor="margin" w:y="347"/>
                    <w:spacing w:before="74"/>
                    <w:rPr>
                      <w:sz w:val="18"/>
                    </w:rPr>
                  </w:pPr>
                  <w:r w:rsidRPr="006752AC">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Fulgi de</w:t>
                  </w:r>
                  <w:r>
                    <w:rPr>
                      <w:spacing w:val="-2"/>
                      <w:sz w:val="18"/>
                    </w:rPr>
                    <w:t xml:space="preserve"> </w:t>
                  </w:r>
                  <w:r>
                    <w:rPr>
                      <w:spacing w:val="-4"/>
                      <w:sz w:val="18"/>
                    </w:rPr>
                    <w:t>ovas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6752AC" w:rsidRDefault="008F0C4C" w:rsidP="007255D4">
                  <w:pPr>
                    <w:pStyle w:val="TableParagraph"/>
                    <w:framePr w:hSpace="180" w:wrap="around" w:vAnchor="page" w:hAnchor="margin" w:y="347"/>
                    <w:spacing w:before="76"/>
                    <w:rPr>
                      <w:sz w:val="18"/>
                    </w:rPr>
                  </w:pPr>
                  <w:r w:rsidRPr="006752AC">
                    <w:rPr>
                      <w:spacing w:val="-5"/>
                      <w:sz w:val="18"/>
                    </w:rPr>
                    <w:t>180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Orez</w:t>
                  </w:r>
                  <w:r>
                    <w:rPr>
                      <w:spacing w:val="-5"/>
                      <w:sz w:val="18"/>
                    </w:rPr>
                    <w:t xml:space="preserve"> </w:t>
                  </w:r>
                  <w:r>
                    <w:rPr>
                      <w:spacing w:val="-2"/>
                      <w:sz w:val="18"/>
                    </w:rPr>
                    <w:t>rotund</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2"/>
                      <w:sz w:val="18"/>
                    </w:rPr>
                    <w:t>Hrisca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Mazare</w:t>
                  </w:r>
                  <w:r>
                    <w:rPr>
                      <w:spacing w:val="-6"/>
                      <w:sz w:val="18"/>
                    </w:rPr>
                    <w:t xml:space="preserve"> </w:t>
                  </w:r>
                  <w:r>
                    <w:rPr>
                      <w:spacing w:val="-2"/>
                      <w:sz w:val="18"/>
                    </w:rPr>
                    <w:t>uscata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Crupe</w:t>
                  </w:r>
                  <w:r>
                    <w:rPr>
                      <w:spacing w:val="1"/>
                      <w:sz w:val="18"/>
                    </w:rPr>
                    <w:t xml:space="preserve"> </w:t>
                  </w:r>
                  <w:r>
                    <w:rPr>
                      <w:spacing w:val="-2"/>
                      <w:sz w:val="18"/>
                    </w:rPr>
                    <w:t>arpacas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Crupe</w:t>
                  </w:r>
                  <w:r>
                    <w:rPr>
                      <w:spacing w:val="-3"/>
                      <w:sz w:val="18"/>
                    </w:rPr>
                    <w:t xml:space="preserve"> </w:t>
                  </w:r>
                  <w:r>
                    <w:rPr>
                      <w:sz w:val="18"/>
                    </w:rPr>
                    <w:t>cus</w:t>
                  </w:r>
                  <w:r>
                    <w:rPr>
                      <w:spacing w:val="2"/>
                      <w:sz w:val="18"/>
                    </w:rPr>
                    <w:t xml:space="preserve"> </w:t>
                  </w:r>
                  <w:r>
                    <w:rPr>
                      <w:spacing w:val="-5"/>
                      <w:sz w:val="18"/>
                    </w:rPr>
                    <w:t>cus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Crupe de bulgur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733"/>
                      <w:tab w:val="left" w:pos="1388"/>
                    </w:tabs>
                    <w:spacing w:line="202" w:lineRule="exact"/>
                    <w:rPr>
                      <w:sz w:val="18"/>
                    </w:rPr>
                  </w:pPr>
                  <w:r>
                    <w:rPr>
                      <w:spacing w:val="-2"/>
                      <w:sz w:val="18"/>
                    </w:rPr>
                    <w:t>Fructe</w:t>
                  </w:r>
                  <w:r>
                    <w:rPr>
                      <w:sz w:val="18"/>
                    </w:rPr>
                    <w:tab/>
                  </w:r>
                  <w:r>
                    <w:rPr>
                      <w:spacing w:val="-2"/>
                      <w:sz w:val="18"/>
                    </w:rPr>
                    <w:t>uscate</w:t>
                  </w:r>
                  <w:r>
                    <w:rPr>
                      <w:sz w:val="18"/>
                    </w:rPr>
                    <w:tab/>
                  </w:r>
                  <w:r>
                    <w:rPr>
                      <w:spacing w:val="-4"/>
                      <w:sz w:val="18"/>
                    </w:rPr>
                    <w:t>fara</w:t>
                  </w:r>
                </w:p>
                <w:p w:rsidR="008F0C4C" w:rsidRDefault="008F0C4C" w:rsidP="007255D4">
                  <w:pPr>
                    <w:pStyle w:val="TableParagraph"/>
                    <w:framePr w:hSpace="180" w:wrap="around" w:vAnchor="page" w:hAnchor="margin" w:y="347"/>
                    <w:spacing w:before="2" w:line="191" w:lineRule="exact"/>
                    <w:rPr>
                      <w:sz w:val="18"/>
                    </w:rPr>
                  </w:pPr>
                  <w:r>
                    <w:rPr>
                      <w:spacing w:val="-2"/>
                      <w:sz w:val="18"/>
                    </w:rPr>
                    <w:t xml:space="preserve">Sâmbure  curaga/caise uscate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9"/>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98"/>
                    <w:rPr>
                      <w:sz w:val="18"/>
                    </w:rPr>
                  </w:pPr>
                  <w:r>
                    <w:rPr>
                      <w:sz w:val="18"/>
                    </w:rPr>
                    <w:t xml:space="preserve">  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733"/>
                      <w:tab w:val="left" w:pos="1388"/>
                    </w:tabs>
                    <w:spacing w:line="202" w:lineRule="exact"/>
                    <w:rPr>
                      <w:spacing w:val="-2"/>
                      <w:sz w:val="18"/>
                    </w:rPr>
                  </w:pPr>
                  <w:r>
                    <w:rPr>
                      <w:spacing w:val="-2"/>
                      <w:sz w:val="18"/>
                    </w:rPr>
                    <w:t>Semințe de susan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98"/>
                    <w:rPr>
                      <w:sz w:val="18"/>
                    </w:rPr>
                  </w:pPr>
                  <w:r>
                    <w:rPr>
                      <w:sz w:val="18"/>
                    </w:rPr>
                    <w:t>11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733"/>
                      <w:tab w:val="left" w:pos="1388"/>
                    </w:tabs>
                    <w:spacing w:line="202" w:lineRule="exact"/>
                    <w:rPr>
                      <w:spacing w:val="-2"/>
                      <w:sz w:val="18"/>
                    </w:rPr>
                  </w:pPr>
                  <w:r w:rsidRPr="00723FB3">
                    <w:rPr>
                      <w:i/>
                      <w:sz w:val="18"/>
                      <w:szCs w:val="18"/>
                    </w:rPr>
                    <w:t>Fructe uscate în asortiment (mere 40%, prune 20%, pere 40%)</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98"/>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Pr="00723FB3" w:rsidRDefault="008F0C4C" w:rsidP="007255D4">
                  <w:pPr>
                    <w:pStyle w:val="TableParagraph"/>
                    <w:framePr w:hSpace="180" w:wrap="around" w:vAnchor="page" w:hAnchor="margin" w:y="347"/>
                    <w:tabs>
                      <w:tab w:val="left" w:pos="733"/>
                      <w:tab w:val="left" w:pos="1388"/>
                    </w:tabs>
                    <w:spacing w:line="202" w:lineRule="exact"/>
                    <w:rPr>
                      <w:i/>
                      <w:sz w:val="18"/>
                      <w:szCs w:val="18"/>
                    </w:rPr>
                  </w:pPr>
                  <w:r>
                    <w:rPr>
                      <w:i/>
                      <w:sz w:val="18"/>
                      <w:szCs w:val="18"/>
                    </w:rPr>
                    <w:t>Fructe uscate fara sâmbure prune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98"/>
                    <w:rPr>
                      <w:sz w:val="18"/>
                    </w:rPr>
                  </w:pPr>
                  <w:r>
                    <w:rPr>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 xml:space="preserve">Magiun de mere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7255D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Miere artificială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pacing w:val="-5"/>
                      <w:sz w:val="18"/>
                    </w:rPr>
                  </w:pPr>
                  <w:r>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 xml:space="preserve">Mazare verde consrevată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pacing w:val="-5"/>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 xml:space="preserve">Pasta de </w:t>
                  </w:r>
                  <w:r>
                    <w:rPr>
                      <w:spacing w:val="-2"/>
                      <w:sz w:val="18"/>
                    </w:rPr>
                    <w:t>rosii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AB60FF" w:rsidRDefault="008F0C4C" w:rsidP="007255D4">
                  <w:pPr>
                    <w:pStyle w:val="TableParagraph"/>
                    <w:framePr w:hSpace="180" w:wrap="around" w:vAnchor="page" w:hAnchor="margin" w:y="347"/>
                    <w:spacing w:before="74"/>
                    <w:rPr>
                      <w:sz w:val="18"/>
                    </w:rPr>
                  </w:pPr>
                  <w:r w:rsidRPr="00AB60FF">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Pr="00511BD3" w:rsidRDefault="008F0C4C" w:rsidP="007255D4">
                  <w:pPr>
                    <w:framePr w:hSpace="180" w:wrap="around" w:vAnchor="page" w:hAnchor="margin" w:y="347"/>
                    <w:rPr>
                      <w:sz w:val="18"/>
                      <w:szCs w:val="18"/>
                    </w:rPr>
                  </w:pPr>
                  <w:r w:rsidRPr="00511BD3">
                    <w:rPr>
                      <w:rFonts w:ascii="Helvetica" w:hAnsi="Helvetica"/>
                      <w:color w:val="333333"/>
                      <w:sz w:val="18"/>
                      <w:szCs w:val="18"/>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Tomate în suc proriu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AB60FF" w:rsidRDefault="008F0C4C" w:rsidP="007255D4">
                  <w:pPr>
                    <w:pStyle w:val="TableParagraph"/>
                    <w:framePr w:hSpace="180" w:wrap="around" w:vAnchor="page" w:hAnchor="margin" w:y="347"/>
                    <w:spacing w:before="74"/>
                    <w:rPr>
                      <w:spacing w:val="-5"/>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Castraviți murați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Ceai</w:t>
                  </w:r>
                  <w:r>
                    <w:rPr>
                      <w:spacing w:val="42"/>
                      <w:sz w:val="18"/>
                    </w:rPr>
                    <w:t xml:space="preserve"> </w:t>
                  </w:r>
                  <w:r>
                    <w:rPr>
                      <w:spacing w:val="-2"/>
                      <w:sz w:val="18"/>
                    </w:rPr>
                    <w:t>din plante, fitoceai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10"/>
                      <w:sz w:val="18"/>
                    </w:rPr>
                    <w:t>22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Suc</w:t>
                  </w:r>
                  <w:r>
                    <w:rPr>
                      <w:spacing w:val="44"/>
                      <w:sz w:val="18"/>
                    </w:rPr>
                    <w:t xml:space="preserve"> </w:t>
                  </w:r>
                  <w:r>
                    <w:rPr>
                      <w:sz w:val="18"/>
                    </w:rPr>
                    <w:t xml:space="preserve">de </w:t>
                  </w:r>
                  <w:r>
                    <w:rPr>
                      <w:spacing w:val="-2"/>
                      <w:sz w:val="18"/>
                    </w:rPr>
                    <w:t>legume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10"/>
                      <w:sz w:val="16"/>
                    </w:rPr>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880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Halva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pacing w:val="-2"/>
                      <w:sz w:val="18"/>
                    </w:rPr>
                    <w:t>Stafide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7"/>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Otet</w:t>
                  </w:r>
                  <w:r>
                    <w:rPr>
                      <w:spacing w:val="-2"/>
                      <w:sz w:val="18"/>
                    </w:rPr>
                    <w:t xml:space="preserve"> </w:t>
                  </w:r>
                  <w:r>
                    <w:rPr>
                      <w:sz w:val="18"/>
                    </w:rPr>
                    <w:t>de</w:t>
                  </w:r>
                  <w:r>
                    <w:rPr>
                      <w:spacing w:val="-1"/>
                      <w:sz w:val="18"/>
                    </w:rPr>
                    <w:t xml:space="preserve"> </w:t>
                  </w:r>
                  <w:r>
                    <w:rPr>
                      <w:spacing w:val="-4"/>
                      <w:sz w:val="18"/>
                    </w:rPr>
                    <w:t>masa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Praf de copt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Drojdie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pacing w:val="-5"/>
                      <w:sz w:val="18"/>
                    </w:rPr>
                  </w:pPr>
                  <w:r>
                    <w:rPr>
                      <w:spacing w:val="-5"/>
                      <w:sz w:val="18"/>
                    </w:rPr>
                    <w:t>44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55"/>
                    <w:rPr>
                      <w:sz w:val="18"/>
                    </w:rPr>
                  </w:pPr>
                  <w:r>
                    <w:rPr>
                      <w:spacing w:val="-2"/>
                      <w:sz w:val="18"/>
                    </w:rPr>
                    <w:t>Cacao</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55"/>
                    <w:rPr>
                      <w:sz w:val="18"/>
                    </w:rPr>
                  </w:pPr>
                  <w:r>
                    <w:rPr>
                      <w:spacing w:val="-5"/>
                      <w:sz w:val="18"/>
                    </w:rPr>
                    <w:t>pac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55"/>
                    <w:rPr>
                      <w:sz w:val="18"/>
                    </w:rPr>
                  </w:pPr>
                  <w:r>
                    <w:rPr>
                      <w:spacing w:val="-5"/>
                      <w:sz w:val="18"/>
                    </w:rPr>
                    <w:t>44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2"/>
                      <w:sz w:val="18"/>
                    </w:rPr>
                    <w:t>Borș Clasic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i/>
                      <w:sz w:val="18"/>
                    </w:rPr>
                  </w:pPr>
                  <w:r>
                    <w:rPr>
                      <w:i/>
                      <w:spacing w:val="-5"/>
                      <w:sz w:val="18"/>
                    </w:rPr>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275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z w:val="18"/>
                    </w:rPr>
                    <w:t>Pesmeți</w:t>
                  </w:r>
                  <w:r>
                    <w:rPr>
                      <w:spacing w:val="35"/>
                      <w:sz w:val="18"/>
                    </w:rPr>
                    <w:t xml:space="preserve">  </w:t>
                  </w:r>
                  <w:r>
                    <w:rPr>
                      <w:sz w:val="18"/>
                    </w:rPr>
                    <w:t>măcinați</w:t>
                  </w:r>
                  <w:r>
                    <w:rPr>
                      <w:spacing w:val="35"/>
                      <w:sz w:val="18"/>
                    </w:rPr>
                    <w:t xml:space="preserve">  </w:t>
                  </w:r>
                  <w:r>
                    <w:rPr>
                      <w:spacing w:val="-10"/>
                      <w:sz w:val="18"/>
                    </w:rPr>
                    <w:t>,</w:t>
                  </w:r>
                </w:p>
                <w:p w:rsidR="008F0C4C" w:rsidRDefault="008F0C4C" w:rsidP="007255D4">
                  <w:pPr>
                    <w:pStyle w:val="TableParagraph"/>
                    <w:framePr w:hSpace="180" w:wrap="around" w:vAnchor="page" w:hAnchor="margin" w:y="347"/>
                    <w:spacing w:before="2" w:line="191" w:lineRule="exact"/>
                    <w:rPr>
                      <w:sz w:val="18"/>
                    </w:rPr>
                  </w:pPr>
                  <w:r>
                    <w:rPr>
                      <w:spacing w:val="-2"/>
                      <w:sz w:val="18"/>
                    </w:rPr>
                    <w:t>0,5kg,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pacing w:val="-5"/>
                      <w:sz w:val="18"/>
                    </w:rPr>
                    <w:t>Buc</w:t>
                  </w:r>
                </w:p>
                <w:p w:rsidR="008F0C4C" w:rsidRDefault="008F0C4C" w:rsidP="007255D4">
                  <w:pPr>
                    <w:pStyle w:val="TableParagraph"/>
                    <w:framePr w:hSpace="180" w:wrap="around" w:vAnchor="page" w:hAnchor="margin" w:y="347"/>
                    <w:spacing w:before="2" w:line="191" w:lineRule="exact"/>
                    <w:rPr>
                      <w:sz w:val="18"/>
                    </w:rPr>
                  </w:pPr>
                  <w:r>
                    <w:rPr>
                      <w:spacing w:val="-10"/>
                      <w:sz w:val="18"/>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100"/>
                    <w:rPr>
                      <w:sz w:val="18"/>
                    </w:rPr>
                  </w:pPr>
                  <w:r>
                    <w:rPr>
                      <w:spacing w:val="-5"/>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line="202" w:lineRule="exact"/>
                    <w:rPr>
                      <w:sz w:val="18"/>
                    </w:rPr>
                  </w:pPr>
                  <w:r>
                    <w:rPr>
                      <w:spacing w:val="-2"/>
                      <w:sz w:val="18"/>
                    </w:rPr>
                    <w:t>Paste</w:t>
                  </w:r>
                </w:p>
                <w:p w:rsidR="008F0C4C" w:rsidRDefault="007255D4" w:rsidP="007255D4">
                  <w:pPr>
                    <w:pStyle w:val="TableParagraph"/>
                    <w:framePr w:hSpace="180" w:wrap="around" w:vAnchor="page" w:hAnchor="margin" w:y="347"/>
                    <w:spacing w:line="208" w:lineRule="exact"/>
                    <w:rPr>
                      <w:sz w:val="18"/>
                    </w:rPr>
                  </w:pPr>
                  <w:r>
                    <w:rPr>
                      <w:spacing w:val="-2"/>
                      <w:sz w:val="18"/>
                    </w:rPr>
                    <w:t>făinoase,c.s. grupa A</w:t>
                  </w:r>
                  <w:r w:rsidR="008F0C4C">
                    <w:rPr>
                      <w:spacing w:val="-2"/>
                      <w:sz w:val="18"/>
                    </w:rPr>
                    <w:t xml:space="preserve"> soiuri de griu tare, 5,0kg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201"/>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6"/>
                    <w:ind w:right="96"/>
                    <w:jc w:val="both"/>
                    <w:rPr>
                      <w:sz w:val="18"/>
                    </w:rPr>
                  </w:pPr>
                  <w:r>
                    <w:rPr>
                      <w:sz w:val="18"/>
                    </w:rPr>
                    <w:t>Biscuiţi „Pentru c</w:t>
                  </w:r>
                  <w:r w:rsidR="008B039A">
                    <w:rPr>
                      <w:sz w:val="18"/>
                    </w:rPr>
                    <w:t>opii” cu lapte</w:t>
                  </w:r>
                  <w:r>
                    <w:rPr>
                      <w:sz w:val="18"/>
                    </w:rPr>
                    <w: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7"/>
                    <w:rPr>
                      <w:sz w:val="18"/>
                    </w:rPr>
                  </w:pPr>
                </w:p>
                <w:p w:rsidR="008F0C4C" w:rsidRDefault="008F0C4C" w:rsidP="007255D4">
                  <w:pPr>
                    <w:pStyle w:val="TableParagraph"/>
                    <w:framePr w:hSpace="180" w:wrap="around" w:vAnchor="page" w:hAnchor="margin" w:y="347"/>
                    <w:spacing w:before="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7"/>
                    <w:rPr>
                      <w:sz w:val="18"/>
                    </w:rPr>
                  </w:pPr>
                </w:p>
                <w:p w:rsidR="008F0C4C" w:rsidRDefault="008B039A" w:rsidP="007255D4">
                  <w:pPr>
                    <w:pStyle w:val="TableParagraph"/>
                    <w:framePr w:hSpace="180" w:wrap="around" w:vAnchor="page" w:hAnchor="margin" w:y="347"/>
                    <w:spacing w:before="1"/>
                    <w:rPr>
                      <w:sz w:val="18"/>
                    </w:rPr>
                  </w:pPr>
                  <w:r>
                    <w:rPr>
                      <w:spacing w:val="-5"/>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B039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pStyle w:val="TableParagraph"/>
                    <w:framePr w:hSpace="180" w:wrap="around" w:vAnchor="page" w:hAnchor="margin" w:y="347"/>
                    <w:spacing w:before="86"/>
                    <w:ind w:right="96"/>
                    <w:jc w:val="both"/>
                    <w:rPr>
                      <w:sz w:val="18"/>
                    </w:rPr>
                  </w:pPr>
                  <w:r>
                    <w:rPr>
                      <w:sz w:val="18"/>
                    </w:rPr>
                    <w:t>Biscuiți din faină de ovăs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pStyle w:val="TableParagraph"/>
                    <w:framePr w:hSpace="180" w:wrap="around" w:vAnchor="page" w:hAnchor="margin" w:y="347"/>
                    <w:spacing w:before="87"/>
                    <w:rPr>
                      <w:sz w:val="18"/>
                    </w:rPr>
                  </w:pPr>
                  <w:r>
                    <w:rPr>
                      <w:sz w:val="18"/>
                    </w:rPr>
                    <w:t xml:space="preserve"> 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pStyle w:val="TableParagraph"/>
                    <w:framePr w:hSpace="180" w:wrap="around" w:vAnchor="page" w:hAnchor="margin" w:y="347"/>
                    <w:spacing w:before="87"/>
                    <w:rPr>
                      <w:sz w:val="18"/>
                    </w:rPr>
                  </w:pPr>
                  <w:r>
                    <w:rPr>
                      <w:sz w:val="18"/>
                    </w:rPr>
                    <w:t xml:space="preserve"> 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B039A" w:rsidRPr="0028367D" w:rsidRDefault="008B039A"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B039A" w:rsidRPr="006C1FA2" w:rsidRDefault="008B039A"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B039A" w:rsidRPr="006C1FA2" w:rsidRDefault="008B039A" w:rsidP="007255D4">
                  <w:pPr>
                    <w:framePr w:hSpace="180" w:wrap="around" w:vAnchor="page" w:hAnchor="margin" w:y="347"/>
                    <w:rPr>
                      <w:sz w:val="20"/>
                    </w:rPr>
                  </w:pPr>
                </w:p>
              </w:tc>
            </w:tr>
            <w:tr w:rsidR="008B039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pStyle w:val="TableParagraph"/>
                    <w:framePr w:hSpace="180" w:wrap="around" w:vAnchor="page" w:hAnchor="margin" w:y="347"/>
                    <w:tabs>
                      <w:tab w:val="left" w:pos="1208"/>
                    </w:tabs>
                    <w:spacing w:line="208" w:lineRule="exact"/>
                    <w:ind w:right="97"/>
                    <w:rPr>
                      <w:sz w:val="18"/>
                    </w:rPr>
                  </w:pPr>
                  <w:r>
                    <w:rPr>
                      <w:sz w:val="18"/>
                    </w:rPr>
                    <w:t>Biscuiți din făină de porumb cu semințe/stafide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7255D4">
                  <w:pPr>
                    <w:pStyle w:val="TableParagraph"/>
                    <w:framePr w:hSpace="180" w:wrap="around" w:vAnchor="page" w:hAnchor="margin" w:y="347"/>
                    <w:spacing w:before="201"/>
                    <w:rPr>
                      <w:sz w:val="18"/>
                    </w:rPr>
                  </w:pPr>
                  <w:r>
                    <w:rPr>
                      <w:spacing w:val="-10"/>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B039A" w:rsidRPr="0028367D" w:rsidRDefault="008B039A"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B039A" w:rsidRPr="006C1FA2" w:rsidRDefault="008B039A"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B039A" w:rsidRPr="006C1FA2" w:rsidRDefault="008B039A" w:rsidP="007255D4">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tabs>
                      <w:tab w:val="left" w:pos="1528"/>
                    </w:tabs>
                    <w:spacing w:line="202" w:lineRule="exact"/>
                    <w:rPr>
                      <w:spacing w:val="-2"/>
                      <w:sz w:val="18"/>
                    </w:rPr>
                  </w:pPr>
                  <w:r>
                    <w:rPr>
                      <w:spacing w:val="-2"/>
                      <w:sz w:val="18"/>
                    </w:rPr>
                    <w:t>Miez de nucă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201"/>
                    <w:rPr>
                      <w:spacing w:val="-5"/>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201"/>
                    <w:rPr>
                      <w:spacing w:val="-10"/>
                      <w:sz w:val="18"/>
                    </w:rPr>
                  </w:pPr>
                  <w:r>
                    <w:rPr>
                      <w:spacing w:val="-10"/>
                      <w:sz w:val="18"/>
                    </w:rPr>
                    <w:t>33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8F0C4C" w:rsidRPr="00511BD3" w:rsidRDefault="008F0C4C" w:rsidP="007255D4">
                  <w:pPr>
                    <w:framePr w:hSpace="180" w:wrap="around" w:vAnchor="page" w:hAnchor="margin" w:y="347"/>
                    <w:rPr>
                      <w:b/>
                      <w:i/>
                    </w:rPr>
                  </w:pPr>
                  <w:r w:rsidRPr="00511BD3">
                    <w:rPr>
                      <w:b/>
                      <w:i/>
                    </w:rPr>
                    <w:t>Lotul nr. 6 Legume și fructe</w:t>
                  </w:r>
                </w:p>
              </w:tc>
              <w:tc>
                <w:tcPr>
                  <w:tcW w:w="1603" w:type="dxa"/>
                  <w:gridSpan w:val="3"/>
                  <w:vMerge/>
                  <w:tcBorders>
                    <w:top w:val="single" w:sz="4" w:space="0" w:color="auto"/>
                    <w:left w:val="nil"/>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4751" w:type="dxa"/>
                  <w:gridSpan w:val="7"/>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EA264A">
                    <w:rPr>
                      <w:sz w:val="18"/>
                      <w:szCs w:val="18"/>
                    </w:rPr>
                    <w:t xml:space="preserve">03221112 </w:t>
                  </w:r>
                  <w:r>
                    <w:rPr>
                      <w:sz w:val="18"/>
                      <w:szCs w:val="18"/>
                    </w:rPr>
                    <w:t>– 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57"/>
                    <w:rPr>
                      <w:sz w:val="18"/>
                    </w:rPr>
                  </w:pPr>
                </w:p>
                <w:p w:rsidR="008F0C4C" w:rsidRDefault="008F0C4C" w:rsidP="007255D4">
                  <w:pPr>
                    <w:pStyle w:val="TableParagraph"/>
                    <w:framePr w:hSpace="180" w:wrap="around" w:vAnchor="page" w:hAnchor="margin" w:y="347"/>
                    <w:rPr>
                      <w:sz w:val="18"/>
                    </w:rPr>
                  </w:pPr>
                  <w:r>
                    <w:rPr>
                      <w:spacing w:val="-2"/>
                      <w:sz w:val="18"/>
                    </w:rPr>
                    <w:t>Cartofi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53"/>
                    <w:rPr>
                      <w:sz w:val="16"/>
                    </w:rPr>
                  </w:pPr>
                </w:p>
                <w:p w:rsidR="008F0C4C" w:rsidRDefault="008F0C4C" w:rsidP="007255D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57"/>
                    <w:rPr>
                      <w:sz w:val="18"/>
                    </w:rPr>
                  </w:pPr>
                </w:p>
                <w:p w:rsidR="008F0C4C" w:rsidRDefault="008F0C4C" w:rsidP="007255D4">
                  <w:pPr>
                    <w:pStyle w:val="TableParagraph"/>
                    <w:framePr w:hSpace="180" w:wrap="around" w:vAnchor="page" w:hAnchor="margin" w:y="347"/>
                    <w:rPr>
                      <w:sz w:val="18"/>
                    </w:rPr>
                  </w:pPr>
                  <w:r>
                    <w:rPr>
                      <w:spacing w:val="-5"/>
                      <w:sz w:val="18"/>
                    </w:rPr>
                    <w:t>4500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470"/>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Pr>
                      <w:sz w:val="18"/>
                      <w:szCs w:val="18"/>
                    </w:rPr>
                    <w:t>03221111</w:t>
                  </w:r>
                  <w:r w:rsidRPr="00EA264A">
                    <w:rPr>
                      <w:sz w:val="18"/>
                      <w:szCs w:val="18"/>
                    </w:rPr>
                    <w:t xml:space="preserve"> </w:t>
                  </w:r>
                  <w:r>
                    <w:rPr>
                      <w:sz w:val="18"/>
                      <w:szCs w:val="18"/>
                    </w:rPr>
                    <w:t>–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202"/>
                    <w:rPr>
                      <w:sz w:val="18"/>
                    </w:rPr>
                  </w:pPr>
                </w:p>
                <w:p w:rsidR="008F0C4C" w:rsidRDefault="008F0C4C" w:rsidP="007255D4">
                  <w:pPr>
                    <w:pStyle w:val="TableParagraph"/>
                    <w:framePr w:hSpace="180" w:wrap="around" w:vAnchor="page" w:hAnchor="margin" w:y="347"/>
                    <w:rPr>
                      <w:sz w:val="18"/>
                    </w:rPr>
                  </w:pPr>
                  <w:r>
                    <w:rPr>
                      <w:spacing w:val="-2"/>
                      <w:sz w:val="18"/>
                    </w:rPr>
                    <w:t>Varză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76"/>
                    <w:rPr>
                      <w:sz w:val="16"/>
                    </w:rPr>
                  </w:pPr>
                </w:p>
                <w:p w:rsidR="008F0C4C" w:rsidRDefault="008F0C4C" w:rsidP="007255D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202"/>
                    <w:rPr>
                      <w:sz w:val="18"/>
                    </w:rPr>
                  </w:pPr>
                </w:p>
                <w:p w:rsidR="008F0C4C" w:rsidRDefault="008F0C4C" w:rsidP="007255D4">
                  <w:pPr>
                    <w:pStyle w:val="TableParagraph"/>
                    <w:framePr w:hSpace="180" w:wrap="around" w:vAnchor="page" w:hAnchor="margin" w:y="347"/>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EA264A">
                    <w:rPr>
                      <w:sz w:val="18"/>
                      <w:szCs w:val="18"/>
                    </w:rPr>
                    <w:t xml:space="preserve">03221112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10"/>
                    <w:rPr>
                      <w:sz w:val="18"/>
                    </w:rPr>
                  </w:pPr>
                </w:p>
                <w:p w:rsidR="008F0C4C" w:rsidRDefault="008F0C4C" w:rsidP="007255D4">
                  <w:pPr>
                    <w:pStyle w:val="TableParagraph"/>
                    <w:framePr w:hSpace="180" w:wrap="around" w:vAnchor="page" w:hAnchor="margin" w:y="347"/>
                    <w:rPr>
                      <w:sz w:val="18"/>
                    </w:rPr>
                  </w:pPr>
                  <w:r>
                    <w:rPr>
                      <w:spacing w:val="-2"/>
                      <w:sz w:val="18"/>
                    </w:rPr>
                    <w:t>Ceapă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29"/>
                    <w:rPr>
                      <w:sz w:val="16"/>
                    </w:rPr>
                  </w:pPr>
                </w:p>
                <w:p w:rsidR="008F0C4C" w:rsidRDefault="008F0C4C" w:rsidP="007255D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10"/>
                    <w:rPr>
                      <w:sz w:val="18"/>
                    </w:rPr>
                  </w:pPr>
                </w:p>
                <w:p w:rsidR="008F0C4C" w:rsidRDefault="008F0C4C" w:rsidP="007255D4">
                  <w:pPr>
                    <w:pStyle w:val="TableParagraph"/>
                    <w:framePr w:hSpace="180" w:wrap="around" w:vAnchor="page" w:hAnchor="margin" w:y="347"/>
                    <w:rPr>
                      <w:sz w:val="18"/>
                    </w:rPr>
                  </w:pPr>
                  <w:r>
                    <w:rPr>
                      <w:spacing w:val="-5"/>
                      <w:sz w:val="18"/>
                    </w:rPr>
                    <w:t>825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EA264A">
                    <w:rPr>
                      <w:sz w:val="18"/>
                      <w:szCs w:val="18"/>
                    </w:rPr>
                    <w:t xml:space="preserve">03221111 </w:t>
                  </w:r>
                  <w:r>
                    <w:rPr>
                      <w:sz w:val="18"/>
                      <w:szCs w:val="18"/>
                    </w:rPr>
                    <w:t>–</w:t>
                  </w:r>
                  <w:r w:rsidRPr="00EA264A">
                    <w:rPr>
                      <w:sz w:val="18"/>
                      <w:szCs w:val="18"/>
                    </w:rPr>
                    <w:t xml:space="preserve"> 7</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7"/>
                    <w:rPr>
                      <w:sz w:val="18"/>
                    </w:rPr>
                  </w:pPr>
                </w:p>
                <w:p w:rsidR="008F0C4C" w:rsidRDefault="008F0C4C" w:rsidP="007255D4">
                  <w:pPr>
                    <w:pStyle w:val="TableParagraph"/>
                    <w:framePr w:hSpace="180" w:wrap="around" w:vAnchor="page" w:hAnchor="margin" w:y="347"/>
                    <w:rPr>
                      <w:sz w:val="18"/>
                    </w:rPr>
                  </w:pPr>
                  <w:r>
                    <w:rPr>
                      <w:spacing w:val="-2"/>
                      <w:sz w:val="18"/>
                    </w:rPr>
                    <w:t>Morcov</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19"/>
                    <w:rPr>
                      <w:sz w:val="16"/>
                    </w:rPr>
                  </w:pPr>
                </w:p>
                <w:p w:rsidR="008F0C4C" w:rsidRDefault="008F0C4C" w:rsidP="007255D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7"/>
                    <w:rPr>
                      <w:sz w:val="18"/>
                    </w:rPr>
                  </w:pPr>
                </w:p>
                <w:p w:rsidR="008F0C4C" w:rsidRDefault="008F0C4C" w:rsidP="007255D4">
                  <w:pPr>
                    <w:pStyle w:val="TableParagraph"/>
                    <w:framePr w:hSpace="180" w:wrap="around" w:vAnchor="page" w:hAnchor="margin" w:y="347"/>
                    <w:rPr>
                      <w:sz w:val="18"/>
                    </w:rPr>
                  </w:pPr>
                  <w:r>
                    <w:rPr>
                      <w:spacing w:val="-5"/>
                      <w:sz w:val="18"/>
                    </w:rPr>
                    <w:t>825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EA264A">
                    <w:rPr>
                      <w:sz w:val="18"/>
                      <w:szCs w:val="18"/>
                    </w:rPr>
                    <w:t xml:space="preserve">03221410 </w:t>
                  </w:r>
                  <w:r>
                    <w:rPr>
                      <w:sz w:val="18"/>
                      <w:szCs w:val="18"/>
                    </w:rPr>
                    <w:t>–</w:t>
                  </w:r>
                  <w:r w:rsidRPr="00EA264A">
                    <w:rPr>
                      <w:sz w:val="18"/>
                      <w:szCs w:val="18"/>
                    </w:rPr>
                    <w:t xml:space="preserve">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21"/>
                    <w:rPr>
                      <w:sz w:val="18"/>
                    </w:rPr>
                  </w:pPr>
                </w:p>
                <w:p w:rsidR="008F0C4C" w:rsidRDefault="008F0C4C" w:rsidP="007255D4">
                  <w:pPr>
                    <w:pStyle w:val="TableParagraph"/>
                    <w:framePr w:hSpace="180" w:wrap="around" w:vAnchor="page" w:hAnchor="margin" w:y="347"/>
                    <w:rPr>
                      <w:sz w:val="18"/>
                    </w:rPr>
                  </w:pPr>
                  <w:r>
                    <w:rPr>
                      <w:sz w:val="18"/>
                    </w:rPr>
                    <w:t>Sveclă</w:t>
                  </w:r>
                  <w:r>
                    <w:rPr>
                      <w:spacing w:val="-4"/>
                      <w:sz w:val="18"/>
                    </w:rPr>
                    <w:t xml:space="preserve"> </w:t>
                  </w:r>
                  <w:r>
                    <w:rPr>
                      <w:spacing w:val="-2"/>
                      <w:sz w:val="18"/>
                    </w:rPr>
                    <w:t>roșie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178"/>
                    <w:rPr>
                      <w:sz w:val="16"/>
                    </w:rPr>
                  </w:pPr>
                </w:p>
                <w:p w:rsidR="008F0C4C" w:rsidRDefault="008F0C4C" w:rsidP="007255D4">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21"/>
                    <w:rPr>
                      <w:sz w:val="18"/>
                    </w:rPr>
                  </w:pPr>
                </w:p>
                <w:p w:rsidR="008F0C4C" w:rsidRDefault="008F0C4C" w:rsidP="007255D4">
                  <w:pPr>
                    <w:pStyle w:val="TableParagraph"/>
                    <w:framePr w:hSpace="180" w:wrap="around" w:vAnchor="page" w:hAnchor="margin" w:y="347"/>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EA264A">
                    <w:rPr>
                      <w:sz w:val="18"/>
                      <w:szCs w:val="18"/>
                    </w:rPr>
                    <w:t xml:space="preserve">03222111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202"/>
                    <w:rPr>
                      <w:sz w:val="18"/>
                    </w:rPr>
                  </w:pPr>
                </w:p>
                <w:p w:rsidR="008F0C4C" w:rsidRDefault="008F0C4C" w:rsidP="007255D4">
                  <w:pPr>
                    <w:pStyle w:val="TableParagraph"/>
                    <w:framePr w:hSpace="180" w:wrap="around" w:vAnchor="page" w:hAnchor="margin" w:y="347"/>
                    <w:rPr>
                      <w:sz w:val="18"/>
                    </w:rPr>
                  </w:pPr>
                  <w:r>
                    <w:rPr>
                      <w:spacing w:val="-4"/>
                      <w:sz w:val="18"/>
                    </w:rPr>
                    <w:t>Mere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76"/>
                    <w:rPr>
                      <w:sz w:val="16"/>
                    </w:rPr>
                  </w:pPr>
                </w:p>
                <w:p w:rsidR="008F0C4C" w:rsidRDefault="008F0C4C" w:rsidP="007255D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202"/>
                    <w:rPr>
                      <w:sz w:val="18"/>
                    </w:rPr>
                  </w:pPr>
                </w:p>
                <w:p w:rsidR="008F0C4C" w:rsidRDefault="008F0C4C" w:rsidP="007255D4">
                  <w:pPr>
                    <w:pStyle w:val="TableParagraph"/>
                    <w:framePr w:hSpace="180" w:wrap="around" w:vAnchor="page" w:hAnchor="margin" w:y="347"/>
                    <w:rPr>
                      <w:sz w:val="18"/>
                    </w:rPr>
                  </w:pPr>
                  <w:r>
                    <w:rPr>
                      <w:spacing w:val="-5"/>
                      <w:sz w:val="18"/>
                    </w:rPr>
                    <w:t>1100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EA264A" w:rsidRDefault="008F0C4C" w:rsidP="007255D4">
                  <w:pPr>
                    <w:framePr w:hSpace="180" w:wrap="around" w:vAnchor="page" w:hAnchor="margin" w:y="347"/>
                    <w:rPr>
                      <w:sz w:val="18"/>
                      <w:szCs w:val="18"/>
                    </w:rPr>
                  </w:pPr>
                  <w:r>
                    <w:rPr>
                      <w:sz w:val="18"/>
                      <w:szCs w:val="18"/>
                    </w:rPr>
                    <w:t>03222300</w:t>
                  </w:r>
                  <w:r w:rsidRPr="00EA264A">
                    <w:rPr>
                      <w:sz w:val="18"/>
                      <w:szCs w:val="18"/>
                    </w:rPr>
                    <w:t xml:space="preserve"> </w:t>
                  </w:r>
                  <w:r>
                    <w:rPr>
                      <w:sz w:val="18"/>
                      <w:szCs w:val="18"/>
                    </w:rPr>
                    <w:t>– 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2"/>
                      <w:sz w:val="18"/>
                    </w:rPr>
                    <w:t>Vinete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120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pacing w:val="-2"/>
                      <w:sz w:val="18"/>
                    </w:rPr>
                  </w:pPr>
                  <w:r>
                    <w:rPr>
                      <w:spacing w:val="-2"/>
                      <w:sz w:val="18"/>
                    </w:rPr>
                    <w:t>Dovlecei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pacing w:val="-5"/>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7255D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Ardei</w:t>
                  </w:r>
                  <w:r>
                    <w:rPr>
                      <w:spacing w:val="-5"/>
                      <w:sz w:val="18"/>
                    </w:rPr>
                    <w:t xml:space="preserve"> </w:t>
                  </w:r>
                  <w:r>
                    <w:rPr>
                      <w:spacing w:val="-2"/>
                      <w:sz w:val="18"/>
                    </w:rPr>
                    <w:t>dulce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7255D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2"/>
                      <w:sz w:val="18"/>
                    </w:rPr>
                    <w:t>Conopidă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330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7255D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Patrunjel</w:t>
                  </w:r>
                  <w:r>
                    <w:rPr>
                      <w:spacing w:val="-1"/>
                      <w:sz w:val="18"/>
                    </w:rPr>
                    <w:t xml:space="preserve"> </w:t>
                  </w:r>
                  <w:r>
                    <w:rPr>
                      <w:spacing w:val="-2"/>
                      <w:sz w:val="18"/>
                    </w:rPr>
                    <w:t>frunze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7255D4">
                  <w:pPr>
                    <w:framePr w:hSpace="180" w:wrap="around" w:vAnchor="page" w:hAnchor="margin" w:y="347"/>
                    <w:rPr>
                      <w:sz w:val="18"/>
                      <w:szCs w:val="18"/>
                    </w:rPr>
                  </w:pPr>
                  <w:r w:rsidRPr="00D76377">
                    <w:rPr>
                      <w:sz w:val="18"/>
                      <w:szCs w:val="18"/>
                    </w:rPr>
                    <w:t>15800000-6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Radacină</w:t>
                  </w:r>
                  <w:r>
                    <w:rPr>
                      <w:spacing w:val="-2"/>
                      <w:sz w:val="18"/>
                    </w:rPr>
                    <w:t xml:space="preserve"> țelină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2"/>
                      <w:sz w:val="18"/>
                    </w:rPr>
                    <w:t>Brocoli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275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7255D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z w:val="18"/>
                    </w:rPr>
                    <w:t>Usturoi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22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val="restart"/>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7255D4">
                  <w:pPr>
                    <w:framePr w:hSpace="180" w:wrap="around" w:vAnchor="page" w:hAnchor="margin" w:y="347"/>
                    <w:rPr>
                      <w:sz w:val="16"/>
                      <w:szCs w:val="16"/>
                    </w:rPr>
                  </w:pPr>
                  <w:r w:rsidRPr="00511BD3">
                    <w:rPr>
                      <w:rFonts w:ascii="Helvetica" w:hAnsi="Helvetica"/>
                      <w:color w:val="333333"/>
                      <w:sz w:val="16"/>
                      <w:szCs w:val="16"/>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440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7255D4">
                  <w:pPr>
                    <w:framePr w:hSpace="180" w:wrap="around" w:vAnchor="page" w:hAnchor="margin" w:y="347"/>
                    <w:rPr>
                      <w:rFonts w:ascii="Helvetica" w:hAnsi="Helvetica"/>
                      <w:color w:val="333333"/>
                      <w:sz w:val="16"/>
                      <w:szCs w:val="16"/>
                      <w:shd w:val="clear" w:color="auto" w:fill="FFFFFF"/>
                    </w:rPr>
                  </w:pPr>
                  <w:r w:rsidRPr="00511BD3">
                    <w:rPr>
                      <w:rFonts w:ascii="Helvetica" w:hAnsi="Helvetica"/>
                      <w:color w:val="333333"/>
                      <w:sz w:val="16"/>
                      <w:szCs w:val="16"/>
                      <w:shd w:val="clear" w:color="auto" w:fill="FFFFFF"/>
                    </w:rPr>
                    <w:t>03200000-2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2"/>
                      <w:sz w:val="18"/>
                    </w:rPr>
                    <w:t>Castraveți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6"/>
                    <w:rPr>
                      <w:sz w:val="18"/>
                    </w:rPr>
                  </w:pPr>
                  <w:r>
                    <w:rPr>
                      <w:spacing w:val="-5"/>
                      <w:sz w:val="18"/>
                    </w:rPr>
                    <w:t>385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7255D4">
                  <w:pPr>
                    <w:framePr w:hSpace="180" w:wrap="around" w:vAnchor="page" w:hAnchor="margin" w:y="347"/>
                    <w:rPr>
                      <w:sz w:val="16"/>
                      <w:szCs w:val="16"/>
                    </w:rPr>
                  </w:pPr>
                  <w:r w:rsidRPr="00511BD3">
                    <w:rPr>
                      <w:sz w:val="16"/>
                      <w:szCs w:val="16"/>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2"/>
                      <w:sz w:val="18"/>
                    </w:rPr>
                    <w:t>Roșii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74"/>
                    <w:rPr>
                      <w:sz w:val="18"/>
                    </w:rPr>
                  </w:pPr>
                  <w:r>
                    <w:rPr>
                      <w:spacing w:val="-5"/>
                      <w:sz w:val="18"/>
                    </w:rPr>
                    <w:t>550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Pr="0028367D" w:rsidRDefault="008F0C4C" w:rsidP="007255D4">
                  <w:pPr>
                    <w:framePr w:hSpace="180" w:wrap="around" w:vAnchor="page" w:hAnchor="margin" w:y="347"/>
                    <w:rPr>
                      <w:sz w:val="20"/>
                    </w:rPr>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7255D4">
                  <w:pPr>
                    <w:framePr w:hSpace="180" w:wrap="around" w:vAnchor="page" w:hAnchor="margin" w:y="347"/>
                    <w:rPr>
                      <w:sz w:val="16"/>
                      <w:szCs w:val="16"/>
                    </w:rPr>
                  </w:pPr>
                  <w:r w:rsidRPr="00511BD3">
                    <w:rPr>
                      <w:sz w:val="16"/>
                      <w:szCs w:val="16"/>
                    </w:rPr>
                    <w:t>15331425-2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21"/>
                    <w:rPr>
                      <w:sz w:val="18"/>
                    </w:rPr>
                  </w:pPr>
                </w:p>
                <w:p w:rsidR="008F0C4C" w:rsidRDefault="008F0C4C" w:rsidP="007255D4">
                  <w:pPr>
                    <w:pStyle w:val="TableParagraph"/>
                    <w:framePr w:hSpace="180" w:wrap="around" w:vAnchor="page" w:hAnchor="margin" w:y="347"/>
                    <w:rPr>
                      <w:sz w:val="18"/>
                    </w:rPr>
                  </w:pPr>
                  <w:r>
                    <w:rPr>
                      <w:spacing w:val="-2"/>
                      <w:sz w:val="18"/>
                    </w:rPr>
                    <w:t>Banane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6"/>
                    </w:rPr>
                  </w:pPr>
                </w:p>
                <w:p w:rsidR="008F0C4C" w:rsidRDefault="008F0C4C" w:rsidP="007255D4">
                  <w:pPr>
                    <w:pStyle w:val="TableParagraph"/>
                    <w:framePr w:hSpace="180" w:wrap="around" w:vAnchor="page" w:hAnchor="margin" w:y="347"/>
                    <w:spacing w:before="178"/>
                    <w:rPr>
                      <w:sz w:val="16"/>
                    </w:rPr>
                  </w:pPr>
                </w:p>
                <w:p w:rsidR="008F0C4C" w:rsidRDefault="008F0C4C" w:rsidP="007255D4">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rPr>
                      <w:sz w:val="18"/>
                    </w:rPr>
                  </w:pPr>
                </w:p>
                <w:p w:rsidR="008F0C4C" w:rsidRDefault="008F0C4C" w:rsidP="007255D4">
                  <w:pPr>
                    <w:pStyle w:val="TableParagraph"/>
                    <w:framePr w:hSpace="180" w:wrap="around" w:vAnchor="page" w:hAnchor="margin" w:y="347"/>
                    <w:spacing w:before="121"/>
                    <w:rPr>
                      <w:sz w:val="18"/>
                    </w:rPr>
                  </w:pPr>
                </w:p>
                <w:p w:rsidR="008F0C4C" w:rsidRDefault="008F0C4C" w:rsidP="007255D4">
                  <w:pPr>
                    <w:pStyle w:val="TableParagraph"/>
                    <w:framePr w:hSpace="180" w:wrap="around" w:vAnchor="page" w:hAnchor="margin" w:y="347"/>
                    <w:rPr>
                      <w:sz w:val="18"/>
                    </w:rPr>
                  </w:pPr>
                  <w:r>
                    <w:rPr>
                      <w:spacing w:val="-5"/>
                      <w:sz w:val="18"/>
                    </w:rPr>
                    <w:t>1100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7255D4">
                  <w:pPr>
                    <w:framePr w:hSpace="180" w:wrap="around" w:vAnchor="page" w:hAnchor="margin" w:y="347"/>
                    <w:rPr>
                      <w:sz w:val="16"/>
                      <w:szCs w:val="16"/>
                    </w:rPr>
                  </w:pPr>
                  <w:r w:rsidRPr="00511BD3">
                    <w:rPr>
                      <w:sz w:val="16"/>
                      <w:szCs w:val="16"/>
                    </w:rPr>
                    <w:t>15331425-2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p>
                <w:p w:rsidR="008F0C4C" w:rsidRDefault="008F0C4C" w:rsidP="007255D4">
                  <w:pPr>
                    <w:pStyle w:val="TableParagraph"/>
                    <w:framePr w:hSpace="180" w:wrap="around" w:vAnchor="page" w:hAnchor="margin" w:y="347"/>
                    <w:rPr>
                      <w:sz w:val="18"/>
                    </w:rPr>
                  </w:pPr>
                  <w:r>
                    <w:rPr>
                      <w:spacing w:val="-2"/>
                      <w:sz w:val="18"/>
                    </w:rPr>
                    <w:t>Lămâie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p>
                <w:p w:rsidR="008F0C4C" w:rsidRDefault="008F0C4C" w:rsidP="007255D4">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p>
                <w:p w:rsidR="008F0C4C" w:rsidRDefault="008F0C4C" w:rsidP="007255D4">
                  <w:pPr>
                    <w:pStyle w:val="TableParagraph"/>
                    <w:framePr w:hSpace="180" w:wrap="around" w:vAnchor="page" w:hAnchor="margin" w:y="347"/>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 xml:space="preserve">Prune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Struguri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Piersici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Pr="001B5F97" w:rsidRDefault="008F0C4C" w:rsidP="007255D4">
                  <w:pPr>
                    <w:framePr w:hSpace="180" w:wrap="around" w:vAnchor="page" w:hAnchor="margin" w:y="347"/>
                    <w:rPr>
                      <w:sz w:val="16"/>
                      <w:szCs w:val="16"/>
                    </w:rPr>
                  </w:pPr>
                  <w:r w:rsidRPr="001B5F97">
                    <w:rPr>
                      <w:sz w:val="16"/>
                      <w:szCs w:val="16"/>
                    </w:rPr>
                    <w:t>15331425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Portocale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550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Pr="001B5F97" w:rsidRDefault="008F0C4C" w:rsidP="007255D4">
                  <w:pPr>
                    <w:framePr w:hSpace="180" w:wrap="around" w:vAnchor="page" w:hAnchor="margin" w:y="347"/>
                    <w:rPr>
                      <w:sz w:val="16"/>
                      <w:szCs w:val="16"/>
                    </w:rPr>
                  </w:pPr>
                  <w:r w:rsidRPr="001B5F97">
                    <w:rPr>
                      <w:sz w:val="16"/>
                      <w:szCs w:val="16"/>
                    </w:rPr>
                    <w:t>15331425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 xml:space="preserve">Kiwi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330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6C1FA2" w:rsidTr="00AC7DE1">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Pere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7255D4">
                  <w:pPr>
                    <w:pStyle w:val="TableParagraph"/>
                    <w:framePr w:hSpace="180" w:wrap="around" w:vAnchor="page" w:hAnchor="margin" w:y="347"/>
                    <w:spacing w:before="6"/>
                    <w:rPr>
                      <w:sz w:val="18"/>
                    </w:rPr>
                  </w:pPr>
                  <w:r>
                    <w:rPr>
                      <w:sz w:val="18"/>
                    </w:rPr>
                    <w:t>200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7255D4">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7255D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7255D4">
                  <w:pPr>
                    <w:framePr w:hSpace="180" w:wrap="around" w:vAnchor="page" w:hAnchor="margin" w:y="347"/>
                    <w:rPr>
                      <w:sz w:val="20"/>
                    </w:rPr>
                  </w:pPr>
                </w:p>
              </w:tc>
            </w:tr>
            <w:tr w:rsidR="008F0C4C" w:rsidRPr="00845C1B" w:rsidTr="00511BD3">
              <w:trPr>
                <w:gridAfter w:val="1"/>
                <w:wAfter w:w="146" w:type="dxa"/>
                <w:trHeight w:val="397"/>
              </w:trPr>
              <w:tc>
                <w:tcPr>
                  <w:tcW w:w="9098" w:type="dxa"/>
                  <w:gridSpan w:val="10"/>
                  <w:tcBorders>
                    <w:top w:val="single" w:sz="4" w:space="0" w:color="auto"/>
                  </w:tcBorders>
                  <w:shd w:val="clear" w:color="auto" w:fill="auto"/>
                  <w:vAlign w:val="center"/>
                </w:tcPr>
                <w:p w:rsidR="008F0C4C" w:rsidRPr="00845C1B" w:rsidRDefault="008F0C4C" w:rsidP="007255D4">
                  <w:pPr>
                    <w:framePr w:hSpace="180" w:wrap="around" w:vAnchor="page" w:hAnchor="margin" w:y="347"/>
                    <w:tabs>
                      <w:tab w:val="left" w:pos="6120"/>
                    </w:tabs>
                    <w:rPr>
                      <w:sz w:val="20"/>
                    </w:rPr>
                  </w:pPr>
                </w:p>
                <w:p w:rsidR="008F0C4C" w:rsidRPr="00845C1B" w:rsidRDefault="008F0C4C" w:rsidP="007255D4">
                  <w:pPr>
                    <w:framePr w:hSpace="180" w:wrap="around" w:vAnchor="page" w:hAnchor="margin" w:y="347"/>
                    <w:rPr>
                      <w:sz w:val="20"/>
                    </w:rPr>
                  </w:pPr>
                  <w:r w:rsidRPr="00845C1B">
                    <w:rPr>
                      <w:sz w:val="20"/>
                    </w:rPr>
                    <w:t>Semnat:_______________ Numele, Prenumele:_____________________________ În calitate de: ______________</w:t>
                  </w:r>
                </w:p>
                <w:p w:rsidR="008F0C4C" w:rsidRPr="00845C1B" w:rsidRDefault="008F0C4C" w:rsidP="007255D4">
                  <w:pPr>
                    <w:framePr w:hSpace="180" w:wrap="around" w:vAnchor="page" w:hAnchor="margin" w:y="347"/>
                    <w:rPr>
                      <w:sz w:val="20"/>
                    </w:rPr>
                  </w:pPr>
                </w:p>
                <w:p w:rsidR="008F0C4C" w:rsidRPr="00845C1B" w:rsidRDefault="008F0C4C" w:rsidP="007255D4">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8F0C4C" w:rsidRPr="00845C1B" w:rsidRDefault="008F0C4C" w:rsidP="007255D4">
                  <w:pPr>
                    <w:framePr w:hSpace="180" w:wrap="around" w:vAnchor="page" w:hAnchor="margin" w:y="347"/>
                    <w:tabs>
                      <w:tab w:val="left" w:pos="6120"/>
                    </w:tabs>
                    <w:rPr>
                      <w:sz w:val="20"/>
                    </w:rPr>
                  </w:pPr>
                </w:p>
              </w:tc>
              <w:tc>
                <w:tcPr>
                  <w:tcW w:w="3576" w:type="dxa"/>
                  <w:gridSpan w:val="4"/>
                  <w:tcBorders>
                    <w:top w:val="single" w:sz="4" w:space="0" w:color="auto"/>
                  </w:tcBorders>
                </w:tcPr>
                <w:p w:rsidR="008F0C4C" w:rsidRPr="00845C1B" w:rsidRDefault="008F0C4C" w:rsidP="007255D4">
                  <w:pPr>
                    <w:framePr w:hSpace="180" w:wrap="around" w:vAnchor="page" w:hAnchor="margin" w:y="347"/>
                    <w:tabs>
                      <w:tab w:val="left" w:pos="6120"/>
                    </w:tabs>
                    <w:rPr>
                      <w:sz w:val="20"/>
                    </w:rPr>
                  </w:pPr>
                </w:p>
              </w:tc>
              <w:tc>
                <w:tcPr>
                  <w:tcW w:w="1039" w:type="dxa"/>
                  <w:gridSpan w:val="3"/>
                  <w:tcBorders>
                    <w:top w:val="single" w:sz="4" w:space="0" w:color="auto"/>
                  </w:tcBorders>
                </w:tcPr>
                <w:p w:rsidR="008F0C4C" w:rsidRPr="00845C1B" w:rsidRDefault="008F0C4C" w:rsidP="007255D4">
                  <w:pPr>
                    <w:framePr w:hSpace="180" w:wrap="around" w:vAnchor="page" w:hAnchor="margin" w:y="347"/>
                    <w:tabs>
                      <w:tab w:val="left" w:pos="6120"/>
                    </w:tabs>
                    <w:rPr>
                      <w:sz w:val="20"/>
                    </w:rPr>
                  </w:pPr>
                </w:p>
              </w:tc>
            </w:tr>
          </w:tbl>
          <w:p w:rsidR="008F0C4C" w:rsidRPr="00C00499" w:rsidRDefault="008F0C4C" w:rsidP="00865B1B">
            <w:pPr>
              <w:rPr>
                <w:bCs/>
                <w:iCs/>
              </w:rPr>
            </w:pPr>
          </w:p>
        </w:tc>
      </w:tr>
      <w:tr w:rsidR="008F0C4C" w:rsidRPr="00C60D06" w:rsidTr="00B008B1">
        <w:trPr>
          <w:gridAfter w:val="1"/>
          <w:wAfter w:w="23" w:type="pct"/>
          <w:trHeight w:val="397"/>
        </w:trPr>
        <w:tc>
          <w:tcPr>
            <w:tcW w:w="622" w:type="pct"/>
            <w:tcBorders>
              <w:top w:val="single" w:sz="4" w:space="0" w:color="auto"/>
            </w:tcBorders>
          </w:tcPr>
          <w:p w:rsidR="008F0C4C" w:rsidRPr="00C60D06" w:rsidRDefault="008F0C4C" w:rsidP="00865B1B">
            <w:pPr>
              <w:tabs>
                <w:tab w:val="left" w:pos="6120"/>
              </w:tabs>
            </w:pPr>
          </w:p>
        </w:tc>
        <w:tc>
          <w:tcPr>
            <w:tcW w:w="83" w:type="pct"/>
            <w:tcBorders>
              <w:top w:val="single" w:sz="4" w:space="0" w:color="auto"/>
            </w:tcBorders>
          </w:tcPr>
          <w:p w:rsidR="008F0C4C" w:rsidRPr="00C60D06" w:rsidRDefault="008F0C4C" w:rsidP="00865B1B">
            <w:pPr>
              <w:tabs>
                <w:tab w:val="left" w:pos="6120"/>
              </w:tabs>
            </w:pPr>
          </w:p>
        </w:tc>
        <w:tc>
          <w:tcPr>
            <w:tcW w:w="4272" w:type="pct"/>
            <w:gridSpan w:val="9"/>
            <w:tcBorders>
              <w:top w:val="single" w:sz="4" w:space="0" w:color="auto"/>
            </w:tcBorders>
            <w:shd w:val="clear" w:color="auto" w:fill="auto"/>
            <w:vAlign w:val="center"/>
          </w:tcPr>
          <w:p w:rsidR="008F0C4C" w:rsidRPr="00C60D06" w:rsidRDefault="008F0C4C" w:rsidP="00865B1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grădinițele de copii din comuna Sărata Vec</w:t>
            </w:r>
            <w:r w:rsidR="009769F4">
              <w:rPr>
                <w:b/>
                <w:i/>
                <w:color w:val="000000" w:themeColor="text1"/>
                <w:u w:val="single"/>
                <w:shd w:val="clear" w:color="auto" w:fill="FFFFFF" w:themeFill="background1"/>
              </w:rPr>
              <w:t>he pentru anul</w:t>
            </w:r>
            <w:r w:rsidR="00267818">
              <w:rPr>
                <w:b/>
                <w:i/>
                <w:color w:val="000000" w:themeColor="text1"/>
                <w:u w:val="single"/>
                <w:shd w:val="clear" w:color="auto" w:fill="FFFFFF" w:themeFill="background1"/>
              </w:rPr>
              <w:t xml:space="preserve"> </w:t>
            </w:r>
            <w:r w:rsidR="00BB410D">
              <w:rPr>
                <w:b/>
                <w:i/>
                <w:color w:val="000000" w:themeColor="text1"/>
                <w:shd w:val="clear" w:color="auto" w:fill="FFFFFF" w:themeFill="background1"/>
              </w:rPr>
              <w:t>202</w:t>
            </w:r>
            <w:r w:rsidR="00585164">
              <w:rPr>
                <w:b/>
                <w:i/>
                <w:color w:val="000000" w:themeColor="text1"/>
                <w:shd w:val="clear" w:color="auto" w:fill="FFFFFF" w:themeFill="background1"/>
              </w:rPr>
              <w:t>6</w:t>
            </w:r>
          </w:p>
          <w:p w:rsidR="00B56360" w:rsidRPr="00E91463" w:rsidRDefault="00B56360" w:rsidP="00B56360">
            <w:pPr>
              <w:jc w:val="both"/>
              <w:rPr>
                <w:i/>
              </w:rPr>
            </w:pPr>
            <w:r w:rsidRPr="00E91463">
              <w:rPr>
                <w:i/>
              </w:rPr>
              <w:t xml:space="preserve">Cod CPV: </w:t>
            </w:r>
            <w:r w:rsidR="00AF0CC1">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267818">
              <w:rPr>
                <w:i/>
              </w:rPr>
              <w:t xml:space="preserve">                   </w:t>
            </w:r>
            <w:r w:rsidR="00AF0CC1">
              <w:rPr>
                <w:i/>
              </w:rPr>
              <w:t xml:space="preserve"> </w:t>
            </w:r>
            <w:r w:rsidR="00267818">
              <w:rPr>
                <w:b/>
                <w:i/>
                <w:u w:val="single"/>
              </w:rPr>
              <w:t>s. Sărata Veche,rl Fălești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2F1236" w:rsidRPr="00C00499" w:rsidRDefault="00267818" w:rsidP="002F1236">
                  <w:r>
                    <w:rPr>
                      <w:b/>
                      <w:u w:val="single"/>
                    </w:rPr>
                    <w:t>Primăria comunei Sărata Veche, raionul Fălești</w:t>
                  </w:r>
                  <w:r w:rsidR="002F1236" w:rsidRPr="00C00499">
                    <w:rPr>
                      <w:b/>
                    </w:rPr>
                    <w:t xml:space="preserve"> </w:t>
                  </w:r>
                  <w:r w:rsidR="002F1236" w:rsidRPr="00C00499">
                    <w:t>,</w:t>
                  </w:r>
                </w:p>
                <w:p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rsidR="002F1236" w:rsidRPr="00C00499" w:rsidRDefault="002F1236" w:rsidP="002F1236">
                  <w:r w:rsidRPr="00C00499">
                    <w:t xml:space="preserve">reprezentată prin </w:t>
                  </w:r>
                  <w:r w:rsidR="00267818">
                    <w:t>primarul comunei</w:t>
                  </w:r>
                  <w:r>
                    <w:t xml:space="preserve"> </w:t>
                  </w:r>
                  <w:r w:rsidR="00267818">
                    <w:t>Galiț Maria</w:t>
                  </w:r>
                </w:p>
                <w:p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rsidR="002F1236" w:rsidRPr="00C00499" w:rsidRDefault="002F1236" w:rsidP="002F1236">
                  <w:pPr>
                    <w:spacing w:line="360" w:lineRule="auto"/>
                    <w:jc w:val="both"/>
                    <w:rPr>
                      <w:i/>
                      <w:sz w:val="18"/>
                      <w:szCs w:val="18"/>
                    </w:rPr>
                  </w:pPr>
                  <w:r w:rsidRPr="00C00499">
                    <w:rPr>
                      <w:i/>
                      <w:sz w:val="18"/>
                      <w:szCs w:val="18"/>
                    </w:rPr>
                    <w:t>(statut, regulament, hotărîre etc.)</w:t>
                  </w:r>
                </w:p>
                <w:p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grădinițele de copii din comuna Sărata Veche pentru </w:t>
            </w:r>
            <w:r w:rsidR="009769F4">
              <w:rPr>
                <w:b/>
                <w:i/>
                <w:color w:val="000000" w:themeColor="text1"/>
                <w:u w:val="single"/>
                <w:shd w:val="clear" w:color="auto" w:fill="FFFFFF" w:themeFill="background1"/>
              </w:rPr>
              <w:t>anul</w:t>
            </w:r>
            <w:r w:rsidR="00585164">
              <w:rPr>
                <w:b/>
                <w:i/>
                <w:color w:val="000000" w:themeColor="text1"/>
                <w:shd w:val="clear" w:color="auto" w:fill="FFFFFF" w:themeFill="background1"/>
              </w:rPr>
              <w:t xml:space="preserve"> 2026</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9769F4">
              <w:rPr>
                <w:i/>
                <w:iCs/>
                <w:u w:val="single"/>
              </w:rPr>
              <w:t>pe întreg parcursul anului</w:t>
            </w:r>
            <w:r w:rsidR="00267818">
              <w:rPr>
                <w:i/>
                <w:u w:val="single"/>
              </w:rPr>
              <w:t xml:space="preserve"> </w:t>
            </w:r>
            <w:r w:rsidR="009769F4">
              <w:rPr>
                <w:i/>
                <w:u w:val="single"/>
              </w:rPr>
              <w:t>2025</w:t>
            </w:r>
            <w:r w:rsidR="00A565C8" w:rsidRPr="00A565C8">
              <w:rPr>
                <w:i/>
                <w:u w:val="single"/>
              </w:rPr>
              <w:t>,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A565C8" w:rsidRPr="00A565C8" w:rsidRDefault="00A565C8" w:rsidP="00A565C8">
            <w:pPr>
              <w:jc w:val="center"/>
              <w:rPr>
                <w:i/>
                <w:u w:val="single"/>
              </w:rPr>
            </w:pPr>
            <w:r w:rsidRPr="00A565C8">
              <w:rPr>
                <w:i/>
                <w:u w:val="single"/>
              </w:rPr>
              <w:t>a) Originale facturilor fiscale; copiile:</w:t>
            </w:r>
          </w:p>
          <w:p w:rsidR="00A565C8" w:rsidRPr="00A565C8" w:rsidRDefault="00A565C8" w:rsidP="00A565C8">
            <w:pPr>
              <w:jc w:val="center"/>
              <w:rPr>
                <w:i/>
                <w:u w:val="single"/>
              </w:rPr>
            </w:pPr>
            <w:r w:rsidRPr="00A565C8">
              <w:rPr>
                <w:i/>
                <w:u w:val="single"/>
              </w:rPr>
              <w:t>b) Certificatul de calitate - de către producător;</w:t>
            </w:r>
          </w:p>
          <w:p w:rsidR="00A565C8" w:rsidRPr="00A565C8" w:rsidRDefault="00A565C8" w:rsidP="00A565C8">
            <w:pPr>
              <w:jc w:val="center"/>
              <w:rPr>
                <w:i/>
                <w:u w:val="single"/>
              </w:rPr>
            </w:pPr>
            <w:r w:rsidRPr="00A565C8">
              <w:rPr>
                <w:i/>
                <w:u w:val="single"/>
              </w:rPr>
              <w:t>c) Certificate de inofensivitate - pentru produse alimentare de origine nonanimală;</w:t>
            </w:r>
          </w:p>
          <w:p w:rsidR="00A565C8" w:rsidRPr="00A565C8" w:rsidRDefault="00A565C8" w:rsidP="00A565C8">
            <w:pPr>
              <w:jc w:val="center"/>
              <w:rPr>
                <w:i/>
                <w:u w:val="single"/>
              </w:rPr>
            </w:pPr>
            <w:r w:rsidRPr="00A565C8">
              <w:rPr>
                <w:i/>
                <w:u w:val="single"/>
              </w:rPr>
              <w:t>d) Certificat sanitar-veterinar - pentru produse alimentare de origine animală;</w:t>
            </w:r>
          </w:p>
          <w:p w:rsidR="00A565C8" w:rsidRPr="00A565C8" w:rsidRDefault="00A565C8" w:rsidP="00A565C8">
            <w:pPr>
              <w:jc w:val="center"/>
              <w:rPr>
                <w:i/>
                <w:u w:val="single"/>
              </w:rPr>
            </w:pPr>
            <w:r w:rsidRPr="00A565C8">
              <w:rPr>
                <w:i/>
                <w:u w:val="single"/>
              </w:rPr>
              <w:t>e) Ultimul bulletin a încercărilor de laborator – pentru produsul dat.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267818">
              <w:rPr>
                <w:b/>
                <w:i/>
                <w:iCs/>
                <w:u w:val="single"/>
              </w:rPr>
              <w:t>decembrie</w:t>
            </w:r>
            <w:r w:rsidR="00A565C8" w:rsidRPr="00A565C8">
              <w:rPr>
                <w:b/>
                <w:i/>
                <w:iCs/>
                <w:u w:val="single"/>
              </w:rPr>
              <w:t xml:space="preserve"> </w:t>
            </w:r>
            <w:r w:rsidR="006549D7">
              <w:rPr>
                <w:b/>
                <w:i/>
                <w:iCs/>
                <w:u w:val="single"/>
              </w:rPr>
              <w:t>202</w:t>
            </w:r>
            <w:r w:rsidR="00585164">
              <w:rPr>
                <w:b/>
                <w:i/>
                <w:iCs/>
                <w:u w:val="single"/>
              </w:rPr>
              <w:t>6</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A0986" w:rsidRDefault="00AA0986" w:rsidP="00B56360">
            <w:pPr>
              <w:jc w:val="both"/>
              <w:rPr>
                <w:i/>
              </w:rPr>
            </w:pPr>
          </w:p>
          <w:p w:rsidR="00AA0986" w:rsidRDefault="00AA0986"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A0986" w:rsidRPr="0013795E" w:rsidTr="000D11C4">
              <w:trPr>
                <w:jc w:val="center"/>
              </w:trPr>
              <w:tc>
                <w:tcPr>
                  <w:tcW w:w="5163" w:type="dxa"/>
                  <w:tcBorders>
                    <w:top w:val="nil"/>
                    <w:left w:val="nil"/>
                    <w:bottom w:val="nil"/>
                    <w:right w:val="nil"/>
                  </w:tcBorders>
                </w:tcPr>
                <w:p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A0986" w:rsidRDefault="00AA0986" w:rsidP="00447D30">
                  <w:pPr>
                    <w:tabs>
                      <w:tab w:val="left" w:pos="3295"/>
                    </w:tabs>
                    <w:jc w:val="center"/>
                    <w:rPr>
                      <w:b/>
                      <w:iCs/>
                    </w:rPr>
                  </w:pPr>
                  <w:r w:rsidRPr="00F041BF">
                    <w:rPr>
                      <w:b/>
                      <w:iCs/>
                    </w:rPr>
                    <w:t>Cumpărătorul/Beneficiarul</w:t>
                  </w:r>
                </w:p>
                <w:p w:rsidR="00AA0986" w:rsidRPr="0013795E" w:rsidRDefault="00267818" w:rsidP="00B50773">
                  <w:pPr>
                    <w:tabs>
                      <w:tab w:val="left" w:pos="3295"/>
                    </w:tabs>
                    <w:jc w:val="center"/>
                  </w:pPr>
                  <w:r>
                    <w:rPr>
                      <w:b/>
                      <w:u w:val="single"/>
                    </w:rPr>
                    <w:t>Primaăria comunei Sărata Veche, raionul Fălești</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67818" w:rsidRDefault="00AA0986" w:rsidP="00267818">
                  <w:pPr>
                    <w:tabs>
                      <w:tab w:val="left" w:pos="1134"/>
                      <w:tab w:val="left" w:pos="4680"/>
                      <w:tab w:val="left" w:pos="7020"/>
                    </w:tabs>
                    <w:suppressAutoHyphens/>
                    <w:ind w:firstLine="567"/>
                    <w:jc w:val="both"/>
                  </w:pPr>
                  <w:r w:rsidRPr="0013795E">
                    <w:t>Adresa poştală:</w:t>
                  </w:r>
                  <w:r w:rsidR="00267818">
                    <w:t xml:space="preserve"> s. Sărata Veche, rl Fălești                     </w:t>
                  </w:r>
                </w:p>
                <w:p w:rsidR="00AA0986" w:rsidRPr="0013795E" w:rsidRDefault="00AA0986" w:rsidP="00267818">
                  <w:pPr>
                    <w:tabs>
                      <w:tab w:val="left" w:pos="1134"/>
                      <w:tab w:val="left" w:pos="4680"/>
                      <w:tab w:val="left" w:pos="7020"/>
                    </w:tabs>
                    <w:suppressAutoHyphens/>
                    <w:ind w:firstLine="567"/>
                    <w:jc w:val="both"/>
                  </w:pPr>
                  <w:r w:rsidRPr="00D66F29">
                    <w:rPr>
                      <w:b/>
                    </w:rPr>
                    <w:t>str.</w:t>
                  </w:r>
                  <w:r w:rsidR="00267818">
                    <w:rPr>
                      <w:b/>
                    </w:rPr>
                    <w:t xml:space="preserve">Independenței </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r>
                    <w:t>025</w:t>
                  </w:r>
                  <w:r w:rsidR="00267818">
                    <w:t>964287</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w:t>
                  </w:r>
                  <w:r w:rsidR="00267818">
                    <w:rPr>
                      <w:b/>
                      <w:i/>
                    </w:rPr>
                    <w:t>07601002692</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A0986" w:rsidRDefault="00AA0986" w:rsidP="00447D30">
                  <w:pPr>
                    <w:tabs>
                      <w:tab w:val="left" w:pos="1134"/>
                      <w:tab w:val="left" w:pos="4680"/>
                      <w:tab w:val="left" w:pos="7020"/>
                    </w:tabs>
                    <w:suppressAutoHyphens/>
                    <w:ind w:firstLine="567"/>
                    <w:jc w:val="both"/>
                  </w:pPr>
                  <w:r w:rsidRPr="0013795E">
                    <w:t>IBAN</w:t>
                  </w:r>
                  <w:r>
                    <w:t xml:space="preserve">: </w:t>
                  </w:r>
                </w:p>
                <w:p w:rsidR="00E36FCF" w:rsidRDefault="00E36FCF" w:rsidP="00447D30">
                  <w:pPr>
                    <w:tabs>
                      <w:tab w:val="left" w:pos="1134"/>
                      <w:tab w:val="left" w:pos="4680"/>
                      <w:tab w:val="left" w:pos="7020"/>
                    </w:tabs>
                    <w:suppressAutoHyphens/>
                    <w:ind w:firstLine="567"/>
                    <w:jc w:val="both"/>
                  </w:pPr>
                  <w:r>
                    <w:t xml:space="preserve">    </w:t>
                  </w:r>
                  <w:r w:rsidR="00267818">
                    <w:t xml:space="preserve">        MD</w:t>
                  </w:r>
                  <w:r w:rsidR="002817F0">
                    <w:t>85TRPDAL333110A10036AD</w:t>
                  </w:r>
                </w:p>
                <w:p w:rsidR="00AA0986" w:rsidRPr="0013795E" w:rsidRDefault="00AA0986"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78C" w:rsidRDefault="00DB778C" w:rsidP="00A20ACF">
      <w:r>
        <w:separator/>
      </w:r>
    </w:p>
  </w:endnote>
  <w:endnote w:type="continuationSeparator" w:id="0">
    <w:p w:rsidR="00DB778C" w:rsidRDefault="00DB77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AC7DE1" w:rsidRDefault="00AC7DE1">
        <w:pPr>
          <w:pStyle w:val="a4"/>
          <w:jc w:val="right"/>
        </w:pPr>
        <w:r>
          <w:fldChar w:fldCharType="begin"/>
        </w:r>
        <w:r>
          <w:instrText xml:space="preserve"> PAGE   \* MERGEFORMAT </w:instrText>
        </w:r>
        <w:r>
          <w:fldChar w:fldCharType="separate"/>
        </w:r>
        <w:r w:rsidR="00DB778C">
          <w:t>1</w:t>
        </w:r>
        <w:r>
          <w:fldChar w:fldCharType="end"/>
        </w:r>
      </w:p>
    </w:sdtContent>
  </w:sdt>
  <w:p w:rsidR="00AC7DE1" w:rsidRDefault="00AC7DE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78C" w:rsidRDefault="00DB778C" w:rsidP="00A20ACF">
      <w:r>
        <w:separator/>
      </w:r>
    </w:p>
  </w:footnote>
  <w:footnote w:type="continuationSeparator" w:id="0">
    <w:p w:rsidR="00DB778C" w:rsidRDefault="00DB77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01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B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C6"/>
    <w:rsid w:val="000A2D22"/>
    <w:rsid w:val="000A63ED"/>
    <w:rsid w:val="000A7988"/>
    <w:rsid w:val="000A7A90"/>
    <w:rsid w:val="000B2369"/>
    <w:rsid w:val="000B5D92"/>
    <w:rsid w:val="000B6CE5"/>
    <w:rsid w:val="000C00CF"/>
    <w:rsid w:val="000C1CD9"/>
    <w:rsid w:val="000C2BB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A3"/>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C5"/>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E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89A"/>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F44"/>
    <w:rsid w:val="002348DF"/>
    <w:rsid w:val="00234A81"/>
    <w:rsid w:val="0023571C"/>
    <w:rsid w:val="002359F7"/>
    <w:rsid w:val="00235D6F"/>
    <w:rsid w:val="00240DAC"/>
    <w:rsid w:val="00241479"/>
    <w:rsid w:val="00241B8D"/>
    <w:rsid w:val="002429ED"/>
    <w:rsid w:val="002440FF"/>
    <w:rsid w:val="00244A30"/>
    <w:rsid w:val="00246C3E"/>
    <w:rsid w:val="002477E2"/>
    <w:rsid w:val="00247A37"/>
    <w:rsid w:val="002514C3"/>
    <w:rsid w:val="00251B8A"/>
    <w:rsid w:val="002539DB"/>
    <w:rsid w:val="00260B38"/>
    <w:rsid w:val="002614DE"/>
    <w:rsid w:val="00264637"/>
    <w:rsid w:val="00266F98"/>
    <w:rsid w:val="0026712C"/>
    <w:rsid w:val="00267818"/>
    <w:rsid w:val="00267E8E"/>
    <w:rsid w:val="002739A1"/>
    <w:rsid w:val="00275D82"/>
    <w:rsid w:val="002767DE"/>
    <w:rsid w:val="00276D0B"/>
    <w:rsid w:val="002817F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048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06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A25"/>
    <w:rsid w:val="003A3859"/>
    <w:rsid w:val="003A40C2"/>
    <w:rsid w:val="003A4181"/>
    <w:rsid w:val="003A50BF"/>
    <w:rsid w:val="003A5A35"/>
    <w:rsid w:val="003A5AAB"/>
    <w:rsid w:val="003A6B32"/>
    <w:rsid w:val="003B0E90"/>
    <w:rsid w:val="003B0ED8"/>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94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B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D3"/>
    <w:rsid w:val="00511F81"/>
    <w:rsid w:val="005124FD"/>
    <w:rsid w:val="005153A9"/>
    <w:rsid w:val="00515F31"/>
    <w:rsid w:val="00516A3C"/>
    <w:rsid w:val="005229B2"/>
    <w:rsid w:val="00522B45"/>
    <w:rsid w:val="00523447"/>
    <w:rsid w:val="00530124"/>
    <w:rsid w:val="005309C1"/>
    <w:rsid w:val="00531712"/>
    <w:rsid w:val="0053238B"/>
    <w:rsid w:val="00532A46"/>
    <w:rsid w:val="00533BEC"/>
    <w:rsid w:val="00536C2B"/>
    <w:rsid w:val="00541DCC"/>
    <w:rsid w:val="00543B41"/>
    <w:rsid w:val="00544071"/>
    <w:rsid w:val="0054507B"/>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164"/>
    <w:rsid w:val="00585937"/>
    <w:rsid w:val="00585B1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F2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75"/>
    <w:rsid w:val="0063773E"/>
    <w:rsid w:val="00641038"/>
    <w:rsid w:val="006419E0"/>
    <w:rsid w:val="00642930"/>
    <w:rsid w:val="0064384B"/>
    <w:rsid w:val="006440F3"/>
    <w:rsid w:val="006442C1"/>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1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AE"/>
    <w:rsid w:val="006E53E5"/>
    <w:rsid w:val="006F24A8"/>
    <w:rsid w:val="006F2A39"/>
    <w:rsid w:val="006F3B8E"/>
    <w:rsid w:val="006F4CAD"/>
    <w:rsid w:val="006F4DC3"/>
    <w:rsid w:val="006F50DE"/>
    <w:rsid w:val="006F5FEC"/>
    <w:rsid w:val="007001BE"/>
    <w:rsid w:val="00701CEF"/>
    <w:rsid w:val="00702168"/>
    <w:rsid w:val="0070236C"/>
    <w:rsid w:val="0070295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5D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1B"/>
    <w:rsid w:val="00865BC6"/>
    <w:rsid w:val="00867676"/>
    <w:rsid w:val="00867DA9"/>
    <w:rsid w:val="00870B8D"/>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9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C4C"/>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80"/>
    <w:rsid w:val="0091529D"/>
    <w:rsid w:val="00916065"/>
    <w:rsid w:val="00920A78"/>
    <w:rsid w:val="00920F84"/>
    <w:rsid w:val="0092158C"/>
    <w:rsid w:val="00922793"/>
    <w:rsid w:val="009230E9"/>
    <w:rsid w:val="009258C8"/>
    <w:rsid w:val="00925DF7"/>
    <w:rsid w:val="00926C42"/>
    <w:rsid w:val="00926CDF"/>
    <w:rsid w:val="00931320"/>
    <w:rsid w:val="00931491"/>
    <w:rsid w:val="009324DC"/>
    <w:rsid w:val="009337E1"/>
    <w:rsid w:val="009357DB"/>
    <w:rsid w:val="0093664D"/>
    <w:rsid w:val="00940CEC"/>
    <w:rsid w:val="009415BE"/>
    <w:rsid w:val="0094296A"/>
    <w:rsid w:val="00944AC5"/>
    <w:rsid w:val="00944E16"/>
    <w:rsid w:val="009451E2"/>
    <w:rsid w:val="00945428"/>
    <w:rsid w:val="0094579E"/>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BDE"/>
    <w:rsid w:val="009747EF"/>
    <w:rsid w:val="00974C17"/>
    <w:rsid w:val="00975E4B"/>
    <w:rsid w:val="009769F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2F9E"/>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FDD"/>
    <w:rsid w:val="00A3540B"/>
    <w:rsid w:val="00A35EE3"/>
    <w:rsid w:val="00A36130"/>
    <w:rsid w:val="00A366B8"/>
    <w:rsid w:val="00A3681E"/>
    <w:rsid w:val="00A41298"/>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3711"/>
    <w:rsid w:val="00A6499A"/>
    <w:rsid w:val="00A65D47"/>
    <w:rsid w:val="00A65FAA"/>
    <w:rsid w:val="00A66664"/>
    <w:rsid w:val="00A67C9F"/>
    <w:rsid w:val="00A67EEF"/>
    <w:rsid w:val="00A72333"/>
    <w:rsid w:val="00A73BAF"/>
    <w:rsid w:val="00A75527"/>
    <w:rsid w:val="00A763EB"/>
    <w:rsid w:val="00A76842"/>
    <w:rsid w:val="00A76B48"/>
    <w:rsid w:val="00A77C4F"/>
    <w:rsid w:val="00A81B4B"/>
    <w:rsid w:val="00A84B21"/>
    <w:rsid w:val="00A85592"/>
    <w:rsid w:val="00A85C06"/>
    <w:rsid w:val="00A875CF"/>
    <w:rsid w:val="00A900BE"/>
    <w:rsid w:val="00A93C8E"/>
    <w:rsid w:val="00A946E0"/>
    <w:rsid w:val="00A953D2"/>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DE1"/>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24E"/>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85"/>
    <w:rsid w:val="00B61218"/>
    <w:rsid w:val="00B618C5"/>
    <w:rsid w:val="00B64CC9"/>
    <w:rsid w:val="00B65074"/>
    <w:rsid w:val="00B65C93"/>
    <w:rsid w:val="00B663FE"/>
    <w:rsid w:val="00B720FE"/>
    <w:rsid w:val="00B73964"/>
    <w:rsid w:val="00B74898"/>
    <w:rsid w:val="00B7577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9C"/>
    <w:rsid w:val="00BA3FE0"/>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44D"/>
    <w:rsid w:val="00BD6E7B"/>
    <w:rsid w:val="00BE0197"/>
    <w:rsid w:val="00BE098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8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0A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94"/>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5B2"/>
    <w:rsid w:val="00DB5DCF"/>
    <w:rsid w:val="00DB63EA"/>
    <w:rsid w:val="00DB6666"/>
    <w:rsid w:val="00DB755C"/>
    <w:rsid w:val="00DB778C"/>
    <w:rsid w:val="00DC0C09"/>
    <w:rsid w:val="00DC2E3A"/>
    <w:rsid w:val="00DC35AC"/>
    <w:rsid w:val="00DC6A83"/>
    <w:rsid w:val="00DD155F"/>
    <w:rsid w:val="00DD1675"/>
    <w:rsid w:val="00DD1C64"/>
    <w:rsid w:val="00DD2404"/>
    <w:rsid w:val="00DD4A09"/>
    <w:rsid w:val="00DD50E5"/>
    <w:rsid w:val="00DD583A"/>
    <w:rsid w:val="00DD5869"/>
    <w:rsid w:val="00DE01E7"/>
    <w:rsid w:val="00DE0FF5"/>
    <w:rsid w:val="00DE3066"/>
    <w:rsid w:val="00DE5104"/>
    <w:rsid w:val="00DF0F70"/>
    <w:rsid w:val="00DF4668"/>
    <w:rsid w:val="00DF6ADE"/>
    <w:rsid w:val="00DF75BF"/>
    <w:rsid w:val="00E000AD"/>
    <w:rsid w:val="00E02E95"/>
    <w:rsid w:val="00E03760"/>
    <w:rsid w:val="00E05E0E"/>
    <w:rsid w:val="00E061A1"/>
    <w:rsid w:val="00E06A29"/>
    <w:rsid w:val="00E06D5C"/>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3EC3"/>
    <w:rsid w:val="00E4430F"/>
    <w:rsid w:val="00E4443B"/>
    <w:rsid w:val="00E44B27"/>
    <w:rsid w:val="00E44F73"/>
    <w:rsid w:val="00E45A52"/>
    <w:rsid w:val="00E50026"/>
    <w:rsid w:val="00E503F9"/>
    <w:rsid w:val="00E6012E"/>
    <w:rsid w:val="00E614FD"/>
    <w:rsid w:val="00E6209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8E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56D"/>
    <w:rsid w:val="00F26D37"/>
    <w:rsid w:val="00F329E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B3"/>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5A1F"/>
    <w:rsid w:val="00FA622D"/>
    <w:rsid w:val="00FA6B1F"/>
    <w:rsid w:val="00FB14BE"/>
    <w:rsid w:val="00FB1667"/>
    <w:rsid w:val="00FB21E6"/>
    <w:rsid w:val="00FB2F32"/>
    <w:rsid w:val="00FB4DDC"/>
    <w:rsid w:val="00FB6D29"/>
    <w:rsid w:val="00FC07E1"/>
    <w:rsid w:val="00FC1922"/>
    <w:rsid w:val="00FC360A"/>
    <w:rsid w:val="00FC3791"/>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369FB-A4B7-4C94-9C28-9B80D0B8D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79</Pages>
  <Words>25703</Words>
  <Characters>146511</Characters>
  <Application>Microsoft Office Word</Application>
  <DocSecurity>0</DocSecurity>
  <Lines>1220</Lines>
  <Paragraphs>343</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lpstr>
      <vt:lpstr>        </vt:lpstr>
      <vt:lpstr>        </vt:lpstr>
      <vt:lpstr>        </vt:lpstr>
      <vt:lpstr>        </vt:lpstr>
      <vt:lpstr/>
      <vt:lpstr/>
    </vt:vector>
  </TitlesOfParts>
  <Company>Hewlett-Packard Company</Company>
  <LinksUpToDate>false</LinksUpToDate>
  <CharactersWithSpaces>171871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6</cp:revision>
  <cp:lastPrinted>2021-03-10T08:12:00Z</cp:lastPrinted>
  <dcterms:created xsi:type="dcterms:W3CDTF">2025-12-31T13:35:00Z</dcterms:created>
  <dcterms:modified xsi:type="dcterms:W3CDTF">2026-01-03T08:47:00Z</dcterms:modified>
</cp:coreProperties>
</file>