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881E53" w14:textId="77777777" w:rsidR="001B4401" w:rsidRPr="00941C70" w:rsidRDefault="00C05FE5" w:rsidP="00941C70">
      <w:pPr>
        <w:shd w:val="clear" w:color="auto" w:fill="FFFFFF"/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r w:rsidRPr="00941C70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</w:t>
      </w:r>
      <w:r w:rsidR="00E83D2B" w:rsidRPr="00941C70">
        <w:rPr>
          <w:rFonts w:ascii="Times New Roman" w:hAnsi="Times New Roman"/>
          <w:sz w:val="24"/>
          <w:szCs w:val="24"/>
          <w:lang w:val="ro-RO"/>
        </w:rPr>
        <w:t xml:space="preserve">                </w:t>
      </w:r>
      <w:r w:rsidR="00E83D2B" w:rsidRPr="00941C70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Anexă </w:t>
      </w:r>
    </w:p>
    <w:p w14:paraId="25ACB7BF" w14:textId="5E216763" w:rsidR="00C05FE5" w:rsidRPr="00941C70" w:rsidRDefault="00C05FE5" w:rsidP="00941C70">
      <w:pPr>
        <w:shd w:val="clear" w:color="auto" w:fill="FFFFFF"/>
        <w:tabs>
          <w:tab w:val="left" w:pos="426"/>
        </w:tabs>
        <w:spacing w:after="0" w:line="240" w:lineRule="auto"/>
        <w:ind w:firstLine="709"/>
        <w:jc w:val="right"/>
        <w:rPr>
          <w:rFonts w:ascii="Times New Roman" w:hAnsi="Times New Roman"/>
          <w:b/>
          <w:bCs/>
          <w:i/>
          <w:sz w:val="24"/>
          <w:szCs w:val="24"/>
          <w:lang w:val="ro-RO"/>
        </w:rPr>
      </w:pPr>
      <w:r w:rsidRPr="00941C70">
        <w:rPr>
          <w:rFonts w:ascii="Times New Roman" w:hAnsi="Times New Roman"/>
          <w:b/>
          <w:bCs/>
          <w:i/>
          <w:sz w:val="24"/>
          <w:szCs w:val="24"/>
          <w:lang w:val="ro-RO"/>
        </w:rPr>
        <w:t xml:space="preserve"> la Anunţul de participare</w:t>
      </w:r>
    </w:p>
    <w:p w14:paraId="2E7417DF" w14:textId="77777777" w:rsidR="000B7C09" w:rsidRPr="00941C70" w:rsidRDefault="000B7C09" w:rsidP="00941C70">
      <w:pPr>
        <w:shd w:val="clear" w:color="auto" w:fill="FFFFFF"/>
        <w:tabs>
          <w:tab w:val="left" w:pos="426"/>
        </w:tabs>
        <w:spacing w:after="0" w:line="240" w:lineRule="auto"/>
        <w:ind w:firstLine="709"/>
        <w:rPr>
          <w:rFonts w:ascii="Times New Roman" w:hAnsi="Times New Roman"/>
          <w:b/>
          <w:bCs/>
          <w:i/>
          <w:sz w:val="24"/>
          <w:szCs w:val="24"/>
          <w:lang w:val="ro-RO"/>
        </w:rPr>
      </w:pPr>
    </w:p>
    <w:p w14:paraId="6BE388C3" w14:textId="58D0E7DF" w:rsidR="00E83D2B" w:rsidRPr="00941C70" w:rsidRDefault="00E83D2B" w:rsidP="00941C70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41C70">
        <w:rPr>
          <w:rFonts w:ascii="Times New Roman" w:hAnsi="Times New Roman"/>
          <w:b/>
          <w:sz w:val="24"/>
          <w:szCs w:val="24"/>
          <w:lang w:val="en-US"/>
        </w:rPr>
        <w:t xml:space="preserve">CERINȚE TEHNICE </w:t>
      </w:r>
    </w:p>
    <w:p w14:paraId="6403561B" w14:textId="77777777" w:rsidR="00E83D2B" w:rsidRPr="00941C70" w:rsidRDefault="00E83D2B" w:rsidP="00AC3AFC">
      <w:pPr>
        <w:widowControl w:val="0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14:paraId="55E34959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Climatizoarele vor fi </w:t>
      </w:r>
      <w:r>
        <w:rPr>
          <w:rFonts w:ascii="Times New Roman" w:hAnsi="Times New Roman"/>
          <w:b/>
          <w:i/>
          <w:sz w:val="24"/>
          <w:szCs w:val="24"/>
          <w:lang w:val="ro-RO"/>
        </w:rPr>
        <w:t>de precizie</w:t>
      </w:r>
      <w:r>
        <w:rPr>
          <w:rFonts w:ascii="Times New Roman" w:hAnsi="Times New Roman"/>
          <w:sz w:val="24"/>
          <w:szCs w:val="24"/>
          <w:lang w:val="ro-RO"/>
        </w:rPr>
        <w:t xml:space="preserve"> cu puterea frigorifică de minim 14,5 kW la temperatura de condensare t</w:t>
      </w:r>
      <w:r>
        <w:rPr>
          <w:rFonts w:ascii="Times New Roman" w:hAnsi="Times New Roman"/>
          <w:sz w:val="24"/>
          <w:szCs w:val="24"/>
          <w:vertAlign w:val="subscript"/>
          <w:lang w:val="ro-RO"/>
        </w:rPr>
        <w:t>c</w:t>
      </w:r>
      <w:r>
        <w:rPr>
          <w:rFonts w:ascii="Times New Roman" w:hAnsi="Times New Roman"/>
          <w:sz w:val="24"/>
          <w:szCs w:val="24"/>
          <w:lang w:val="ro-RO"/>
        </w:rPr>
        <w:t>=45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o</w:t>
      </w:r>
      <w:r>
        <w:rPr>
          <w:rFonts w:ascii="Times New Roman" w:hAnsi="Times New Roman"/>
          <w:sz w:val="24"/>
          <w:szCs w:val="24"/>
          <w:lang w:val="ro-RO"/>
        </w:rPr>
        <w:t>C și temperatura de intrare a aerului t=24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o</w:t>
      </w:r>
      <w:r>
        <w:rPr>
          <w:rFonts w:ascii="Times New Roman" w:hAnsi="Times New Roman"/>
          <w:sz w:val="24"/>
          <w:szCs w:val="24"/>
          <w:lang w:val="ro-RO"/>
        </w:rPr>
        <w:t>C.</w:t>
      </w:r>
    </w:p>
    <w:p w14:paraId="0B81C73B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Climatizoarele vor fi cu aspirație frontală și refulare verticală.</w:t>
      </w:r>
    </w:p>
    <w:p w14:paraId="0CC4EB7E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Condensatoarele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bidi="en-US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blocurile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bidi="en-U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exterioare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bidi="en-US"/>
        </w:rPr>
        <w:t xml:space="preserve">)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vor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bidi="en-US"/>
        </w:rPr>
        <w:t xml:space="preserve"> fi cu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răcire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bidi="en-US"/>
        </w:rPr>
        <w:t xml:space="preserve"> cu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aer</w:t>
      </w:r>
      <w:proofErr w:type="spellEnd"/>
      <w:r>
        <w:rPr>
          <w:rFonts w:ascii="Times New Roman" w:hAnsi="Times New Roman"/>
          <w:sz w:val="24"/>
          <w:szCs w:val="24"/>
          <w:lang w:val="ro-RO"/>
        </w:rPr>
        <w:t xml:space="preserve">. </w:t>
      </w:r>
    </w:p>
    <w:p w14:paraId="798AF811" w14:textId="77777777" w:rsidR="00954ECC" w:rsidRDefault="00954ECC" w:rsidP="00AC3AFC">
      <w:pPr>
        <w:numPr>
          <w:ilvl w:val="0"/>
          <w:numId w:val="4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Climatizoarele vor asigura, </w:t>
      </w:r>
      <w:r>
        <w:rPr>
          <w:rFonts w:ascii="Times New Roman" w:eastAsia="Times New Roman" w:hAnsi="Times New Roman"/>
          <w:sz w:val="24"/>
          <w:szCs w:val="24"/>
          <w:lang w:val="ro-RO" w:bidi="en-US"/>
        </w:rPr>
        <w:t>pe întreg parcursul anului,</w:t>
      </w:r>
      <w:r>
        <w:rPr>
          <w:rFonts w:ascii="Times New Roman" w:hAnsi="Times New Roman"/>
          <w:sz w:val="24"/>
          <w:szCs w:val="24"/>
          <w:lang w:val="ro-RO"/>
        </w:rPr>
        <w:t xml:space="preserve"> temperatura de 17-19</w:t>
      </w:r>
      <w:r>
        <w:rPr>
          <w:rFonts w:ascii="Times New Roman" w:hAnsi="Times New Roman"/>
          <w:sz w:val="24"/>
          <w:szCs w:val="24"/>
          <w:vertAlign w:val="superscript"/>
          <w:lang w:val="ro-RO"/>
        </w:rPr>
        <w:t>o</w:t>
      </w:r>
      <w:r>
        <w:rPr>
          <w:rFonts w:ascii="Times New Roman" w:hAnsi="Times New Roman"/>
          <w:sz w:val="24"/>
          <w:szCs w:val="24"/>
          <w:lang w:val="ro-RO"/>
        </w:rPr>
        <w:t>C și umeditatea relativă a aerului 50-55% .</w:t>
      </w:r>
    </w:p>
    <w:p w14:paraId="635BA653" w14:textId="77777777" w:rsidR="00954ECC" w:rsidRDefault="00954ECC" w:rsidP="00AC3AFC">
      <w:pPr>
        <w:numPr>
          <w:ilvl w:val="0"/>
          <w:numId w:val="4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Climatizoarele vor fi echipate cu:</w:t>
      </w:r>
    </w:p>
    <w:p w14:paraId="4E08AB9F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f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iltru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clasa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filtrare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M5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G4; </w:t>
      </w:r>
    </w:p>
    <w:p w14:paraId="3DACDB10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ventilator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interioară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 = min. 3200 m</w:t>
      </w:r>
      <w:r>
        <w:rPr>
          <w:rFonts w:ascii="Times New Roman" w:hAnsi="Times New Roman"/>
          <w:sz w:val="24"/>
          <w:szCs w:val="24"/>
          <w:vertAlign w:val="superscript"/>
          <w:lang w:val="en-US"/>
        </w:rPr>
        <w:t>3</w:t>
      </w:r>
      <w:r>
        <w:rPr>
          <w:rFonts w:ascii="Times New Roman" w:hAnsi="Times New Roman"/>
          <w:sz w:val="24"/>
          <w:szCs w:val="24"/>
          <w:lang w:val="en-US"/>
        </w:rPr>
        <w:t>/h;</w:t>
      </w:r>
    </w:p>
    <w:p w14:paraId="2B5CC8A9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umidificator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cu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electrozi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abur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) G=3,0 kg/h;</w:t>
      </w:r>
    </w:p>
    <w:p w14:paraId="218AB8B0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î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ncalzitor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electric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Q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min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=6,0 kW; </w:t>
      </w:r>
    </w:p>
    <w:p w14:paraId="61DC01BD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compresor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cu invertor; </w:t>
      </w:r>
    </w:p>
    <w:p w14:paraId="503BACA4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kit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lucrul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cu un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compresor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distanță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la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temperaturi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exterioare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scăzute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;</w:t>
      </w:r>
    </w:p>
    <w:p w14:paraId="1C5AE885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senzori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umiditate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temperatură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;</w:t>
      </w:r>
    </w:p>
    <w:p w14:paraId="66970118" w14:textId="77777777" w:rsidR="00954ECC" w:rsidRDefault="00954ECC" w:rsidP="00AC3AFC">
      <w:pPr>
        <w:pStyle w:val="ListParagraph"/>
        <w:numPr>
          <w:ilvl w:val="2"/>
          <w:numId w:val="50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 xml:space="preserve">scut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automatizare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.</w:t>
      </w:r>
    </w:p>
    <w:p w14:paraId="4A11DA33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Climatizoarele vor fi conectate la conductele de aer existente (refulare).</w:t>
      </w:r>
    </w:p>
    <w:p w14:paraId="29ECA042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Do</w:t>
      </w:r>
      <w:r>
        <w:rPr>
          <w:rFonts w:ascii="Times New Roman" w:hAnsi="Times New Roman"/>
          <w:sz w:val="24"/>
          <w:szCs w:val="24"/>
          <w:lang w:val="ro-MD"/>
        </w:rPr>
        <w:t xml:space="preserve">uă climatizoare vor asigura parametrii necesari a aerului în doua încăperi separate, iar al treilea în ambele încăperi (la necesitate). </w:t>
      </w:r>
    </w:p>
    <w:p w14:paraId="75CCD39F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Climatizatoarele (inclusiv utilajele sistemului de ventilare existent) vor fi conectate la sistemul de energie electrică (cablu VVG...., jgheab metalic perforat </w:t>
      </w:r>
      <w:r>
        <w:rPr>
          <w:rFonts w:ascii="Times New Roman" w:hAnsi="Times New Roman"/>
          <w:sz w:val="24"/>
          <w:szCs w:val="24"/>
          <w:lang w:val="en-US"/>
        </w:rPr>
        <w:t>100x50x3000 m</w:t>
      </w:r>
      <w:r>
        <w:rPr>
          <w:rFonts w:ascii="Times New Roman" w:hAnsi="Times New Roman"/>
          <w:sz w:val="24"/>
          <w:szCs w:val="24"/>
          <w:lang w:val="ro-RO"/>
        </w:rPr>
        <w:t xml:space="preserve"> – 36,0 m).</w:t>
      </w:r>
    </w:p>
    <w:p w14:paraId="4DDF7E2F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Pentru conectarea climatizatoarelor este necesar a executa lucrări de forare în pereții existenți (cu consolidări de cornier în caz de necesitate) – 6 goluri, dimensiuni 600x600 mm, inclusiv lucrări de finisare a sectoarelor de perete, în caz de necesitate.</w:t>
      </w:r>
    </w:p>
    <w:p w14:paraId="11F8C1FF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Pentru utilizarea eficientă a aparatelor de climatizare este necesar de instalat pereți din panouri sandwich, grosime 100 mm – </w:t>
      </w:r>
      <w:r>
        <w:rPr>
          <w:rFonts w:ascii="Times New Roman" w:hAnsi="Times New Roman"/>
          <w:sz w:val="24"/>
          <w:szCs w:val="24"/>
          <w:lang w:val="en-US"/>
        </w:rPr>
        <w:t>25 m</w:t>
      </w:r>
      <w:r>
        <w:rPr>
          <w:rFonts w:ascii="Times New Roman" w:hAnsi="Times New Roman"/>
          <w:sz w:val="24"/>
          <w:szCs w:val="24"/>
          <w:vertAlign w:val="superscript"/>
          <w:lang w:val="en-US"/>
        </w:rPr>
        <w:t>2</w:t>
      </w:r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și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1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ușă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metalică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0,9x2,05 m la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anexa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existentă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).</w:t>
      </w:r>
    </w:p>
    <w:p w14:paraId="0F36FCDA" w14:textId="77777777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Termenul de garanție a 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climatizoar</w:t>
      </w:r>
      <w:proofErr w:type="spellEnd"/>
      <w:r>
        <w:rPr>
          <w:rFonts w:ascii="Times New Roman" w:eastAsia="Times New Roman" w:hAnsi="Times New Roman"/>
          <w:sz w:val="24"/>
          <w:szCs w:val="24"/>
          <w:lang w:val="ro-RO" w:bidi="en-US"/>
        </w:rPr>
        <w:t>elor</w:t>
      </w:r>
      <w:r>
        <w:rPr>
          <w:rFonts w:ascii="Times New Roman" w:hAnsi="Times New Roman"/>
          <w:sz w:val="24"/>
          <w:szCs w:val="24"/>
          <w:lang w:val="ro-RO"/>
        </w:rPr>
        <w:t xml:space="preserve"> va fi de minim 24 luni din data PIF (punerii în funcțiune).</w:t>
      </w:r>
    </w:p>
    <w:p w14:paraId="4B8EE6ED" w14:textId="5F12A1D4" w:rsidR="00954ECC" w:rsidRDefault="00954ECC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sz w:val="26"/>
          <w:szCs w:val="26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În cazul apariției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deficienţelor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care nu sunt 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en-US"/>
        </w:rPr>
        <w:t>imputabile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en-US"/>
        </w:rPr>
        <w:t xml:space="preserve"> ASP,</w:t>
      </w:r>
      <w:r>
        <w:rPr>
          <w:rFonts w:ascii="Times New Roman" w:hAnsi="Times New Roman"/>
          <w:sz w:val="24"/>
          <w:szCs w:val="24"/>
          <w:lang w:val="ro-RO"/>
        </w:rPr>
        <w:t xml:space="preserve"> climatizoar</w:t>
      </w:r>
      <w:proofErr w:type="spellStart"/>
      <w:r>
        <w:rPr>
          <w:rFonts w:ascii="Times New Roman" w:eastAsia="Times New Roman" w:hAnsi="Times New Roman"/>
          <w:sz w:val="24"/>
          <w:szCs w:val="24"/>
          <w:lang w:val="en-US" w:bidi="en-US"/>
        </w:rPr>
        <w:t>ele</w:t>
      </w:r>
      <w:proofErr w:type="spellEnd"/>
      <w:r>
        <w:rPr>
          <w:rFonts w:ascii="Times New Roman" w:eastAsia="Times New Roman" w:hAnsi="Times New Roman"/>
          <w:sz w:val="24"/>
          <w:szCs w:val="24"/>
          <w:lang w:val="en-US" w:bidi="en-US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 xml:space="preserve">vor fi reparate sau schimbate în decurs de 10 (zece) zile lucrătoare. </w:t>
      </w:r>
      <w:r w:rsidR="007A07F8">
        <w:rPr>
          <w:rFonts w:ascii="Times New Roman" w:hAnsi="Times New Roman"/>
          <w:sz w:val="24"/>
          <w:szCs w:val="24"/>
          <w:lang w:val="ro-RO"/>
        </w:rPr>
        <w:t>Toate c</w:t>
      </w:r>
      <w:r>
        <w:rPr>
          <w:rFonts w:ascii="Times New Roman" w:hAnsi="Times New Roman"/>
          <w:sz w:val="24"/>
          <w:szCs w:val="24"/>
          <w:lang w:val="ro-RO"/>
        </w:rPr>
        <w:t>heltuielile</w:t>
      </w:r>
      <w:r w:rsidR="007A07F8">
        <w:rPr>
          <w:rFonts w:ascii="Times New Roman" w:hAnsi="Times New Roman"/>
          <w:sz w:val="24"/>
          <w:szCs w:val="24"/>
          <w:lang w:val="ro-RO"/>
        </w:rPr>
        <w:t xml:space="preserve">, inclusiv cele de transport, </w:t>
      </w:r>
      <w:r>
        <w:rPr>
          <w:rFonts w:ascii="Times New Roman" w:hAnsi="Times New Roman"/>
          <w:sz w:val="24"/>
          <w:szCs w:val="24"/>
          <w:lang w:val="ro-RO"/>
        </w:rPr>
        <w:t xml:space="preserve">vor fi suportate de </w:t>
      </w:r>
      <w:r w:rsidR="007A07F8">
        <w:rPr>
          <w:rFonts w:ascii="Times New Roman" w:hAnsi="Times New Roman"/>
          <w:sz w:val="24"/>
          <w:szCs w:val="24"/>
          <w:lang w:val="ro-RO"/>
        </w:rPr>
        <w:t xml:space="preserve">către </w:t>
      </w:r>
      <w:r w:rsidR="00D11E54">
        <w:rPr>
          <w:rFonts w:ascii="Times New Roman" w:hAnsi="Times New Roman"/>
          <w:sz w:val="24"/>
          <w:szCs w:val="24"/>
          <w:lang w:val="ro-RO"/>
        </w:rPr>
        <w:t>Vânzător</w:t>
      </w:r>
      <w:r>
        <w:rPr>
          <w:rFonts w:ascii="Times New Roman" w:hAnsi="Times New Roman"/>
          <w:sz w:val="24"/>
          <w:szCs w:val="24"/>
          <w:lang w:val="ro-RO"/>
        </w:rPr>
        <w:t>.</w:t>
      </w:r>
    </w:p>
    <w:p w14:paraId="443DE09F" w14:textId="79F0D279" w:rsidR="00954ECC" w:rsidRPr="007A07F8" w:rsidRDefault="007A07F8" w:rsidP="00AC3AFC">
      <w:pPr>
        <w:pStyle w:val="ListParagraph"/>
        <w:numPr>
          <w:ilvl w:val="0"/>
          <w:numId w:val="49"/>
        </w:numPr>
        <w:tabs>
          <w:tab w:val="left" w:pos="1134"/>
        </w:tabs>
        <w:spacing w:after="0"/>
        <w:ind w:left="0" w:firstLine="709"/>
        <w:contextualSpacing w:val="0"/>
        <w:jc w:val="both"/>
        <w:rPr>
          <w:rFonts w:ascii="Times New Roman" w:hAnsi="Times New Roman"/>
          <w:i/>
          <w:iCs/>
          <w:sz w:val="26"/>
          <w:szCs w:val="26"/>
          <w:lang w:val="ro-RO"/>
        </w:rPr>
      </w:pPr>
      <w:r w:rsidRPr="007A07F8">
        <w:rPr>
          <w:rFonts w:ascii="Times New Roman" w:hAnsi="Times New Roman"/>
          <w:i/>
          <w:iCs/>
          <w:sz w:val="24"/>
          <w:szCs w:val="24"/>
          <w:lang w:val="ro-RO"/>
        </w:rPr>
        <w:t>Persoana de contact pentru informații</w:t>
      </w:r>
      <w:r w:rsidR="00954ECC" w:rsidRPr="007A07F8">
        <w:rPr>
          <w:rFonts w:ascii="Times New Roman" w:hAnsi="Times New Roman"/>
          <w:i/>
          <w:iCs/>
          <w:sz w:val="24"/>
          <w:szCs w:val="24"/>
          <w:lang w:val="ro-RO"/>
        </w:rPr>
        <w:t xml:space="preserve"> suplimentare </w:t>
      </w:r>
      <w:r w:rsidRPr="007A07F8">
        <w:rPr>
          <w:rFonts w:ascii="Times New Roman" w:hAnsi="Times New Roman"/>
          <w:i/>
          <w:iCs/>
          <w:sz w:val="24"/>
          <w:szCs w:val="24"/>
          <w:lang w:val="ro-RO"/>
        </w:rPr>
        <w:t xml:space="preserve">referitor la proiectul de execuție: Nicolai Borta, </w:t>
      </w:r>
      <w:r w:rsidR="00954ECC" w:rsidRPr="007A07F8">
        <w:rPr>
          <w:rFonts w:ascii="Times New Roman" w:hAnsi="Times New Roman"/>
          <w:i/>
          <w:iCs/>
          <w:sz w:val="24"/>
          <w:szCs w:val="24"/>
          <w:lang w:val="ro-RO"/>
        </w:rPr>
        <w:t>tel. 067702601</w:t>
      </w:r>
      <w:r w:rsidRPr="007A07F8">
        <w:rPr>
          <w:rFonts w:ascii="Times New Roman" w:hAnsi="Times New Roman"/>
          <w:i/>
          <w:iCs/>
          <w:sz w:val="24"/>
          <w:szCs w:val="24"/>
          <w:lang w:val="ro-RO"/>
        </w:rPr>
        <w:t>.</w:t>
      </w:r>
    </w:p>
    <w:p w14:paraId="1E798E65" w14:textId="77777777" w:rsidR="00E83D2B" w:rsidRPr="00954ECC" w:rsidRDefault="00E83D2B" w:rsidP="00941C7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ro-RO"/>
        </w:rPr>
      </w:pPr>
    </w:p>
    <w:sectPr w:rsidR="00E83D2B" w:rsidRPr="00954ECC" w:rsidSect="00941C70">
      <w:pgSz w:w="11906" w:h="16838" w:code="9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-Bold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47EE5"/>
    <w:multiLevelType w:val="hybridMultilevel"/>
    <w:tmpl w:val="7BC6D6D2"/>
    <w:lvl w:ilvl="0" w:tplc="BAE21BA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B04B7"/>
    <w:multiLevelType w:val="hybridMultilevel"/>
    <w:tmpl w:val="213669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A1F4E"/>
    <w:multiLevelType w:val="hybridMultilevel"/>
    <w:tmpl w:val="32B6EA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36E63"/>
    <w:multiLevelType w:val="hybridMultilevel"/>
    <w:tmpl w:val="179E4B62"/>
    <w:lvl w:ilvl="0" w:tplc="E69A61F8">
      <w:start w:val="1"/>
      <w:numFmt w:val="bullet"/>
      <w:lvlText w:val="-"/>
      <w:lvlJc w:val="left"/>
      <w:pPr>
        <w:ind w:left="1481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" w15:restartNumberingAfterBreak="0">
    <w:nsid w:val="10F6574A"/>
    <w:multiLevelType w:val="hybridMultilevel"/>
    <w:tmpl w:val="DF9C110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67731"/>
    <w:multiLevelType w:val="hybridMultilevel"/>
    <w:tmpl w:val="B9E6523E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25B5E35"/>
    <w:multiLevelType w:val="hybridMultilevel"/>
    <w:tmpl w:val="C56C5E3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04C75"/>
    <w:multiLevelType w:val="hybridMultilevel"/>
    <w:tmpl w:val="E40E769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C72821"/>
    <w:multiLevelType w:val="multilevel"/>
    <w:tmpl w:val="59CE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7F4B48"/>
    <w:multiLevelType w:val="hybridMultilevel"/>
    <w:tmpl w:val="0CD6BB54"/>
    <w:lvl w:ilvl="0" w:tplc="FD9CD8D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44FED"/>
    <w:multiLevelType w:val="hybridMultilevel"/>
    <w:tmpl w:val="F4142D82"/>
    <w:lvl w:ilvl="0" w:tplc="040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28F46103"/>
    <w:multiLevelType w:val="hybridMultilevel"/>
    <w:tmpl w:val="E0CA66A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11F43"/>
    <w:multiLevelType w:val="hybridMultilevel"/>
    <w:tmpl w:val="097ADE2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E91560"/>
    <w:multiLevelType w:val="hybridMultilevel"/>
    <w:tmpl w:val="8536D34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34425"/>
    <w:multiLevelType w:val="hybridMultilevel"/>
    <w:tmpl w:val="2A684B04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3FC07D1"/>
    <w:multiLevelType w:val="hybridMultilevel"/>
    <w:tmpl w:val="257447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89D"/>
    <w:multiLevelType w:val="hybridMultilevel"/>
    <w:tmpl w:val="0462632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6D00948"/>
    <w:multiLevelType w:val="hybridMultilevel"/>
    <w:tmpl w:val="EF9499E2"/>
    <w:lvl w:ilvl="0" w:tplc="16D43CD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ED1123"/>
    <w:multiLevelType w:val="hybridMultilevel"/>
    <w:tmpl w:val="690EBD2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1D40320">
      <w:start w:val="1"/>
      <w:numFmt w:val="decimal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B17AB6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F747D23"/>
    <w:multiLevelType w:val="hybridMultilevel"/>
    <w:tmpl w:val="DF766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6813FE"/>
    <w:multiLevelType w:val="hybridMultilevel"/>
    <w:tmpl w:val="FBF0E554"/>
    <w:lvl w:ilvl="0" w:tplc="8C1A257A">
      <w:start w:val="1"/>
      <w:numFmt w:val="decimal"/>
      <w:lvlText w:val="%1."/>
      <w:lvlJc w:val="left"/>
      <w:pPr>
        <w:ind w:left="474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550DA3"/>
    <w:multiLevelType w:val="hybridMultilevel"/>
    <w:tmpl w:val="8D6830D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0A07B9"/>
    <w:multiLevelType w:val="hybridMultilevel"/>
    <w:tmpl w:val="7912221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C3541B3"/>
    <w:multiLevelType w:val="hybridMultilevel"/>
    <w:tmpl w:val="5DD401E0"/>
    <w:lvl w:ilvl="0" w:tplc="04180019">
      <w:start w:val="1"/>
      <w:numFmt w:val="lowerLetter"/>
      <w:lvlText w:val="%1.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E084C9E"/>
    <w:multiLevelType w:val="hybridMultilevel"/>
    <w:tmpl w:val="83F02FA8"/>
    <w:lvl w:ilvl="0" w:tplc="AC78239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207441"/>
    <w:multiLevelType w:val="hybridMultilevel"/>
    <w:tmpl w:val="0756D368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5305AD"/>
    <w:multiLevelType w:val="hybridMultilevel"/>
    <w:tmpl w:val="EF9499E2"/>
    <w:lvl w:ilvl="0" w:tplc="16D43CD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A10DA3"/>
    <w:multiLevelType w:val="hybridMultilevel"/>
    <w:tmpl w:val="A57AB83E"/>
    <w:lvl w:ilvl="0" w:tplc="04180019">
      <w:start w:val="1"/>
      <w:numFmt w:val="lowerLetter"/>
      <w:lvlText w:val="%1.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502B42D4"/>
    <w:multiLevelType w:val="hybridMultilevel"/>
    <w:tmpl w:val="079A1C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4B1682"/>
    <w:multiLevelType w:val="hybridMultilevel"/>
    <w:tmpl w:val="3CD297B8"/>
    <w:lvl w:ilvl="0" w:tplc="E69A61F8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CEC0B12"/>
    <w:multiLevelType w:val="hybridMultilevel"/>
    <w:tmpl w:val="A3CAE3E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841A19"/>
    <w:multiLevelType w:val="hybridMultilevel"/>
    <w:tmpl w:val="4A0643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9949440">
      <w:numFmt w:val="bullet"/>
      <w:lvlText w:val="-"/>
      <w:lvlJc w:val="left"/>
      <w:pPr>
        <w:ind w:left="2160" w:hanging="180"/>
      </w:pPr>
      <w:rPr>
        <w:rFonts w:ascii="Calibri" w:eastAsia="Calibri" w:hAnsi="Calibri" w:cs="Calibri" w:hint="default"/>
      </w:r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3A612D"/>
    <w:multiLevelType w:val="hybridMultilevel"/>
    <w:tmpl w:val="B450E730"/>
    <w:lvl w:ilvl="0" w:tplc="04180019">
      <w:start w:val="1"/>
      <w:numFmt w:val="lowerLetter"/>
      <w:lvlText w:val="%1."/>
      <w:lvlJc w:val="left"/>
      <w:pPr>
        <w:ind w:left="1080" w:hanging="360"/>
      </w:p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3DF2A83"/>
    <w:multiLevelType w:val="hybridMultilevel"/>
    <w:tmpl w:val="1C44BF9A"/>
    <w:lvl w:ilvl="0" w:tplc="16D43CD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3D41B8"/>
    <w:multiLevelType w:val="hybridMultilevel"/>
    <w:tmpl w:val="EEEECC1C"/>
    <w:lvl w:ilvl="0" w:tplc="04180019">
      <w:start w:val="1"/>
      <w:numFmt w:val="lowerLetter"/>
      <w:lvlText w:val="%1."/>
      <w:lvlJc w:val="left"/>
      <w:pPr>
        <w:ind w:left="1068" w:hanging="360"/>
      </w:pPr>
    </w:lvl>
    <w:lvl w:ilvl="1" w:tplc="04180019">
      <w:start w:val="1"/>
      <w:numFmt w:val="lowerLetter"/>
      <w:lvlText w:val="%2."/>
      <w:lvlJc w:val="left"/>
      <w:pPr>
        <w:ind w:left="1788" w:hanging="360"/>
      </w:pPr>
    </w:lvl>
    <w:lvl w:ilvl="2" w:tplc="0418001B">
      <w:start w:val="1"/>
      <w:numFmt w:val="lowerRoman"/>
      <w:lvlText w:val="%3."/>
      <w:lvlJc w:val="right"/>
      <w:pPr>
        <w:ind w:left="2508" w:hanging="180"/>
      </w:pPr>
    </w:lvl>
    <w:lvl w:ilvl="3" w:tplc="0418000F">
      <w:start w:val="1"/>
      <w:numFmt w:val="decimal"/>
      <w:lvlText w:val="%4."/>
      <w:lvlJc w:val="left"/>
      <w:pPr>
        <w:ind w:left="3228" w:hanging="360"/>
      </w:pPr>
    </w:lvl>
    <w:lvl w:ilvl="4" w:tplc="04180019">
      <w:start w:val="1"/>
      <w:numFmt w:val="lowerLetter"/>
      <w:lvlText w:val="%5."/>
      <w:lvlJc w:val="left"/>
      <w:pPr>
        <w:ind w:left="3948" w:hanging="360"/>
      </w:pPr>
    </w:lvl>
    <w:lvl w:ilvl="5" w:tplc="0418001B">
      <w:start w:val="1"/>
      <w:numFmt w:val="lowerRoman"/>
      <w:lvlText w:val="%6."/>
      <w:lvlJc w:val="right"/>
      <w:pPr>
        <w:ind w:left="4668" w:hanging="180"/>
      </w:pPr>
    </w:lvl>
    <w:lvl w:ilvl="6" w:tplc="0418000F">
      <w:start w:val="1"/>
      <w:numFmt w:val="decimal"/>
      <w:lvlText w:val="%7."/>
      <w:lvlJc w:val="left"/>
      <w:pPr>
        <w:ind w:left="5388" w:hanging="360"/>
      </w:pPr>
    </w:lvl>
    <w:lvl w:ilvl="7" w:tplc="04180019">
      <w:start w:val="1"/>
      <w:numFmt w:val="lowerLetter"/>
      <w:lvlText w:val="%8."/>
      <w:lvlJc w:val="left"/>
      <w:pPr>
        <w:ind w:left="6108" w:hanging="360"/>
      </w:pPr>
    </w:lvl>
    <w:lvl w:ilvl="8" w:tplc="0418001B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490421"/>
    <w:multiLevelType w:val="hybridMultilevel"/>
    <w:tmpl w:val="45449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99B3406"/>
    <w:multiLevelType w:val="hybridMultilevel"/>
    <w:tmpl w:val="2F74E0F0"/>
    <w:lvl w:ilvl="0" w:tplc="F1A03732">
      <w:start w:val="1"/>
      <w:numFmt w:val="decimal"/>
      <w:lvlText w:val="%1."/>
      <w:lvlJc w:val="left"/>
      <w:pPr>
        <w:ind w:left="1068" w:hanging="360"/>
      </w:pPr>
      <w:rPr>
        <w:b/>
        <w:sz w:val="24"/>
        <w:szCs w:val="24"/>
      </w:rPr>
    </w:lvl>
    <w:lvl w:ilvl="1" w:tplc="08180019">
      <w:start w:val="1"/>
      <w:numFmt w:val="lowerLetter"/>
      <w:lvlText w:val="%2."/>
      <w:lvlJc w:val="left"/>
      <w:pPr>
        <w:ind w:left="1788" w:hanging="360"/>
      </w:pPr>
    </w:lvl>
    <w:lvl w:ilvl="2" w:tplc="0818001B">
      <w:start w:val="1"/>
      <w:numFmt w:val="lowerRoman"/>
      <w:lvlText w:val="%3."/>
      <w:lvlJc w:val="right"/>
      <w:pPr>
        <w:ind w:left="2508" w:hanging="180"/>
      </w:pPr>
    </w:lvl>
    <w:lvl w:ilvl="3" w:tplc="0818000F">
      <w:start w:val="1"/>
      <w:numFmt w:val="decimal"/>
      <w:lvlText w:val="%4."/>
      <w:lvlJc w:val="left"/>
      <w:pPr>
        <w:ind w:left="3228" w:hanging="360"/>
      </w:pPr>
    </w:lvl>
    <w:lvl w:ilvl="4" w:tplc="08180019">
      <w:start w:val="1"/>
      <w:numFmt w:val="lowerLetter"/>
      <w:lvlText w:val="%5."/>
      <w:lvlJc w:val="left"/>
      <w:pPr>
        <w:ind w:left="3948" w:hanging="360"/>
      </w:pPr>
    </w:lvl>
    <w:lvl w:ilvl="5" w:tplc="0818001B">
      <w:start w:val="1"/>
      <w:numFmt w:val="lowerRoman"/>
      <w:lvlText w:val="%6."/>
      <w:lvlJc w:val="right"/>
      <w:pPr>
        <w:ind w:left="4668" w:hanging="180"/>
      </w:pPr>
    </w:lvl>
    <w:lvl w:ilvl="6" w:tplc="0818000F">
      <w:start w:val="1"/>
      <w:numFmt w:val="decimal"/>
      <w:lvlText w:val="%7."/>
      <w:lvlJc w:val="left"/>
      <w:pPr>
        <w:ind w:left="5388" w:hanging="360"/>
      </w:pPr>
    </w:lvl>
    <w:lvl w:ilvl="7" w:tplc="08180019">
      <w:start w:val="1"/>
      <w:numFmt w:val="lowerLetter"/>
      <w:lvlText w:val="%8."/>
      <w:lvlJc w:val="left"/>
      <w:pPr>
        <w:ind w:left="6108" w:hanging="360"/>
      </w:pPr>
    </w:lvl>
    <w:lvl w:ilvl="8" w:tplc="0818001B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6A772AE9"/>
    <w:multiLevelType w:val="hybridMultilevel"/>
    <w:tmpl w:val="D780E5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4351ED"/>
    <w:multiLevelType w:val="hybridMultilevel"/>
    <w:tmpl w:val="83140C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9C1903"/>
    <w:multiLevelType w:val="hybridMultilevel"/>
    <w:tmpl w:val="133C33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0C361F"/>
    <w:multiLevelType w:val="hybridMultilevel"/>
    <w:tmpl w:val="DF766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BD4582"/>
    <w:multiLevelType w:val="hybridMultilevel"/>
    <w:tmpl w:val="4EA8036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1B244A"/>
    <w:multiLevelType w:val="hybridMultilevel"/>
    <w:tmpl w:val="4A34271E"/>
    <w:lvl w:ilvl="0" w:tplc="0812163E">
      <w:start w:val="1"/>
      <w:numFmt w:val="bullet"/>
      <w:pStyle w:val="143093"/>
      <w:lvlText w:val=""/>
      <w:lvlJc w:val="left"/>
      <w:pPr>
        <w:tabs>
          <w:tab w:val="num" w:pos="2472"/>
        </w:tabs>
        <w:ind w:left="2472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3192"/>
        </w:tabs>
        <w:ind w:left="31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912"/>
        </w:tabs>
        <w:ind w:left="39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4632"/>
        </w:tabs>
        <w:ind w:left="46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5352"/>
        </w:tabs>
        <w:ind w:left="53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072"/>
        </w:tabs>
        <w:ind w:left="60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6792"/>
        </w:tabs>
        <w:ind w:left="67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7512"/>
        </w:tabs>
        <w:ind w:left="75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8232"/>
        </w:tabs>
        <w:ind w:left="8232" w:hanging="360"/>
      </w:pPr>
      <w:rPr>
        <w:rFonts w:ascii="Wingdings" w:hAnsi="Wingdings" w:hint="default"/>
      </w:rPr>
    </w:lvl>
  </w:abstractNum>
  <w:num w:numId="1" w16cid:durableId="386496098">
    <w:abstractNumId w:val="43"/>
  </w:num>
  <w:num w:numId="2" w16cid:durableId="197940153">
    <w:abstractNumId w:val="43"/>
  </w:num>
  <w:num w:numId="3" w16cid:durableId="1254433941">
    <w:abstractNumId w:val="37"/>
  </w:num>
  <w:num w:numId="4" w16cid:durableId="19695125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48203044">
    <w:abstractNumId w:val="10"/>
  </w:num>
  <w:num w:numId="6" w16cid:durableId="1072850473">
    <w:abstractNumId w:val="10"/>
  </w:num>
  <w:num w:numId="7" w16cid:durableId="477460351">
    <w:abstractNumId w:val="3"/>
  </w:num>
  <w:num w:numId="8" w16cid:durableId="19091553">
    <w:abstractNumId w:val="3"/>
  </w:num>
  <w:num w:numId="9" w16cid:durableId="1256400190">
    <w:abstractNumId w:val="5"/>
  </w:num>
  <w:num w:numId="10" w16cid:durableId="689339116">
    <w:abstractNumId w:val="5"/>
  </w:num>
  <w:num w:numId="11" w16cid:durableId="1401974740">
    <w:abstractNumId w:val="39"/>
  </w:num>
  <w:num w:numId="12" w16cid:durableId="171207645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89092070">
    <w:abstractNumId w:val="16"/>
  </w:num>
  <w:num w:numId="14" w16cid:durableId="196433806">
    <w:abstractNumId w:val="19"/>
  </w:num>
  <w:num w:numId="15" w16cid:durableId="4725264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324512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2075090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751117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311621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365188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370305035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0304748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746421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7620702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425933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182141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3289445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373189219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0180412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85607256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67319011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627468249">
    <w:abstractNumId w:val="6"/>
  </w:num>
  <w:num w:numId="33" w16cid:durableId="2896714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802259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69959133">
    <w:abstractNumId w:val="3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375543982">
    <w:abstractNumId w:val="36"/>
  </w:num>
  <w:num w:numId="37" w16cid:durableId="16526371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782652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4749549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48069814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0246214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3350738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2052096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7255550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77530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95690765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86050985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7988394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155606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82978306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41367"/>
    <w:rsid w:val="00004683"/>
    <w:rsid w:val="000B3CB2"/>
    <w:rsid w:val="000B7C09"/>
    <w:rsid w:val="000C100D"/>
    <w:rsid w:val="000E1B99"/>
    <w:rsid w:val="001130F4"/>
    <w:rsid w:val="001402A9"/>
    <w:rsid w:val="001B4401"/>
    <w:rsid w:val="001D4114"/>
    <w:rsid w:val="001D6C8C"/>
    <w:rsid w:val="00210096"/>
    <w:rsid w:val="00232E2B"/>
    <w:rsid w:val="002A451B"/>
    <w:rsid w:val="002E4050"/>
    <w:rsid w:val="00392CA4"/>
    <w:rsid w:val="0045444F"/>
    <w:rsid w:val="004C686A"/>
    <w:rsid w:val="004F4406"/>
    <w:rsid w:val="00597F88"/>
    <w:rsid w:val="005B3AD3"/>
    <w:rsid w:val="005C2C62"/>
    <w:rsid w:val="005D6961"/>
    <w:rsid w:val="006034B8"/>
    <w:rsid w:val="00657421"/>
    <w:rsid w:val="006852B5"/>
    <w:rsid w:val="006C0B77"/>
    <w:rsid w:val="006C6EB2"/>
    <w:rsid w:val="006E4B1B"/>
    <w:rsid w:val="007171D1"/>
    <w:rsid w:val="00725AA7"/>
    <w:rsid w:val="007A07F8"/>
    <w:rsid w:val="007E5DFB"/>
    <w:rsid w:val="008048D0"/>
    <w:rsid w:val="00817744"/>
    <w:rsid w:val="008242FF"/>
    <w:rsid w:val="00870751"/>
    <w:rsid w:val="008A2F09"/>
    <w:rsid w:val="008B6FC1"/>
    <w:rsid w:val="008F07E0"/>
    <w:rsid w:val="008F6193"/>
    <w:rsid w:val="00922C48"/>
    <w:rsid w:val="00941C70"/>
    <w:rsid w:val="00954ECC"/>
    <w:rsid w:val="00962CE9"/>
    <w:rsid w:val="009D1DB3"/>
    <w:rsid w:val="009D6BBA"/>
    <w:rsid w:val="009F75E6"/>
    <w:rsid w:val="00AC3AFC"/>
    <w:rsid w:val="00AD7A12"/>
    <w:rsid w:val="00AF5DCC"/>
    <w:rsid w:val="00B64EBD"/>
    <w:rsid w:val="00B847AB"/>
    <w:rsid w:val="00B915B7"/>
    <w:rsid w:val="00C05FE5"/>
    <w:rsid w:val="00D11E54"/>
    <w:rsid w:val="00D146A1"/>
    <w:rsid w:val="00E41367"/>
    <w:rsid w:val="00E57180"/>
    <w:rsid w:val="00E83D2B"/>
    <w:rsid w:val="00E848EE"/>
    <w:rsid w:val="00EA59DF"/>
    <w:rsid w:val="00EE4070"/>
    <w:rsid w:val="00F12C76"/>
    <w:rsid w:val="00F8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0E637"/>
  <w15:docId w15:val="{A753C283-4ED0-413A-8BAE-A97168D2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FE5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FE5"/>
    <w:pPr>
      <w:keepNext/>
      <w:keepLines/>
      <w:spacing w:before="480" w:after="0" w:line="256" w:lineRule="auto"/>
      <w:outlineLvl w:val="0"/>
    </w:pPr>
    <w:rPr>
      <w:rFonts w:ascii="Cambria" w:hAnsi="Cambria"/>
      <w:b/>
      <w:bCs/>
      <w:color w:val="365F91"/>
      <w:sz w:val="28"/>
      <w:szCs w:val="28"/>
      <w:lang w:val="ro-RO" w:eastAsia="ru-RU"/>
    </w:rPr>
  </w:style>
  <w:style w:type="paragraph" w:styleId="Heading2">
    <w:name w:val="heading 2"/>
    <w:basedOn w:val="Normal"/>
    <w:link w:val="Heading2Char"/>
    <w:uiPriority w:val="9"/>
    <w:semiHidden/>
    <w:unhideWhenUsed/>
    <w:qFormat/>
    <w:rsid w:val="00C05FE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C05FE5"/>
    <w:pPr>
      <w:keepNext/>
      <w:spacing w:before="240" w:after="60" w:line="256" w:lineRule="auto"/>
      <w:outlineLvl w:val="3"/>
    </w:pPr>
    <w:rPr>
      <w:rFonts w:eastAsia="Times New Roman"/>
      <w:b/>
      <w:bCs/>
      <w:sz w:val="28"/>
      <w:szCs w:val="2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05FE5"/>
    <w:rPr>
      <w:rFonts w:ascii="Cambria" w:eastAsia="Calibri" w:hAnsi="Cambria" w:cs="Times New Roman"/>
      <w:b/>
      <w:bCs/>
      <w:color w:val="365F91"/>
      <w:sz w:val="28"/>
      <w:szCs w:val="28"/>
      <w:lang w:val="ro-RO"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05FE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Heading4Char">
    <w:name w:val="Heading 4 Char"/>
    <w:basedOn w:val="DefaultParagraphFont"/>
    <w:link w:val="Heading4"/>
    <w:semiHidden/>
    <w:rsid w:val="00C05FE5"/>
    <w:rPr>
      <w:rFonts w:ascii="Calibri" w:eastAsia="Times New Roman" w:hAnsi="Calibri" w:cs="Times New Roman"/>
      <w:b/>
      <w:bCs/>
      <w:sz w:val="28"/>
      <w:szCs w:val="28"/>
      <w:lang w:val="ro-RO"/>
    </w:rPr>
  </w:style>
  <w:style w:type="character" w:styleId="Hyperlink">
    <w:name w:val="Hyperlink"/>
    <w:basedOn w:val="DefaultParagraphFont"/>
    <w:semiHidden/>
    <w:unhideWhenUsed/>
    <w:rsid w:val="00C05FE5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05FE5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05F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05FE5"/>
    <w:rPr>
      <w:rFonts w:ascii="Calibri" w:eastAsia="Calibri" w:hAnsi="Calibri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05FE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C05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05FE5"/>
    <w:rPr>
      <w:rFonts w:ascii="Calibri" w:eastAsia="Calibri" w:hAnsi="Calibri" w:cs="Times New Roman"/>
    </w:rPr>
  </w:style>
  <w:style w:type="paragraph" w:styleId="Title">
    <w:name w:val="Title"/>
    <w:basedOn w:val="Normal"/>
    <w:next w:val="Normal"/>
    <w:link w:val="TitleChar"/>
    <w:uiPriority w:val="99"/>
    <w:qFormat/>
    <w:rsid w:val="00C05FE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character" w:customStyle="1" w:styleId="TitleChar">
    <w:name w:val="Title Char"/>
    <w:basedOn w:val="DefaultParagraphFont"/>
    <w:link w:val="Title"/>
    <w:uiPriority w:val="99"/>
    <w:rsid w:val="00C05FE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ro-RO"/>
    </w:rPr>
  </w:style>
  <w:style w:type="paragraph" w:styleId="Subtitle">
    <w:name w:val="Subtitle"/>
    <w:basedOn w:val="Normal"/>
    <w:next w:val="Normal"/>
    <w:link w:val="SubtitleChar"/>
    <w:uiPriority w:val="99"/>
    <w:qFormat/>
    <w:rsid w:val="00C05FE5"/>
    <w:pPr>
      <w:spacing w:after="160" w:line="25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character" w:customStyle="1" w:styleId="SubtitleChar">
    <w:name w:val="Subtitle Char"/>
    <w:basedOn w:val="DefaultParagraphFont"/>
    <w:link w:val="Subtitle"/>
    <w:uiPriority w:val="99"/>
    <w:rsid w:val="00C05FE5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5F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05FE5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5F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FE5"/>
    <w:rPr>
      <w:rFonts w:ascii="Segoe UI" w:eastAsia="Calibr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05FE5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C05FE5"/>
    <w:pPr>
      <w:spacing w:after="0" w:line="240" w:lineRule="auto"/>
    </w:pPr>
    <w:rPr>
      <w:rFonts w:ascii="Calibri" w:eastAsia="Calibri" w:hAnsi="Calibri" w:cs="Times New Roman"/>
    </w:rPr>
  </w:style>
  <w:style w:type="paragraph" w:styleId="Revision">
    <w:name w:val="Revision"/>
    <w:uiPriority w:val="99"/>
    <w:semiHidden/>
    <w:rsid w:val="00C05FE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link w:val="ListParagraph"/>
    <w:uiPriority w:val="34"/>
    <w:locked/>
    <w:rsid w:val="00C05FE5"/>
    <w:rPr>
      <w:rFonts w:ascii="Calibri" w:eastAsia="Calibri" w:hAnsi="Calibri" w:cs="Times New Roman"/>
    </w:rPr>
  </w:style>
  <w:style w:type="paragraph" w:styleId="ListParagraph">
    <w:name w:val="List Paragraph"/>
    <w:basedOn w:val="Normal"/>
    <w:link w:val="ListParagraphChar"/>
    <w:uiPriority w:val="34"/>
    <w:qFormat/>
    <w:rsid w:val="00C05FE5"/>
    <w:pPr>
      <w:ind w:left="720"/>
      <w:contextualSpacing/>
    </w:pPr>
  </w:style>
  <w:style w:type="character" w:customStyle="1" w:styleId="1430930">
    <w:name w:val="Стиль 14 пт Слева:  3.09 см После:  3 пт + По ширине Знак"/>
    <w:basedOn w:val="DefaultParagraphFont"/>
    <w:link w:val="143093"/>
    <w:locked/>
    <w:rsid w:val="00C05FE5"/>
    <w:rPr>
      <w:rFonts w:ascii="Times New Roman" w:eastAsia="Times New Roman" w:hAnsi="Times New Roman" w:cs="Times New Roman"/>
      <w:sz w:val="28"/>
      <w:szCs w:val="20"/>
    </w:rPr>
  </w:style>
  <w:style w:type="paragraph" w:customStyle="1" w:styleId="143093">
    <w:name w:val="Стиль 14 пт Слева:  3.09 см После:  3 пт + По ширине"/>
    <w:basedOn w:val="Normal"/>
    <w:link w:val="1430930"/>
    <w:rsid w:val="00C05FE5"/>
    <w:pPr>
      <w:widowControl w:val="0"/>
      <w:numPr>
        <w:numId w:val="1"/>
      </w:numPr>
      <w:spacing w:after="60" w:line="240" w:lineRule="atLeast"/>
      <w:jc w:val="both"/>
    </w:pPr>
    <w:rPr>
      <w:rFonts w:ascii="Times New Roman" w:eastAsia="Times New Roman" w:hAnsi="Times New Roman"/>
      <w:sz w:val="28"/>
      <w:szCs w:val="20"/>
    </w:rPr>
  </w:style>
  <w:style w:type="paragraph" w:customStyle="1" w:styleId="Style7">
    <w:name w:val="Style7"/>
    <w:basedOn w:val="Normal"/>
    <w:uiPriority w:val="99"/>
    <w:rsid w:val="00C05F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xl68">
    <w:name w:val="xl68"/>
    <w:basedOn w:val="Normal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C05FE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C05F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C05FE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EEECE1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C05FE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C05FE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DefaultText">
    <w:name w:val="Default Text"/>
    <w:basedOn w:val="Normal"/>
    <w:uiPriority w:val="99"/>
    <w:rsid w:val="00C05FE5"/>
    <w:pPr>
      <w:spacing w:after="0" w:line="240" w:lineRule="auto"/>
    </w:pPr>
    <w:rPr>
      <w:rFonts w:ascii="Times New Roman" w:hAnsi="Times New Roman"/>
      <w:noProof/>
      <w:sz w:val="24"/>
      <w:szCs w:val="20"/>
      <w:lang w:val="en-US"/>
    </w:rPr>
  </w:style>
  <w:style w:type="paragraph" w:customStyle="1" w:styleId="Default">
    <w:name w:val="Default"/>
    <w:uiPriority w:val="99"/>
    <w:rsid w:val="00C05FE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1">
    <w:name w:val="Заголовок №1_"/>
    <w:link w:val="10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0">
    <w:name w:val="Заголовок №1"/>
    <w:basedOn w:val="Normal"/>
    <w:link w:val="1"/>
    <w:rsid w:val="00C05FE5"/>
    <w:pPr>
      <w:shd w:val="clear" w:color="auto" w:fill="FFFFFF"/>
      <w:spacing w:before="360" w:after="0" w:line="0" w:lineRule="atLeast"/>
      <w:jc w:val="both"/>
      <w:outlineLvl w:val="0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a">
    <w:name w:val="Основной текст_"/>
    <w:link w:val="11"/>
    <w:locked/>
    <w:rsid w:val="00C05FE5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11">
    <w:name w:val="Основной текст1"/>
    <w:basedOn w:val="Normal"/>
    <w:link w:val="a"/>
    <w:rsid w:val="00C05FE5"/>
    <w:pPr>
      <w:shd w:val="clear" w:color="auto" w:fill="FFFFFF"/>
      <w:spacing w:after="0" w:line="298" w:lineRule="exact"/>
      <w:jc w:val="both"/>
    </w:pPr>
    <w:rPr>
      <w:rFonts w:ascii="Times New Roman" w:eastAsia="Times New Roman" w:hAnsi="Times New Roman"/>
      <w:spacing w:val="10"/>
      <w:sz w:val="23"/>
      <w:szCs w:val="23"/>
    </w:rPr>
  </w:style>
  <w:style w:type="character" w:customStyle="1" w:styleId="7">
    <w:name w:val="Основной текст (7)_"/>
    <w:link w:val="70"/>
    <w:locked/>
    <w:rsid w:val="00C05FE5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C05FE5"/>
    <w:pPr>
      <w:shd w:val="clear" w:color="auto" w:fill="FFFFFF"/>
      <w:spacing w:before="240" w:after="360" w:line="0" w:lineRule="atLeast"/>
    </w:pPr>
    <w:rPr>
      <w:rFonts w:ascii="Trebuchet MS" w:eastAsia="Trebuchet MS" w:hAnsi="Trebuchet MS" w:cs="Trebuchet MS"/>
      <w:sz w:val="20"/>
      <w:szCs w:val="20"/>
    </w:rPr>
  </w:style>
  <w:style w:type="character" w:customStyle="1" w:styleId="8">
    <w:name w:val="Основной текст (8)_"/>
    <w:link w:val="80"/>
    <w:locked/>
    <w:rsid w:val="00C05FE5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80">
    <w:name w:val="Основной текст (8)"/>
    <w:basedOn w:val="Normal"/>
    <w:link w:val="8"/>
    <w:rsid w:val="00C05FE5"/>
    <w:pPr>
      <w:shd w:val="clear" w:color="auto" w:fill="FFFFFF"/>
      <w:spacing w:before="360" w:after="60" w:line="0" w:lineRule="atLeast"/>
    </w:pPr>
    <w:rPr>
      <w:rFonts w:ascii="Times New Roman" w:eastAsia="Times New Roman" w:hAnsi="Times New Roman"/>
      <w:sz w:val="25"/>
      <w:szCs w:val="25"/>
    </w:rPr>
  </w:style>
  <w:style w:type="character" w:customStyle="1" w:styleId="6">
    <w:name w:val="Основной текст (6)_"/>
    <w:link w:val="60"/>
    <w:locked/>
    <w:rsid w:val="00C05FE5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Normal"/>
    <w:link w:val="6"/>
    <w:rsid w:val="00C05FE5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C05FE5"/>
    <w:rPr>
      <w:sz w:val="16"/>
      <w:szCs w:val="16"/>
    </w:rPr>
  </w:style>
  <w:style w:type="character" w:customStyle="1" w:styleId="FontStyle32">
    <w:name w:val="Font Style32"/>
    <w:rsid w:val="00C05FE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docheader">
    <w:name w:val="doc_header"/>
    <w:uiPriority w:val="99"/>
    <w:rsid w:val="00C05FE5"/>
  </w:style>
  <w:style w:type="character" w:customStyle="1" w:styleId="2">
    <w:name w:val="Основной текст (2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20pt">
    <w:name w:val="Основной текст (2) + Интервал 0 pt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-10"/>
      <w:sz w:val="18"/>
      <w:szCs w:val="18"/>
      <w:u w:val="single"/>
    </w:rPr>
  </w:style>
  <w:style w:type="character" w:customStyle="1" w:styleId="3">
    <w:name w:val="Основной текст (3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30">
    <w:name w:val="Основной текст (3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20">
    <w:name w:val="Основной текст (2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4">
    <w:name w:val="Основной текст (4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20"/>
      <w:sz w:val="18"/>
      <w:szCs w:val="18"/>
      <w:u w:val="none"/>
      <w:effect w:val="none"/>
    </w:rPr>
  </w:style>
  <w:style w:type="character" w:customStyle="1" w:styleId="40">
    <w:name w:val="Основной текст (4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20"/>
      <w:sz w:val="18"/>
      <w:szCs w:val="18"/>
      <w:u w:val="single"/>
    </w:rPr>
  </w:style>
  <w:style w:type="character" w:customStyle="1" w:styleId="5">
    <w:name w:val="Основной текст (5)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18"/>
      <w:szCs w:val="18"/>
      <w:u w:val="none"/>
      <w:effect w:val="none"/>
    </w:rPr>
  </w:style>
  <w:style w:type="character" w:customStyle="1" w:styleId="50">
    <w:name w:val="Основной текст (5)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18"/>
      <w:szCs w:val="18"/>
      <w:u w:val="single"/>
    </w:rPr>
  </w:style>
  <w:style w:type="character" w:customStyle="1" w:styleId="410">
    <w:name w:val="Основной текст (4) + 10"/>
    <w:aliases w:val="5 pt,Курсив,Интервал 0 pt"/>
    <w:rsid w:val="00C05FE5"/>
    <w:rPr>
      <w:rFonts w:ascii="Times New Roman" w:eastAsia="Times New Roman" w:hAnsi="Times New Roman" w:cs="Times New Roman" w:hint="default"/>
      <w:b w:val="0"/>
      <w:bCs w:val="0"/>
      <w:i/>
      <w:iCs/>
      <w:smallCaps w:val="0"/>
      <w:spacing w:val="0"/>
      <w:sz w:val="21"/>
      <w:szCs w:val="21"/>
      <w:u w:val="single"/>
    </w:rPr>
  </w:style>
  <w:style w:type="character" w:customStyle="1" w:styleId="21">
    <w:name w:val="Заголовок №2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9pt">
    <w:name w:val="Основной текст + 9 pt"/>
    <w:aliases w:val="Интервал 1 pt"/>
    <w:rsid w:val="00C05FE5"/>
    <w:rPr>
      <w:rFonts w:ascii="Times New Roman" w:eastAsia="Times New Roman" w:hAnsi="Times New Roman" w:cs="Times New Roman" w:hint="default"/>
      <w:spacing w:val="20"/>
      <w:sz w:val="18"/>
      <w:szCs w:val="18"/>
      <w:shd w:val="clear" w:color="auto" w:fill="FFFFFF"/>
    </w:rPr>
  </w:style>
  <w:style w:type="character" w:customStyle="1" w:styleId="22">
    <w:name w:val="Заголовок №2 + Не полужирный"/>
    <w:rsid w:val="00C05FE5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23">
    <w:name w:val="Заголовок №2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character" w:customStyle="1" w:styleId="a0">
    <w:name w:val="Подпись к таблице_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10"/>
      <w:sz w:val="23"/>
      <w:szCs w:val="23"/>
      <w:u w:val="none"/>
      <w:effect w:val="none"/>
    </w:rPr>
  </w:style>
  <w:style w:type="character" w:customStyle="1" w:styleId="a1">
    <w:name w:val="Подпись к таблице"/>
    <w:rsid w:val="00C05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10"/>
      <w:sz w:val="23"/>
      <w:szCs w:val="23"/>
      <w:u w:val="single"/>
    </w:rPr>
  </w:style>
  <w:style w:type="table" w:styleId="TableGrid">
    <w:name w:val="Table Grid"/>
    <w:basedOn w:val="TableNormal"/>
    <w:uiPriority w:val="59"/>
    <w:rsid w:val="00C05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TableNormal"/>
    <w:uiPriority w:val="59"/>
    <w:rsid w:val="00C05FE5"/>
    <w:pPr>
      <w:spacing w:after="0" w:line="240" w:lineRule="auto"/>
    </w:pPr>
    <w:rPr>
      <w:rFonts w:ascii="Times New Roman" w:eastAsia="Times New Roman" w:hAnsi="Times New Roman" w:cs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1">
    <w:name w:val="Grilă Tabel1"/>
    <w:basedOn w:val="TableNormal"/>
    <w:uiPriority w:val="59"/>
    <w:rsid w:val="00C05FE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TableNormal"/>
    <w:uiPriority w:val="59"/>
    <w:rsid w:val="00C05FE5"/>
    <w:pPr>
      <w:spacing w:after="0" w:line="240" w:lineRule="auto"/>
    </w:pPr>
    <w:rPr>
      <w:rFonts w:ascii="Arial Unicode MS" w:eastAsia="Arial Unicode MS" w:hAnsi="Arial Unicode MS" w:cs="Arial Unicode MS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1B4401"/>
    <w:rPr>
      <w:rFonts w:ascii="Helvetica" w:hAnsi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DefaultParagraphFont"/>
    <w:rsid w:val="001B4401"/>
    <w:rPr>
      <w:rFonts w:ascii="Cambria-Bold" w:hAnsi="Cambria-Bold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36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DD0F9-348C-4262-8AC4-E058AF251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Turtureanu Daniela Alexandru</dc:creator>
  <cp:lastModifiedBy>Turtureanu Daniela Alexandru</cp:lastModifiedBy>
  <cp:revision>20</cp:revision>
  <cp:lastPrinted>2023-11-08T11:56:00Z</cp:lastPrinted>
  <dcterms:created xsi:type="dcterms:W3CDTF">2023-10-24T07:52:00Z</dcterms:created>
  <dcterms:modified xsi:type="dcterms:W3CDTF">2024-04-01T08:23:00Z</dcterms:modified>
</cp:coreProperties>
</file>