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09B3" w:rsidRDefault="003D09B3">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0349" w:type="dxa"/>
        <w:jc w:val="right"/>
        <w:tblInd w:w="0" w:type="dxa"/>
        <w:tblLayout w:type="fixed"/>
        <w:tblLook w:val="0000" w:firstRow="0" w:lastRow="0" w:firstColumn="0" w:lastColumn="0" w:noHBand="0" w:noVBand="0"/>
      </w:tblPr>
      <w:tblGrid>
        <w:gridCol w:w="35"/>
        <w:gridCol w:w="427"/>
        <w:gridCol w:w="851"/>
        <w:gridCol w:w="1985"/>
        <w:gridCol w:w="709"/>
        <w:gridCol w:w="707"/>
        <w:gridCol w:w="4679"/>
        <w:gridCol w:w="956"/>
      </w:tblGrid>
      <w:tr w:rsidR="003D09B3" w:rsidTr="00F8501D">
        <w:trPr>
          <w:trHeight w:val="850"/>
          <w:jc w:val="right"/>
        </w:trPr>
        <w:tc>
          <w:tcPr>
            <w:tcW w:w="10349" w:type="dxa"/>
            <w:gridSpan w:val="8"/>
            <w:vAlign w:val="center"/>
          </w:tcPr>
          <w:p w:rsidR="003D09B3" w:rsidRDefault="003D09B3">
            <w:pPr>
              <w:widowControl w:val="0"/>
              <w:pBdr>
                <w:top w:val="nil"/>
                <w:left w:val="nil"/>
                <w:bottom w:val="nil"/>
                <w:right w:val="nil"/>
                <w:between w:val="nil"/>
              </w:pBdr>
              <w:spacing w:line="276" w:lineRule="auto"/>
              <w:rPr>
                <w:rFonts w:ascii="Arial" w:eastAsia="Arial" w:hAnsi="Arial" w:cs="Arial"/>
                <w:sz w:val="22"/>
                <w:szCs w:val="22"/>
              </w:rPr>
            </w:pPr>
          </w:p>
          <w:tbl>
            <w:tblPr>
              <w:tblStyle w:val="a0"/>
              <w:tblW w:w="9747" w:type="dxa"/>
              <w:tblInd w:w="0" w:type="dxa"/>
              <w:tblLayout w:type="fixed"/>
              <w:tblLook w:val="0000" w:firstRow="0" w:lastRow="0" w:firstColumn="0" w:lastColumn="0" w:noHBand="0" w:noVBand="0"/>
            </w:tblPr>
            <w:tblGrid>
              <w:gridCol w:w="9747"/>
            </w:tblGrid>
            <w:tr w:rsidR="003D09B3">
              <w:trPr>
                <w:trHeight w:val="850"/>
              </w:trPr>
              <w:tc>
                <w:tcPr>
                  <w:tcW w:w="9747" w:type="dxa"/>
                  <w:tcBorders>
                    <w:top w:val="nil"/>
                    <w:left w:val="nil"/>
                    <w:bottom w:val="nil"/>
                    <w:right w:val="nil"/>
                  </w:tcBorders>
                  <w:vAlign w:val="center"/>
                </w:tcPr>
                <w:p w:rsidR="003D09B3" w:rsidRDefault="00280C0D">
                  <w:pPr>
                    <w:pBdr>
                      <w:top w:val="nil"/>
                      <w:left w:val="nil"/>
                      <w:bottom w:val="nil"/>
                      <w:right w:val="nil"/>
                      <w:between w:val="nil"/>
                    </w:pBdr>
                    <w:jc w:val="center"/>
                    <w:rPr>
                      <w:b/>
                      <w:bCs/>
                      <w:sz w:val="32"/>
                      <w:szCs w:val="32"/>
                    </w:rPr>
                  </w:pPr>
                  <w:r>
                    <w:rPr>
                      <w:b/>
                      <w:bCs/>
                      <w:sz w:val="32"/>
                      <w:szCs w:val="32"/>
                    </w:rPr>
                    <w:t xml:space="preserve">  ANUNȚ DE PARTICIPARE</w:t>
                  </w:r>
                </w:p>
                <w:p w:rsidR="003D09B3" w:rsidRDefault="003D09B3">
                  <w:pPr>
                    <w:pBdr>
                      <w:top w:val="nil"/>
                      <w:left w:val="nil"/>
                      <w:bottom w:val="nil"/>
                      <w:right w:val="nil"/>
                      <w:between w:val="nil"/>
                    </w:pBdr>
                  </w:pPr>
                </w:p>
                <w:p w:rsidR="003D09B3" w:rsidRDefault="003D09B3">
                  <w:pPr>
                    <w:pBdr>
                      <w:top w:val="nil"/>
                      <w:left w:val="nil"/>
                      <w:bottom w:val="nil"/>
                      <w:right w:val="nil"/>
                      <w:between w:val="nil"/>
                    </w:pBdr>
                  </w:pPr>
                </w:p>
                <w:p w:rsidR="003D09B3" w:rsidRDefault="00280C0D">
                  <w:pPr>
                    <w:pBdr>
                      <w:top w:val="nil"/>
                      <w:left w:val="nil"/>
                      <w:bottom w:val="nil"/>
                      <w:right w:val="nil"/>
                      <w:between w:val="nil"/>
                    </w:pBdr>
                    <w:jc w:val="center"/>
                    <w:rPr>
                      <w:sz w:val="24"/>
                      <w:szCs w:val="24"/>
                      <w:u w:val="single"/>
                    </w:rPr>
                  </w:pPr>
                  <w:r>
                    <w:rPr>
                      <w:b/>
                      <w:bCs/>
                      <w:sz w:val="24"/>
                      <w:szCs w:val="24"/>
                    </w:rPr>
                    <w:t xml:space="preserve">privind achiziționarea </w:t>
                  </w:r>
                  <w:r>
                    <w:rPr>
                      <w:b/>
                      <w:bCs/>
                      <w:sz w:val="24"/>
                      <w:szCs w:val="24"/>
                      <w:u w:val="single"/>
                    </w:rPr>
                    <w:t xml:space="preserve">produselor alimentare pentru perioadă </w:t>
                  </w:r>
                  <w:r w:rsidR="00305599">
                    <w:rPr>
                      <w:b/>
                      <w:bCs/>
                      <w:sz w:val="24"/>
                      <w:szCs w:val="24"/>
                      <w:u w:val="single"/>
                    </w:rPr>
                    <w:t>septembrie</w:t>
                  </w:r>
                  <w:r>
                    <w:rPr>
                      <w:b/>
                      <w:bCs/>
                      <w:sz w:val="24"/>
                      <w:szCs w:val="24"/>
                      <w:u w:val="single"/>
                    </w:rPr>
                    <w:t xml:space="preserve"> – </w:t>
                  </w:r>
                  <w:r w:rsidR="00305599">
                    <w:rPr>
                      <w:b/>
                      <w:bCs/>
                      <w:sz w:val="24"/>
                      <w:szCs w:val="24"/>
                      <w:u w:val="single"/>
                    </w:rPr>
                    <w:t>decembrie</w:t>
                  </w:r>
                </w:p>
                <w:p w:rsidR="003D09B3" w:rsidRDefault="00280C0D">
                  <w:pPr>
                    <w:pBdr>
                      <w:top w:val="nil"/>
                      <w:left w:val="nil"/>
                      <w:bottom w:val="nil"/>
                      <w:right w:val="nil"/>
                      <w:between w:val="nil"/>
                    </w:pBdr>
                    <w:jc w:val="center"/>
                    <w:rPr>
                      <w:sz w:val="24"/>
                      <w:szCs w:val="24"/>
                    </w:rPr>
                  </w:pPr>
                  <w:r>
                    <w:rPr>
                      <w:b/>
                      <w:bCs/>
                      <w:sz w:val="24"/>
                      <w:szCs w:val="24"/>
                      <w:u w:val="single"/>
                    </w:rPr>
                    <w:t xml:space="preserve"> a anului 2026</w:t>
                  </w:r>
                  <w:r>
                    <w:rPr>
                      <w:b/>
                      <w:bCs/>
                      <w:sz w:val="24"/>
                      <w:szCs w:val="24"/>
                    </w:rPr>
                    <w:br/>
                    <w:t xml:space="preserve">prin procedura de achiziție </w:t>
                  </w:r>
                  <w:r>
                    <w:rPr>
                      <w:b/>
                      <w:bCs/>
                      <w:sz w:val="24"/>
                      <w:szCs w:val="24"/>
                      <w:u w:val="single"/>
                    </w:rPr>
                    <w:t>COP</w:t>
                  </w:r>
                </w:p>
                <w:p w:rsidR="003D09B3" w:rsidRDefault="003D09B3">
                  <w:pPr>
                    <w:pBdr>
                      <w:top w:val="nil"/>
                      <w:left w:val="nil"/>
                      <w:bottom w:val="nil"/>
                      <w:right w:val="nil"/>
                      <w:between w:val="nil"/>
                    </w:pBdr>
                    <w:jc w:val="center"/>
                  </w:pPr>
                </w:p>
              </w:tc>
            </w:tr>
          </w:tbl>
          <w:p w:rsidR="003D09B3" w:rsidRDefault="003D09B3">
            <w:pPr>
              <w:pBdr>
                <w:top w:val="nil"/>
                <w:left w:val="nil"/>
                <w:bottom w:val="nil"/>
                <w:right w:val="nil"/>
                <w:between w:val="nil"/>
              </w:pBdr>
              <w:rPr>
                <w:b/>
                <w:bCs/>
                <w:sz w:val="32"/>
                <w:szCs w:val="32"/>
              </w:rPr>
            </w:pPr>
          </w:p>
        </w:tc>
      </w:tr>
      <w:tr w:rsidR="003D09B3" w:rsidTr="00F8501D">
        <w:trPr>
          <w:trHeight w:val="697"/>
          <w:jc w:val="right"/>
        </w:trPr>
        <w:tc>
          <w:tcPr>
            <w:tcW w:w="10349" w:type="dxa"/>
            <w:gridSpan w:val="8"/>
          </w:tcPr>
          <w:p w:rsidR="003D09B3" w:rsidRDefault="00280C0D">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Pr>
                <w:b/>
                <w:bCs/>
                <w:sz w:val="24"/>
                <w:szCs w:val="24"/>
              </w:rPr>
              <w:t xml:space="preserve">Denumirea autorităţii contractante: </w:t>
            </w:r>
            <w:r>
              <w:rPr>
                <w:b/>
                <w:bCs/>
                <w:sz w:val="24"/>
                <w:szCs w:val="24"/>
                <w:u w:val="single"/>
              </w:rPr>
              <w:t xml:space="preserve">IP </w:t>
            </w:r>
            <w:r w:rsidR="004E6F2A">
              <w:rPr>
                <w:b/>
                <w:bCs/>
                <w:sz w:val="24"/>
                <w:szCs w:val="24"/>
                <w:u w:val="single"/>
              </w:rPr>
              <w:t>Școala Profesională nr.2 din Cahul</w:t>
            </w:r>
            <w:r>
              <w:rPr>
                <w:b/>
                <w:bCs/>
                <w:sz w:val="24"/>
                <w:szCs w:val="24"/>
                <w:u w:val="single"/>
              </w:rPr>
              <w:t xml:space="preserve"> </w:t>
            </w:r>
            <w:bookmarkStart w:id="0" w:name="_GoBack"/>
            <w:bookmarkEnd w:id="0"/>
          </w:p>
          <w:p w:rsidR="003D09B3" w:rsidRDefault="00280C0D">
            <w:pPr>
              <w:numPr>
                <w:ilvl w:val="0"/>
                <w:numId w:val="1"/>
              </w:numPr>
              <w:pBdr>
                <w:top w:val="nil"/>
                <w:left w:val="nil"/>
                <w:bottom w:val="nil"/>
                <w:right w:val="nil"/>
                <w:between w:val="nil"/>
              </w:pBdr>
              <w:tabs>
                <w:tab w:val="left" w:pos="284"/>
                <w:tab w:val="right" w:pos="9531"/>
              </w:tabs>
              <w:spacing w:line="360" w:lineRule="auto"/>
              <w:ind w:left="284" w:hanging="284"/>
              <w:rPr>
                <w:sz w:val="24"/>
                <w:szCs w:val="24"/>
                <w:u w:val="single"/>
              </w:rPr>
            </w:pPr>
            <w:r>
              <w:rPr>
                <w:b/>
                <w:bCs/>
                <w:sz w:val="24"/>
                <w:szCs w:val="24"/>
              </w:rPr>
              <w:t xml:space="preserve">IDNO: </w:t>
            </w:r>
            <w:r>
              <w:rPr>
                <w:b/>
                <w:bCs/>
                <w:sz w:val="24"/>
                <w:szCs w:val="24"/>
                <w:u w:val="single"/>
              </w:rPr>
              <w:t>10</w:t>
            </w:r>
            <w:r w:rsidR="004E6F2A">
              <w:rPr>
                <w:b/>
                <w:bCs/>
                <w:sz w:val="24"/>
                <w:szCs w:val="24"/>
                <w:u w:val="single"/>
              </w:rPr>
              <w:t>08603000459</w:t>
            </w:r>
          </w:p>
          <w:p w:rsidR="003D09B3" w:rsidRDefault="00280C0D">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Pr>
                <w:b/>
                <w:bCs/>
                <w:sz w:val="24"/>
                <w:szCs w:val="24"/>
              </w:rPr>
              <w:t xml:space="preserve">Adresa: </w:t>
            </w:r>
            <w:proofErr w:type="spellStart"/>
            <w:r w:rsidR="004E6F2A">
              <w:rPr>
                <w:b/>
                <w:bCs/>
                <w:sz w:val="24"/>
                <w:szCs w:val="24"/>
                <w:u w:val="single"/>
              </w:rPr>
              <w:t>mun.</w:t>
            </w:r>
            <w:r>
              <w:rPr>
                <w:b/>
                <w:bCs/>
                <w:sz w:val="24"/>
                <w:szCs w:val="24"/>
                <w:u w:val="single"/>
              </w:rPr>
              <w:t>Cahul</w:t>
            </w:r>
            <w:proofErr w:type="spellEnd"/>
            <w:r w:rsidR="004E6F2A">
              <w:rPr>
                <w:b/>
                <w:bCs/>
                <w:sz w:val="24"/>
                <w:szCs w:val="24"/>
                <w:u w:val="single"/>
              </w:rPr>
              <w:t xml:space="preserve"> </w:t>
            </w:r>
            <w:proofErr w:type="spellStart"/>
            <w:r w:rsidR="004E6F2A">
              <w:rPr>
                <w:b/>
                <w:bCs/>
                <w:sz w:val="24"/>
                <w:szCs w:val="24"/>
                <w:u w:val="single"/>
              </w:rPr>
              <w:t>str.Stefan</w:t>
            </w:r>
            <w:proofErr w:type="spellEnd"/>
            <w:r w:rsidR="004E6F2A">
              <w:rPr>
                <w:b/>
                <w:bCs/>
                <w:sz w:val="24"/>
                <w:szCs w:val="24"/>
                <w:u w:val="single"/>
              </w:rPr>
              <w:t xml:space="preserve"> cel Mare 125</w:t>
            </w:r>
          </w:p>
          <w:p w:rsidR="003D09B3" w:rsidRDefault="00280C0D">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Pr>
                <w:b/>
                <w:bCs/>
                <w:sz w:val="24"/>
                <w:szCs w:val="24"/>
              </w:rPr>
              <w:t>Numărul de telefon/fax:</w:t>
            </w:r>
            <w:r>
              <w:t xml:space="preserve"> </w:t>
            </w:r>
            <w:r w:rsidR="00F52881">
              <w:t>(</w:t>
            </w:r>
            <w:r>
              <w:rPr>
                <w:b/>
                <w:bCs/>
                <w:sz w:val="24"/>
                <w:szCs w:val="24"/>
                <w:u w:val="single"/>
              </w:rPr>
              <w:t>0299</w:t>
            </w:r>
            <w:r w:rsidR="00F52881">
              <w:rPr>
                <w:b/>
                <w:bCs/>
                <w:sz w:val="24"/>
                <w:szCs w:val="24"/>
                <w:u w:val="single"/>
              </w:rPr>
              <w:t>)</w:t>
            </w:r>
            <w:r w:rsidR="00DF5232">
              <w:rPr>
                <w:b/>
                <w:bCs/>
                <w:sz w:val="24"/>
                <w:szCs w:val="24"/>
                <w:u w:val="single"/>
              </w:rPr>
              <w:t>34903</w:t>
            </w:r>
            <w:r>
              <w:rPr>
                <w:b/>
                <w:bCs/>
                <w:sz w:val="24"/>
                <w:szCs w:val="24"/>
                <w:u w:val="single"/>
              </w:rPr>
              <w:t xml:space="preserve">/ </w:t>
            </w:r>
            <w:r w:rsidR="00F52881">
              <w:rPr>
                <w:b/>
                <w:bCs/>
                <w:sz w:val="24"/>
                <w:szCs w:val="24"/>
                <w:u w:val="single"/>
              </w:rPr>
              <w:t>(</w:t>
            </w:r>
            <w:r>
              <w:rPr>
                <w:b/>
                <w:bCs/>
                <w:sz w:val="24"/>
                <w:szCs w:val="24"/>
                <w:u w:val="single"/>
              </w:rPr>
              <w:t>0299</w:t>
            </w:r>
            <w:r w:rsidR="00F52881">
              <w:rPr>
                <w:b/>
                <w:bCs/>
                <w:sz w:val="24"/>
                <w:szCs w:val="24"/>
                <w:u w:val="single"/>
              </w:rPr>
              <w:t>)</w:t>
            </w:r>
            <w:r w:rsidR="00DF5232">
              <w:rPr>
                <w:b/>
                <w:bCs/>
                <w:sz w:val="24"/>
                <w:szCs w:val="24"/>
                <w:u w:val="single"/>
              </w:rPr>
              <w:t>34808</w:t>
            </w:r>
          </w:p>
          <w:p w:rsidR="003D09B3" w:rsidRDefault="00280C0D">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Pr>
                <w:b/>
                <w:bCs/>
                <w:sz w:val="24"/>
                <w:szCs w:val="24"/>
              </w:rPr>
              <w:t>Adresa de e-mail și de internet a autorității contractan</w:t>
            </w:r>
            <w:r w:rsidR="00FB70B8">
              <w:rPr>
                <w:b/>
                <w:bCs/>
                <w:sz w:val="24"/>
                <w:szCs w:val="24"/>
              </w:rPr>
              <w:t>te:</w:t>
            </w:r>
            <w:hyperlink r:id="rId5" w:history="1">
              <w:r w:rsidR="00FB70B8" w:rsidRPr="00A149D5">
                <w:rPr>
                  <w:rStyle w:val="Hyperlink"/>
                </w:rPr>
                <w:t>sp2cahul@gmail.com</w:t>
              </w:r>
            </w:hyperlink>
            <w:r>
              <w:t xml:space="preserve"> </w:t>
            </w:r>
          </w:p>
          <w:p w:rsidR="003D09B3" w:rsidRDefault="00280C0D">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Pr>
                <w:b/>
                <w:bCs/>
                <w:sz w:val="24"/>
                <w:szCs w:val="24"/>
              </w:rPr>
              <w:t xml:space="preserve">Adresa de e-mail sau de internet de la care se va putea obține accesul la documentația de atribuire: </w:t>
            </w:r>
            <w:r>
              <w:rPr>
                <w:b/>
                <w:bCs/>
                <w:i/>
                <w:iCs/>
                <w:sz w:val="24"/>
                <w:szCs w:val="24"/>
              </w:rPr>
              <w:t>documentația de atribuire este anexată în cadrul procedurii în SIA RSAP</w:t>
            </w:r>
          </w:p>
          <w:p w:rsidR="003D09B3" w:rsidRDefault="00280C0D">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Pr>
                <w:b/>
                <w:bCs/>
                <w:sz w:val="24"/>
                <w:szCs w:val="24"/>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 </w:t>
            </w:r>
            <w:r>
              <w:rPr>
                <w:b/>
                <w:bCs/>
                <w:sz w:val="24"/>
                <w:szCs w:val="24"/>
                <w:u w:val="single"/>
              </w:rPr>
              <w:t>Nu se aplică</w:t>
            </w:r>
          </w:p>
          <w:p w:rsidR="003D09B3" w:rsidRPr="007031F2" w:rsidRDefault="00280C0D">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Pr>
                <w:b/>
                <w:bCs/>
                <w:sz w:val="24"/>
                <w:szCs w:val="24"/>
              </w:rPr>
              <w:t>Cumpărătorul invită operatorii economici interesați, care îi pot satisface necesitățile, să participe la procedura de achiziție privind livrarea/prestarea/executarea următoarelor bunuri:</w:t>
            </w:r>
          </w:p>
          <w:p w:rsidR="003D09B3" w:rsidRDefault="003D09B3">
            <w:pPr>
              <w:pBdr>
                <w:top w:val="nil"/>
                <w:left w:val="nil"/>
                <w:bottom w:val="nil"/>
                <w:right w:val="nil"/>
                <w:between w:val="nil"/>
              </w:pBdr>
              <w:tabs>
                <w:tab w:val="left" w:pos="-9923"/>
                <w:tab w:val="right" w:pos="0"/>
                <w:tab w:val="left" w:pos="709"/>
              </w:tabs>
              <w:jc w:val="both"/>
              <w:rPr>
                <w:sz w:val="24"/>
                <w:szCs w:val="24"/>
              </w:rPr>
            </w:pPr>
          </w:p>
        </w:tc>
      </w:tr>
      <w:tr w:rsidR="009D4CBB" w:rsidTr="00921303">
        <w:trPr>
          <w:gridBefore w:val="1"/>
          <w:wBefore w:w="35" w:type="dxa"/>
          <w:trHeight w:val="567"/>
          <w:jc w:val="right"/>
        </w:trPr>
        <w:tc>
          <w:tcPr>
            <w:tcW w:w="4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D09B3" w:rsidRDefault="00280C0D">
            <w:pPr>
              <w:pBdr>
                <w:top w:val="nil"/>
                <w:left w:val="nil"/>
                <w:bottom w:val="nil"/>
                <w:right w:val="nil"/>
                <w:between w:val="nil"/>
              </w:pBdr>
              <w:ind w:left="-10" w:right="-111"/>
              <w:jc w:val="center"/>
              <w:rPr>
                <w:color w:val="000000"/>
              </w:rPr>
            </w:pPr>
            <w:r>
              <w:rPr>
                <w:b/>
                <w:bCs/>
                <w:color w:val="000000"/>
              </w:rPr>
              <w:t>Nr d/o</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D09B3" w:rsidRDefault="00280C0D">
            <w:pPr>
              <w:pBdr>
                <w:top w:val="nil"/>
                <w:left w:val="nil"/>
                <w:bottom w:val="nil"/>
                <w:right w:val="nil"/>
                <w:between w:val="nil"/>
              </w:pBdr>
              <w:ind w:left="-10"/>
              <w:jc w:val="center"/>
              <w:rPr>
                <w:color w:val="000000"/>
              </w:rPr>
            </w:pPr>
            <w:r>
              <w:rPr>
                <w:b/>
                <w:bCs/>
                <w:color w:val="000000"/>
              </w:rPr>
              <w:t>Cod CPV</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D09B3" w:rsidRDefault="00280C0D">
            <w:pPr>
              <w:pBdr>
                <w:top w:val="nil"/>
                <w:left w:val="nil"/>
                <w:bottom w:val="nil"/>
                <w:right w:val="nil"/>
                <w:between w:val="nil"/>
              </w:pBdr>
              <w:ind w:left="-10"/>
              <w:jc w:val="center"/>
              <w:rPr>
                <w:color w:val="000000"/>
              </w:rPr>
            </w:pPr>
            <w:r>
              <w:rPr>
                <w:b/>
                <w:bCs/>
                <w:color w:val="000000"/>
              </w:rPr>
              <w:t>Denumirea bunurilor/serviciilor/lucrărilor solicitate</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D09B3" w:rsidRDefault="00280C0D">
            <w:pPr>
              <w:pBdr>
                <w:top w:val="nil"/>
                <w:left w:val="nil"/>
                <w:bottom w:val="nil"/>
                <w:right w:val="nil"/>
                <w:between w:val="nil"/>
              </w:pBdr>
              <w:ind w:left="-10" w:right="-70"/>
              <w:jc w:val="center"/>
              <w:rPr>
                <w:color w:val="000000"/>
              </w:rPr>
            </w:pPr>
            <w:r>
              <w:rPr>
                <w:b/>
                <w:bCs/>
                <w:color w:val="000000"/>
              </w:rPr>
              <w:t>Unit. de măs.</w:t>
            </w:r>
          </w:p>
        </w:tc>
        <w:tc>
          <w:tcPr>
            <w:tcW w:w="70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D09B3" w:rsidRDefault="00280C0D">
            <w:pPr>
              <w:pBdr>
                <w:top w:val="nil"/>
                <w:left w:val="nil"/>
                <w:bottom w:val="nil"/>
                <w:right w:val="nil"/>
                <w:between w:val="nil"/>
              </w:pBdr>
              <w:ind w:left="-121" w:right="-186"/>
              <w:rPr>
                <w:color w:val="000000"/>
              </w:rPr>
            </w:pPr>
            <w:r>
              <w:rPr>
                <w:b/>
                <w:bCs/>
                <w:color w:val="000000"/>
              </w:rPr>
              <w:t>Cant.</w:t>
            </w:r>
          </w:p>
        </w:tc>
        <w:tc>
          <w:tcPr>
            <w:tcW w:w="467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D09B3" w:rsidRDefault="00280C0D">
            <w:pPr>
              <w:pBdr>
                <w:top w:val="nil"/>
                <w:left w:val="nil"/>
                <w:bottom w:val="nil"/>
                <w:right w:val="nil"/>
                <w:between w:val="nil"/>
              </w:pBdr>
              <w:ind w:left="-10"/>
              <w:jc w:val="center"/>
              <w:rPr>
                <w:color w:val="000000"/>
              </w:rPr>
            </w:pPr>
            <w:r>
              <w:rPr>
                <w:b/>
                <w:bCs/>
                <w:color w:val="000000"/>
              </w:rPr>
              <w:t>Specificarea tehnică deplină solicitată, Standarde de referinţă</w:t>
            </w:r>
          </w:p>
        </w:tc>
        <w:tc>
          <w:tcPr>
            <w:tcW w:w="95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D09B3" w:rsidRDefault="00280C0D">
            <w:pPr>
              <w:pBdr>
                <w:top w:val="nil"/>
                <w:left w:val="nil"/>
                <w:bottom w:val="nil"/>
                <w:right w:val="nil"/>
                <w:between w:val="nil"/>
              </w:pBdr>
              <w:ind w:left="-10"/>
              <w:jc w:val="center"/>
              <w:rPr>
                <w:color w:val="000000"/>
              </w:rPr>
            </w:pPr>
            <w:r>
              <w:rPr>
                <w:b/>
                <w:bCs/>
                <w:color w:val="000000"/>
              </w:rPr>
              <w:t>Valoarea estimată, fără TVA</w:t>
            </w:r>
            <w:r>
              <w:rPr>
                <w:b/>
                <w:bCs/>
                <w:color w:val="000000"/>
              </w:rPr>
              <w:br/>
              <w:t>mii  lei</w:t>
            </w:r>
          </w:p>
        </w:tc>
      </w:tr>
    </w:tbl>
    <w:tbl>
      <w:tblPr>
        <w:tblW w:w="10349" w:type="dxa"/>
        <w:tblInd w:w="-743" w:type="dxa"/>
        <w:tblLayout w:type="fixed"/>
        <w:tblLook w:val="04A0" w:firstRow="1" w:lastRow="0" w:firstColumn="1" w:lastColumn="0" w:noHBand="0" w:noVBand="1"/>
      </w:tblPr>
      <w:tblGrid>
        <w:gridCol w:w="425"/>
        <w:gridCol w:w="852"/>
        <w:gridCol w:w="1984"/>
        <w:gridCol w:w="84"/>
        <w:gridCol w:w="625"/>
        <w:gridCol w:w="651"/>
        <w:gridCol w:w="58"/>
        <w:gridCol w:w="4677"/>
        <w:gridCol w:w="29"/>
        <w:gridCol w:w="964"/>
      </w:tblGrid>
      <w:tr w:rsidR="007031F2"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7031F2" w:rsidRPr="00E067C8" w:rsidRDefault="007031F2" w:rsidP="004E6F2A">
            <w:pPr>
              <w:pStyle w:val="Frspaiere"/>
              <w:rPr>
                <w:b/>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00"/>
            <w:vAlign w:val="center"/>
          </w:tcPr>
          <w:p w:rsidR="007031F2" w:rsidRDefault="007031F2" w:rsidP="004E6F2A">
            <w:pPr>
              <w:pStyle w:val="Frspaiere"/>
              <w:ind w:left="-108"/>
              <w:rPr>
                <w:b/>
                <w:sz w:val="20"/>
                <w:szCs w:val="20"/>
                <w:lang w:val="it-IT" w:eastAsia="ru-RU"/>
              </w:rPr>
            </w:pPr>
            <w:r w:rsidRPr="00E067C8">
              <w:rPr>
                <w:b/>
                <w:sz w:val="20"/>
                <w:szCs w:val="20"/>
                <w:lang w:val="it-IT" w:eastAsia="ru-RU"/>
              </w:rPr>
              <w:t>15100</w:t>
            </w:r>
          </w:p>
          <w:p w:rsidR="007031F2" w:rsidRPr="00E067C8" w:rsidRDefault="007031F2" w:rsidP="004E6F2A">
            <w:pPr>
              <w:pStyle w:val="Frspaiere"/>
              <w:ind w:left="-108"/>
              <w:rPr>
                <w:b/>
                <w:sz w:val="20"/>
                <w:szCs w:val="20"/>
                <w:lang w:val="it-IT" w:eastAsia="ru-RU"/>
              </w:rPr>
            </w:pPr>
            <w:r w:rsidRPr="00E067C8">
              <w:rPr>
                <w:b/>
                <w:sz w:val="20"/>
                <w:szCs w:val="20"/>
                <w:lang w:val="it-IT" w:eastAsia="ru-RU"/>
              </w:rPr>
              <w:t>000-9</w:t>
            </w:r>
          </w:p>
        </w:tc>
        <w:tc>
          <w:tcPr>
            <w:tcW w:w="90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7031F2" w:rsidRPr="00E067C8" w:rsidRDefault="007031F2" w:rsidP="004E6F2A">
            <w:pPr>
              <w:pStyle w:val="Frspaiere"/>
              <w:ind w:right="-108"/>
              <w:jc w:val="center"/>
              <w:rPr>
                <w:b/>
                <w:bCs/>
                <w:color w:val="000000"/>
                <w:sz w:val="20"/>
                <w:szCs w:val="20"/>
              </w:rPr>
            </w:pPr>
            <w:r w:rsidRPr="00E067C8">
              <w:rPr>
                <w:b/>
                <w:bCs/>
                <w:color w:val="000000"/>
                <w:sz w:val="20"/>
                <w:szCs w:val="20"/>
              </w:rPr>
              <w:t>Lotul 1      ”Carne, pește”</w:t>
            </w:r>
            <w:r w:rsidR="00854D9A">
              <w:rPr>
                <w:b/>
                <w:bCs/>
                <w:color w:val="000000"/>
                <w:sz w:val="20"/>
                <w:szCs w:val="20"/>
              </w:rPr>
              <w:t xml:space="preserve">                                                                                                                 199700</w:t>
            </w:r>
          </w:p>
        </w:tc>
      </w:tr>
      <w:tr w:rsidR="007031F2" w:rsidRPr="006763EE"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7031F2">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Default="007031F2" w:rsidP="004E6F2A">
            <w:pPr>
              <w:pStyle w:val="Frspaiere"/>
              <w:ind w:left="-108"/>
              <w:rPr>
                <w:sz w:val="20"/>
                <w:szCs w:val="20"/>
              </w:rPr>
            </w:pPr>
            <w:r w:rsidRPr="00E067C8">
              <w:rPr>
                <w:sz w:val="20"/>
                <w:szCs w:val="20"/>
              </w:rPr>
              <w:t>15112</w:t>
            </w:r>
          </w:p>
          <w:p w:rsidR="007031F2" w:rsidRPr="00E067C8" w:rsidRDefault="007031F2" w:rsidP="004E6F2A">
            <w:pPr>
              <w:pStyle w:val="Frspaiere"/>
              <w:ind w:left="-108"/>
              <w:rPr>
                <w:sz w:val="20"/>
                <w:szCs w:val="20"/>
                <w:lang w:val="it-IT" w:eastAsia="ru-RU"/>
              </w:rPr>
            </w:pPr>
            <w:r w:rsidRPr="00E067C8">
              <w:rPr>
                <w:sz w:val="20"/>
                <w:szCs w:val="20"/>
              </w:rPr>
              <w:t>130-6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rPr>
                <w:color w:val="000000"/>
                <w:sz w:val="20"/>
                <w:szCs w:val="20"/>
              </w:rPr>
            </w:pPr>
            <w:r w:rsidRPr="00E067C8">
              <w:rPr>
                <w:color w:val="000000"/>
                <w:sz w:val="20"/>
                <w:szCs w:val="20"/>
              </w:rPr>
              <w:t>Carne de pasăre pulpă, fără piele / refrigerată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rPr>
                <w:color w:val="000000"/>
                <w:sz w:val="20"/>
                <w:szCs w:val="20"/>
              </w:rPr>
            </w:pPr>
            <w:r w:rsidRPr="00E067C8">
              <w:rPr>
                <w:color w:val="000000"/>
                <w:sz w:val="20"/>
                <w:szCs w:val="20"/>
              </w:rPr>
              <w:t xml:space="preserve">kg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EA0585" w:rsidP="004E6F2A">
            <w:pPr>
              <w:pStyle w:val="Frspaiere"/>
              <w:rPr>
                <w:color w:val="000000"/>
                <w:sz w:val="20"/>
                <w:szCs w:val="20"/>
              </w:rPr>
            </w:pPr>
            <w:r>
              <w:rPr>
                <w:color w:val="000000"/>
                <w:sz w:val="20"/>
                <w:szCs w:val="20"/>
              </w:rPr>
              <w:t>4</w:t>
            </w:r>
            <w:r w:rsidR="004E6F2A">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Default="007031F2" w:rsidP="004E6F2A">
            <w:pPr>
              <w:pStyle w:val="Frspaiere"/>
              <w:ind w:right="-108"/>
              <w:rPr>
                <w:sz w:val="20"/>
                <w:szCs w:val="20"/>
              </w:rPr>
            </w:pPr>
            <w:r w:rsidRPr="00E067C8">
              <w:rPr>
                <w:sz w:val="20"/>
                <w:szCs w:val="20"/>
              </w:rPr>
              <w:t>Pulpă de găină fără piele, refrigerată, proaspătă, obținută de la păsări sănătoase sacrificate în unități autorizate sanitar-veterinar. Fără miros străin, fără hematoame, fără pene sau impurități. Temperatura produsului la livrare: între -2°C și +4°C. Ambalată în pungi sau caserole alimentare de 1–5 kg, etichetată conform legislației. Livrare cu transport frigorific autorizat. Fiecare lot va fi însoțit de certificat sanitar-veterinar și documente de trasabilitate.</w:t>
            </w:r>
            <w:r w:rsidR="00C85363">
              <w:rPr>
                <w:sz w:val="20"/>
                <w:szCs w:val="20"/>
              </w:rPr>
              <w:t xml:space="preserve"> </w:t>
            </w:r>
            <w:r w:rsidR="00605DE9">
              <w:rPr>
                <w:sz w:val="20"/>
                <w:szCs w:val="20"/>
              </w:rPr>
              <w:t>Livra</w:t>
            </w:r>
            <w:r w:rsidR="00C85363">
              <w:rPr>
                <w:sz w:val="20"/>
                <w:szCs w:val="20"/>
              </w:rPr>
              <w:t>re</w:t>
            </w:r>
            <w:r w:rsidR="00605DE9">
              <w:rPr>
                <w:sz w:val="20"/>
                <w:szCs w:val="20"/>
              </w:rPr>
              <w:t xml:space="preserve"> </w:t>
            </w:r>
            <w:r w:rsidR="00C85363">
              <w:rPr>
                <w:sz w:val="20"/>
                <w:szCs w:val="20"/>
              </w:rPr>
              <w:t>din zona raza de 50 km.</w:t>
            </w:r>
          </w:p>
          <w:p w:rsidR="007031F2" w:rsidRPr="006763EE" w:rsidRDefault="007031F2" w:rsidP="004E6F2A">
            <w:pPr>
              <w:pStyle w:val="Frspaiere"/>
              <w:ind w:right="-108"/>
              <w:rPr>
                <w:sz w:val="20"/>
                <w:szCs w:val="20"/>
                <w:lang w:eastAsia="ru-RU"/>
              </w:rPr>
            </w:pPr>
            <w:r>
              <w:rPr>
                <w:sz w:val="20"/>
                <w:szCs w:val="20"/>
              </w:rPr>
              <w:t xml:space="preserve">Livrată </w:t>
            </w:r>
            <w:r w:rsidR="00605DE9">
              <w:rPr>
                <w:sz w:val="20"/>
                <w:szCs w:val="20"/>
              </w:rPr>
              <w:t>2 ori</w:t>
            </w:r>
            <w:r>
              <w:rPr>
                <w:sz w:val="20"/>
                <w:szCs w:val="20"/>
              </w:rPr>
              <w:t xml:space="preserve"> pe săptămână  până la ora 14: 00. </w:t>
            </w:r>
          </w:p>
        </w:tc>
        <w:tc>
          <w:tcPr>
            <w:tcW w:w="993" w:type="dxa"/>
            <w:gridSpan w:val="2"/>
            <w:vMerge w:val="restart"/>
            <w:tcBorders>
              <w:top w:val="single" w:sz="4" w:space="0" w:color="auto"/>
              <w:left w:val="single" w:sz="4" w:space="0" w:color="auto"/>
              <w:right w:val="single" w:sz="4" w:space="0" w:color="auto"/>
            </w:tcBorders>
            <w:shd w:val="clear" w:color="auto" w:fill="auto"/>
          </w:tcPr>
          <w:p w:rsidR="007031F2" w:rsidRPr="006763EE" w:rsidRDefault="007031F2" w:rsidP="004E6F2A">
            <w:pPr>
              <w:pStyle w:val="Frspaiere"/>
              <w:rPr>
                <w:sz w:val="20"/>
                <w:szCs w:val="20"/>
                <w:lang w:eastAsia="ru-RU"/>
              </w:rPr>
            </w:pPr>
          </w:p>
        </w:tc>
      </w:tr>
      <w:tr w:rsidR="007031F2" w:rsidRPr="00D3304A"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7031F2">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Default="007031F2" w:rsidP="004E6F2A">
            <w:pPr>
              <w:pStyle w:val="Frspaiere"/>
              <w:ind w:left="-108"/>
              <w:rPr>
                <w:sz w:val="20"/>
                <w:szCs w:val="20"/>
              </w:rPr>
            </w:pPr>
            <w:r w:rsidRPr="00E067C8">
              <w:rPr>
                <w:sz w:val="20"/>
                <w:szCs w:val="20"/>
              </w:rPr>
              <w:t>15112</w:t>
            </w:r>
          </w:p>
          <w:p w:rsidR="007031F2" w:rsidRPr="00E067C8" w:rsidRDefault="007031F2" w:rsidP="004E6F2A">
            <w:pPr>
              <w:pStyle w:val="Frspaiere"/>
              <w:ind w:left="-108"/>
              <w:rPr>
                <w:sz w:val="20"/>
                <w:szCs w:val="20"/>
                <w:lang w:val="it-IT" w:eastAsia="ru-RU"/>
              </w:rPr>
            </w:pPr>
            <w:r w:rsidRPr="00E067C8">
              <w:rPr>
                <w:sz w:val="20"/>
                <w:szCs w:val="20"/>
              </w:rPr>
              <w:t>130-6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rPr>
                <w:color w:val="000000"/>
                <w:sz w:val="20"/>
                <w:szCs w:val="20"/>
              </w:rPr>
            </w:pPr>
            <w:r w:rsidRPr="00E067C8">
              <w:rPr>
                <w:color w:val="000000"/>
                <w:sz w:val="20"/>
                <w:szCs w:val="20"/>
              </w:rPr>
              <w:t>Fileu de pasăre / refrigerat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F6141D" w:rsidP="004E6F2A">
            <w:pPr>
              <w:pStyle w:val="Frspaiere"/>
              <w:rPr>
                <w:color w:val="000000"/>
                <w:sz w:val="20"/>
                <w:szCs w:val="20"/>
              </w:rPr>
            </w:pPr>
            <w:r>
              <w:rPr>
                <w:color w:val="000000"/>
                <w:sz w:val="20"/>
                <w:szCs w:val="20"/>
              </w:rPr>
              <w:t>3</w:t>
            </w:r>
            <w:r w:rsidR="00886120">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D3304A" w:rsidRDefault="007031F2" w:rsidP="004E6F2A">
            <w:pPr>
              <w:pStyle w:val="Frspaiere"/>
              <w:ind w:right="-108"/>
              <w:rPr>
                <w:sz w:val="20"/>
                <w:szCs w:val="20"/>
              </w:rPr>
            </w:pPr>
            <w:r w:rsidRPr="00E067C8">
              <w:rPr>
                <w:sz w:val="20"/>
                <w:szCs w:val="20"/>
              </w:rPr>
              <w:t>Piept de găină fără os și fără piele, refrigerat, proaspăt, fără adaos de apă, fără conservanți și fără aditivi. Culoare și miros caracteristice. Temperatura la livrare: -2°C…+4°C. Ambalat și etichetat conform legislației. Livrare cu transport frigorific autorizat.</w:t>
            </w:r>
            <w:r w:rsidR="00C85363">
              <w:rPr>
                <w:sz w:val="20"/>
                <w:szCs w:val="20"/>
              </w:rPr>
              <w:t xml:space="preserve"> Livrare din zona raza de 50 km.</w:t>
            </w:r>
            <w:r>
              <w:rPr>
                <w:sz w:val="20"/>
                <w:szCs w:val="20"/>
              </w:rPr>
              <w:t xml:space="preserve">Livrată </w:t>
            </w:r>
            <w:r w:rsidR="00C85363">
              <w:rPr>
                <w:sz w:val="20"/>
                <w:szCs w:val="20"/>
              </w:rPr>
              <w:t>de 2 ori</w:t>
            </w:r>
            <w:r>
              <w:rPr>
                <w:sz w:val="20"/>
                <w:szCs w:val="20"/>
              </w:rPr>
              <w:t xml:space="preserve"> pe săptămână  până la ora 14:00.</w:t>
            </w:r>
          </w:p>
        </w:tc>
        <w:tc>
          <w:tcPr>
            <w:tcW w:w="993" w:type="dxa"/>
            <w:gridSpan w:val="2"/>
            <w:vMerge/>
            <w:tcBorders>
              <w:left w:val="single" w:sz="4" w:space="0" w:color="auto"/>
              <w:right w:val="single" w:sz="4" w:space="0" w:color="auto"/>
            </w:tcBorders>
            <w:shd w:val="clear" w:color="auto" w:fill="auto"/>
          </w:tcPr>
          <w:p w:rsidR="007031F2" w:rsidRPr="00D3304A" w:rsidRDefault="007031F2" w:rsidP="004E6F2A">
            <w:pPr>
              <w:pStyle w:val="Frspaiere"/>
              <w:rPr>
                <w:sz w:val="20"/>
                <w:szCs w:val="20"/>
                <w:lang w:eastAsia="ru-RU"/>
              </w:rPr>
            </w:pPr>
          </w:p>
        </w:tc>
      </w:tr>
      <w:tr w:rsidR="007031F2"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7031F2">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Default="007031F2" w:rsidP="004E6F2A">
            <w:pPr>
              <w:pStyle w:val="Frspaiere"/>
              <w:ind w:left="-108"/>
              <w:rPr>
                <w:sz w:val="20"/>
                <w:szCs w:val="20"/>
              </w:rPr>
            </w:pPr>
            <w:r w:rsidRPr="00E067C8">
              <w:rPr>
                <w:sz w:val="20"/>
                <w:szCs w:val="20"/>
              </w:rPr>
              <w:t>15113</w:t>
            </w:r>
          </w:p>
          <w:p w:rsidR="007031F2" w:rsidRPr="00E067C8" w:rsidRDefault="007031F2" w:rsidP="004E6F2A">
            <w:pPr>
              <w:pStyle w:val="Frspaiere"/>
              <w:ind w:left="-108"/>
              <w:rPr>
                <w:sz w:val="20"/>
                <w:szCs w:val="20"/>
                <w:lang w:val="it-IT" w:eastAsia="ru-RU"/>
              </w:rPr>
            </w:pPr>
            <w:r w:rsidRPr="00E067C8">
              <w:rPr>
                <w:sz w:val="20"/>
                <w:szCs w:val="20"/>
              </w:rPr>
              <w:t>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rPr>
                <w:color w:val="000000"/>
                <w:sz w:val="20"/>
                <w:szCs w:val="20"/>
              </w:rPr>
            </w:pPr>
            <w:r w:rsidRPr="00E067C8">
              <w:rPr>
                <w:color w:val="000000"/>
                <w:sz w:val="20"/>
                <w:szCs w:val="20"/>
              </w:rPr>
              <w:t>Carne de porc  fără os degresată /refrigerată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F6141D" w:rsidP="004E6F2A">
            <w:pPr>
              <w:pStyle w:val="Frspaiere"/>
              <w:rPr>
                <w:color w:val="000000"/>
                <w:sz w:val="20"/>
                <w:szCs w:val="20"/>
              </w:rPr>
            </w:pPr>
            <w:r>
              <w:rPr>
                <w:color w:val="000000"/>
                <w:sz w:val="20"/>
                <w:szCs w:val="20"/>
              </w:rPr>
              <w:t>3</w:t>
            </w:r>
            <w:r w:rsidR="00886120">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ind w:right="-108"/>
              <w:rPr>
                <w:sz w:val="20"/>
                <w:szCs w:val="20"/>
              </w:rPr>
            </w:pPr>
            <w:r w:rsidRPr="00E067C8">
              <w:rPr>
                <w:sz w:val="20"/>
                <w:szCs w:val="20"/>
              </w:rPr>
              <w:t xml:space="preserve">Carne proaspătă refrigerată, dezosată și degresată, categoria I, fără țesut conjunctiv excesiv, fără miros străin și fără modificări organoleptice. Temperatura în produs: 0…+4°C. Ambalată în vacuum sau atmosferă </w:t>
            </w:r>
            <w:r w:rsidRPr="00E067C8">
              <w:rPr>
                <w:sz w:val="20"/>
                <w:szCs w:val="20"/>
              </w:rPr>
              <w:lastRenderedPageBreak/>
              <w:t>protectoare, etichetată. Livrare cu transport frigorific autorizat. Certificat sanitar-veterinar obligatoriu.</w:t>
            </w:r>
            <w:r w:rsidR="00C85363">
              <w:rPr>
                <w:sz w:val="20"/>
                <w:szCs w:val="20"/>
              </w:rPr>
              <w:t xml:space="preserve"> Livrare din zona raza de 50 km. </w:t>
            </w:r>
            <w:r>
              <w:rPr>
                <w:sz w:val="20"/>
                <w:szCs w:val="20"/>
              </w:rPr>
              <w:t xml:space="preserve">Livrată </w:t>
            </w:r>
            <w:r w:rsidR="00C85363">
              <w:rPr>
                <w:sz w:val="20"/>
                <w:szCs w:val="20"/>
              </w:rPr>
              <w:t>de 2 ori</w:t>
            </w:r>
            <w:r>
              <w:rPr>
                <w:sz w:val="20"/>
                <w:szCs w:val="20"/>
              </w:rPr>
              <w:t xml:space="preserve"> pe săptămână  până la ora 14:00.</w:t>
            </w:r>
          </w:p>
        </w:tc>
        <w:tc>
          <w:tcPr>
            <w:tcW w:w="993" w:type="dxa"/>
            <w:gridSpan w:val="2"/>
            <w:vMerge/>
            <w:tcBorders>
              <w:left w:val="single" w:sz="4" w:space="0" w:color="auto"/>
              <w:right w:val="single" w:sz="4" w:space="0" w:color="auto"/>
            </w:tcBorders>
            <w:shd w:val="clear" w:color="auto" w:fill="auto"/>
          </w:tcPr>
          <w:p w:rsidR="007031F2" w:rsidRPr="00E067C8" w:rsidRDefault="007031F2" w:rsidP="004E6F2A">
            <w:pPr>
              <w:pStyle w:val="Frspaiere"/>
              <w:rPr>
                <w:sz w:val="20"/>
                <w:szCs w:val="20"/>
                <w:lang w:eastAsia="ru-RU"/>
              </w:rPr>
            </w:pPr>
          </w:p>
        </w:tc>
      </w:tr>
      <w:tr w:rsidR="007031F2" w:rsidRPr="00D3304A"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7031F2">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Default="007031F2" w:rsidP="004E6F2A">
            <w:pPr>
              <w:pStyle w:val="Frspaiere"/>
              <w:ind w:left="-108"/>
              <w:rPr>
                <w:sz w:val="20"/>
                <w:szCs w:val="20"/>
              </w:rPr>
            </w:pPr>
            <w:r w:rsidRPr="00E067C8">
              <w:rPr>
                <w:sz w:val="20"/>
                <w:szCs w:val="20"/>
              </w:rPr>
              <w:t>15111</w:t>
            </w:r>
          </w:p>
          <w:p w:rsidR="007031F2" w:rsidRPr="00E067C8" w:rsidRDefault="007031F2" w:rsidP="004E6F2A">
            <w:pPr>
              <w:pStyle w:val="Frspaiere"/>
              <w:ind w:left="-108"/>
              <w:rPr>
                <w:sz w:val="20"/>
                <w:szCs w:val="20"/>
                <w:lang w:val="it-IT" w:eastAsia="ru-RU"/>
              </w:rPr>
            </w:pPr>
            <w:r w:rsidRPr="00E067C8">
              <w:rPr>
                <w:sz w:val="20"/>
                <w:szCs w:val="20"/>
              </w:rPr>
              <w:t>200-1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rPr>
                <w:color w:val="000000"/>
                <w:sz w:val="20"/>
                <w:szCs w:val="20"/>
              </w:rPr>
            </w:pPr>
            <w:r w:rsidRPr="00E067C8">
              <w:rPr>
                <w:color w:val="000000"/>
                <w:sz w:val="20"/>
                <w:szCs w:val="20"/>
              </w:rPr>
              <w:t>Carne de vițel / refrigerată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4E6F2A">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F6141D" w:rsidP="004E6F2A">
            <w:pPr>
              <w:pStyle w:val="Frspaiere"/>
              <w:rPr>
                <w:color w:val="000000"/>
                <w:sz w:val="20"/>
                <w:szCs w:val="20"/>
              </w:rPr>
            </w:pPr>
            <w:r>
              <w:rPr>
                <w:color w:val="000000"/>
                <w:sz w:val="20"/>
                <w:szCs w:val="20"/>
              </w:rPr>
              <w:t>3</w:t>
            </w:r>
            <w:r w:rsidR="007031F2" w:rsidRPr="00E067C8">
              <w:rPr>
                <w:color w:val="000000"/>
                <w:sz w:val="20"/>
                <w:szCs w:val="20"/>
              </w:rPr>
              <w:t>0</w:t>
            </w:r>
            <w:r w:rsidR="00886120">
              <w:rPr>
                <w:color w:val="000000"/>
                <w:sz w:val="20"/>
                <w:szCs w:val="20"/>
              </w:rPr>
              <w:t>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D3304A" w:rsidRDefault="007031F2" w:rsidP="004E6F2A">
            <w:pPr>
              <w:pStyle w:val="Frspaiere"/>
              <w:ind w:right="-108"/>
              <w:rPr>
                <w:sz w:val="20"/>
                <w:szCs w:val="20"/>
              </w:rPr>
            </w:pPr>
            <w:r w:rsidRPr="00E067C8">
              <w:rPr>
                <w:sz w:val="20"/>
                <w:szCs w:val="20"/>
              </w:rPr>
              <w:t>Carne refrigerată provenită de la bovine tinere, fără os (sau conform necesității autorității contractante), proaspătă, fără miros străin, fără impurități, cu caracteristici organoleptice normale. Temperatura produsului: 0…+4°C. Ambalată și etichetată conform legislației. Transport frigorific autorizat.</w:t>
            </w:r>
            <w:r w:rsidR="00C85363">
              <w:rPr>
                <w:sz w:val="20"/>
                <w:szCs w:val="20"/>
              </w:rPr>
              <w:t xml:space="preserve"> Livrare din zona raza 50 km. </w:t>
            </w:r>
            <w:r>
              <w:rPr>
                <w:sz w:val="20"/>
                <w:szCs w:val="20"/>
              </w:rPr>
              <w:t xml:space="preserve">Livrată </w:t>
            </w:r>
            <w:r w:rsidR="00C85363">
              <w:rPr>
                <w:sz w:val="20"/>
                <w:szCs w:val="20"/>
              </w:rPr>
              <w:t xml:space="preserve">de 2 ori </w:t>
            </w:r>
            <w:r>
              <w:rPr>
                <w:sz w:val="20"/>
                <w:szCs w:val="20"/>
              </w:rPr>
              <w:t>pe săptămână  până la ora 14: 00.</w:t>
            </w:r>
          </w:p>
        </w:tc>
        <w:tc>
          <w:tcPr>
            <w:tcW w:w="993" w:type="dxa"/>
            <w:gridSpan w:val="2"/>
            <w:vMerge/>
            <w:tcBorders>
              <w:left w:val="single" w:sz="4" w:space="0" w:color="auto"/>
              <w:right w:val="single" w:sz="4" w:space="0" w:color="auto"/>
            </w:tcBorders>
            <w:shd w:val="clear" w:color="auto" w:fill="auto"/>
          </w:tcPr>
          <w:p w:rsidR="007031F2" w:rsidRPr="00D3304A" w:rsidRDefault="007031F2" w:rsidP="004E6F2A">
            <w:pPr>
              <w:pStyle w:val="Frspaiere"/>
              <w:rPr>
                <w:sz w:val="20"/>
                <w:szCs w:val="20"/>
                <w:lang w:eastAsia="ru-RU"/>
              </w:rPr>
            </w:pPr>
          </w:p>
        </w:tc>
      </w:tr>
      <w:tr w:rsidR="007031F2" w:rsidRPr="00D3304A" w:rsidTr="00F95303">
        <w:trPr>
          <w:trHeight w:val="148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7031F2" w:rsidP="007031F2">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333CE0" w:rsidRDefault="00333CE0" w:rsidP="00333CE0">
            <w:pPr>
              <w:pStyle w:val="Frspaiere"/>
              <w:ind w:left="-108"/>
              <w:rPr>
                <w:sz w:val="20"/>
                <w:szCs w:val="20"/>
              </w:rPr>
            </w:pPr>
            <w:r>
              <w:rPr>
                <w:sz w:val="20"/>
                <w:szCs w:val="20"/>
              </w:rPr>
              <w:t>15112</w:t>
            </w:r>
          </w:p>
          <w:p w:rsidR="007031F2" w:rsidRPr="00E067C8" w:rsidRDefault="00333CE0" w:rsidP="00333CE0">
            <w:pPr>
              <w:pStyle w:val="Frspaiere"/>
              <w:ind w:left="-108"/>
              <w:rPr>
                <w:sz w:val="20"/>
                <w:szCs w:val="20"/>
                <w:lang w:val="it-IT" w:eastAsia="ru-RU"/>
              </w:rPr>
            </w:pPr>
            <w:r>
              <w:t>300-9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031F2" w:rsidRPr="00EA0585" w:rsidRDefault="005868DB" w:rsidP="004E6F2A">
            <w:pPr>
              <w:pStyle w:val="Frspaiere"/>
              <w:rPr>
                <w:color w:val="000000"/>
                <w:sz w:val="20"/>
                <w:szCs w:val="20"/>
              </w:rPr>
            </w:pPr>
            <w:r w:rsidRPr="00EA0585">
              <w:rPr>
                <w:color w:val="000000"/>
                <w:sz w:val="20"/>
                <w:szCs w:val="20"/>
              </w:rPr>
              <w:t>Piept de curcan dezosat și fara piele</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A0585" w:rsidRDefault="005868DB" w:rsidP="004E6F2A">
            <w:pPr>
              <w:pStyle w:val="Frspaiere"/>
              <w:rPr>
                <w:color w:val="000000"/>
                <w:sz w:val="20"/>
                <w:szCs w:val="20"/>
              </w:rPr>
            </w:pPr>
            <w:r w:rsidRPr="00EA0585">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31F2" w:rsidRPr="00E067C8" w:rsidRDefault="005868DB" w:rsidP="004E6F2A">
            <w:pPr>
              <w:pStyle w:val="Frspaiere"/>
              <w:rPr>
                <w:color w:val="000000"/>
                <w:sz w:val="20"/>
                <w:szCs w:val="20"/>
              </w:rPr>
            </w:pPr>
            <w:r>
              <w:rPr>
                <w:color w:val="000000"/>
                <w:sz w:val="20"/>
                <w:szCs w:val="20"/>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D3304A" w:rsidRDefault="00EA0585" w:rsidP="004E6F2A">
            <w:pPr>
              <w:pStyle w:val="Frspaiere"/>
              <w:ind w:right="-108"/>
              <w:rPr>
                <w:sz w:val="20"/>
                <w:szCs w:val="20"/>
              </w:rPr>
            </w:pPr>
            <w:r w:rsidRPr="00EA0585">
              <w:rPr>
                <w:sz w:val="20"/>
                <w:szCs w:val="20"/>
              </w:rPr>
              <w:t>Piept de curcan, proaspăt, curățat, fără os, fără piele, fără miros străin. Culoare caracteristică. Temperatura la livrare: -2°C…+4°C. Ambalat și etichetat conform legislației. Livrare cu certificat sanitar-veterinar.Livrare din zona raza 50 km.Livrată  de 2 ori pe săptămână  până la ora 14:00</w:t>
            </w:r>
            <w:r>
              <w:t>.</w:t>
            </w:r>
          </w:p>
        </w:tc>
        <w:tc>
          <w:tcPr>
            <w:tcW w:w="993" w:type="dxa"/>
            <w:gridSpan w:val="2"/>
            <w:vMerge/>
            <w:tcBorders>
              <w:left w:val="single" w:sz="4" w:space="0" w:color="auto"/>
              <w:bottom w:val="single" w:sz="4" w:space="0" w:color="auto"/>
              <w:right w:val="single" w:sz="4" w:space="0" w:color="auto"/>
            </w:tcBorders>
            <w:shd w:val="clear" w:color="auto" w:fill="auto"/>
          </w:tcPr>
          <w:p w:rsidR="007031F2" w:rsidRPr="00D3304A" w:rsidRDefault="007031F2" w:rsidP="004E6F2A">
            <w:pPr>
              <w:pStyle w:val="Frspaiere"/>
              <w:rPr>
                <w:sz w:val="20"/>
                <w:szCs w:val="20"/>
                <w:lang w:eastAsia="ru-RU"/>
              </w:rPr>
            </w:pPr>
          </w:p>
        </w:tc>
      </w:tr>
      <w:tr w:rsidR="00F95303" w:rsidRPr="00D3304A" w:rsidTr="00F95303">
        <w:trPr>
          <w:trHeight w:val="34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Default="00F95303" w:rsidP="00F95303">
            <w:pPr>
              <w:pStyle w:val="Frspaiere"/>
              <w:ind w:left="-108"/>
              <w:rPr>
                <w:sz w:val="20"/>
                <w:szCs w:val="20"/>
                <w:lang w:val="it-IT" w:eastAsia="ru-RU"/>
              </w:rPr>
            </w:pPr>
            <w:r w:rsidRPr="00E067C8">
              <w:rPr>
                <w:sz w:val="20"/>
                <w:szCs w:val="20"/>
                <w:lang w:val="it-IT" w:eastAsia="ru-RU"/>
              </w:rPr>
              <w:t>15211</w:t>
            </w:r>
          </w:p>
          <w:p w:rsidR="00F95303" w:rsidRPr="00E067C8" w:rsidRDefault="00F95303" w:rsidP="00F95303">
            <w:pPr>
              <w:pStyle w:val="Frspaiere"/>
              <w:ind w:left="-108"/>
              <w:rPr>
                <w:sz w:val="20"/>
                <w:szCs w:val="20"/>
                <w:lang w:val="it-IT" w:eastAsia="ru-RU"/>
              </w:rPr>
            </w:pPr>
            <w:r w:rsidRPr="00E067C8">
              <w:rPr>
                <w:sz w:val="20"/>
                <w:szCs w:val="20"/>
                <w:lang w:val="it-IT" w:eastAsia="ru-RU"/>
              </w:rPr>
              <w:t>100-1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Pește</w:t>
            </w:r>
            <w:r>
              <w:rPr>
                <w:color w:val="000000"/>
                <w:sz w:val="20"/>
                <w:szCs w:val="20"/>
              </w:rPr>
              <w:t xml:space="preserve"> fara cap</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3</w:t>
            </w:r>
            <w:r w:rsidRPr="00E067C8">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D3304A" w:rsidRDefault="00F95303" w:rsidP="00F95303">
            <w:pPr>
              <w:pStyle w:val="Frspaiere"/>
              <w:ind w:right="-108"/>
              <w:rPr>
                <w:sz w:val="20"/>
                <w:szCs w:val="20"/>
              </w:rPr>
            </w:pPr>
            <w:r w:rsidRPr="00E067C8">
              <w:rPr>
                <w:sz w:val="20"/>
                <w:szCs w:val="20"/>
              </w:rPr>
              <w:t>Fileu de pește fără cap, fără viscere și fără oase (după posibilitate), congelat sau refrigerat conform necesităților autorității contractante. Fără miros străin, fără arsuri de congelare, fără impurități. Pentru produsul congelat, glazura să fie declarată pe etichetă. Ambalat și etichetat conform legislației. Transport frigorific autorizat.</w:t>
            </w:r>
            <w:r>
              <w:rPr>
                <w:sz w:val="20"/>
                <w:szCs w:val="20"/>
              </w:rPr>
              <w:t>Livrată 2 ori pe săptămână  până la ora 14:00.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F95303" w:rsidRPr="00D3304A" w:rsidRDefault="00F95303" w:rsidP="00F95303"/>
        </w:tc>
      </w:tr>
      <w:tr w:rsidR="00F95303" w:rsidRPr="006763EE"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E067C8" w:rsidRDefault="00F95303" w:rsidP="00F95303">
            <w:pPr>
              <w:pStyle w:val="Frspaiere"/>
              <w:ind w:left="360"/>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E067C8" w:rsidRDefault="00F95303" w:rsidP="00F95303">
            <w:pPr>
              <w:pStyle w:val="Frspaiere"/>
              <w:ind w:left="-108"/>
              <w:rPr>
                <w:sz w:val="20"/>
                <w:szCs w:val="20"/>
                <w:lang w:val="it-IT" w:eastAsia="ru-RU"/>
              </w:rPr>
            </w:pPr>
            <w:r>
              <w:rPr>
                <w:rStyle w:val="Robust"/>
              </w:rPr>
              <w:t>15800000-6</w:t>
            </w:r>
          </w:p>
        </w:tc>
        <w:tc>
          <w:tcPr>
            <w:tcW w:w="90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6763EE" w:rsidRDefault="00F95303" w:rsidP="00F95303">
            <w:pPr>
              <w:pStyle w:val="Frspaiere"/>
              <w:ind w:right="-108"/>
              <w:jc w:val="center"/>
              <w:rPr>
                <w:b/>
                <w:bCs/>
                <w:color w:val="000000"/>
                <w:sz w:val="20"/>
                <w:szCs w:val="20"/>
              </w:rPr>
            </w:pPr>
            <w:r w:rsidRPr="006763EE">
              <w:rPr>
                <w:b/>
                <w:bCs/>
                <w:color w:val="000000"/>
                <w:sz w:val="20"/>
                <w:szCs w:val="20"/>
              </w:rPr>
              <w:t>Lotul  2  Ceriale, produse făinoase, leguminoase</w:t>
            </w:r>
            <w:r w:rsidR="00854D9A">
              <w:rPr>
                <w:b/>
                <w:bCs/>
                <w:color w:val="000000"/>
                <w:sz w:val="20"/>
                <w:szCs w:val="20"/>
              </w:rPr>
              <w:t xml:space="preserve">                                                                           28550</w:t>
            </w:r>
          </w:p>
        </w:tc>
      </w:tr>
      <w:tr w:rsidR="00F95303" w:rsidRPr="00D3304A" w:rsidTr="00921303">
        <w:trPr>
          <w:trHeight w:val="29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15612110-5</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Făină de grâu integrală</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10</w:t>
            </w:r>
            <w:r w:rsidRPr="00E067C8">
              <w:rPr>
                <w:color w:val="000000"/>
                <w:sz w:val="20"/>
                <w:szCs w:val="20"/>
              </w:rPr>
              <w:t>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eastAsia="ru-RU"/>
              </w:rPr>
            </w:pPr>
            <w:r w:rsidRPr="00BB4B86">
              <w:rPr>
                <w:sz w:val="20"/>
                <w:szCs w:val="20"/>
                <w:lang w:eastAsia="ru-RU"/>
              </w:rPr>
              <w:t xml:space="preserve">Obținută din grâu integral, măcinată fin, fără impurități, fără dăunători, umiditate max. 15%, ambalaj 1 kg, etichetată conform legislației, termen de valabilitate la livrare minim 80%. 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val="restart"/>
            <w:tcBorders>
              <w:top w:val="single" w:sz="4" w:space="0" w:color="auto"/>
              <w:left w:val="single" w:sz="4" w:space="0" w:color="auto"/>
              <w:right w:val="single" w:sz="4" w:space="0" w:color="auto"/>
            </w:tcBorders>
            <w:shd w:val="clear" w:color="auto" w:fill="auto"/>
          </w:tcPr>
          <w:p w:rsidR="00F95303" w:rsidRPr="00854D9A" w:rsidRDefault="00F95303" w:rsidP="00F95303">
            <w:pPr>
              <w:pStyle w:val="Frspaiere"/>
              <w:rPr>
                <w:b/>
                <w:sz w:val="20"/>
                <w:szCs w:val="20"/>
                <w:lang w:eastAsia="ru-RU"/>
              </w:rPr>
            </w:pPr>
          </w:p>
        </w:tc>
      </w:tr>
      <w:tr w:rsidR="00F95303" w:rsidRPr="00A24B86" w:rsidTr="00921303">
        <w:trPr>
          <w:trHeight w:val="31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15612110-5</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Orez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w:t>
            </w:r>
            <w:r w:rsidRPr="00E067C8">
              <w:rPr>
                <w:color w:val="000000"/>
                <w:sz w:val="20"/>
                <w:szCs w:val="20"/>
              </w:rPr>
              <w:t>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eastAsia="ru-RU"/>
              </w:rPr>
            </w:pPr>
            <w:r w:rsidRPr="00BB4B86">
              <w:rPr>
                <w:sz w:val="20"/>
                <w:szCs w:val="20"/>
              </w:rPr>
              <w:t>Bob lung sau rotund, alb, categoria I, fără corpuri străine și impurități, umiditate conform standardelor, ambalaj 1 kg kg, termen de valabilitate minim 80%.</w:t>
            </w:r>
            <w:r w:rsidRPr="00BB4B86">
              <w:rPr>
                <w:sz w:val="20"/>
                <w:szCs w:val="20"/>
                <w:lang w:eastAsia="ru-RU"/>
              </w:rPr>
              <w:t xml:space="preserve"> 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A24B86" w:rsidRDefault="00F95303" w:rsidP="00F95303">
            <w:pPr>
              <w:pStyle w:val="Frspaiere"/>
              <w:rPr>
                <w:sz w:val="20"/>
                <w:szCs w:val="20"/>
                <w:lang w:eastAsia="ru-RU"/>
              </w:rPr>
            </w:pPr>
          </w:p>
        </w:tc>
      </w:tr>
      <w:tr w:rsidR="00F95303"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15851100-9</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Paste fainoase tăiţei din făină integrală / 0,400 gr</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10</w:t>
            </w:r>
            <w:r w:rsidRPr="00E067C8">
              <w:rPr>
                <w:color w:val="000000"/>
                <w:sz w:val="20"/>
                <w:szCs w:val="20"/>
              </w:rPr>
              <w:t>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val="fr-FR" w:eastAsia="ru-RU"/>
              </w:rPr>
            </w:pPr>
            <w:r w:rsidRPr="00BB4B86">
              <w:rPr>
                <w:sz w:val="20"/>
                <w:szCs w:val="20"/>
              </w:rPr>
              <w:t xml:space="preserve">Fabricate din făină integrală de grâu și apă, fără coloranți sau conservanți, ambalaj 400 g, integritate bună, fără urme de infestare, termen de valabilitate minim 80%. </w:t>
            </w:r>
            <w:r w:rsidRPr="00BB4B86">
              <w:rPr>
                <w:sz w:val="20"/>
                <w:szCs w:val="20"/>
                <w:lang w:eastAsia="ru-RU"/>
              </w:rPr>
              <w:t xml:space="preserve">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E067C8" w:rsidRDefault="00F95303" w:rsidP="00F95303">
            <w:pPr>
              <w:pStyle w:val="Frspaiere"/>
              <w:rPr>
                <w:sz w:val="20"/>
                <w:szCs w:val="20"/>
                <w:lang w:val="fr-FR" w:eastAsia="ru-RU"/>
              </w:rPr>
            </w:pPr>
          </w:p>
        </w:tc>
      </w:tr>
      <w:tr w:rsidR="00F95303"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15851100-9</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5303" w:rsidRPr="00E067C8" w:rsidRDefault="00F95303" w:rsidP="00F95303">
            <w:pPr>
              <w:pStyle w:val="Frspaiere"/>
              <w:rPr>
                <w:color w:val="000000"/>
                <w:sz w:val="20"/>
                <w:szCs w:val="20"/>
              </w:rPr>
            </w:pPr>
            <w:r w:rsidRPr="00E067C8">
              <w:rPr>
                <w:color w:val="000000"/>
                <w:sz w:val="20"/>
                <w:szCs w:val="20"/>
              </w:rPr>
              <w:t>Paste fainoase din făină integrală</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250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val="fr-FR" w:eastAsia="ru-RU"/>
              </w:rPr>
            </w:pPr>
            <w:r w:rsidRPr="00BB4B86">
              <w:rPr>
                <w:sz w:val="20"/>
                <w:szCs w:val="20"/>
              </w:rPr>
              <w:t xml:space="preserve">Diverse forme (spirale, penne, scoici etc.), obținute din făină integrală de grâu, fără aditivi neautorizați, ambalaj 1000 g, termen de valabilitate minim 80%. </w:t>
            </w:r>
            <w:r w:rsidRPr="00BB4B86">
              <w:rPr>
                <w:sz w:val="20"/>
                <w:szCs w:val="20"/>
                <w:lang w:eastAsia="ru-RU"/>
              </w:rPr>
              <w:t xml:space="preserve">Livrare 2 ori pe </w:t>
            </w:r>
            <w:r>
              <w:rPr>
                <w:sz w:val="20"/>
                <w:szCs w:val="20"/>
                <w:lang w:eastAsia="ru-RU"/>
              </w:rPr>
              <w:t>săptămănă</w:t>
            </w:r>
            <w:r w:rsidRPr="00BB4B86">
              <w:rPr>
                <w:sz w:val="20"/>
                <w:szCs w:val="20"/>
                <w:lang w:eastAsia="ru-RU"/>
              </w:rPr>
              <w:t xml:space="preserve"> până la ora 14:00</w:t>
            </w:r>
            <w:r>
              <w:rPr>
                <w:sz w:val="20"/>
                <w:szCs w:val="20"/>
                <w:lang w:eastAsia="ru-RU"/>
              </w:rPr>
              <w:t>.</w:t>
            </w:r>
          </w:p>
        </w:tc>
        <w:tc>
          <w:tcPr>
            <w:tcW w:w="993" w:type="dxa"/>
            <w:gridSpan w:val="2"/>
            <w:vMerge/>
            <w:tcBorders>
              <w:left w:val="single" w:sz="4" w:space="0" w:color="auto"/>
              <w:right w:val="single" w:sz="4" w:space="0" w:color="auto"/>
            </w:tcBorders>
            <w:shd w:val="clear" w:color="auto" w:fill="auto"/>
          </w:tcPr>
          <w:p w:rsidR="00F95303" w:rsidRPr="00E067C8" w:rsidRDefault="00F95303" w:rsidP="00F95303">
            <w:pPr>
              <w:pStyle w:val="Frspaiere"/>
              <w:rPr>
                <w:sz w:val="20"/>
                <w:szCs w:val="20"/>
                <w:lang w:val="fr-FR" w:eastAsia="ru-RU"/>
              </w:rPr>
            </w:pPr>
          </w:p>
        </w:tc>
      </w:tr>
      <w:tr w:rsidR="00F95303" w:rsidRPr="00A24B86"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15612210-6</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Crupe de porumb / mălai</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eastAsia="ru-RU"/>
              </w:rPr>
            </w:pPr>
            <w:r w:rsidRPr="00BB4B86">
              <w:rPr>
                <w:sz w:val="20"/>
                <w:szCs w:val="20"/>
              </w:rPr>
              <w:t xml:space="preserve">Mălai superior, culoare galbenă uniformă, fără miros străin, fără impurități și dăunători, ambalaj 1 kg, termen de valabilitate minim 80%. </w:t>
            </w:r>
            <w:r w:rsidRPr="00BB4B86">
              <w:rPr>
                <w:sz w:val="20"/>
                <w:szCs w:val="20"/>
                <w:lang w:eastAsia="ru-RU"/>
              </w:rPr>
              <w:t xml:space="preserve">Livrare 2 ori pe </w:t>
            </w:r>
            <w:r>
              <w:rPr>
                <w:sz w:val="20"/>
                <w:szCs w:val="20"/>
                <w:lang w:eastAsia="ru-RU"/>
              </w:rPr>
              <w:t>săpămănă</w:t>
            </w:r>
            <w:r w:rsidRPr="00BB4B86">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A24B86" w:rsidRDefault="00F95303" w:rsidP="00F95303">
            <w:pPr>
              <w:pStyle w:val="Frspaiere"/>
              <w:rPr>
                <w:sz w:val="20"/>
                <w:szCs w:val="20"/>
                <w:lang w:eastAsia="ru-RU"/>
              </w:rPr>
            </w:pPr>
          </w:p>
        </w:tc>
      </w:tr>
      <w:tr w:rsidR="00F95303" w:rsidRPr="00BB4B86"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15613300-1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Crupe de arpacaș mărunțit</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kg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eastAsia="ru-RU"/>
              </w:rPr>
            </w:pPr>
            <w:r w:rsidRPr="00BB4B86">
              <w:rPr>
                <w:sz w:val="20"/>
                <w:szCs w:val="20"/>
              </w:rPr>
              <w:t xml:space="preserve">Obținute din orz decorticat, curate, fără impurități și corpuri străine, ambalaj 1 kg, termen de valabilitate minim 80%. </w:t>
            </w:r>
            <w:r w:rsidRPr="00BB4B86">
              <w:rPr>
                <w:sz w:val="20"/>
                <w:szCs w:val="20"/>
                <w:lang w:eastAsia="ru-RU"/>
              </w:rPr>
              <w:t xml:space="preserve">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BB4B86" w:rsidRDefault="00F95303" w:rsidP="00F95303">
            <w:pPr>
              <w:pStyle w:val="Frspaiere"/>
              <w:rPr>
                <w:sz w:val="20"/>
                <w:szCs w:val="20"/>
                <w:lang w:eastAsia="ru-RU"/>
              </w:rPr>
            </w:pPr>
          </w:p>
        </w:tc>
      </w:tr>
      <w:tr w:rsidR="00F95303" w:rsidRPr="00BB4B86" w:rsidTr="00921303">
        <w:trPr>
          <w:trHeight w:val="24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15613300-1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Hrişcă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eastAsia="ru-RU"/>
              </w:rPr>
            </w:pPr>
            <w:r w:rsidRPr="00BB4B86">
              <w:rPr>
                <w:sz w:val="20"/>
                <w:szCs w:val="20"/>
                <w:lang w:eastAsia="ru-RU"/>
              </w:rPr>
              <w:t xml:space="preserve">Boabe decorticate, curate, fără impurități și infestare, culoare și miros specifice, ambalaj 1 kg, termen de valabilitate minim 80%. 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BB4B86" w:rsidRDefault="00F95303" w:rsidP="00F95303">
            <w:pPr>
              <w:pStyle w:val="Frspaiere"/>
              <w:rPr>
                <w:sz w:val="20"/>
                <w:szCs w:val="20"/>
                <w:lang w:eastAsia="ru-RU"/>
              </w:rPr>
            </w:pPr>
          </w:p>
        </w:tc>
      </w:tr>
      <w:tr w:rsidR="00F95303"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15613300-1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Crupe de arnăut</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val="fr-FR" w:eastAsia="ru-RU"/>
              </w:rPr>
            </w:pPr>
            <w:r w:rsidRPr="00BB4B86">
              <w:rPr>
                <w:sz w:val="20"/>
                <w:szCs w:val="20"/>
              </w:rPr>
              <w:t xml:space="preserve">Obținute din grâu dur, curate, fără impurități, fără infestare, ambalaj 1 kg, termen de valabilitate minim 80%. </w:t>
            </w:r>
            <w:r w:rsidRPr="00BB4B86">
              <w:rPr>
                <w:sz w:val="20"/>
                <w:szCs w:val="20"/>
                <w:lang w:eastAsia="ru-RU"/>
              </w:rPr>
              <w:t xml:space="preserve">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E067C8" w:rsidRDefault="00F95303" w:rsidP="00F95303">
            <w:pPr>
              <w:pStyle w:val="Frspaiere"/>
              <w:rPr>
                <w:sz w:val="20"/>
                <w:szCs w:val="20"/>
                <w:lang w:val="fr-FR" w:eastAsia="ru-RU"/>
              </w:rPr>
            </w:pPr>
          </w:p>
        </w:tc>
      </w:tr>
      <w:tr w:rsidR="00F95303" w:rsidRPr="00BB4B86"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it-IT"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it-IT" w:eastAsia="ru-RU"/>
              </w:rPr>
            </w:pPr>
            <w:r>
              <w:t>032122</w:t>
            </w:r>
            <w:r>
              <w:lastRenderedPageBreak/>
              <w:t>13-6</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lastRenderedPageBreak/>
              <w:t>Mazăre uscată</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eastAsia="ru-RU"/>
              </w:rPr>
            </w:pPr>
            <w:r w:rsidRPr="00BB4B86">
              <w:rPr>
                <w:sz w:val="20"/>
                <w:szCs w:val="20"/>
              </w:rPr>
              <w:t xml:space="preserve">Boabe întregi sau despicate, curate, fără impurități, fără </w:t>
            </w:r>
            <w:r w:rsidRPr="00BB4B86">
              <w:rPr>
                <w:sz w:val="20"/>
                <w:szCs w:val="20"/>
              </w:rPr>
              <w:lastRenderedPageBreak/>
              <w:t xml:space="preserve">dăunători, ambalaj 1 kg, termen de valabilitate minim 80%. </w:t>
            </w:r>
            <w:r w:rsidRPr="00BB4B86">
              <w:rPr>
                <w:sz w:val="20"/>
                <w:szCs w:val="20"/>
                <w:lang w:eastAsia="ru-RU"/>
              </w:rPr>
              <w:t xml:space="preserve">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BB4B86" w:rsidRDefault="00F95303" w:rsidP="00F95303">
            <w:pPr>
              <w:pStyle w:val="Frspaiere"/>
              <w:rPr>
                <w:sz w:val="20"/>
                <w:szCs w:val="20"/>
                <w:lang w:eastAsia="ru-RU"/>
              </w:rPr>
            </w:pPr>
          </w:p>
        </w:tc>
      </w:tr>
      <w:tr w:rsidR="00F95303" w:rsidRPr="00BB4B86"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left="-108"/>
              <w:rPr>
                <w:sz w:val="20"/>
                <w:szCs w:val="20"/>
                <w:lang w:eastAsia="ru-RU"/>
              </w:rPr>
            </w:pPr>
            <w:r>
              <w:t>03212210-5</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Fasole uscate</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rPr>
            </w:pPr>
            <w:r w:rsidRPr="00BB4B86">
              <w:rPr>
                <w:sz w:val="20"/>
                <w:szCs w:val="20"/>
              </w:rPr>
              <w:t xml:space="preserve">Boabe uniforme, curate, fără impurități și infestare, umiditate conform standardelor, ambalaj 1 kg, termen de valabilitate minim 80%.    </w:t>
            </w:r>
          </w:p>
          <w:p w:rsidR="00F95303" w:rsidRPr="00BB4B86" w:rsidRDefault="00F95303" w:rsidP="00F95303">
            <w:pPr>
              <w:pStyle w:val="Frspaiere"/>
              <w:ind w:right="-108"/>
              <w:rPr>
                <w:sz w:val="20"/>
                <w:szCs w:val="20"/>
                <w:lang w:eastAsia="ru-RU"/>
              </w:rPr>
            </w:pPr>
            <w:r w:rsidRPr="00BB4B86">
              <w:rPr>
                <w:sz w:val="20"/>
                <w:szCs w:val="20"/>
                <w:lang w:eastAsia="ru-RU"/>
              </w:rPr>
              <w:t xml:space="preserve">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BB4B86" w:rsidRDefault="00F95303" w:rsidP="00F95303">
            <w:pPr>
              <w:pStyle w:val="Frspaiere"/>
              <w:rPr>
                <w:sz w:val="20"/>
                <w:szCs w:val="20"/>
                <w:lang w:eastAsia="ru-RU"/>
              </w:rPr>
            </w:pPr>
          </w:p>
        </w:tc>
      </w:tr>
      <w:tr w:rsidR="00F95303" w:rsidRPr="00A24B86"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left="-108"/>
              <w:rPr>
                <w:sz w:val="20"/>
                <w:szCs w:val="20"/>
                <w:lang w:eastAsia="ru-RU"/>
              </w:rPr>
            </w:pPr>
            <w:r>
              <w:t>15331462-3</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Mazare verde (conservată) borcan 500 kg</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B4B86" w:rsidRDefault="00F95303" w:rsidP="00F95303">
            <w:pPr>
              <w:pStyle w:val="Frspaiere"/>
              <w:ind w:right="-108"/>
              <w:rPr>
                <w:sz w:val="20"/>
                <w:szCs w:val="20"/>
                <w:lang w:eastAsia="ru-RU"/>
              </w:rPr>
            </w:pPr>
            <w:r w:rsidRPr="00BB4B86">
              <w:rPr>
                <w:sz w:val="20"/>
                <w:szCs w:val="20"/>
              </w:rPr>
              <w:t xml:space="preserve">Mazăre verde conservată sterilizată, în saramură, borcan din sticlă de 500 g (masa netă), ambalaj intact, fără bombaj sau deteriorări, fără conservanți neautorizați, termen de valabilitate minim 80%. </w:t>
            </w:r>
            <w:r w:rsidRPr="00BB4B86">
              <w:rPr>
                <w:sz w:val="20"/>
                <w:szCs w:val="20"/>
                <w:lang w:eastAsia="ru-RU"/>
              </w:rPr>
              <w:t xml:space="preserve">Livrare 2 ori pe </w:t>
            </w:r>
            <w:r>
              <w:rPr>
                <w:sz w:val="20"/>
                <w:szCs w:val="20"/>
                <w:lang w:eastAsia="ru-RU"/>
              </w:rPr>
              <w:t>săptămănă</w:t>
            </w:r>
            <w:r w:rsidRPr="00BB4B86">
              <w:rPr>
                <w:sz w:val="20"/>
                <w:szCs w:val="20"/>
                <w:lang w:eastAsia="ru-RU"/>
              </w:rPr>
              <w:t xml:space="preserve">  până la ora 14:00</w:t>
            </w:r>
          </w:p>
        </w:tc>
        <w:tc>
          <w:tcPr>
            <w:tcW w:w="993" w:type="dxa"/>
            <w:gridSpan w:val="2"/>
            <w:vMerge/>
            <w:tcBorders>
              <w:left w:val="single" w:sz="4" w:space="0" w:color="auto"/>
              <w:bottom w:val="single" w:sz="4" w:space="0" w:color="auto"/>
              <w:right w:val="single" w:sz="4" w:space="0" w:color="auto"/>
            </w:tcBorders>
            <w:shd w:val="clear" w:color="auto" w:fill="auto"/>
          </w:tcPr>
          <w:p w:rsidR="00F95303" w:rsidRPr="00A24B86" w:rsidRDefault="00F95303" w:rsidP="00F95303">
            <w:pPr>
              <w:pStyle w:val="Frspaiere"/>
              <w:rPr>
                <w:sz w:val="20"/>
                <w:szCs w:val="20"/>
                <w:lang w:eastAsia="ru-RU"/>
              </w:rPr>
            </w:pPr>
          </w:p>
        </w:tc>
      </w:tr>
      <w:tr w:rsidR="00F95303" w:rsidRPr="004876FC"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A24B86" w:rsidRDefault="00F95303" w:rsidP="00F95303">
            <w:pPr>
              <w:pStyle w:val="Frspaiere"/>
              <w:ind w:left="360"/>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left="-108"/>
              <w:rPr>
                <w:b/>
                <w:sz w:val="20"/>
                <w:szCs w:val="20"/>
                <w:lang w:eastAsia="ru-RU"/>
              </w:rPr>
            </w:pPr>
            <w:r w:rsidRPr="004876FC">
              <w:rPr>
                <w:b/>
              </w:rPr>
              <w:t>15800000-6</w:t>
            </w:r>
          </w:p>
        </w:tc>
        <w:tc>
          <w:tcPr>
            <w:tcW w:w="90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right="-108"/>
              <w:jc w:val="center"/>
              <w:rPr>
                <w:b/>
                <w:bCs/>
                <w:color w:val="000000"/>
                <w:sz w:val="20"/>
                <w:szCs w:val="20"/>
              </w:rPr>
            </w:pPr>
            <w:r w:rsidRPr="004876FC">
              <w:rPr>
                <w:b/>
                <w:bCs/>
                <w:color w:val="000000"/>
                <w:sz w:val="20"/>
                <w:szCs w:val="20"/>
              </w:rPr>
              <w:t>Lotul  3  ”diverse produse alimentare”</w:t>
            </w:r>
            <w:r w:rsidR="00854D9A">
              <w:rPr>
                <w:b/>
                <w:bCs/>
                <w:color w:val="000000"/>
                <w:sz w:val="20"/>
                <w:szCs w:val="20"/>
              </w:rPr>
              <w:t xml:space="preserve">                                                                                            41875</w:t>
            </w: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eastAsia="ru-RU"/>
              </w:rPr>
            </w:pPr>
            <w:r>
              <w:t>15331170-9</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605DE9">
              <w:rPr>
                <w:color w:val="000000"/>
                <w:sz w:val="20"/>
                <w:szCs w:val="20"/>
              </w:rPr>
              <w:t>Varză murată vacum</w:t>
            </w:r>
            <w:r w:rsidRPr="00E067C8">
              <w:rPr>
                <w:color w:val="000000"/>
                <w:sz w:val="20"/>
                <w:szCs w:val="20"/>
              </w:rPr>
              <w:t xml:space="preserve">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Kg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eastAsia="ru-RU"/>
              </w:rPr>
            </w:pPr>
            <w:r w:rsidRPr="005E1CA3">
              <w:rPr>
                <w:sz w:val="20"/>
                <w:szCs w:val="20"/>
              </w:rPr>
              <w:t xml:space="preserve">Varză fermentată natural, fără mucegai, gust și miros caracteristic, ambalată în pungi vacuum. </w:t>
            </w:r>
            <w:r w:rsidRPr="005E1CA3">
              <w:rPr>
                <w:sz w:val="20"/>
                <w:szCs w:val="20"/>
                <w:lang w:eastAsia="ru-RU"/>
              </w:rPr>
              <w:t xml:space="preserve">Livrare 2 ori pe   </w:t>
            </w:r>
            <w:r>
              <w:rPr>
                <w:sz w:val="20"/>
                <w:szCs w:val="20"/>
                <w:lang w:eastAsia="ru-RU"/>
              </w:rPr>
              <w:t xml:space="preserve">săptămănă </w:t>
            </w:r>
            <w:r w:rsidRPr="005E1CA3">
              <w:rPr>
                <w:sz w:val="20"/>
                <w:szCs w:val="20"/>
                <w:lang w:eastAsia="ru-RU"/>
              </w:rPr>
              <w:t>până la ora 14:00</w:t>
            </w:r>
          </w:p>
        </w:tc>
        <w:tc>
          <w:tcPr>
            <w:tcW w:w="993" w:type="dxa"/>
            <w:gridSpan w:val="2"/>
            <w:vMerge w:val="restart"/>
            <w:tcBorders>
              <w:left w:val="single" w:sz="4" w:space="0" w:color="auto"/>
              <w:right w:val="single" w:sz="4" w:space="0" w:color="auto"/>
            </w:tcBorders>
            <w:shd w:val="clear" w:color="auto" w:fill="auto"/>
          </w:tcPr>
          <w:p w:rsidR="00F95303" w:rsidRPr="00F6141D" w:rsidRDefault="00F95303" w:rsidP="00F95303">
            <w:pPr>
              <w:pStyle w:val="Frspaiere"/>
              <w:rPr>
                <w:b/>
                <w:sz w:val="20"/>
                <w:szCs w:val="20"/>
                <w:lang w:eastAsia="ru-RU"/>
              </w:rPr>
            </w:pPr>
          </w:p>
        </w:tc>
      </w:tr>
      <w:tr w:rsidR="00F95303" w:rsidRPr="00370BFF" w:rsidTr="00921303">
        <w:trPr>
          <w:trHeight w:val="799"/>
        </w:trPr>
        <w:tc>
          <w:tcPr>
            <w:tcW w:w="425" w:type="dxa"/>
            <w:tcBorders>
              <w:top w:val="single" w:sz="4" w:space="0" w:color="auto"/>
              <w:left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eastAsia="ru-RU"/>
              </w:rPr>
            </w:pPr>
            <w:r>
              <w:t>15331170-9</w:t>
            </w:r>
          </w:p>
        </w:tc>
        <w:tc>
          <w:tcPr>
            <w:tcW w:w="2068" w:type="dxa"/>
            <w:gridSpan w:val="2"/>
            <w:tcBorders>
              <w:top w:val="single" w:sz="4" w:space="0" w:color="auto"/>
              <w:left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Castraveți murați vacum </w:t>
            </w:r>
          </w:p>
        </w:tc>
        <w:tc>
          <w:tcPr>
            <w:tcW w:w="625" w:type="dxa"/>
            <w:tcBorders>
              <w:top w:val="single" w:sz="4" w:space="0" w:color="auto"/>
              <w:left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buc</w:t>
            </w:r>
          </w:p>
        </w:tc>
        <w:tc>
          <w:tcPr>
            <w:tcW w:w="709" w:type="dxa"/>
            <w:gridSpan w:val="2"/>
            <w:tcBorders>
              <w:top w:val="single" w:sz="4" w:space="0" w:color="auto"/>
              <w:left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250</w:t>
            </w:r>
          </w:p>
        </w:tc>
        <w:tc>
          <w:tcPr>
            <w:tcW w:w="4677" w:type="dxa"/>
            <w:tcBorders>
              <w:top w:val="single" w:sz="4" w:space="0" w:color="auto"/>
              <w:left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eastAsia="ru-RU"/>
              </w:rPr>
            </w:pPr>
            <w:r w:rsidRPr="005E1CA3">
              <w:rPr>
                <w:sz w:val="20"/>
                <w:szCs w:val="20"/>
              </w:rPr>
              <w:t>Castraveți fermentați natural, fără deteriorări, ambalați vacuum.</w:t>
            </w:r>
            <w:r w:rsidRPr="005E1CA3">
              <w:rPr>
                <w:sz w:val="20"/>
                <w:szCs w:val="20"/>
                <w:lang w:eastAsia="ru-RU"/>
              </w:rPr>
              <w:t xml:space="preserve"> Livrare 2 ori pe </w:t>
            </w:r>
            <w:r>
              <w:rPr>
                <w:sz w:val="20"/>
                <w:szCs w:val="20"/>
                <w:lang w:eastAsia="ru-RU"/>
              </w:rPr>
              <w:t>săptămănă</w:t>
            </w:r>
            <w:r w:rsidRPr="005E1CA3">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eastAsia="ru-RU"/>
              </w:rPr>
            </w:pP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02C41" w:rsidRDefault="00F95303" w:rsidP="00F95303">
            <w:pPr>
              <w:pStyle w:val="Frspaiere"/>
              <w:numPr>
                <w:ilvl w:val="0"/>
                <w:numId w:val="4"/>
              </w:numPr>
              <w:ind w:left="171" w:hanging="95"/>
              <w:rPr>
                <w:sz w:val="20"/>
                <w:szCs w:val="20"/>
                <w:lang w:val="en-US"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ru-RU" w:eastAsia="ru-RU"/>
              </w:rPr>
            </w:pPr>
            <w:r>
              <w:t>15332410-1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Prune uscate fara samburi</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150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val="fr-FR" w:eastAsia="ru-RU"/>
              </w:rPr>
            </w:pPr>
            <w:r w:rsidRPr="005E1CA3">
              <w:rPr>
                <w:sz w:val="20"/>
                <w:szCs w:val="20"/>
              </w:rPr>
              <w:t xml:space="preserve">Fructe uscate natural, fără infestări, fără impurități, fără adaos de coloranți neautorizați. </w:t>
            </w:r>
            <w:r w:rsidRPr="005E1CA3">
              <w:rPr>
                <w:sz w:val="20"/>
                <w:szCs w:val="20"/>
                <w:lang w:eastAsia="ru-RU"/>
              </w:rPr>
              <w:t xml:space="preserve">Livrare 2 ori pe </w:t>
            </w:r>
            <w:r>
              <w:rPr>
                <w:sz w:val="20"/>
                <w:szCs w:val="20"/>
                <w:lang w:eastAsia="ru-RU"/>
              </w:rPr>
              <w:t xml:space="preserve">săptămănă </w:t>
            </w:r>
            <w:r w:rsidRPr="005E1CA3">
              <w:rPr>
                <w:sz w:val="20"/>
                <w:szCs w:val="20"/>
                <w:lang w:eastAsia="ru-RU"/>
              </w:rPr>
              <w:t>până la ora 14:00</w:t>
            </w:r>
          </w:p>
        </w:tc>
        <w:tc>
          <w:tcPr>
            <w:tcW w:w="993" w:type="dxa"/>
            <w:gridSpan w:val="2"/>
            <w:vMerge/>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val="fr-FR" w:eastAsia="ru-RU"/>
              </w:rPr>
            </w:pP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val="fr-FR" w:eastAsia="ru-RU"/>
              </w:rPr>
            </w:pPr>
            <w:r w:rsidRPr="005E1CA3">
              <w:rPr>
                <w:sz w:val="20"/>
                <w:szCs w:val="20"/>
                <w:lang w:val="fr-FR" w:eastAsia="ru-RU"/>
              </w:rPr>
              <w:t>03142500-3</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Ouă de găină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700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val="fr-FR" w:eastAsia="ru-RU"/>
              </w:rPr>
            </w:pPr>
            <w:r w:rsidRPr="005E1CA3">
              <w:rPr>
                <w:sz w:val="20"/>
                <w:szCs w:val="20"/>
              </w:rPr>
              <w:t xml:space="preserve">Categoria A, clasa M/L, coajă curată și intactă, marcate conform legislației, termen de valabilitate conform normelor. </w:t>
            </w:r>
            <w:r w:rsidRPr="005E1CA3">
              <w:rPr>
                <w:sz w:val="20"/>
                <w:szCs w:val="20"/>
                <w:lang w:eastAsia="ru-RU"/>
              </w:rPr>
              <w:t xml:space="preserve">Livrare 2 ori pe </w:t>
            </w:r>
            <w:r>
              <w:rPr>
                <w:sz w:val="20"/>
                <w:szCs w:val="20"/>
                <w:lang w:eastAsia="ru-RU"/>
              </w:rPr>
              <w:t>săptămănă</w:t>
            </w:r>
            <w:r w:rsidRPr="005E1CA3">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val="fr-FR" w:eastAsia="ru-RU"/>
              </w:rPr>
            </w:pP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eastAsia="ru-RU"/>
              </w:rPr>
            </w:pPr>
            <w:r>
              <w:t>15421000-5</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Ulei de floare soarelui</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litre</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val="fr-FR" w:eastAsia="ru-RU"/>
              </w:rPr>
            </w:pPr>
            <w:r w:rsidRPr="005E1CA3">
              <w:rPr>
                <w:sz w:val="20"/>
                <w:szCs w:val="20"/>
              </w:rPr>
              <w:t xml:space="preserve">Ulei rafinat, dezodorizat, limpede, fără sediment, ambalat PET. </w:t>
            </w:r>
            <w:r w:rsidRPr="005E1CA3">
              <w:rPr>
                <w:sz w:val="20"/>
                <w:szCs w:val="20"/>
                <w:lang w:eastAsia="ru-RU"/>
              </w:rPr>
              <w:t xml:space="preserve">Livrare 2 ori pe </w:t>
            </w:r>
            <w:r>
              <w:rPr>
                <w:sz w:val="20"/>
                <w:szCs w:val="20"/>
                <w:lang w:eastAsia="ru-RU"/>
              </w:rPr>
              <w:t>săptămănă</w:t>
            </w:r>
            <w:r w:rsidRPr="005E1CA3">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val="fr-FR" w:eastAsia="ru-RU"/>
              </w:rPr>
            </w:pPr>
          </w:p>
        </w:tc>
      </w:tr>
      <w:tr w:rsidR="00F95303" w:rsidRPr="00370BFF" w:rsidTr="00921303">
        <w:trPr>
          <w:trHeight w:val="56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val="fr-FR" w:eastAsia="ru-RU"/>
              </w:rPr>
            </w:pPr>
            <w:r w:rsidRPr="005E1CA3">
              <w:rPr>
                <w:sz w:val="20"/>
                <w:szCs w:val="20"/>
                <w:lang w:val="fr-FR" w:eastAsia="ru-RU"/>
              </w:rPr>
              <w:t>15831000-2</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Zahăr</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4</w:t>
            </w:r>
            <w:r w:rsidRPr="00E067C8">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95303" w:rsidRPr="00370BFF" w:rsidTr="004E6F2A">
              <w:trPr>
                <w:tblCellSpacing w:w="15" w:type="dxa"/>
              </w:trPr>
              <w:tc>
                <w:tcPr>
                  <w:tcW w:w="36" w:type="dxa"/>
                  <w:vAlign w:val="center"/>
                  <w:hideMark/>
                </w:tcPr>
                <w:p w:rsidR="00F95303" w:rsidRPr="00370BFF" w:rsidRDefault="00F95303" w:rsidP="00F95303">
                  <w:pPr>
                    <w:rPr>
                      <w:lang w:val="ru-RU"/>
                    </w:rPr>
                  </w:pPr>
                </w:p>
              </w:tc>
            </w:tr>
          </w:tbl>
          <w:p w:rsidR="00F95303" w:rsidRPr="00370BFF" w:rsidRDefault="00F95303" w:rsidP="00F95303">
            <w:pPr>
              <w:rPr>
                <w:vanish/>
                <w:lang w:val="ru-RU"/>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668"/>
            </w:tblGrid>
            <w:tr w:rsidR="00F95303" w:rsidRPr="00370BFF" w:rsidTr="004E6F2A">
              <w:trPr>
                <w:tblCellSpacing w:w="15" w:type="dxa"/>
              </w:trPr>
              <w:tc>
                <w:tcPr>
                  <w:tcW w:w="5608" w:type="dxa"/>
                  <w:vAlign w:val="center"/>
                  <w:hideMark/>
                </w:tcPr>
                <w:p w:rsidR="00F95303" w:rsidRDefault="00F95303" w:rsidP="00F95303">
                  <w:pPr>
                    <w:rPr>
                      <w:lang w:val="en-US"/>
                    </w:rPr>
                  </w:pPr>
                  <w:proofErr w:type="spellStart"/>
                  <w:r w:rsidRPr="00370BFF">
                    <w:rPr>
                      <w:lang w:val="en-US"/>
                    </w:rPr>
                    <w:t>Zahăr</w:t>
                  </w:r>
                  <w:proofErr w:type="spellEnd"/>
                  <w:r w:rsidRPr="00370BFF">
                    <w:rPr>
                      <w:lang w:val="en-US"/>
                    </w:rPr>
                    <w:t xml:space="preserve"> </w:t>
                  </w:r>
                  <w:proofErr w:type="spellStart"/>
                  <w:r w:rsidRPr="00370BFF">
                    <w:rPr>
                      <w:lang w:val="en-US"/>
                    </w:rPr>
                    <w:t>cristal</w:t>
                  </w:r>
                  <w:proofErr w:type="spellEnd"/>
                  <w:r w:rsidRPr="00370BFF">
                    <w:rPr>
                      <w:lang w:val="en-US"/>
                    </w:rPr>
                    <w:t xml:space="preserve"> </w:t>
                  </w:r>
                  <w:proofErr w:type="spellStart"/>
                  <w:r w:rsidRPr="00370BFF">
                    <w:rPr>
                      <w:lang w:val="en-US"/>
                    </w:rPr>
                    <w:t>alb</w:t>
                  </w:r>
                  <w:proofErr w:type="spellEnd"/>
                  <w:r w:rsidRPr="00370BFF">
                    <w:rPr>
                      <w:lang w:val="en-US"/>
                    </w:rPr>
                    <w:t xml:space="preserve">, </w:t>
                  </w:r>
                  <w:proofErr w:type="spellStart"/>
                  <w:r w:rsidRPr="00370BFF">
                    <w:rPr>
                      <w:lang w:val="en-US"/>
                    </w:rPr>
                    <w:t>categoria</w:t>
                  </w:r>
                  <w:proofErr w:type="spellEnd"/>
                  <w:r w:rsidRPr="00370BFF">
                    <w:rPr>
                      <w:lang w:val="en-US"/>
                    </w:rPr>
                    <w:t xml:space="preserve"> Extra, </w:t>
                  </w:r>
                  <w:proofErr w:type="spellStart"/>
                  <w:r w:rsidRPr="00370BFF">
                    <w:rPr>
                      <w:lang w:val="en-US"/>
                    </w:rPr>
                    <w:t>fără</w:t>
                  </w:r>
                  <w:proofErr w:type="spellEnd"/>
                  <w:r w:rsidRPr="00370BFF">
                    <w:rPr>
                      <w:lang w:val="en-US"/>
                    </w:rPr>
                    <w:t xml:space="preserve"> </w:t>
                  </w:r>
                  <w:proofErr w:type="spellStart"/>
                  <w:proofErr w:type="gramStart"/>
                  <w:r w:rsidRPr="00370BFF">
                    <w:rPr>
                      <w:lang w:val="en-US"/>
                    </w:rPr>
                    <w:t>impurități,</w:t>
                  </w:r>
                  <w:r>
                    <w:rPr>
                      <w:lang w:val="en-US"/>
                    </w:rPr>
                    <w:t>ambalat</w:t>
                  </w:r>
                  <w:proofErr w:type="spellEnd"/>
                  <w:proofErr w:type="gramEnd"/>
                </w:p>
                <w:p w:rsidR="00F95303" w:rsidRPr="00370BFF" w:rsidRDefault="00F95303" w:rsidP="00F95303">
                  <w:pPr>
                    <w:rPr>
                      <w:lang w:val="fr-FR"/>
                    </w:rPr>
                  </w:pPr>
                  <w:r>
                    <w:t xml:space="preserve"> Livrarea o dată</w:t>
                  </w:r>
                  <w:r w:rsidRPr="005E1CA3">
                    <w:t xml:space="preserve">  pe lună  până la ora 14:00</w:t>
                  </w:r>
                </w:p>
              </w:tc>
            </w:tr>
          </w:tbl>
          <w:p w:rsidR="00F95303" w:rsidRPr="005E1CA3" w:rsidRDefault="00F95303" w:rsidP="00F95303">
            <w:pPr>
              <w:pStyle w:val="Frspaiere"/>
              <w:ind w:right="-108"/>
              <w:rPr>
                <w:sz w:val="20"/>
                <w:szCs w:val="20"/>
                <w:lang w:val="fr-FR" w:eastAsia="ru-RU"/>
              </w:rPr>
            </w:pPr>
          </w:p>
        </w:tc>
        <w:tc>
          <w:tcPr>
            <w:tcW w:w="993" w:type="dxa"/>
            <w:gridSpan w:val="2"/>
            <w:vMerge/>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val="fr-FR" w:eastAsia="ru-RU"/>
              </w:rPr>
            </w:pP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val="fr-FR" w:eastAsia="ru-RU"/>
              </w:rPr>
            </w:pPr>
            <w:r>
              <w:t>15872400-5</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Sare iodată</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eastAsia="ru-RU"/>
              </w:rPr>
            </w:pPr>
            <w:r w:rsidRPr="005E1CA3">
              <w:rPr>
                <w:sz w:val="20"/>
                <w:szCs w:val="20"/>
              </w:rPr>
              <w:t xml:space="preserve">Sare alimentară iodată, granulată, ambalată, conform normelor privind iodarea. </w:t>
            </w:r>
            <w:r w:rsidRPr="005E1CA3">
              <w:rPr>
                <w:sz w:val="20"/>
                <w:szCs w:val="20"/>
                <w:lang w:eastAsia="ru-RU"/>
              </w:rPr>
              <w:t xml:space="preserve">Livrare o dată  pe </w:t>
            </w:r>
            <w:r>
              <w:rPr>
                <w:sz w:val="20"/>
                <w:szCs w:val="20"/>
                <w:lang w:eastAsia="ru-RU"/>
              </w:rPr>
              <w:t>lună</w:t>
            </w:r>
            <w:r w:rsidRPr="005E1CA3">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eastAsia="ru-RU"/>
              </w:rPr>
            </w:pPr>
          </w:p>
        </w:tc>
      </w:tr>
      <w:tr w:rsidR="00F95303"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eastAsia="ru-RU"/>
              </w:rPr>
            </w:pPr>
            <w:r>
              <w:t>15863200-7</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605DE9">
              <w:rPr>
                <w:color w:val="000000"/>
                <w:sz w:val="20"/>
                <w:szCs w:val="20"/>
              </w:rPr>
              <w:t>Ceai negru infuzie 1 kg</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02C41" w:rsidRDefault="00F95303" w:rsidP="00F95303">
            <w:pPr>
              <w:pStyle w:val="Frspaiere"/>
              <w:ind w:right="-108"/>
              <w:rPr>
                <w:sz w:val="20"/>
                <w:szCs w:val="20"/>
                <w:lang w:val="en-US" w:eastAsia="ru-RU"/>
              </w:rPr>
            </w:pPr>
            <w:r w:rsidRPr="005E1CA3">
              <w:rPr>
                <w:sz w:val="20"/>
                <w:szCs w:val="20"/>
              </w:rPr>
              <w:t xml:space="preserve">Ceai din plante, fără arome sintetice nepermise, ambalat individual. </w:t>
            </w:r>
            <w:r w:rsidRPr="005E1CA3">
              <w:rPr>
                <w:sz w:val="20"/>
                <w:szCs w:val="20"/>
                <w:lang w:eastAsia="ru-RU"/>
              </w:rPr>
              <w:t xml:space="preserve">Livrare 2 ori pe </w:t>
            </w:r>
            <w:r>
              <w:rPr>
                <w:sz w:val="20"/>
                <w:szCs w:val="20"/>
                <w:lang w:eastAsia="ru-RU"/>
              </w:rPr>
              <w:t>săptămănă</w:t>
            </w:r>
            <w:r w:rsidRPr="005E1CA3">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502C41" w:rsidRDefault="00F95303" w:rsidP="00F95303">
            <w:pPr>
              <w:pStyle w:val="Frspaiere"/>
              <w:rPr>
                <w:sz w:val="20"/>
                <w:szCs w:val="20"/>
                <w:lang w:val="en-US" w:eastAsia="ru-RU"/>
              </w:rPr>
            </w:pP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02C41" w:rsidRDefault="00F95303" w:rsidP="00F95303">
            <w:pPr>
              <w:pStyle w:val="Frspaiere"/>
              <w:numPr>
                <w:ilvl w:val="0"/>
                <w:numId w:val="4"/>
              </w:numPr>
              <w:ind w:left="171" w:hanging="95"/>
              <w:rPr>
                <w:sz w:val="20"/>
                <w:szCs w:val="20"/>
                <w:lang w:val="en-US"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ru-RU" w:eastAsia="ru-RU"/>
              </w:rPr>
            </w:pPr>
            <w:r>
              <w:t>15331427-6</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pastă de tomate 750 gr</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borcane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130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val="fr-FR" w:eastAsia="ru-RU"/>
              </w:rPr>
            </w:pPr>
            <w:r w:rsidRPr="005E1CA3">
              <w:rPr>
                <w:sz w:val="20"/>
                <w:szCs w:val="20"/>
              </w:rPr>
              <w:t xml:space="preserve">Conținut de substanță uscată conform producătorului (24–28%), fără amidon și coloranți artificiali, borcan 750 g. </w:t>
            </w:r>
            <w:r w:rsidRPr="005E1CA3">
              <w:rPr>
                <w:sz w:val="20"/>
                <w:szCs w:val="20"/>
                <w:lang w:eastAsia="ru-RU"/>
              </w:rPr>
              <w:t xml:space="preserve">Livrare </w:t>
            </w:r>
            <w:r>
              <w:rPr>
                <w:sz w:val="20"/>
                <w:szCs w:val="20"/>
                <w:lang w:eastAsia="ru-RU"/>
              </w:rPr>
              <w:t xml:space="preserve">o dată pe lună </w:t>
            </w:r>
            <w:r w:rsidRPr="005E1CA3">
              <w:rPr>
                <w:sz w:val="20"/>
                <w:szCs w:val="20"/>
                <w:lang w:eastAsia="ru-RU"/>
              </w:rPr>
              <w:t>până la ora 14:00</w:t>
            </w:r>
          </w:p>
        </w:tc>
        <w:tc>
          <w:tcPr>
            <w:tcW w:w="993" w:type="dxa"/>
            <w:gridSpan w:val="2"/>
            <w:vMerge/>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val="fr-FR" w:eastAsia="ru-RU"/>
              </w:rPr>
            </w:pPr>
          </w:p>
        </w:tc>
      </w:tr>
      <w:tr w:rsidR="00F95303" w:rsidRPr="00F423B4"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val="fr-FR" w:eastAsia="ru-RU"/>
              </w:rPr>
            </w:pPr>
            <w:r>
              <w:t>15841000-5</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right="-166"/>
              <w:rPr>
                <w:color w:val="000000"/>
                <w:sz w:val="20"/>
                <w:szCs w:val="20"/>
              </w:rPr>
            </w:pPr>
            <w:r w:rsidRPr="00E067C8">
              <w:rPr>
                <w:color w:val="000000"/>
                <w:sz w:val="20"/>
                <w:szCs w:val="20"/>
              </w:rPr>
              <w:t>Cacao pudră, 100 gr</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pac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80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eastAsia="ru-RU"/>
              </w:rPr>
            </w:pPr>
            <w:r w:rsidRPr="005E1CA3">
              <w:rPr>
                <w:sz w:val="20"/>
                <w:szCs w:val="20"/>
              </w:rPr>
              <w:t xml:space="preserve">Pudră de cacao naturală, fără adaosuri nepermise, ambalaj 100 g. </w:t>
            </w:r>
            <w:r w:rsidRPr="005E1CA3">
              <w:rPr>
                <w:sz w:val="20"/>
                <w:szCs w:val="20"/>
                <w:lang w:eastAsia="ru-RU"/>
              </w:rPr>
              <w:t xml:space="preserve">Livrare o </w:t>
            </w:r>
            <w:r>
              <w:rPr>
                <w:sz w:val="20"/>
                <w:szCs w:val="20"/>
                <w:lang w:eastAsia="ru-RU"/>
              </w:rPr>
              <w:t>dată pe lună</w:t>
            </w:r>
            <w:r w:rsidRPr="005E1CA3">
              <w:rPr>
                <w:sz w:val="20"/>
                <w:szCs w:val="20"/>
                <w:lang w:eastAsia="ru-RU"/>
              </w:rPr>
              <w:t xml:space="preserve"> până la ora 14:00</w:t>
            </w:r>
          </w:p>
        </w:tc>
        <w:tc>
          <w:tcPr>
            <w:tcW w:w="993" w:type="dxa"/>
            <w:gridSpan w:val="2"/>
            <w:vMerge/>
            <w:tcBorders>
              <w:left w:val="single" w:sz="4" w:space="0" w:color="auto"/>
              <w:right w:val="single" w:sz="4" w:space="0" w:color="auto"/>
            </w:tcBorders>
            <w:shd w:val="clear" w:color="auto" w:fill="auto"/>
          </w:tcPr>
          <w:p w:rsidR="00F95303" w:rsidRPr="00F423B4" w:rsidRDefault="00F95303" w:rsidP="00F95303">
            <w:pPr>
              <w:pStyle w:val="Frspaiere"/>
              <w:rPr>
                <w:sz w:val="20"/>
                <w:szCs w:val="20"/>
                <w:lang w:eastAsia="ru-RU"/>
              </w:rPr>
            </w:pP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F423B4"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F423B4" w:rsidRDefault="00F95303" w:rsidP="00F95303">
            <w:pPr>
              <w:pStyle w:val="Frspaiere"/>
              <w:ind w:left="-108"/>
              <w:rPr>
                <w:sz w:val="20"/>
                <w:szCs w:val="20"/>
                <w:lang w:eastAsia="ru-RU"/>
              </w:rPr>
            </w:pPr>
            <w:r w:rsidRPr="005E1CA3">
              <w:rPr>
                <w:sz w:val="20"/>
                <w:szCs w:val="20"/>
                <w:lang w:eastAsia="ru-RU"/>
              </w:rPr>
              <w:t>15871110-8</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Oţet de masă pentru prelucrarea inventarului în bucătărie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litre</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val="fr-FR" w:eastAsia="ru-RU"/>
              </w:rPr>
            </w:pPr>
            <w:r w:rsidRPr="005E1CA3">
              <w:rPr>
                <w:sz w:val="20"/>
                <w:szCs w:val="20"/>
              </w:rPr>
              <w:t xml:space="preserve">Oțet alimentar 9%, limpede, ambalat în recipiente de plastic sau sticlă, destinat igienizării inventarului de bucătărie. </w:t>
            </w:r>
            <w:r w:rsidRPr="005E1CA3">
              <w:rPr>
                <w:sz w:val="20"/>
                <w:szCs w:val="20"/>
                <w:lang w:eastAsia="ru-RU"/>
              </w:rPr>
              <w:t>Livrare o dată  pe lună  până la ora 14:00</w:t>
            </w:r>
          </w:p>
        </w:tc>
        <w:tc>
          <w:tcPr>
            <w:tcW w:w="993" w:type="dxa"/>
            <w:gridSpan w:val="2"/>
            <w:vMerge/>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val="fr-FR" w:eastAsia="ru-RU"/>
              </w:rPr>
            </w:pP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val="fr-FR" w:eastAsia="ru-RU"/>
              </w:rPr>
            </w:pPr>
            <w:r w:rsidRPr="005E1CA3">
              <w:rPr>
                <w:sz w:val="20"/>
                <w:szCs w:val="20"/>
                <w:lang w:val="fr-FR" w:eastAsia="ru-RU"/>
              </w:rPr>
              <w:t>15872000-1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Piper negru</w:t>
            </w:r>
            <w:r>
              <w:rPr>
                <w:color w:val="000000"/>
                <w:sz w:val="20"/>
                <w:szCs w:val="20"/>
              </w:rPr>
              <w:t xml:space="preserve">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Buc</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60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eastAsia="ru-RU"/>
              </w:rPr>
            </w:pPr>
            <w:r w:rsidRPr="005E1CA3">
              <w:rPr>
                <w:sz w:val="20"/>
                <w:szCs w:val="20"/>
              </w:rPr>
              <w:t xml:space="preserve">Piper negru măcinat sau boabe, aromă caracteristică, fără impurități. </w:t>
            </w:r>
            <w:r w:rsidRPr="005E1CA3">
              <w:rPr>
                <w:sz w:val="20"/>
                <w:szCs w:val="20"/>
                <w:lang w:eastAsia="ru-RU"/>
              </w:rPr>
              <w:t>Livrare 2 ori pe lună  până la ora 14:00</w:t>
            </w:r>
          </w:p>
        </w:tc>
        <w:tc>
          <w:tcPr>
            <w:tcW w:w="993" w:type="dxa"/>
            <w:gridSpan w:val="2"/>
            <w:vMerge/>
            <w:tcBorders>
              <w:left w:val="single" w:sz="4" w:space="0" w:color="auto"/>
              <w:bottom w:val="single" w:sz="4" w:space="0" w:color="auto"/>
              <w:right w:val="single" w:sz="4" w:space="0" w:color="auto"/>
            </w:tcBorders>
            <w:shd w:val="clear" w:color="auto" w:fill="auto"/>
          </w:tcPr>
          <w:p w:rsidR="00F95303" w:rsidRPr="00370BFF" w:rsidRDefault="00F95303" w:rsidP="00F95303">
            <w:pPr>
              <w:pStyle w:val="Frspaiere"/>
              <w:rPr>
                <w:sz w:val="20"/>
                <w:szCs w:val="20"/>
                <w:lang w:eastAsia="ru-RU"/>
              </w:rPr>
            </w:pPr>
          </w:p>
        </w:tc>
      </w:tr>
      <w:tr w:rsidR="00F95303" w:rsidRPr="00370BFF"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370BFF" w:rsidRDefault="00F95303" w:rsidP="00F95303">
            <w:pPr>
              <w:pStyle w:val="Frspaiere"/>
              <w:ind w:left="-108"/>
              <w:rPr>
                <w:sz w:val="20"/>
                <w:szCs w:val="20"/>
                <w:lang w:eastAsia="ru-RU"/>
              </w:rPr>
            </w:pPr>
            <w:r w:rsidRPr="005E1CA3">
              <w:rPr>
                <w:sz w:val="20"/>
                <w:szCs w:val="20"/>
                <w:lang w:eastAsia="ru-RU"/>
              </w:rPr>
              <w:t>15872000-1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Frunze de dafin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Buc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80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5E1CA3" w:rsidRDefault="00F95303" w:rsidP="00F95303">
            <w:pPr>
              <w:pStyle w:val="Frspaiere"/>
              <w:ind w:right="-108"/>
              <w:rPr>
                <w:sz w:val="20"/>
                <w:szCs w:val="20"/>
                <w:lang w:eastAsia="ru-RU"/>
              </w:rPr>
            </w:pPr>
            <w:r w:rsidRPr="005E1CA3">
              <w:rPr>
                <w:sz w:val="20"/>
                <w:szCs w:val="20"/>
              </w:rPr>
              <w:t xml:space="preserve">Frunze uscate întregi, curate, fără mucegai și corpuri străine. </w:t>
            </w:r>
            <w:r w:rsidRPr="005E1CA3">
              <w:rPr>
                <w:sz w:val="20"/>
                <w:szCs w:val="20"/>
                <w:lang w:eastAsia="ru-RU"/>
              </w:rPr>
              <w:t>Livrare 2 ori pe lună  până la ora 14:00</w:t>
            </w:r>
          </w:p>
        </w:tc>
        <w:tc>
          <w:tcPr>
            <w:tcW w:w="993" w:type="dxa"/>
            <w:gridSpan w:val="2"/>
            <w:tcBorders>
              <w:left w:val="single" w:sz="4" w:space="0" w:color="auto"/>
              <w:right w:val="single" w:sz="4" w:space="0" w:color="auto"/>
            </w:tcBorders>
            <w:shd w:val="clear" w:color="auto" w:fill="auto"/>
          </w:tcPr>
          <w:p w:rsidR="00F95303" w:rsidRPr="00370BFF" w:rsidRDefault="00F95303" w:rsidP="00F95303">
            <w:pPr>
              <w:pStyle w:val="Frspaiere"/>
              <w:rPr>
                <w:sz w:val="20"/>
                <w:szCs w:val="20"/>
                <w:lang w:eastAsia="ru-RU"/>
              </w:rPr>
            </w:pPr>
          </w:p>
        </w:tc>
      </w:tr>
      <w:tr w:rsidR="00F95303" w:rsidRPr="004876FC" w:rsidTr="00921303">
        <w:trPr>
          <w:trHeight w:val="291"/>
        </w:trPr>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left="360"/>
              <w:rPr>
                <w:b/>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left="-108"/>
              <w:rPr>
                <w:b/>
                <w:sz w:val="20"/>
                <w:szCs w:val="20"/>
                <w:lang w:eastAsia="ru-RU"/>
              </w:rPr>
            </w:pPr>
          </w:p>
        </w:tc>
        <w:tc>
          <w:tcPr>
            <w:tcW w:w="90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right="-108"/>
              <w:jc w:val="center"/>
              <w:rPr>
                <w:b/>
                <w:bCs/>
                <w:color w:val="000000"/>
                <w:sz w:val="20"/>
                <w:szCs w:val="20"/>
              </w:rPr>
            </w:pPr>
            <w:r w:rsidRPr="004876FC">
              <w:rPr>
                <w:b/>
                <w:bCs/>
                <w:color w:val="000000"/>
                <w:sz w:val="20"/>
                <w:szCs w:val="20"/>
              </w:rPr>
              <w:t>Lotul 4  Lapte și produse lactate</w:t>
            </w:r>
            <w:r w:rsidR="00854D9A">
              <w:rPr>
                <w:b/>
                <w:bCs/>
                <w:color w:val="000000"/>
                <w:sz w:val="20"/>
                <w:szCs w:val="20"/>
              </w:rPr>
              <w:t xml:space="preserve">                                                                                                         56100</w:t>
            </w:r>
          </w:p>
        </w:tc>
      </w:tr>
      <w:tr w:rsidR="00F95303" w:rsidRPr="004876FC"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fr-FR" w:eastAsia="ru-RU"/>
              </w:rPr>
            </w:pPr>
            <w:r w:rsidRPr="00EF1A9A">
              <w:rPr>
                <w:sz w:val="20"/>
                <w:szCs w:val="20"/>
                <w:lang w:val="fr-FR" w:eastAsia="ru-RU"/>
              </w:rPr>
              <w:t>03333000-4</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Lapte de vacă pasteorizat 2,5% ,</w:t>
            </w:r>
            <w:r>
              <w:rPr>
                <w:color w:val="000000"/>
                <w:sz w:val="20"/>
                <w:szCs w:val="20"/>
              </w:rPr>
              <w:t>1L</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pachet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5</w:t>
            </w:r>
            <w:r w:rsidRPr="00E067C8">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right="-108"/>
              <w:rPr>
                <w:sz w:val="20"/>
                <w:szCs w:val="20"/>
                <w:lang w:val="ru-RU" w:eastAsia="ru-RU"/>
              </w:rPr>
            </w:pPr>
            <w:r w:rsidRPr="00EF1A9A">
              <w:rPr>
                <w:sz w:val="20"/>
                <w:szCs w:val="20"/>
                <w:lang w:eastAsia="ru-RU"/>
              </w:rPr>
              <w:t xml:space="preserve">Grăsimea de 2,5%, pasteurizat, produs natural autohton 100%, fără miros și gust străin, culoarea albă, fără conservanți, term de valabilitatea maxim de 5 zile, pachet de polietilenă 1 litru, ce corespunde standardelor de referință HG RM nr. 158 din 07.03.2019, GOST 13277-79. </w:t>
            </w:r>
            <w:r w:rsidRPr="00EF1A9A">
              <w:rPr>
                <w:sz w:val="20"/>
                <w:szCs w:val="20"/>
                <w:lang w:val="ru-RU" w:eastAsia="ru-RU"/>
              </w:rPr>
              <w:t>Livrare de două</w:t>
            </w:r>
            <w:r>
              <w:rPr>
                <w:sz w:val="20"/>
                <w:szCs w:val="20"/>
                <w:lang w:val="ru-RU" w:eastAsia="ru-RU"/>
              </w:rPr>
              <w:t xml:space="preserve"> ori pe săptămână pînă la ora </w:t>
            </w:r>
            <w:r>
              <w:rPr>
                <w:sz w:val="20"/>
                <w:szCs w:val="20"/>
                <w:lang w:val="ro-MD" w:eastAsia="ru-RU"/>
              </w:rPr>
              <w:t>14:</w:t>
            </w:r>
            <w:r w:rsidRPr="00EF1A9A">
              <w:rPr>
                <w:sz w:val="20"/>
                <w:szCs w:val="20"/>
                <w:lang w:val="ru-RU" w:eastAsia="ru-RU"/>
              </w:rPr>
              <w:t>00</w:t>
            </w:r>
          </w:p>
        </w:tc>
        <w:tc>
          <w:tcPr>
            <w:tcW w:w="993" w:type="dxa"/>
            <w:gridSpan w:val="2"/>
            <w:vMerge w:val="restart"/>
            <w:tcBorders>
              <w:top w:val="single" w:sz="4" w:space="0" w:color="auto"/>
              <w:left w:val="single" w:sz="4" w:space="0" w:color="auto"/>
              <w:right w:val="single" w:sz="4" w:space="0" w:color="auto"/>
            </w:tcBorders>
            <w:shd w:val="clear" w:color="auto" w:fill="auto"/>
          </w:tcPr>
          <w:p w:rsidR="00F95303" w:rsidRPr="00B707D3" w:rsidRDefault="00F95303" w:rsidP="00F95303">
            <w:pPr>
              <w:pStyle w:val="Frspaiere"/>
              <w:rPr>
                <w:b/>
                <w:sz w:val="20"/>
                <w:szCs w:val="20"/>
                <w:lang w:eastAsia="ru-RU"/>
              </w:rPr>
            </w:pPr>
          </w:p>
        </w:tc>
      </w:tr>
      <w:tr w:rsidR="00F95303"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ru-RU"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ru-RU" w:eastAsia="ru-RU"/>
              </w:rPr>
            </w:pPr>
            <w:r w:rsidRPr="00EF1A9A">
              <w:rPr>
                <w:sz w:val="20"/>
                <w:szCs w:val="20"/>
                <w:lang w:val="ru-RU" w:eastAsia="ru-RU"/>
              </w:rPr>
              <w:t>15551300-8</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Chefir 2,6 %  / 0,5 kg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pachet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1000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806A66" w:rsidRDefault="00F95303" w:rsidP="00F95303">
            <w:pPr>
              <w:pStyle w:val="Frspaiere"/>
              <w:ind w:right="-108"/>
              <w:rPr>
                <w:sz w:val="20"/>
                <w:szCs w:val="20"/>
                <w:lang w:val="en-US" w:eastAsia="ru-RU"/>
              </w:rPr>
            </w:pPr>
            <w:r w:rsidRPr="00EF1A9A">
              <w:rPr>
                <w:sz w:val="20"/>
                <w:szCs w:val="20"/>
                <w:lang w:val="fr-FR" w:eastAsia="ru-RU"/>
              </w:rPr>
              <w:t xml:space="preserve">Grăsimea de 2,5%, produs natural autohton 100%, fără conservanți, term de valabilitatea maxim de 5 zile, pachet de polietilenă 0,5 kg, ce corespunde standardelor </w:t>
            </w:r>
            <w:r w:rsidRPr="00EF1A9A">
              <w:rPr>
                <w:sz w:val="20"/>
                <w:szCs w:val="20"/>
                <w:lang w:val="fr-FR" w:eastAsia="ru-RU"/>
              </w:rPr>
              <w:lastRenderedPageBreak/>
              <w:t xml:space="preserve">de referință HG RM nr. 158 din 07.03.2019, GOST 4929-84. </w:t>
            </w:r>
            <w:r w:rsidRPr="00806A66">
              <w:rPr>
                <w:sz w:val="20"/>
                <w:szCs w:val="20"/>
                <w:lang w:val="en-US" w:eastAsia="ru-RU"/>
              </w:rPr>
              <w:t xml:space="preserve">Livrarea </w:t>
            </w:r>
            <w:r>
              <w:rPr>
                <w:sz w:val="20"/>
                <w:szCs w:val="20"/>
                <w:lang w:val="en-US" w:eastAsia="ru-RU"/>
              </w:rPr>
              <w:t>de 2 ori</w:t>
            </w:r>
            <w:r w:rsidRPr="00806A66">
              <w:rPr>
                <w:sz w:val="20"/>
                <w:szCs w:val="20"/>
                <w:lang w:val="en-US" w:eastAsia="ru-RU"/>
              </w:rPr>
              <w:t xml:space="preserve"> pe săptămână pînă la ora </w:t>
            </w:r>
            <w:r>
              <w:rPr>
                <w:sz w:val="20"/>
                <w:szCs w:val="20"/>
                <w:lang w:val="en-US" w:eastAsia="ru-RU"/>
              </w:rPr>
              <w:t>14</w:t>
            </w:r>
            <w:r w:rsidRPr="00806A66">
              <w:rPr>
                <w:sz w:val="20"/>
                <w:szCs w:val="20"/>
                <w:lang w:val="en-US" w:eastAsia="ru-RU"/>
              </w:rPr>
              <w:t>-00.</w:t>
            </w:r>
          </w:p>
        </w:tc>
        <w:tc>
          <w:tcPr>
            <w:tcW w:w="993" w:type="dxa"/>
            <w:gridSpan w:val="2"/>
            <w:vMerge/>
            <w:tcBorders>
              <w:left w:val="single" w:sz="4" w:space="0" w:color="auto"/>
              <w:right w:val="single" w:sz="4" w:space="0" w:color="auto"/>
            </w:tcBorders>
            <w:shd w:val="clear" w:color="auto" w:fill="auto"/>
          </w:tcPr>
          <w:p w:rsidR="00F95303" w:rsidRPr="00806A66" w:rsidRDefault="00F95303" w:rsidP="00F95303">
            <w:pPr>
              <w:pStyle w:val="Frspaiere"/>
              <w:rPr>
                <w:sz w:val="20"/>
                <w:szCs w:val="20"/>
                <w:lang w:val="en-US" w:eastAsia="ru-RU"/>
              </w:rPr>
            </w:pPr>
          </w:p>
        </w:tc>
      </w:tr>
      <w:tr w:rsidR="00F95303" w:rsidRPr="00EF1A9A"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F1A9A"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left="-108"/>
              <w:rPr>
                <w:sz w:val="20"/>
                <w:szCs w:val="20"/>
                <w:lang w:val="ru-RU" w:eastAsia="ru-RU"/>
              </w:rPr>
            </w:pPr>
            <w:r w:rsidRPr="00EF1A9A">
              <w:rPr>
                <w:sz w:val="20"/>
                <w:szCs w:val="20"/>
                <w:lang w:val="ru-RU" w:eastAsia="ru-RU"/>
              </w:rPr>
              <w:t>15131230-6</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Brînză tare(cașcaval)  45%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1</w:t>
            </w:r>
            <w:r>
              <w:rPr>
                <w:color w:val="000000"/>
                <w:sz w:val="20"/>
                <w:szCs w:val="20"/>
              </w:rPr>
              <w:t>0</w:t>
            </w:r>
            <w:r w:rsidRPr="00E067C8">
              <w:rPr>
                <w:color w:val="000000"/>
                <w:sz w:val="20"/>
                <w:szCs w:val="20"/>
              </w:rPr>
              <w:t>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F1A9A" w:rsidRDefault="00F95303" w:rsidP="00F95303">
            <w:pPr>
              <w:pStyle w:val="Frspaiere"/>
              <w:ind w:right="-108"/>
              <w:rPr>
                <w:sz w:val="20"/>
                <w:szCs w:val="20"/>
                <w:lang w:val="ru-RU" w:eastAsia="ru-RU"/>
              </w:rPr>
            </w:pPr>
            <w:r w:rsidRPr="00EF1A9A">
              <w:rPr>
                <w:sz w:val="20"/>
                <w:szCs w:val="20"/>
                <w:lang w:eastAsia="ru-RU"/>
              </w:rPr>
              <w:t xml:space="preserve">Brânză cu cheag tare calitate superioară, obținut din lapte de vaci, fără gust și miros străin. </w:t>
            </w:r>
            <w:r w:rsidRPr="00EF1A9A">
              <w:rPr>
                <w:sz w:val="20"/>
                <w:szCs w:val="20"/>
                <w:lang w:val="fr-FR" w:eastAsia="ru-RU"/>
              </w:rPr>
              <w:t xml:space="preserve">Să fie ambalate, etichetate și marcate, ce corespunde standardelor de referință. HG RM nr. 158 din 07.03.2019. </w:t>
            </w:r>
            <w:r w:rsidRPr="00EF1A9A">
              <w:rPr>
                <w:sz w:val="20"/>
                <w:szCs w:val="20"/>
                <w:lang w:val="ru-RU" w:eastAsia="ru-RU"/>
              </w:rPr>
              <w:t xml:space="preserve">SM 218-2001. </w:t>
            </w:r>
          </w:p>
          <w:p w:rsidR="00F95303" w:rsidRPr="00EF1A9A" w:rsidRDefault="00F95303" w:rsidP="00F95303">
            <w:pPr>
              <w:pStyle w:val="Frspaiere"/>
              <w:ind w:right="-108"/>
              <w:rPr>
                <w:sz w:val="20"/>
                <w:szCs w:val="20"/>
                <w:lang w:val="fr-FR" w:eastAsia="ru-RU"/>
              </w:rPr>
            </w:pPr>
            <w:r w:rsidRPr="00EF1A9A">
              <w:rPr>
                <w:sz w:val="20"/>
                <w:szCs w:val="20"/>
                <w:lang w:val="fr-FR" w:eastAsia="ru-RU"/>
              </w:rPr>
              <w:t xml:space="preserve">Livrarea </w:t>
            </w:r>
            <w:r>
              <w:rPr>
                <w:sz w:val="20"/>
                <w:szCs w:val="20"/>
                <w:lang w:val="fr-FR" w:eastAsia="ru-RU"/>
              </w:rPr>
              <w:t>de 2 ori pe săptămănă</w:t>
            </w:r>
            <w:r w:rsidRPr="00EF1A9A">
              <w:rPr>
                <w:sz w:val="20"/>
                <w:szCs w:val="20"/>
                <w:lang w:val="fr-FR" w:eastAsia="ru-RU"/>
              </w:rPr>
              <w:t xml:space="preserve">  pînă la o</w:t>
            </w:r>
            <w:r>
              <w:rPr>
                <w:sz w:val="20"/>
                <w:szCs w:val="20"/>
                <w:lang w:val="fr-FR" w:eastAsia="ru-RU"/>
              </w:rPr>
              <w:t>ra 14</w:t>
            </w:r>
            <w:r w:rsidRPr="00EF1A9A">
              <w:rPr>
                <w:sz w:val="20"/>
                <w:szCs w:val="20"/>
                <w:lang w:val="fr-FR" w:eastAsia="ru-RU"/>
              </w:rPr>
              <w:t>-00.</w:t>
            </w:r>
          </w:p>
        </w:tc>
        <w:tc>
          <w:tcPr>
            <w:tcW w:w="993" w:type="dxa"/>
            <w:gridSpan w:val="2"/>
            <w:vMerge/>
            <w:tcBorders>
              <w:left w:val="single" w:sz="4" w:space="0" w:color="auto"/>
              <w:right w:val="single" w:sz="4" w:space="0" w:color="auto"/>
            </w:tcBorders>
            <w:shd w:val="clear" w:color="auto" w:fill="auto"/>
          </w:tcPr>
          <w:p w:rsidR="00F95303" w:rsidRPr="00EF1A9A" w:rsidRDefault="00F95303" w:rsidP="00F95303">
            <w:pPr>
              <w:pStyle w:val="Frspaiere"/>
              <w:rPr>
                <w:sz w:val="20"/>
                <w:szCs w:val="20"/>
                <w:lang w:val="fr-FR" w:eastAsia="ru-RU"/>
              </w:rPr>
            </w:pPr>
          </w:p>
        </w:tc>
      </w:tr>
      <w:tr w:rsidR="00F95303" w:rsidRPr="00EF1A9A"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F1A9A"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F1A9A" w:rsidRDefault="00F95303" w:rsidP="00F95303">
            <w:pPr>
              <w:pStyle w:val="Frspaiere"/>
              <w:ind w:left="-108"/>
              <w:rPr>
                <w:sz w:val="20"/>
                <w:szCs w:val="20"/>
                <w:lang w:val="fr-FR" w:eastAsia="ru-RU"/>
              </w:rPr>
            </w:pPr>
            <w:r w:rsidRPr="00EF1A9A">
              <w:rPr>
                <w:sz w:val="20"/>
                <w:szCs w:val="20"/>
                <w:lang w:val="fr-FR" w:eastAsia="ru-RU"/>
              </w:rPr>
              <w:t>15512100-1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Smîntînă 15%  pachet 1/ 0,5 kg</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pachet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F1A9A" w:rsidRDefault="00F95303" w:rsidP="00F95303">
            <w:pPr>
              <w:pStyle w:val="Frspaiere"/>
              <w:ind w:right="-108"/>
              <w:rPr>
                <w:sz w:val="20"/>
                <w:szCs w:val="20"/>
                <w:lang w:eastAsia="ru-RU"/>
              </w:rPr>
            </w:pPr>
            <w:r w:rsidRPr="00EF1A9A">
              <w:rPr>
                <w:sz w:val="20"/>
                <w:szCs w:val="20"/>
                <w:lang w:eastAsia="ru-RU"/>
              </w:rPr>
              <w:t xml:space="preserve">Grăsimea de 15 %, produs natural autohton 100%, fără conservanți, obținută din lapte de vaci, culoare albă cu nuanță cremă, uniformă în toată masa, term de valabilitatea maxim de 5 zile, pachet de polietilenă 0,5 kg, ce corespunde standardelor de referință. HG RM nr. 158 din 07.03.2019, GOST 4929-84. </w:t>
            </w:r>
          </w:p>
          <w:p w:rsidR="00F95303" w:rsidRPr="00EF1A9A" w:rsidRDefault="00F95303" w:rsidP="00F95303">
            <w:pPr>
              <w:pStyle w:val="Frspaiere"/>
              <w:ind w:right="-108"/>
              <w:rPr>
                <w:sz w:val="20"/>
                <w:szCs w:val="20"/>
                <w:lang w:val="fr-FR" w:eastAsia="ru-RU"/>
              </w:rPr>
            </w:pPr>
            <w:r w:rsidRPr="00EF1A9A">
              <w:rPr>
                <w:sz w:val="20"/>
                <w:szCs w:val="20"/>
                <w:lang w:val="fr-FR" w:eastAsia="ru-RU"/>
              </w:rPr>
              <w:t>Livrare de două</w:t>
            </w:r>
            <w:r>
              <w:rPr>
                <w:sz w:val="20"/>
                <w:szCs w:val="20"/>
                <w:lang w:val="fr-FR" w:eastAsia="ru-RU"/>
              </w:rPr>
              <w:t xml:space="preserve"> ori pe săptămână pînă la ora 14</w:t>
            </w:r>
            <w:r w:rsidRPr="00EF1A9A">
              <w:rPr>
                <w:sz w:val="20"/>
                <w:szCs w:val="20"/>
                <w:lang w:val="fr-FR" w:eastAsia="ru-RU"/>
              </w:rPr>
              <w:t>:00</w:t>
            </w:r>
          </w:p>
        </w:tc>
        <w:tc>
          <w:tcPr>
            <w:tcW w:w="993" w:type="dxa"/>
            <w:gridSpan w:val="2"/>
            <w:vMerge/>
            <w:tcBorders>
              <w:left w:val="single" w:sz="4" w:space="0" w:color="auto"/>
              <w:right w:val="single" w:sz="4" w:space="0" w:color="auto"/>
            </w:tcBorders>
            <w:shd w:val="clear" w:color="auto" w:fill="auto"/>
          </w:tcPr>
          <w:p w:rsidR="00F95303" w:rsidRPr="00EF1A9A" w:rsidRDefault="00F95303" w:rsidP="00F95303">
            <w:pPr>
              <w:pStyle w:val="Frspaiere"/>
              <w:rPr>
                <w:sz w:val="20"/>
                <w:szCs w:val="20"/>
                <w:lang w:val="fr-FR" w:eastAsia="ru-RU"/>
              </w:rPr>
            </w:pPr>
          </w:p>
        </w:tc>
      </w:tr>
      <w:tr w:rsidR="00F95303"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F1A9A" w:rsidRDefault="00F95303" w:rsidP="00F95303">
            <w:pPr>
              <w:pStyle w:val="Frspaiere"/>
              <w:numPr>
                <w:ilvl w:val="0"/>
                <w:numId w:val="4"/>
              </w:numPr>
              <w:ind w:left="171" w:hanging="95"/>
              <w:rPr>
                <w:sz w:val="20"/>
                <w:szCs w:val="20"/>
                <w:lang w:val="fr-FR"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F1A9A" w:rsidRDefault="00F95303" w:rsidP="00F95303">
            <w:pPr>
              <w:pStyle w:val="Frspaiere"/>
              <w:ind w:left="-108"/>
              <w:rPr>
                <w:sz w:val="20"/>
                <w:szCs w:val="20"/>
                <w:lang w:val="fr-FR" w:eastAsia="ru-RU"/>
              </w:rPr>
            </w:pPr>
            <w:r w:rsidRPr="00EF1A9A">
              <w:rPr>
                <w:sz w:val="20"/>
                <w:szCs w:val="20"/>
                <w:lang w:val="fr-FR" w:eastAsia="ru-RU"/>
              </w:rPr>
              <w:t>15831000-2</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5303" w:rsidRPr="00E067C8" w:rsidRDefault="00F95303" w:rsidP="00F95303">
            <w:pPr>
              <w:pStyle w:val="Frspaiere"/>
              <w:rPr>
                <w:color w:val="000000"/>
                <w:sz w:val="20"/>
                <w:szCs w:val="20"/>
              </w:rPr>
            </w:pPr>
            <w:r w:rsidRPr="00E067C8">
              <w:rPr>
                <w:color w:val="000000"/>
                <w:sz w:val="20"/>
                <w:szCs w:val="20"/>
              </w:rPr>
              <w:t xml:space="preserve">Unt </w:t>
            </w:r>
            <w:r>
              <w:rPr>
                <w:color w:val="000000"/>
                <w:sz w:val="20"/>
                <w:szCs w:val="20"/>
              </w:rPr>
              <w:t>72,5</w:t>
            </w:r>
            <w:r w:rsidRPr="00E067C8">
              <w:rPr>
                <w:color w:val="000000"/>
                <w:sz w:val="20"/>
                <w:szCs w:val="20"/>
              </w:rPr>
              <w:t xml:space="preserve">%,din smintina dulce nesarat fara adaos de grăsimi vegetale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Pr>
                <w:color w:val="000000"/>
                <w:sz w:val="20"/>
                <w:szCs w:val="20"/>
              </w:rPr>
              <w:t>20</w:t>
            </w:r>
            <w:r w:rsidRPr="00E067C8">
              <w:rPr>
                <w:color w:val="000000"/>
                <w:sz w:val="20"/>
                <w:szCs w:val="20"/>
              </w:rPr>
              <w:t>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right="-108"/>
              <w:rPr>
                <w:sz w:val="20"/>
                <w:szCs w:val="20"/>
                <w:lang w:val="ru-RU" w:eastAsia="ru-RU"/>
              </w:rPr>
            </w:pPr>
            <w:r w:rsidRPr="00EF1A9A">
              <w:rPr>
                <w:sz w:val="20"/>
                <w:szCs w:val="20"/>
                <w:lang w:eastAsia="ru-RU"/>
              </w:rPr>
              <w:t xml:space="preserve">Din smîntînă dulce grăsimea de 72,5% grăsimi animaliere, de producție autohtonă, obținut exclusiv din lapte de vaci, nesărat, fără adaos de grăsimi vegetale, fără miros și gust straniu, omogenă, galben-deschis, ambalate, etichetate și marcate în pachete de 0,200 g, ce corespunde standardelor de referință HG RM nr. 158 din07.03.2019, GOST 37-91. </w:t>
            </w:r>
            <w:r w:rsidRPr="00EF1A9A">
              <w:rPr>
                <w:sz w:val="20"/>
                <w:szCs w:val="20"/>
                <w:lang w:val="ru-RU" w:eastAsia="ru-RU"/>
              </w:rPr>
              <w:t xml:space="preserve">Livrarea </w:t>
            </w:r>
            <w:r>
              <w:rPr>
                <w:sz w:val="20"/>
                <w:szCs w:val="20"/>
                <w:lang w:val="ro-MD" w:eastAsia="ru-RU"/>
              </w:rPr>
              <w:t xml:space="preserve">de 2 ori </w:t>
            </w:r>
            <w:r w:rsidRPr="00EF1A9A">
              <w:rPr>
                <w:sz w:val="20"/>
                <w:szCs w:val="20"/>
                <w:lang w:val="ru-RU" w:eastAsia="ru-RU"/>
              </w:rPr>
              <w:t xml:space="preserve"> pe sătămână până la ora </w:t>
            </w:r>
            <w:r>
              <w:rPr>
                <w:sz w:val="20"/>
                <w:szCs w:val="20"/>
                <w:lang w:val="ro-MD" w:eastAsia="ru-RU"/>
              </w:rPr>
              <w:t>14</w:t>
            </w:r>
            <w:r w:rsidRPr="00EF1A9A">
              <w:rPr>
                <w:sz w:val="20"/>
                <w:szCs w:val="20"/>
                <w:lang w:val="ru-RU" w:eastAsia="ru-RU"/>
              </w:rPr>
              <w:t>-00</w:t>
            </w:r>
          </w:p>
        </w:tc>
        <w:tc>
          <w:tcPr>
            <w:tcW w:w="993" w:type="dxa"/>
            <w:gridSpan w:val="2"/>
            <w:vMerge/>
            <w:tcBorders>
              <w:left w:val="single" w:sz="4" w:space="0" w:color="auto"/>
              <w:bottom w:val="single" w:sz="4" w:space="0" w:color="auto"/>
              <w:right w:val="single" w:sz="4" w:space="0" w:color="auto"/>
            </w:tcBorders>
            <w:shd w:val="clear" w:color="auto" w:fill="auto"/>
          </w:tcPr>
          <w:p w:rsidR="00F95303" w:rsidRPr="00E067C8" w:rsidRDefault="00F95303" w:rsidP="00F95303">
            <w:pPr>
              <w:pStyle w:val="Frspaiere"/>
              <w:rPr>
                <w:sz w:val="20"/>
                <w:szCs w:val="20"/>
                <w:lang w:val="ru-RU" w:eastAsia="ru-RU"/>
              </w:rPr>
            </w:pPr>
          </w:p>
        </w:tc>
      </w:tr>
      <w:tr w:rsidR="00F95303" w:rsidRPr="004876FC" w:rsidTr="00921303">
        <w:trPr>
          <w:trHeight w:val="301"/>
        </w:trPr>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E067C8" w:rsidRDefault="00F95303" w:rsidP="00F95303">
            <w:pPr>
              <w:pStyle w:val="Frspaiere"/>
              <w:ind w:left="360"/>
              <w:rPr>
                <w:sz w:val="20"/>
                <w:szCs w:val="20"/>
                <w:lang w:val="ru-RU"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E067C8" w:rsidRDefault="00F95303" w:rsidP="00F95303">
            <w:pPr>
              <w:pStyle w:val="Frspaiere"/>
              <w:ind w:left="-108"/>
              <w:rPr>
                <w:sz w:val="20"/>
                <w:szCs w:val="20"/>
                <w:lang w:val="ru-RU" w:eastAsia="ru-RU"/>
              </w:rPr>
            </w:pPr>
          </w:p>
        </w:tc>
        <w:tc>
          <w:tcPr>
            <w:tcW w:w="90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right="-108"/>
              <w:jc w:val="center"/>
              <w:rPr>
                <w:b/>
                <w:bCs/>
                <w:color w:val="000000"/>
                <w:sz w:val="20"/>
                <w:szCs w:val="20"/>
              </w:rPr>
            </w:pPr>
            <w:r w:rsidRPr="004876FC">
              <w:rPr>
                <w:b/>
                <w:bCs/>
                <w:color w:val="000000"/>
                <w:sz w:val="20"/>
                <w:szCs w:val="20"/>
              </w:rPr>
              <w:t>Lotul  5      Legume și fructe proaspete</w:t>
            </w:r>
            <w:r w:rsidR="00854D9A">
              <w:rPr>
                <w:b/>
                <w:bCs/>
                <w:color w:val="000000"/>
                <w:sz w:val="20"/>
                <w:szCs w:val="20"/>
              </w:rPr>
              <w:t xml:space="preserve">                                                                                               40275</w:t>
            </w:r>
          </w:p>
        </w:tc>
      </w:tr>
      <w:tr w:rsidR="00F95303" w:rsidRPr="004876FC"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en-US"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left="-108"/>
              <w:rPr>
                <w:sz w:val="20"/>
                <w:szCs w:val="20"/>
                <w:lang w:val="en-US" w:eastAsia="ru-RU"/>
              </w:rPr>
            </w:pPr>
            <w:r w:rsidRPr="000959DD">
              <w:rPr>
                <w:rStyle w:val="Robust"/>
              </w:rPr>
              <w:t>03212100-1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Cartofi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20</w:t>
            </w:r>
            <w:r w:rsidRPr="000959DD">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739EA" w:rsidRDefault="00F95303" w:rsidP="00F95303">
            <w:pPr>
              <w:pStyle w:val="Frspaiere"/>
              <w:ind w:right="-108"/>
              <w:rPr>
                <w:sz w:val="20"/>
                <w:szCs w:val="20"/>
                <w:lang w:eastAsia="ru-RU"/>
              </w:rPr>
            </w:pPr>
            <w:r w:rsidRPr="00B739EA">
              <w:rPr>
                <w:sz w:val="20"/>
                <w:szCs w:val="20"/>
              </w:rPr>
              <w:t>Proaspeți, categoria I, tuberculi întregi, curați, fără încolțiri, fără înverzire, fără deteriorări mecanice. Calibru uniform. Livrată 2 ori pe săptămână  până la ora 14: 00</w:t>
            </w:r>
          </w:p>
        </w:tc>
        <w:tc>
          <w:tcPr>
            <w:tcW w:w="993" w:type="dxa"/>
            <w:gridSpan w:val="2"/>
            <w:vMerge w:val="restart"/>
            <w:tcBorders>
              <w:top w:val="single" w:sz="4" w:space="0" w:color="auto"/>
              <w:left w:val="single" w:sz="4" w:space="0" w:color="auto"/>
              <w:right w:val="single" w:sz="4" w:space="0" w:color="auto"/>
            </w:tcBorders>
            <w:shd w:val="clear" w:color="auto" w:fill="auto"/>
          </w:tcPr>
          <w:p w:rsidR="00F95303" w:rsidRPr="00B707D3" w:rsidRDefault="00F95303" w:rsidP="00F95303">
            <w:pPr>
              <w:pStyle w:val="Frspaiere"/>
              <w:rPr>
                <w:b/>
                <w:sz w:val="20"/>
                <w:szCs w:val="20"/>
                <w:lang w:eastAsia="ru-RU"/>
              </w:rPr>
            </w:pPr>
          </w:p>
        </w:tc>
      </w:tr>
      <w:tr w:rsidR="00F95303" w:rsidRPr="000959DD"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4876FC"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left="-108"/>
              <w:rPr>
                <w:sz w:val="20"/>
                <w:szCs w:val="20"/>
                <w:lang w:val="ru-RU" w:eastAsia="ru-RU"/>
              </w:rPr>
            </w:pPr>
            <w:r w:rsidRPr="000959DD">
              <w:t>03221410-3</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Varză albă</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3</w:t>
            </w:r>
            <w:r w:rsidRPr="000959DD">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right="-108"/>
              <w:rPr>
                <w:sz w:val="20"/>
                <w:szCs w:val="20"/>
                <w:lang w:eastAsia="ru-RU"/>
              </w:rPr>
            </w:pPr>
            <w:r w:rsidRPr="000959DD">
              <w:rPr>
                <w:sz w:val="20"/>
                <w:szCs w:val="20"/>
                <w:lang w:eastAsia="ru-RU"/>
              </w:rPr>
              <w:t>Căpățâni compacte, întregi, curat</w:t>
            </w:r>
            <w:r>
              <w:rPr>
                <w:sz w:val="20"/>
                <w:szCs w:val="20"/>
                <w:lang w:eastAsia="ru-RU"/>
              </w:rPr>
              <w:t>,</w:t>
            </w:r>
            <w:r w:rsidRPr="000959DD">
              <w:rPr>
                <w:sz w:val="20"/>
                <w:szCs w:val="20"/>
                <w:lang w:eastAsia="ru-RU"/>
              </w:rPr>
              <w:t>e, fără frunze putrezite sau ofilite, fără crăpături majore.</w:t>
            </w:r>
            <w:r>
              <w:rPr>
                <w:sz w:val="20"/>
                <w:szCs w:val="20"/>
                <w:lang w:eastAsia="ru-RU"/>
              </w:rPr>
              <w:t xml:space="preserve"> </w:t>
            </w:r>
            <w:r>
              <w:rPr>
                <w:sz w:val="20"/>
                <w:szCs w:val="20"/>
              </w:rPr>
              <w:t>Livrată 2 ori pe săptămână  până la ora 14: 00</w:t>
            </w:r>
          </w:p>
        </w:tc>
        <w:tc>
          <w:tcPr>
            <w:tcW w:w="993" w:type="dxa"/>
            <w:gridSpan w:val="2"/>
            <w:vMerge/>
            <w:tcBorders>
              <w:left w:val="single" w:sz="4" w:space="0" w:color="auto"/>
              <w:right w:val="single" w:sz="4" w:space="0" w:color="auto"/>
            </w:tcBorders>
            <w:shd w:val="clear" w:color="auto" w:fill="auto"/>
          </w:tcPr>
          <w:p w:rsidR="00F95303" w:rsidRPr="000959DD" w:rsidRDefault="00F95303" w:rsidP="00F95303">
            <w:pPr>
              <w:pStyle w:val="Frspaiere"/>
              <w:rPr>
                <w:sz w:val="20"/>
                <w:szCs w:val="20"/>
                <w:lang w:eastAsia="ru-RU"/>
              </w:rPr>
            </w:pPr>
          </w:p>
        </w:tc>
      </w:tr>
      <w:tr w:rsidR="00F95303" w:rsidRPr="000959DD"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sz w:val="20"/>
                <w:szCs w:val="20"/>
                <w:lang w:eastAsia="ru-RU"/>
              </w:rPr>
            </w:pPr>
            <w:r>
              <w:t>070999900</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Verdeturi</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15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right="-108"/>
              <w:rPr>
                <w:sz w:val="20"/>
                <w:szCs w:val="20"/>
                <w:lang w:eastAsia="ru-RU"/>
              </w:rPr>
            </w:pPr>
            <w:r>
              <w:rPr>
                <w:sz w:val="20"/>
                <w:szCs w:val="20"/>
                <w:lang w:eastAsia="ru-RU"/>
              </w:rPr>
              <w:t>Verdeturile proaspete diverse (mărar,pătrugel verde, ceapa verde.Livrare 2 ori pe săptămănă ora 14:00.</w:t>
            </w:r>
          </w:p>
        </w:tc>
        <w:tc>
          <w:tcPr>
            <w:tcW w:w="993" w:type="dxa"/>
            <w:gridSpan w:val="2"/>
            <w:vMerge/>
            <w:tcBorders>
              <w:left w:val="single" w:sz="4" w:space="0" w:color="auto"/>
              <w:right w:val="single" w:sz="4" w:space="0" w:color="auto"/>
            </w:tcBorders>
            <w:shd w:val="clear" w:color="auto" w:fill="auto"/>
          </w:tcPr>
          <w:p w:rsidR="00F95303" w:rsidRPr="000959DD" w:rsidRDefault="00F95303" w:rsidP="00F95303">
            <w:pPr>
              <w:pStyle w:val="Frspaiere"/>
              <w:rPr>
                <w:sz w:val="20"/>
                <w:szCs w:val="20"/>
                <w:lang w:eastAsia="ru-RU"/>
              </w:rPr>
            </w:pPr>
          </w:p>
        </w:tc>
      </w:tr>
      <w:tr w:rsidR="00F95303" w:rsidRPr="000959DD"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left="-108"/>
              <w:rPr>
                <w:sz w:val="20"/>
                <w:szCs w:val="20"/>
                <w:lang w:eastAsia="ru-RU"/>
              </w:rPr>
            </w:pPr>
            <w:r>
              <w:t>03221113-1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Ceapă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right="-108"/>
              <w:rPr>
                <w:sz w:val="20"/>
                <w:szCs w:val="20"/>
                <w:lang w:eastAsia="ru-RU"/>
              </w:rPr>
            </w:pPr>
            <w:r w:rsidRPr="00B739EA">
              <w:rPr>
                <w:sz w:val="20"/>
                <w:szCs w:val="20"/>
              </w:rPr>
              <w:t>Bulbi bine formați, uscați, fără încolțire, fără mucegai, fără rădăcini dezvoltate. Livrată 2 ori  pe săptămână  până la ora 14:</w:t>
            </w:r>
            <w:r>
              <w:rPr>
                <w:sz w:val="20"/>
                <w:szCs w:val="20"/>
              </w:rPr>
              <w:t xml:space="preserve"> 00</w:t>
            </w:r>
          </w:p>
        </w:tc>
        <w:tc>
          <w:tcPr>
            <w:tcW w:w="993" w:type="dxa"/>
            <w:gridSpan w:val="2"/>
            <w:vMerge/>
            <w:tcBorders>
              <w:left w:val="single" w:sz="4" w:space="0" w:color="auto"/>
              <w:right w:val="single" w:sz="4" w:space="0" w:color="auto"/>
            </w:tcBorders>
            <w:shd w:val="clear" w:color="auto" w:fill="auto"/>
          </w:tcPr>
          <w:p w:rsidR="00F95303" w:rsidRPr="000959DD" w:rsidRDefault="00F95303" w:rsidP="00F95303">
            <w:pPr>
              <w:pStyle w:val="Frspaiere"/>
              <w:rPr>
                <w:sz w:val="20"/>
                <w:szCs w:val="20"/>
                <w:lang w:eastAsia="ru-RU"/>
              </w:rPr>
            </w:pPr>
          </w:p>
        </w:tc>
      </w:tr>
      <w:tr w:rsidR="00F95303" w:rsidRPr="000959DD"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left="-108"/>
              <w:rPr>
                <w:sz w:val="20"/>
                <w:szCs w:val="20"/>
                <w:lang w:eastAsia="ru-RU"/>
              </w:rPr>
            </w:pPr>
            <w:r>
              <w:t>03221112-4</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Morcov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739EA" w:rsidRDefault="00F95303" w:rsidP="00F95303">
            <w:pPr>
              <w:pStyle w:val="Frspaiere"/>
              <w:ind w:right="-108"/>
              <w:rPr>
                <w:sz w:val="20"/>
                <w:szCs w:val="20"/>
                <w:lang w:eastAsia="ru-RU"/>
              </w:rPr>
            </w:pPr>
            <w:r w:rsidRPr="00B739EA">
              <w:rPr>
                <w:sz w:val="20"/>
                <w:szCs w:val="20"/>
              </w:rPr>
              <w:t>Rădăcini întregi, ferme, curate, fără crăpături, fără deformări pronunțate. Livrată 2 ori  pe săptămână  până la ora 14: 00</w:t>
            </w:r>
          </w:p>
        </w:tc>
        <w:tc>
          <w:tcPr>
            <w:tcW w:w="993" w:type="dxa"/>
            <w:gridSpan w:val="2"/>
            <w:vMerge/>
            <w:tcBorders>
              <w:left w:val="single" w:sz="4" w:space="0" w:color="auto"/>
              <w:right w:val="single" w:sz="4" w:space="0" w:color="auto"/>
            </w:tcBorders>
            <w:shd w:val="clear" w:color="auto" w:fill="auto"/>
          </w:tcPr>
          <w:p w:rsidR="00F95303" w:rsidRPr="000959DD" w:rsidRDefault="00F95303" w:rsidP="00F95303">
            <w:pPr>
              <w:pStyle w:val="Frspaiere"/>
              <w:rPr>
                <w:sz w:val="20"/>
                <w:szCs w:val="20"/>
                <w:lang w:eastAsia="ru-RU"/>
              </w:rPr>
            </w:pPr>
          </w:p>
        </w:tc>
      </w:tr>
      <w:tr w:rsidR="00F95303" w:rsidRPr="000959DD"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left="-108"/>
              <w:rPr>
                <w:sz w:val="20"/>
                <w:szCs w:val="20"/>
                <w:lang w:eastAsia="ru-RU"/>
              </w:rPr>
            </w:pPr>
            <w:r>
              <w:t>03221111-7</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Sveclă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739EA" w:rsidRDefault="00F95303" w:rsidP="00F95303">
            <w:pPr>
              <w:pStyle w:val="Frspaiere"/>
              <w:ind w:right="-108"/>
              <w:rPr>
                <w:sz w:val="20"/>
                <w:szCs w:val="20"/>
                <w:lang w:eastAsia="ru-RU"/>
              </w:rPr>
            </w:pPr>
            <w:r w:rsidRPr="00B739EA">
              <w:rPr>
                <w:sz w:val="20"/>
                <w:szCs w:val="20"/>
              </w:rPr>
              <w:t xml:space="preserve">Rădăcini uniforme, curate, sănătoase, fără crăpături și fără semne de alterare. Livrată o dată pe săptămână  până la ora 14: 00 </w:t>
            </w:r>
          </w:p>
        </w:tc>
        <w:tc>
          <w:tcPr>
            <w:tcW w:w="993" w:type="dxa"/>
            <w:gridSpan w:val="2"/>
            <w:vMerge/>
            <w:tcBorders>
              <w:left w:val="single" w:sz="4" w:space="0" w:color="auto"/>
              <w:right w:val="single" w:sz="4" w:space="0" w:color="auto"/>
            </w:tcBorders>
            <w:shd w:val="clear" w:color="auto" w:fill="auto"/>
          </w:tcPr>
          <w:p w:rsidR="00F95303" w:rsidRPr="000959DD" w:rsidRDefault="00F95303" w:rsidP="00F95303">
            <w:pPr>
              <w:pStyle w:val="Frspaiere"/>
              <w:rPr>
                <w:sz w:val="20"/>
                <w:szCs w:val="20"/>
                <w:lang w:eastAsia="ru-RU"/>
              </w:rPr>
            </w:pPr>
          </w:p>
        </w:tc>
      </w:tr>
      <w:tr w:rsidR="00F95303" w:rsidRPr="000959DD"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left="-108"/>
              <w:rPr>
                <w:sz w:val="20"/>
                <w:szCs w:val="20"/>
                <w:lang w:eastAsia="ru-RU"/>
              </w:rPr>
            </w:pPr>
            <w:r>
              <w:t>03221230-7</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Ardei dulci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kg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739EA" w:rsidRDefault="00F95303" w:rsidP="00F95303">
            <w:pPr>
              <w:pStyle w:val="Frspaiere"/>
              <w:ind w:right="-108"/>
              <w:rPr>
                <w:sz w:val="20"/>
                <w:szCs w:val="20"/>
                <w:lang w:val="fr-FR" w:eastAsia="ru-RU"/>
              </w:rPr>
            </w:pPr>
            <w:r w:rsidRPr="00B739EA">
              <w:rPr>
                <w:sz w:val="20"/>
                <w:szCs w:val="20"/>
              </w:rPr>
              <w:t xml:space="preserve">Fructe întregi, ferme, curate, bine dezvoltate, fără lovituri sau putregai. Livrată </w:t>
            </w:r>
            <w:r>
              <w:rPr>
                <w:sz w:val="20"/>
                <w:szCs w:val="20"/>
              </w:rPr>
              <w:t xml:space="preserve">2 ori </w:t>
            </w:r>
            <w:r w:rsidRPr="00B739EA">
              <w:rPr>
                <w:sz w:val="20"/>
                <w:szCs w:val="20"/>
              </w:rPr>
              <w:t>pe săptămână  până la ora 14: 00</w:t>
            </w:r>
          </w:p>
        </w:tc>
        <w:tc>
          <w:tcPr>
            <w:tcW w:w="993" w:type="dxa"/>
            <w:gridSpan w:val="2"/>
            <w:vMerge/>
            <w:tcBorders>
              <w:left w:val="single" w:sz="4" w:space="0" w:color="auto"/>
              <w:right w:val="single" w:sz="4" w:space="0" w:color="auto"/>
            </w:tcBorders>
            <w:shd w:val="clear" w:color="auto" w:fill="auto"/>
          </w:tcPr>
          <w:p w:rsidR="00F95303" w:rsidRPr="000959DD" w:rsidRDefault="00F95303" w:rsidP="00F95303">
            <w:pPr>
              <w:pStyle w:val="Frspaiere"/>
              <w:rPr>
                <w:sz w:val="20"/>
                <w:szCs w:val="20"/>
                <w:lang w:val="fr-FR" w:eastAsia="ru-RU"/>
              </w:rPr>
            </w:pPr>
          </w:p>
        </w:tc>
      </w:tr>
      <w:tr w:rsidR="00F95303" w:rsidRPr="000959DD"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left="-108"/>
              <w:rPr>
                <w:sz w:val="20"/>
                <w:szCs w:val="20"/>
                <w:lang w:eastAsia="ru-RU"/>
              </w:rPr>
            </w:pPr>
            <w:r>
              <w:t>03222321-9</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Mere în asortiment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3</w:t>
            </w:r>
            <w:r w:rsidRPr="000959DD">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739EA" w:rsidRDefault="00F95303" w:rsidP="00F95303">
            <w:pPr>
              <w:pStyle w:val="Frspaiere"/>
              <w:ind w:right="-108"/>
              <w:rPr>
                <w:sz w:val="20"/>
                <w:szCs w:val="20"/>
                <w:lang w:val="en-US" w:eastAsia="ru-RU"/>
              </w:rPr>
            </w:pPr>
            <w:r w:rsidRPr="00B739EA">
              <w:rPr>
                <w:sz w:val="20"/>
                <w:szCs w:val="20"/>
              </w:rPr>
              <w:t>Categoria I, fructe întregi, sănătoase, curate, fără lovituri și fără alterări. Livrată</w:t>
            </w:r>
            <w:r>
              <w:rPr>
                <w:sz w:val="20"/>
                <w:szCs w:val="20"/>
              </w:rPr>
              <w:t xml:space="preserve"> 2 ori </w:t>
            </w:r>
            <w:r w:rsidRPr="00B739EA">
              <w:rPr>
                <w:sz w:val="20"/>
                <w:szCs w:val="20"/>
              </w:rPr>
              <w:t xml:space="preserve"> pe săptămână  până la ora 14:00</w:t>
            </w:r>
          </w:p>
        </w:tc>
        <w:tc>
          <w:tcPr>
            <w:tcW w:w="993" w:type="dxa"/>
            <w:gridSpan w:val="2"/>
            <w:vMerge/>
            <w:tcBorders>
              <w:left w:val="single" w:sz="4" w:space="0" w:color="auto"/>
              <w:right w:val="single" w:sz="4" w:space="0" w:color="auto"/>
            </w:tcBorders>
            <w:shd w:val="clear" w:color="auto" w:fill="auto"/>
          </w:tcPr>
          <w:p w:rsidR="00F95303" w:rsidRPr="000959DD" w:rsidRDefault="00F95303" w:rsidP="00F95303">
            <w:pPr>
              <w:pStyle w:val="Frspaiere"/>
              <w:rPr>
                <w:sz w:val="20"/>
                <w:szCs w:val="20"/>
                <w:lang w:val="en-US" w:eastAsia="ru-RU"/>
              </w:rPr>
            </w:pPr>
          </w:p>
        </w:tc>
      </w:tr>
      <w:tr w:rsidR="00F95303" w:rsidRPr="000959DD" w:rsidTr="00921303">
        <w:trPr>
          <w:trHeight w:val="58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4876FC"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4876FC" w:rsidRDefault="00F95303" w:rsidP="00F95303">
            <w:pPr>
              <w:pStyle w:val="Frspaiere"/>
              <w:ind w:left="-108"/>
              <w:rPr>
                <w:sz w:val="20"/>
                <w:szCs w:val="20"/>
                <w:lang w:eastAsia="ru-RU"/>
              </w:rPr>
            </w:pPr>
            <w:r>
              <w:t>03222220-1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Lămâie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Kg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3</w:t>
            </w:r>
            <w:r w:rsidRPr="000959DD">
              <w:rPr>
                <w:color w:val="000000"/>
                <w:sz w:val="20"/>
                <w:szCs w:val="20"/>
              </w:rPr>
              <w:t>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739EA" w:rsidRDefault="00F95303" w:rsidP="00F95303">
            <w:pPr>
              <w:pStyle w:val="Frspaiere"/>
              <w:ind w:right="-108"/>
              <w:rPr>
                <w:sz w:val="20"/>
                <w:szCs w:val="20"/>
                <w:lang w:val="en-US" w:eastAsia="ru-RU"/>
              </w:rPr>
            </w:pPr>
            <w:r w:rsidRPr="00B739EA">
              <w:rPr>
                <w:sz w:val="20"/>
                <w:szCs w:val="20"/>
              </w:rPr>
              <w:t>Categoria I, curate, fără alterări, fără pete pronunțate, fără deshidratare excesivă. Livrată</w:t>
            </w:r>
            <w:r>
              <w:rPr>
                <w:sz w:val="20"/>
                <w:szCs w:val="20"/>
              </w:rPr>
              <w:t xml:space="preserve"> 2 ori </w:t>
            </w:r>
            <w:r w:rsidRPr="00B739EA">
              <w:rPr>
                <w:sz w:val="20"/>
                <w:szCs w:val="20"/>
              </w:rPr>
              <w:t>pe săptămână  până la ora 14:00</w:t>
            </w:r>
          </w:p>
        </w:tc>
        <w:tc>
          <w:tcPr>
            <w:tcW w:w="993" w:type="dxa"/>
            <w:gridSpan w:val="2"/>
            <w:vMerge/>
            <w:tcBorders>
              <w:left w:val="single" w:sz="4" w:space="0" w:color="auto"/>
              <w:right w:val="single" w:sz="4" w:space="0" w:color="auto"/>
            </w:tcBorders>
            <w:shd w:val="clear" w:color="auto" w:fill="auto"/>
          </w:tcPr>
          <w:p w:rsidR="00F95303" w:rsidRPr="000959DD" w:rsidRDefault="00F95303" w:rsidP="00F95303">
            <w:pPr>
              <w:pStyle w:val="Frspaiere"/>
              <w:rPr>
                <w:sz w:val="20"/>
                <w:szCs w:val="20"/>
                <w:lang w:val="en-US" w:eastAsia="ru-RU"/>
              </w:rPr>
            </w:pPr>
          </w:p>
        </w:tc>
      </w:tr>
      <w:tr w:rsidR="00F95303" w:rsidRPr="004876FC"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4876FC" w:rsidRDefault="00F95303" w:rsidP="00F95303">
            <w:pPr>
              <w:pStyle w:val="Frspaiere"/>
              <w:numPr>
                <w:ilvl w:val="0"/>
                <w:numId w:val="4"/>
              </w:numPr>
              <w:ind w:left="171" w:hanging="95"/>
              <w:rPr>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ind w:left="-108"/>
              <w:rPr>
                <w:sz w:val="20"/>
                <w:szCs w:val="20"/>
                <w:lang w:val="en-US" w:eastAsia="ru-RU"/>
              </w:rPr>
            </w:pPr>
            <w:r>
              <w:t>03222111-4</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 xml:space="preserve">Banane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sidRPr="000959DD">
              <w:rPr>
                <w:color w:val="000000"/>
                <w:sz w:val="20"/>
                <w:szCs w:val="20"/>
              </w:rPr>
              <w:t>kg</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0959DD" w:rsidRDefault="00F95303" w:rsidP="00F95303">
            <w:pPr>
              <w:pStyle w:val="Frspaiere"/>
              <w:rPr>
                <w:color w:val="000000"/>
                <w:sz w:val="20"/>
                <w:szCs w:val="20"/>
              </w:rPr>
            </w:pPr>
            <w:r>
              <w:rPr>
                <w:color w:val="000000"/>
                <w:sz w:val="20"/>
                <w:szCs w:val="20"/>
              </w:rPr>
              <w:t>4</w:t>
            </w:r>
            <w:r w:rsidRPr="000959DD">
              <w:rPr>
                <w:color w:val="000000"/>
                <w:sz w:val="20"/>
                <w:szCs w:val="20"/>
              </w:rPr>
              <w:t>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B739EA" w:rsidRDefault="00F95303" w:rsidP="00F95303">
            <w:pPr>
              <w:pStyle w:val="Frspaiere"/>
              <w:ind w:right="-108"/>
              <w:rPr>
                <w:sz w:val="20"/>
                <w:szCs w:val="20"/>
                <w:lang w:eastAsia="ru-RU"/>
              </w:rPr>
            </w:pPr>
            <w:r w:rsidRPr="00B739EA">
              <w:rPr>
                <w:sz w:val="20"/>
                <w:szCs w:val="20"/>
              </w:rPr>
              <w:t xml:space="preserve">Categoria I, verzi-gălbui sau galbene, ferme, fără lovituri și fără urme de alterare. Livrată </w:t>
            </w:r>
            <w:r>
              <w:rPr>
                <w:sz w:val="20"/>
                <w:szCs w:val="20"/>
              </w:rPr>
              <w:t>2 ori</w:t>
            </w:r>
            <w:r w:rsidRPr="00B739EA">
              <w:rPr>
                <w:sz w:val="20"/>
                <w:szCs w:val="20"/>
              </w:rPr>
              <w:t xml:space="preserve"> pe săptămână  până la ora 14:00</w:t>
            </w:r>
          </w:p>
        </w:tc>
        <w:tc>
          <w:tcPr>
            <w:tcW w:w="993" w:type="dxa"/>
            <w:gridSpan w:val="2"/>
            <w:vMerge/>
            <w:tcBorders>
              <w:left w:val="single" w:sz="4" w:space="0" w:color="auto"/>
              <w:bottom w:val="single" w:sz="4" w:space="0" w:color="auto"/>
              <w:right w:val="single" w:sz="4" w:space="0" w:color="auto"/>
            </w:tcBorders>
            <w:shd w:val="clear" w:color="auto" w:fill="auto"/>
          </w:tcPr>
          <w:p w:rsidR="00F95303" w:rsidRPr="004876FC" w:rsidRDefault="00F95303" w:rsidP="00F95303">
            <w:pPr>
              <w:pStyle w:val="Frspaiere"/>
              <w:rPr>
                <w:sz w:val="20"/>
                <w:szCs w:val="20"/>
                <w:lang w:eastAsia="ru-RU"/>
              </w:rPr>
            </w:pPr>
          </w:p>
        </w:tc>
      </w:tr>
      <w:tr w:rsidR="00F95303" w:rsidRPr="004876FC" w:rsidTr="00921303">
        <w:trPr>
          <w:trHeight w:val="311"/>
        </w:trPr>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left="360"/>
              <w:rPr>
                <w:b/>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left="-108"/>
              <w:rPr>
                <w:b/>
                <w:sz w:val="20"/>
                <w:szCs w:val="20"/>
                <w:lang w:eastAsia="ru-RU"/>
              </w:rPr>
            </w:pPr>
          </w:p>
        </w:tc>
        <w:tc>
          <w:tcPr>
            <w:tcW w:w="907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95303" w:rsidRPr="004876FC" w:rsidRDefault="00F95303" w:rsidP="00F95303">
            <w:pPr>
              <w:pStyle w:val="Frspaiere"/>
              <w:ind w:right="-108"/>
              <w:jc w:val="center"/>
              <w:rPr>
                <w:b/>
                <w:bCs/>
                <w:color w:val="000000"/>
                <w:sz w:val="20"/>
                <w:szCs w:val="20"/>
              </w:rPr>
            </w:pPr>
            <w:r w:rsidRPr="004876FC">
              <w:rPr>
                <w:b/>
                <w:bCs/>
                <w:color w:val="000000"/>
                <w:sz w:val="20"/>
                <w:szCs w:val="20"/>
              </w:rPr>
              <w:t>Lotul 6 Produse de panificație</w:t>
            </w:r>
            <w:r w:rsidR="00854D9A">
              <w:rPr>
                <w:b/>
                <w:bCs/>
                <w:color w:val="000000"/>
                <w:sz w:val="20"/>
                <w:szCs w:val="20"/>
              </w:rPr>
              <w:t xml:space="preserve">                                                                                                             74500</w:t>
            </w:r>
          </w:p>
        </w:tc>
      </w:tr>
      <w:tr w:rsidR="00F95303" w:rsidRPr="004876FC"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ru-RU"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FC18A3" w:rsidRDefault="00F95303" w:rsidP="00F95303">
            <w:pPr>
              <w:pStyle w:val="Frspaiere"/>
              <w:ind w:left="-108"/>
              <w:rPr>
                <w:sz w:val="20"/>
                <w:szCs w:val="20"/>
                <w:lang w:val="ro-MD" w:eastAsia="ru-RU"/>
              </w:rPr>
            </w:pPr>
            <w:r>
              <w:rPr>
                <w:sz w:val="20"/>
                <w:szCs w:val="20"/>
                <w:lang w:val="ro-MD" w:eastAsia="ru-RU"/>
              </w:rPr>
              <w:t>15811100-7</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Pâine albă fortificată cu Fe și acid folic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Buc </w:t>
            </w:r>
          </w:p>
        </w:tc>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right="-108"/>
              <w:rPr>
                <w:color w:val="000000"/>
                <w:sz w:val="20"/>
                <w:szCs w:val="20"/>
              </w:rPr>
            </w:pPr>
            <w:r>
              <w:rPr>
                <w:color w:val="000000"/>
                <w:sz w:val="20"/>
                <w:szCs w:val="20"/>
              </w:rPr>
              <w:t>6000</w:t>
            </w:r>
          </w:p>
        </w:tc>
        <w:tc>
          <w:tcPr>
            <w:tcW w:w="4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BC26C7" w:rsidRDefault="00F95303" w:rsidP="00F95303">
            <w:pPr>
              <w:pStyle w:val="Frspaiere"/>
              <w:ind w:right="-108"/>
              <w:rPr>
                <w:sz w:val="20"/>
                <w:szCs w:val="20"/>
                <w:lang w:val="ro-MD" w:eastAsia="ru-RU"/>
              </w:rPr>
            </w:pPr>
            <w:r>
              <w:rPr>
                <w:sz w:val="20"/>
                <w:szCs w:val="20"/>
                <w:lang w:val="ro-MD" w:eastAsia="ru-RU"/>
              </w:rPr>
              <w:t>Pr</w:t>
            </w:r>
            <w:r w:rsidRPr="00BC26C7">
              <w:rPr>
                <w:sz w:val="20"/>
                <w:szCs w:val="20"/>
              </w:rPr>
              <w:t>odus autohton. Ingrediente: făină de calitate I, apă potabilă, drojdie presată, sare alimentară iodată, ulei rafinat. Ambalaj individual de la producător, fără semne de alterare, feliată și etichetată, 0400 gr. GOST 28809-90, acid folic SM 173.</w:t>
            </w:r>
            <w:r w:rsidRPr="00BC26C7">
              <w:rPr>
                <w:sz w:val="20"/>
                <w:szCs w:val="20"/>
                <w:lang w:val="ro-MD" w:eastAsia="ru-RU"/>
              </w:rPr>
              <w:t>Livrare în fiecare zi pănă la ora 10:</w:t>
            </w:r>
            <w:r>
              <w:rPr>
                <w:sz w:val="20"/>
                <w:szCs w:val="20"/>
                <w:lang w:val="ro-MD" w:eastAsia="ru-RU"/>
              </w:rPr>
              <w:t>00</w:t>
            </w:r>
          </w:p>
        </w:tc>
        <w:tc>
          <w:tcPr>
            <w:tcW w:w="993" w:type="dxa"/>
            <w:gridSpan w:val="2"/>
            <w:vMerge w:val="restart"/>
            <w:tcBorders>
              <w:top w:val="single" w:sz="4" w:space="0" w:color="auto"/>
              <w:left w:val="single" w:sz="4" w:space="0" w:color="auto"/>
              <w:right w:val="single" w:sz="4" w:space="0" w:color="auto"/>
            </w:tcBorders>
            <w:shd w:val="clear" w:color="auto" w:fill="auto"/>
          </w:tcPr>
          <w:p w:rsidR="00F95303" w:rsidRPr="00B707D3" w:rsidRDefault="00F95303" w:rsidP="00F95303">
            <w:pPr>
              <w:pStyle w:val="Frspaiere"/>
              <w:rPr>
                <w:b/>
                <w:sz w:val="20"/>
                <w:szCs w:val="20"/>
                <w:lang w:eastAsia="ru-RU"/>
              </w:rPr>
            </w:pPr>
          </w:p>
        </w:tc>
      </w:tr>
      <w:tr w:rsidR="00F95303"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F52881" w:rsidRDefault="00F95303" w:rsidP="00F95303">
            <w:pPr>
              <w:pStyle w:val="Frspaiere"/>
              <w:numPr>
                <w:ilvl w:val="0"/>
                <w:numId w:val="4"/>
              </w:numPr>
              <w:ind w:left="171" w:hanging="95"/>
              <w:rPr>
                <w:sz w:val="20"/>
                <w:szCs w:val="20"/>
                <w:lang w:val="en-US"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FC18A3" w:rsidRDefault="00F95303" w:rsidP="00F95303">
            <w:pPr>
              <w:pStyle w:val="Frspaiere"/>
              <w:ind w:left="-108"/>
              <w:rPr>
                <w:sz w:val="20"/>
                <w:szCs w:val="20"/>
                <w:lang w:val="ro-MD" w:eastAsia="ru-RU"/>
              </w:rPr>
            </w:pPr>
            <w:r>
              <w:rPr>
                <w:sz w:val="20"/>
                <w:szCs w:val="20"/>
                <w:lang w:val="ro-MD" w:eastAsia="ru-RU"/>
              </w:rPr>
              <w:t>15811200-8</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Chifle cu gem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Buc </w:t>
            </w:r>
          </w:p>
        </w:tc>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right="-108"/>
              <w:rPr>
                <w:color w:val="000000"/>
                <w:sz w:val="20"/>
                <w:szCs w:val="20"/>
              </w:rPr>
            </w:pPr>
            <w:r>
              <w:rPr>
                <w:color w:val="000000"/>
                <w:sz w:val="20"/>
                <w:szCs w:val="20"/>
              </w:rPr>
              <w:t>3500</w:t>
            </w:r>
          </w:p>
        </w:tc>
        <w:tc>
          <w:tcPr>
            <w:tcW w:w="4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BC26C7" w:rsidRDefault="00F95303" w:rsidP="00F95303">
            <w:pPr>
              <w:pStyle w:val="Frspaiere"/>
              <w:ind w:right="-108"/>
              <w:rPr>
                <w:sz w:val="20"/>
                <w:szCs w:val="20"/>
                <w:lang w:val="ru-RU" w:eastAsia="ru-RU"/>
              </w:rPr>
            </w:pPr>
            <w:r w:rsidRPr="00BC26C7">
              <w:rPr>
                <w:sz w:val="20"/>
                <w:szCs w:val="20"/>
              </w:rPr>
              <w:t>Produs autohton din făină de grâu calitate superioară, fără margarină, fără adaosuri aditivi alimentari, ambalată, etichetată și marcată în pachete de 0,090 gr. GOST 875</w:t>
            </w:r>
            <w:r w:rsidRPr="00BC26C7">
              <w:rPr>
                <w:sz w:val="20"/>
                <w:szCs w:val="20"/>
                <w:lang w:val="ro-MD" w:eastAsia="ru-RU"/>
              </w:rPr>
              <w:t xml:space="preserve"> Livrare în fiecare zi pănă la ora 10:</w:t>
            </w:r>
            <w:r>
              <w:rPr>
                <w:sz w:val="20"/>
                <w:szCs w:val="20"/>
                <w:lang w:val="ro-MD" w:eastAsia="ru-RU"/>
              </w:rPr>
              <w:t>00</w:t>
            </w:r>
          </w:p>
        </w:tc>
        <w:tc>
          <w:tcPr>
            <w:tcW w:w="993" w:type="dxa"/>
            <w:gridSpan w:val="2"/>
            <w:vMerge/>
            <w:tcBorders>
              <w:left w:val="single" w:sz="4" w:space="0" w:color="auto"/>
              <w:right w:val="single" w:sz="4" w:space="0" w:color="auto"/>
            </w:tcBorders>
            <w:shd w:val="clear" w:color="auto" w:fill="auto"/>
          </w:tcPr>
          <w:p w:rsidR="00F95303" w:rsidRPr="00E067C8" w:rsidRDefault="00F95303" w:rsidP="00F95303">
            <w:pPr>
              <w:pStyle w:val="Frspaiere"/>
              <w:rPr>
                <w:sz w:val="20"/>
                <w:szCs w:val="20"/>
                <w:lang w:val="ru-RU" w:eastAsia="ru-RU"/>
              </w:rPr>
            </w:pPr>
          </w:p>
        </w:tc>
      </w:tr>
      <w:tr w:rsidR="00F95303" w:rsidRPr="00E067C8" w:rsidTr="00921303">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numPr>
                <w:ilvl w:val="0"/>
                <w:numId w:val="4"/>
              </w:numPr>
              <w:ind w:left="171" w:hanging="95"/>
              <w:rPr>
                <w:sz w:val="20"/>
                <w:szCs w:val="20"/>
                <w:lang w:val="ru-RU"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FC18A3" w:rsidRDefault="00F95303" w:rsidP="00F95303">
            <w:pPr>
              <w:pStyle w:val="Frspaiere"/>
              <w:ind w:left="-108"/>
              <w:rPr>
                <w:sz w:val="20"/>
                <w:szCs w:val="20"/>
                <w:lang w:val="ro-MD" w:eastAsia="ru-RU"/>
              </w:rPr>
            </w:pPr>
            <w:r>
              <w:rPr>
                <w:sz w:val="20"/>
                <w:szCs w:val="20"/>
                <w:lang w:val="ro-MD" w:eastAsia="ru-RU"/>
              </w:rPr>
              <w:t>15811200-8</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Chifle cu coriță </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rPr>
                <w:color w:val="000000"/>
                <w:sz w:val="20"/>
                <w:szCs w:val="20"/>
              </w:rPr>
            </w:pPr>
            <w:r w:rsidRPr="00E067C8">
              <w:rPr>
                <w:color w:val="000000"/>
                <w:sz w:val="20"/>
                <w:szCs w:val="20"/>
              </w:rPr>
              <w:t xml:space="preserve">Buc </w:t>
            </w:r>
          </w:p>
        </w:tc>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F95303" w:rsidRPr="00E067C8" w:rsidRDefault="00F95303" w:rsidP="00F95303">
            <w:pPr>
              <w:pStyle w:val="Frspaiere"/>
              <w:ind w:right="-108"/>
              <w:rPr>
                <w:color w:val="000000"/>
                <w:sz w:val="20"/>
                <w:szCs w:val="20"/>
              </w:rPr>
            </w:pPr>
            <w:r>
              <w:rPr>
                <w:color w:val="000000"/>
                <w:sz w:val="20"/>
                <w:szCs w:val="20"/>
              </w:rPr>
              <w:t>3500</w:t>
            </w:r>
          </w:p>
        </w:tc>
        <w:tc>
          <w:tcPr>
            <w:tcW w:w="4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303" w:rsidRPr="00BC26C7" w:rsidRDefault="00F95303" w:rsidP="00F95303">
            <w:pPr>
              <w:pStyle w:val="Frspaiere"/>
              <w:ind w:right="-108"/>
              <w:rPr>
                <w:sz w:val="20"/>
                <w:szCs w:val="20"/>
                <w:lang w:val="en-US" w:eastAsia="ru-RU"/>
              </w:rPr>
            </w:pPr>
            <w:r w:rsidRPr="00BC26C7">
              <w:rPr>
                <w:sz w:val="20"/>
                <w:szCs w:val="20"/>
              </w:rPr>
              <w:t>Produs autohton din făină de grâu calitate superioară, fără margarină, fără adaosuri aditivi alimentari, ambalată, etichetată și marcată în pachete de 0,090 gr. GOST 875- 92.</w:t>
            </w:r>
            <w:r w:rsidRPr="00BC26C7">
              <w:rPr>
                <w:sz w:val="20"/>
                <w:szCs w:val="20"/>
                <w:lang w:val="ro-MD" w:eastAsia="ru-RU"/>
              </w:rPr>
              <w:t>Livrare în fiecare zi pănă la ora 10:</w:t>
            </w:r>
            <w:r>
              <w:rPr>
                <w:sz w:val="20"/>
                <w:szCs w:val="20"/>
                <w:lang w:val="ro-MD" w:eastAsia="ru-RU"/>
              </w:rPr>
              <w:t>00</w:t>
            </w:r>
          </w:p>
        </w:tc>
        <w:tc>
          <w:tcPr>
            <w:tcW w:w="993" w:type="dxa"/>
            <w:gridSpan w:val="2"/>
            <w:vMerge/>
            <w:tcBorders>
              <w:left w:val="single" w:sz="4" w:space="0" w:color="auto"/>
              <w:bottom w:val="single" w:sz="4" w:space="0" w:color="auto"/>
              <w:right w:val="single" w:sz="4" w:space="0" w:color="auto"/>
            </w:tcBorders>
            <w:shd w:val="clear" w:color="auto" w:fill="auto"/>
          </w:tcPr>
          <w:p w:rsidR="00F95303" w:rsidRPr="00BC26C7" w:rsidRDefault="00F95303" w:rsidP="00F95303">
            <w:pPr>
              <w:pStyle w:val="Frspaiere"/>
              <w:rPr>
                <w:sz w:val="20"/>
                <w:szCs w:val="20"/>
                <w:lang w:val="en-US" w:eastAsia="ru-RU"/>
              </w:rPr>
            </w:pPr>
          </w:p>
        </w:tc>
      </w:tr>
      <w:tr w:rsidR="00F95303" w:rsidRPr="00E067C8" w:rsidTr="003E7836">
        <w:trPr>
          <w:trHeight w:val="397"/>
        </w:trPr>
        <w:tc>
          <w:tcPr>
            <w:tcW w:w="9385" w:type="dxa"/>
            <w:gridSpan w:val="9"/>
            <w:tcBorders>
              <w:top w:val="single" w:sz="4" w:space="0" w:color="auto"/>
              <w:left w:val="single" w:sz="4" w:space="0" w:color="auto"/>
              <w:bottom w:val="single" w:sz="4" w:space="0" w:color="auto"/>
              <w:right w:val="single" w:sz="4" w:space="0" w:color="auto"/>
            </w:tcBorders>
            <w:shd w:val="clear" w:color="auto" w:fill="FFC000"/>
            <w:vAlign w:val="center"/>
          </w:tcPr>
          <w:p w:rsidR="00F95303" w:rsidRPr="00EA0585" w:rsidRDefault="00F95303" w:rsidP="00F95303">
            <w:pPr>
              <w:pStyle w:val="Frspaiere"/>
              <w:ind w:right="-108"/>
              <w:rPr>
                <w:b/>
                <w:sz w:val="20"/>
                <w:szCs w:val="20"/>
                <w:lang w:val="ru-RU" w:eastAsia="ru-RU"/>
              </w:rPr>
            </w:pPr>
            <w:r w:rsidRPr="00EA0585">
              <w:rPr>
                <w:b/>
                <w:sz w:val="20"/>
                <w:szCs w:val="20"/>
                <w:lang w:val="ru-RU" w:eastAsia="ru-RU"/>
              </w:rPr>
              <w:t>Valoarea</w:t>
            </w:r>
            <w:r w:rsidRPr="00EA0585">
              <w:rPr>
                <w:b/>
                <w:sz w:val="20"/>
                <w:szCs w:val="20"/>
                <w:lang w:eastAsia="ru-RU"/>
              </w:rPr>
              <w:t xml:space="preserve"> </w:t>
            </w:r>
            <w:r w:rsidRPr="00EA0585">
              <w:rPr>
                <w:b/>
                <w:sz w:val="20"/>
                <w:szCs w:val="20"/>
                <w:lang w:val="ru-RU" w:eastAsia="ru-RU"/>
              </w:rPr>
              <w:t>estimativă</w:t>
            </w:r>
            <w:r w:rsidRPr="00EA0585">
              <w:rPr>
                <w:b/>
                <w:sz w:val="20"/>
                <w:szCs w:val="20"/>
                <w:lang w:eastAsia="ru-RU"/>
              </w:rPr>
              <w:t xml:space="preserve"> </w:t>
            </w:r>
            <w:r w:rsidRPr="00EA0585">
              <w:rPr>
                <w:b/>
                <w:sz w:val="20"/>
                <w:szCs w:val="20"/>
                <w:lang w:val="ru-RU" w:eastAsia="ru-RU"/>
              </w:rPr>
              <w:t>totală</w:t>
            </w:r>
          </w:p>
        </w:tc>
        <w:tc>
          <w:tcPr>
            <w:tcW w:w="964" w:type="dxa"/>
            <w:tcBorders>
              <w:top w:val="single" w:sz="4" w:space="0" w:color="auto"/>
              <w:left w:val="single" w:sz="4" w:space="0" w:color="auto"/>
              <w:bottom w:val="single" w:sz="4" w:space="0" w:color="auto"/>
              <w:right w:val="single" w:sz="4" w:space="0" w:color="auto"/>
            </w:tcBorders>
            <w:shd w:val="clear" w:color="auto" w:fill="FFC000"/>
          </w:tcPr>
          <w:p w:rsidR="00F95303" w:rsidRPr="00EA0585" w:rsidRDefault="00EA0585" w:rsidP="00F95303">
            <w:pPr>
              <w:ind w:right="-108"/>
              <w:rPr>
                <w:rFonts w:ascii="Calibri" w:hAnsi="Calibri" w:cs="Calibri"/>
                <w:b/>
                <w:color w:val="000000"/>
                <w:sz w:val="22"/>
                <w:szCs w:val="22"/>
              </w:rPr>
            </w:pPr>
            <w:r w:rsidRPr="00EA0585">
              <w:rPr>
                <w:rFonts w:ascii="Calibri" w:hAnsi="Calibri" w:cs="Calibri"/>
                <w:b/>
                <w:color w:val="000000"/>
                <w:sz w:val="22"/>
                <w:szCs w:val="22"/>
              </w:rPr>
              <w:t>4</w:t>
            </w:r>
            <w:r>
              <w:rPr>
                <w:rFonts w:ascii="Calibri" w:hAnsi="Calibri" w:cs="Calibri"/>
                <w:b/>
                <w:color w:val="000000"/>
                <w:sz w:val="22"/>
                <w:szCs w:val="22"/>
              </w:rPr>
              <w:t>41000</w:t>
            </w:r>
          </w:p>
          <w:p w:rsidR="00F95303" w:rsidRPr="00EA0585" w:rsidRDefault="00F95303" w:rsidP="00F95303">
            <w:pPr>
              <w:pStyle w:val="Frspaiere"/>
              <w:rPr>
                <w:b/>
                <w:sz w:val="20"/>
                <w:szCs w:val="20"/>
                <w:lang w:val="ru-RU" w:eastAsia="ru-RU"/>
              </w:rPr>
            </w:pPr>
          </w:p>
        </w:tc>
      </w:tr>
    </w:tbl>
    <w:p w:rsidR="007031F2" w:rsidRDefault="007031F2" w:rsidP="007031F2">
      <w:pPr>
        <w:pBdr>
          <w:top w:val="nil"/>
          <w:left w:val="nil"/>
          <w:bottom w:val="nil"/>
          <w:right w:val="nil"/>
          <w:between w:val="nil"/>
        </w:pBdr>
        <w:tabs>
          <w:tab w:val="right" w:pos="426"/>
        </w:tabs>
        <w:spacing w:before="120"/>
        <w:ind w:left="360"/>
        <w:rPr>
          <w:color w:val="000000"/>
          <w:sz w:val="24"/>
          <w:szCs w:val="24"/>
        </w:rPr>
      </w:pPr>
    </w:p>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În cazul în care contractul este împărțit pe loturi un operator economic poate depune oferta (se va selecta):  </w:t>
      </w:r>
    </w:p>
    <w:p w:rsidR="003D09B3" w:rsidRDefault="00280C0D">
      <w:pPr>
        <w:numPr>
          <w:ilvl w:val="0"/>
          <w:numId w:val="1"/>
        </w:numPr>
        <w:pBdr>
          <w:top w:val="nil"/>
          <w:left w:val="nil"/>
          <w:bottom w:val="nil"/>
          <w:right w:val="nil"/>
          <w:between w:val="nil"/>
        </w:pBdr>
        <w:tabs>
          <w:tab w:val="right" w:pos="0"/>
        </w:tabs>
        <w:spacing w:line="360" w:lineRule="auto"/>
        <w:ind w:left="426" w:hanging="426"/>
        <w:rPr>
          <w:color w:val="000000"/>
          <w:sz w:val="24"/>
          <w:szCs w:val="24"/>
        </w:rPr>
      </w:pPr>
      <w:r>
        <w:rPr>
          <w:b/>
          <w:bCs/>
          <w:color w:val="000000"/>
          <w:sz w:val="24"/>
          <w:szCs w:val="24"/>
        </w:rPr>
        <w:t xml:space="preserve">Admiterea sau interzicerea ofertelor alternative: </w:t>
      </w:r>
      <w:r>
        <w:rPr>
          <w:b/>
          <w:bCs/>
          <w:color w:val="FF0000"/>
          <w:sz w:val="24"/>
          <w:szCs w:val="24"/>
          <w:u w:val="single"/>
        </w:rPr>
        <w:t>nu se admite</w:t>
      </w:r>
    </w:p>
    <w:p w:rsidR="003D09B3" w:rsidRDefault="00280C0D">
      <w:pPr>
        <w:numPr>
          <w:ilvl w:val="0"/>
          <w:numId w:val="1"/>
        </w:numPr>
        <w:pBdr>
          <w:top w:val="nil"/>
          <w:left w:val="nil"/>
          <w:bottom w:val="nil"/>
          <w:right w:val="nil"/>
          <w:between w:val="nil"/>
        </w:pBdr>
        <w:tabs>
          <w:tab w:val="right" w:pos="0"/>
        </w:tabs>
        <w:spacing w:line="360" w:lineRule="auto"/>
        <w:ind w:left="426" w:hanging="426"/>
        <w:rPr>
          <w:color w:val="000000"/>
          <w:sz w:val="24"/>
          <w:szCs w:val="24"/>
        </w:rPr>
      </w:pPr>
      <w:r>
        <w:rPr>
          <w:b/>
          <w:bCs/>
          <w:color w:val="000000"/>
          <w:sz w:val="24"/>
          <w:szCs w:val="24"/>
        </w:rPr>
        <w:t xml:space="preserve">În cazul în care contractul este împărțit pe loturi un operator economic poate depune oferta: </w:t>
      </w:r>
    </w:p>
    <w:p w:rsidR="003D09B3" w:rsidRDefault="00280C0D">
      <w:pPr>
        <w:pBdr>
          <w:top w:val="nil"/>
          <w:left w:val="nil"/>
          <w:bottom w:val="nil"/>
          <w:right w:val="nil"/>
          <w:between w:val="nil"/>
        </w:pBdr>
        <w:tabs>
          <w:tab w:val="right" w:pos="0"/>
        </w:tabs>
        <w:spacing w:line="360" w:lineRule="auto"/>
        <w:ind w:left="426"/>
        <w:rPr>
          <w:color w:val="000000"/>
          <w:sz w:val="24"/>
          <w:szCs w:val="24"/>
          <w:u w:val="single"/>
        </w:rPr>
      </w:pPr>
      <w:r>
        <w:rPr>
          <w:b/>
          <w:bCs/>
          <w:color w:val="000000"/>
          <w:sz w:val="24"/>
          <w:szCs w:val="24"/>
          <w:u w:val="single"/>
        </w:rPr>
        <w:t>Pentru mai multe loturi</w:t>
      </w:r>
    </w:p>
    <w:p w:rsidR="003D09B3" w:rsidRDefault="00280C0D">
      <w:pPr>
        <w:numPr>
          <w:ilvl w:val="0"/>
          <w:numId w:val="1"/>
        </w:numPr>
        <w:pBdr>
          <w:top w:val="nil"/>
          <w:left w:val="nil"/>
          <w:bottom w:val="nil"/>
          <w:right w:val="nil"/>
          <w:between w:val="nil"/>
        </w:pBdr>
        <w:tabs>
          <w:tab w:val="right" w:pos="426"/>
        </w:tabs>
        <w:spacing w:line="360" w:lineRule="auto"/>
        <w:ind w:left="0" w:firstLine="0"/>
        <w:rPr>
          <w:color w:val="000000"/>
          <w:sz w:val="24"/>
          <w:szCs w:val="24"/>
        </w:rPr>
      </w:pPr>
      <w:r>
        <w:rPr>
          <w:b/>
          <w:bCs/>
          <w:color w:val="000000"/>
          <w:sz w:val="24"/>
          <w:szCs w:val="24"/>
        </w:rPr>
        <w:t>Termenul și condițiile de livrare/prestare/executare solicitat (durata contractului): conform g</w:t>
      </w:r>
      <w:r w:rsidR="00305599">
        <w:rPr>
          <w:b/>
          <w:bCs/>
          <w:color w:val="000000"/>
          <w:sz w:val="24"/>
          <w:szCs w:val="24"/>
        </w:rPr>
        <w:t>raficului de livrare de la 01.09</w:t>
      </w:r>
      <w:r>
        <w:rPr>
          <w:b/>
          <w:bCs/>
          <w:color w:val="000000"/>
          <w:sz w:val="24"/>
          <w:szCs w:val="24"/>
        </w:rPr>
        <w:t xml:space="preserve">.2026 </w:t>
      </w:r>
      <w:r>
        <w:rPr>
          <w:b/>
          <w:bCs/>
          <w:i/>
          <w:iCs/>
          <w:color w:val="FF0000"/>
          <w:sz w:val="24"/>
          <w:szCs w:val="24"/>
          <w:u w:val="single"/>
        </w:rPr>
        <w:t xml:space="preserve">pînă la 31 </w:t>
      </w:r>
      <w:r w:rsidR="00305599">
        <w:rPr>
          <w:b/>
          <w:bCs/>
          <w:i/>
          <w:iCs/>
          <w:color w:val="FF0000"/>
          <w:sz w:val="24"/>
          <w:szCs w:val="24"/>
          <w:u w:val="single"/>
        </w:rPr>
        <w:t>decembrie</w:t>
      </w:r>
      <w:r>
        <w:rPr>
          <w:b/>
          <w:bCs/>
          <w:i/>
          <w:iCs/>
          <w:color w:val="FF0000"/>
          <w:sz w:val="24"/>
          <w:szCs w:val="24"/>
          <w:u w:val="single"/>
        </w:rPr>
        <w:t xml:space="preserve"> 2026 la </w:t>
      </w:r>
      <w:r>
        <w:rPr>
          <w:b/>
          <w:bCs/>
          <w:i/>
          <w:iCs/>
          <w:color w:val="FF0000"/>
          <w:sz w:val="24"/>
          <w:szCs w:val="24"/>
        </w:rPr>
        <w:t xml:space="preserve">IP </w:t>
      </w:r>
      <w:r w:rsidR="00B707D3">
        <w:rPr>
          <w:b/>
          <w:bCs/>
          <w:i/>
          <w:iCs/>
          <w:color w:val="FF0000"/>
          <w:sz w:val="24"/>
          <w:szCs w:val="24"/>
        </w:rPr>
        <w:t xml:space="preserve">Școala Profesională nr. Din Cahul </w:t>
      </w:r>
      <w:r>
        <w:rPr>
          <w:b/>
          <w:bCs/>
          <w:i/>
          <w:iCs/>
          <w:color w:val="FF0000"/>
          <w:sz w:val="24"/>
          <w:szCs w:val="24"/>
        </w:rPr>
        <w:t xml:space="preserve">, raionul Cahul. La transportarea produselor ușor alterabile (carnea, pește, ouă) se vor respecta condiții de igienă și temperatura conform </w:t>
      </w:r>
      <w:proofErr w:type="spellStart"/>
      <w:r>
        <w:rPr>
          <w:b/>
          <w:bCs/>
          <w:i/>
          <w:iCs/>
          <w:color w:val="FF0000"/>
          <w:sz w:val="24"/>
          <w:szCs w:val="24"/>
        </w:rPr>
        <w:t>standartelor</w:t>
      </w:r>
      <w:proofErr w:type="spellEnd"/>
      <w:r w:rsidR="00B707D3">
        <w:rPr>
          <w:b/>
          <w:bCs/>
          <w:i/>
          <w:iCs/>
          <w:color w:val="FF0000"/>
          <w:sz w:val="24"/>
          <w:szCs w:val="24"/>
        </w:rPr>
        <w:t>.</w:t>
      </w:r>
    </w:p>
    <w:p w:rsidR="003D09B3" w:rsidRDefault="00280C0D">
      <w:pPr>
        <w:numPr>
          <w:ilvl w:val="0"/>
          <w:numId w:val="1"/>
        </w:numPr>
        <w:pBdr>
          <w:top w:val="nil"/>
          <w:left w:val="nil"/>
          <w:bottom w:val="nil"/>
          <w:right w:val="nil"/>
          <w:between w:val="nil"/>
        </w:pBdr>
        <w:tabs>
          <w:tab w:val="right" w:pos="426"/>
        </w:tabs>
        <w:spacing w:line="360" w:lineRule="auto"/>
        <w:ind w:left="0" w:firstLine="0"/>
        <w:rPr>
          <w:color w:val="000000"/>
          <w:sz w:val="24"/>
          <w:szCs w:val="24"/>
        </w:rPr>
      </w:pPr>
      <w:r>
        <w:rPr>
          <w:b/>
          <w:bCs/>
          <w:color w:val="000000"/>
          <w:sz w:val="24"/>
          <w:szCs w:val="24"/>
        </w:rPr>
        <w:t xml:space="preserve">Termenul de valabilitate a contractului: </w:t>
      </w:r>
      <w:r>
        <w:rPr>
          <w:b/>
          <w:bCs/>
          <w:i/>
          <w:iCs/>
          <w:color w:val="FF0000"/>
          <w:sz w:val="24"/>
          <w:szCs w:val="24"/>
          <w:u w:val="single"/>
        </w:rPr>
        <w:t>pînă la 3</w:t>
      </w:r>
      <w:r w:rsidR="00305599">
        <w:rPr>
          <w:b/>
          <w:bCs/>
          <w:i/>
          <w:iCs/>
          <w:color w:val="FF0000"/>
          <w:sz w:val="24"/>
          <w:szCs w:val="24"/>
          <w:u w:val="single"/>
        </w:rPr>
        <w:t>1</w:t>
      </w:r>
      <w:r>
        <w:rPr>
          <w:b/>
          <w:bCs/>
          <w:i/>
          <w:iCs/>
          <w:color w:val="FF0000"/>
          <w:sz w:val="24"/>
          <w:szCs w:val="24"/>
          <w:u w:val="single"/>
        </w:rPr>
        <w:t xml:space="preserve"> </w:t>
      </w:r>
      <w:r w:rsidR="00305599">
        <w:rPr>
          <w:b/>
          <w:bCs/>
          <w:i/>
          <w:iCs/>
          <w:color w:val="FF0000"/>
          <w:sz w:val="24"/>
          <w:szCs w:val="24"/>
          <w:u w:val="single"/>
        </w:rPr>
        <w:t xml:space="preserve">decemrie </w:t>
      </w:r>
      <w:r>
        <w:rPr>
          <w:b/>
          <w:bCs/>
          <w:i/>
          <w:iCs/>
          <w:color w:val="FF0000"/>
          <w:sz w:val="24"/>
          <w:szCs w:val="24"/>
          <w:u w:val="single"/>
        </w:rPr>
        <w:t>2026</w:t>
      </w:r>
    </w:p>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 Contract de achiziție rezervat atelierelor protejate sau că acesta poate fi executat numai în cadrul unor programe de angajare protejată (după caz): </w:t>
      </w:r>
      <w:r>
        <w:rPr>
          <w:b/>
          <w:bCs/>
          <w:color w:val="FF0000"/>
          <w:sz w:val="24"/>
          <w:szCs w:val="24"/>
          <w:u w:val="single"/>
        </w:rPr>
        <w:t>nu se aplică</w:t>
      </w:r>
    </w:p>
    <w:p w:rsidR="003D09B3" w:rsidRDefault="00280C0D">
      <w:pPr>
        <w:numPr>
          <w:ilvl w:val="0"/>
          <w:numId w:val="1"/>
        </w:numPr>
        <w:pBdr>
          <w:top w:val="nil"/>
          <w:left w:val="nil"/>
          <w:bottom w:val="nil"/>
          <w:right w:val="nil"/>
          <w:between w:val="nil"/>
        </w:pBdr>
        <w:tabs>
          <w:tab w:val="right" w:pos="426"/>
        </w:tabs>
        <w:spacing w:line="276" w:lineRule="auto"/>
        <w:ind w:left="0" w:firstLine="0"/>
        <w:rPr>
          <w:color w:val="000000"/>
          <w:sz w:val="24"/>
          <w:szCs w:val="24"/>
        </w:rPr>
      </w:pPr>
      <w:r>
        <w:rPr>
          <w:b/>
          <w:bCs/>
          <w:color w:val="000000"/>
          <w:sz w:val="24"/>
          <w:szCs w:val="24"/>
        </w:rPr>
        <w:t xml:space="preserve">Prestarea serviciului este rezervată unei anumite profesii în temeiul unor acte cu putere de lege sau al unor acte administrative (după caz): </w:t>
      </w:r>
      <w:r>
        <w:rPr>
          <w:b/>
          <w:bCs/>
          <w:color w:val="FF0000"/>
          <w:sz w:val="24"/>
          <w:szCs w:val="24"/>
          <w:u w:val="single"/>
        </w:rPr>
        <w:t>nu se aplică</w:t>
      </w:r>
    </w:p>
    <w:p w:rsidR="003D09B3" w:rsidRDefault="003D09B3">
      <w:pPr>
        <w:pBdr>
          <w:top w:val="nil"/>
          <w:left w:val="nil"/>
          <w:bottom w:val="nil"/>
          <w:right w:val="nil"/>
          <w:between w:val="nil"/>
        </w:pBdr>
        <w:ind w:left="720"/>
        <w:rPr>
          <w:color w:val="000000"/>
          <w:sz w:val="24"/>
          <w:szCs w:val="24"/>
        </w:rPr>
      </w:pPr>
    </w:p>
    <w:p w:rsidR="003D09B3" w:rsidRDefault="00280C0D">
      <w:pPr>
        <w:numPr>
          <w:ilvl w:val="0"/>
          <w:numId w:val="1"/>
        </w:numPr>
        <w:pBdr>
          <w:top w:val="nil"/>
          <w:left w:val="nil"/>
          <w:bottom w:val="nil"/>
          <w:right w:val="nil"/>
          <w:between w:val="nil"/>
        </w:pBdr>
        <w:tabs>
          <w:tab w:val="right" w:pos="426"/>
        </w:tabs>
        <w:spacing w:line="276" w:lineRule="auto"/>
        <w:ind w:left="0" w:firstLine="0"/>
        <w:rPr>
          <w:color w:val="000000"/>
          <w:sz w:val="24"/>
          <w:szCs w:val="24"/>
        </w:rPr>
      </w:pPr>
      <w:r>
        <w:rPr>
          <w:b/>
          <w:bCs/>
          <w:color w:val="000000"/>
          <w:sz w:val="24"/>
          <w:szCs w:val="24"/>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3D09B3" w:rsidRDefault="003D09B3">
      <w:pPr>
        <w:pBdr>
          <w:top w:val="nil"/>
          <w:left w:val="nil"/>
          <w:bottom w:val="nil"/>
          <w:right w:val="nil"/>
          <w:between w:val="nil"/>
        </w:pBdr>
        <w:ind w:left="720"/>
        <w:rPr>
          <w:color w:val="000000"/>
          <w:sz w:val="24"/>
          <w:szCs w:val="24"/>
        </w:rPr>
      </w:pPr>
    </w:p>
    <w:tbl>
      <w:tblPr>
        <w:tblStyle w:val="a1"/>
        <w:tblpPr w:leftFromText="180" w:rightFromText="180" w:vertAnchor="text" w:tblpY="1"/>
        <w:tblW w:w="95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1"/>
        <w:gridCol w:w="3804"/>
        <w:gridCol w:w="3554"/>
        <w:gridCol w:w="1608"/>
      </w:tblGrid>
      <w:tr w:rsidR="003D09B3">
        <w:trPr>
          <w:trHeight w:val="625"/>
        </w:trPr>
        <w:tc>
          <w:tcPr>
            <w:tcW w:w="571" w:type="dxa"/>
            <w:shd w:val="clear" w:color="auto" w:fill="D9D9D9"/>
          </w:tcPr>
          <w:p w:rsidR="003D09B3" w:rsidRDefault="00280C0D">
            <w:pPr>
              <w:pBdr>
                <w:top w:val="nil"/>
                <w:left w:val="nil"/>
                <w:bottom w:val="nil"/>
                <w:right w:val="nil"/>
                <w:between w:val="nil"/>
              </w:pBdr>
              <w:tabs>
                <w:tab w:val="left" w:pos="612"/>
              </w:tabs>
              <w:spacing w:before="120" w:after="120"/>
              <w:rPr>
                <w:color w:val="000000"/>
              </w:rPr>
            </w:pPr>
            <w:r>
              <w:rPr>
                <w:b/>
                <w:bCs/>
                <w:color w:val="000000"/>
              </w:rPr>
              <w:t>Nr. d/o</w:t>
            </w:r>
          </w:p>
        </w:tc>
        <w:tc>
          <w:tcPr>
            <w:tcW w:w="3804" w:type="dxa"/>
            <w:shd w:val="clear" w:color="auto" w:fill="D9D9D9"/>
          </w:tcPr>
          <w:p w:rsidR="003D09B3" w:rsidRDefault="00280C0D">
            <w:pPr>
              <w:pBdr>
                <w:top w:val="nil"/>
                <w:left w:val="nil"/>
                <w:bottom w:val="nil"/>
                <w:right w:val="nil"/>
                <w:between w:val="nil"/>
              </w:pBdr>
              <w:tabs>
                <w:tab w:val="left" w:pos="612"/>
              </w:tabs>
              <w:spacing w:before="120" w:after="120"/>
              <w:jc w:val="center"/>
              <w:rPr>
                <w:color w:val="000000"/>
              </w:rPr>
            </w:pPr>
            <w:r>
              <w:rPr>
                <w:b/>
                <w:bCs/>
                <w:color w:val="000000"/>
              </w:rPr>
              <w:t>Descrierea criteriului/cerinței</w:t>
            </w:r>
          </w:p>
        </w:tc>
        <w:tc>
          <w:tcPr>
            <w:tcW w:w="3554" w:type="dxa"/>
            <w:shd w:val="clear" w:color="auto" w:fill="D9D9D9"/>
          </w:tcPr>
          <w:p w:rsidR="003D09B3" w:rsidRDefault="00280C0D">
            <w:pPr>
              <w:pBdr>
                <w:top w:val="nil"/>
                <w:left w:val="nil"/>
                <w:bottom w:val="nil"/>
                <w:right w:val="nil"/>
                <w:between w:val="nil"/>
              </w:pBdr>
              <w:tabs>
                <w:tab w:val="left" w:pos="612"/>
              </w:tabs>
              <w:spacing w:before="120" w:after="120"/>
              <w:rPr>
                <w:color w:val="000000"/>
              </w:rPr>
            </w:pPr>
            <w:r>
              <w:rPr>
                <w:b/>
                <w:bCs/>
                <w:color w:val="000000"/>
              </w:rPr>
              <w:t>Mod de demonstrare a îndeplinirii criteriului/cerinței:</w:t>
            </w:r>
          </w:p>
        </w:tc>
        <w:tc>
          <w:tcPr>
            <w:tcW w:w="1608" w:type="dxa"/>
            <w:shd w:val="clear" w:color="auto" w:fill="D9D9D9"/>
          </w:tcPr>
          <w:p w:rsidR="003D09B3" w:rsidRDefault="00280C0D">
            <w:pPr>
              <w:pBdr>
                <w:top w:val="nil"/>
                <w:left w:val="nil"/>
                <w:bottom w:val="nil"/>
                <w:right w:val="nil"/>
                <w:between w:val="nil"/>
              </w:pBdr>
              <w:tabs>
                <w:tab w:val="left" w:pos="612"/>
              </w:tabs>
              <w:spacing w:before="120" w:after="120"/>
              <w:jc w:val="center"/>
              <w:rPr>
                <w:color w:val="000000"/>
              </w:rPr>
            </w:pPr>
            <w:r>
              <w:rPr>
                <w:b/>
                <w:bCs/>
                <w:color w:val="000000"/>
              </w:rPr>
              <w:t>Nivelul minim/</w:t>
            </w:r>
            <w:r>
              <w:rPr>
                <w:b/>
                <w:bCs/>
                <w:color w:val="000000"/>
              </w:rPr>
              <w:br/>
              <w:t>Obligativitatea</w:t>
            </w:r>
          </w:p>
        </w:tc>
      </w:tr>
      <w:tr w:rsidR="003D09B3">
        <w:trPr>
          <w:trHeight w:val="807"/>
        </w:trPr>
        <w:tc>
          <w:tcPr>
            <w:tcW w:w="571"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1</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4"/>
                <w:szCs w:val="24"/>
              </w:rPr>
            </w:pPr>
            <w:r>
              <w:rPr>
                <w:color w:val="000000"/>
                <w:sz w:val="24"/>
                <w:szCs w:val="24"/>
              </w:rPr>
              <w:t>DUAE</w:t>
            </w:r>
          </w:p>
        </w:tc>
        <w:tc>
          <w:tcPr>
            <w:tcW w:w="355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4"/>
                <w:szCs w:val="24"/>
              </w:rPr>
            </w:pPr>
            <w:r>
              <w:rPr>
                <w:color w:val="000000"/>
                <w:sz w:val="24"/>
                <w:szCs w:val="24"/>
              </w:rPr>
              <w:t>Semnat și ștampilat de către operatorul economic</w:t>
            </w:r>
          </w:p>
        </w:tc>
        <w:tc>
          <w:tcPr>
            <w:tcW w:w="1608"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Obligatoriu</w:t>
            </w:r>
          </w:p>
        </w:tc>
      </w:tr>
      <w:tr w:rsidR="003D09B3">
        <w:trPr>
          <w:trHeight w:val="297"/>
        </w:trPr>
        <w:tc>
          <w:tcPr>
            <w:tcW w:w="571"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2</w:t>
            </w:r>
          </w:p>
        </w:tc>
        <w:tc>
          <w:tcPr>
            <w:tcW w:w="3804" w:type="dxa"/>
            <w:vAlign w:val="center"/>
          </w:tcPr>
          <w:p w:rsidR="003D09B3" w:rsidRDefault="00280C0D">
            <w:pPr>
              <w:pBdr>
                <w:top w:val="nil"/>
                <w:left w:val="nil"/>
                <w:bottom w:val="nil"/>
                <w:right w:val="nil"/>
                <w:between w:val="nil"/>
              </w:pBdr>
              <w:tabs>
                <w:tab w:val="left" w:pos="612"/>
              </w:tabs>
              <w:spacing w:before="120" w:after="120"/>
              <w:rPr>
                <w:color w:val="000000"/>
                <w:sz w:val="24"/>
                <w:szCs w:val="24"/>
              </w:rPr>
            </w:pPr>
            <w:r>
              <w:rPr>
                <w:color w:val="000000"/>
                <w:sz w:val="24"/>
                <w:szCs w:val="24"/>
              </w:rPr>
              <w:t>Oferta</w:t>
            </w:r>
          </w:p>
        </w:tc>
        <w:tc>
          <w:tcPr>
            <w:tcW w:w="355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4"/>
                <w:szCs w:val="24"/>
              </w:rPr>
            </w:pPr>
            <w:r>
              <w:rPr>
                <w:color w:val="000000"/>
                <w:sz w:val="24"/>
                <w:szCs w:val="24"/>
              </w:rPr>
              <w:t>Formularul F3.1</w:t>
            </w:r>
          </w:p>
        </w:tc>
        <w:tc>
          <w:tcPr>
            <w:tcW w:w="1608"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Obligatoriu</w:t>
            </w:r>
          </w:p>
        </w:tc>
      </w:tr>
      <w:tr w:rsidR="003D09B3">
        <w:trPr>
          <w:trHeight w:val="581"/>
        </w:trPr>
        <w:tc>
          <w:tcPr>
            <w:tcW w:w="571"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3</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Certificat de atribuire a contului bancar</w:t>
            </w:r>
          </w:p>
        </w:tc>
        <w:tc>
          <w:tcPr>
            <w:tcW w:w="3554" w:type="dxa"/>
            <w:shd w:val="clear" w:color="auto" w:fill="FFFFFF"/>
            <w:vAlign w:val="center"/>
          </w:tcPr>
          <w:p w:rsidR="003D09B3" w:rsidRDefault="00280C0D">
            <w:pPr>
              <w:pBdr>
                <w:top w:val="nil"/>
                <w:left w:val="nil"/>
                <w:bottom w:val="nil"/>
                <w:right w:val="nil"/>
                <w:between w:val="nil"/>
              </w:pBdr>
              <w:rPr>
                <w:color w:val="000000"/>
                <w:sz w:val="22"/>
                <w:szCs w:val="22"/>
              </w:rPr>
            </w:pPr>
            <w:r>
              <w:rPr>
                <w:color w:val="000000"/>
                <w:sz w:val="22"/>
                <w:szCs w:val="22"/>
              </w:rPr>
              <w:t>Copie eliberat de banca deţinătoare de cont</w:t>
            </w:r>
          </w:p>
        </w:tc>
        <w:tc>
          <w:tcPr>
            <w:tcW w:w="1608" w:type="dxa"/>
            <w:shd w:val="clear" w:color="auto" w:fill="FFFFFF"/>
            <w:vAlign w:val="center"/>
          </w:tcPr>
          <w:p w:rsidR="003D09B3" w:rsidRDefault="00280C0D">
            <w:pPr>
              <w:pBdr>
                <w:top w:val="nil"/>
                <w:left w:val="nil"/>
                <w:bottom w:val="nil"/>
                <w:right w:val="nil"/>
                <w:between w:val="nil"/>
              </w:pBdr>
              <w:jc w:val="center"/>
              <w:rPr>
                <w:color w:val="000000"/>
              </w:rPr>
            </w:pPr>
            <w:r>
              <w:rPr>
                <w:color w:val="000000"/>
                <w:sz w:val="24"/>
                <w:szCs w:val="24"/>
              </w:rPr>
              <w:t>Obligatoriu</w:t>
            </w:r>
          </w:p>
        </w:tc>
      </w:tr>
      <w:tr w:rsidR="003D09B3">
        <w:trPr>
          <w:trHeight w:val="581"/>
        </w:trPr>
        <w:tc>
          <w:tcPr>
            <w:tcW w:w="571"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4</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Autorizaţia sanitar-veterinară de funcţionare sau Certificat de înregistrare pentru siguranța alimentelor</w:t>
            </w:r>
          </w:p>
        </w:tc>
        <w:tc>
          <w:tcPr>
            <w:tcW w:w="3554" w:type="dxa"/>
            <w:shd w:val="clear" w:color="auto" w:fill="FFFFFF"/>
            <w:vAlign w:val="center"/>
          </w:tcPr>
          <w:p w:rsidR="003D09B3" w:rsidRDefault="00280C0D">
            <w:pPr>
              <w:pBdr>
                <w:top w:val="nil"/>
                <w:left w:val="nil"/>
                <w:bottom w:val="nil"/>
                <w:right w:val="nil"/>
                <w:between w:val="nil"/>
              </w:pBdr>
              <w:rPr>
                <w:color w:val="000000"/>
                <w:sz w:val="22"/>
                <w:szCs w:val="22"/>
              </w:rPr>
            </w:pPr>
            <w:r>
              <w:rPr>
                <w:color w:val="000000"/>
                <w:sz w:val="22"/>
                <w:szCs w:val="22"/>
              </w:rPr>
              <w:t>Copia, confirmată prin semnătura şi ştampila participantului</w:t>
            </w:r>
          </w:p>
        </w:tc>
        <w:tc>
          <w:tcPr>
            <w:tcW w:w="1608" w:type="dxa"/>
            <w:shd w:val="clear" w:color="auto" w:fill="FFFFFF"/>
            <w:vAlign w:val="center"/>
          </w:tcPr>
          <w:p w:rsidR="003D09B3" w:rsidRDefault="00280C0D">
            <w:pPr>
              <w:pBdr>
                <w:top w:val="nil"/>
                <w:left w:val="nil"/>
                <w:bottom w:val="nil"/>
                <w:right w:val="nil"/>
                <w:between w:val="nil"/>
              </w:pBdr>
              <w:jc w:val="center"/>
              <w:rPr>
                <w:color w:val="000000"/>
              </w:rPr>
            </w:pPr>
            <w:r>
              <w:rPr>
                <w:color w:val="000000"/>
                <w:sz w:val="24"/>
                <w:szCs w:val="24"/>
              </w:rPr>
              <w:t>Obligatoriu</w:t>
            </w:r>
          </w:p>
        </w:tc>
      </w:tr>
      <w:tr w:rsidR="003D09B3">
        <w:trPr>
          <w:trHeight w:val="581"/>
        </w:trPr>
        <w:tc>
          <w:tcPr>
            <w:tcW w:w="571"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5</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Certificat de conformitate</w:t>
            </w:r>
          </w:p>
        </w:tc>
        <w:tc>
          <w:tcPr>
            <w:tcW w:w="3554" w:type="dxa"/>
            <w:shd w:val="clear" w:color="auto" w:fill="FFFFFF"/>
            <w:vAlign w:val="center"/>
          </w:tcPr>
          <w:p w:rsidR="003D09B3" w:rsidRDefault="00280C0D">
            <w:pPr>
              <w:pBdr>
                <w:top w:val="nil"/>
                <w:left w:val="nil"/>
                <w:bottom w:val="nil"/>
                <w:right w:val="nil"/>
                <w:between w:val="nil"/>
              </w:pBdr>
              <w:rPr>
                <w:color w:val="000000"/>
                <w:sz w:val="22"/>
                <w:szCs w:val="22"/>
              </w:rPr>
            </w:pPr>
            <w:r>
              <w:rPr>
                <w:color w:val="000000"/>
                <w:sz w:val="22"/>
                <w:szCs w:val="22"/>
              </w:rPr>
              <w:t xml:space="preserve">Copia originalului eliberat de Organismul Naţional de Verificare a </w:t>
            </w:r>
            <w:r>
              <w:rPr>
                <w:color w:val="000000"/>
                <w:sz w:val="22"/>
                <w:szCs w:val="22"/>
              </w:rPr>
              <w:lastRenderedPageBreak/>
              <w:t>conformităţii produselor, confirmată prin ştampila şi semnătura participantului</w:t>
            </w:r>
            <w:r>
              <w:rPr>
                <w:color w:val="000000"/>
                <w:sz w:val="24"/>
                <w:szCs w:val="24"/>
              </w:rPr>
              <w:t xml:space="preserve"> Electronic SIA RPS</w:t>
            </w:r>
          </w:p>
        </w:tc>
        <w:tc>
          <w:tcPr>
            <w:tcW w:w="1608" w:type="dxa"/>
            <w:shd w:val="clear" w:color="auto" w:fill="FFFFFF"/>
            <w:vAlign w:val="center"/>
          </w:tcPr>
          <w:p w:rsidR="003D09B3" w:rsidRDefault="00280C0D">
            <w:pPr>
              <w:pBdr>
                <w:top w:val="nil"/>
                <w:left w:val="nil"/>
                <w:bottom w:val="nil"/>
                <w:right w:val="nil"/>
                <w:between w:val="nil"/>
              </w:pBdr>
              <w:jc w:val="center"/>
              <w:rPr>
                <w:color w:val="000000"/>
              </w:rPr>
            </w:pPr>
            <w:r>
              <w:rPr>
                <w:color w:val="000000"/>
                <w:sz w:val="24"/>
                <w:szCs w:val="24"/>
              </w:rPr>
              <w:lastRenderedPageBreak/>
              <w:t>Obligatoriu</w:t>
            </w:r>
          </w:p>
        </w:tc>
      </w:tr>
      <w:tr w:rsidR="003D09B3">
        <w:trPr>
          <w:trHeight w:val="581"/>
        </w:trPr>
        <w:tc>
          <w:tcPr>
            <w:tcW w:w="571"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6</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2"/>
                <w:szCs w:val="22"/>
              </w:rPr>
            </w:pPr>
            <w:r>
              <w:rPr>
                <w:color w:val="000000"/>
                <w:sz w:val="22"/>
                <w:szCs w:val="22"/>
              </w:rPr>
              <w:t>Autorizația sanitar-veterinară pentru transport</w:t>
            </w:r>
          </w:p>
        </w:tc>
        <w:tc>
          <w:tcPr>
            <w:tcW w:w="3554" w:type="dxa"/>
            <w:shd w:val="clear" w:color="auto" w:fill="FFFFFF"/>
            <w:vAlign w:val="center"/>
          </w:tcPr>
          <w:p w:rsidR="003D09B3" w:rsidRDefault="00280C0D">
            <w:pPr>
              <w:pBdr>
                <w:top w:val="nil"/>
                <w:left w:val="nil"/>
                <w:bottom w:val="nil"/>
                <w:right w:val="nil"/>
                <w:between w:val="nil"/>
              </w:pBdr>
              <w:rPr>
                <w:color w:val="000000"/>
                <w:sz w:val="22"/>
                <w:szCs w:val="22"/>
              </w:rPr>
            </w:pPr>
            <w:r>
              <w:rPr>
                <w:color w:val="000000"/>
                <w:sz w:val="22"/>
                <w:szCs w:val="22"/>
              </w:rPr>
              <w:t>Copia, confirmată prin semnătura şi ştampila participantului</w:t>
            </w:r>
          </w:p>
        </w:tc>
        <w:tc>
          <w:tcPr>
            <w:tcW w:w="1608" w:type="dxa"/>
            <w:shd w:val="clear" w:color="auto" w:fill="FFFFFF"/>
            <w:vAlign w:val="center"/>
          </w:tcPr>
          <w:p w:rsidR="003D09B3" w:rsidRDefault="00280C0D">
            <w:pPr>
              <w:pBdr>
                <w:top w:val="nil"/>
                <w:left w:val="nil"/>
                <w:bottom w:val="nil"/>
                <w:right w:val="nil"/>
                <w:between w:val="nil"/>
              </w:pBdr>
              <w:jc w:val="center"/>
              <w:rPr>
                <w:color w:val="000000"/>
              </w:rPr>
            </w:pPr>
            <w:r>
              <w:rPr>
                <w:color w:val="000000"/>
                <w:sz w:val="24"/>
                <w:szCs w:val="24"/>
              </w:rPr>
              <w:t>Obligatoriu</w:t>
            </w:r>
          </w:p>
        </w:tc>
      </w:tr>
      <w:tr w:rsidR="003D09B3">
        <w:trPr>
          <w:trHeight w:val="581"/>
        </w:trPr>
        <w:tc>
          <w:tcPr>
            <w:tcW w:w="571" w:type="dxa"/>
            <w:shd w:val="clear" w:color="auto" w:fill="FFFFFF"/>
            <w:vAlign w:val="center"/>
          </w:tcPr>
          <w:p w:rsidR="003D09B3" w:rsidRDefault="00280C0D">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7</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2"/>
                <w:szCs w:val="22"/>
              </w:rPr>
            </w:pPr>
            <w:r>
              <w:rPr>
                <w:color w:val="000000"/>
                <w:sz w:val="22"/>
                <w:szCs w:val="22"/>
              </w:rPr>
              <w:t>Certificat de inofensivitate</w:t>
            </w:r>
          </w:p>
        </w:tc>
        <w:tc>
          <w:tcPr>
            <w:tcW w:w="3554" w:type="dxa"/>
            <w:shd w:val="clear" w:color="auto" w:fill="FFFFFF"/>
            <w:vAlign w:val="center"/>
          </w:tcPr>
          <w:p w:rsidR="003D09B3" w:rsidRDefault="00280C0D">
            <w:pPr>
              <w:pBdr>
                <w:top w:val="nil"/>
                <w:left w:val="nil"/>
                <w:bottom w:val="nil"/>
                <w:right w:val="nil"/>
                <w:between w:val="nil"/>
              </w:pBdr>
              <w:rPr>
                <w:color w:val="000000"/>
                <w:sz w:val="22"/>
                <w:szCs w:val="22"/>
              </w:rPr>
            </w:pPr>
            <w:r>
              <w:rPr>
                <w:color w:val="000000"/>
                <w:sz w:val="22"/>
                <w:szCs w:val="22"/>
              </w:rPr>
              <w:t>Copie confirmată prin semnătura şi ştampila de participantului</w:t>
            </w:r>
          </w:p>
        </w:tc>
        <w:tc>
          <w:tcPr>
            <w:tcW w:w="1608" w:type="dxa"/>
            <w:shd w:val="clear" w:color="auto" w:fill="FFFFFF"/>
            <w:vAlign w:val="center"/>
          </w:tcPr>
          <w:p w:rsidR="003D09B3" w:rsidRDefault="00280C0D">
            <w:pPr>
              <w:pBdr>
                <w:top w:val="nil"/>
                <w:left w:val="nil"/>
                <w:bottom w:val="nil"/>
                <w:right w:val="nil"/>
                <w:between w:val="nil"/>
              </w:pBdr>
              <w:jc w:val="center"/>
              <w:rPr>
                <w:color w:val="000000"/>
              </w:rPr>
            </w:pPr>
            <w:r>
              <w:rPr>
                <w:color w:val="000000"/>
                <w:sz w:val="24"/>
                <w:szCs w:val="24"/>
              </w:rPr>
              <w:t>Obligatoriu</w:t>
            </w:r>
          </w:p>
        </w:tc>
      </w:tr>
      <w:tr w:rsidR="003D09B3">
        <w:trPr>
          <w:trHeight w:val="581"/>
        </w:trPr>
        <w:tc>
          <w:tcPr>
            <w:tcW w:w="571" w:type="dxa"/>
            <w:shd w:val="clear" w:color="auto" w:fill="FFFFFF"/>
            <w:vAlign w:val="center"/>
          </w:tcPr>
          <w:p w:rsidR="003D09B3" w:rsidRDefault="00305599">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8</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2"/>
                <w:szCs w:val="22"/>
              </w:rPr>
            </w:pPr>
            <w:r>
              <w:rPr>
                <w:color w:val="000000"/>
                <w:sz w:val="22"/>
                <w:szCs w:val="22"/>
              </w:rPr>
              <w:t xml:space="preserve">Certificat de efectuare sistematică a plății impozitelor contribuțiilor </w:t>
            </w:r>
          </w:p>
        </w:tc>
        <w:tc>
          <w:tcPr>
            <w:tcW w:w="3554" w:type="dxa"/>
            <w:shd w:val="clear" w:color="auto" w:fill="FFFFFF"/>
            <w:vAlign w:val="center"/>
          </w:tcPr>
          <w:p w:rsidR="003D09B3" w:rsidRDefault="00280C0D">
            <w:pPr>
              <w:pBdr>
                <w:top w:val="nil"/>
                <w:left w:val="nil"/>
                <w:bottom w:val="nil"/>
                <w:right w:val="nil"/>
                <w:between w:val="nil"/>
              </w:pBdr>
              <w:rPr>
                <w:color w:val="000000"/>
                <w:sz w:val="22"/>
                <w:szCs w:val="22"/>
              </w:rPr>
            </w:pPr>
            <w:r>
              <w:rPr>
                <w:color w:val="000000"/>
                <w:sz w:val="22"/>
                <w:szCs w:val="22"/>
              </w:rPr>
              <w:t xml:space="preserve">Copie eliberat de Inspectoratul Fiscal cu semnătura electronică </w:t>
            </w:r>
          </w:p>
        </w:tc>
        <w:tc>
          <w:tcPr>
            <w:tcW w:w="1608" w:type="dxa"/>
            <w:shd w:val="clear" w:color="auto" w:fill="FFFFFF"/>
            <w:vAlign w:val="center"/>
          </w:tcPr>
          <w:p w:rsidR="003D09B3" w:rsidRDefault="00280C0D">
            <w:pPr>
              <w:pBdr>
                <w:top w:val="nil"/>
                <w:left w:val="nil"/>
                <w:bottom w:val="nil"/>
                <w:right w:val="nil"/>
                <w:between w:val="nil"/>
              </w:pBdr>
              <w:jc w:val="center"/>
              <w:rPr>
                <w:color w:val="000000"/>
                <w:sz w:val="24"/>
                <w:szCs w:val="24"/>
              </w:rPr>
            </w:pPr>
            <w:r>
              <w:rPr>
                <w:color w:val="000000"/>
                <w:sz w:val="24"/>
                <w:szCs w:val="24"/>
              </w:rPr>
              <w:t>Obligatoriu</w:t>
            </w:r>
          </w:p>
        </w:tc>
      </w:tr>
      <w:tr w:rsidR="003D09B3">
        <w:trPr>
          <w:trHeight w:val="581"/>
        </w:trPr>
        <w:tc>
          <w:tcPr>
            <w:tcW w:w="571" w:type="dxa"/>
            <w:shd w:val="clear" w:color="auto" w:fill="FFFFFF"/>
            <w:vAlign w:val="center"/>
          </w:tcPr>
          <w:p w:rsidR="003D09B3" w:rsidRDefault="00305599">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9</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2"/>
                <w:szCs w:val="22"/>
              </w:rPr>
            </w:pPr>
            <w:r>
              <w:rPr>
                <w:color w:val="000000"/>
                <w:sz w:val="22"/>
                <w:szCs w:val="22"/>
              </w:rPr>
              <w:t xml:space="preserve">Certificat de deținere abatorului, ori contract cu deținătorul abatorului </w:t>
            </w:r>
          </w:p>
        </w:tc>
        <w:tc>
          <w:tcPr>
            <w:tcW w:w="3554" w:type="dxa"/>
            <w:shd w:val="clear" w:color="auto" w:fill="FFFFFF"/>
            <w:vAlign w:val="center"/>
          </w:tcPr>
          <w:p w:rsidR="003D09B3" w:rsidRDefault="00280C0D">
            <w:pPr>
              <w:pBdr>
                <w:top w:val="nil"/>
                <w:left w:val="nil"/>
                <w:bottom w:val="nil"/>
                <w:right w:val="nil"/>
                <w:between w:val="nil"/>
              </w:pBdr>
              <w:rPr>
                <w:color w:val="000000"/>
                <w:sz w:val="22"/>
                <w:szCs w:val="22"/>
              </w:rPr>
            </w:pPr>
            <w:r>
              <w:rPr>
                <w:color w:val="000000"/>
                <w:sz w:val="22"/>
                <w:szCs w:val="22"/>
              </w:rPr>
              <w:t xml:space="preserve">Copie cu semnătura electronică a OE obligatorie pentru lotul 1 </w:t>
            </w:r>
          </w:p>
        </w:tc>
        <w:tc>
          <w:tcPr>
            <w:tcW w:w="1608" w:type="dxa"/>
            <w:shd w:val="clear" w:color="auto" w:fill="FFFFFF"/>
            <w:vAlign w:val="center"/>
          </w:tcPr>
          <w:p w:rsidR="003D09B3" w:rsidRDefault="00280C0D">
            <w:pPr>
              <w:pBdr>
                <w:top w:val="nil"/>
                <w:left w:val="nil"/>
                <w:bottom w:val="nil"/>
                <w:right w:val="nil"/>
                <w:between w:val="nil"/>
              </w:pBdr>
              <w:jc w:val="center"/>
              <w:rPr>
                <w:color w:val="000000"/>
                <w:sz w:val="24"/>
                <w:szCs w:val="24"/>
              </w:rPr>
            </w:pPr>
            <w:r>
              <w:rPr>
                <w:color w:val="000000"/>
                <w:sz w:val="24"/>
                <w:szCs w:val="24"/>
              </w:rPr>
              <w:t>Obligatoriu</w:t>
            </w:r>
          </w:p>
        </w:tc>
      </w:tr>
      <w:tr w:rsidR="003D09B3">
        <w:trPr>
          <w:trHeight w:val="581"/>
        </w:trPr>
        <w:tc>
          <w:tcPr>
            <w:tcW w:w="571" w:type="dxa"/>
            <w:shd w:val="clear" w:color="auto" w:fill="FFFFFF"/>
            <w:vAlign w:val="center"/>
          </w:tcPr>
          <w:p w:rsidR="003D09B3" w:rsidRDefault="00305599">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10</w:t>
            </w:r>
          </w:p>
        </w:tc>
        <w:tc>
          <w:tcPr>
            <w:tcW w:w="3804" w:type="dxa"/>
            <w:shd w:val="clear" w:color="auto" w:fill="FFFFFF"/>
            <w:vAlign w:val="center"/>
          </w:tcPr>
          <w:p w:rsidR="003D09B3" w:rsidRDefault="00280C0D">
            <w:pPr>
              <w:pBdr>
                <w:top w:val="nil"/>
                <w:left w:val="nil"/>
                <w:bottom w:val="nil"/>
                <w:right w:val="nil"/>
                <w:between w:val="nil"/>
              </w:pBdr>
              <w:tabs>
                <w:tab w:val="left" w:pos="612"/>
              </w:tabs>
              <w:spacing w:before="120" w:after="120"/>
              <w:rPr>
                <w:color w:val="000000"/>
                <w:sz w:val="22"/>
                <w:szCs w:val="22"/>
              </w:rPr>
            </w:pPr>
            <w:r>
              <w:rPr>
                <w:color w:val="000000"/>
                <w:sz w:val="22"/>
                <w:szCs w:val="22"/>
              </w:rPr>
              <w:t>Livrarea și descărcarea produselor alimentare se face de către operatorii economici conform comenzilor (zilnic, săptămânal, lunar)</w:t>
            </w:r>
          </w:p>
        </w:tc>
        <w:tc>
          <w:tcPr>
            <w:tcW w:w="3554" w:type="dxa"/>
            <w:shd w:val="clear" w:color="auto" w:fill="FFFFFF"/>
            <w:vAlign w:val="center"/>
          </w:tcPr>
          <w:p w:rsidR="003D09B3" w:rsidRDefault="00280C0D">
            <w:pPr>
              <w:pBdr>
                <w:top w:val="nil"/>
                <w:left w:val="nil"/>
                <w:bottom w:val="nil"/>
                <w:right w:val="nil"/>
                <w:between w:val="nil"/>
              </w:pBdr>
              <w:rPr>
                <w:color w:val="000000"/>
                <w:sz w:val="22"/>
                <w:szCs w:val="22"/>
              </w:rPr>
            </w:pPr>
            <w:r>
              <w:rPr>
                <w:color w:val="000000"/>
                <w:sz w:val="22"/>
                <w:szCs w:val="22"/>
              </w:rPr>
              <w:t xml:space="preserve">Anexa 23 </w:t>
            </w:r>
          </w:p>
        </w:tc>
        <w:tc>
          <w:tcPr>
            <w:tcW w:w="1608" w:type="dxa"/>
            <w:shd w:val="clear" w:color="auto" w:fill="FFFFFF"/>
            <w:vAlign w:val="center"/>
          </w:tcPr>
          <w:p w:rsidR="003D09B3" w:rsidRDefault="00280C0D">
            <w:pPr>
              <w:pBdr>
                <w:top w:val="nil"/>
                <w:left w:val="nil"/>
                <w:bottom w:val="nil"/>
                <w:right w:val="nil"/>
                <w:between w:val="nil"/>
              </w:pBdr>
              <w:jc w:val="center"/>
              <w:rPr>
                <w:color w:val="000000"/>
                <w:sz w:val="24"/>
                <w:szCs w:val="24"/>
              </w:rPr>
            </w:pPr>
            <w:r>
              <w:rPr>
                <w:color w:val="000000"/>
                <w:sz w:val="24"/>
                <w:szCs w:val="24"/>
              </w:rPr>
              <w:t>Obligatoriu</w:t>
            </w:r>
          </w:p>
        </w:tc>
      </w:tr>
    </w:tbl>
    <w:p w:rsidR="003D09B3" w:rsidRDefault="003D09B3">
      <w:pPr>
        <w:pBdr>
          <w:top w:val="nil"/>
          <w:left w:val="nil"/>
          <w:bottom w:val="nil"/>
          <w:right w:val="nil"/>
          <w:between w:val="nil"/>
        </w:pBdr>
        <w:tabs>
          <w:tab w:val="right" w:pos="426"/>
        </w:tabs>
        <w:spacing w:line="276" w:lineRule="auto"/>
        <w:rPr>
          <w:color w:val="000000"/>
          <w:sz w:val="24"/>
          <w:szCs w:val="24"/>
        </w:rPr>
      </w:pPr>
    </w:p>
    <w:tbl>
      <w:tblPr>
        <w:tblStyle w:val="a2"/>
        <w:tblW w:w="9747" w:type="dxa"/>
        <w:tblInd w:w="-216" w:type="dxa"/>
        <w:tblLayout w:type="fixed"/>
        <w:tblLook w:val="0000" w:firstRow="0" w:lastRow="0" w:firstColumn="0" w:lastColumn="0" w:noHBand="0" w:noVBand="0"/>
      </w:tblPr>
      <w:tblGrid>
        <w:gridCol w:w="9747"/>
      </w:tblGrid>
      <w:tr w:rsidR="003D09B3">
        <w:trPr>
          <w:trHeight w:val="697"/>
        </w:trPr>
        <w:tc>
          <w:tcPr>
            <w:tcW w:w="9747" w:type="dxa"/>
          </w:tcPr>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Motivul recurgerii la procedura accelerată (în cazul licitației deschise, restrânse și al procedurii negociate), după caz:</w:t>
            </w:r>
            <w:r>
              <w:rPr>
                <w:color w:val="000000"/>
              </w:rPr>
              <w:t xml:space="preserve"> </w:t>
            </w:r>
            <w:r>
              <w:rPr>
                <w:b/>
                <w:bCs/>
                <w:color w:val="000000"/>
                <w:sz w:val="24"/>
                <w:szCs w:val="24"/>
                <w:u w:val="single"/>
              </w:rPr>
              <w:t>nu se aplică</w:t>
            </w:r>
            <w:r>
              <w:rPr>
                <w:b/>
                <w:bCs/>
                <w:color w:val="000000"/>
                <w:sz w:val="32"/>
                <w:szCs w:val="32"/>
                <w:highlight w:val="yellow"/>
              </w:rPr>
              <w:t xml:space="preserve"> </w:t>
            </w:r>
          </w:p>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Tehnici și instrumente specifice de atribuire (dacă este cazul specificați dacă se va utiliza acordul-cadru, sistemul dinamic de achiziție sau licitația electronică): </w:t>
            </w:r>
            <w:r>
              <w:rPr>
                <w:b/>
                <w:bCs/>
                <w:color w:val="000000"/>
                <w:sz w:val="24"/>
                <w:szCs w:val="24"/>
                <w:u w:val="single"/>
              </w:rPr>
              <w:t>nu se aplică</w:t>
            </w:r>
            <w:r>
              <w:rPr>
                <w:b/>
                <w:bCs/>
                <w:color w:val="000000"/>
                <w:sz w:val="32"/>
                <w:szCs w:val="32"/>
                <w:highlight w:val="yellow"/>
              </w:rPr>
              <w:t xml:space="preserve"> </w:t>
            </w: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Condiții speciale de care depinde îndeplinirea contractului (</w:t>
            </w:r>
            <w:r>
              <w:rPr>
                <w:color w:val="000000"/>
                <w:sz w:val="24"/>
                <w:szCs w:val="24"/>
              </w:rPr>
              <w:t>indicați după caz</w:t>
            </w:r>
            <w:r>
              <w:rPr>
                <w:b/>
                <w:bCs/>
                <w:color w:val="000000"/>
                <w:sz w:val="24"/>
                <w:szCs w:val="24"/>
              </w:rPr>
              <w:t xml:space="preserve">): </w:t>
            </w:r>
            <w:r>
              <w:rPr>
                <w:b/>
                <w:bCs/>
                <w:color w:val="000000"/>
                <w:sz w:val="24"/>
                <w:szCs w:val="24"/>
                <w:u w:val="single"/>
              </w:rPr>
              <w:t>nu se aplică</w:t>
            </w:r>
            <w:r>
              <w:rPr>
                <w:b/>
                <w:bCs/>
                <w:color w:val="000000"/>
                <w:sz w:val="32"/>
                <w:szCs w:val="32"/>
                <w:highlight w:val="yellow"/>
              </w:rPr>
              <w:t xml:space="preserve"> </w:t>
            </w: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Criteriul de evaluare aplicat pentru adjudecarea contractului</w:t>
            </w:r>
            <w:r w:rsidRPr="00B707D3">
              <w:rPr>
                <w:b/>
                <w:bCs/>
                <w:color w:val="000000"/>
                <w:sz w:val="24"/>
                <w:szCs w:val="24"/>
              </w:rPr>
              <w:t xml:space="preserve">: </w:t>
            </w:r>
            <w:r w:rsidRPr="00B707D3">
              <w:rPr>
                <w:b/>
                <w:bCs/>
                <w:color w:val="FF0000"/>
                <w:sz w:val="24"/>
                <w:szCs w:val="24"/>
              </w:rPr>
              <w:t>preţul cel mai scăzut pe lot;</w:t>
            </w: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Factorii de evaluare a ofertei celei mai avantajoase din punct de vedere economic, precum și   ponderile lor:</w:t>
            </w:r>
          </w:p>
          <w:tbl>
            <w:tblPr>
              <w:tblStyle w:val="a3"/>
              <w:tblW w:w="95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6"/>
              <w:gridCol w:w="7154"/>
              <w:gridCol w:w="1791"/>
            </w:tblGrid>
            <w:tr w:rsidR="003D09B3">
              <w:tc>
                <w:tcPr>
                  <w:tcW w:w="576" w:type="dxa"/>
                  <w:tcBorders>
                    <w:top w:val="single" w:sz="4" w:space="0" w:color="000000"/>
                    <w:left w:val="single" w:sz="4" w:space="0" w:color="000000"/>
                    <w:bottom w:val="single" w:sz="4" w:space="0" w:color="000000"/>
                    <w:right w:val="single" w:sz="4" w:space="0" w:color="000000"/>
                  </w:tcBorders>
                  <w:shd w:val="clear" w:color="auto" w:fill="D9D9D9"/>
                </w:tcPr>
                <w:p w:rsidR="003D09B3" w:rsidRDefault="00280C0D">
                  <w:pPr>
                    <w:pBdr>
                      <w:top w:val="nil"/>
                      <w:left w:val="nil"/>
                      <w:bottom w:val="nil"/>
                      <w:right w:val="nil"/>
                      <w:between w:val="nil"/>
                    </w:pBdr>
                    <w:tabs>
                      <w:tab w:val="left" w:pos="612"/>
                    </w:tabs>
                    <w:spacing w:before="120" w:after="120"/>
                    <w:rPr>
                      <w:color w:val="000000"/>
                    </w:rPr>
                  </w:pPr>
                  <w:r>
                    <w:rPr>
                      <w:b/>
                      <w:bCs/>
                      <w:color w:val="000000"/>
                    </w:rPr>
                    <w:t>Nr. d/o</w:t>
                  </w:r>
                </w:p>
              </w:tc>
              <w:tc>
                <w:tcPr>
                  <w:tcW w:w="7154" w:type="dxa"/>
                  <w:tcBorders>
                    <w:top w:val="single" w:sz="4" w:space="0" w:color="000000"/>
                    <w:left w:val="single" w:sz="4" w:space="0" w:color="000000"/>
                    <w:bottom w:val="single" w:sz="4" w:space="0" w:color="000000"/>
                    <w:right w:val="single" w:sz="4" w:space="0" w:color="000000"/>
                  </w:tcBorders>
                  <w:shd w:val="clear" w:color="auto" w:fill="D9D9D9"/>
                </w:tcPr>
                <w:p w:rsidR="003D09B3" w:rsidRDefault="00280C0D">
                  <w:pPr>
                    <w:pBdr>
                      <w:top w:val="nil"/>
                      <w:left w:val="nil"/>
                      <w:bottom w:val="nil"/>
                      <w:right w:val="nil"/>
                      <w:between w:val="nil"/>
                    </w:pBdr>
                    <w:tabs>
                      <w:tab w:val="left" w:pos="612"/>
                    </w:tabs>
                    <w:spacing w:before="120" w:after="120"/>
                    <w:jc w:val="center"/>
                    <w:rPr>
                      <w:color w:val="000000"/>
                    </w:rPr>
                  </w:pPr>
                  <w:r>
                    <w:rPr>
                      <w:b/>
                      <w:bCs/>
                      <w:color w:val="000000"/>
                    </w:rPr>
                    <w:t>Denumirea factorului de evaluare</w:t>
                  </w:r>
                </w:p>
              </w:tc>
              <w:tc>
                <w:tcPr>
                  <w:tcW w:w="1791" w:type="dxa"/>
                  <w:tcBorders>
                    <w:top w:val="single" w:sz="4" w:space="0" w:color="000000"/>
                    <w:left w:val="single" w:sz="4" w:space="0" w:color="000000"/>
                    <w:bottom w:val="single" w:sz="4" w:space="0" w:color="000000"/>
                    <w:right w:val="single" w:sz="4" w:space="0" w:color="000000"/>
                  </w:tcBorders>
                  <w:shd w:val="clear" w:color="auto" w:fill="D9D9D9"/>
                </w:tcPr>
                <w:p w:rsidR="003D09B3" w:rsidRDefault="00280C0D">
                  <w:pPr>
                    <w:pBdr>
                      <w:top w:val="nil"/>
                      <w:left w:val="nil"/>
                      <w:bottom w:val="nil"/>
                      <w:right w:val="nil"/>
                      <w:between w:val="nil"/>
                    </w:pBdr>
                    <w:tabs>
                      <w:tab w:val="left" w:pos="612"/>
                    </w:tabs>
                    <w:spacing w:before="120" w:after="120"/>
                    <w:jc w:val="center"/>
                    <w:rPr>
                      <w:color w:val="000000"/>
                    </w:rPr>
                  </w:pPr>
                  <w:r>
                    <w:rPr>
                      <w:b/>
                      <w:bCs/>
                      <w:color w:val="000000"/>
                    </w:rPr>
                    <w:t>Ponderea%</w:t>
                  </w:r>
                </w:p>
              </w:tc>
            </w:tr>
            <w:tr w:rsidR="003D09B3">
              <w:tc>
                <w:tcPr>
                  <w:tcW w:w="576" w:type="dxa"/>
                  <w:tcBorders>
                    <w:top w:val="single" w:sz="4" w:space="0" w:color="000000"/>
                    <w:left w:val="single" w:sz="4" w:space="0" w:color="000000"/>
                    <w:bottom w:val="single" w:sz="4" w:space="0" w:color="000000"/>
                    <w:right w:val="single" w:sz="4" w:space="0" w:color="000000"/>
                  </w:tcBorders>
                  <w:shd w:val="clear" w:color="auto" w:fill="FFFFFF"/>
                </w:tcPr>
                <w:p w:rsidR="003D09B3" w:rsidRDefault="003D09B3">
                  <w:pPr>
                    <w:pBdr>
                      <w:top w:val="nil"/>
                      <w:left w:val="nil"/>
                      <w:bottom w:val="nil"/>
                      <w:right w:val="nil"/>
                      <w:between w:val="nil"/>
                    </w:pBdr>
                    <w:tabs>
                      <w:tab w:val="left" w:pos="612"/>
                    </w:tabs>
                    <w:spacing w:before="120" w:after="120"/>
                    <w:rPr>
                      <w:color w:val="000000"/>
                      <w:sz w:val="24"/>
                      <w:szCs w:val="24"/>
                    </w:rPr>
                  </w:pPr>
                </w:p>
              </w:tc>
              <w:tc>
                <w:tcPr>
                  <w:tcW w:w="7154" w:type="dxa"/>
                  <w:tcBorders>
                    <w:top w:val="single" w:sz="4" w:space="0" w:color="000000"/>
                    <w:left w:val="single" w:sz="4" w:space="0" w:color="000000"/>
                    <w:bottom w:val="single" w:sz="4" w:space="0" w:color="000000"/>
                    <w:right w:val="single" w:sz="4" w:space="0" w:color="000000"/>
                  </w:tcBorders>
                  <w:shd w:val="clear" w:color="auto" w:fill="FFFFFF"/>
                </w:tcPr>
                <w:p w:rsidR="003D09B3" w:rsidRDefault="00280C0D">
                  <w:pPr>
                    <w:pBdr>
                      <w:top w:val="nil"/>
                      <w:left w:val="nil"/>
                      <w:bottom w:val="nil"/>
                      <w:right w:val="nil"/>
                      <w:between w:val="nil"/>
                    </w:pBdr>
                    <w:tabs>
                      <w:tab w:val="left" w:pos="612"/>
                    </w:tabs>
                    <w:spacing w:before="120" w:after="120"/>
                    <w:rPr>
                      <w:color w:val="000000"/>
                      <w:sz w:val="24"/>
                      <w:szCs w:val="24"/>
                    </w:rPr>
                  </w:pPr>
                  <w:r>
                    <w:rPr>
                      <w:color w:val="000000"/>
                      <w:sz w:val="24"/>
                      <w:szCs w:val="24"/>
                    </w:rPr>
                    <w:t>nu se aplică</w:t>
                  </w:r>
                </w:p>
              </w:tc>
              <w:tc>
                <w:tcPr>
                  <w:tcW w:w="1791" w:type="dxa"/>
                  <w:tcBorders>
                    <w:top w:val="single" w:sz="4" w:space="0" w:color="000000"/>
                    <w:left w:val="single" w:sz="4" w:space="0" w:color="000000"/>
                    <w:bottom w:val="single" w:sz="4" w:space="0" w:color="000000"/>
                    <w:right w:val="single" w:sz="4" w:space="0" w:color="000000"/>
                  </w:tcBorders>
                  <w:shd w:val="clear" w:color="auto" w:fill="FFFFFF"/>
                </w:tcPr>
                <w:p w:rsidR="003D09B3" w:rsidRDefault="003D09B3">
                  <w:pPr>
                    <w:pBdr>
                      <w:top w:val="nil"/>
                      <w:left w:val="nil"/>
                      <w:bottom w:val="nil"/>
                      <w:right w:val="nil"/>
                      <w:between w:val="nil"/>
                    </w:pBdr>
                    <w:tabs>
                      <w:tab w:val="left" w:pos="612"/>
                    </w:tabs>
                    <w:spacing w:before="120" w:after="120"/>
                    <w:rPr>
                      <w:color w:val="000000"/>
                      <w:sz w:val="24"/>
                      <w:szCs w:val="24"/>
                    </w:rPr>
                  </w:pPr>
                </w:p>
              </w:tc>
            </w:tr>
          </w:tbl>
          <w:p w:rsidR="003D09B3" w:rsidRDefault="003D09B3">
            <w:pPr>
              <w:pBdr>
                <w:top w:val="nil"/>
                <w:left w:val="nil"/>
                <w:bottom w:val="nil"/>
                <w:right w:val="nil"/>
                <w:between w:val="nil"/>
              </w:pBdr>
              <w:tabs>
                <w:tab w:val="right" w:pos="426"/>
              </w:tabs>
              <w:spacing w:line="360" w:lineRule="auto"/>
              <w:rPr>
                <w:color w:val="000000"/>
                <w:sz w:val="24"/>
                <w:szCs w:val="24"/>
              </w:rPr>
            </w:pP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Termenul limită de depunere/deschidere a ofertelor:</w:t>
            </w:r>
          </w:p>
          <w:p w:rsidR="003D09B3" w:rsidRDefault="00280C0D">
            <w:pPr>
              <w:numPr>
                <w:ilvl w:val="0"/>
                <w:numId w:val="2"/>
              </w:numPr>
              <w:pBdr>
                <w:top w:val="nil"/>
                <w:left w:val="nil"/>
                <w:bottom w:val="nil"/>
                <w:right w:val="nil"/>
                <w:between w:val="nil"/>
              </w:pBdr>
              <w:tabs>
                <w:tab w:val="right" w:pos="426"/>
              </w:tabs>
              <w:spacing w:before="120"/>
              <w:rPr>
                <w:color w:val="000000"/>
                <w:sz w:val="24"/>
                <w:szCs w:val="24"/>
              </w:rPr>
            </w:pPr>
            <w:r>
              <w:rPr>
                <w:b/>
                <w:bCs/>
                <w:color w:val="000000"/>
                <w:sz w:val="24"/>
                <w:szCs w:val="24"/>
              </w:rPr>
              <w:t xml:space="preserve">până la: </w:t>
            </w:r>
            <w:r>
              <w:rPr>
                <w:b/>
                <w:bCs/>
                <w:i/>
                <w:iCs/>
                <w:color w:val="000000"/>
                <w:sz w:val="24"/>
                <w:szCs w:val="24"/>
              </w:rPr>
              <w:t>[ora exactă]</w:t>
            </w:r>
            <w:r>
              <w:rPr>
                <w:b/>
                <w:bCs/>
                <w:color w:val="000000"/>
                <w:sz w:val="24"/>
                <w:szCs w:val="24"/>
              </w:rPr>
              <w:t xml:space="preserve"> </w:t>
            </w:r>
            <w:r>
              <w:rPr>
                <w:b/>
                <w:bCs/>
                <w:color w:val="FF0000"/>
                <w:sz w:val="24"/>
                <w:szCs w:val="24"/>
              </w:rPr>
              <w:t>Informația o găsiți în SIA RSAP</w:t>
            </w:r>
          </w:p>
          <w:p w:rsidR="003D09B3" w:rsidRDefault="00280C0D">
            <w:pPr>
              <w:pBdr>
                <w:top w:val="nil"/>
                <w:left w:val="nil"/>
                <w:bottom w:val="nil"/>
                <w:right w:val="nil"/>
                <w:between w:val="nil"/>
              </w:pBdr>
              <w:tabs>
                <w:tab w:val="right" w:pos="426"/>
              </w:tabs>
              <w:rPr>
                <w:color w:val="000000"/>
                <w:sz w:val="24"/>
                <w:szCs w:val="24"/>
              </w:rPr>
            </w:pPr>
            <w:r>
              <w:rPr>
                <w:b/>
                <w:bCs/>
                <w:color w:val="000000"/>
                <w:sz w:val="24"/>
                <w:szCs w:val="24"/>
              </w:rPr>
              <w:t xml:space="preserve">      -     pe: </w:t>
            </w:r>
            <w:r>
              <w:rPr>
                <w:b/>
                <w:bCs/>
                <w:i/>
                <w:iCs/>
                <w:color w:val="000000"/>
                <w:sz w:val="24"/>
                <w:szCs w:val="24"/>
              </w:rPr>
              <w:t>[data]</w:t>
            </w:r>
            <w:r>
              <w:rPr>
                <w:b/>
                <w:bCs/>
                <w:color w:val="000000"/>
                <w:sz w:val="24"/>
                <w:szCs w:val="24"/>
              </w:rPr>
              <w:t xml:space="preserve"> </w:t>
            </w:r>
            <w:r>
              <w:rPr>
                <w:b/>
                <w:bCs/>
                <w:color w:val="FF0000"/>
                <w:sz w:val="24"/>
                <w:szCs w:val="24"/>
              </w:rPr>
              <w:t>Informația o găsiți în SIA RSAP</w:t>
            </w:r>
          </w:p>
          <w:p w:rsidR="003D09B3" w:rsidRDefault="00280C0D">
            <w:pPr>
              <w:numPr>
                <w:ilvl w:val="0"/>
                <w:numId w:val="1"/>
              </w:numPr>
              <w:pBdr>
                <w:top w:val="nil"/>
                <w:left w:val="nil"/>
                <w:bottom w:val="nil"/>
                <w:right w:val="nil"/>
                <w:between w:val="nil"/>
              </w:pBdr>
              <w:tabs>
                <w:tab w:val="right" w:pos="426"/>
              </w:tabs>
              <w:ind w:left="0" w:firstLine="0"/>
              <w:rPr>
                <w:color w:val="000000"/>
                <w:sz w:val="24"/>
                <w:szCs w:val="24"/>
              </w:rPr>
            </w:pPr>
            <w:r>
              <w:rPr>
                <w:b/>
                <w:bCs/>
                <w:color w:val="000000"/>
                <w:sz w:val="24"/>
                <w:szCs w:val="24"/>
              </w:rPr>
              <w:t xml:space="preserve">Adresa la care trebuie transmise ofertele sau cererile de participare: </w:t>
            </w:r>
          </w:p>
          <w:p w:rsidR="003D09B3" w:rsidRDefault="00280C0D">
            <w:pPr>
              <w:pBdr>
                <w:top w:val="nil"/>
                <w:left w:val="nil"/>
                <w:bottom w:val="nil"/>
                <w:right w:val="nil"/>
                <w:between w:val="nil"/>
              </w:pBdr>
              <w:tabs>
                <w:tab w:val="right" w:pos="426"/>
              </w:tabs>
              <w:spacing w:before="120"/>
              <w:ind w:left="450"/>
              <w:rPr>
                <w:color w:val="000000"/>
                <w:sz w:val="24"/>
                <w:szCs w:val="24"/>
              </w:rPr>
            </w:pPr>
            <w:r>
              <w:rPr>
                <w:b/>
                <w:bCs/>
                <w:i/>
                <w:iCs/>
                <w:color w:val="000000"/>
                <w:sz w:val="24"/>
                <w:szCs w:val="24"/>
              </w:rPr>
              <w:t>Ofertele sau cererile de participare vor fi depuse electronic prin intermediul SIA RSAP</w:t>
            </w: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Termenul de valabilitate a ofertelor: </w:t>
            </w:r>
            <w:r>
              <w:rPr>
                <w:b/>
                <w:bCs/>
                <w:color w:val="FF0000"/>
                <w:sz w:val="24"/>
                <w:szCs w:val="24"/>
                <w:u w:val="single"/>
              </w:rPr>
              <w:t>30 zile</w:t>
            </w:r>
            <w:r>
              <w:rPr>
                <w:b/>
                <w:bCs/>
                <w:color w:val="000000"/>
                <w:sz w:val="32"/>
                <w:szCs w:val="32"/>
                <w:highlight w:val="yellow"/>
              </w:rPr>
              <w:t xml:space="preserve"> </w:t>
            </w: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Locul deschiderii ofertelor: </w:t>
            </w:r>
            <w:r>
              <w:rPr>
                <w:b/>
                <w:bCs/>
                <w:color w:val="FF0000"/>
                <w:sz w:val="24"/>
                <w:szCs w:val="24"/>
                <w:u w:val="single"/>
              </w:rPr>
              <w:t>SIA RSAP</w:t>
            </w:r>
          </w:p>
          <w:p w:rsidR="003D09B3" w:rsidRDefault="00280C0D">
            <w:pPr>
              <w:pBdr>
                <w:top w:val="nil"/>
                <w:left w:val="nil"/>
                <w:bottom w:val="nil"/>
                <w:right w:val="nil"/>
                <w:between w:val="nil"/>
              </w:pBdr>
              <w:tabs>
                <w:tab w:val="right" w:pos="426"/>
              </w:tabs>
              <w:rPr>
                <w:color w:val="000000"/>
                <w:sz w:val="24"/>
                <w:szCs w:val="24"/>
              </w:rPr>
            </w:pPr>
            <w:r>
              <w:rPr>
                <w:b/>
                <w:bCs/>
                <w:i/>
                <w:iCs/>
                <w:color w:val="000000"/>
                <w:sz w:val="24"/>
                <w:szCs w:val="24"/>
              </w:rPr>
              <w:t xml:space="preserve">       Ofertele întîrziate vor fi respinse</w:t>
            </w:r>
            <w:r>
              <w:rPr>
                <w:b/>
                <w:bCs/>
                <w:color w:val="000000"/>
                <w:sz w:val="24"/>
                <w:szCs w:val="24"/>
              </w:rPr>
              <w:t xml:space="preserve"> </w:t>
            </w:r>
          </w:p>
          <w:p w:rsidR="003D09B3" w:rsidRDefault="00280C0D">
            <w:pPr>
              <w:numPr>
                <w:ilvl w:val="0"/>
                <w:numId w:val="1"/>
              </w:numPr>
              <w:pBdr>
                <w:top w:val="nil"/>
                <w:left w:val="nil"/>
                <w:bottom w:val="nil"/>
                <w:right w:val="nil"/>
                <w:between w:val="nil"/>
              </w:pBdr>
              <w:tabs>
                <w:tab w:val="right" w:pos="426"/>
              </w:tabs>
              <w:spacing w:before="120"/>
              <w:ind w:left="450" w:hanging="450"/>
              <w:rPr>
                <w:color w:val="000000"/>
                <w:sz w:val="24"/>
                <w:szCs w:val="24"/>
              </w:rPr>
            </w:pPr>
            <w:r>
              <w:rPr>
                <w:b/>
                <w:bCs/>
                <w:color w:val="000000"/>
                <w:sz w:val="24"/>
                <w:szCs w:val="24"/>
              </w:rPr>
              <w:t xml:space="preserve">Persoanele autorizate să asiste la deschiderea ofertelor: </w:t>
            </w:r>
            <w:r>
              <w:rPr>
                <w:b/>
                <w:bCs/>
                <w:color w:val="000000"/>
                <w:sz w:val="24"/>
                <w:szCs w:val="24"/>
              </w:rPr>
              <w:br/>
            </w:r>
            <w:r>
              <w:rPr>
                <w:b/>
                <w:bCs/>
                <w:i/>
                <w:iCs/>
                <w:color w:val="000000"/>
                <w:sz w:val="24"/>
                <w:szCs w:val="24"/>
              </w:rPr>
              <w:t>Ofertanții sau reprezentanții acestora au dreptul să participe la deschiderea ofertelor, cu excepția cazului cînd ofertele au fost depuse prin SIA “RSAP”</w:t>
            </w:r>
            <w:r>
              <w:rPr>
                <w:b/>
                <w:bCs/>
                <w:color w:val="000000"/>
                <w:sz w:val="24"/>
                <w:szCs w:val="24"/>
              </w:rPr>
              <w:t>.</w:t>
            </w:r>
          </w:p>
          <w:p w:rsidR="003D09B3" w:rsidRDefault="00280C0D">
            <w:pPr>
              <w:numPr>
                <w:ilvl w:val="0"/>
                <w:numId w:val="1"/>
              </w:numPr>
              <w:pBdr>
                <w:top w:val="nil"/>
                <w:left w:val="nil"/>
                <w:bottom w:val="nil"/>
                <w:right w:val="nil"/>
                <w:between w:val="nil"/>
              </w:pBdr>
              <w:tabs>
                <w:tab w:val="right" w:pos="426"/>
              </w:tabs>
              <w:spacing w:before="120"/>
              <w:ind w:left="450" w:hanging="450"/>
              <w:rPr>
                <w:color w:val="000000"/>
                <w:sz w:val="24"/>
                <w:szCs w:val="24"/>
              </w:rPr>
            </w:pPr>
            <w:r>
              <w:rPr>
                <w:b/>
                <w:bCs/>
                <w:color w:val="000000"/>
                <w:sz w:val="24"/>
                <w:szCs w:val="24"/>
              </w:rPr>
              <w:t xml:space="preserve">Limba sau limbile în care trebuie redactate ofertele sau cererile de participare: </w:t>
            </w:r>
            <w:r>
              <w:rPr>
                <w:b/>
                <w:bCs/>
                <w:color w:val="FF0000"/>
                <w:sz w:val="24"/>
                <w:szCs w:val="24"/>
                <w:u w:val="single"/>
              </w:rPr>
              <w:t xml:space="preserve">Limba </w:t>
            </w:r>
            <w:r>
              <w:rPr>
                <w:b/>
                <w:bCs/>
                <w:color w:val="FF0000"/>
                <w:sz w:val="24"/>
                <w:szCs w:val="24"/>
                <w:u w:val="single"/>
              </w:rPr>
              <w:lastRenderedPageBreak/>
              <w:t>de stat</w:t>
            </w:r>
          </w:p>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Respectivul contract se referă la un proiect și/sau program finanțat din fonduri ale Uniunii Europene:  </w:t>
            </w:r>
            <w:r>
              <w:rPr>
                <w:b/>
                <w:bCs/>
                <w:color w:val="FF0000"/>
                <w:sz w:val="24"/>
                <w:szCs w:val="24"/>
                <w:u w:val="single"/>
              </w:rPr>
              <w:t>nu se aplică</w:t>
            </w:r>
            <w:r>
              <w:rPr>
                <w:b/>
                <w:bCs/>
                <w:color w:val="000000"/>
                <w:sz w:val="32"/>
                <w:szCs w:val="32"/>
                <w:highlight w:val="yellow"/>
              </w:rPr>
              <w:t xml:space="preserve"> </w:t>
            </w:r>
          </w:p>
          <w:p w:rsidR="003D09B3" w:rsidRDefault="00280C0D">
            <w:pPr>
              <w:pBdr>
                <w:top w:val="nil"/>
                <w:left w:val="nil"/>
                <w:bottom w:val="nil"/>
                <w:right w:val="nil"/>
                <w:between w:val="nil"/>
              </w:pBdr>
              <w:tabs>
                <w:tab w:val="right" w:pos="426"/>
              </w:tabs>
              <w:ind w:left="1980"/>
              <w:jc w:val="center"/>
              <w:rPr>
                <w:color w:val="000000"/>
              </w:rPr>
            </w:pPr>
            <w:r>
              <w:rPr>
                <w:color w:val="000000"/>
              </w:rPr>
              <w:t>(se specifică denumirea</w:t>
            </w:r>
            <w:r>
              <w:rPr>
                <w:color w:val="000000"/>
                <w:sz w:val="24"/>
                <w:szCs w:val="24"/>
              </w:rPr>
              <w:t xml:space="preserve"> </w:t>
            </w:r>
            <w:r>
              <w:rPr>
                <w:color w:val="000000"/>
              </w:rPr>
              <w:t>proiectului și/sau programului)</w:t>
            </w: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Denumirea și adresa organismului competent de soluționare a contestațiilor: </w:t>
            </w:r>
          </w:p>
          <w:p w:rsidR="003D09B3" w:rsidRDefault="00280C0D">
            <w:pPr>
              <w:pBdr>
                <w:top w:val="nil"/>
                <w:left w:val="nil"/>
                <w:bottom w:val="nil"/>
                <w:right w:val="nil"/>
                <w:between w:val="nil"/>
              </w:pBdr>
              <w:tabs>
                <w:tab w:val="right" w:pos="426"/>
              </w:tabs>
              <w:ind w:left="450"/>
              <w:rPr>
                <w:color w:val="000000"/>
                <w:sz w:val="24"/>
                <w:szCs w:val="24"/>
              </w:rPr>
            </w:pPr>
            <w:r>
              <w:rPr>
                <w:b/>
                <w:bCs/>
                <w:i/>
                <w:iCs/>
                <w:color w:val="000000"/>
                <w:sz w:val="24"/>
                <w:szCs w:val="24"/>
              </w:rPr>
              <w:t>Agenția Națională pentru Soluționarea Contestațiilor</w:t>
            </w:r>
          </w:p>
          <w:p w:rsidR="003D09B3" w:rsidRDefault="00280C0D">
            <w:pPr>
              <w:pBdr>
                <w:top w:val="nil"/>
                <w:left w:val="nil"/>
                <w:bottom w:val="nil"/>
                <w:right w:val="nil"/>
                <w:between w:val="nil"/>
              </w:pBdr>
              <w:tabs>
                <w:tab w:val="right" w:pos="426"/>
              </w:tabs>
              <w:ind w:left="450"/>
              <w:rPr>
                <w:color w:val="000000"/>
                <w:sz w:val="24"/>
                <w:szCs w:val="24"/>
              </w:rPr>
            </w:pPr>
            <w:r>
              <w:rPr>
                <w:b/>
                <w:bCs/>
                <w:i/>
                <w:iCs/>
                <w:color w:val="000000"/>
                <w:sz w:val="24"/>
                <w:szCs w:val="24"/>
              </w:rPr>
              <w:t>Adresa: mun. Chișinău, bd. Ștefan cel Mare și  Sfînt nr.124 (et.4), MD 2001;</w:t>
            </w:r>
          </w:p>
          <w:p w:rsidR="003D09B3" w:rsidRDefault="00280C0D">
            <w:pPr>
              <w:pBdr>
                <w:top w:val="nil"/>
                <w:left w:val="nil"/>
                <w:bottom w:val="nil"/>
                <w:right w:val="nil"/>
                <w:between w:val="nil"/>
              </w:pBdr>
              <w:tabs>
                <w:tab w:val="right" w:pos="426"/>
              </w:tabs>
              <w:ind w:left="450"/>
              <w:rPr>
                <w:color w:val="000000"/>
                <w:sz w:val="24"/>
                <w:szCs w:val="24"/>
              </w:rPr>
            </w:pPr>
            <w:r>
              <w:rPr>
                <w:b/>
                <w:bCs/>
                <w:i/>
                <w:iCs/>
                <w:color w:val="000000"/>
                <w:sz w:val="24"/>
                <w:szCs w:val="24"/>
              </w:rPr>
              <w:t>Tel/Fax/email:</w:t>
            </w:r>
            <w:r>
              <w:rPr>
                <w:b/>
                <w:bCs/>
                <w:i/>
                <w:iCs/>
                <w:color w:val="000000"/>
                <w:sz w:val="27"/>
                <w:szCs w:val="27"/>
                <w:highlight w:val="white"/>
              </w:rPr>
              <w:t xml:space="preserve"> </w:t>
            </w:r>
            <w:r>
              <w:rPr>
                <w:b/>
                <w:bCs/>
                <w:i/>
                <w:iCs/>
                <w:color w:val="000000"/>
                <w:sz w:val="24"/>
                <w:szCs w:val="24"/>
              </w:rPr>
              <w:t>022-820 652, 022 820-651, contestatii@ansc.md</w:t>
            </w:r>
          </w:p>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Data (datele) și referința (referințele) publicărilor anterioare în Jurnalul Oficial al Uniunii Europene privind contractul (contractele) la care se referă anunțul respective (dacă este cazul): </w:t>
            </w:r>
            <w:r>
              <w:rPr>
                <w:b/>
                <w:bCs/>
                <w:color w:val="000000"/>
                <w:sz w:val="24"/>
                <w:szCs w:val="24"/>
                <w:u w:val="single"/>
              </w:rPr>
              <w:t>nu se aplică</w:t>
            </w:r>
          </w:p>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În cazul achizițiilor periodice, calendarul estimat pentru publicarea anunțurilor viitoare: </w:t>
            </w:r>
            <w:r>
              <w:rPr>
                <w:b/>
                <w:bCs/>
                <w:color w:val="FF0000"/>
                <w:sz w:val="24"/>
                <w:szCs w:val="24"/>
                <w:u w:val="single"/>
              </w:rPr>
              <w:t>nu se aplică</w:t>
            </w:r>
            <w:r>
              <w:rPr>
                <w:b/>
                <w:bCs/>
                <w:color w:val="000000"/>
                <w:sz w:val="24"/>
                <w:szCs w:val="24"/>
              </w:rPr>
              <w:t xml:space="preserve"> </w:t>
            </w:r>
          </w:p>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Data publicării anunțului de intenție sau, după caz, precizarea că nu a fost publicat un astfel de anunţ: </w:t>
            </w: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Data transmiterii spre publicare a anunțului de participare: indicate în SIA RSAP</w:t>
            </w:r>
          </w:p>
          <w:p w:rsidR="003D09B3" w:rsidRDefault="00280C0D">
            <w:pPr>
              <w:numPr>
                <w:ilvl w:val="0"/>
                <w:numId w:val="1"/>
              </w:numPr>
              <w:pBdr>
                <w:top w:val="nil"/>
                <w:left w:val="nil"/>
                <w:bottom w:val="nil"/>
                <w:right w:val="nil"/>
                <w:between w:val="nil"/>
              </w:pBdr>
              <w:tabs>
                <w:tab w:val="right" w:pos="426"/>
              </w:tabs>
              <w:ind w:left="284" w:hanging="284"/>
              <w:rPr>
                <w:color w:val="000000"/>
                <w:sz w:val="24"/>
                <w:szCs w:val="24"/>
              </w:rPr>
            </w:pPr>
            <w:r>
              <w:rPr>
                <w:b/>
                <w:bCs/>
                <w:color w:val="000000"/>
                <w:sz w:val="24"/>
                <w:szCs w:val="24"/>
              </w:rPr>
              <w:t>În cadrul procedurii de achiziție publică se va utiliza/accepta:</w:t>
            </w:r>
          </w:p>
          <w:p w:rsidR="003D09B3" w:rsidRDefault="003D09B3">
            <w:pPr>
              <w:pBdr>
                <w:top w:val="nil"/>
                <w:left w:val="nil"/>
                <w:bottom w:val="nil"/>
                <w:right w:val="nil"/>
                <w:between w:val="nil"/>
              </w:pBdr>
              <w:tabs>
                <w:tab w:val="right" w:pos="426"/>
              </w:tabs>
              <w:ind w:left="284"/>
              <w:rPr>
                <w:color w:val="000000"/>
                <w:sz w:val="24"/>
                <w:szCs w:val="24"/>
              </w:rPr>
            </w:pPr>
          </w:p>
          <w:tbl>
            <w:tblPr>
              <w:tblStyle w:val="a4"/>
              <w:tblW w:w="9076"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6"/>
              <w:gridCol w:w="3780"/>
            </w:tblGrid>
            <w:tr w:rsidR="003D09B3">
              <w:tc>
                <w:tcPr>
                  <w:tcW w:w="5296" w:type="dxa"/>
                  <w:tcBorders>
                    <w:top w:val="single" w:sz="4" w:space="0" w:color="000000"/>
                    <w:left w:val="single" w:sz="4" w:space="0" w:color="000000"/>
                    <w:bottom w:val="single" w:sz="4" w:space="0" w:color="000000"/>
                    <w:right w:val="single" w:sz="4" w:space="0" w:color="000000"/>
                  </w:tcBorders>
                  <w:shd w:val="clear" w:color="auto" w:fill="E7E6E6"/>
                </w:tcPr>
                <w:p w:rsidR="003D09B3" w:rsidRDefault="00280C0D">
                  <w:pPr>
                    <w:pBdr>
                      <w:top w:val="nil"/>
                      <w:left w:val="nil"/>
                      <w:bottom w:val="nil"/>
                      <w:right w:val="nil"/>
                      <w:between w:val="nil"/>
                    </w:pBdr>
                    <w:tabs>
                      <w:tab w:val="right" w:pos="426"/>
                    </w:tabs>
                    <w:rPr>
                      <w:color w:val="000000"/>
                      <w:sz w:val="24"/>
                      <w:szCs w:val="24"/>
                    </w:rPr>
                  </w:pPr>
                  <w:r>
                    <w:rPr>
                      <w:b/>
                      <w:bCs/>
                      <w:color w:val="000000"/>
                      <w:sz w:val="24"/>
                      <w:szCs w:val="24"/>
                    </w:rPr>
                    <w:t>Denumirea instrumentului electronic</w:t>
                  </w:r>
                </w:p>
              </w:tc>
              <w:tc>
                <w:tcPr>
                  <w:tcW w:w="3780" w:type="dxa"/>
                  <w:tcBorders>
                    <w:top w:val="single" w:sz="4" w:space="0" w:color="000000"/>
                    <w:left w:val="single" w:sz="4" w:space="0" w:color="000000"/>
                    <w:bottom w:val="single" w:sz="4" w:space="0" w:color="000000"/>
                    <w:right w:val="single" w:sz="4" w:space="0" w:color="000000"/>
                  </w:tcBorders>
                  <w:shd w:val="clear" w:color="auto" w:fill="E7E6E6"/>
                </w:tcPr>
                <w:p w:rsidR="003D09B3" w:rsidRDefault="00280C0D">
                  <w:pPr>
                    <w:pBdr>
                      <w:top w:val="nil"/>
                      <w:left w:val="nil"/>
                      <w:bottom w:val="nil"/>
                      <w:right w:val="nil"/>
                      <w:between w:val="nil"/>
                    </w:pBdr>
                    <w:tabs>
                      <w:tab w:val="right" w:pos="426"/>
                    </w:tabs>
                    <w:rPr>
                      <w:color w:val="000000"/>
                      <w:sz w:val="24"/>
                      <w:szCs w:val="24"/>
                    </w:rPr>
                  </w:pPr>
                  <w:r>
                    <w:rPr>
                      <w:b/>
                      <w:bCs/>
                      <w:color w:val="000000"/>
                      <w:sz w:val="24"/>
                      <w:szCs w:val="24"/>
                    </w:rPr>
                    <w:t>Se va utiliza/accepta sau nu</w:t>
                  </w:r>
                </w:p>
              </w:tc>
            </w:tr>
            <w:tr w:rsidR="003D09B3">
              <w:tc>
                <w:tcPr>
                  <w:tcW w:w="5296" w:type="dxa"/>
                  <w:tcBorders>
                    <w:top w:val="single" w:sz="4" w:space="0" w:color="000000"/>
                    <w:left w:val="single" w:sz="4" w:space="0" w:color="000000"/>
                    <w:bottom w:val="single" w:sz="4" w:space="0" w:color="000000"/>
                    <w:right w:val="single" w:sz="4" w:space="0" w:color="000000"/>
                  </w:tcBorders>
                </w:tcPr>
                <w:p w:rsidR="003D09B3" w:rsidRDefault="00280C0D">
                  <w:pPr>
                    <w:pBdr>
                      <w:top w:val="nil"/>
                      <w:left w:val="nil"/>
                      <w:bottom w:val="nil"/>
                      <w:right w:val="nil"/>
                      <w:between w:val="nil"/>
                    </w:pBdr>
                    <w:tabs>
                      <w:tab w:val="right" w:pos="426"/>
                    </w:tabs>
                    <w:rPr>
                      <w:color w:val="000000"/>
                      <w:sz w:val="24"/>
                      <w:szCs w:val="24"/>
                    </w:rPr>
                  </w:pPr>
                  <w:r>
                    <w:rPr>
                      <w:color w:val="000000"/>
                      <w:sz w:val="24"/>
                      <w:szCs w:val="24"/>
                    </w:rPr>
                    <w:t>depunerea electronică a ofertelor sau a cererilor de participare</w:t>
                  </w:r>
                </w:p>
              </w:tc>
              <w:tc>
                <w:tcPr>
                  <w:tcW w:w="3780" w:type="dxa"/>
                  <w:tcBorders>
                    <w:top w:val="single" w:sz="4" w:space="0" w:color="000000"/>
                    <w:left w:val="single" w:sz="4" w:space="0" w:color="000000"/>
                    <w:bottom w:val="single" w:sz="4" w:space="0" w:color="000000"/>
                    <w:right w:val="single" w:sz="4" w:space="0" w:color="000000"/>
                  </w:tcBorders>
                </w:tcPr>
                <w:p w:rsidR="003D09B3" w:rsidRDefault="00280C0D">
                  <w:pPr>
                    <w:pBdr>
                      <w:top w:val="nil"/>
                      <w:left w:val="nil"/>
                      <w:bottom w:val="nil"/>
                      <w:right w:val="nil"/>
                      <w:between w:val="nil"/>
                    </w:pBdr>
                    <w:tabs>
                      <w:tab w:val="right" w:pos="426"/>
                    </w:tabs>
                    <w:rPr>
                      <w:color w:val="000000"/>
                      <w:sz w:val="24"/>
                      <w:szCs w:val="24"/>
                    </w:rPr>
                  </w:pPr>
                  <w:r>
                    <w:rPr>
                      <w:color w:val="000000"/>
                      <w:sz w:val="24"/>
                      <w:szCs w:val="24"/>
                    </w:rPr>
                    <w:t>Se acceptă</w:t>
                  </w:r>
                </w:p>
              </w:tc>
            </w:tr>
            <w:tr w:rsidR="003D09B3">
              <w:tc>
                <w:tcPr>
                  <w:tcW w:w="5296" w:type="dxa"/>
                  <w:tcBorders>
                    <w:top w:val="single" w:sz="4" w:space="0" w:color="000000"/>
                    <w:left w:val="single" w:sz="4" w:space="0" w:color="000000"/>
                    <w:bottom w:val="single" w:sz="4" w:space="0" w:color="000000"/>
                    <w:right w:val="single" w:sz="4" w:space="0" w:color="000000"/>
                  </w:tcBorders>
                </w:tcPr>
                <w:p w:rsidR="003D09B3" w:rsidRDefault="00280C0D">
                  <w:pPr>
                    <w:pBdr>
                      <w:top w:val="nil"/>
                      <w:left w:val="nil"/>
                      <w:bottom w:val="nil"/>
                      <w:right w:val="nil"/>
                      <w:between w:val="nil"/>
                    </w:pBdr>
                    <w:tabs>
                      <w:tab w:val="right" w:pos="426"/>
                    </w:tabs>
                    <w:rPr>
                      <w:color w:val="000000"/>
                      <w:sz w:val="24"/>
                      <w:szCs w:val="24"/>
                    </w:rPr>
                  </w:pPr>
                  <w:r>
                    <w:rPr>
                      <w:color w:val="000000"/>
                      <w:sz w:val="24"/>
                      <w:szCs w:val="24"/>
                    </w:rPr>
                    <w:t>sistemul de comenzi electronice</w:t>
                  </w:r>
                </w:p>
              </w:tc>
              <w:tc>
                <w:tcPr>
                  <w:tcW w:w="3780" w:type="dxa"/>
                  <w:tcBorders>
                    <w:top w:val="single" w:sz="4" w:space="0" w:color="000000"/>
                    <w:left w:val="single" w:sz="4" w:space="0" w:color="000000"/>
                    <w:bottom w:val="single" w:sz="4" w:space="0" w:color="000000"/>
                    <w:right w:val="single" w:sz="4" w:space="0" w:color="000000"/>
                  </w:tcBorders>
                </w:tcPr>
                <w:p w:rsidR="003D09B3" w:rsidRDefault="00280C0D">
                  <w:pPr>
                    <w:pBdr>
                      <w:top w:val="nil"/>
                      <w:left w:val="nil"/>
                      <w:bottom w:val="nil"/>
                      <w:right w:val="nil"/>
                      <w:between w:val="nil"/>
                    </w:pBdr>
                    <w:tabs>
                      <w:tab w:val="right" w:pos="426"/>
                    </w:tabs>
                    <w:rPr>
                      <w:color w:val="000000"/>
                      <w:sz w:val="24"/>
                      <w:szCs w:val="24"/>
                    </w:rPr>
                  </w:pPr>
                  <w:r>
                    <w:rPr>
                      <w:color w:val="000000"/>
                      <w:sz w:val="24"/>
                      <w:szCs w:val="24"/>
                    </w:rPr>
                    <w:t>Nu se acceptă</w:t>
                  </w:r>
                </w:p>
              </w:tc>
            </w:tr>
            <w:tr w:rsidR="003D09B3">
              <w:tc>
                <w:tcPr>
                  <w:tcW w:w="5296" w:type="dxa"/>
                  <w:tcBorders>
                    <w:top w:val="single" w:sz="4" w:space="0" w:color="000000"/>
                    <w:left w:val="single" w:sz="4" w:space="0" w:color="000000"/>
                    <w:bottom w:val="single" w:sz="4" w:space="0" w:color="000000"/>
                    <w:right w:val="single" w:sz="4" w:space="0" w:color="000000"/>
                  </w:tcBorders>
                </w:tcPr>
                <w:p w:rsidR="003D09B3" w:rsidRDefault="00280C0D">
                  <w:pPr>
                    <w:pBdr>
                      <w:top w:val="nil"/>
                      <w:left w:val="nil"/>
                      <w:bottom w:val="nil"/>
                      <w:right w:val="nil"/>
                      <w:between w:val="nil"/>
                    </w:pBdr>
                    <w:tabs>
                      <w:tab w:val="right" w:pos="426"/>
                    </w:tabs>
                    <w:rPr>
                      <w:color w:val="000000"/>
                      <w:sz w:val="24"/>
                      <w:szCs w:val="24"/>
                    </w:rPr>
                  </w:pPr>
                  <w:r>
                    <w:rPr>
                      <w:color w:val="000000"/>
                      <w:sz w:val="24"/>
                      <w:szCs w:val="24"/>
                    </w:rPr>
                    <w:t>facturarea electronică</w:t>
                  </w:r>
                </w:p>
              </w:tc>
              <w:tc>
                <w:tcPr>
                  <w:tcW w:w="3780" w:type="dxa"/>
                  <w:tcBorders>
                    <w:top w:val="single" w:sz="4" w:space="0" w:color="000000"/>
                    <w:left w:val="single" w:sz="4" w:space="0" w:color="000000"/>
                    <w:bottom w:val="single" w:sz="4" w:space="0" w:color="000000"/>
                    <w:right w:val="single" w:sz="4" w:space="0" w:color="000000"/>
                  </w:tcBorders>
                </w:tcPr>
                <w:p w:rsidR="003D09B3" w:rsidRDefault="00280C0D">
                  <w:pPr>
                    <w:pBdr>
                      <w:top w:val="nil"/>
                      <w:left w:val="nil"/>
                      <w:bottom w:val="nil"/>
                      <w:right w:val="nil"/>
                      <w:between w:val="nil"/>
                    </w:pBdr>
                    <w:tabs>
                      <w:tab w:val="right" w:pos="426"/>
                    </w:tabs>
                    <w:rPr>
                      <w:color w:val="000000"/>
                      <w:sz w:val="24"/>
                      <w:szCs w:val="24"/>
                    </w:rPr>
                  </w:pPr>
                  <w:r>
                    <w:rPr>
                      <w:color w:val="000000"/>
                      <w:sz w:val="24"/>
                      <w:szCs w:val="24"/>
                    </w:rPr>
                    <w:t>Se acceptă</w:t>
                  </w:r>
                </w:p>
              </w:tc>
            </w:tr>
            <w:tr w:rsidR="003D09B3">
              <w:tc>
                <w:tcPr>
                  <w:tcW w:w="5296" w:type="dxa"/>
                  <w:tcBorders>
                    <w:top w:val="single" w:sz="4" w:space="0" w:color="000000"/>
                    <w:left w:val="single" w:sz="4" w:space="0" w:color="000000"/>
                    <w:bottom w:val="single" w:sz="4" w:space="0" w:color="000000"/>
                    <w:right w:val="single" w:sz="4" w:space="0" w:color="000000"/>
                  </w:tcBorders>
                </w:tcPr>
                <w:p w:rsidR="003D09B3" w:rsidRDefault="00280C0D">
                  <w:pPr>
                    <w:pBdr>
                      <w:top w:val="nil"/>
                      <w:left w:val="nil"/>
                      <w:bottom w:val="nil"/>
                      <w:right w:val="nil"/>
                      <w:between w:val="nil"/>
                    </w:pBdr>
                    <w:tabs>
                      <w:tab w:val="right" w:pos="426"/>
                    </w:tabs>
                    <w:rPr>
                      <w:color w:val="000000"/>
                      <w:sz w:val="24"/>
                      <w:szCs w:val="24"/>
                    </w:rPr>
                  </w:pPr>
                  <w:r>
                    <w:rPr>
                      <w:color w:val="000000"/>
                      <w:sz w:val="24"/>
                      <w:szCs w:val="24"/>
                    </w:rPr>
                    <w:t>plățile electronice</w:t>
                  </w:r>
                </w:p>
              </w:tc>
              <w:tc>
                <w:tcPr>
                  <w:tcW w:w="3780" w:type="dxa"/>
                  <w:tcBorders>
                    <w:top w:val="single" w:sz="4" w:space="0" w:color="000000"/>
                    <w:left w:val="single" w:sz="4" w:space="0" w:color="000000"/>
                    <w:bottom w:val="single" w:sz="4" w:space="0" w:color="000000"/>
                    <w:right w:val="single" w:sz="4" w:space="0" w:color="000000"/>
                  </w:tcBorders>
                </w:tcPr>
                <w:p w:rsidR="003D09B3" w:rsidRDefault="00280C0D">
                  <w:pPr>
                    <w:pBdr>
                      <w:top w:val="nil"/>
                      <w:left w:val="nil"/>
                      <w:bottom w:val="nil"/>
                      <w:right w:val="nil"/>
                      <w:between w:val="nil"/>
                    </w:pBdr>
                    <w:tabs>
                      <w:tab w:val="right" w:pos="426"/>
                    </w:tabs>
                    <w:rPr>
                      <w:color w:val="000000"/>
                      <w:sz w:val="24"/>
                      <w:szCs w:val="24"/>
                    </w:rPr>
                  </w:pPr>
                  <w:r>
                    <w:rPr>
                      <w:color w:val="000000"/>
                      <w:sz w:val="24"/>
                      <w:szCs w:val="24"/>
                    </w:rPr>
                    <w:t>Se acceptă</w:t>
                  </w:r>
                </w:p>
              </w:tc>
            </w:tr>
          </w:tbl>
          <w:p w:rsidR="003D09B3" w:rsidRDefault="003D09B3">
            <w:pPr>
              <w:pBdr>
                <w:top w:val="nil"/>
                <w:left w:val="nil"/>
                <w:bottom w:val="nil"/>
                <w:right w:val="nil"/>
                <w:between w:val="nil"/>
              </w:pBdr>
              <w:tabs>
                <w:tab w:val="right" w:pos="426"/>
              </w:tabs>
              <w:rPr>
                <w:color w:val="000000"/>
                <w:sz w:val="24"/>
                <w:szCs w:val="24"/>
              </w:rPr>
            </w:pPr>
          </w:p>
          <w:p w:rsidR="003D09B3" w:rsidRDefault="00280C0D">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Contractul intră sub incidența Acordului privind achizițiile guvernamentale al Organizației Mondiale a Comerțului (numai în cazul anunțurilor transmise spre publicare în Jurnalul Oficial al Uniunii Europene): </w:t>
            </w:r>
            <w:r>
              <w:rPr>
                <w:color w:val="000000"/>
              </w:rPr>
              <w:t xml:space="preserve"> </w:t>
            </w:r>
            <w:r>
              <w:rPr>
                <w:b/>
                <w:bCs/>
                <w:color w:val="FF0000"/>
                <w:sz w:val="24"/>
                <w:szCs w:val="24"/>
                <w:u w:val="single"/>
              </w:rPr>
              <w:t>nu se aplică</w:t>
            </w:r>
            <w:r>
              <w:rPr>
                <w:b/>
                <w:bCs/>
                <w:color w:val="000000"/>
                <w:sz w:val="24"/>
                <w:szCs w:val="24"/>
                <w:highlight w:val="yellow"/>
              </w:rPr>
              <w:t xml:space="preserve"> </w:t>
            </w:r>
          </w:p>
          <w:p w:rsidR="003D09B3" w:rsidRDefault="00280C0D">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Alte informații relevante: ______________________________________________________</w:t>
            </w:r>
          </w:p>
          <w:p w:rsidR="003D09B3" w:rsidRPr="00B707D3" w:rsidRDefault="00B707D3" w:rsidP="00B707D3">
            <w:pPr>
              <w:pBdr>
                <w:top w:val="nil"/>
                <w:left w:val="nil"/>
                <w:bottom w:val="nil"/>
                <w:right w:val="nil"/>
                <w:between w:val="nil"/>
              </w:pBdr>
              <w:tabs>
                <w:tab w:val="right" w:pos="426"/>
              </w:tabs>
              <w:spacing w:before="120"/>
              <w:ind w:left="360"/>
              <w:rPr>
                <w:b/>
                <w:bCs/>
                <w:color w:val="000000"/>
                <w:sz w:val="24"/>
                <w:szCs w:val="24"/>
              </w:rPr>
            </w:pPr>
            <w:r>
              <w:rPr>
                <w:b/>
                <w:bCs/>
                <w:color w:val="000000"/>
                <w:sz w:val="24"/>
                <w:szCs w:val="24"/>
              </w:rPr>
              <w:t xml:space="preserve">Conducătorul grupului de lucru:       </w:t>
            </w:r>
            <w:r w:rsidR="00FB70B8">
              <w:rPr>
                <w:b/>
                <w:bCs/>
                <w:color w:val="000000"/>
                <w:sz w:val="24"/>
                <w:szCs w:val="24"/>
              </w:rPr>
              <w:t>Miron Ecaterina</w:t>
            </w:r>
            <w:r>
              <w:rPr>
                <w:b/>
                <w:bCs/>
                <w:color w:val="000000"/>
                <w:sz w:val="24"/>
                <w:szCs w:val="24"/>
              </w:rPr>
              <w:t xml:space="preserve">                                   L.Ș.</w:t>
            </w:r>
          </w:p>
        </w:tc>
      </w:tr>
    </w:tbl>
    <w:p w:rsidR="003D09B3" w:rsidRDefault="003D09B3">
      <w:pPr>
        <w:pBdr>
          <w:top w:val="nil"/>
          <w:left w:val="nil"/>
          <w:bottom w:val="nil"/>
          <w:right w:val="nil"/>
          <w:between w:val="nil"/>
        </w:pBdr>
        <w:spacing w:after="120"/>
        <w:rPr>
          <w:color w:val="000000"/>
          <w:sz w:val="24"/>
          <w:szCs w:val="24"/>
        </w:rPr>
      </w:pPr>
    </w:p>
    <w:sectPr w:rsidR="003D09B3">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D141EE6E-BB8F-4BE5-B631-3F4D6AA1C639}"/>
  </w:font>
  <w:font w:name="Georgia">
    <w:panose1 w:val="02040502050405020303"/>
    <w:charset w:val="CC"/>
    <w:family w:val="roman"/>
    <w:pitch w:val="variable"/>
    <w:sig w:usb0="00000287" w:usb1="00000000" w:usb2="00000000" w:usb3="00000000" w:csb0="0000009F" w:csb1="00000000"/>
    <w:embedItalic r:id="rId2" w:fontKey="{66F79A1E-D716-40DC-A0ED-792F4E281F22}"/>
  </w:font>
  <w:font w:name="Segoe UI">
    <w:panose1 w:val="020B0502040204020203"/>
    <w:charset w:val="CC"/>
    <w:family w:val="swiss"/>
    <w:pitch w:val="variable"/>
    <w:sig w:usb0="E4002EFF" w:usb1="C000E47F" w:usb2="00000009" w:usb3="00000000" w:csb0="000001FF" w:csb1="00000000"/>
    <w:embedRegular r:id="rId3" w:fontKey="{AD4EB0D6-914D-496C-9294-8937D6CBB187}"/>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embedRegular r:id="rId4" w:fontKey="{21F3E7DB-0E70-454F-B258-B2E4CFDD09EC}"/>
    <w:embedBold r:id="rId5" w:fontKey="{07503DB4-D906-4AFF-B22A-3780A120C38A}"/>
  </w:font>
  <w:font w:name="Cambria">
    <w:panose1 w:val="02040503050406030204"/>
    <w:charset w:val="CC"/>
    <w:family w:val="roman"/>
    <w:pitch w:val="variable"/>
    <w:sig w:usb0="E00006FF" w:usb1="420024FF" w:usb2="02000000" w:usb3="00000000" w:csb0="0000019F" w:csb1="00000000"/>
    <w:embedRegular r:id="rId6" w:fontKey="{2AD9EAE1-3460-4831-BF70-254CA760132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789D"/>
    <w:multiLevelType w:val="multilevel"/>
    <w:tmpl w:val="092058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93373C1"/>
    <w:multiLevelType w:val="hybridMultilevel"/>
    <w:tmpl w:val="24B0E3B4"/>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93E3C65"/>
    <w:multiLevelType w:val="multilevel"/>
    <w:tmpl w:val="739CC032"/>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5BC97963"/>
    <w:multiLevelType w:val="multilevel"/>
    <w:tmpl w:val="5B0E8918"/>
    <w:lvl w:ilvl="0">
      <w:start w:val="5"/>
      <w:numFmt w:val="bullet"/>
      <w:lvlText w:val="-"/>
      <w:lvlJc w:val="left"/>
      <w:pPr>
        <w:ind w:left="720" w:hanging="360"/>
      </w:pPr>
      <w:rPr>
        <w:rFonts w:ascii="Times New Roman" w:eastAsia="Times New Roman" w:hAnsi="Times New Roman" w:cs="Times New Roman"/>
        <w:i/>
        <w:i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3D09B3"/>
    <w:rsid w:val="00047D2F"/>
    <w:rsid w:val="00091A8C"/>
    <w:rsid w:val="00280C0D"/>
    <w:rsid w:val="00305599"/>
    <w:rsid w:val="00333CE0"/>
    <w:rsid w:val="003950BC"/>
    <w:rsid w:val="003B0FC6"/>
    <w:rsid w:val="003D09B3"/>
    <w:rsid w:val="003E7836"/>
    <w:rsid w:val="00470173"/>
    <w:rsid w:val="004E6F2A"/>
    <w:rsid w:val="00502C41"/>
    <w:rsid w:val="005868DB"/>
    <w:rsid w:val="005D3E9E"/>
    <w:rsid w:val="00605DE9"/>
    <w:rsid w:val="007031F2"/>
    <w:rsid w:val="00767FC0"/>
    <w:rsid w:val="007755D7"/>
    <w:rsid w:val="00806A66"/>
    <w:rsid w:val="00854D9A"/>
    <w:rsid w:val="00886120"/>
    <w:rsid w:val="008D0F06"/>
    <w:rsid w:val="00921303"/>
    <w:rsid w:val="0097439F"/>
    <w:rsid w:val="009D4CBB"/>
    <w:rsid w:val="00B707D3"/>
    <w:rsid w:val="00B739EA"/>
    <w:rsid w:val="00BC26C7"/>
    <w:rsid w:val="00BD181F"/>
    <w:rsid w:val="00BE4639"/>
    <w:rsid w:val="00C85363"/>
    <w:rsid w:val="00DF5232"/>
    <w:rsid w:val="00E860F3"/>
    <w:rsid w:val="00EA0585"/>
    <w:rsid w:val="00EC6167"/>
    <w:rsid w:val="00F52881"/>
    <w:rsid w:val="00F6141D"/>
    <w:rsid w:val="00F8501D"/>
    <w:rsid w:val="00F87EB7"/>
    <w:rsid w:val="00F95303"/>
    <w:rsid w:val="00FB70B8"/>
    <w:rsid w:val="00FC1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F48F"/>
  <w15:docId w15:val="{5562351C-6E57-432D-8A4B-ADD3C7F02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itlu1">
    <w:name w:val="heading 1"/>
    <w:basedOn w:val="Normal"/>
    <w:next w:val="Normal"/>
    <w:pPr>
      <w:keepNext/>
      <w:keepLines/>
      <w:spacing w:before="480" w:after="120"/>
      <w:outlineLvl w:val="0"/>
    </w:pPr>
    <w:rPr>
      <w:b/>
      <w:bCs/>
      <w:sz w:val="48"/>
      <w:szCs w:val="48"/>
    </w:rPr>
  </w:style>
  <w:style w:type="paragraph" w:styleId="Titlu2">
    <w:name w:val="heading 2"/>
    <w:basedOn w:val="Normal"/>
    <w:next w:val="Normal"/>
    <w:pPr>
      <w:keepNext/>
      <w:keepLines/>
      <w:spacing w:before="360" w:after="80"/>
      <w:outlineLvl w:val="1"/>
    </w:pPr>
    <w:rPr>
      <w:b/>
      <w:bCs/>
      <w:sz w:val="36"/>
      <w:szCs w:val="36"/>
    </w:rPr>
  </w:style>
  <w:style w:type="paragraph" w:styleId="Titlu3">
    <w:name w:val="heading 3"/>
    <w:basedOn w:val="Normal"/>
    <w:next w:val="Normal"/>
    <w:pPr>
      <w:keepNext/>
      <w:keepLines/>
      <w:spacing w:before="280" w:after="80"/>
      <w:outlineLvl w:val="2"/>
    </w:pPr>
    <w:rPr>
      <w:b/>
      <w:bCs/>
      <w:sz w:val="28"/>
      <w:szCs w:val="28"/>
    </w:rPr>
  </w:style>
  <w:style w:type="paragraph" w:styleId="Titlu4">
    <w:name w:val="heading 4"/>
    <w:basedOn w:val="Normal"/>
    <w:next w:val="Normal"/>
    <w:pPr>
      <w:keepNext/>
      <w:keepLines/>
      <w:spacing w:before="240" w:after="40"/>
      <w:outlineLvl w:val="3"/>
    </w:pPr>
    <w:rPr>
      <w:b/>
      <w:bCs/>
      <w:sz w:val="24"/>
      <w:szCs w:val="24"/>
    </w:rPr>
  </w:style>
  <w:style w:type="paragraph" w:styleId="Titlu5">
    <w:name w:val="heading 5"/>
    <w:basedOn w:val="Normal"/>
    <w:next w:val="Normal"/>
    <w:pPr>
      <w:keepNext/>
      <w:keepLines/>
      <w:spacing w:before="220" w:after="40"/>
      <w:outlineLvl w:val="4"/>
    </w:pPr>
    <w:rPr>
      <w:b/>
      <w:bCs/>
      <w:sz w:val="22"/>
      <w:szCs w:val="22"/>
    </w:rPr>
  </w:style>
  <w:style w:type="paragraph" w:styleId="Titlu6">
    <w:name w:val="heading 6"/>
    <w:basedOn w:val="Normal"/>
    <w:next w:val="Normal"/>
    <w:pPr>
      <w:keepNext/>
      <w:keepLines/>
      <w:spacing w:before="200" w:after="40"/>
      <w:outlineLvl w:val="5"/>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pPr>
      <w:keepNext/>
      <w:keepLines/>
      <w:spacing w:before="480" w:after="120"/>
    </w:pPr>
    <w:rPr>
      <w:b/>
      <w:bCs/>
      <w:sz w:val="72"/>
      <w:szCs w:val="72"/>
    </w:rPr>
  </w:style>
  <w:style w:type="paragraph" w:styleId="Subtitlu">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paragraph" w:styleId="Frspaiere">
    <w:name w:val="No Spacing"/>
    <w:uiPriority w:val="1"/>
    <w:qFormat/>
    <w:rsid w:val="007031F2"/>
    <w:rPr>
      <w:noProof/>
      <w:sz w:val="24"/>
      <w:szCs w:val="24"/>
      <w:lang w:val="ro-RO" w:eastAsia="en-US"/>
    </w:rPr>
  </w:style>
  <w:style w:type="character" w:styleId="Robust">
    <w:name w:val="Strong"/>
    <w:basedOn w:val="Fontdeparagrafimplicit"/>
    <w:uiPriority w:val="22"/>
    <w:qFormat/>
    <w:rsid w:val="007031F2"/>
    <w:rPr>
      <w:b/>
      <w:bCs/>
    </w:rPr>
  </w:style>
  <w:style w:type="character" w:styleId="Hyperlink">
    <w:name w:val="Hyperlink"/>
    <w:basedOn w:val="Fontdeparagrafimplicit"/>
    <w:uiPriority w:val="99"/>
    <w:unhideWhenUsed/>
    <w:rsid w:val="004E6F2A"/>
    <w:rPr>
      <w:color w:val="0000FF" w:themeColor="hyperlink"/>
      <w:u w:val="single"/>
    </w:rPr>
  </w:style>
  <w:style w:type="character" w:styleId="MeniuneNerezolvat">
    <w:name w:val="Unresolved Mention"/>
    <w:basedOn w:val="Fontdeparagrafimplicit"/>
    <w:uiPriority w:val="99"/>
    <w:semiHidden/>
    <w:unhideWhenUsed/>
    <w:rsid w:val="004E6F2A"/>
    <w:rPr>
      <w:color w:val="605E5C"/>
      <w:shd w:val="clear" w:color="auto" w:fill="E1DFDD"/>
    </w:rPr>
  </w:style>
  <w:style w:type="paragraph" w:styleId="TextnBalon">
    <w:name w:val="Balloon Text"/>
    <w:basedOn w:val="Normal"/>
    <w:link w:val="TextnBalonCaracter"/>
    <w:uiPriority w:val="99"/>
    <w:semiHidden/>
    <w:unhideWhenUsed/>
    <w:rsid w:val="003E7836"/>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E78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473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p2cahul@gmail.com"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1</Pages>
  <Words>2986</Words>
  <Characters>17025</Characters>
  <Application>Microsoft Office Word</Application>
  <DocSecurity>0</DocSecurity>
  <Lines>141</Lines>
  <Paragraphs>39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52</cp:revision>
  <cp:lastPrinted>2026-07-23T10:34:00Z</cp:lastPrinted>
  <dcterms:created xsi:type="dcterms:W3CDTF">2026-07-20T19:23:00Z</dcterms:created>
  <dcterms:modified xsi:type="dcterms:W3CDTF">2026-07-24T10:55:00Z</dcterms:modified>
</cp:coreProperties>
</file>