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s.Dobrusa r-nul  Soldanesti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s.Dobrusa r-nul  Soldanesti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Instalarea corpurilor de iluminat stradal cu panou solar in comuna Dobrusa, raionul .Soldanesti</w:t>
      </w: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constructie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33-04-003-4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306E9" w:rsidRDefault="00A47D3B" w:rsidP="0035143B">
            <w:pPr>
              <w:rPr>
                <w:sz w:val="24"/>
                <w:szCs w:val="24"/>
                <w:lang w:val="en-US"/>
              </w:rPr>
            </w:pPr>
            <w:r w:rsidRPr="00B306E9">
              <w:rPr>
                <w:sz w:val="24"/>
                <w:szCs w:val="24"/>
                <w:lang w:val="en-US"/>
              </w:rPr>
              <w:t xml:space="preserve">Montarea stilpilor din beton armat pentru suspendarea comuna a conductorilor LEA 0,38, 6-10 kV fara adaosuri, cu un singur picior Pilon intermediar </w:t>
            </w:r>
          </w:p>
          <w:p w:rsidR="00A47D3B" w:rsidRPr="00B306E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Pilon intermediar  СВ95-2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33-04-016-4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306E9" w:rsidRDefault="00A47D3B" w:rsidP="0035143B">
            <w:pPr>
              <w:rPr>
                <w:sz w:val="24"/>
                <w:szCs w:val="24"/>
                <w:lang w:val="en-US"/>
              </w:rPr>
            </w:pPr>
            <w:r w:rsidRPr="00B306E9">
              <w:rPr>
                <w:sz w:val="24"/>
                <w:szCs w:val="24"/>
                <w:lang w:val="en-US"/>
              </w:rPr>
              <w:t>Transportarea constructiilor si materialelor sustinerilor LEA 0,38-10 kV pe magistrala: a adaosurilor din beton armat</w:t>
            </w:r>
          </w:p>
          <w:p w:rsidR="00A47D3B" w:rsidRPr="00B306E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33-04-016-5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306E9" w:rsidRDefault="00A47D3B" w:rsidP="0035143B">
            <w:pPr>
              <w:rPr>
                <w:sz w:val="24"/>
                <w:szCs w:val="24"/>
                <w:lang w:val="en-US"/>
              </w:rPr>
            </w:pPr>
            <w:r w:rsidRPr="00B306E9">
              <w:rPr>
                <w:sz w:val="24"/>
                <w:szCs w:val="24"/>
                <w:lang w:val="en-US"/>
              </w:rPr>
              <w:t>Transportarea constructiilor si materialelor sustinerilor LEA 0,38-10 kV pe magistrala: a materialelor echipamentului sustinerilor cu un singur picior</w:t>
            </w:r>
          </w:p>
          <w:p w:rsidR="00A47D3B" w:rsidRPr="00B306E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 de montaj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08-02-369-3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 corp de iluminat LED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08-02-363-1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306E9" w:rsidRDefault="00A47D3B" w:rsidP="0035143B">
            <w:pPr>
              <w:rPr>
                <w:sz w:val="24"/>
                <w:szCs w:val="24"/>
                <w:lang w:val="en-US"/>
              </w:rPr>
            </w:pPr>
            <w:r w:rsidRPr="00B306E9">
              <w:rPr>
                <w:sz w:val="24"/>
                <w:szCs w:val="24"/>
                <w:lang w:val="en-US"/>
              </w:rPr>
              <w:t xml:space="preserve">Console metalice, speciale, sudate, pe stilpi, pentru corpuri de iluminat, cantitate becuri: 1 Consola </w:t>
            </w:r>
          </w:p>
          <w:p w:rsidR="00A47D3B" w:rsidRPr="00B306E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306E9" w:rsidRDefault="00A47D3B" w:rsidP="0035143B">
            <w:pPr>
              <w:rPr>
                <w:sz w:val="24"/>
                <w:szCs w:val="24"/>
                <w:lang w:val="en-US"/>
              </w:rPr>
            </w:pPr>
            <w:r w:rsidRPr="00B306E9">
              <w:rPr>
                <w:sz w:val="24"/>
                <w:szCs w:val="24"/>
                <w:lang w:val="en-US"/>
              </w:rPr>
              <w:t>Constructie prefabricata (WG/WP) pentru suspendarea CI cu lungimea de 1m, unghiul de inclinati e ales conform sarcinii de proiectare</w:t>
            </w:r>
          </w:p>
          <w:p w:rsidR="00A47D3B" w:rsidRPr="00B306E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306E9" w:rsidRDefault="00A47D3B" w:rsidP="0035143B">
            <w:pPr>
              <w:rPr>
                <w:sz w:val="24"/>
                <w:szCs w:val="24"/>
                <w:lang w:val="en-US"/>
              </w:rPr>
            </w:pPr>
            <w:r w:rsidRPr="00B306E9">
              <w:rPr>
                <w:sz w:val="24"/>
                <w:szCs w:val="24"/>
                <w:lang w:val="en-US"/>
              </w:rPr>
              <w:t>Elemente de fixare pentru console pe pilonii CB (1 set :Cerc d12, L-776 - 2 buc; Bara 4x65, L-290 -2 buc; Bulon #M12 -8 buc; Piulita 12-8 buc)</w:t>
            </w:r>
          </w:p>
          <w:p w:rsidR="00A47D3B" w:rsidRPr="00B306E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306E9" w:rsidRDefault="00A47D3B" w:rsidP="0035143B">
            <w:pPr>
              <w:rPr>
                <w:sz w:val="24"/>
                <w:szCs w:val="24"/>
                <w:lang w:val="en-US"/>
              </w:rPr>
            </w:pPr>
            <w:r w:rsidRPr="00B306E9">
              <w:rPr>
                <w:sz w:val="24"/>
                <w:szCs w:val="24"/>
                <w:lang w:val="en-US"/>
              </w:rPr>
              <w:t>Incercari, verificari electrice si reglari la corpuri de iluminat</w:t>
            </w:r>
          </w:p>
          <w:p w:rsidR="00A47D3B" w:rsidRPr="00B306E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306E9" w:rsidRDefault="00A47D3B" w:rsidP="0035143B">
            <w:pPr>
              <w:rPr>
                <w:sz w:val="24"/>
                <w:szCs w:val="24"/>
                <w:lang w:val="en-US"/>
              </w:rPr>
            </w:pPr>
            <w:r w:rsidRPr="00B306E9">
              <w:rPr>
                <w:sz w:val="24"/>
                <w:szCs w:val="24"/>
                <w:lang w:val="en-US"/>
              </w:rPr>
              <w:t>Corp de iluminat (CI) LED cu baretii sorare - model SL705 sau analog, tip stradal</w:t>
            </w:r>
          </w:p>
          <w:p w:rsidR="00A47D3B" w:rsidRPr="00B306E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93,000</w:t>
            </w:r>
          </w:p>
        </w:tc>
      </w:tr>
    </w:tbl>
    <w:p w:rsidR="0059102C" w:rsidRDefault="0059102C"/>
    <w:p w:rsidR="0059102C" w:rsidRDefault="0059102C" w:rsidP="0059102C"/>
    <w:p w:rsidR="00666E01" w:rsidRPr="0059102C" w:rsidRDefault="0059102C" w:rsidP="0059102C">
      <w:pPr>
        <w:rPr>
          <w:sz w:val="24"/>
          <w:szCs w:val="24"/>
          <w:lang w:val="ro-RO"/>
        </w:rPr>
      </w:pPr>
      <w:r w:rsidRPr="0059102C">
        <w:rPr>
          <w:sz w:val="24"/>
          <w:szCs w:val="24"/>
          <w:lang w:val="ro-RO"/>
        </w:rPr>
        <w:t xml:space="preserve">           Primarul comunei Dobrușa                                                Grosu Victor</w:t>
      </w:r>
    </w:p>
    <w:sectPr w:rsidR="00666E01" w:rsidRPr="0059102C" w:rsidSect="00B306E9">
      <w:pgSz w:w="11907" w:h="16840" w:code="9"/>
      <w:pgMar w:top="284" w:right="992" w:bottom="284" w:left="1134" w:header="709" w:footer="709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59102C"/>
    <w:rsid w:val="00606D75"/>
    <w:rsid w:val="006269B0"/>
    <w:rsid w:val="00666E01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63D42"/>
    <w:rsid w:val="009D30EA"/>
    <w:rsid w:val="009E662F"/>
    <w:rsid w:val="00A47D3B"/>
    <w:rsid w:val="00AA725A"/>
    <w:rsid w:val="00AD27CF"/>
    <w:rsid w:val="00B306E9"/>
    <w:rsid w:val="00B40365"/>
    <w:rsid w:val="00BE4CFF"/>
    <w:rsid w:val="00BE61BB"/>
    <w:rsid w:val="00C17640"/>
    <w:rsid w:val="00C4273E"/>
    <w:rsid w:val="00C45FF4"/>
    <w:rsid w:val="00CB1E8B"/>
    <w:rsid w:val="00D3743B"/>
    <w:rsid w:val="00DA11F7"/>
    <w:rsid w:val="00EE76A1"/>
    <w:rsid w:val="00F049C2"/>
    <w:rsid w:val="00F22C51"/>
    <w:rsid w:val="00F83F90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3D42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963D42"/>
  </w:style>
  <w:style w:type="paragraph" w:styleId="TextnBalon">
    <w:name w:val="Balloon Text"/>
    <w:basedOn w:val="Normal"/>
    <w:link w:val="TextnBalonCaracter"/>
    <w:uiPriority w:val="99"/>
    <w:rsid w:val="00B306E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B306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 Users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2023-07-24T12:35:00Z</cp:lastPrinted>
  <dcterms:created xsi:type="dcterms:W3CDTF">2023-08-21T12:16:00Z</dcterms:created>
  <dcterms:modified xsi:type="dcterms:W3CDTF">2023-08-21T12:16:00Z</dcterms:modified>
</cp:coreProperties>
</file>