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74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134"/>
        <w:gridCol w:w="1274"/>
        <w:gridCol w:w="2450"/>
        <w:gridCol w:w="950"/>
        <w:gridCol w:w="914"/>
        <w:gridCol w:w="1157"/>
        <w:gridCol w:w="1131"/>
        <w:gridCol w:w="769"/>
        <w:gridCol w:w="993"/>
        <w:gridCol w:w="108"/>
        <w:gridCol w:w="2446"/>
        <w:gridCol w:w="115"/>
        <w:gridCol w:w="1112"/>
        <w:gridCol w:w="54"/>
        <w:gridCol w:w="61"/>
        <w:gridCol w:w="1038"/>
        <w:gridCol w:w="15"/>
        <w:gridCol w:w="22"/>
      </w:tblGrid>
      <w:tr w:rsidR="001C78B5" w:rsidRPr="00C00499" w14:paraId="167AF01C" w14:textId="77777777" w:rsidTr="0085407B">
        <w:trPr>
          <w:trHeight w:val="697"/>
        </w:trPr>
        <w:tc>
          <w:tcPr>
            <w:tcW w:w="1134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473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4130BBB3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6" w:type="dxa"/>
            <w:gridSpan w:val="4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85407B">
        <w:tc>
          <w:tcPr>
            <w:tcW w:w="1134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473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1136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85407B">
        <w:trPr>
          <w:gridAfter w:val="1"/>
          <w:wAfter w:w="22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C00499" w:rsidRDefault="001C78B5" w:rsidP="00F46249"/>
        </w:tc>
        <w:tc>
          <w:tcPr>
            <w:tcW w:w="1331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C00499" w:rsidRDefault="001C78B5" w:rsidP="00F46249">
            <w:r>
              <w:t>Procedura de achiziție : nr. __________ din_________</w:t>
            </w:r>
          </w:p>
        </w:tc>
      </w:tr>
      <w:tr w:rsidR="001C78B5" w:rsidRPr="00C00499" w14:paraId="70627FE9" w14:textId="77777777" w:rsidTr="0085407B">
        <w:trPr>
          <w:gridAfter w:val="1"/>
          <w:wAfter w:w="22" w:type="dxa"/>
          <w:trHeight w:val="7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Default="001C78B5" w:rsidP="00F46249"/>
        </w:tc>
        <w:tc>
          <w:tcPr>
            <w:tcW w:w="1331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3AEEEB31" w:rsidR="00797A10" w:rsidRPr="008D72D7" w:rsidRDefault="001C78B5" w:rsidP="00222AA2">
            <w:pPr>
              <w:pStyle w:val="a"/>
              <w:numPr>
                <w:ilvl w:val="0"/>
                <w:numId w:val="0"/>
              </w:num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achiziției</w:t>
            </w:r>
            <w:proofErr w:type="spellEnd"/>
            <w:proofErr w:type="gramStart"/>
            <w:r w:rsidRPr="00C00499">
              <w:t>:</w:t>
            </w:r>
            <w:r>
              <w:t xml:space="preserve"> </w:t>
            </w:r>
            <w:r w:rsidR="0085407B" w:rsidRPr="000537B8">
              <w:rPr>
                <w:b/>
              </w:rPr>
              <w:t>,,A</w:t>
            </w:r>
            <w:proofErr w:type="spellStart"/>
            <w:r w:rsidR="0085407B" w:rsidRPr="000537B8">
              <w:rPr>
                <w:b/>
                <w:lang w:val="ro-MD"/>
              </w:rPr>
              <w:t>chiziționarea</w:t>
            </w:r>
            <w:proofErr w:type="spellEnd"/>
            <w:proofErr w:type="gramEnd"/>
            <w:r w:rsidR="0085407B" w:rsidRPr="000537B8">
              <w:rPr>
                <w:b/>
                <w:lang w:val="ro-MD"/>
              </w:rPr>
              <w:t xml:space="preserve"> serviciilor </w:t>
            </w:r>
            <w:r w:rsidR="0085407B" w:rsidRPr="000537B8">
              <w:rPr>
                <w:b/>
                <w:lang w:val="ro-RO"/>
              </w:rPr>
              <w:t>de</w:t>
            </w:r>
            <w:r w:rsidR="0085407B" w:rsidRPr="000537B8">
              <w:rPr>
                <w:b/>
                <w:lang w:val="ro-MD"/>
              </w:rPr>
              <w:t xml:space="preserve"> elaborare a Rapoartelor privind situația de referință pentru obiectele „TERMOELECTRICA” S.A.</w:t>
            </w:r>
            <w:r w:rsidR="0085407B" w:rsidRPr="000537B8">
              <w:rPr>
                <w:b/>
              </w:rPr>
              <w:t>”</w:t>
            </w:r>
          </w:p>
        </w:tc>
      </w:tr>
      <w:tr w:rsidR="001C78B5" w:rsidRPr="0028367D" w14:paraId="4DAE0ECD" w14:textId="77777777" w:rsidTr="0085407B">
        <w:trPr>
          <w:gridAfter w:val="2"/>
          <w:wAfter w:w="37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>Nr. d/o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85407B">
        <w:trPr>
          <w:gridAfter w:val="2"/>
          <w:wAfter w:w="37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85407B">
        <w:trPr>
          <w:gridAfter w:val="2"/>
          <w:wAfter w:w="37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26B86EE6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1A537E" w:rsidRPr="006C1FA2" w14:paraId="09CB8EDC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BF0E" w14:textId="0403F41B" w:rsidR="001A537E" w:rsidRPr="0076257D" w:rsidRDefault="001A537E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83748A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5F00E" w14:textId="139A59A2" w:rsidR="001A537E" w:rsidRPr="008D72D7" w:rsidRDefault="001A537E" w:rsidP="001A537E">
            <w:pPr>
              <w:rPr>
                <w:sz w:val="22"/>
                <w:szCs w:val="22"/>
              </w:rPr>
            </w:pPr>
            <w:r w:rsidRPr="00233887">
              <w:rPr>
                <w:b/>
                <w:sz w:val="20"/>
                <w:szCs w:val="20"/>
                <w:lang w:val="en-US"/>
              </w:rPr>
              <w:t>79300000-7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37D5" w14:textId="657F2DAC" w:rsidR="001A537E" w:rsidRPr="00984BE2" w:rsidRDefault="0085407B" w:rsidP="001A537E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</w:rPr>
              <w:t>Elaborarea Raportului privind situația de referință pentru Centrala Electrică cu Termoficare Sursa 2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ABD6" w14:textId="7E5FB234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1931" w14:textId="141D4E82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5510" w14:textId="77777777" w:rsidR="0085407B" w:rsidRPr="000537B8" w:rsidRDefault="0085407B" w:rsidP="0085407B">
            <w:pPr>
              <w:pStyle w:val="11"/>
              <w:ind w:left="33" w:hanging="33"/>
              <w:jc w:val="left"/>
              <w:rPr>
                <w:u w:val="single"/>
                <w:lang w:val="it-IT" w:eastAsia="ru-RU"/>
              </w:rPr>
            </w:pPr>
            <w:r>
              <w:rPr>
                <w:u w:val="single"/>
                <w:lang w:val="ro-MD"/>
              </w:rPr>
              <w:t>6</w:t>
            </w:r>
            <w:r w:rsidRPr="00E175C0">
              <w:rPr>
                <w:u w:val="single"/>
                <w:lang w:val="ro-MD"/>
              </w:rPr>
              <w:t>0 zile</w:t>
            </w:r>
            <w:r>
              <w:rPr>
                <w:u w:val="single"/>
                <w:lang w:val="ro-MD"/>
              </w:rPr>
              <w:t xml:space="preserve"> până la 120 zile </w:t>
            </w:r>
            <w:r w:rsidRPr="00E175C0">
              <w:rPr>
                <w:u w:val="single"/>
                <w:lang w:val="ro-MD"/>
              </w:rPr>
              <w:t xml:space="preserve"> </w:t>
            </w:r>
            <w:r>
              <w:rPr>
                <w:u w:val="single"/>
                <w:lang w:val="ro-MD"/>
              </w:rPr>
              <w:t>lucrătoare</w:t>
            </w:r>
            <w:r w:rsidRPr="006422FE">
              <w:rPr>
                <w:u w:val="single"/>
                <w:lang w:val="ro-MD"/>
              </w:rPr>
              <w:t xml:space="preserve"> </w:t>
            </w:r>
            <w:r w:rsidRPr="006422FE">
              <w:rPr>
                <w:u w:val="single"/>
                <w:lang w:val="it-IT" w:eastAsia="ru-RU"/>
              </w:rPr>
              <w:t xml:space="preserve">din data </w:t>
            </w:r>
            <w:r w:rsidRPr="006422FE">
              <w:rPr>
                <w:u w:val="single"/>
                <w:lang w:eastAsia="ru-RU"/>
              </w:rPr>
              <w:t>încheierii contractului</w:t>
            </w:r>
            <w:r w:rsidRPr="006422FE">
              <w:rPr>
                <w:b/>
                <w:u w:val="single"/>
                <w:lang w:val="it-IT" w:eastAsia="ru-RU"/>
              </w:rPr>
              <w:t>.</w:t>
            </w:r>
            <w:r w:rsidRPr="006422FE">
              <w:rPr>
                <w:u w:val="single"/>
                <w:lang w:val="it-IT" w:eastAsia="ru-RU"/>
              </w:rPr>
              <w:t xml:space="preserve"> </w:t>
            </w:r>
          </w:p>
          <w:p w14:paraId="100E19D6" w14:textId="77777777" w:rsidR="0085407B" w:rsidRPr="000537B8" w:rsidRDefault="0085407B" w:rsidP="0085407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ind w:right="-110"/>
              <w:contextualSpacing/>
              <w:jc w:val="left"/>
              <w:rPr>
                <w:bCs/>
                <w:lang w:val="it-IT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„TERMOELECTRICA” S.A</w:t>
            </w:r>
            <w:r>
              <w:rPr>
                <w:bCs/>
                <w:lang w:val="ro-MD"/>
              </w:rPr>
              <w:t>.</w:t>
            </w:r>
          </w:p>
          <w:p w14:paraId="7BDC23D9" w14:textId="759C0C66" w:rsidR="001A537E" w:rsidRPr="0081523C" w:rsidRDefault="001A537E" w:rsidP="001A537E">
            <w:pPr>
              <w:rPr>
                <w:sz w:val="22"/>
                <w:szCs w:val="22"/>
                <w:lang w:val="it-IT"/>
              </w:rPr>
            </w:pP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3B8E" w14:textId="08F74607" w:rsidR="001A537E" w:rsidRPr="0081523C" w:rsidRDefault="001A537E" w:rsidP="0081523C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1523C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În termen de până la </w:t>
            </w:r>
            <w:r w:rsidR="0085407B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Pr="0081523C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facturii</w:t>
            </w:r>
          </w:p>
          <w:p w14:paraId="47583EA8" w14:textId="0182921E" w:rsidR="001A537E" w:rsidRPr="0081523C" w:rsidRDefault="001A537E" w:rsidP="0081523C">
            <w:pPr>
              <w:rPr>
                <w:sz w:val="22"/>
                <w:szCs w:val="22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85407B" w:rsidRPr="006C1FA2" w14:paraId="051AB72A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53F0" w14:textId="2C13D85B" w:rsidR="0085407B" w:rsidRPr="0083748A" w:rsidRDefault="0085407B" w:rsidP="0085407B">
            <w:pPr>
              <w:rPr>
                <w:b/>
                <w:bCs/>
                <w:sz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6FBC5" w14:textId="77777777" w:rsidR="0085407B" w:rsidRPr="0085407B" w:rsidRDefault="0085407B" w:rsidP="0085407B">
            <w:pPr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AFC0" w14:textId="5C2A33DD" w:rsidR="0085407B" w:rsidRDefault="0085407B" w:rsidP="0085407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Elaborarea Raportului privind situația de referință pentru Centrala Termică Sud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23E8" w14:textId="3165993D" w:rsidR="0085407B" w:rsidRPr="0023655B" w:rsidRDefault="0085407B" w:rsidP="0085407B">
            <w:pPr>
              <w:jc w:val="center"/>
              <w:rPr>
                <w:lang w:eastAsia="ru-RU"/>
              </w:rPr>
            </w:pPr>
            <w:r w:rsidRPr="00CB2501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35DF" w14:textId="292421E9" w:rsidR="0085407B" w:rsidRPr="002D1441" w:rsidRDefault="0085407B" w:rsidP="0085407B">
            <w:pPr>
              <w:jc w:val="center"/>
              <w:rPr>
                <w:lang w:val="ro-MD" w:eastAsia="ru-RU"/>
              </w:rPr>
            </w:pPr>
            <w:r w:rsidRPr="001F6A27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ADDD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FC8E1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5887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DF0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DAEC" w14:textId="77777777" w:rsidR="0085407B" w:rsidRPr="0081523C" w:rsidRDefault="0085407B" w:rsidP="0085407B">
            <w:pPr>
              <w:pStyle w:val="11"/>
              <w:spacing w:line="276" w:lineRule="auto"/>
              <w:ind w:left="0"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5F62" w14:textId="77777777" w:rsidR="0085407B" w:rsidRPr="0081523C" w:rsidRDefault="0085407B" w:rsidP="0085407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0FAB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6C1FA2" w14:paraId="64535FF1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4D56" w14:textId="63EBEBFE" w:rsidR="0085407B" w:rsidRPr="0083748A" w:rsidRDefault="0085407B" w:rsidP="0085407B">
            <w:pPr>
              <w:rPr>
                <w:b/>
                <w:bCs/>
                <w:sz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13951E" w14:textId="77777777" w:rsidR="0085407B" w:rsidRPr="0085407B" w:rsidRDefault="0085407B" w:rsidP="0085407B">
            <w:pPr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4E34" w14:textId="2AC9B8C6" w:rsidR="0085407B" w:rsidRDefault="0085407B" w:rsidP="0085407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Elaborarea Raportului privind situația de </w:t>
            </w:r>
            <w:r>
              <w:rPr>
                <w:bCs/>
                <w:color w:val="000000"/>
              </w:rPr>
              <w:lastRenderedPageBreak/>
              <w:t>referință pentru Centrala Termică Vest</w:t>
            </w:r>
            <w:r w:rsidRPr="00B94053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(Republica Moldova, mun. Chișinău)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0479" w14:textId="21B4946D" w:rsidR="0085407B" w:rsidRPr="0023655B" w:rsidRDefault="0085407B" w:rsidP="0085407B">
            <w:pPr>
              <w:jc w:val="center"/>
              <w:rPr>
                <w:lang w:eastAsia="ru-RU"/>
              </w:rPr>
            </w:pPr>
            <w:r w:rsidRPr="00CB2501">
              <w:rPr>
                <w:lang w:eastAsia="ru-RU"/>
              </w:rPr>
              <w:lastRenderedPageBreak/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58CA" w14:textId="6A35AAC7" w:rsidR="0085407B" w:rsidRPr="002D1441" w:rsidRDefault="0085407B" w:rsidP="0085407B">
            <w:pPr>
              <w:jc w:val="center"/>
              <w:rPr>
                <w:lang w:val="ro-MD" w:eastAsia="ru-RU"/>
              </w:rPr>
            </w:pPr>
            <w:r w:rsidRPr="001F6A27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3E7D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F3AF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7C3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CBDB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58CB" w14:textId="77777777" w:rsidR="0085407B" w:rsidRPr="0081523C" w:rsidRDefault="0085407B" w:rsidP="0085407B">
            <w:pPr>
              <w:pStyle w:val="11"/>
              <w:spacing w:line="276" w:lineRule="auto"/>
              <w:ind w:left="0"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1B1F" w14:textId="77777777" w:rsidR="0085407B" w:rsidRPr="0081523C" w:rsidRDefault="0085407B" w:rsidP="0085407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30A8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6C1FA2" w14:paraId="264929E1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18E5" w14:textId="02E60596" w:rsidR="0085407B" w:rsidRPr="0083748A" w:rsidRDefault="0085407B" w:rsidP="0085407B">
            <w:pPr>
              <w:rPr>
                <w:b/>
                <w:bCs/>
                <w:sz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6ACB33" w14:textId="77777777" w:rsidR="0085407B" w:rsidRPr="0085407B" w:rsidRDefault="0085407B" w:rsidP="0085407B">
            <w:pPr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264B3" w14:textId="134927B5" w:rsidR="0085407B" w:rsidRDefault="0085407B" w:rsidP="0085407B">
            <w:pPr>
              <w:rPr>
                <w:bCs/>
                <w:color w:val="000000"/>
              </w:rPr>
            </w:pPr>
            <w:r w:rsidRPr="009B46B6">
              <w:rPr>
                <w:bCs/>
                <w:color w:val="000000"/>
              </w:rPr>
              <w:t>Elaborarea Raportului privind situația de referință pentru Centrala Termică nr. 6011 Vadul lui Vodă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2CED" w14:textId="27AED637" w:rsidR="0085407B" w:rsidRPr="0023655B" w:rsidRDefault="0085407B" w:rsidP="0085407B">
            <w:pPr>
              <w:jc w:val="center"/>
              <w:rPr>
                <w:lang w:eastAsia="ru-RU"/>
              </w:rPr>
            </w:pPr>
            <w:r w:rsidRPr="00CB2501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4A5B" w14:textId="27E58AE8" w:rsidR="0085407B" w:rsidRPr="002D1441" w:rsidRDefault="0085407B" w:rsidP="0085407B">
            <w:pPr>
              <w:jc w:val="center"/>
              <w:rPr>
                <w:lang w:val="ro-MD" w:eastAsia="ru-RU"/>
              </w:rPr>
            </w:pPr>
            <w:r w:rsidRPr="001F6A27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38C3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510D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531E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4EE3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1BA8" w14:textId="77777777" w:rsidR="0085407B" w:rsidRPr="0081523C" w:rsidRDefault="0085407B" w:rsidP="0085407B">
            <w:pPr>
              <w:pStyle w:val="11"/>
              <w:spacing w:line="276" w:lineRule="auto"/>
              <w:ind w:left="0"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B08F" w14:textId="77777777" w:rsidR="0085407B" w:rsidRPr="0081523C" w:rsidRDefault="0085407B" w:rsidP="0085407B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1E18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1A537E" w:rsidRPr="006C1FA2" w14:paraId="7123EE33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EC07" w14:textId="53930A24" w:rsidR="001A537E" w:rsidRPr="0076257D" w:rsidRDefault="0085407B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F6688" w14:textId="5A05E374" w:rsidR="001A537E" w:rsidRPr="008D72D7" w:rsidRDefault="001A537E" w:rsidP="001A537E">
            <w:pPr>
              <w:rPr>
                <w:sz w:val="22"/>
                <w:szCs w:val="22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1E9C" w14:textId="7F4D824F" w:rsidR="001A537E" w:rsidRPr="00984BE2" w:rsidRDefault="0085407B" w:rsidP="001A537E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</w:rPr>
              <w:t>Elaborarea Raportului privind situația de referință pentru Centrala Termică nr. 6131 Ciorescu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C3124" w14:textId="3844789E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368E" w14:textId="4359963C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9E75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C32C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5290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479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D2746" w14:textId="282FDFBE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83D7" w14:textId="33E7F999" w:rsidR="001A537E" w:rsidRPr="006C1FA2" w:rsidRDefault="001A537E" w:rsidP="001A537E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D707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1A537E" w:rsidRPr="006C1FA2" w14:paraId="7FB84C5F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B8D2" w14:textId="1784C0DC" w:rsidR="001A537E" w:rsidRPr="0076257D" w:rsidRDefault="0085407B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4DC09" w14:textId="2EF3CC9B" w:rsidR="001A537E" w:rsidRPr="008D72D7" w:rsidRDefault="001A537E" w:rsidP="001A537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4BC5" w14:textId="65F89C2B" w:rsidR="001A537E" w:rsidRPr="00984BE2" w:rsidRDefault="0085407B" w:rsidP="001A537E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</w:rPr>
              <w:t>Elaborarea Raportului privind situația de referință pentru Centrala Termică nr. 6141 Cricova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79D7" w14:textId="35D40577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C90" w14:textId="5EE560CC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7DAD" w14:textId="5DF83A99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3501" w14:textId="10E5D530" w:rsidR="001A537E" w:rsidRPr="006C1FA2" w:rsidRDefault="001A537E" w:rsidP="001A537E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1A537E" w:rsidRPr="006C1FA2" w14:paraId="404FE5B9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E5A6" w14:textId="7AF33B04" w:rsidR="001A537E" w:rsidRPr="0076257D" w:rsidRDefault="0085407B" w:rsidP="001A537E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DA360" w14:textId="59FD2CA0" w:rsidR="001A537E" w:rsidRPr="008D72D7" w:rsidRDefault="001A537E" w:rsidP="001A537E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8672" w14:textId="63C430CE" w:rsidR="001A537E" w:rsidRPr="00984BE2" w:rsidRDefault="0085407B" w:rsidP="001A537E">
            <w:pPr>
              <w:rPr>
                <w:sz w:val="20"/>
                <w:szCs w:val="20"/>
                <w:lang w:eastAsia="ro-RO"/>
              </w:rPr>
            </w:pPr>
            <w:r>
              <w:rPr>
                <w:bCs/>
                <w:color w:val="000000"/>
              </w:rPr>
              <w:t>Elaborarea Raportului privind situația de referință pentru Centrala Termică nr. 6161 Stăuceni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A4D1" w14:textId="21E26552" w:rsidR="001A537E" w:rsidRPr="006C70DC" w:rsidRDefault="001A537E" w:rsidP="001A537E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EB3A" w14:textId="20BF6C9F" w:rsidR="001A537E" w:rsidRPr="006C70DC" w:rsidRDefault="001A537E" w:rsidP="001A537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C8F1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A37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39ED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FC03" w14:textId="77777777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BA6E" w14:textId="16ECEF9A" w:rsidR="001A537E" w:rsidRPr="0028367D" w:rsidRDefault="001A537E" w:rsidP="001A537E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08C5" w14:textId="5C3040AB" w:rsidR="001A537E" w:rsidRPr="006C1FA2" w:rsidRDefault="001A537E" w:rsidP="001A537E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1A537E" w:rsidRPr="006C1FA2" w:rsidRDefault="001A537E" w:rsidP="001A537E">
            <w:pPr>
              <w:rPr>
                <w:sz w:val="20"/>
              </w:rPr>
            </w:pPr>
          </w:p>
        </w:tc>
      </w:tr>
      <w:tr w:rsidR="0085407B" w:rsidRPr="006C1FA2" w14:paraId="31A5A357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EA9D" w14:textId="14B0E2A4" w:rsidR="0085407B" w:rsidRPr="0076257D" w:rsidRDefault="0085407B" w:rsidP="0085407B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FD35B1">
              <w:rPr>
                <w:b/>
                <w:bCs/>
                <w:sz w:val="20"/>
              </w:rPr>
              <w:t xml:space="preserve">LOTUL </w:t>
            </w:r>
            <w:r>
              <w:rPr>
                <w:rFonts w:eastAsia="Calibr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56A2" w14:textId="60A5D98E" w:rsidR="0085407B" w:rsidRPr="008D72D7" w:rsidRDefault="0085407B" w:rsidP="0085407B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5B9E" w14:textId="0A5C3148" w:rsidR="0085407B" w:rsidRPr="00984BE2" w:rsidRDefault="0085407B" w:rsidP="0085407B">
            <w:pPr>
              <w:rPr>
                <w:sz w:val="20"/>
                <w:szCs w:val="20"/>
              </w:rPr>
            </w:pPr>
            <w:r>
              <w:rPr>
                <w:bCs/>
                <w:color w:val="000000"/>
              </w:rPr>
              <w:t xml:space="preserve">Elaborarea Raportului privind situația de referință pentru Centrala Termică nr. 6171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A346" w14:textId="0555D262" w:rsidR="0085407B" w:rsidRPr="006C70DC" w:rsidRDefault="0085407B" w:rsidP="0085407B">
            <w:pPr>
              <w:jc w:val="center"/>
              <w:rPr>
                <w:sz w:val="20"/>
                <w:szCs w:val="20"/>
              </w:rPr>
            </w:pPr>
            <w:r w:rsidRPr="0023655B">
              <w:rPr>
                <w:lang w:eastAsia="ru-RU"/>
              </w:rPr>
              <w:t>servicii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9D53" w14:textId="6AB6C290" w:rsidR="0085407B" w:rsidRPr="006C70DC" w:rsidRDefault="0085407B" w:rsidP="0085407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2D1441">
              <w:rPr>
                <w:lang w:val="ro-MD" w:eastAsia="ru-RU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4BE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625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C394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BB17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2F48" w14:textId="1AB0AFA1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B367" w14:textId="422DBCBC" w:rsidR="0085407B" w:rsidRPr="006C1FA2" w:rsidRDefault="0085407B" w:rsidP="0085407B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6C1FA2" w14:paraId="0BB6A9E6" w14:textId="77777777" w:rsidTr="0085407B">
        <w:trPr>
          <w:gridAfter w:val="2"/>
          <w:wAfter w:w="37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85407B" w:rsidRPr="0028367D" w:rsidRDefault="0085407B" w:rsidP="0085407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85407B" w:rsidRPr="0028367D" w:rsidRDefault="0085407B" w:rsidP="0085407B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85407B" w:rsidRPr="006C1FA2" w:rsidRDefault="0085407B" w:rsidP="0085407B">
            <w:pPr>
              <w:rPr>
                <w:sz w:val="20"/>
              </w:rPr>
            </w:pPr>
          </w:p>
        </w:tc>
        <w:tc>
          <w:tcPr>
            <w:tcW w:w="11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85407B" w:rsidRPr="006C1FA2" w:rsidRDefault="0085407B" w:rsidP="0085407B">
            <w:pPr>
              <w:rPr>
                <w:sz w:val="20"/>
              </w:rPr>
            </w:pPr>
          </w:p>
        </w:tc>
      </w:tr>
      <w:tr w:rsidR="0085407B" w:rsidRPr="00845C1B" w14:paraId="559E3C4B" w14:textId="77777777" w:rsidTr="0085407B">
        <w:trPr>
          <w:trHeight w:val="397"/>
        </w:trPr>
        <w:tc>
          <w:tcPr>
            <w:tcW w:w="1134" w:type="dxa"/>
            <w:tcBorders>
              <w:top w:val="single" w:sz="4" w:space="0" w:color="auto"/>
            </w:tcBorders>
          </w:tcPr>
          <w:p w14:paraId="0632FECC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746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85407B" w:rsidRPr="00845C1B" w:rsidRDefault="0085407B" w:rsidP="0085407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85407B" w:rsidRPr="00845C1B" w:rsidRDefault="0085407B" w:rsidP="0085407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61" w:type="dxa"/>
            <w:gridSpan w:val="2"/>
            <w:tcBorders>
              <w:top w:val="single" w:sz="4" w:space="0" w:color="auto"/>
            </w:tcBorders>
          </w:tcPr>
          <w:p w14:paraId="16C72DAF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5" w:type="dxa"/>
            <w:gridSpan w:val="3"/>
            <w:tcBorders>
              <w:top w:val="single" w:sz="4" w:space="0" w:color="auto"/>
            </w:tcBorders>
          </w:tcPr>
          <w:p w14:paraId="3FBD20C0" w14:textId="77777777" w:rsidR="0085407B" w:rsidRPr="00845C1B" w:rsidRDefault="0085407B" w:rsidP="0085407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E1854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9380111">
    <w:abstractNumId w:val="4"/>
  </w:num>
  <w:num w:numId="2" w16cid:durableId="1403912331">
    <w:abstractNumId w:val="1"/>
  </w:num>
  <w:num w:numId="3" w16cid:durableId="807894773">
    <w:abstractNumId w:val="3"/>
  </w:num>
  <w:num w:numId="4" w16cid:durableId="837774130">
    <w:abstractNumId w:val="2"/>
  </w:num>
  <w:num w:numId="5" w16cid:durableId="113791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9E0"/>
    <w:rsid w:val="00002758"/>
    <w:rsid w:val="00023C91"/>
    <w:rsid w:val="00025DDE"/>
    <w:rsid w:val="0007435C"/>
    <w:rsid w:val="000B4A03"/>
    <w:rsid w:val="000B7B02"/>
    <w:rsid w:val="000E3BA9"/>
    <w:rsid w:val="00106EBF"/>
    <w:rsid w:val="00137308"/>
    <w:rsid w:val="00146008"/>
    <w:rsid w:val="001531C0"/>
    <w:rsid w:val="00165D0F"/>
    <w:rsid w:val="001A537E"/>
    <w:rsid w:val="001B4E2E"/>
    <w:rsid w:val="001C1C13"/>
    <w:rsid w:val="001C78B5"/>
    <w:rsid w:val="001E2691"/>
    <w:rsid w:val="00222AA2"/>
    <w:rsid w:val="002271F1"/>
    <w:rsid w:val="0024334B"/>
    <w:rsid w:val="00245ABE"/>
    <w:rsid w:val="002B7F15"/>
    <w:rsid w:val="002D131B"/>
    <w:rsid w:val="00323456"/>
    <w:rsid w:val="00342074"/>
    <w:rsid w:val="00361655"/>
    <w:rsid w:val="0037289A"/>
    <w:rsid w:val="003959EC"/>
    <w:rsid w:val="00395C97"/>
    <w:rsid w:val="003F5112"/>
    <w:rsid w:val="00406B6F"/>
    <w:rsid w:val="0042722D"/>
    <w:rsid w:val="00450CF0"/>
    <w:rsid w:val="00457D8B"/>
    <w:rsid w:val="00485FE1"/>
    <w:rsid w:val="004956ED"/>
    <w:rsid w:val="00496C9C"/>
    <w:rsid w:val="004973BD"/>
    <w:rsid w:val="004D771B"/>
    <w:rsid w:val="00515B54"/>
    <w:rsid w:val="00527268"/>
    <w:rsid w:val="0053470D"/>
    <w:rsid w:val="00557DD5"/>
    <w:rsid w:val="005A2EA0"/>
    <w:rsid w:val="005B065A"/>
    <w:rsid w:val="005C64C6"/>
    <w:rsid w:val="005D540E"/>
    <w:rsid w:val="005F250F"/>
    <w:rsid w:val="006C0F0C"/>
    <w:rsid w:val="006C1E46"/>
    <w:rsid w:val="006C5303"/>
    <w:rsid w:val="006C70DC"/>
    <w:rsid w:val="007104C6"/>
    <w:rsid w:val="00743219"/>
    <w:rsid w:val="0076257D"/>
    <w:rsid w:val="0077142C"/>
    <w:rsid w:val="00773603"/>
    <w:rsid w:val="00797A10"/>
    <w:rsid w:val="007B0626"/>
    <w:rsid w:val="007E1A11"/>
    <w:rsid w:val="008010FD"/>
    <w:rsid w:val="0081523C"/>
    <w:rsid w:val="0082391F"/>
    <w:rsid w:val="0083748A"/>
    <w:rsid w:val="00843B05"/>
    <w:rsid w:val="0085391D"/>
    <w:rsid w:val="0085407B"/>
    <w:rsid w:val="008D72D7"/>
    <w:rsid w:val="008F222E"/>
    <w:rsid w:val="008F7F8F"/>
    <w:rsid w:val="00935237"/>
    <w:rsid w:val="00943EC6"/>
    <w:rsid w:val="00961420"/>
    <w:rsid w:val="00974623"/>
    <w:rsid w:val="00976BB5"/>
    <w:rsid w:val="00984BE2"/>
    <w:rsid w:val="009B4C23"/>
    <w:rsid w:val="009C08AC"/>
    <w:rsid w:val="009D73EC"/>
    <w:rsid w:val="00A0067B"/>
    <w:rsid w:val="00A11306"/>
    <w:rsid w:val="00A16D93"/>
    <w:rsid w:val="00A33818"/>
    <w:rsid w:val="00A472FB"/>
    <w:rsid w:val="00A521D3"/>
    <w:rsid w:val="00A90B21"/>
    <w:rsid w:val="00A93485"/>
    <w:rsid w:val="00A9386C"/>
    <w:rsid w:val="00AC1978"/>
    <w:rsid w:val="00AC3448"/>
    <w:rsid w:val="00AC35DE"/>
    <w:rsid w:val="00AC379D"/>
    <w:rsid w:val="00B031AC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D18CB"/>
    <w:rsid w:val="00BE1854"/>
    <w:rsid w:val="00BF4D67"/>
    <w:rsid w:val="00C00D2A"/>
    <w:rsid w:val="00C4643D"/>
    <w:rsid w:val="00C5085C"/>
    <w:rsid w:val="00C65A01"/>
    <w:rsid w:val="00CA3DC7"/>
    <w:rsid w:val="00CD3239"/>
    <w:rsid w:val="00CE4E61"/>
    <w:rsid w:val="00D108E4"/>
    <w:rsid w:val="00D903FC"/>
    <w:rsid w:val="00DA5769"/>
    <w:rsid w:val="00DB6F02"/>
    <w:rsid w:val="00DC1895"/>
    <w:rsid w:val="00DD05D9"/>
    <w:rsid w:val="00DE239E"/>
    <w:rsid w:val="00E35DCB"/>
    <w:rsid w:val="00E4141C"/>
    <w:rsid w:val="00E418C7"/>
    <w:rsid w:val="00E649E7"/>
    <w:rsid w:val="00E80EBA"/>
    <w:rsid w:val="00EE07CA"/>
    <w:rsid w:val="00F20773"/>
    <w:rsid w:val="00F46249"/>
    <w:rsid w:val="00FC136B"/>
    <w:rsid w:val="00FD59B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1">
    <w:name w:val="1.1."/>
    <w:basedOn w:val="a"/>
    <w:link w:val="11Caracter"/>
    <w:uiPriority w:val="99"/>
    <w:qFormat/>
    <w:rsid w:val="008D72D7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"/>
    <w:rsid w:val="008D72D7"/>
    <w:rPr>
      <w:rFonts w:ascii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2022-01-12T11:43:00Z</cp:lastPrinted>
  <dcterms:created xsi:type="dcterms:W3CDTF">2025-03-31T13:53:00Z</dcterms:created>
  <dcterms:modified xsi:type="dcterms:W3CDTF">2026-03-20T14:12:00Z</dcterms:modified>
</cp:coreProperties>
</file>