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FD10E" w14:textId="77777777" w:rsidR="00681830" w:rsidRPr="003D36C6" w:rsidRDefault="00681830" w:rsidP="00681830">
      <w:pPr>
        <w:jc w:val="right"/>
        <w:rPr>
          <w:b/>
          <w:bCs/>
          <w:i/>
          <w:iCs/>
          <w:sz w:val="22"/>
          <w:szCs w:val="22"/>
          <w:u w:val="single"/>
          <w:lang w:val="ro-MD"/>
        </w:rPr>
      </w:pPr>
    </w:p>
    <w:p w14:paraId="6ED900CA" w14:textId="77777777" w:rsidR="00681830" w:rsidRDefault="00681830" w:rsidP="00AA782C">
      <w:pPr>
        <w:rPr>
          <w:i/>
          <w:iCs/>
          <w:lang w:val="ro-MD"/>
        </w:rPr>
      </w:pPr>
    </w:p>
    <w:p w14:paraId="3AA840C6" w14:textId="4A6DD2EF" w:rsidR="003D36C6" w:rsidRPr="0055163C" w:rsidRDefault="00F90C17" w:rsidP="003D36C6">
      <w:pPr>
        <w:rPr>
          <w:rFonts w:asciiTheme="minorHAnsi" w:hAnsiTheme="minorHAnsi" w:cstheme="minorHAnsi"/>
          <w:i/>
          <w:iCs/>
          <w:sz w:val="20"/>
          <w:szCs w:val="20"/>
          <w:lang w:val="ro-MD"/>
        </w:rPr>
      </w:pPr>
      <w:r>
        <w:rPr>
          <w:i/>
          <w:iCs/>
          <w:lang w:val="ru-RU"/>
        </w:rPr>
        <w:t>С</w:t>
      </w:r>
      <w:r w:rsidRPr="00F90C17">
        <w:rPr>
          <w:i/>
          <w:iCs/>
          <w:lang w:val="pt-PT"/>
        </w:rPr>
        <w:t>OORDO</w:t>
      </w:r>
      <w:r>
        <w:rPr>
          <w:i/>
          <w:iCs/>
          <w:lang w:val="pt-PT"/>
        </w:rPr>
        <w:t xml:space="preserve">NAT </w:t>
      </w:r>
      <w:r w:rsidR="00494795">
        <w:rPr>
          <w:i/>
          <w:iCs/>
          <w:lang w:val="ro-MD"/>
        </w:rPr>
        <w:t xml:space="preserve">                                                 </w:t>
      </w:r>
      <w:r w:rsidR="003D36C6">
        <w:rPr>
          <w:i/>
          <w:iCs/>
          <w:lang w:val="ro-MD"/>
        </w:rPr>
        <w:t xml:space="preserve">                                 </w:t>
      </w:r>
      <w:r w:rsidR="00F427FB">
        <w:rPr>
          <w:i/>
          <w:iCs/>
          <w:lang w:val="ro-MD"/>
        </w:rPr>
        <w:t xml:space="preserve">      </w:t>
      </w:r>
      <w:r w:rsidR="00494795">
        <w:rPr>
          <w:i/>
          <w:iCs/>
          <w:lang w:val="ro-MD"/>
        </w:rPr>
        <w:t xml:space="preserve">  </w:t>
      </w:r>
      <w:r w:rsidR="00173C26">
        <w:rPr>
          <w:i/>
          <w:iCs/>
          <w:lang w:val="ro-MD"/>
        </w:rPr>
        <w:t>APRO</w:t>
      </w:r>
      <w:r w:rsidR="003D36C6" w:rsidRPr="000C597D">
        <w:rPr>
          <w:i/>
          <w:iCs/>
          <w:lang w:val="ro-MD"/>
        </w:rPr>
        <w:t>BAT</w:t>
      </w:r>
      <w:r w:rsidR="003D36C6">
        <w:rPr>
          <w:i/>
          <w:iCs/>
          <w:lang w:val="ro-MD"/>
        </w:rPr>
        <w:t xml:space="preserve">                                                            </w:t>
      </w:r>
    </w:p>
    <w:p w14:paraId="4BE92871" w14:textId="16E1CEC0" w:rsidR="003D36C6" w:rsidRPr="000C597D" w:rsidRDefault="003D36C6" w:rsidP="003D36C6">
      <w:pPr>
        <w:pStyle w:val="a5"/>
        <w:rPr>
          <w:i/>
          <w:iCs/>
          <w:lang w:val="ro-MD"/>
        </w:rPr>
      </w:pPr>
      <w:r w:rsidRPr="000C597D">
        <w:rPr>
          <w:i/>
          <w:iCs/>
          <w:lang w:val="ro-MD"/>
        </w:rPr>
        <w:t>______________________</w:t>
      </w:r>
      <w:r>
        <w:rPr>
          <w:i/>
          <w:iCs/>
          <w:lang w:val="ro-MD"/>
        </w:rPr>
        <w:t xml:space="preserve">                                                                           _____________________________</w:t>
      </w:r>
    </w:p>
    <w:p w14:paraId="0CA049B9" w14:textId="77777777" w:rsidR="00B019DF" w:rsidRDefault="00B019DF" w:rsidP="00B019DF">
      <w:pPr>
        <w:pStyle w:val="a5"/>
        <w:rPr>
          <w:i/>
          <w:iCs/>
          <w:lang w:val="ro-MD"/>
        </w:rPr>
      </w:pPr>
      <w:r>
        <w:rPr>
          <w:i/>
          <w:iCs/>
          <w:lang w:val="ro-MD"/>
        </w:rPr>
        <w:t>șef serviciu economie</w:t>
      </w:r>
    </w:p>
    <w:p w14:paraId="2D3CF3A6" w14:textId="3BDE3E2B" w:rsidR="00B019DF" w:rsidRPr="000C597D" w:rsidRDefault="00B019DF" w:rsidP="00B019DF">
      <w:pPr>
        <w:pStyle w:val="a5"/>
        <w:rPr>
          <w:i/>
          <w:iCs/>
          <w:lang w:val="ro-MD"/>
        </w:rPr>
      </w:pPr>
      <w:r>
        <w:rPr>
          <w:i/>
          <w:iCs/>
          <w:lang w:val="ro-MD"/>
        </w:rPr>
        <w:t xml:space="preserve">Andrei </w:t>
      </w:r>
      <w:proofErr w:type="spellStart"/>
      <w:r>
        <w:rPr>
          <w:i/>
          <w:iCs/>
          <w:lang w:val="ro-MD"/>
        </w:rPr>
        <w:t>Albot</w:t>
      </w:r>
      <w:proofErr w:type="spellEnd"/>
      <w:r>
        <w:rPr>
          <w:i/>
          <w:iCs/>
          <w:lang w:val="ro-MD"/>
        </w:rPr>
        <w:t xml:space="preserve"> </w:t>
      </w:r>
      <w:r>
        <w:rPr>
          <w:i/>
          <w:iCs/>
          <w:lang w:val="ro-MD"/>
        </w:rPr>
        <w:t xml:space="preserve"> </w:t>
      </w:r>
    </w:p>
    <w:p w14:paraId="4AC146C6" w14:textId="616F0420" w:rsidR="003D36C6" w:rsidRPr="000C597D" w:rsidRDefault="003D36C6" w:rsidP="00B019DF">
      <w:pPr>
        <w:pStyle w:val="a5"/>
        <w:ind w:left="4677"/>
        <w:jc w:val="center"/>
        <w:rPr>
          <w:i/>
          <w:iCs/>
          <w:lang w:val="ro-MD"/>
        </w:rPr>
      </w:pPr>
      <w:r w:rsidRPr="000C597D">
        <w:rPr>
          <w:i/>
          <w:iCs/>
          <w:lang w:val="ro-MD"/>
        </w:rPr>
        <w:t>Conductor</w:t>
      </w:r>
      <w:r>
        <w:rPr>
          <w:i/>
          <w:iCs/>
          <w:lang w:val="ro-MD"/>
        </w:rPr>
        <w:t>ul</w:t>
      </w:r>
      <w:r w:rsidRPr="000C597D">
        <w:rPr>
          <w:i/>
          <w:iCs/>
          <w:lang w:val="ro-MD"/>
        </w:rPr>
        <w:t xml:space="preserve"> Grupul</w:t>
      </w:r>
      <w:r>
        <w:rPr>
          <w:i/>
          <w:iCs/>
          <w:lang w:val="ro-MD"/>
        </w:rPr>
        <w:t xml:space="preserve">ui </w:t>
      </w:r>
      <w:r w:rsidRPr="000C597D">
        <w:rPr>
          <w:i/>
          <w:iCs/>
          <w:lang w:val="ro-MD"/>
        </w:rPr>
        <w:t>de Lucru</w:t>
      </w:r>
      <w:r>
        <w:rPr>
          <w:i/>
          <w:iCs/>
          <w:lang w:val="ro-MD"/>
        </w:rPr>
        <w:t xml:space="preserve">                                                      </w:t>
      </w:r>
      <w:r w:rsidR="00F427FB">
        <w:rPr>
          <w:i/>
          <w:iCs/>
          <w:lang w:val="ro-MD"/>
        </w:rPr>
        <w:t xml:space="preserve">      </w:t>
      </w:r>
      <w:r>
        <w:rPr>
          <w:i/>
          <w:iCs/>
          <w:lang w:val="ro-MD"/>
        </w:rPr>
        <w:t xml:space="preserve"> </w:t>
      </w:r>
      <w:r w:rsidR="00BD4ACE">
        <w:rPr>
          <w:i/>
          <w:iCs/>
          <w:lang w:val="ro-MD"/>
        </w:rPr>
        <w:t xml:space="preserve">Administrator  IMSP SR </w:t>
      </w:r>
      <w:proofErr w:type="spellStart"/>
      <w:r w:rsidR="00BD4ACE">
        <w:rPr>
          <w:i/>
          <w:iCs/>
          <w:lang w:val="ro-MD"/>
        </w:rPr>
        <w:t>Rîșcani</w:t>
      </w:r>
      <w:proofErr w:type="spellEnd"/>
      <w:r w:rsidR="00BD4ACE">
        <w:rPr>
          <w:i/>
          <w:iCs/>
          <w:lang w:val="ro-MD"/>
        </w:rPr>
        <w:t xml:space="preserve">  Rusu Angela</w:t>
      </w:r>
    </w:p>
    <w:p w14:paraId="552AFD1C" w14:textId="674F8CA6" w:rsidR="00681830" w:rsidRPr="0055163C" w:rsidRDefault="00494795" w:rsidP="00681830">
      <w:pPr>
        <w:rPr>
          <w:rFonts w:asciiTheme="minorHAnsi" w:hAnsiTheme="minorHAnsi" w:cstheme="minorHAnsi"/>
          <w:i/>
          <w:iCs/>
          <w:sz w:val="20"/>
          <w:szCs w:val="20"/>
          <w:lang w:val="ro-MD"/>
        </w:rPr>
      </w:pPr>
      <w:r>
        <w:rPr>
          <w:i/>
          <w:iCs/>
          <w:lang w:val="ro-MD"/>
        </w:rPr>
        <w:t xml:space="preserve">        </w:t>
      </w:r>
    </w:p>
    <w:p w14:paraId="41193FFE" w14:textId="77777777" w:rsidR="00AA782C" w:rsidRPr="005668AC" w:rsidRDefault="00AA782C" w:rsidP="00AA782C">
      <w:pPr>
        <w:jc w:val="center"/>
        <w:rPr>
          <w:b/>
          <w:caps/>
          <w:lang w:val="ro-MD" w:eastAsia="ro-RO"/>
        </w:rPr>
      </w:pPr>
    </w:p>
    <w:p w14:paraId="00B8C420" w14:textId="77777777" w:rsidR="00AA782C" w:rsidRPr="000C597D" w:rsidRDefault="00AA782C" w:rsidP="00AA782C">
      <w:pPr>
        <w:jc w:val="center"/>
        <w:rPr>
          <w:b/>
          <w:caps/>
          <w:sz w:val="32"/>
          <w:szCs w:val="32"/>
          <w:lang w:eastAsia="ro-RO"/>
        </w:rPr>
      </w:pPr>
      <w:r w:rsidRPr="000C597D">
        <w:rPr>
          <w:b/>
          <w:caps/>
          <w:sz w:val="32"/>
          <w:szCs w:val="32"/>
          <w:lang w:eastAsia="ro-RO"/>
        </w:rPr>
        <w:t xml:space="preserve">Caiet de sarcini </w:t>
      </w:r>
    </w:p>
    <w:p w14:paraId="297C4EAF" w14:textId="77777777" w:rsidR="003D36C6" w:rsidRDefault="003D36C6" w:rsidP="003D36C6">
      <w:pPr>
        <w:keepNext/>
        <w:keepLines/>
        <w:jc w:val="center"/>
        <w:outlineLvl w:val="1"/>
        <w:rPr>
          <w:rFonts w:eastAsiaTheme="majorEastAsia"/>
          <w:b/>
        </w:rPr>
      </w:pPr>
      <w:r>
        <w:rPr>
          <w:rFonts w:eastAsiaTheme="majorEastAsia"/>
          <w:b/>
        </w:rPr>
        <w:t>Bunuri/Servicii</w:t>
      </w:r>
    </w:p>
    <w:p w14:paraId="4B48B2BA" w14:textId="77777777" w:rsidR="00AA782C" w:rsidRPr="00F427FB" w:rsidRDefault="00AA782C" w:rsidP="00AA782C">
      <w:pPr>
        <w:rPr>
          <w:lang w:eastAsia="ro-RO"/>
        </w:rPr>
      </w:pPr>
    </w:p>
    <w:p w14:paraId="0C631A2F" w14:textId="163C7E3F" w:rsidR="00F427FB" w:rsidRDefault="00AA782C" w:rsidP="00F427FB">
      <w:pPr>
        <w:rPr>
          <w:b/>
        </w:rPr>
      </w:pPr>
      <w:r w:rsidRPr="00B07757">
        <w:rPr>
          <w:b/>
          <w:sz w:val="28"/>
          <w:szCs w:val="28"/>
        </w:rPr>
        <w:t>Obiectul achiziției:</w:t>
      </w:r>
      <w:r w:rsidRPr="00B07757">
        <w:rPr>
          <w:sz w:val="28"/>
          <w:szCs w:val="28"/>
        </w:rPr>
        <w:t xml:space="preserve"> </w:t>
      </w:r>
      <w:r w:rsidRPr="00B07757">
        <w:rPr>
          <w:b/>
          <w:sz w:val="28"/>
          <w:szCs w:val="28"/>
        </w:rPr>
        <w:t xml:space="preserve"> </w:t>
      </w:r>
      <w:r w:rsidR="004F06F1" w:rsidRPr="00B07757">
        <w:rPr>
          <w:b/>
          <w:bCs/>
          <w:color w:val="1F3864" w:themeColor="accent1" w:themeShade="80"/>
          <w:sz w:val="36"/>
          <w:szCs w:val="36"/>
          <w:u w:val="single"/>
        </w:rPr>
        <w:t xml:space="preserve">  </w:t>
      </w:r>
      <w:r w:rsidR="004F06F1" w:rsidRPr="00B07757">
        <w:rPr>
          <w:b/>
          <w:u w:val="single"/>
        </w:rPr>
        <w:t>ACHI</w:t>
      </w:r>
      <w:r w:rsidR="004F06F1" w:rsidRPr="00F427FB">
        <w:rPr>
          <w:b/>
          <w:u w:val="single"/>
        </w:rPr>
        <w:t>ZIŢIONARE</w:t>
      </w:r>
      <w:r w:rsidR="00F427FB">
        <w:rPr>
          <w:b/>
          <w:u w:val="single"/>
        </w:rPr>
        <w:t xml:space="preserve"> </w:t>
      </w:r>
      <w:r w:rsidR="004F06F1" w:rsidRPr="00F427FB">
        <w:rPr>
          <w:b/>
          <w:u w:val="single"/>
        </w:rPr>
        <w:t xml:space="preserve"> REAGENŢI,</w:t>
      </w:r>
      <w:r w:rsidR="00532B74">
        <w:rPr>
          <w:b/>
          <w:u w:val="single"/>
        </w:rPr>
        <w:t xml:space="preserve"> </w:t>
      </w:r>
      <w:r w:rsidR="00BD4ACE">
        <w:rPr>
          <w:b/>
          <w:u w:val="single"/>
        </w:rPr>
        <w:t>ACCESORII ȘI</w:t>
      </w:r>
      <w:r w:rsidR="00F427FB">
        <w:rPr>
          <w:b/>
          <w:u w:val="single"/>
        </w:rPr>
        <w:tab/>
      </w:r>
      <w:r w:rsidR="00BD4ACE">
        <w:rPr>
          <w:b/>
          <w:u w:val="single"/>
        </w:rPr>
        <w:tab/>
      </w:r>
      <w:r w:rsidR="00BD4ACE">
        <w:rPr>
          <w:b/>
          <w:u w:val="single"/>
        </w:rPr>
        <w:tab/>
      </w:r>
      <w:r w:rsidR="00F427FB">
        <w:rPr>
          <w:b/>
          <w:u w:val="single"/>
        </w:rPr>
        <w:t xml:space="preserve">  </w:t>
      </w:r>
      <w:r w:rsidR="00F427FB">
        <w:rPr>
          <w:b/>
        </w:rPr>
        <w:t xml:space="preserve">     </w:t>
      </w:r>
    </w:p>
    <w:p w14:paraId="4E563BFF" w14:textId="57BAB891" w:rsidR="00F427FB" w:rsidRPr="00B07757" w:rsidRDefault="00F427FB" w:rsidP="00B07757">
      <w:pPr>
        <w:rPr>
          <w:u w:val="single"/>
        </w:rPr>
      </w:pPr>
      <w:r>
        <w:rPr>
          <w:b/>
        </w:rPr>
        <w:t xml:space="preserve">  </w:t>
      </w:r>
      <w:r>
        <w:rPr>
          <w:b/>
          <w:u w:val="single"/>
        </w:rPr>
        <w:t xml:space="preserve">                                            </w:t>
      </w:r>
      <w:r w:rsidR="004F06F1" w:rsidRPr="00F427FB">
        <w:rPr>
          <w:b/>
          <w:u w:val="single"/>
        </w:rPr>
        <w:t xml:space="preserve">CONSUMABILE DE LABORATOR </w:t>
      </w:r>
      <w:r w:rsidR="00B07757">
        <w:rPr>
          <w:b/>
          <w:u w:val="single"/>
        </w:rPr>
        <w:t xml:space="preserve"> pentru </w:t>
      </w:r>
      <w:r w:rsidR="004F06F1" w:rsidRPr="00F427FB">
        <w:rPr>
          <w:b/>
          <w:u w:val="single"/>
        </w:rPr>
        <w:t>202</w:t>
      </w:r>
      <w:r w:rsidR="00EB6713">
        <w:rPr>
          <w:b/>
          <w:u w:val="single"/>
        </w:rPr>
        <w:t>6</w:t>
      </w:r>
      <w:r>
        <w:rPr>
          <w:b/>
          <w:u w:val="single"/>
        </w:rPr>
        <w:tab/>
      </w:r>
    </w:p>
    <w:p w14:paraId="1929584D" w14:textId="77777777" w:rsidR="00AA782C" w:rsidRPr="005668AC" w:rsidRDefault="00AA782C" w:rsidP="00AA782C">
      <w:pPr>
        <w:pStyle w:val="a"/>
        <w:numPr>
          <w:ilvl w:val="0"/>
          <w:numId w:val="3"/>
        </w:numPr>
        <w:contextualSpacing/>
        <w:jc w:val="left"/>
        <w:rPr>
          <w:b/>
          <w:sz w:val="28"/>
          <w:szCs w:val="28"/>
          <w:lang w:val="ro-MD"/>
        </w:rPr>
      </w:pPr>
      <w:r w:rsidRPr="005668AC">
        <w:rPr>
          <w:b/>
          <w:sz w:val="28"/>
          <w:szCs w:val="28"/>
          <w:lang w:val="pt-PT"/>
        </w:rPr>
        <w:t xml:space="preserve">Denumirea autorității contractante: </w:t>
      </w:r>
      <w:r w:rsidRPr="005668AC">
        <w:rPr>
          <w:b/>
          <w:color w:val="002060"/>
          <w:sz w:val="28"/>
          <w:szCs w:val="28"/>
          <w:u w:val="single"/>
          <w:lang w:val="pt-PT"/>
        </w:rPr>
        <w:t>IMSP Spitalul Raional R</w:t>
      </w:r>
      <w:r w:rsidRPr="005668AC">
        <w:rPr>
          <w:b/>
          <w:color w:val="002060"/>
          <w:sz w:val="28"/>
          <w:szCs w:val="28"/>
          <w:u w:val="single"/>
          <w:lang w:val="ro-MD"/>
        </w:rPr>
        <w:t>îșcani</w:t>
      </w:r>
    </w:p>
    <w:p w14:paraId="622D464E" w14:textId="77777777" w:rsidR="00AA782C" w:rsidRPr="001A6D21" w:rsidRDefault="00AA782C" w:rsidP="00AA782C">
      <w:pPr>
        <w:pStyle w:val="a"/>
        <w:numPr>
          <w:ilvl w:val="0"/>
          <w:numId w:val="3"/>
        </w:numPr>
        <w:shd w:val="clear" w:color="auto" w:fill="FFFFFF" w:themeFill="background1"/>
        <w:tabs>
          <w:tab w:val="left" w:pos="284"/>
          <w:tab w:val="right" w:pos="9531"/>
        </w:tabs>
        <w:spacing w:before="120"/>
        <w:jc w:val="left"/>
        <w:rPr>
          <w:b/>
          <w:sz w:val="28"/>
          <w:szCs w:val="28"/>
          <w:lang w:val="pt-PT"/>
        </w:rPr>
      </w:pPr>
      <w:r w:rsidRPr="00B02E50">
        <w:rPr>
          <w:b/>
          <w:sz w:val="28"/>
          <w:szCs w:val="28"/>
          <w:lang w:val="pt-PT"/>
        </w:rPr>
        <w:t>Adresa</w:t>
      </w:r>
      <w:r w:rsidRPr="00B02E50">
        <w:rPr>
          <w:b/>
          <w:sz w:val="28"/>
          <w:szCs w:val="28"/>
          <w:shd w:val="clear" w:color="auto" w:fill="FFFFFF" w:themeFill="background1"/>
          <w:lang w:val="pt-PT"/>
        </w:rPr>
        <w:t xml:space="preserve">: </w:t>
      </w:r>
      <w:r w:rsidRPr="00B02E50">
        <w:rPr>
          <w:b/>
          <w:color w:val="002060"/>
          <w:sz w:val="28"/>
          <w:szCs w:val="28"/>
          <w:u w:val="single"/>
          <w:shd w:val="clear" w:color="auto" w:fill="FFFFFF" w:themeFill="background1"/>
          <w:lang w:val="pt-PT"/>
        </w:rPr>
        <w:t xml:space="preserve">MD-5601, or. </w:t>
      </w:r>
      <w:r w:rsidRPr="00B02E50">
        <w:rPr>
          <w:b/>
          <w:color w:val="002060"/>
          <w:sz w:val="28"/>
          <w:szCs w:val="28"/>
          <w:u w:val="single"/>
          <w:lang w:val="pt-PT"/>
        </w:rPr>
        <w:t>R</w:t>
      </w:r>
      <w:r w:rsidRPr="00B02E50">
        <w:rPr>
          <w:b/>
          <w:color w:val="002060"/>
          <w:sz w:val="28"/>
          <w:szCs w:val="28"/>
          <w:u w:val="single"/>
          <w:lang w:val="ro-MD"/>
        </w:rPr>
        <w:t>îșcani</w:t>
      </w:r>
      <w:r w:rsidRPr="00B02E50">
        <w:rPr>
          <w:b/>
          <w:color w:val="002060"/>
          <w:sz w:val="28"/>
          <w:szCs w:val="28"/>
          <w:u w:val="single"/>
          <w:shd w:val="clear" w:color="auto" w:fill="FFFFFF" w:themeFill="background1"/>
          <w:lang w:val="pt-PT"/>
        </w:rPr>
        <w:t>, str. N. Testemițanu, 6</w:t>
      </w:r>
    </w:p>
    <w:p w14:paraId="7DEF1159" w14:textId="29C3EEA3" w:rsidR="00AA782C" w:rsidRDefault="00BD4ACE" w:rsidP="004F06F1">
      <w:pPr>
        <w:shd w:val="clear" w:color="auto" w:fill="FFFFFF" w:themeFill="background1"/>
        <w:tabs>
          <w:tab w:val="left" w:pos="284"/>
          <w:tab w:val="right" w:pos="9531"/>
        </w:tabs>
        <w:spacing w:before="120"/>
        <w:rPr>
          <w:b/>
        </w:rPr>
      </w:pPr>
      <w:r>
        <w:rPr>
          <w:b/>
        </w:rPr>
        <w:t xml:space="preserve">LOTUL I  Reagenţi </w:t>
      </w:r>
      <w:r w:rsidR="004F06F1" w:rsidRPr="004F06F1">
        <w:rPr>
          <w:b/>
        </w:rPr>
        <w:t>şi accesorii pentru analizatorul biochimic automat SELECTRA PRO M, producător Elitech Group (Vital Scientific), Olanda, Nr. S/N:17-7520, de tip închis(in conformitate cu ordinul MS RM Nr.374 05.05.2014 anexa nr.17</w:t>
      </w:r>
      <w:r w:rsidR="00532B74">
        <w:rPr>
          <w:b/>
        </w:rPr>
        <w:t>.</w:t>
      </w:r>
    </w:p>
    <w:p w14:paraId="1F188F7C" w14:textId="77777777" w:rsidR="00BB1A3C" w:rsidRPr="004F06F1" w:rsidRDefault="00BB1A3C" w:rsidP="004F06F1">
      <w:pPr>
        <w:shd w:val="clear" w:color="auto" w:fill="FFFFFF" w:themeFill="background1"/>
        <w:tabs>
          <w:tab w:val="left" w:pos="284"/>
          <w:tab w:val="right" w:pos="9531"/>
        </w:tabs>
        <w:spacing w:before="120"/>
        <w:rPr>
          <w:b/>
          <w:sz w:val="36"/>
          <w:szCs w:val="28"/>
          <w:lang w:val="pt-PT"/>
        </w:rPr>
      </w:pP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AA782C" w:rsidRPr="00CC4939" w14:paraId="5F09A732" w14:textId="77777777" w:rsidTr="00BB1A3C">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797C91" w14:textId="77777777" w:rsidR="00AA782C" w:rsidRPr="004225A2" w:rsidRDefault="00AA782C" w:rsidP="00707462">
            <w:pPr>
              <w:spacing w:before="120"/>
              <w:jc w:val="center"/>
              <w:rPr>
                <w:b/>
              </w:rPr>
            </w:pPr>
            <w:r w:rsidRPr="004225A2">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14059" w14:textId="77777777" w:rsidR="00AA782C" w:rsidRPr="00CC4939" w:rsidRDefault="00AA782C" w:rsidP="00707462">
            <w:pPr>
              <w:spacing w:before="120"/>
              <w:jc w:val="center"/>
              <w:rPr>
                <w:b/>
                <w:lang w:val="pt-PT"/>
              </w:rPr>
            </w:pPr>
            <w:r w:rsidRPr="00CC4939">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E8632" w14:textId="77777777" w:rsidR="00AA782C" w:rsidRPr="004225A2" w:rsidRDefault="00AA782C" w:rsidP="00707462">
            <w:pPr>
              <w:spacing w:before="120"/>
              <w:jc w:val="center"/>
              <w:rPr>
                <w:b/>
              </w:rPr>
            </w:pPr>
            <w:r w:rsidRPr="004225A2">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F33B6" w14:textId="77777777" w:rsidR="00AA782C" w:rsidRPr="004225A2" w:rsidRDefault="00AA782C" w:rsidP="00707462">
            <w:pPr>
              <w:spacing w:before="120"/>
              <w:jc w:val="center"/>
              <w:rPr>
                <w:b/>
              </w:rPr>
            </w:pPr>
            <w:r w:rsidRPr="004225A2">
              <w:rPr>
                <w:b/>
              </w:rPr>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F973A" w14:textId="77777777" w:rsidR="00AA782C" w:rsidRPr="00CC4939" w:rsidRDefault="00AA782C" w:rsidP="00707462">
            <w:pPr>
              <w:spacing w:before="120"/>
              <w:jc w:val="center"/>
              <w:rPr>
                <w:b/>
                <w:lang w:val="pt-PT"/>
              </w:rPr>
            </w:pPr>
            <w:r w:rsidRPr="00CC4939">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4931D6" w14:textId="77777777" w:rsidR="00AA782C" w:rsidRPr="00CC4939" w:rsidRDefault="00AA782C" w:rsidP="00707462">
            <w:pPr>
              <w:spacing w:before="120"/>
              <w:jc w:val="center"/>
              <w:rPr>
                <w:b/>
                <w:lang w:val="pt-PT"/>
              </w:rPr>
            </w:pPr>
            <w:r w:rsidRPr="00CC4939">
              <w:rPr>
                <w:b/>
                <w:lang w:val="pt-PT"/>
              </w:rPr>
              <w:t>Valoarea estimată</w:t>
            </w:r>
            <w:r w:rsidRPr="00CC4939">
              <w:rPr>
                <w:b/>
                <w:lang w:val="pt-PT"/>
              </w:rPr>
              <w:br/>
              <w:t>(se va indica pentru fiecare lot în parte)</w:t>
            </w:r>
          </w:p>
        </w:tc>
      </w:tr>
      <w:tr w:rsidR="00AA782C" w:rsidRPr="00CC4939" w14:paraId="7B150B46" w14:textId="77777777" w:rsidTr="00BB1A3C">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01BCF" w14:textId="77777777" w:rsidR="00AA782C" w:rsidRPr="00CC4939" w:rsidRDefault="00AA782C" w:rsidP="00707462">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388F77" w14:textId="77777777" w:rsidR="00AA782C" w:rsidRPr="00CC4939" w:rsidRDefault="00AA782C" w:rsidP="00707462">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E4C5BC" w14:textId="77777777" w:rsidR="00AA782C" w:rsidRPr="00CC4939" w:rsidRDefault="00AA782C" w:rsidP="00707462">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82A0BA" w14:textId="77777777" w:rsidR="00AA782C" w:rsidRPr="00CC4939" w:rsidRDefault="00AA782C" w:rsidP="00707462">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5CDAE8" w14:textId="77777777" w:rsidR="00AA782C" w:rsidRPr="00CC4939" w:rsidRDefault="00AA782C" w:rsidP="00707462">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546E03B" w14:textId="77777777" w:rsidR="00AA782C" w:rsidRPr="00CC4939" w:rsidRDefault="00AA782C" w:rsidP="00707462">
            <w:pPr>
              <w:spacing w:before="120"/>
              <w:jc w:val="center"/>
              <w:rPr>
                <w:b/>
                <w:lang w:val="pt-PT"/>
              </w:rPr>
            </w:pPr>
          </w:p>
        </w:tc>
      </w:tr>
      <w:tr w:rsidR="004F06F1" w:rsidRPr="008A08E8" w14:paraId="307EF7F6" w14:textId="77777777" w:rsidTr="00BB1A3C">
        <w:trPr>
          <w:cantSplit/>
          <w:trHeight w:val="455"/>
        </w:trPr>
        <w:tc>
          <w:tcPr>
            <w:tcW w:w="738" w:type="dxa"/>
            <w:tcBorders>
              <w:top w:val="single" w:sz="4" w:space="0" w:color="auto"/>
              <w:left w:val="single" w:sz="4" w:space="0" w:color="auto"/>
              <w:bottom w:val="single" w:sz="4" w:space="0" w:color="auto"/>
              <w:right w:val="single" w:sz="4" w:space="0" w:color="auto"/>
            </w:tcBorders>
            <w:vAlign w:val="center"/>
          </w:tcPr>
          <w:p w14:paraId="715E8672" w14:textId="36245128" w:rsidR="004F06F1" w:rsidRPr="0020598E" w:rsidRDefault="004F06F1" w:rsidP="004F06F1">
            <w:pPr>
              <w:spacing w:before="120"/>
              <w:jc w:val="both"/>
              <w:rPr>
                <w:sz w:val="22"/>
                <w:szCs w:val="22"/>
                <w:lang w:val="en-US"/>
              </w:rPr>
            </w:pPr>
            <w:r w:rsidRPr="0020598E">
              <w:rPr>
                <w:sz w:val="22"/>
                <w:szCs w:val="22"/>
                <w:lang w:val="en-US"/>
              </w:rPr>
              <w:t>1</w:t>
            </w:r>
            <w:r>
              <w:rPr>
                <w:sz w:val="22"/>
                <w:szCs w:val="22"/>
                <w:lang w:val="en-US"/>
              </w:rPr>
              <w:t>.1</w:t>
            </w:r>
          </w:p>
        </w:tc>
        <w:tc>
          <w:tcPr>
            <w:tcW w:w="2694" w:type="dxa"/>
            <w:tcBorders>
              <w:top w:val="single" w:sz="4" w:space="0" w:color="auto"/>
              <w:left w:val="single" w:sz="4" w:space="0" w:color="auto"/>
              <w:bottom w:val="single" w:sz="4" w:space="0" w:color="auto"/>
              <w:right w:val="single" w:sz="4" w:space="0" w:color="auto"/>
            </w:tcBorders>
          </w:tcPr>
          <w:p w14:paraId="2FF3F190" w14:textId="768DBC34" w:rsidR="004F06F1" w:rsidRPr="008A08E8" w:rsidRDefault="004F06F1" w:rsidP="004F06F1">
            <w:pPr>
              <w:pStyle w:val="a7"/>
              <w:rPr>
                <w:sz w:val="20"/>
                <w:szCs w:val="20"/>
                <w:lang w:val="en-US"/>
              </w:rPr>
            </w:pPr>
            <w:r w:rsidRPr="003775BC">
              <w:rPr>
                <w:b/>
                <w:lang w:val="ro-RO"/>
              </w:rPr>
              <w:t>AL</w:t>
            </w:r>
            <w:r>
              <w:rPr>
                <w:b/>
                <w:lang w:val="ro-RO"/>
              </w:rPr>
              <w:t xml:space="preserve">AT 4+1 SL, set, R </w:t>
            </w:r>
            <w:r>
              <w:rPr>
                <w:lang w:val="ro-RO"/>
              </w:rPr>
              <w:t>(5 x 125 mL)</w:t>
            </w:r>
          </w:p>
        </w:tc>
        <w:tc>
          <w:tcPr>
            <w:tcW w:w="708" w:type="dxa"/>
            <w:tcBorders>
              <w:top w:val="single" w:sz="4" w:space="0" w:color="auto"/>
              <w:left w:val="single" w:sz="4" w:space="0" w:color="auto"/>
              <w:bottom w:val="single" w:sz="4" w:space="0" w:color="auto"/>
              <w:right w:val="single" w:sz="4" w:space="0" w:color="auto"/>
            </w:tcBorders>
          </w:tcPr>
          <w:p w14:paraId="3C86F8FB" w14:textId="53D119B3" w:rsidR="004F06F1" w:rsidRPr="008A08E8" w:rsidRDefault="004F06F1" w:rsidP="004F06F1">
            <w:pPr>
              <w:rPr>
                <w:lang w:val="en-US"/>
              </w:rPr>
            </w:pPr>
            <w:r>
              <w:t>set</w:t>
            </w:r>
          </w:p>
        </w:tc>
        <w:tc>
          <w:tcPr>
            <w:tcW w:w="993" w:type="dxa"/>
            <w:tcBorders>
              <w:top w:val="single" w:sz="4" w:space="0" w:color="auto"/>
              <w:left w:val="single" w:sz="4" w:space="0" w:color="auto"/>
              <w:bottom w:val="single" w:sz="4" w:space="0" w:color="auto"/>
              <w:right w:val="single" w:sz="4" w:space="0" w:color="auto"/>
            </w:tcBorders>
          </w:tcPr>
          <w:p w14:paraId="210A7C98" w14:textId="2D682776" w:rsidR="004F06F1" w:rsidRPr="00B54FE8" w:rsidRDefault="00EB6713" w:rsidP="004F06F1">
            <w:pPr>
              <w:rPr>
                <w:sz w:val="18"/>
                <w:szCs w:val="18"/>
                <w:lang w:val="en-US"/>
              </w:rPr>
            </w:pPr>
            <w:r>
              <w:t>5</w:t>
            </w:r>
          </w:p>
        </w:tc>
        <w:tc>
          <w:tcPr>
            <w:tcW w:w="3075" w:type="dxa"/>
            <w:tcBorders>
              <w:top w:val="single" w:sz="4" w:space="0" w:color="auto"/>
              <w:left w:val="single" w:sz="4" w:space="0" w:color="auto"/>
              <w:bottom w:val="single" w:sz="4" w:space="0" w:color="auto"/>
              <w:right w:val="single" w:sz="4" w:space="0" w:color="auto"/>
            </w:tcBorders>
          </w:tcPr>
          <w:p w14:paraId="5F003A51" w14:textId="0D079591" w:rsidR="004F06F1" w:rsidRPr="00CC4939"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26CA0DC5" w14:textId="77777777" w:rsidR="004F06F1" w:rsidRPr="008A08E8" w:rsidRDefault="004F06F1" w:rsidP="004F06F1">
            <w:pPr>
              <w:rPr>
                <w:sz w:val="16"/>
                <w:szCs w:val="16"/>
                <w:lang w:val="pt-PT"/>
              </w:rPr>
            </w:pPr>
          </w:p>
        </w:tc>
      </w:tr>
      <w:tr w:rsidR="004F06F1" w:rsidRPr="008A08E8" w14:paraId="7D681FBF"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11FB7774" w14:textId="2A042209" w:rsidR="004F06F1" w:rsidRPr="0020598E" w:rsidRDefault="004F06F1" w:rsidP="004F06F1">
            <w:pPr>
              <w:spacing w:before="120"/>
              <w:jc w:val="both"/>
              <w:rPr>
                <w:sz w:val="22"/>
                <w:szCs w:val="22"/>
                <w:lang w:val="en-US"/>
              </w:rPr>
            </w:pPr>
            <w:r>
              <w:rPr>
                <w:sz w:val="22"/>
                <w:szCs w:val="22"/>
                <w:lang w:val="en-US"/>
              </w:rPr>
              <w:t>1.2</w:t>
            </w:r>
          </w:p>
        </w:tc>
        <w:tc>
          <w:tcPr>
            <w:tcW w:w="2694" w:type="dxa"/>
            <w:tcBorders>
              <w:top w:val="single" w:sz="4" w:space="0" w:color="auto"/>
              <w:left w:val="single" w:sz="4" w:space="0" w:color="auto"/>
              <w:bottom w:val="single" w:sz="4" w:space="0" w:color="auto"/>
              <w:right w:val="single" w:sz="4" w:space="0" w:color="auto"/>
            </w:tcBorders>
          </w:tcPr>
          <w:p w14:paraId="7D5E4DD5" w14:textId="367A0590" w:rsidR="004F06F1" w:rsidRPr="008A08E8" w:rsidRDefault="004F06F1" w:rsidP="004F06F1">
            <w:pPr>
              <w:pStyle w:val="a7"/>
              <w:rPr>
                <w:sz w:val="20"/>
                <w:szCs w:val="20"/>
                <w:lang w:val="en-US"/>
              </w:rPr>
            </w:pPr>
            <w:r w:rsidRPr="003775BC">
              <w:rPr>
                <w:b/>
                <w:lang w:val="ro-RO"/>
              </w:rPr>
              <w:t>AS</w:t>
            </w:r>
            <w:r>
              <w:rPr>
                <w:b/>
                <w:lang w:val="ro-RO"/>
              </w:rPr>
              <w:t xml:space="preserve">AT 4+1 SL, set, R </w:t>
            </w:r>
            <w:r>
              <w:rPr>
                <w:lang w:val="ro-RO"/>
              </w:rPr>
              <w:t>(5 x 125 mL)</w:t>
            </w:r>
          </w:p>
        </w:tc>
        <w:tc>
          <w:tcPr>
            <w:tcW w:w="708" w:type="dxa"/>
            <w:tcBorders>
              <w:top w:val="single" w:sz="4" w:space="0" w:color="auto"/>
              <w:left w:val="single" w:sz="4" w:space="0" w:color="auto"/>
              <w:bottom w:val="single" w:sz="4" w:space="0" w:color="auto"/>
              <w:right w:val="single" w:sz="4" w:space="0" w:color="auto"/>
            </w:tcBorders>
          </w:tcPr>
          <w:p w14:paraId="25DCCCE8" w14:textId="17D3D487" w:rsidR="004F06F1" w:rsidRPr="008A08E8" w:rsidRDefault="004F06F1" w:rsidP="004F06F1">
            <w:pPr>
              <w:rPr>
                <w:lang w:val="en-US"/>
              </w:rPr>
            </w:pPr>
            <w:r>
              <w:t>set</w:t>
            </w:r>
          </w:p>
        </w:tc>
        <w:tc>
          <w:tcPr>
            <w:tcW w:w="993" w:type="dxa"/>
            <w:tcBorders>
              <w:top w:val="single" w:sz="4" w:space="0" w:color="auto"/>
              <w:left w:val="single" w:sz="4" w:space="0" w:color="auto"/>
              <w:bottom w:val="single" w:sz="4" w:space="0" w:color="auto"/>
              <w:right w:val="single" w:sz="4" w:space="0" w:color="auto"/>
            </w:tcBorders>
          </w:tcPr>
          <w:p w14:paraId="22ADA2BF" w14:textId="147D6ECE" w:rsidR="004F06F1" w:rsidRPr="00043A33" w:rsidRDefault="00BD4ACE" w:rsidP="004F06F1">
            <w:pPr>
              <w:rPr>
                <w:sz w:val="18"/>
                <w:szCs w:val="18"/>
                <w:lang w:val="en-US"/>
              </w:rPr>
            </w:pPr>
            <w:r>
              <w:t>4</w:t>
            </w:r>
          </w:p>
        </w:tc>
        <w:tc>
          <w:tcPr>
            <w:tcW w:w="3075" w:type="dxa"/>
            <w:tcBorders>
              <w:top w:val="single" w:sz="4" w:space="0" w:color="auto"/>
              <w:left w:val="single" w:sz="4" w:space="0" w:color="auto"/>
              <w:bottom w:val="single" w:sz="4" w:space="0" w:color="auto"/>
              <w:right w:val="single" w:sz="4" w:space="0" w:color="auto"/>
            </w:tcBorders>
          </w:tcPr>
          <w:p w14:paraId="64F48453" w14:textId="7701A58D"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3855705" w14:textId="77777777" w:rsidR="004F06F1" w:rsidRPr="008A08E8" w:rsidRDefault="004F06F1" w:rsidP="004F06F1">
            <w:pPr>
              <w:jc w:val="center"/>
              <w:rPr>
                <w:sz w:val="16"/>
                <w:szCs w:val="16"/>
                <w:lang w:val="pt-PT"/>
              </w:rPr>
            </w:pPr>
          </w:p>
        </w:tc>
      </w:tr>
      <w:tr w:rsidR="004F06F1" w:rsidRPr="008A08E8" w14:paraId="3D5ED780"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5600DC59" w14:textId="200ABBAE" w:rsidR="004F06F1" w:rsidRPr="0020598E" w:rsidRDefault="00BB1A3C" w:rsidP="0025536A">
            <w:pPr>
              <w:spacing w:before="120"/>
              <w:jc w:val="both"/>
              <w:rPr>
                <w:sz w:val="22"/>
                <w:szCs w:val="22"/>
                <w:lang w:val="en-US"/>
              </w:rPr>
            </w:pPr>
            <w:r>
              <w:rPr>
                <w:sz w:val="22"/>
                <w:szCs w:val="22"/>
                <w:lang w:val="en-US"/>
              </w:rPr>
              <w:t>1.</w:t>
            </w:r>
            <w:r w:rsidR="0025536A">
              <w:rPr>
                <w:sz w:val="22"/>
                <w:szCs w:val="22"/>
                <w:lang w:val="en-US"/>
              </w:rPr>
              <w:t>3</w:t>
            </w:r>
          </w:p>
        </w:tc>
        <w:tc>
          <w:tcPr>
            <w:tcW w:w="2694" w:type="dxa"/>
            <w:tcBorders>
              <w:top w:val="single" w:sz="4" w:space="0" w:color="auto"/>
              <w:left w:val="single" w:sz="4" w:space="0" w:color="auto"/>
              <w:bottom w:val="single" w:sz="4" w:space="0" w:color="auto"/>
              <w:right w:val="single" w:sz="4" w:space="0" w:color="auto"/>
            </w:tcBorders>
          </w:tcPr>
          <w:p w14:paraId="7A1214AD" w14:textId="5BE78983" w:rsidR="004F06F1" w:rsidRPr="008A08E8" w:rsidRDefault="004F06F1" w:rsidP="004F06F1">
            <w:pPr>
              <w:pStyle w:val="a7"/>
              <w:rPr>
                <w:sz w:val="20"/>
                <w:szCs w:val="20"/>
                <w:lang w:val="en-US"/>
              </w:rPr>
            </w:pPr>
            <w:r w:rsidRPr="003775BC">
              <w:rPr>
                <w:b/>
                <w:lang w:val="ro-RO"/>
              </w:rPr>
              <w:t>Albumina, set</w:t>
            </w:r>
            <w:r>
              <w:rPr>
                <w:b/>
                <w:lang w:val="ro-RO"/>
              </w:rPr>
              <w:t xml:space="preserve">, R </w:t>
            </w:r>
            <w:r>
              <w:rPr>
                <w:lang w:val="ro-RO"/>
              </w:rPr>
              <w:t>(2 x 125 mL)</w:t>
            </w:r>
          </w:p>
        </w:tc>
        <w:tc>
          <w:tcPr>
            <w:tcW w:w="708" w:type="dxa"/>
            <w:tcBorders>
              <w:top w:val="single" w:sz="4" w:space="0" w:color="auto"/>
              <w:left w:val="single" w:sz="4" w:space="0" w:color="auto"/>
              <w:bottom w:val="single" w:sz="4" w:space="0" w:color="auto"/>
              <w:right w:val="single" w:sz="4" w:space="0" w:color="auto"/>
            </w:tcBorders>
          </w:tcPr>
          <w:p w14:paraId="22B02297" w14:textId="23F9776D"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5A2BCA81" w14:textId="2020EE07" w:rsidR="004F06F1" w:rsidRPr="00043A33" w:rsidRDefault="00EB6713" w:rsidP="004F06F1">
            <w:pPr>
              <w:rPr>
                <w:sz w:val="18"/>
                <w:szCs w:val="18"/>
                <w:lang w:val="en-US"/>
              </w:rPr>
            </w:pPr>
            <w:r>
              <w:t>3</w:t>
            </w:r>
          </w:p>
        </w:tc>
        <w:tc>
          <w:tcPr>
            <w:tcW w:w="3075" w:type="dxa"/>
            <w:tcBorders>
              <w:top w:val="single" w:sz="4" w:space="0" w:color="auto"/>
              <w:left w:val="single" w:sz="4" w:space="0" w:color="auto"/>
              <w:bottom w:val="single" w:sz="4" w:space="0" w:color="auto"/>
              <w:right w:val="single" w:sz="4" w:space="0" w:color="auto"/>
            </w:tcBorders>
          </w:tcPr>
          <w:p w14:paraId="5D0493EC" w14:textId="0C550BDD"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3ABB581" w14:textId="77777777" w:rsidR="004F06F1" w:rsidRPr="008A08E8" w:rsidRDefault="004F06F1" w:rsidP="004F06F1">
            <w:pPr>
              <w:jc w:val="center"/>
              <w:rPr>
                <w:sz w:val="16"/>
                <w:szCs w:val="16"/>
                <w:lang w:val="pt-PT"/>
              </w:rPr>
            </w:pPr>
          </w:p>
        </w:tc>
      </w:tr>
      <w:tr w:rsidR="004F06F1" w:rsidRPr="008A08E8" w14:paraId="1282A7C4"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7E88A7A" w14:textId="2D60D3A9" w:rsidR="004F06F1" w:rsidRPr="0020598E" w:rsidRDefault="0025536A" w:rsidP="004F06F1">
            <w:pPr>
              <w:spacing w:before="120"/>
              <w:jc w:val="both"/>
              <w:rPr>
                <w:sz w:val="22"/>
                <w:szCs w:val="22"/>
                <w:lang w:val="en-US"/>
              </w:rPr>
            </w:pPr>
            <w:r>
              <w:rPr>
                <w:sz w:val="22"/>
                <w:szCs w:val="22"/>
                <w:lang w:val="en-US"/>
              </w:rPr>
              <w:t>1.4</w:t>
            </w:r>
          </w:p>
        </w:tc>
        <w:tc>
          <w:tcPr>
            <w:tcW w:w="2694" w:type="dxa"/>
            <w:tcBorders>
              <w:top w:val="single" w:sz="4" w:space="0" w:color="auto"/>
              <w:left w:val="single" w:sz="4" w:space="0" w:color="auto"/>
              <w:bottom w:val="single" w:sz="4" w:space="0" w:color="auto"/>
              <w:right w:val="single" w:sz="4" w:space="0" w:color="auto"/>
            </w:tcBorders>
          </w:tcPr>
          <w:p w14:paraId="5F154C53" w14:textId="074A1E26" w:rsidR="004F06F1" w:rsidRPr="003775BC" w:rsidRDefault="004F06F1" w:rsidP="004F06F1">
            <w:pPr>
              <w:pStyle w:val="a7"/>
              <w:rPr>
                <w:b/>
                <w:lang w:val="ro-RO"/>
              </w:rPr>
            </w:pPr>
            <w:r>
              <w:rPr>
                <w:b/>
                <w:lang w:val="ro-RO"/>
              </w:rPr>
              <w:t xml:space="preserve">Creatinina Jaffe, set R </w:t>
            </w:r>
            <w:r>
              <w:rPr>
                <w:lang w:val="ro-RO"/>
              </w:rPr>
              <w:t>(2 x 125 mL), cu standard</w:t>
            </w:r>
          </w:p>
        </w:tc>
        <w:tc>
          <w:tcPr>
            <w:tcW w:w="708" w:type="dxa"/>
            <w:tcBorders>
              <w:top w:val="single" w:sz="4" w:space="0" w:color="auto"/>
              <w:left w:val="single" w:sz="4" w:space="0" w:color="auto"/>
              <w:bottom w:val="single" w:sz="4" w:space="0" w:color="auto"/>
              <w:right w:val="single" w:sz="4" w:space="0" w:color="auto"/>
            </w:tcBorders>
          </w:tcPr>
          <w:p w14:paraId="4F1DFC78" w14:textId="346761D2"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4C6B6C26" w14:textId="2B8659D9" w:rsidR="004F06F1" w:rsidRPr="00043A33" w:rsidRDefault="00EB6713" w:rsidP="004F06F1">
            <w:pPr>
              <w:rPr>
                <w:sz w:val="18"/>
                <w:szCs w:val="18"/>
                <w:lang w:val="en-US"/>
              </w:rPr>
            </w:pPr>
            <w:r>
              <w:t>10</w:t>
            </w:r>
          </w:p>
        </w:tc>
        <w:tc>
          <w:tcPr>
            <w:tcW w:w="3075" w:type="dxa"/>
            <w:tcBorders>
              <w:top w:val="single" w:sz="4" w:space="0" w:color="auto"/>
              <w:left w:val="single" w:sz="4" w:space="0" w:color="auto"/>
              <w:bottom w:val="single" w:sz="4" w:space="0" w:color="auto"/>
              <w:right w:val="single" w:sz="4" w:space="0" w:color="auto"/>
            </w:tcBorders>
          </w:tcPr>
          <w:p w14:paraId="5020BE80" w14:textId="35B4D3C2"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3392665" w14:textId="77777777" w:rsidR="004F06F1" w:rsidRPr="008A08E8" w:rsidRDefault="004F06F1" w:rsidP="004F06F1">
            <w:pPr>
              <w:jc w:val="center"/>
              <w:rPr>
                <w:sz w:val="16"/>
                <w:szCs w:val="16"/>
                <w:lang w:val="pt-PT"/>
              </w:rPr>
            </w:pPr>
          </w:p>
        </w:tc>
      </w:tr>
      <w:tr w:rsidR="004F06F1" w:rsidRPr="008A08E8" w14:paraId="455539DA"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3AC1563E" w14:textId="15EDE4D0" w:rsidR="004F06F1" w:rsidRPr="0020598E" w:rsidRDefault="0025536A" w:rsidP="004F06F1">
            <w:pPr>
              <w:spacing w:before="120"/>
              <w:jc w:val="both"/>
              <w:rPr>
                <w:sz w:val="22"/>
                <w:szCs w:val="22"/>
                <w:lang w:val="en-US"/>
              </w:rPr>
            </w:pPr>
            <w:r>
              <w:rPr>
                <w:sz w:val="22"/>
                <w:szCs w:val="22"/>
                <w:lang w:val="en-US"/>
              </w:rPr>
              <w:t>1.5</w:t>
            </w:r>
          </w:p>
        </w:tc>
        <w:tc>
          <w:tcPr>
            <w:tcW w:w="2694" w:type="dxa"/>
            <w:tcBorders>
              <w:top w:val="single" w:sz="4" w:space="0" w:color="auto"/>
              <w:left w:val="single" w:sz="4" w:space="0" w:color="auto"/>
              <w:bottom w:val="single" w:sz="4" w:space="0" w:color="auto"/>
              <w:right w:val="single" w:sz="4" w:space="0" w:color="auto"/>
            </w:tcBorders>
          </w:tcPr>
          <w:p w14:paraId="261661C4" w14:textId="417357B8" w:rsidR="004F06F1" w:rsidRPr="003775BC" w:rsidRDefault="004F06F1" w:rsidP="004F06F1">
            <w:pPr>
              <w:pStyle w:val="a7"/>
              <w:rPr>
                <w:b/>
                <w:lang w:val="ro-RO"/>
              </w:rPr>
            </w:pPr>
            <w:r w:rsidRPr="003674DA">
              <w:rPr>
                <w:b/>
                <w:lang w:val="ro-RO"/>
              </w:rPr>
              <w:t>Prot</w:t>
            </w:r>
            <w:r>
              <w:rPr>
                <w:b/>
                <w:lang w:val="ro-RO"/>
              </w:rPr>
              <w:t xml:space="preserve">eina totală serum (Biuret), set, R </w:t>
            </w:r>
            <w:r>
              <w:rPr>
                <w:lang w:val="ro-RO"/>
              </w:rPr>
              <w:t>(2 x 125 mL)</w:t>
            </w:r>
          </w:p>
        </w:tc>
        <w:tc>
          <w:tcPr>
            <w:tcW w:w="708" w:type="dxa"/>
            <w:tcBorders>
              <w:top w:val="single" w:sz="4" w:space="0" w:color="auto"/>
              <w:left w:val="single" w:sz="4" w:space="0" w:color="auto"/>
              <w:bottom w:val="single" w:sz="4" w:space="0" w:color="auto"/>
              <w:right w:val="single" w:sz="4" w:space="0" w:color="auto"/>
            </w:tcBorders>
          </w:tcPr>
          <w:p w14:paraId="43B15C7E" w14:textId="7D208B3A"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063621C6" w14:textId="75F54B20" w:rsidR="004F06F1" w:rsidRPr="00043A33" w:rsidRDefault="00EB6713" w:rsidP="004F06F1">
            <w:pPr>
              <w:rPr>
                <w:sz w:val="18"/>
                <w:szCs w:val="18"/>
                <w:lang w:val="en-US"/>
              </w:rPr>
            </w:pPr>
            <w:r>
              <w:t>5</w:t>
            </w:r>
          </w:p>
        </w:tc>
        <w:tc>
          <w:tcPr>
            <w:tcW w:w="3075" w:type="dxa"/>
            <w:tcBorders>
              <w:top w:val="single" w:sz="4" w:space="0" w:color="auto"/>
              <w:left w:val="single" w:sz="4" w:space="0" w:color="auto"/>
              <w:bottom w:val="single" w:sz="4" w:space="0" w:color="auto"/>
              <w:right w:val="single" w:sz="4" w:space="0" w:color="auto"/>
            </w:tcBorders>
          </w:tcPr>
          <w:p w14:paraId="65BA4DCB" w14:textId="752C9556"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37474CAC" w14:textId="77777777" w:rsidR="004F06F1" w:rsidRPr="008A08E8" w:rsidRDefault="004F06F1" w:rsidP="004F06F1">
            <w:pPr>
              <w:jc w:val="center"/>
              <w:rPr>
                <w:sz w:val="16"/>
                <w:szCs w:val="16"/>
                <w:lang w:val="pt-PT"/>
              </w:rPr>
            </w:pPr>
          </w:p>
        </w:tc>
      </w:tr>
      <w:tr w:rsidR="004F06F1" w:rsidRPr="008A08E8" w14:paraId="73C341C9"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7B934688" w14:textId="48D158E9" w:rsidR="004F06F1" w:rsidRPr="0020598E" w:rsidRDefault="0025536A" w:rsidP="004F06F1">
            <w:pPr>
              <w:spacing w:before="120"/>
              <w:jc w:val="both"/>
              <w:rPr>
                <w:sz w:val="22"/>
                <w:szCs w:val="22"/>
                <w:lang w:val="en-US"/>
              </w:rPr>
            </w:pPr>
            <w:r>
              <w:rPr>
                <w:sz w:val="22"/>
                <w:szCs w:val="22"/>
                <w:lang w:val="en-US"/>
              </w:rPr>
              <w:t>1.6</w:t>
            </w:r>
          </w:p>
        </w:tc>
        <w:tc>
          <w:tcPr>
            <w:tcW w:w="2694" w:type="dxa"/>
            <w:tcBorders>
              <w:top w:val="single" w:sz="4" w:space="0" w:color="auto"/>
              <w:left w:val="single" w:sz="4" w:space="0" w:color="auto"/>
              <w:bottom w:val="single" w:sz="4" w:space="0" w:color="auto"/>
              <w:right w:val="single" w:sz="4" w:space="0" w:color="auto"/>
            </w:tcBorders>
          </w:tcPr>
          <w:p w14:paraId="5C05BDB3" w14:textId="00F9055D" w:rsidR="004F06F1" w:rsidRPr="003775BC" w:rsidRDefault="004F06F1" w:rsidP="004F06F1">
            <w:pPr>
              <w:pStyle w:val="a7"/>
              <w:rPr>
                <w:b/>
                <w:lang w:val="ro-RO"/>
              </w:rPr>
            </w:pPr>
            <w:r>
              <w:rPr>
                <w:b/>
                <w:lang w:val="ro-RO"/>
              </w:rPr>
              <w:t xml:space="preserve">Trigliceride SL, set, R </w:t>
            </w:r>
            <w:r>
              <w:rPr>
                <w:lang w:val="ro-RO"/>
              </w:rPr>
              <w:t>(6 x 100 mL), cu standard</w:t>
            </w:r>
          </w:p>
        </w:tc>
        <w:tc>
          <w:tcPr>
            <w:tcW w:w="708" w:type="dxa"/>
            <w:tcBorders>
              <w:top w:val="single" w:sz="4" w:space="0" w:color="auto"/>
              <w:left w:val="single" w:sz="4" w:space="0" w:color="auto"/>
              <w:bottom w:val="single" w:sz="4" w:space="0" w:color="auto"/>
              <w:right w:val="single" w:sz="4" w:space="0" w:color="auto"/>
            </w:tcBorders>
          </w:tcPr>
          <w:p w14:paraId="634B6440" w14:textId="648A3D62"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5E51DE7D" w14:textId="1FDB4E0C" w:rsidR="004F06F1" w:rsidRPr="00043A33" w:rsidRDefault="00BD4ACE" w:rsidP="004F06F1">
            <w:pPr>
              <w:rPr>
                <w:sz w:val="18"/>
                <w:szCs w:val="18"/>
                <w:lang w:val="en-US"/>
              </w:rPr>
            </w:pPr>
            <w:r>
              <w:t>2</w:t>
            </w:r>
          </w:p>
        </w:tc>
        <w:tc>
          <w:tcPr>
            <w:tcW w:w="3075" w:type="dxa"/>
            <w:tcBorders>
              <w:top w:val="single" w:sz="4" w:space="0" w:color="auto"/>
              <w:left w:val="single" w:sz="4" w:space="0" w:color="auto"/>
              <w:bottom w:val="single" w:sz="4" w:space="0" w:color="auto"/>
              <w:right w:val="single" w:sz="4" w:space="0" w:color="auto"/>
            </w:tcBorders>
          </w:tcPr>
          <w:p w14:paraId="05D14931" w14:textId="4A69F89B"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48F17FDE" w14:textId="77777777" w:rsidR="004F06F1" w:rsidRPr="008A08E8" w:rsidRDefault="004F06F1" w:rsidP="004F06F1">
            <w:pPr>
              <w:jc w:val="center"/>
              <w:rPr>
                <w:sz w:val="16"/>
                <w:szCs w:val="16"/>
                <w:lang w:val="pt-PT"/>
              </w:rPr>
            </w:pPr>
          </w:p>
        </w:tc>
      </w:tr>
      <w:tr w:rsidR="004F06F1" w:rsidRPr="008A08E8" w14:paraId="60AC485C"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1AB5592B" w14:textId="26DAD50D" w:rsidR="004F06F1" w:rsidRPr="0020598E" w:rsidRDefault="004F06F1" w:rsidP="004F06F1">
            <w:pPr>
              <w:spacing w:before="120"/>
              <w:jc w:val="both"/>
              <w:rPr>
                <w:sz w:val="22"/>
                <w:szCs w:val="22"/>
                <w:lang w:val="en-US"/>
              </w:rPr>
            </w:pPr>
            <w:r w:rsidRPr="0020598E">
              <w:rPr>
                <w:sz w:val="22"/>
                <w:szCs w:val="22"/>
                <w:lang w:val="en-US"/>
              </w:rPr>
              <w:t>1</w:t>
            </w:r>
            <w:r w:rsidR="0025536A">
              <w:rPr>
                <w:sz w:val="22"/>
                <w:szCs w:val="22"/>
                <w:lang w:val="en-US"/>
              </w:rPr>
              <w:t>.7</w:t>
            </w:r>
          </w:p>
        </w:tc>
        <w:tc>
          <w:tcPr>
            <w:tcW w:w="2694" w:type="dxa"/>
            <w:tcBorders>
              <w:top w:val="single" w:sz="4" w:space="0" w:color="auto"/>
              <w:left w:val="single" w:sz="4" w:space="0" w:color="auto"/>
              <w:bottom w:val="single" w:sz="4" w:space="0" w:color="auto"/>
              <w:right w:val="single" w:sz="4" w:space="0" w:color="auto"/>
            </w:tcBorders>
          </w:tcPr>
          <w:p w14:paraId="3A2A838A" w14:textId="6C4F7A41" w:rsidR="004F06F1" w:rsidRPr="003775BC" w:rsidRDefault="004F06F1" w:rsidP="004F06F1">
            <w:pPr>
              <w:pStyle w:val="a7"/>
              <w:rPr>
                <w:b/>
                <w:lang w:val="ro-RO"/>
              </w:rPr>
            </w:pPr>
            <w:r>
              <w:rPr>
                <w:b/>
                <w:lang w:val="ro-RO"/>
              </w:rPr>
              <w:t xml:space="preserve">Amilaza SL, set, R </w:t>
            </w:r>
            <w:r>
              <w:rPr>
                <w:lang w:val="ro-RO"/>
              </w:rPr>
              <w:t>(2 x 50 mL)</w:t>
            </w:r>
          </w:p>
        </w:tc>
        <w:tc>
          <w:tcPr>
            <w:tcW w:w="708" w:type="dxa"/>
            <w:tcBorders>
              <w:top w:val="single" w:sz="4" w:space="0" w:color="auto"/>
              <w:left w:val="single" w:sz="4" w:space="0" w:color="auto"/>
              <w:bottom w:val="single" w:sz="4" w:space="0" w:color="auto"/>
              <w:right w:val="single" w:sz="4" w:space="0" w:color="auto"/>
            </w:tcBorders>
          </w:tcPr>
          <w:p w14:paraId="0C051276" w14:textId="2661C89F"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39A1FDBA" w14:textId="25D4D547" w:rsidR="004F06F1" w:rsidRPr="00043A33" w:rsidRDefault="004F06F1" w:rsidP="004F06F1">
            <w:pPr>
              <w:rPr>
                <w:sz w:val="18"/>
                <w:szCs w:val="18"/>
                <w:lang w:val="en-US"/>
              </w:rPr>
            </w:pPr>
            <w:r>
              <w:t>12</w:t>
            </w:r>
          </w:p>
        </w:tc>
        <w:tc>
          <w:tcPr>
            <w:tcW w:w="3075" w:type="dxa"/>
            <w:tcBorders>
              <w:top w:val="single" w:sz="4" w:space="0" w:color="auto"/>
              <w:left w:val="single" w:sz="4" w:space="0" w:color="auto"/>
              <w:bottom w:val="single" w:sz="4" w:space="0" w:color="auto"/>
              <w:right w:val="single" w:sz="4" w:space="0" w:color="auto"/>
            </w:tcBorders>
          </w:tcPr>
          <w:p w14:paraId="168F9FA4" w14:textId="5E732F98"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EEC0C9B" w14:textId="77777777" w:rsidR="004F06F1" w:rsidRPr="008A08E8" w:rsidRDefault="004F06F1" w:rsidP="004F06F1">
            <w:pPr>
              <w:jc w:val="center"/>
              <w:rPr>
                <w:sz w:val="16"/>
                <w:szCs w:val="16"/>
                <w:lang w:val="pt-PT"/>
              </w:rPr>
            </w:pPr>
          </w:p>
        </w:tc>
      </w:tr>
      <w:tr w:rsidR="004F06F1" w:rsidRPr="008A08E8" w14:paraId="66F7E761"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762D6C5A" w14:textId="40EDE1D5" w:rsidR="004F06F1" w:rsidRDefault="00BB1A3C" w:rsidP="0025536A">
            <w:pPr>
              <w:spacing w:before="120"/>
              <w:jc w:val="center"/>
              <w:rPr>
                <w:lang w:val="en-US"/>
              </w:rPr>
            </w:pPr>
            <w:r>
              <w:rPr>
                <w:lang w:val="en-US"/>
              </w:rPr>
              <w:t>1.</w:t>
            </w:r>
            <w:r w:rsidR="0025536A">
              <w:rPr>
                <w:lang w:val="en-US"/>
              </w:rPr>
              <w:t>8</w:t>
            </w:r>
          </w:p>
        </w:tc>
        <w:tc>
          <w:tcPr>
            <w:tcW w:w="2694" w:type="dxa"/>
            <w:tcBorders>
              <w:top w:val="single" w:sz="4" w:space="0" w:color="auto"/>
              <w:left w:val="single" w:sz="4" w:space="0" w:color="auto"/>
              <w:bottom w:val="single" w:sz="4" w:space="0" w:color="auto"/>
              <w:right w:val="single" w:sz="4" w:space="0" w:color="auto"/>
            </w:tcBorders>
          </w:tcPr>
          <w:p w14:paraId="47A2B5C0" w14:textId="4011F5AB" w:rsidR="004F06F1" w:rsidRPr="003775BC" w:rsidRDefault="004F06F1" w:rsidP="004F06F1">
            <w:pPr>
              <w:pStyle w:val="a7"/>
              <w:rPr>
                <w:b/>
                <w:lang w:val="ro-RO"/>
              </w:rPr>
            </w:pPr>
            <w:r>
              <w:rPr>
                <w:b/>
                <w:lang w:val="ro-RO"/>
              </w:rPr>
              <w:t xml:space="preserve">Glucoza PAP SL, set, R </w:t>
            </w:r>
            <w:r>
              <w:rPr>
                <w:lang w:val="ro-RO"/>
              </w:rPr>
              <w:t>(4 x 250 mL), cu standard</w:t>
            </w:r>
          </w:p>
        </w:tc>
        <w:tc>
          <w:tcPr>
            <w:tcW w:w="708" w:type="dxa"/>
            <w:tcBorders>
              <w:top w:val="single" w:sz="4" w:space="0" w:color="auto"/>
              <w:left w:val="single" w:sz="4" w:space="0" w:color="auto"/>
              <w:bottom w:val="single" w:sz="4" w:space="0" w:color="auto"/>
              <w:right w:val="single" w:sz="4" w:space="0" w:color="auto"/>
            </w:tcBorders>
          </w:tcPr>
          <w:p w14:paraId="482366BC" w14:textId="105A4472"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112907ED" w14:textId="3CED9918" w:rsidR="004F06F1" w:rsidRPr="00043A33" w:rsidRDefault="00EB6713" w:rsidP="004F06F1">
            <w:pPr>
              <w:rPr>
                <w:sz w:val="18"/>
                <w:szCs w:val="18"/>
                <w:lang w:val="en-US"/>
              </w:rPr>
            </w:pPr>
            <w:r>
              <w:t>3</w:t>
            </w:r>
          </w:p>
        </w:tc>
        <w:tc>
          <w:tcPr>
            <w:tcW w:w="3075" w:type="dxa"/>
            <w:tcBorders>
              <w:top w:val="single" w:sz="4" w:space="0" w:color="auto"/>
              <w:left w:val="single" w:sz="4" w:space="0" w:color="auto"/>
              <w:bottom w:val="single" w:sz="4" w:space="0" w:color="auto"/>
              <w:right w:val="single" w:sz="4" w:space="0" w:color="auto"/>
            </w:tcBorders>
          </w:tcPr>
          <w:p w14:paraId="6E21C977" w14:textId="03F5B988"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213AC72E" w14:textId="77777777" w:rsidR="004F06F1" w:rsidRPr="008A08E8" w:rsidRDefault="004F06F1" w:rsidP="004F06F1">
            <w:pPr>
              <w:jc w:val="center"/>
              <w:rPr>
                <w:sz w:val="16"/>
                <w:szCs w:val="16"/>
                <w:lang w:val="pt-PT"/>
              </w:rPr>
            </w:pPr>
          </w:p>
        </w:tc>
      </w:tr>
      <w:tr w:rsidR="004F06F1" w:rsidRPr="008A08E8" w14:paraId="4FF5D41A"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07810F12" w14:textId="7C486B48" w:rsidR="004F06F1" w:rsidRPr="00BB1A3C" w:rsidRDefault="0025536A" w:rsidP="004F06F1">
            <w:pPr>
              <w:spacing w:before="120"/>
              <w:jc w:val="center"/>
            </w:pPr>
            <w:r>
              <w:t>1.9</w:t>
            </w:r>
          </w:p>
        </w:tc>
        <w:tc>
          <w:tcPr>
            <w:tcW w:w="2694" w:type="dxa"/>
            <w:tcBorders>
              <w:top w:val="single" w:sz="4" w:space="0" w:color="auto"/>
              <w:left w:val="single" w:sz="4" w:space="0" w:color="auto"/>
              <w:bottom w:val="single" w:sz="4" w:space="0" w:color="auto"/>
              <w:right w:val="single" w:sz="4" w:space="0" w:color="auto"/>
            </w:tcBorders>
          </w:tcPr>
          <w:p w14:paraId="7D2BC8AD" w14:textId="0C0A6F46" w:rsidR="004F06F1" w:rsidRPr="003775BC" w:rsidRDefault="004F06F1" w:rsidP="004F06F1">
            <w:pPr>
              <w:pStyle w:val="a7"/>
              <w:rPr>
                <w:b/>
                <w:lang w:val="ro-RO"/>
              </w:rPr>
            </w:pPr>
            <w:r>
              <w:rPr>
                <w:b/>
                <w:lang w:val="ro-RO"/>
              </w:rPr>
              <w:t xml:space="preserve">Urea UV SL, set, R </w:t>
            </w:r>
            <w:r>
              <w:rPr>
                <w:lang w:val="ro-RO"/>
              </w:rPr>
              <w:t>(5 x 125 mL), cu standard</w:t>
            </w:r>
          </w:p>
        </w:tc>
        <w:tc>
          <w:tcPr>
            <w:tcW w:w="708" w:type="dxa"/>
            <w:tcBorders>
              <w:top w:val="single" w:sz="4" w:space="0" w:color="auto"/>
              <w:left w:val="single" w:sz="4" w:space="0" w:color="auto"/>
              <w:bottom w:val="single" w:sz="4" w:space="0" w:color="auto"/>
              <w:right w:val="single" w:sz="4" w:space="0" w:color="auto"/>
            </w:tcBorders>
          </w:tcPr>
          <w:p w14:paraId="13BE9C52" w14:textId="7200843B"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127FB8DA" w14:textId="48AF28F1" w:rsidR="004F06F1" w:rsidRPr="00043A33" w:rsidRDefault="00EB6713" w:rsidP="004F06F1">
            <w:pPr>
              <w:rPr>
                <w:sz w:val="18"/>
                <w:szCs w:val="18"/>
                <w:lang w:val="en-US"/>
              </w:rPr>
            </w:pPr>
            <w:r>
              <w:t>5</w:t>
            </w:r>
          </w:p>
        </w:tc>
        <w:tc>
          <w:tcPr>
            <w:tcW w:w="3075" w:type="dxa"/>
            <w:tcBorders>
              <w:top w:val="single" w:sz="4" w:space="0" w:color="auto"/>
              <w:left w:val="single" w:sz="4" w:space="0" w:color="auto"/>
              <w:bottom w:val="single" w:sz="4" w:space="0" w:color="auto"/>
              <w:right w:val="single" w:sz="4" w:space="0" w:color="auto"/>
            </w:tcBorders>
          </w:tcPr>
          <w:p w14:paraId="48E34C7A" w14:textId="04DB4BAF"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52F9B086" w14:textId="77777777" w:rsidR="004F06F1" w:rsidRPr="008A08E8" w:rsidRDefault="004F06F1" w:rsidP="004F06F1">
            <w:pPr>
              <w:jc w:val="center"/>
              <w:rPr>
                <w:sz w:val="16"/>
                <w:szCs w:val="16"/>
                <w:lang w:val="pt-PT"/>
              </w:rPr>
            </w:pPr>
          </w:p>
        </w:tc>
      </w:tr>
      <w:tr w:rsidR="004F06F1" w:rsidRPr="008A08E8" w14:paraId="11A91668"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5F434123" w14:textId="467DD153" w:rsidR="004F06F1" w:rsidRDefault="0025536A" w:rsidP="004F06F1">
            <w:pPr>
              <w:spacing w:before="120"/>
              <w:jc w:val="center"/>
              <w:rPr>
                <w:lang w:val="en-US"/>
              </w:rPr>
            </w:pPr>
            <w:r>
              <w:rPr>
                <w:lang w:val="en-US"/>
              </w:rPr>
              <w:lastRenderedPageBreak/>
              <w:t>1.10</w:t>
            </w:r>
          </w:p>
        </w:tc>
        <w:tc>
          <w:tcPr>
            <w:tcW w:w="2694" w:type="dxa"/>
            <w:tcBorders>
              <w:top w:val="single" w:sz="4" w:space="0" w:color="auto"/>
              <w:left w:val="single" w:sz="4" w:space="0" w:color="auto"/>
              <w:bottom w:val="single" w:sz="4" w:space="0" w:color="auto"/>
              <w:right w:val="single" w:sz="4" w:space="0" w:color="auto"/>
            </w:tcBorders>
          </w:tcPr>
          <w:p w14:paraId="3226CE6E" w14:textId="075B9538" w:rsidR="004F06F1" w:rsidRPr="003775BC" w:rsidRDefault="004F06F1" w:rsidP="004F06F1">
            <w:pPr>
              <w:pStyle w:val="a7"/>
              <w:rPr>
                <w:b/>
                <w:lang w:val="ro-RO"/>
              </w:rPr>
            </w:pPr>
            <w:r>
              <w:rPr>
                <w:b/>
                <w:lang w:val="ro-RO"/>
              </w:rPr>
              <w:t xml:space="preserve">Acid uric Mono SL, set, R </w:t>
            </w:r>
            <w:r>
              <w:rPr>
                <w:lang w:val="ro-RO"/>
              </w:rPr>
              <w:t>(6 x 100 mL), cu standard</w:t>
            </w:r>
          </w:p>
        </w:tc>
        <w:tc>
          <w:tcPr>
            <w:tcW w:w="708" w:type="dxa"/>
            <w:tcBorders>
              <w:top w:val="single" w:sz="4" w:space="0" w:color="auto"/>
              <w:left w:val="single" w:sz="4" w:space="0" w:color="auto"/>
              <w:bottom w:val="single" w:sz="4" w:space="0" w:color="auto"/>
              <w:right w:val="single" w:sz="4" w:space="0" w:color="auto"/>
            </w:tcBorders>
          </w:tcPr>
          <w:p w14:paraId="15CA2F53" w14:textId="18DDBBD4"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08864312" w14:textId="78454307" w:rsidR="004F06F1" w:rsidRPr="00043A33" w:rsidRDefault="00EB6713" w:rsidP="004F06F1">
            <w:pPr>
              <w:rPr>
                <w:sz w:val="18"/>
                <w:szCs w:val="18"/>
                <w:lang w:val="en-US"/>
              </w:rPr>
            </w:pPr>
            <w:r>
              <w:rPr>
                <w:sz w:val="18"/>
                <w:szCs w:val="18"/>
                <w:lang w:val="en-US"/>
              </w:rPr>
              <w:t>1</w:t>
            </w:r>
          </w:p>
        </w:tc>
        <w:tc>
          <w:tcPr>
            <w:tcW w:w="3075" w:type="dxa"/>
            <w:tcBorders>
              <w:top w:val="single" w:sz="4" w:space="0" w:color="auto"/>
              <w:left w:val="single" w:sz="4" w:space="0" w:color="auto"/>
              <w:bottom w:val="single" w:sz="4" w:space="0" w:color="auto"/>
              <w:right w:val="single" w:sz="4" w:space="0" w:color="auto"/>
            </w:tcBorders>
          </w:tcPr>
          <w:p w14:paraId="21C7BAB2" w14:textId="4F5F027A"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0651F823" w14:textId="77777777" w:rsidR="004F06F1" w:rsidRPr="008A08E8" w:rsidRDefault="004F06F1" w:rsidP="004F06F1">
            <w:pPr>
              <w:jc w:val="center"/>
              <w:rPr>
                <w:sz w:val="16"/>
                <w:szCs w:val="16"/>
                <w:lang w:val="pt-PT"/>
              </w:rPr>
            </w:pPr>
          </w:p>
        </w:tc>
      </w:tr>
      <w:tr w:rsidR="004F06F1" w:rsidRPr="008A08E8" w14:paraId="171576CE"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16C39502" w14:textId="72CC61FC" w:rsidR="004F06F1" w:rsidRDefault="0025536A" w:rsidP="004F06F1">
            <w:pPr>
              <w:spacing w:before="120"/>
              <w:jc w:val="center"/>
              <w:rPr>
                <w:lang w:val="en-US"/>
              </w:rPr>
            </w:pPr>
            <w:r>
              <w:rPr>
                <w:lang w:val="en-US"/>
              </w:rPr>
              <w:t>1.11</w:t>
            </w:r>
          </w:p>
        </w:tc>
        <w:tc>
          <w:tcPr>
            <w:tcW w:w="2694" w:type="dxa"/>
            <w:tcBorders>
              <w:top w:val="single" w:sz="4" w:space="0" w:color="auto"/>
              <w:left w:val="single" w:sz="4" w:space="0" w:color="auto"/>
              <w:bottom w:val="single" w:sz="4" w:space="0" w:color="auto"/>
              <w:right w:val="single" w:sz="4" w:space="0" w:color="auto"/>
            </w:tcBorders>
          </w:tcPr>
          <w:p w14:paraId="6838282C" w14:textId="5F782F14" w:rsidR="004F06F1" w:rsidRPr="003775BC" w:rsidRDefault="004F06F1" w:rsidP="004F06F1">
            <w:pPr>
              <w:pStyle w:val="a7"/>
              <w:rPr>
                <w:b/>
                <w:lang w:val="ro-RO"/>
              </w:rPr>
            </w:pPr>
            <w:r>
              <w:rPr>
                <w:b/>
                <w:lang w:val="ro-RO"/>
              </w:rPr>
              <w:t xml:space="preserve">Colesterol SL, set, R </w:t>
            </w:r>
            <w:r>
              <w:rPr>
                <w:lang w:val="ro-RO"/>
              </w:rPr>
              <w:t>(4 x 250 mL), cu standard</w:t>
            </w:r>
          </w:p>
        </w:tc>
        <w:tc>
          <w:tcPr>
            <w:tcW w:w="708" w:type="dxa"/>
            <w:tcBorders>
              <w:top w:val="single" w:sz="4" w:space="0" w:color="auto"/>
              <w:left w:val="single" w:sz="4" w:space="0" w:color="auto"/>
              <w:bottom w:val="single" w:sz="4" w:space="0" w:color="auto"/>
              <w:right w:val="single" w:sz="4" w:space="0" w:color="auto"/>
            </w:tcBorders>
          </w:tcPr>
          <w:p w14:paraId="4D6A048A" w14:textId="0D7B792E"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773CF2D4" w14:textId="140F719D" w:rsidR="004F06F1" w:rsidRPr="00043A33" w:rsidRDefault="00EB6713" w:rsidP="004F06F1">
            <w:pPr>
              <w:rPr>
                <w:sz w:val="18"/>
                <w:szCs w:val="18"/>
                <w:lang w:val="en-US"/>
              </w:rPr>
            </w:pPr>
            <w:r>
              <w:t>3</w:t>
            </w:r>
          </w:p>
        </w:tc>
        <w:tc>
          <w:tcPr>
            <w:tcW w:w="3075" w:type="dxa"/>
            <w:tcBorders>
              <w:top w:val="single" w:sz="4" w:space="0" w:color="auto"/>
              <w:left w:val="single" w:sz="4" w:space="0" w:color="auto"/>
              <w:bottom w:val="single" w:sz="4" w:space="0" w:color="auto"/>
              <w:right w:val="single" w:sz="4" w:space="0" w:color="auto"/>
            </w:tcBorders>
          </w:tcPr>
          <w:p w14:paraId="783CA0E7" w14:textId="0AEEEA66"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48F5C1B7" w14:textId="77777777" w:rsidR="004F06F1" w:rsidRPr="008A08E8" w:rsidRDefault="004F06F1" w:rsidP="004F06F1">
            <w:pPr>
              <w:jc w:val="center"/>
              <w:rPr>
                <w:sz w:val="16"/>
                <w:szCs w:val="16"/>
                <w:lang w:val="pt-PT"/>
              </w:rPr>
            </w:pPr>
          </w:p>
        </w:tc>
      </w:tr>
      <w:tr w:rsidR="004F06F1" w:rsidRPr="008A08E8" w14:paraId="7A8D9E4B"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CD8C18C" w14:textId="3F51F6CB" w:rsidR="004F06F1" w:rsidRDefault="0025536A" w:rsidP="004F06F1">
            <w:pPr>
              <w:spacing w:before="120"/>
              <w:jc w:val="center"/>
              <w:rPr>
                <w:lang w:val="en-US"/>
              </w:rPr>
            </w:pPr>
            <w:r>
              <w:rPr>
                <w:lang w:val="en-US"/>
              </w:rPr>
              <w:t>1.12</w:t>
            </w:r>
          </w:p>
        </w:tc>
        <w:tc>
          <w:tcPr>
            <w:tcW w:w="2694" w:type="dxa"/>
            <w:tcBorders>
              <w:top w:val="single" w:sz="4" w:space="0" w:color="auto"/>
              <w:left w:val="single" w:sz="4" w:space="0" w:color="auto"/>
              <w:bottom w:val="single" w:sz="4" w:space="0" w:color="auto"/>
              <w:right w:val="single" w:sz="4" w:space="0" w:color="auto"/>
            </w:tcBorders>
          </w:tcPr>
          <w:p w14:paraId="1285D202" w14:textId="20B2F2C7" w:rsidR="004F06F1" w:rsidRPr="003775BC" w:rsidRDefault="004F06F1" w:rsidP="004F06F1">
            <w:pPr>
              <w:pStyle w:val="a7"/>
              <w:rPr>
                <w:b/>
                <w:lang w:val="ro-RO"/>
              </w:rPr>
            </w:pPr>
            <w:r>
              <w:rPr>
                <w:b/>
                <w:lang w:val="ro-RO"/>
              </w:rPr>
              <w:t xml:space="preserve">LDL colesterol, set </w:t>
            </w:r>
            <w:r>
              <w:rPr>
                <w:lang w:val="ro-RO"/>
              </w:rPr>
              <w:t xml:space="preserve">(112 mL), R1(4x21mL), R2(2x14mL) </w:t>
            </w:r>
            <w:r w:rsidRPr="000C71BE">
              <w:rPr>
                <w:b/>
                <w:i/>
                <w:lang w:val="ro-RO"/>
              </w:rPr>
              <w:t>cu calibrator inclus pentru fiecare set</w:t>
            </w:r>
          </w:p>
        </w:tc>
        <w:tc>
          <w:tcPr>
            <w:tcW w:w="708" w:type="dxa"/>
            <w:tcBorders>
              <w:top w:val="single" w:sz="4" w:space="0" w:color="auto"/>
              <w:left w:val="single" w:sz="4" w:space="0" w:color="auto"/>
              <w:bottom w:val="single" w:sz="4" w:space="0" w:color="auto"/>
              <w:right w:val="single" w:sz="4" w:space="0" w:color="auto"/>
            </w:tcBorders>
          </w:tcPr>
          <w:p w14:paraId="32D64868" w14:textId="54E47FEC" w:rsidR="004F06F1" w:rsidRPr="008A08E8" w:rsidRDefault="004F06F1" w:rsidP="004F06F1">
            <w:pPr>
              <w:rPr>
                <w:lang w:val="en-US"/>
              </w:rPr>
            </w:pPr>
            <w:r w:rsidRPr="00C602A6">
              <w:t>set</w:t>
            </w:r>
          </w:p>
        </w:tc>
        <w:tc>
          <w:tcPr>
            <w:tcW w:w="993" w:type="dxa"/>
            <w:tcBorders>
              <w:top w:val="single" w:sz="4" w:space="0" w:color="auto"/>
              <w:left w:val="single" w:sz="4" w:space="0" w:color="auto"/>
              <w:bottom w:val="single" w:sz="4" w:space="0" w:color="auto"/>
              <w:right w:val="single" w:sz="4" w:space="0" w:color="auto"/>
            </w:tcBorders>
          </w:tcPr>
          <w:p w14:paraId="61A481AA" w14:textId="5620474A" w:rsidR="004F06F1" w:rsidRPr="00043A33" w:rsidRDefault="00BD4ACE" w:rsidP="004F06F1">
            <w:pPr>
              <w:rPr>
                <w:sz w:val="18"/>
                <w:szCs w:val="18"/>
                <w:lang w:val="en-US"/>
              </w:rPr>
            </w:pPr>
            <w:r>
              <w:t>6</w:t>
            </w:r>
          </w:p>
        </w:tc>
        <w:tc>
          <w:tcPr>
            <w:tcW w:w="3075" w:type="dxa"/>
            <w:tcBorders>
              <w:top w:val="single" w:sz="4" w:space="0" w:color="auto"/>
              <w:left w:val="single" w:sz="4" w:space="0" w:color="auto"/>
              <w:bottom w:val="single" w:sz="4" w:space="0" w:color="auto"/>
              <w:right w:val="single" w:sz="4" w:space="0" w:color="auto"/>
            </w:tcBorders>
          </w:tcPr>
          <w:p w14:paraId="7F0F4653" w14:textId="0AA309FF"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0809C9C1" w14:textId="77777777" w:rsidR="004F06F1" w:rsidRPr="008A08E8" w:rsidRDefault="004F06F1" w:rsidP="004F06F1">
            <w:pPr>
              <w:jc w:val="center"/>
              <w:rPr>
                <w:sz w:val="16"/>
                <w:szCs w:val="16"/>
                <w:lang w:val="pt-PT"/>
              </w:rPr>
            </w:pPr>
          </w:p>
        </w:tc>
      </w:tr>
      <w:tr w:rsidR="004F06F1" w:rsidRPr="008A08E8" w14:paraId="736796A0"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73943279" w14:textId="51D2FF2C" w:rsidR="004F06F1" w:rsidRDefault="0025536A" w:rsidP="004F06F1">
            <w:pPr>
              <w:spacing w:before="120"/>
              <w:jc w:val="center"/>
              <w:rPr>
                <w:lang w:val="en-US"/>
              </w:rPr>
            </w:pPr>
            <w:r>
              <w:rPr>
                <w:lang w:val="en-US"/>
              </w:rPr>
              <w:t>1.13</w:t>
            </w:r>
          </w:p>
        </w:tc>
        <w:tc>
          <w:tcPr>
            <w:tcW w:w="2694" w:type="dxa"/>
            <w:tcBorders>
              <w:top w:val="single" w:sz="4" w:space="0" w:color="auto"/>
              <w:left w:val="single" w:sz="4" w:space="0" w:color="auto"/>
              <w:bottom w:val="single" w:sz="4" w:space="0" w:color="auto"/>
              <w:right w:val="single" w:sz="4" w:space="0" w:color="auto"/>
            </w:tcBorders>
          </w:tcPr>
          <w:p w14:paraId="17613C34" w14:textId="0C186DF9" w:rsidR="004F06F1" w:rsidRPr="003775BC" w:rsidRDefault="004F06F1" w:rsidP="004F06F1">
            <w:pPr>
              <w:pStyle w:val="a7"/>
              <w:rPr>
                <w:b/>
                <w:lang w:val="ro-RO"/>
              </w:rPr>
            </w:pPr>
            <w:r w:rsidRPr="00F67062">
              <w:rPr>
                <w:b/>
                <w:lang w:val="ro-RO"/>
              </w:rPr>
              <w:t>Soluție pentru sistem</w:t>
            </w:r>
            <w:r>
              <w:rPr>
                <w:lang w:val="ro-RO"/>
              </w:rPr>
              <w:t xml:space="preserve"> (System Solution for ELITECH Clinical Systems Analyzers), 1L</w:t>
            </w:r>
          </w:p>
        </w:tc>
        <w:tc>
          <w:tcPr>
            <w:tcW w:w="708" w:type="dxa"/>
            <w:tcBorders>
              <w:top w:val="single" w:sz="4" w:space="0" w:color="auto"/>
              <w:left w:val="single" w:sz="4" w:space="0" w:color="auto"/>
              <w:bottom w:val="single" w:sz="4" w:space="0" w:color="auto"/>
              <w:right w:val="single" w:sz="4" w:space="0" w:color="auto"/>
            </w:tcBorders>
          </w:tcPr>
          <w:p w14:paraId="084F4E44" w14:textId="5D0C7300" w:rsidR="004F06F1" w:rsidRPr="008A08E8" w:rsidRDefault="004F06F1" w:rsidP="004F06F1">
            <w:pPr>
              <w:rPr>
                <w:lang w:val="en-US"/>
              </w:rPr>
            </w:pPr>
            <w:r>
              <w:t>litri</w:t>
            </w:r>
          </w:p>
        </w:tc>
        <w:tc>
          <w:tcPr>
            <w:tcW w:w="993" w:type="dxa"/>
            <w:tcBorders>
              <w:top w:val="single" w:sz="4" w:space="0" w:color="auto"/>
              <w:left w:val="single" w:sz="4" w:space="0" w:color="auto"/>
              <w:bottom w:val="single" w:sz="4" w:space="0" w:color="auto"/>
              <w:right w:val="single" w:sz="4" w:space="0" w:color="auto"/>
            </w:tcBorders>
          </w:tcPr>
          <w:p w14:paraId="657A4318" w14:textId="2D921670" w:rsidR="004F06F1" w:rsidRPr="00043A33" w:rsidRDefault="00BD4ACE" w:rsidP="004F06F1">
            <w:pPr>
              <w:rPr>
                <w:sz w:val="18"/>
                <w:szCs w:val="18"/>
                <w:lang w:val="en-US"/>
              </w:rPr>
            </w:pPr>
            <w:r>
              <w:t>4</w:t>
            </w:r>
          </w:p>
        </w:tc>
        <w:tc>
          <w:tcPr>
            <w:tcW w:w="3075" w:type="dxa"/>
            <w:tcBorders>
              <w:top w:val="single" w:sz="4" w:space="0" w:color="auto"/>
              <w:left w:val="single" w:sz="4" w:space="0" w:color="auto"/>
              <w:bottom w:val="single" w:sz="4" w:space="0" w:color="auto"/>
              <w:right w:val="single" w:sz="4" w:space="0" w:color="auto"/>
            </w:tcBorders>
          </w:tcPr>
          <w:p w14:paraId="1E6CD8FF" w14:textId="2BC3454B"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50CD69FB" w14:textId="77777777" w:rsidR="004F06F1" w:rsidRPr="008A08E8" w:rsidRDefault="004F06F1" w:rsidP="004F06F1">
            <w:pPr>
              <w:jc w:val="center"/>
              <w:rPr>
                <w:sz w:val="16"/>
                <w:szCs w:val="16"/>
                <w:lang w:val="pt-PT"/>
              </w:rPr>
            </w:pPr>
          </w:p>
        </w:tc>
      </w:tr>
      <w:tr w:rsidR="004F06F1" w:rsidRPr="008A08E8" w14:paraId="1D02DE84"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33431D3" w14:textId="19A17229" w:rsidR="004F06F1" w:rsidRDefault="0025536A" w:rsidP="004F06F1">
            <w:pPr>
              <w:spacing w:before="120"/>
              <w:jc w:val="center"/>
              <w:rPr>
                <w:lang w:val="en-US"/>
              </w:rPr>
            </w:pPr>
            <w:r>
              <w:rPr>
                <w:lang w:val="en-US"/>
              </w:rPr>
              <w:t>1.14</w:t>
            </w:r>
          </w:p>
        </w:tc>
        <w:tc>
          <w:tcPr>
            <w:tcW w:w="2694" w:type="dxa"/>
            <w:tcBorders>
              <w:top w:val="single" w:sz="4" w:space="0" w:color="auto"/>
              <w:left w:val="single" w:sz="4" w:space="0" w:color="auto"/>
              <w:bottom w:val="single" w:sz="4" w:space="0" w:color="auto"/>
              <w:right w:val="single" w:sz="4" w:space="0" w:color="auto"/>
            </w:tcBorders>
          </w:tcPr>
          <w:p w14:paraId="24683F33" w14:textId="1B25DFC5" w:rsidR="004F06F1" w:rsidRPr="003775BC" w:rsidRDefault="004F06F1" w:rsidP="004F06F1">
            <w:pPr>
              <w:pStyle w:val="a7"/>
              <w:rPr>
                <w:b/>
                <w:lang w:val="ro-RO"/>
              </w:rPr>
            </w:pPr>
            <w:r w:rsidRPr="00F67062">
              <w:rPr>
                <w:b/>
                <w:lang w:val="ro-RO"/>
              </w:rPr>
              <w:t>Multicalibrator universal pentru biochimie bazat pe ser uman</w:t>
            </w:r>
            <w:r>
              <w:rPr>
                <w:lang w:val="ro-RO"/>
              </w:rPr>
              <w:t xml:space="preserve"> (ELICAL 2),3 ml</w:t>
            </w:r>
          </w:p>
        </w:tc>
        <w:tc>
          <w:tcPr>
            <w:tcW w:w="708" w:type="dxa"/>
            <w:tcBorders>
              <w:top w:val="single" w:sz="4" w:space="0" w:color="auto"/>
              <w:left w:val="single" w:sz="4" w:space="0" w:color="auto"/>
              <w:bottom w:val="single" w:sz="4" w:space="0" w:color="auto"/>
              <w:right w:val="single" w:sz="4" w:space="0" w:color="auto"/>
            </w:tcBorders>
          </w:tcPr>
          <w:p w14:paraId="4E4D4F4F" w14:textId="2219A539" w:rsidR="004F06F1" w:rsidRPr="008A08E8" w:rsidRDefault="00EB6713" w:rsidP="004F06F1">
            <w:pPr>
              <w:rPr>
                <w:lang w:val="en-US"/>
              </w:rPr>
            </w:pPr>
            <w:r>
              <w:t>fl.</w:t>
            </w:r>
          </w:p>
        </w:tc>
        <w:tc>
          <w:tcPr>
            <w:tcW w:w="993" w:type="dxa"/>
            <w:tcBorders>
              <w:top w:val="single" w:sz="4" w:space="0" w:color="auto"/>
              <w:left w:val="single" w:sz="4" w:space="0" w:color="auto"/>
              <w:bottom w:val="single" w:sz="4" w:space="0" w:color="auto"/>
              <w:right w:val="single" w:sz="4" w:space="0" w:color="auto"/>
            </w:tcBorders>
          </w:tcPr>
          <w:p w14:paraId="06E863FE" w14:textId="54A4FA4F" w:rsidR="004F06F1" w:rsidRPr="00043A33" w:rsidRDefault="00EB6713" w:rsidP="00BD4ACE">
            <w:pPr>
              <w:rPr>
                <w:sz w:val="18"/>
                <w:szCs w:val="18"/>
                <w:lang w:val="en-US"/>
              </w:rPr>
            </w:pPr>
            <w:r>
              <w:t>12</w:t>
            </w:r>
          </w:p>
        </w:tc>
        <w:tc>
          <w:tcPr>
            <w:tcW w:w="3075" w:type="dxa"/>
            <w:tcBorders>
              <w:top w:val="single" w:sz="4" w:space="0" w:color="auto"/>
              <w:left w:val="single" w:sz="4" w:space="0" w:color="auto"/>
              <w:bottom w:val="single" w:sz="4" w:space="0" w:color="auto"/>
              <w:right w:val="single" w:sz="4" w:space="0" w:color="auto"/>
            </w:tcBorders>
          </w:tcPr>
          <w:p w14:paraId="1C50B608" w14:textId="7D4616EC"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5F641191" w14:textId="77777777" w:rsidR="004F06F1" w:rsidRPr="008A08E8" w:rsidRDefault="004F06F1" w:rsidP="004F06F1">
            <w:pPr>
              <w:jc w:val="center"/>
              <w:rPr>
                <w:sz w:val="16"/>
                <w:szCs w:val="16"/>
                <w:lang w:val="pt-PT"/>
              </w:rPr>
            </w:pPr>
          </w:p>
        </w:tc>
      </w:tr>
      <w:tr w:rsidR="004F06F1" w:rsidRPr="008A08E8" w14:paraId="0095AFE7"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F323F40" w14:textId="05ABBE79" w:rsidR="004F06F1" w:rsidRDefault="0025536A" w:rsidP="004F06F1">
            <w:pPr>
              <w:spacing w:before="120"/>
              <w:jc w:val="center"/>
              <w:rPr>
                <w:lang w:val="en-US"/>
              </w:rPr>
            </w:pPr>
            <w:r>
              <w:rPr>
                <w:lang w:val="en-US"/>
              </w:rPr>
              <w:t>1.15</w:t>
            </w:r>
          </w:p>
        </w:tc>
        <w:tc>
          <w:tcPr>
            <w:tcW w:w="2694" w:type="dxa"/>
            <w:tcBorders>
              <w:top w:val="single" w:sz="4" w:space="0" w:color="auto"/>
              <w:left w:val="single" w:sz="4" w:space="0" w:color="auto"/>
              <w:bottom w:val="single" w:sz="4" w:space="0" w:color="auto"/>
              <w:right w:val="single" w:sz="4" w:space="0" w:color="auto"/>
            </w:tcBorders>
          </w:tcPr>
          <w:p w14:paraId="75B1774D" w14:textId="582389A8" w:rsidR="004F06F1" w:rsidRPr="003775BC" w:rsidRDefault="004F06F1" w:rsidP="004F06F1">
            <w:pPr>
              <w:pStyle w:val="a7"/>
              <w:rPr>
                <w:b/>
                <w:lang w:val="ro-RO"/>
              </w:rPr>
            </w:pPr>
            <w:r w:rsidRPr="00F67062">
              <w:rPr>
                <w:b/>
                <w:lang w:val="ro-RO"/>
              </w:rPr>
              <w:t>Material de control pentru biochimie bazat pe ser uman nivel I</w:t>
            </w:r>
            <w:r>
              <w:rPr>
                <w:lang w:val="ro-RO"/>
              </w:rPr>
              <w:t>,   (ELITROL I), 5 ml</w:t>
            </w:r>
          </w:p>
        </w:tc>
        <w:tc>
          <w:tcPr>
            <w:tcW w:w="708" w:type="dxa"/>
            <w:tcBorders>
              <w:top w:val="single" w:sz="4" w:space="0" w:color="auto"/>
              <w:left w:val="single" w:sz="4" w:space="0" w:color="auto"/>
              <w:bottom w:val="single" w:sz="4" w:space="0" w:color="auto"/>
              <w:right w:val="single" w:sz="4" w:space="0" w:color="auto"/>
            </w:tcBorders>
          </w:tcPr>
          <w:p w14:paraId="343ACB52" w14:textId="6C1ADB18" w:rsidR="004F06F1" w:rsidRPr="008A08E8" w:rsidRDefault="00EB6713" w:rsidP="004F06F1">
            <w:pPr>
              <w:rPr>
                <w:lang w:val="en-US"/>
              </w:rPr>
            </w:pPr>
            <w:r>
              <w:t>fl.</w:t>
            </w:r>
          </w:p>
        </w:tc>
        <w:tc>
          <w:tcPr>
            <w:tcW w:w="993" w:type="dxa"/>
            <w:tcBorders>
              <w:top w:val="single" w:sz="4" w:space="0" w:color="auto"/>
              <w:left w:val="single" w:sz="4" w:space="0" w:color="auto"/>
              <w:bottom w:val="single" w:sz="4" w:space="0" w:color="auto"/>
              <w:right w:val="single" w:sz="4" w:space="0" w:color="auto"/>
            </w:tcBorders>
          </w:tcPr>
          <w:p w14:paraId="4E96D67D" w14:textId="5D541C4E" w:rsidR="004F06F1" w:rsidRPr="00043A33" w:rsidRDefault="00BD4ACE" w:rsidP="004F06F1">
            <w:pPr>
              <w:rPr>
                <w:sz w:val="18"/>
                <w:szCs w:val="18"/>
                <w:lang w:val="en-US"/>
              </w:rPr>
            </w:pPr>
            <w:r>
              <w:t>4</w:t>
            </w:r>
            <w:r w:rsidR="00EB6713">
              <w:t>0</w:t>
            </w:r>
          </w:p>
        </w:tc>
        <w:tc>
          <w:tcPr>
            <w:tcW w:w="3075" w:type="dxa"/>
            <w:tcBorders>
              <w:top w:val="single" w:sz="4" w:space="0" w:color="auto"/>
              <w:left w:val="single" w:sz="4" w:space="0" w:color="auto"/>
              <w:bottom w:val="single" w:sz="4" w:space="0" w:color="auto"/>
              <w:right w:val="single" w:sz="4" w:space="0" w:color="auto"/>
            </w:tcBorders>
          </w:tcPr>
          <w:p w14:paraId="0BAF611D" w14:textId="04EA6349" w:rsidR="004F06F1" w:rsidRPr="004402AA" w:rsidRDefault="004F06F1" w:rsidP="004F06F1">
            <w:pPr>
              <w:pStyle w:val="a7"/>
              <w:rPr>
                <w:sz w:val="18"/>
                <w:szCs w:val="18"/>
                <w:lang w:val="pt-PT"/>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622D57FF" w14:textId="77777777" w:rsidR="004F06F1" w:rsidRPr="008A08E8" w:rsidRDefault="004F06F1" w:rsidP="004F06F1">
            <w:pPr>
              <w:jc w:val="center"/>
              <w:rPr>
                <w:sz w:val="16"/>
                <w:szCs w:val="16"/>
                <w:lang w:val="pt-PT"/>
              </w:rPr>
            </w:pPr>
          </w:p>
        </w:tc>
      </w:tr>
      <w:tr w:rsidR="00BD4ACE" w:rsidRPr="008A08E8" w14:paraId="3D500295"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15D81A24" w14:textId="349EC74B" w:rsidR="00BD4ACE" w:rsidRDefault="0025536A" w:rsidP="004F06F1">
            <w:pPr>
              <w:spacing w:before="120"/>
              <w:jc w:val="center"/>
              <w:rPr>
                <w:lang w:val="en-US"/>
              </w:rPr>
            </w:pPr>
            <w:r>
              <w:rPr>
                <w:lang w:val="en-US"/>
              </w:rPr>
              <w:t>1.16</w:t>
            </w:r>
          </w:p>
        </w:tc>
        <w:tc>
          <w:tcPr>
            <w:tcW w:w="2694" w:type="dxa"/>
            <w:tcBorders>
              <w:top w:val="single" w:sz="4" w:space="0" w:color="auto"/>
              <w:left w:val="single" w:sz="4" w:space="0" w:color="auto"/>
              <w:bottom w:val="single" w:sz="4" w:space="0" w:color="auto"/>
              <w:right w:val="single" w:sz="4" w:space="0" w:color="auto"/>
            </w:tcBorders>
          </w:tcPr>
          <w:p w14:paraId="1E6F8742" w14:textId="2D183C56" w:rsidR="00BD4ACE" w:rsidRPr="00EB6713" w:rsidRDefault="00EB6713" w:rsidP="004F06F1">
            <w:pPr>
              <w:pStyle w:val="a7"/>
              <w:rPr>
                <w:bCs/>
                <w:lang w:val="ro-RO"/>
              </w:rPr>
            </w:pPr>
            <w:proofErr w:type="spellStart"/>
            <w:r w:rsidRPr="00EB6713">
              <w:rPr>
                <w:bCs/>
                <w:lang w:val="ro-RO"/>
              </w:rPr>
              <w:t>Bilirubin</w:t>
            </w:r>
            <w:proofErr w:type="spellEnd"/>
            <w:r w:rsidRPr="00EB6713">
              <w:rPr>
                <w:bCs/>
                <w:lang w:val="ro-RO"/>
              </w:rPr>
              <w:t xml:space="preserve"> total 2x125ml</w:t>
            </w:r>
            <w:r>
              <w:rPr>
                <w:bCs/>
                <w:lang w:val="ro-RO"/>
              </w:rPr>
              <w:t xml:space="preserve">, </w:t>
            </w:r>
            <w:proofErr w:type="spellStart"/>
            <w:r>
              <w:rPr>
                <w:bCs/>
                <w:lang w:val="ro-RO"/>
              </w:rPr>
              <w:t>Elitech</w:t>
            </w:r>
            <w:proofErr w:type="spellEnd"/>
            <w:r>
              <w:rPr>
                <w:bCs/>
                <w:lang w:val="ro-RO"/>
              </w:rPr>
              <w:t>/Franța</w:t>
            </w:r>
          </w:p>
        </w:tc>
        <w:tc>
          <w:tcPr>
            <w:tcW w:w="708" w:type="dxa"/>
            <w:tcBorders>
              <w:top w:val="single" w:sz="4" w:space="0" w:color="auto"/>
              <w:left w:val="single" w:sz="4" w:space="0" w:color="auto"/>
              <w:bottom w:val="single" w:sz="4" w:space="0" w:color="auto"/>
              <w:right w:val="single" w:sz="4" w:space="0" w:color="auto"/>
            </w:tcBorders>
          </w:tcPr>
          <w:p w14:paraId="37A4C0F3" w14:textId="44CFC9AB" w:rsidR="00BD4ACE" w:rsidRDefault="00BD4ACE" w:rsidP="004F06F1">
            <w:r>
              <w:t>set</w:t>
            </w:r>
          </w:p>
        </w:tc>
        <w:tc>
          <w:tcPr>
            <w:tcW w:w="993" w:type="dxa"/>
            <w:tcBorders>
              <w:top w:val="single" w:sz="4" w:space="0" w:color="auto"/>
              <w:left w:val="single" w:sz="4" w:space="0" w:color="auto"/>
              <w:bottom w:val="single" w:sz="4" w:space="0" w:color="auto"/>
              <w:right w:val="single" w:sz="4" w:space="0" w:color="auto"/>
            </w:tcBorders>
          </w:tcPr>
          <w:p w14:paraId="468AF92D" w14:textId="4289C20A" w:rsidR="00BD4ACE" w:rsidRDefault="00EB6713" w:rsidP="004F06F1">
            <w:r>
              <w:t>2</w:t>
            </w:r>
          </w:p>
        </w:tc>
        <w:tc>
          <w:tcPr>
            <w:tcW w:w="3075" w:type="dxa"/>
            <w:tcBorders>
              <w:top w:val="single" w:sz="4" w:space="0" w:color="auto"/>
              <w:left w:val="single" w:sz="4" w:space="0" w:color="auto"/>
              <w:bottom w:val="single" w:sz="4" w:space="0" w:color="auto"/>
              <w:right w:val="single" w:sz="4" w:space="0" w:color="auto"/>
            </w:tcBorders>
          </w:tcPr>
          <w:p w14:paraId="5C861773" w14:textId="2A5F4745" w:rsidR="00BD4ACE" w:rsidRDefault="00BD4ACE" w:rsidP="004F06F1">
            <w:pPr>
              <w:pStyle w:val="a7"/>
              <w:rPr>
                <w:lang w:val="ro-RO"/>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F3E8A65" w14:textId="77777777" w:rsidR="00BD4ACE" w:rsidRPr="008A08E8" w:rsidRDefault="00BD4ACE" w:rsidP="004F06F1">
            <w:pPr>
              <w:jc w:val="center"/>
              <w:rPr>
                <w:sz w:val="16"/>
                <w:szCs w:val="16"/>
                <w:lang w:val="pt-PT"/>
              </w:rPr>
            </w:pPr>
          </w:p>
        </w:tc>
      </w:tr>
      <w:tr w:rsidR="00BD4ACE" w:rsidRPr="008A08E8" w14:paraId="7B93E4B1"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4B38665E" w14:textId="32803197" w:rsidR="00BD4ACE" w:rsidRDefault="0025536A" w:rsidP="004F06F1">
            <w:pPr>
              <w:spacing w:before="120"/>
              <w:jc w:val="center"/>
              <w:rPr>
                <w:lang w:val="en-US"/>
              </w:rPr>
            </w:pPr>
            <w:r>
              <w:rPr>
                <w:lang w:val="en-US"/>
              </w:rPr>
              <w:t>1.17</w:t>
            </w:r>
          </w:p>
        </w:tc>
        <w:tc>
          <w:tcPr>
            <w:tcW w:w="2694" w:type="dxa"/>
            <w:tcBorders>
              <w:top w:val="single" w:sz="4" w:space="0" w:color="auto"/>
              <w:left w:val="single" w:sz="4" w:space="0" w:color="auto"/>
              <w:bottom w:val="single" w:sz="4" w:space="0" w:color="auto"/>
              <w:right w:val="single" w:sz="4" w:space="0" w:color="auto"/>
            </w:tcBorders>
          </w:tcPr>
          <w:p w14:paraId="5D226387" w14:textId="77777777" w:rsidR="00EB6713" w:rsidRDefault="00EB6713" w:rsidP="004F06F1">
            <w:pPr>
              <w:pStyle w:val="a7"/>
              <w:rPr>
                <w:bCs/>
                <w:lang w:val="ro-RO"/>
              </w:rPr>
            </w:pPr>
            <w:proofErr w:type="spellStart"/>
            <w:r>
              <w:rPr>
                <w:bCs/>
                <w:lang w:val="ro-RO"/>
              </w:rPr>
              <w:t>Bilirubin</w:t>
            </w:r>
            <w:proofErr w:type="spellEnd"/>
            <w:r>
              <w:rPr>
                <w:bCs/>
                <w:lang w:val="ro-RO"/>
              </w:rPr>
              <w:t xml:space="preserve"> direct 1x125 ml.</w:t>
            </w:r>
          </w:p>
          <w:p w14:paraId="4DBBF0CD" w14:textId="0B5111E1" w:rsidR="00BD4ACE" w:rsidRPr="00EB6713" w:rsidRDefault="00EB6713" w:rsidP="004F06F1">
            <w:pPr>
              <w:pStyle w:val="a7"/>
              <w:rPr>
                <w:bCs/>
                <w:lang w:val="ro-RO"/>
              </w:rPr>
            </w:pPr>
            <w:proofErr w:type="spellStart"/>
            <w:r>
              <w:rPr>
                <w:bCs/>
                <w:lang w:val="ro-RO"/>
              </w:rPr>
              <w:t>Elitech</w:t>
            </w:r>
            <w:proofErr w:type="spellEnd"/>
            <w:r>
              <w:rPr>
                <w:bCs/>
                <w:lang w:val="ro-RO"/>
              </w:rPr>
              <w:t xml:space="preserve">/Franța </w:t>
            </w:r>
          </w:p>
        </w:tc>
        <w:tc>
          <w:tcPr>
            <w:tcW w:w="708" w:type="dxa"/>
            <w:tcBorders>
              <w:top w:val="single" w:sz="4" w:space="0" w:color="auto"/>
              <w:left w:val="single" w:sz="4" w:space="0" w:color="auto"/>
              <w:bottom w:val="single" w:sz="4" w:space="0" w:color="auto"/>
              <w:right w:val="single" w:sz="4" w:space="0" w:color="auto"/>
            </w:tcBorders>
          </w:tcPr>
          <w:p w14:paraId="3E11BB58" w14:textId="13F033C1" w:rsidR="00BD4ACE" w:rsidRDefault="00BD4ACE" w:rsidP="004F06F1">
            <w:r>
              <w:t>set</w:t>
            </w:r>
          </w:p>
        </w:tc>
        <w:tc>
          <w:tcPr>
            <w:tcW w:w="993" w:type="dxa"/>
            <w:tcBorders>
              <w:top w:val="single" w:sz="4" w:space="0" w:color="auto"/>
              <w:left w:val="single" w:sz="4" w:space="0" w:color="auto"/>
              <w:bottom w:val="single" w:sz="4" w:space="0" w:color="auto"/>
              <w:right w:val="single" w:sz="4" w:space="0" w:color="auto"/>
            </w:tcBorders>
          </w:tcPr>
          <w:p w14:paraId="494CF4C3" w14:textId="4BDBD292" w:rsidR="00BD4ACE" w:rsidRDefault="00EB6713" w:rsidP="004F06F1">
            <w:r>
              <w:t>4</w:t>
            </w:r>
          </w:p>
        </w:tc>
        <w:tc>
          <w:tcPr>
            <w:tcW w:w="3075" w:type="dxa"/>
            <w:tcBorders>
              <w:top w:val="single" w:sz="4" w:space="0" w:color="auto"/>
              <w:left w:val="single" w:sz="4" w:space="0" w:color="auto"/>
              <w:bottom w:val="single" w:sz="4" w:space="0" w:color="auto"/>
              <w:right w:val="single" w:sz="4" w:space="0" w:color="auto"/>
            </w:tcBorders>
          </w:tcPr>
          <w:p w14:paraId="2856B5DB" w14:textId="6209C0E6" w:rsidR="00BD4ACE" w:rsidRDefault="00BD4ACE" w:rsidP="004F06F1">
            <w:pPr>
              <w:pStyle w:val="a7"/>
              <w:rPr>
                <w:lang w:val="ro-RO"/>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218B644F" w14:textId="77777777" w:rsidR="00BD4ACE" w:rsidRPr="008A08E8" w:rsidRDefault="00BD4ACE" w:rsidP="004F06F1">
            <w:pPr>
              <w:jc w:val="center"/>
              <w:rPr>
                <w:sz w:val="16"/>
                <w:szCs w:val="16"/>
                <w:lang w:val="pt-PT"/>
              </w:rPr>
            </w:pPr>
          </w:p>
        </w:tc>
      </w:tr>
      <w:tr w:rsidR="00BD4ACE" w:rsidRPr="008A08E8" w14:paraId="6EF7AEA2"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379D36CB" w14:textId="5CD61094" w:rsidR="00BD4ACE" w:rsidRDefault="0025536A" w:rsidP="00BD4ACE">
            <w:pPr>
              <w:spacing w:before="120"/>
              <w:jc w:val="center"/>
              <w:rPr>
                <w:lang w:val="en-US"/>
              </w:rPr>
            </w:pPr>
            <w:r>
              <w:rPr>
                <w:lang w:val="en-US"/>
              </w:rPr>
              <w:t>1.18</w:t>
            </w:r>
          </w:p>
        </w:tc>
        <w:tc>
          <w:tcPr>
            <w:tcW w:w="2694" w:type="dxa"/>
            <w:tcBorders>
              <w:top w:val="single" w:sz="4" w:space="0" w:color="auto"/>
              <w:left w:val="single" w:sz="4" w:space="0" w:color="auto"/>
              <w:bottom w:val="single" w:sz="4" w:space="0" w:color="auto"/>
              <w:right w:val="single" w:sz="4" w:space="0" w:color="auto"/>
            </w:tcBorders>
          </w:tcPr>
          <w:p w14:paraId="254BDAD1" w14:textId="78DE490C" w:rsidR="00BD4ACE" w:rsidRPr="00EB6713" w:rsidRDefault="00EB6713" w:rsidP="00BD4ACE">
            <w:pPr>
              <w:pStyle w:val="a7"/>
              <w:rPr>
                <w:bCs/>
                <w:lang w:val="ro-RO"/>
              </w:rPr>
            </w:pPr>
            <w:r>
              <w:rPr>
                <w:bCs/>
                <w:lang w:val="ro-RO"/>
              </w:rPr>
              <w:t xml:space="preserve">Soluție concentrată de </w:t>
            </w:r>
            <w:proofErr w:type="spellStart"/>
            <w:r>
              <w:rPr>
                <w:bCs/>
                <w:lang w:val="ro-RO"/>
              </w:rPr>
              <w:t>hipoclorite</w:t>
            </w:r>
            <w:proofErr w:type="spellEnd"/>
            <w:r>
              <w:rPr>
                <w:bCs/>
                <w:lang w:val="ro-RO"/>
              </w:rPr>
              <w:t xml:space="preserve"> 0,5%, 3917 </w:t>
            </w:r>
            <w:proofErr w:type="spellStart"/>
            <w:r>
              <w:rPr>
                <w:bCs/>
                <w:lang w:val="ro-RO"/>
              </w:rPr>
              <w:t>Avantor</w:t>
            </w:r>
            <w:proofErr w:type="spellEnd"/>
            <w:r>
              <w:rPr>
                <w:bCs/>
                <w:lang w:val="ro-RO"/>
              </w:rPr>
              <w:t>, Polonia</w:t>
            </w:r>
          </w:p>
        </w:tc>
        <w:tc>
          <w:tcPr>
            <w:tcW w:w="708" w:type="dxa"/>
            <w:tcBorders>
              <w:top w:val="single" w:sz="4" w:space="0" w:color="auto"/>
              <w:left w:val="single" w:sz="4" w:space="0" w:color="auto"/>
              <w:bottom w:val="single" w:sz="4" w:space="0" w:color="auto"/>
              <w:right w:val="single" w:sz="4" w:space="0" w:color="auto"/>
            </w:tcBorders>
          </w:tcPr>
          <w:p w14:paraId="6A163BAC" w14:textId="6FDBD335" w:rsidR="00BD4ACE" w:rsidRDefault="00EB6713" w:rsidP="00BD4ACE">
            <w:r>
              <w:t>fl.</w:t>
            </w:r>
          </w:p>
        </w:tc>
        <w:tc>
          <w:tcPr>
            <w:tcW w:w="993" w:type="dxa"/>
            <w:tcBorders>
              <w:top w:val="single" w:sz="4" w:space="0" w:color="auto"/>
              <w:left w:val="single" w:sz="4" w:space="0" w:color="auto"/>
              <w:bottom w:val="single" w:sz="4" w:space="0" w:color="auto"/>
              <w:right w:val="single" w:sz="4" w:space="0" w:color="auto"/>
            </w:tcBorders>
          </w:tcPr>
          <w:p w14:paraId="71FC14B7" w14:textId="56651C6B" w:rsidR="00BD4ACE" w:rsidRDefault="00BD4ACE" w:rsidP="00BD4ACE">
            <w:r>
              <w:t>2</w:t>
            </w:r>
          </w:p>
        </w:tc>
        <w:tc>
          <w:tcPr>
            <w:tcW w:w="3075" w:type="dxa"/>
            <w:tcBorders>
              <w:top w:val="single" w:sz="4" w:space="0" w:color="auto"/>
              <w:left w:val="single" w:sz="4" w:space="0" w:color="auto"/>
              <w:bottom w:val="single" w:sz="4" w:space="0" w:color="auto"/>
              <w:right w:val="single" w:sz="4" w:space="0" w:color="auto"/>
            </w:tcBorders>
          </w:tcPr>
          <w:p w14:paraId="6EB3AB83" w14:textId="7E540BA8" w:rsidR="00BD4ACE" w:rsidRDefault="00BD4ACE" w:rsidP="00BD4ACE">
            <w:pPr>
              <w:pStyle w:val="a7"/>
              <w:rPr>
                <w:lang w:val="ro-RO"/>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7DC7A451" w14:textId="77777777" w:rsidR="00BD4ACE" w:rsidRPr="008A08E8" w:rsidRDefault="00BD4ACE" w:rsidP="00BD4ACE">
            <w:pPr>
              <w:jc w:val="center"/>
              <w:rPr>
                <w:sz w:val="16"/>
                <w:szCs w:val="16"/>
                <w:lang w:val="pt-PT"/>
              </w:rPr>
            </w:pPr>
          </w:p>
        </w:tc>
      </w:tr>
      <w:tr w:rsidR="00BD4ACE" w:rsidRPr="008A08E8" w14:paraId="64ADCA4B"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5D182C7C" w14:textId="383AD1C2" w:rsidR="00BD4ACE" w:rsidRDefault="0025536A" w:rsidP="00BD4ACE">
            <w:pPr>
              <w:spacing w:before="120"/>
              <w:jc w:val="center"/>
              <w:rPr>
                <w:lang w:val="en-US"/>
              </w:rPr>
            </w:pPr>
            <w:r>
              <w:rPr>
                <w:lang w:val="en-US"/>
              </w:rPr>
              <w:t>1.19</w:t>
            </w:r>
          </w:p>
        </w:tc>
        <w:tc>
          <w:tcPr>
            <w:tcW w:w="2694" w:type="dxa"/>
            <w:tcBorders>
              <w:top w:val="single" w:sz="4" w:space="0" w:color="auto"/>
              <w:left w:val="single" w:sz="4" w:space="0" w:color="auto"/>
              <w:bottom w:val="single" w:sz="4" w:space="0" w:color="auto"/>
              <w:right w:val="single" w:sz="4" w:space="0" w:color="auto"/>
            </w:tcBorders>
          </w:tcPr>
          <w:p w14:paraId="036F8B69" w14:textId="5EFC6F34" w:rsidR="00BD4ACE" w:rsidRPr="00EB6713" w:rsidRDefault="00EB6713" w:rsidP="00BD4ACE">
            <w:pPr>
              <w:pStyle w:val="a7"/>
              <w:rPr>
                <w:bCs/>
                <w:lang w:val="ro-RO"/>
              </w:rPr>
            </w:pPr>
            <w:r>
              <w:rPr>
                <w:bCs/>
                <w:lang w:val="ro-RO"/>
              </w:rPr>
              <w:t xml:space="preserve">Rotor cuveta set (3 </w:t>
            </w:r>
            <w:proofErr w:type="spellStart"/>
            <w:r>
              <w:rPr>
                <w:bCs/>
                <w:lang w:val="ro-RO"/>
              </w:rPr>
              <w:t>rotori</w:t>
            </w:r>
            <w:proofErr w:type="spellEnd"/>
            <w:r>
              <w:rPr>
                <w:bCs/>
                <w:lang w:val="ro-RO"/>
              </w:rPr>
              <w:t xml:space="preserve"> în set) pentru PRO M.</w:t>
            </w:r>
          </w:p>
        </w:tc>
        <w:tc>
          <w:tcPr>
            <w:tcW w:w="708" w:type="dxa"/>
            <w:tcBorders>
              <w:top w:val="single" w:sz="4" w:space="0" w:color="auto"/>
              <w:left w:val="single" w:sz="4" w:space="0" w:color="auto"/>
              <w:bottom w:val="single" w:sz="4" w:space="0" w:color="auto"/>
              <w:right w:val="single" w:sz="4" w:space="0" w:color="auto"/>
            </w:tcBorders>
          </w:tcPr>
          <w:p w14:paraId="6943E002" w14:textId="3A2A7DC1" w:rsidR="00BD4ACE" w:rsidRDefault="00BD4ACE" w:rsidP="00BD4ACE">
            <w:r>
              <w:t>set</w:t>
            </w:r>
          </w:p>
        </w:tc>
        <w:tc>
          <w:tcPr>
            <w:tcW w:w="993" w:type="dxa"/>
            <w:tcBorders>
              <w:top w:val="single" w:sz="4" w:space="0" w:color="auto"/>
              <w:left w:val="single" w:sz="4" w:space="0" w:color="auto"/>
              <w:bottom w:val="single" w:sz="4" w:space="0" w:color="auto"/>
              <w:right w:val="single" w:sz="4" w:space="0" w:color="auto"/>
            </w:tcBorders>
          </w:tcPr>
          <w:p w14:paraId="6BF594A6" w14:textId="47EC92A9" w:rsidR="00BD4ACE" w:rsidRDefault="00EB6713" w:rsidP="00BD4ACE">
            <w:r>
              <w:t>2</w:t>
            </w:r>
          </w:p>
        </w:tc>
        <w:tc>
          <w:tcPr>
            <w:tcW w:w="3075" w:type="dxa"/>
            <w:tcBorders>
              <w:top w:val="single" w:sz="4" w:space="0" w:color="auto"/>
              <w:left w:val="single" w:sz="4" w:space="0" w:color="auto"/>
              <w:bottom w:val="single" w:sz="4" w:space="0" w:color="auto"/>
              <w:right w:val="single" w:sz="4" w:space="0" w:color="auto"/>
            </w:tcBorders>
          </w:tcPr>
          <w:p w14:paraId="4754A209" w14:textId="4B1D6DD5" w:rsidR="00BD4ACE" w:rsidRDefault="00BD4ACE" w:rsidP="00BD4ACE">
            <w:pPr>
              <w:pStyle w:val="a7"/>
              <w:rPr>
                <w:lang w:val="ro-RO"/>
              </w:rPr>
            </w:pPr>
            <w:r>
              <w:rPr>
                <w:lang w:val="ro-RO"/>
              </w:rPr>
              <w:t>Compatibil cu analizatorul biochimic automat SELECTRA PRO M</w:t>
            </w:r>
          </w:p>
        </w:tc>
        <w:tc>
          <w:tcPr>
            <w:tcW w:w="2066" w:type="dxa"/>
            <w:tcBorders>
              <w:top w:val="single" w:sz="4" w:space="0" w:color="auto"/>
              <w:left w:val="single" w:sz="4" w:space="0" w:color="auto"/>
              <w:bottom w:val="single" w:sz="4" w:space="0" w:color="auto"/>
              <w:right w:val="single" w:sz="4" w:space="0" w:color="auto"/>
            </w:tcBorders>
            <w:vAlign w:val="center"/>
          </w:tcPr>
          <w:p w14:paraId="14D90552" w14:textId="77777777" w:rsidR="00BD4ACE" w:rsidRPr="008A08E8" w:rsidRDefault="00BD4ACE" w:rsidP="00BD4ACE">
            <w:pPr>
              <w:jc w:val="center"/>
              <w:rPr>
                <w:sz w:val="16"/>
                <w:szCs w:val="16"/>
                <w:lang w:val="pt-PT"/>
              </w:rPr>
            </w:pPr>
          </w:p>
        </w:tc>
      </w:tr>
      <w:tr w:rsidR="004F06F1" w:rsidRPr="00EB6713" w14:paraId="5A7D4FDE"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42F9B074" w14:textId="35CEB016" w:rsidR="004F06F1" w:rsidRDefault="0025536A" w:rsidP="004F06F1">
            <w:pPr>
              <w:spacing w:before="120"/>
              <w:jc w:val="center"/>
              <w:rPr>
                <w:lang w:val="en-US"/>
              </w:rPr>
            </w:pPr>
            <w:r>
              <w:rPr>
                <w:lang w:val="en-US"/>
              </w:rPr>
              <w:t>1.20</w:t>
            </w:r>
          </w:p>
        </w:tc>
        <w:tc>
          <w:tcPr>
            <w:tcW w:w="2694" w:type="dxa"/>
            <w:tcBorders>
              <w:top w:val="single" w:sz="4" w:space="0" w:color="auto"/>
              <w:left w:val="single" w:sz="4" w:space="0" w:color="auto"/>
              <w:bottom w:val="single" w:sz="4" w:space="0" w:color="auto"/>
              <w:right w:val="single" w:sz="4" w:space="0" w:color="auto"/>
            </w:tcBorders>
          </w:tcPr>
          <w:p w14:paraId="7FF31CB1" w14:textId="478042A6" w:rsidR="004F06F1" w:rsidRPr="00EB6713" w:rsidRDefault="00EB6713" w:rsidP="004F06F1">
            <w:pPr>
              <w:pStyle w:val="a7"/>
              <w:rPr>
                <w:bCs/>
                <w:lang w:val="ro-RO"/>
              </w:rPr>
            </w:pPr>
            <w:r>
              <w:rPr>
                <w:bCs/>
                <w:lang w:val="ro-RO"/>
              </w:rPr>
              <w:t>Chit de mentenanță Pro M</w:t>
            </w:r>
            <w:r w:rsidR="00211FEF">
              <w:rPr>
                <w:bCs/>
                <w:lang w:val="ro-RO"/>
              </w:rPr>
              <w:t xml:space="preserve"> Vital</w:t>
            </w:r>
            <w:r>
              <w:rPr>
                <w:bCs/>
                <w:lang w:val="ro-RO"/>
              </w:rPr>
              <w:t>/</w:t>
            </w:r>
            <w:proofErr w:type="spellStart"/>
            <w:r>
              <w:rPr>
                <w:bCs/>
                <w:lang w:val="ro-RO"/>
              </w:rPr>
              <w:t>Elitech</w:t>
            </w:r>
            <w:proofErr w:type="spellEnd"/>
            <w:r>
              <w:rPr>
                <w:bCs/>
                <w:lang w:val="ro-RO"/>
              </w:rPr>
              <w:t>, Franța</w:t>
            </w:r>
          </w:p>
        </w:tc>
        <w:tc>
          <w:tcPr>
            <w:tcW w:w="708" w:type="dxa"/>
            <w:tcBorders>
              <w:top w:val="single" w:sz="4" w:space="0" w:color="auto"/>
              <w:left w:val="single" w:sz="4" w:space="0" w:color="auto"/>
              <w:bottom w:val="single" w:sz="4" w:space="0" w:color="auto"/>
              <w:right w:val="single" w:sz="4" w:space="0" w:color="auto"/>
            </w:tcBorders>
          </w:tcPr>
          <w:p w14:paraId="2CA0A83D" w14:textId="68F8544E" w:rsidR="004F06F1" w:rsidRPr="008A08E8" w:rsidRDefault="00EB6713" w:rsidP="004F06F1">
            <w:pPr>
              <w:rPr>
                <w:lang w:val="en-US"/>
              </w:rPr>
            </w:pPr>
            <w:r>
              <w:t>buc.</w:t>
            </w:r>
          </w:p>
        </w:tc>
        <w:tc>
          <w:tcPr>
            <w:tcW w:w="993" w:type="dxa"/>
            <w:tcBorders>
              <w:top w:val="single" w:sz="4" w:space="0" w:color="auto"/>
              <w:left w:val="single" w:sz="4" w:space="0" w:color="auto"/>
              <w:bottom w:val="single" w:sz="4" w:space="0" w:color="auto"/>
              <w:right w:val="single" w:sz="4" w:space="0" w:color="auto"/>
            </w:tcBorders>
          </w:tcPr>
          <w:p w14:paraId="2A630267" w14:textId="098AEB91" w:rsidR="004F06F1" w:rsidRPr="00043A33" w:rsidRDefault="00EB6713" w:rsidP="004F06F1">
            <w:pPr>
              <w:rPr>
                <w:sz w:val="18"/>
                <w:szCs w:val="18"/>
                <w:lang w:val="en-US"/>
              </w:rPr>
            </w:pPr>
            <w:r>
              <w:t>1</w:t>
            </w:r>
          </w:p>
        </w:tc>
        <w:tc>
          <w:tcPr>
            <w:tcW w:w="3075" w:type="dxa"/>
            <w:tcBorders>
              <w:top w:val="single" w:sz="4" w:space="0" w:color="auto"/>
              <w:left w:val="single" w:sz="4" w:space="0" w:color="auto"/>
              <w:bottom w:val="single" w:sz="4" w:space="0" w:color="auto"/>
              <w:right w:val="single" w:sz="4" w:space="0" w:color="auto"/>
            </w:tcBorders>
          </w:tcPr>
          <w:p w14:paraId="336005E1" w14:textId="0AA73F3A" w:rsidR="004F06F1" w:rsidRPr="004F06F1" w:rsidRDefault="004F06F1" w:rsidP="004F06F1">
            <w:pPr>
              <w:pStyle w:val="a7"/>
              <w:rPr>
                <w:szCs w:val="18"/>
                <w:lang w:val="pt-PT"/>
              </w:rPr>
            </w:pPr>
            <w:r w:rsidRPr="004F06F1">
              <w:rPr>
                <w:lang w:val="ro-RO"/>
              </w:rPr>
              <w:t xml:space="preserve">Rotor cuveta cu 3 rotori </w:t>
            </w:r>
            <w:r w:rsidR="00EB6713">
              <w:rPr>
                <w:lang w:val="ro-RO"/>
              </w:rPr>
              <w:t>î</w:t>
            </w:r>
            <w:r w:rsidRPr="004F06F1">
              <w:rPr>
                <w:lang w:val="ro-RO"/>
              </w:rPr>
              <w:t>n set pentru PRO M</w:t>
            </w:r>
            <w:r w:rsidR="00EB6713">
              <w:rPr>
                <w:lang w:val="ro-RO"/>
              </w:rPr>
              <w:t>.</w:t>
            </w:r>
          </w:p>
        </w:tc>
        <w:tc>
          <w:tcPr>
            <w:tcW w:w="2066" w:type="dxa"/>
            <w:tcBorders>
              <w:top w:val="single" w:sz="4" w:space="0" w:color="auto"/>
              <w:left w:val="single" w:sz="4" w:space="0" w:color="auto"/>
              <w:bottom w:val="single" w:sz="4" w:space="0" w:color="auto"/>
              <w:right w:val="single" w:sz="4" w:space="0" w:color="auto"/>
            </w:tcBorders>
            <w:vAlign w:val="center"/>
          </w:tcPr>
          <w:p w14:paraId="05CE6820" w14:textId="77777777" w:rsidR="004F06F1" w:rsidRPr="008A08E8" w:rsidRDefault="004F06F1" w:rsidP="004F06F1">
            <w:pPr>
              <w:jc w:val="center"/>
              <w:rPr>
                <w:sz w:val="16"/>
                <w:szCs w:val="16"/>
                <w:lang w:val="pt-PT"/>
              </w:rPr>
            </w:pPr>
          </w:p>
        </w:tc>
      </w:tr>
      <w:tr w:rsidR="00EB6713" w:rsidRPr="00EB6713" w14:paraId="4F37AFA0"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4D4A18FC" w14:textId="4A917411" w:rsidR="00EB6713" w:rsidRDefault="00EB6713" w:rsidP="004F06F1">
            <w:pPr>
              <w:spacing w:before="120"/>
              <w:jc w:val="center"/>
              <w:rPr>
                <w:lang w:val="en-US"/>
              </w:rPr>
            </w:pPr>
            <w:r>
              <w:rPr>
                <w:lang w:val="en-US"/>
              </w:rPr>
              <w:t>1.21</w:t>
            </w:r>
          </w:p>
        </w:tc>
        <w:tc>
          <w:tcPr>
            <w:tcW w:w="2694" w:type="dxa"/>
            <w:tcBorders>
              <w:top w:val="single" w:sz="4" w:space="0" w:color="auto"/>
              <w:left w:val="single" w:sz="4" w:space="0" w:color="auto"/>
              <w:bottom w:val="single" w:sz="4" w:space="0" w:color="auto"/>
              <w:right w:val="single" w:sz="4" w:space="0" w:color="auto"/>
            </w:tcBorders>
          </w:tcPr>
          <w:p w14:paraId="2EAD57B6" w14:textId="4438686A" w:rsidR="00EB6713" w:rsidRDefault="00EB6713" w:rsidP="004F06F1">
            <w:pPr>
              <w:pStyle w:val="a7"/>
              <w:rPr>
                <w:bCs/>
                <w:lang w:val="ro-RO"/>
              </w:rPr>
            </w:pPr>
            <w:proofErr w:type="spellStart"/>
            <w:r>
              <w:rPr>
                <w:bCs/>
                <w:lang w:val="ro-RO"/>
              </w:rPr>
              <w:t>Filter</w:t>
            </w:r>
            <w:proofErr w:type="spellEnd"/>
            <w:r>
              <w:rPr>
                <w:bCs/>
                <w:lang w:val="ro-RO"/>
              </w:rPr>
              <w:t xml:space="preserve"> IFL 340, 3067-340</w:t>
            </w:r>
            <w:r w:rsidR="00211FEF">
              <w:rPr>
                <w:bCs/>
                <w:lang w:val="ro-RO"/>
              </w:rPr>
              <w:t xml:space="preserve"> Vital/</w:t>
            </w:r>
            <w:proofErr w:type="spellStart"/>
            <w:r w:rsidR="00211FEF">
              <w:rPr>
                <w:bCs/>
                <w:lang w:val="ro-RO"/>
              </w:rPr>
              <w:t>Elitech</w:t>
            </w:r>
            <w:proofErr w:type="spellEnd"/>
            <w:r w:rsidR="00211FEF">
              <w:rPr>
                <w:bCs/>
                <w:lang w:val="ro-RO"/>
              </w:rPr>
              <w:t>, Franța</w:t>
            </w:r>
          </w:p>
        </w:tc>
        <w:tc>
          <w:tcPr>
            <w:tcW w:w="708" w:type="dxa"/>
            <w:tcBorders>
              <w:top w:val="single" w:sz="4" w:space="0" w:color="auto"/>
              <w:left w:val="single" w:sz="4" w:space="0" w:color="auto"/>
              <w:bottom w:val="single" w:sz="4" w:space="0" w:color="auto"/>
              <w:right w:val="single" w:sz="4" w:space="0" w:color="auto"/>
            </w:tcBorders>
          </w:tcPr>
          <w:p w14:paraId="4B0AA4A1" w14:textId="0C46501A" w:rsidR="00EB6713" w:rsidRDefault="00211FEF" w:rsidP="004F06F1">
            <w:r>
              <w:t>buc.</w:t>
            </w:r>
          </w:p>
        </w:tc>
        <w:tc>
          <w:tcPr>
            <w:tcW w:w="993" w:type="dxa"/>
            <w:tcBorders>
              <w:top w:val="single" w:sz="4" w:space="0" w:color="auto"/>
              <w:left w:val="single" w:sz="4" w:space="0" w:color="auto"/>
              <w:bottom w:val="single" w:sz="4" w:space="0" w:color="auto"/>
              <w:right w:val="single" w:sz="4" w:space="0" w:color="auto"/>
            </w:tcBorders>
          </w:tcPr>
          <w:p w14:paraId="725A8136" w14:textId="7F408CA3" w:rsidR="00EB6713" w:rsidRDefault="00211FEF" w:rsidP="004F06F1">
            <w:r>
              <w:t>1</w:t>
            </w:r>
          </w:p>
        </w:tc>
        <w:tc>
          <w:tcPr>
            <w:tcW w:w="3075" w:type="dxa"/>
            <w:tcBorders>
              <w:top w:val="single" w:sz="4" w:space="0" w:color="auto"/>
              <w:left w:val="single" w:sz="4" w:space="0" w:color="auto"/>
              <w:bottom w:val="single" w:sz="4" w:space="0" w:color="auto"/>
              <w:right w:val="single" w:sz="4" w:space="0" w:color="auto"/>
            </w:tcBorders>
          </w:tcPr>
          <w:p w14:paraId="151BF4D3" w14:textId="26DED36D" w:rsidR="00EB6713" w:rsidRPr="004F06F1" w:rsidRDefault="00211FEF" w:rsidP="004F06F1">
            <w:pPr>
              <w:pStyle w:val="a7"/>
              <w:rPr>
                <w:lang w:val="ro-RO"/>
              </w:rPr>
            </w:pPr>
            <w:r>
              <w:rPr>
                <w:lang w:val="ro-RO"/>
              </w:rPr>
              <w:t>Filtru pentru Pro M</w:t>
            </w:r>
          </w:p>
        </w:tc>
        <w:tc>
          <w:tcPr>
            <w:tcW w:w="2066" w:type="dxa"/>
            <w:tcBorders>
              <w:top w:val="single" w:sz="4" w:space="0" w:color="auto"/>
              <w:left w:val="single" w:sz="4" w:space="0" w:color="auto"/>
              <w:bottom w:val="single" w:sz="4" w:space="0" w:color="auto"/>
              <w:right w:val="single" w:sz="4" w:space="0" w:color="auto"/>
            </w:tcBorders>
            <w:vAlign w:val="center"/>
          </w:tcPr>
          <w:p w14:paraId="6C8BEE09" w14:textId="77777777" w:rsidR="00EB6713" w:rsidRPr="008A08E8" w:rsidRDefault="00EB6713" w:rsidP="004F06F1">
            <w:pPr>
              <w:jc w:val="center"/>
              <w:rPr>
                <w:sz w:val="16"/>
                <w:szCs w:val="16"/>
                <w:lang w:val="pt-PT"/>
              </w:rPr>
            </w:pPr>
          </w:p>
        </w:tc>
      </w:tr>
      <w:tr w:rsidR="00F648F5" w:rsidRPr="00EB6713" w14:paraId="22F8A463" w14:textId="77777777" w:rsidTr="00BB1A3C">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3F0AD77" w14:textId="6ECF0BA3" w:rsidR="00F648F5" w:rsidRDefault="00F648F5" w:rsidP="004F06F1">
            <w:pPr>
              <w:spacing w:before="120"/>
              <w:jc w:val="center"/>
              <w:rPr>
                <w:lang w:val="en-US"/>
              </w:rPr>
            </w:pPr>
            <w:r>
              <w:rPr>
                <w:lang w:val="en-US"/>
              </w:rPr>
              <w:t>1.22</w:t>
            </w:r>
          </w:p>
        </w:tc>
        <w:tc>
          <w:tcPr>
            <w:tcW w:w="2694" w:type="dxa"/>
            <w:tcBorders>
              <w:top w:val="single" w:sz="4" w:space="0" w:color="auto"/>
              <w:left w:val="single" w:sz="4" w:space="0" w:color="auto"/>
              <w:bottom w:val="single" w:sz="4" w:space="0" w:color="auto"/>
              <w:right w:val="single" w:sz="4" w:space="0" w:color="auto"/>
            </w:tcBorders>
          </w:tcPr>
          <w:p w14:paraId="233BAC56" w14:textId="45172CAD" w:rsidR="00F648F5" w:rsidRDefault="00F648F5" w:rsidP="004F06F1">
            <w:pPr>
              <w:pStyle w:val="a7"/>
              <w:rPr>
                <w:bCs/>
                <w:lang w:val="ro-RO"/>
              </w:rPr>
            </w:pPr>
            <w:r>
              <w:rPr>
                <w:bCs/>
                <w:lang w:val="ro-RO"/>
              </w:rPr>
              <w:t>Capilar K3EDTA, 100mklKABE/Germania</w:t>
            </w:r>
          </w:p>
        </w:tc>
        <w:tc>
          <w:tcPr>
            <w:tcW w:w="708" w:type="dxa"/>
            <w:tcBorders>
              <w:top w:val="single" w:sz="4" w:space="0" w:color="auto"/>
              <w:left w:val="single" w:sz="4" w:space="0" w:color="auto"/>
              <w:bottom w:val="single" w:sz="4" w:space="0" w:color="auto"/>
              <w:right w:val="single" w:sz="4" w:space="0" w:color="auto"/>
            </w:tcBorders>
          </w:tcPr>
          <w:p w14:paraId="434F2D9E" w14:textId="09417235" w:rsidR="00F648F5" w:rsidRDefault="00F648F5" w:rsidP="004F06F1">
            <w:r>
              <w:t>unit.</w:t>
            </w:r>
          </w:p>
        </w:tc>
        <w:tc>
          <w:tcPr>
            <w:tcW w:w="993" w:type="dxa"/>
            <w:tcBorders>
              <w:top w:val="single" w:sz="4" w:space="0" w:color="auto"/>
              <w:left w:val="single" w:sz="4" w:space="0" w:color="auto"/>
              <w:bottom w:val="single" w:sz="4" w:space="0" w:color="auto"/>
              <w:right w:val="single" w:sz="4" w:space="0" w:color="auto"/>
            </w:tcBorders>
          </w:tcPr>
          <w:p w14:paraId="4F95E016" w14:textId="273DE3D8" w:rsidR="00F648F5" w:rsidRDefault="00F648F5" w:rsidP="004F06F1">
            <w:r>
              <w:t>500</w:t>
            </w:r>
          </w:p>
        </w:tc>
        <w:tc>
          <w:tcPr>
            <w:tcW w:w="3075" w:type="dxa"/>
            <w:tcBorders>
              <w:top w:val="single" w:sz="4" w:space="0" w:color="auto"/>
              <w:left w:val="single" w:sz="4" w:space="0" w:color="auto"/>
              <w:bottom w:val="single" w:sz="4" w:space="0" w:color="auto"/>
              <w:right w:val="single" w:sz="4" w:space="0" w:color="auto"/>
            </w:tcBorders>
          </w:tcPr>
          <w:p w14:paraId="43C29617" w14:textId="7F313D82" w:rsidR="00F648F5" w:rsidRDefault="00F648F5" w:rsidP="004F06F1">
            <w:pPr>
              <w:pStyle w:val="a7"/>
              <w:rPr>
                <w:lang w:val="ro-RO"/>
              </w:rPr>
            </w:pPr>
            <w:r>
              <w:rPr>
                <w:bCs/>
                <w:lang w:val="ro-RO"/>
              </w:rPr>
              <w:t>Capilar pentru colectarea sângelui din deget.</w:t>
            </w:r>
          </w:p>
        </w:tc>
        <w:tc>
          <w:tcPr>
            <w:tcW w:w="2066" w:type="dxa"/>
            <w:tcBorders>
              <w:top w:val="single" w:sz="4" w:space="0" w:color="auto"/>
              <w:left w:val="single" w:sz="4" w:space="0" w:color="auto"/>
              <w:bottom w:val="single" w:sz="4" w:space="0" w:color="auto"/>
              <w:right w:val="single" w:sz="4" w:space="0" w:color="auto"/>
            </w:tcBorders>
            <w:vAlign w:val="center"/>
          </w:tcPr>
          <w:p w14:paraId="1B04D1FD" w14:textId="77777777" w:rsidR="00F648F5" w:rsidRPr="008A08E8" w:rsidRDefault="00F648F5" w:rsidP="004F06F1">
            <w:pPr>
              <w:jc w:val="center"/>
              <w:rPr>
                <w:sz w:val="16"/>
                <w:szCs w:val="16"/>
                <w:lang w:val="pt-PT"/>
              </w:rPr>
            </w:pPr>
          </w:p>
        </w:tc>
      </w:tr>
      <w:tr w:rsidR="0020598E" w:rsidRPr="004E2AAE" w14:paraId="3AC8632A" w14:textId="77777777" w:rsidTr="00A43FA8">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42C2D3FE" w14:textId="77777777" w:rsidR="0020598E" w:rsidRPr="001A43E7" w:rsidRDefault="0020598E" w:rsidP="0020598E">
            <w:pPr>
              <w:spacing w:before="120"/>
              <w:jc w:val="center"/>
              <w:rPr>
                <w:lang w:val="en-US"/>
              </w:rPr>
            </w:pPr>
            <w:r w:rsidRPr="005B5D87">
              <w:rPr>
                <w:b/>
                <w:lang w:val="en-US"/>
              </w:rPr>
              <w:t>Valoarea estimativă totală</w:t>
            </w:r>
            <w:r>
              <w:rPr>
                <w:b/>
                <w:lang w:val="en-US"/>
              </w:rPr>
              <w:t xml:space="preserve">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474B9CBA" w14:textId="6F0A4F33" w:rsidR="0020598E" w:rsidRPr="004E2AAE" w:rsidRDefault="00F648F5" w:rsidP="0020598E">
            <w:pPr>
              <w:spacing w:before="120"/>
              <w:jc w:val="center"/>
              <w:rPr>
                <w:b/>
                <w:lang w:val="en-US"/>
              </w:rPr>
            </w:pPr>
            <w:r>
              <w:rPr>
                <w:b/>
                <w:lang w:val="en-US"/>
              </w:rPr>
              <w:t>84711</w:t>
            </w:r>
          </w:p>
        </w:tc>
      </w:tr>
    </w:tbl>
    <w:p w14:paraId="1930039B" w14:textId="54AFADFE" w:rsidR="0025536A" w:rsidRDefault="0025536A" w:rsidP="00BB1A3C">
      <w:pPr>
        <w:shd w:val="clear" w:color="auto" w:fill="FFFFFF" w:themeFill="background1"/>
        <w:tabs>
          <w:tab w:val="left" w:pos="284"/>
          <w:tab w:val="right" w:pos="9531"/>
        </w:tabs>
        <w:spacing w:before="120"/>
        <w:rPr>
          <w:b/>
        </w:rPr>
      </w:pPr>
    </w:p>
    <w:p w14:paraId="63990365" w14:textId="0A960844" w:rsidR="00BB1A3C" w:rsidRPr="00F427FB" w:rsidRDefault="00B22CFD" w:rsidP="00BB1A3C">
      <w:pPr>
        <w:jc w:val="center"/>
        <w:rPr>
          <w:b/>
          <w:sz w:val="40"/>
          <w:szCs w:val="28"/>
        </w:rPr>
      </w:pPr>
      <w:r>
        <w:rPr>
          <w:b/>
          <w:sz w:val="22"/>
        </w:rPr>
        <w:t xml:space="preserve">LOTUL II. Reagenţi, consumable </w:t>
      </w:r>
      <w:r w:rsidR="00BB1A3C" w:rsidRPr="00F427FB">
        <w:rPr>
          <w:b/>
          <w:sz w:val="22"/>
        </w:rPr>
        <w:t>și</w:t>
      </w:r>
      <w:r>
        <w:rPr>
          <w:b/>
          <w:sz w:val="22"/>
        </w:rPr>
        <w:t xml:space="preserve"> material de control</w:t>
      </w:r>
      <w:r w:rsidR="00BB1A3C" w:rsidRPr="00F427FB">
        <w:rPr>
          <w:b/>
          <w:sz w:val="22"/>
        </w:rPr>
        <w:t xml:space="preserve"> pentru analizat</w:t>
      </w:r>
      <w:r>
        <w:rPr>
          <w:b/>
          <w:sz w:val="22"/>
        </w:rPr>
        <w:t xml:space="preserve">orul hematologic automat 5 diff  Minday BC 5150 (sistem închis)  Ord.MS nr.374 din 05.05.14 </w:t>
      </w: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BB1A3C" w:rsidRPr="00F427FB" w14:paraId="7B30EAAB" w14:textId="77777777" w:rsidTr="009B2038">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41D33" w14:textId="77777777" w:rsidR="00BB1A3C" w:rsidRPr="00F427FB" w:rsidRDefault="00BB1A3C" w:rsidP="009B2038">
            <w:pPr>
              <w:spacing w:before="120"/>
              <w:jc w:val="center"/>
              <w:rPr>
                <w:b/>
              </w:rPr>
            </w:pPr>
            <w:r w:rsidRPr="00F427FB">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80E966" w14:textId="77777777" w:rsidR="00BB1A3C" w:rsidRPr="00F427FB" w:rsidRDefault="00BB1A3C" w:rsidP="009B2038">
            <w:pPr>
              <w:spacing w:before="120"/>
              <w:jc w:val="center"/>
              <w:rPr>
                <w:b/>
                <w:lang w:val="pt-PT"/>
              </w:rPr>
            </w:pPr>
            <w:r w:rsidRPr="00F427FB">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86A68D" w14:textId="77777777" w:rsidR="00BB1A3C" w:rsidRPr="00F427FB" w:rsidRDefault="00BB1A3C" w:rsidP="009B2038">
            <w:pPr>
              <w:spacing w:before="120"/>
              <w:jc w:val="center"/>
              <w:rPr>
                <w:b/>
              </w:rPr>
            </w:pPr>
            <w:r w:rsidRPr="00F427FB">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055CA" w14:textId="77777777" w:rsidR="00BB1A3C" w:rsidRPr="00F427FB" w:rsidRDefault="00BB1A3C" w:rsidP="009B2038">
            <w:pPr>
              <w:spacing w:before="120"/>
              <w:jc w:val="center"/>
              <w:rPr>
                <w:b/>
              </w:rPr>
            </w:pPr>
            <w:r w:rsidRPr="00F427FB">
              <w:rPr>
                <w:b/>
              </w:rPr>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7DC8F" w14:textId="77777777" w:rsidR="00BB1A3C" w:rsidRPr="00F427FB" w:rsidRDefault="00BB1A3C" w:rsidP="009B2038">
            <w:pPr>
              <w:spacing w:before="120"/>
              <w:jc w:val="center"/>
              <w:rPr>
                <w:b/>
                <w:lang w:val="pt-PT"/>
              </w:rPr>
            </w:pPr>
            <w:r w:rsidRPr="00F427FB">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519F0" w14:textId="77777777" w:rsidR="00BB1A3C" w:rsidRPr="00F427FB" w:rsidRDefault="00BB1A3C" w:rsidP="009B2038">
            <w:pPr>
              <w:spacing w:before="120"/>
              <w:jc w:val="center"/>
              <w:rPr>
                <w:b/>
                <w:lang w:val="pt-PT"/>
              </w:rPr>
            </w:pPr>
            <w:r w:rsidRPr="00F427FB">
              <w:rPr>
                <w:b/>
                <w:lang w:val="pt-PT"/>
              </w:rPr>
              <w:t>Valoarea estimată</w:t>
            </w:r>
            <w:r w:rsidRPr="00F427FB">
              <w:rPr>
                <w:b/>
                <w:lang w:val="pt-PT"/>
              </w:rPr>
              <w:br/>
              <w:t>(se va indica pentru fiecare lot în parte)</w:t>
            </w:r>
          </w:p>
        </w:tc>
      </w:tr>
      <w:tr w:rsidR="00BB1A3C" w:rsidRPr="00F427FB" w14:paraId="5C3B1649" w14:textId="77777777" w:rsidTr="009B2038">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A7A433" w14:textId="77777777" w:rsidR="00BB1A3C" w:rsidRPr="00F427FB" w:rsidRDefault="00BB1A3C" w:rsidP="009B2038">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52F898" w14:textId="77777777" w:rsidR="00BB1A3C" w:rsidRPr="00F427FB" w:rsidRDefault="00BB1A3C" w:rsidP="009B2038">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179E4F" w14:textId="77777777" w:rsidR="00BB1A3C" w:rsidRPr="00F427FB" w:rsidRDefault="00BB1A3C" w:rsidP="009B2038">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21144A" w14:textId="77777777" w:rsidR="00BB1A3C" w:rsidRPr="00F427FB" w:rsidRDefault="00BB1A3C" w:rsidP="009B2038">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1441AE" w14:textId="77777777" w:rsidR="00BB1A3C" w:rsidRPr="00F427FB" w:rsidRDefault="00BB1A3C" w:rsidP="009B2038">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328B881" w14:textId="77777777" w:rsidR="00BB1A3C" w:rsidRPr="00F427FB" w:rsidRDefault="00BB1A3C" w:rsidP="009B2038">
            <w:pPr>
              <w:spacing w:before="120"/>
              <w:jc w:val="center"/>
              <w:rPr>
                <w:b/>
                <w:lang w:val="pt-PT"/>
              </w:rPr>
            </w:pPr>
          </w:p>
        </w:tc>
      </w:tr>
      <w:tr w:rsidR="00BB1A3C" w:rsidRPr="00F427FB" w14:paraId="4C95C62D" w14:textId="77777777" w:rsidTr="009B2038">
        <w:trPr>
          <w:cantSplit/>
          <w:trHeight w:val="455"/>
        </w:trPr>
        <w:tc>
          <w:tcPr>
            <w:tcW w:w="738" w:type="dxa"/>
            <w:tcBorders>
              <w:top w:val="single" w:sz="4" w:space="0" w:color="auto"/>
              <w:left w:val="single" w:sz="4" w:space="0" w:color="auto"/>
              <w:bottom w:val="single" w:sz="4" w:space="0" w:color="auto"/>
              <w:right w:val="single" w:sz="4" w:space="0" w:color="auto"/>
            </w:tcBorders>
            <w:vAlign w:val="center"/>
          </w:tcPr>
          <w:p w14:paraId="61D2DE29" w14:textId="7C1F7A62" w:rsidR="00BB1A3C" w:rsidRPr="00F427FB" w:rsidRDefault="00BB1A3C" w:rsidP="00BB1A3C">
            <w:pPr>
              <w:spacing w:before="120"/>
              <w:jc w:val="both"/>
              <w:rPr>
                <w:sz w:val="22"/>
                <w:szCs w:val="22"/>
                <w:lang w:val="en-US"/>
              </w:rPr>
            </w:pPr>
            <w:r w:rsidRPr="00F427FB">
              <w:rPr>
                <w:sz w:val="22"/>
                <w:szCs w:val="22"/>
                <w:lang w:val="en-US"/>
              </w:rPr>
              <w:t>2.1</w:t>
            </w:r>
          </w:p>
        </w:tc>
        <w:tc>
          <w:tcPr>
            <w:tcW w:w="2694" w:type="dxa"/>
            <w:tcBorders>
              <w:top w:val="single" w:sz="4" w:space="0" w:color="auto"/>
              <w:left w:val="single" w:sz="4" w:space="0" w:color="auto"/>
              <w:bottom w:val="single" w:sz="4" w:space="0" w:color="auto"/>
              <w:right w:val="single" w:sz="4" w:space="0" w:color="auto"/>
            </w:tcBorders>
          </w:tcPr>
          <w:p w14:paraId="672A3C2C" w14:textId="5F75CCAB" w:rsidR="00B22CFD" w:rsidRDefault="00B22CFD" w:rsidP="00B22CFD">
            <w:pPr>
              <w:rPr>
                <w:noProof w:val="0"/>
                <w:color w:val="000000"/>
                <w:lang w:val="en-US"/>
              </w:rPr>
            </w:pPr>
            <w:r>
              <w:rPr>
                <w:color w:val="000000"/>
              </w:rPr>
              <w:t>M-52 Diluent set 1x20 lit</w:t>
            </w:r>
          </w:p>
          <w:p w14:paraId="71A1BD75" w14:textId="702C92BC" w:rsidR="00BB1A3C" w:rsidRPr="00F427FB" w:rsidRDefault="00BB1A3C" w:rsidP="00BB1A3C">
            <w:pPr>
              <w:pStyle w:val="a7"/>
              <w:rPr>
                <w:sz w:val="20"/>
                <w:szCs w:val="20"/>
                <w:lang w:val="en-US"/>
              </w:rPr>
            </w:pPr>
          </w:p>
        </w:tc>
        <w:tc>
          <w:tcPr>
            <w:tcW w:w="708" w:type="dxa"/>
            <w:tcBorders>
              <w:top w:val="single" w:sz="4" w:space="0" w:color="auto"/>
              <w:left w:val="single" w:sz="4" w:space="0" w:color="auto"/>
              <w:bottom w:val="single" w:sz="4" w:space="0" w:color="auto"/>
              <w:right w:val="single" w:sz="4" w:space="0" w:color="auto"/>
            </w:tcBorders>
          </w:tcPr>
          <w:p w14:paraId="64EE274A" w14:textId="03B63120" w:rsidR="00BB1A3C" w:rsidRPr="00F427FB" w:rsidRDefault="00B22CFD" w:rsidP="00BB1A3C">
            <w:pPr>
              <w:rPr>
                <w:lang w:val="en-US"/>
              </w:rPr>
            </w:pPr>
            <w:r>
              <w:rPr>
                <w:lang w:val="en-US"/>
              </w:rPr>
              <w:t>set</w:t>
            </w:r>
          </w:p>
        </w:tc>
        <w:tc>
          <w:tcPr>
            <w:tcW w:w="993" w:type="dxa"/>
            <w:tcBorders>
              <w:top w:val="single" w:sz="4" w:space="0" w:color="auto"/>
              <w:left w:val="single" w:sz="4" w:space="0" w:color="auto"/>
              <w:bottom w:val="single" w:sz="4" w:space="0" w:color="auto"/>
              <w:right w:val="single" w:sz="4" w:space="0" w:color="auto"/>
            </w:tcBorders>
          </w:tcPr>
          <w:p w14:paraId="1F663068" w14:textId="7D0797F6" w:rsidR="00BB1A3C" w:rsidRPr="00F427FB" w:rsidRDefault="004C051E" w:rsidP="00BB1A3C">
            <w:pPr>
              <w:rPr>
                <w:sz w:val="18"/>
                <w:szCs w:val="18"/>
                <w:lang w:val="en-US"/>
              </w:rPr>
            </w:pPr>
            <w:r>
              <w:rPr>
                <w:sz w:val="18"/>
                <w:szCs w:val="18"/>
                <w:lang w:val="en-US"/>
              </w:rPr>
              <w:t>20</w:t>
            </w:r>
          </w:p>
        </w:tc>
        <w:tc>
          <w:tcPr>
            <w:tcW w:w="3075" w:type="dxa"/>
            <w:tcBorders>
              <w:top w:val="single" w:sz="4" w:space="0" w:color="auto"/>
              <w:left w:val="single" w:sz="4" w:space="0" w:color="auto"/>
              <w:bottom w:val="single" w:sz="4" w:space="0" w:color="auto"/>
              <w:right w:val="single" w:sz="4" w:space="0" w:color="auto"/>
            </w:tcBorders>
          </w:tcPr>
          <w:p w14:paraId="2E5BB630" w14:textId="4383F218" w:rsidR="00BB1A3C" w:rsidRPr="00B22CFD" w:rsidRDefault="00B22CFD" w:rsidP="00BB1A3C">
            <w:pPr>
              <w:pStyle w:val="a7"/>
              <w:rPr>
                <w:lang w:val="en-US"/>
              </w:rPr>
            </w:pPr>
            <w:r>
              <w:rPr>
                <w:lang w:val="ro-RO"/>
              </w:rPr>
              <w:t xml:space="preserve">Compatibil cu analizatorul </w:t>
            </w:r>
            <w:r w:rsidRPr="00B22CFD">
              <w:rPr>
                <w:lang w:val="en-US"/>
              </w:rPr>
              <w:t>hematologic automat 5 diff  Mind</w:t>
            </w:r>
            <w:r w:rsidR="00173C26">
              <w:rPr>
                <w:lang w:val="en-US"/>
              </w:rPr>
              <w:t>r</w:t>
            </w:r>
            <w:r w:rsidRPr="00B22CFD">
              <w:rPr>
                <w:lang w:val="en-US"/>
              </w:rPr>
              <w:t>ay BC 5150</w:t>
            </w:r>
          </w:p>
        </w:tc>
        <w:tc>
          <w:tcPr>
            <w:tcW w:w="2066" w:type="dxa"/>
            <w:tcBorders>
              <w:top w:val="single" w:sz="4" w:space="0" w:color="auto"/>
              <w:left w:val="single" w:sz="4" w:space="0" w:color="auto"/>
              <w:bottom w:val="single" w:sz="4" w:space="0" w:color="auto"/>
              <w:right w:val="single" w:sz="4" w:space="0" w:color="auto"/>
            </w:tcBorders>
            <w:vAlign w:val="center"/>
          </w:tcPr>
          <w:p w14:paraId="0F690FF4" w14:textId="77777777" w:rsidR="00BB1A3C" w:rsidRPr="00F427FB" w:rsidRDefault="00BB1A3C" w:rsidP="00BB1A3C">
            <w:pPr>
              <w:rPr>
                <w:sz w:val="16"/>
                <w:szCs w:val="16"/>
                <w:lang w:val="pt-PT"/>
              </w:rPr>
            </w:pPr>
          </w:p>
        </w:tc>
      </w:tr>
      <w:tr w:rsidR="00BB1A3C" w:rsidRPr="00F427FB" w14:paraId="22093A6A"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8E09194" w14:textId="2AFC335B" w:rsidR="00BB1A3C" w:rsidRPr="00F427FB" w:rsidRDefault="00BB1A3C" w:rsidP="00BB1A3C">
            <w:pPr>
              <w:spacing w:before="120"/>
              <w:jc w:val="both"/>
              <w:rPr>
                <w:sz w:val="22"/>
                <w:szCs w:val="22"/>
                <w:lang w:val="en-US"/>
              </w:rPr>
            </w:pPr>
            <w:r w:rsidRPr="00F427FB">
              <w:rPr>
                <w:sz w:val="22"/>
                <w:szCs w:val="22"/>
                <w:lang w:val="en-US"/>
              </w:rPr>
              <w:t>2.2</w:t>
            </w:r>
          </w:p>
        </w:tc>
        <w:tc>
          <w:tcPr>
            <w:tcW w:w="2694" w:type="dxa"/>
            <w:tcBorders>
              <w:top w:val="single" w:sz="4" w:space="0" w:color="auto"/>
              <w:left w:val="single" w:sz="4" w:space="0" w:color="auto"/>
              <w:bottom w:val="single" w:sz="4" w:space="0" w:color="auto"/>
              <w:right w:val="single" w:sz="4" w:space="0" w:color="auto"/>
            </w:tcBorders>
          </w:tcPr>
          <w:p w14:paraId="4A3D9D74" w14:textId="1B602D50" w:rsidR="00BB1A3C" w:rsidRPr="00F427FB" w:rsidRDefault="00B22CFD" w:rsidP="00B22CFD">
            <w:pPr>
              <w:rPr>
                <w:sz w:val="20"/>
                <w:szCs w:val="20"/>
                <w:lang w:val="en-US"/>
              </w:rPr>
            </w:pPr>
            <w:r>
              <w:rPr>
                <w:color w:val="000000"/>
              </w:rPr>
              <w:t>M-52 DIFF Lyse set  4x500 ml</w:t>
            </w:r>
          </w:p>
        </w:tc>
        <w:tc>
          <w:tcPr>
            <w:tcW w:w="708" w:type="dxa"/>
            <w:tcBorders>
              <w:top w:val="single" w:sz="4" w:space="0" w:color="auto"/>
              <w:left w:val="single" w:sz="4" w:space="0" w:color="auto"/>
              <w:bottom w:val="single" w:sz="4" w:space="0" w:color="auto"/>
              <w:right w:val="single" w:sz="4" w:space="0" w:color="auto"/>
            </w:tcBorders>
          </w:tcPr>
          <w:p w14:paraId="38CE37F1" w14:textId="5F2A21F5" w:rsidR="00BB1A3C" w:rsidRPr="00F427FB" w:rsidRDefault="00B22CFD" w:rsidP="00BB1A3C">
            <w:pPr>
              <w:rPr>
                <w:lang w:val="en-US"/>
              </w:rPr>
            </w:pPr>
            <w:r>
              <w:rPr>
                <w:lang w:val="en-US"/>
              </w:rPr>
              <w:t>set</w:t>
            </w:r>
          </w:p>
        </w:tc>
        <w:tc>
          <w:tcPr>
            <w:tcW w:w="993" w:type="dxa"/>
            <w:tcBorders>
              <w:top w:val="single" w:sz="4" w:space="0" w:color="auto"/>
              <w:left w:val="single" w:sz="4" w:space="0" w:color="auto"/>
              <w:bottom w:val="single" w:sz="4" w:space="0" w:color="auto"/>
              <w:right w:val="single" w:sz="4" w:space="0" w:color="auto"/>
            </w:tcBorders>
          </w:tcPr>
          <w:p w14:paraId="5A44F95B" w14:textId="4FFD5C1D" w:rsidR="00BB1A3C" w:rsidRPr="00F427FB" w:rsidRDefault="004C051E" w:rsidP="00BB1A3C">
            <w:pPr>
              <w:rPr>
                <w:sz w:val="18"/>
                <w:szCs w:val="18"/>
                <w:lang w:val="en-US"/>
              </w:rPr>
            </w:pPr>
            <w:r>
              <w:rPr>
                <w:sz w:val="18"/>
                <w:szCs w:val="18"/>
                <w:lang w:val="en-US"/>
              </w:rPr>
              <w:t>6</w:t>
            </w:r>
          </w:p>
        </w:tc>
        <w:tc>
          <w:tcPr>
            <w:tcW w:w="3075" w:type="dxa"/>
            <w:tcBorders>
              <w:top w:val="single" w:sz="4" w:space="0" w:color="auto"/>
              <w:left w:val="single" w:sz="4" w:space="0" w:color="auto"/>
              <w:bottom w:val="single" w:sz="4" w:space="0" w:color="auto"/>
              <w:right w:val="single" w:sz="4" w:space="0" w:color="auto"/>
            </w:tcBorders>
          </w:tcPr>
          <w:p w14:paraId="231F0BFA" w14:textId="34739113" w:rsidR="00BB1A3C" w:rsidRPr="00F427FB" w:rsidRDefault="00B22CFD" w:rsidP="00BB1A3C">
            <w:pPr>
              <w:pStyle w:val="a7"/>
              <w:rPr>
                <w:lang w:val="pt-PT"/>
              </w:rPr>
            </w:pPr>
            <w:r>
              <w:rPr>
                <w:lang w:val="ro-RO"/>
              </w:rPr>
              <w:t xml:space="preserve">Compatibil cu analizatorul </w:t>
            </w:r>
            <w:r w:rsidRPr="00B22CFD">
              <w:rPr>
                <w:lang w:val="en-US"/>
              </w:rPr>
              <w:t>hematologic automat 5 diff  Minday BC 5150</w:t>
            </w:r>
          </w:p>
        </w:tc>
        <w:tc>
          <w:tcPr>
            <w:tcW w:w="2066" w:type="dxa"/>
            <w:tcBorders>
              <w:top w:val="single" w:sz="4" w:space="0" w:color="auto"/>
              <w:left w:val="single" w:sz="4" w:space="0" w:color="auto"/>
              <w:bottom w:val="single" w:sz="4" w:space="0" w:color="auto"/>
              <w:right w:val="single" w:sz="4" w:space="0" w:color="auto"/>
            </w:tcBorders>
            <w:vAlign w:val="center"/>
          </w:tcPr>
          <w:p w14:paraId="791B2938" w14:textId="77777777" w:rsidR="00BB1A3C" w:rsidRPr="00F427FB" w:rsidRDefault="00BB1A3C" w:rsidP="00BB1A3C">
            <w:pPr>
              <w:jc w:val="center"/>
              <w:rPr>
                <w:sz w:val="16"/>
                <w:szCs w:val="16"/>
                <w:lang w:val="pt-PT"/>
              </w:rPr>
            </w:pPr>
          </w:p>
        </w:tc>
      </w:tr>
      <w:tr w:rsidR="00BB1A3C" w:rsidRPr="00F427FB" w14:paraId="338CB403"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5712ABBB" w14:textId="220C7ACC" w:rsidR="00BB1A3C" w:rsidRPr="00F427FB" w:rsidRDefault="00BB1A3C" w:rsidP="00BB1A3C">
            <w:pPr>
              <w:spacing w:before="120"/>
              <w:jc w:val="both"/>
              <w:rPr>
                <w:sz w:val="22"/>
                <w:szCs w:val="22"/>
                <w:lang w:val="en-US"/>
              </w:rPr>
            </w:pPr>
            <w:r w:rsidRPr="00F427FB">
              <w:rPr>
                <w:sz w:val="22"/>
                <w:szCs w:val="22"/>
                <w:lang w:val="en-US"/>
              </w:rPr>
              <w:lastRenderedPageBreak/>
              <w:t>2.3</w:t>
            </w:r>
          </w:p>
        </w:tc>
        <w:tc>
          <w:tcPr>
            <w:tcW w:w="2694" w:type="dxa"/>
            <w:tcBorders>
              <w:top w:val="single" w:sz="4" w:space="0" w:color="auto"/>
              <w:left w:val="single" w:sz="4" w:space="0" w:color="auto"/>
              <w:bottom w:val="single" w:sz="4" w:space="0" w:color="auto"/>
              <w:right w:val="single" w:sz="4" w:space="0" w:color="auto"/>
            </w:tcBorders>
          </w:tcPr>
          <w:p w14:paraId="0252F9C2" w14:textId="52A2AF20" w:rsidR="00BB1A3C" w:rsidRPr="00F427FB" w:rsidRDefault="00B22CFD" w:rsidP="00BB1A3C">
            <w:pPr>
              <w:pStyle w:val="a7"/>
              <w:rPr>
                <w:sz w:val="20"/>
                <w:szCs w:val="20"/>
                <w:lang w:val="en-US"/>
              </w:rPr>
            </w:pPr>
            <w:r w:rsidRPr="00B22CFD">
              <w:rPr>
                <w:sz w:val="20"/>
                <w:szCs w:val="20"/>
                <w:lang w:val="en-US"/>
              </w:rPr>
              <w:t xml:space="preserve">M-52 LH Lyse set </w:t>
            </w:r>
            <w:r>
              <w:rPr>
                <w:sz w:val="20"/>
                <w:szCs w:val="20"/>
                <w:lang w:val="en-US"/>
              </w:rPr>
              <w:t>4</w:t>
            </w:r>
            <w:r w:rsidRPr="00B22CFD">
              <w:rPr>
                <w:sz w:val="20"/>
                <w:szCs w:val="20"/>
                <w:lang w:val="en-US"/>
              </w:rPr>
              <w:t xml:space="preserve"> </w:t>
            </w:r>
            <w:r>
              <w:rPr>
                <w:sz w:val="20"/>
                <w:szCs w:val="20"/>
                <w:lang w:val="en-US"/>
              </w:rPr>
              <w:t xml:space="preserve">x100ml </w:t>
            </w:r>
            <w:r w:rsidRPr="00B22CFD">
              <w:rPr>
                <w:sz w:val="20"/>
                <w:szCs w:val="20"/>
                <w:lang w:val="en-US"/>
              </w:rPr>
              <w:t>.</w:t>
            </w:r>
          </w:p>
        </w:tc>
        <w:tc>
          <w:tcPr>
            <w:tcW w:w="708" w:type="dxa"/>
            <w:tcBorders>
              <w:top w:val="single" w:sz="4" w:space="0" w:color="auto"/>
              <w:left w:val="single" w:sz="4" w:space="0" w:color="auto"/>
              <w:bottom w:val="single" w:sz="4" w:space="0" w:color="auto"/>
              <w:right w:val="single" w:sz="4" w:space="0" w:color="auto"/>
            </w:tcBorders>
          </w:tcPr>
          <w:p w14:paraId="44442C44" w14:textId="22983532" w:rsidR="00BB1A3C" w:rsidRPr="00F427FB" w:rsidRDefault="00B22CFD" w:rsidP="00BB1A3C">
            <w:pPr>
              <w:rPr>
                <w:lang w:val="en-US"/>
              </w:rPr>
            </w:pPr>
            <w:r>
              <w:rPr>
                <w:lang w:val="en-US"/>
              </w:rPr>
              <w:t>set</w:t>
            </w:r>
          </w:p>
        </w:tc>
        <w:tc>
          <w:tcPr>
            <w:tcW w:w="993" w:type="dxa"/>
            <w:tcBorders>
              <w:top w:val="single" w:sz="4" w:space="0" w:color="auto"/>
              <w:left w:val="single" w:sz="4" w:space="0" w:color="auto"/>
              <w:bottom w:val="single" w:sz="4" w:space="0" w:color="auto"/>
              <w:right w:val="single" w:sz="4" w:space="0" w:color="auto"/>
            </w:tcBorders>
          </w:tcPr>
          <w:p w14:paraId="06630DAB" w14:textId="7FDE552B" w:rsidR="00BB1A3C" w:rsidRPr="00F427FB" w:rsidRDefault="004C051E" w:rsidP="00BB1A3C">
            <w:pPr>
              <w:rPr>
                <w:sz w:val="18"/>
                <w:szCs w:val="18"/>
                <w:lang w:val="en-US"/>
              </w:rPr>
            </w:pPr>
            <w:r>
              <w:rPr>
                <w:sz w:val="18"/>
                <w:szCs w:val="18"/>
                <w:lang w:val="en-US"/>
              </w:rPr>
              <w:t>8</w:t>
            </w:r>
          </w:p>
        </w:tc>
        <w:tc>
          <w:tcPr>
            <w:tcW w:w="3075" w:type="dxa"/>
            <w:tcBorders>
              <w:top w:val="single" w:sz="4" w:space="0" w:color="auto"/>
              <w:left w:val="single" w:sz="4" w:space="0" w:color="auto"/>
              <w:bottom w:val="single" w:sz="4" w:space="0" w:color="auto"/>
              <w:right w:val="single" w:sz="4" w:space="0" w:color="auto"/>
            </w:tcBorders>
          </w:tcPr>
          <w:p w14:paraId="210FFEE3" w14:textId="5DDDE840" w:rsidR="00BB1A3C" w:rsidRPr="00F427FB" w:rsidRDefault="00B22CFD" w:rsidP="00BB1A3C">
            <w:pPr>
              <w:pStyle w:val="a7"/>
              <w:rPr>
                <w:lang w:val="pt-PT"/>
              </w:rPr>
            </w:pPr>
            <w:r>
              <w:rPr>
                <w:lang w:val="ro-RO"/>
              </w:rPr>
              <w:t xml:space="preserve">Compatibil cu analizatorul </w:t>
            </w:r>
            <w:r w:rsidRPr="00B22CFD">
              <w:rPr>
                <w:lang w:val="en-US"/>
              </w:rPr>
              <w:t>hematologic automat 5 diff  Minday BC 5150</w:t>
            </w:r>
          </w:p>
        </w:tc>
        <w:tc>
          <w:tcPr>
            <w:tcW w:w="2066" w:type="dxa"/>
            <w:tcBorders>
              <w:top w:val="single" w:sz="4" w:space="0" w:color="auto"/>
              <w:left w:val="single" w:sz="4" w:space="0" w:color="auto"/>
              <w:bottom w:val="single" w:sz="4" w:space="0" w:color="auto"/>
              <w:right w:val="single" w:sz="4" w:space="0" w:color="auto"/>
            </w:tcBorders>
            <w:vAlign w:val="center"/>
          </w:tcPr>
          <w:p w14:paraId="7DB212EB" w14:textId="77777777" w:rsidR="00BB1A3C" w:rsidRPr="00F427FB" w:rsidRDefault="00BB1A3C" w:rsidP="00BB1A3C">
            <w:pPr>
              <w:jc w:val="center"/>
              <w:rPr>
                <w:sz w:val="16"/>
                <w:szCs w:val="16"/>
                <w:lang w:val="pt-PT"/>
              </w:rPr>
            </w:pPr>
          </w:p>
        </w:tc>
      </w:tr>
      <w:tr w:rsidR="00BB1A3C" w:rsidRPr="00F427FB" w14:paraId="3CCF8890"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37E2ADA2" w14:textId="33B2DC56" w:rsidR="00BB1A3C" w:rsidRPr="00F427FB" w:rsidRDefault="00BB1A3C" w:rsidP="00BB1A3C">
            <w:pPr>
              <w:spacing w:before="120"/>
              <w:jc w:val="both"/>
              <w:rPr>
                <w:sz w:val="22"/>
                <w:szCs w:val="22"/>
                <w:lang w:val="en-US"/>
              </w:rPr>
            </w:pPr>
            <w:r w:rsidRPr="00F427FB">
              <w:rPr>
                <w:sz w:val="22"/>
                <w:szCs w:val="22"/>
                <w:lang w:val="en-US"/>
              </w:rPr>
              <w:t>2.4</w:t>
            </w:r>
          </w:p>
        </w:tc>
        <w:tc>
          <w:tcPr>
            <w:tcW w:w="2694" w:type="dxa"/>
            <w:tcBorders>
              <w:top w:val="single" w:sz="4" w:space="0" w:color="auto"/>
              <w:left w:val="single" w:sz="4" w:space="0" w:color="auto"/>
              <w:bottom w:val="single" w:sz="4" w:space="0" w:color="auto"/>
              <w:right w:val="single" w:sz="4" w:space="0" w:color="auto"/>
            </w:tcBorders>
          </w:tcPr>
          <w:p w14:paraId="0E2BF1D4" w14:textId="6DC8D5F7" w:rsidR="00BB1A3C" w:rsidRPr="00F427FB" w:rsidRDefault="00B22CFD" w:rsidP="00BB1A3C">
            <w:pPr>
              <w:pStyle w:val="a7"/>
              <w:rPr>
                <w:sz w:val="20"/>
                <w:szCs w:val="20"/>
                <w:lang w:val="en-US"/>
              </w:rPr>
            </w:pPr>
            <w:r w:rsidRPr="00B22CFD">
              <w:rPr>
                <w:sz w:val="20"/>
                <w:szCs w:val="20"/>
                <w:lang w:val="en-US"/>
              </w:rPr>
              <w:t xml:space="preserve">Probe cleanser fl. </w:t>
            </w:r>
            <w:r w:rsidR="0025536A">
              <w:rPr>
                <w:sz w:val="20"/>
                <w:szCs w:val="20"/>
                <w:lang w:val="en-US"/>
              </w:rPr>
              <w:t>1x</w:t>
            </w:r>
            <w:r w:rsidRPr="00B22CFD">
              <w:rPr>
                <w:sz w:val="20"/>
                <w:szCs w:val="20"/>
                <w:lang w:val="en-US"/>
              </w:rPr>
              <w:t>50 ml</w:t>
            </w:r>
          </w:p>
        </w:tc>
        <w:tc>
          <w:tcPr>
            <w:tcW w:w="708" w:type="dxa"/>
            <w:tcBorders>
              <w:top w:val="single" w:sz="4" w:space="0" w:color="auto"/>
              <w:left w:val="single" w:sz="4" w:space="0" w:color="auto"/>
              <w:bottom w:val="single" w:sz="4" w:space="0" w:color="auto"/>
              <w:right w:val="single" w:sz="4" w:space="0" w:color="auto"/>
            </w:tcBorders>
          </w:tcPr>
          <w:p w14:paraId="46E8FA8D" w14:textId="7F596E93" w:rsidR="00BB1A3C" w:rsidRPr="00F427FB" w:rsidRDefault="0025536A" w:rsidP="00BB1A3C">
            <w:pPr>
              <w:rPr>
                <w:lang w:val="en-US"/>
              </w:rPr>
            </w:pPr>
            <w:r>
              <w:rPr>
                <w:lang w:val="en-US"/>
              </w:rPr>
              <w:t>set</w:t>
            </w:r>
          </w:p>
        </w:tc>
        <w:tc>
          <w:tcPr>
            <w:tcW w:w="993" w:type="dxa"/>
            <w:tcBorders>
              <w:top w:val="single" w:sz="4" w:space="0" w:color="auto"/>
              <w:left w:val="single" w:sz="4" w:space="0" w:color="auto"/>
              <w:bottom w:val="single" w:sz="4" w:space="0" w:color="auto"/>
              <w:right w:val="single" w:sz="4" w:space="0" w:color="auto"/>
            </w:tcBorders>
          </w:tcPr>
          <w:p w14:paraId="72E0D753" w14:textId="4900DE39" w:rsidR="00BB1A3C" w:rsidRPr="00F427FB" w:rsidRDefault="0025536A" w:rsidP="00BB1A3C">
            <w:pPr>
              <w:rPr>
                <w:sz w:val="18"/>
                <w:szCs w:val="18"/>
                <w:lang w:val="en-US"/>
              </w:rPr>
            </w:pPr>
            <w:r>
              <w:rPr>
                <w:sz w:val="18"/>
                <w:szCs w:val="18"/>
                <w:lang w:val="en-US"/>
              </w:rPr>
              <w:t>2</w:t>
            </w:r>
            <w:r w:rsidR="004C051E">
              <w:rPr>
                <w:sz w:val="18"/>
                <w:szCs w:val="18"/>
                <w:lang w:val="en-US"/>
              </w:rPr>
              <w:t>0</w:t>
            </w:r>
          </w:p>
        </w:tc>
        <w:tc>
          <w:tcPr>
            <w:tcW w:w="3075" w:type="dxa"/>
            <w:tcBorders>
              <w:top w:val="single" w:sz="4" w:space="0" w:color="auto"/>
              <w:left w:val="single" w:sz="4" w:space="0" w:color="auto"/>
              <w:bottom w:val="single" w:sz="4" w:space="0" w:color="auto"/>
              <w:right w:val="single" w:sz="4" w:space="0" w:color="auto"/>
            </w:tcBorders>
          </w:tcPr>
          <w:p w14:paraId="36B17EC5" w14:textId="242D12AC" w:rsidR="00BB1A3C" w:rsidRPr="00F427FB" w:rsidRDefault="0025536A" w:rsidP="00BB1A3C">
            <w:pPr>
              <w:pStyle w:val="a7"/>
              <w:rPr>
                <w:lang w:val="pt-PT"/>
              </w:rPr>
            </w:pPr>
            <w:r>
              <w:rPr>
                <w:lang w:val="ro-RO"/>
              </w:rPr>
              <w:t xml:space="preserve">Compatibil cu analizatorul </w:t>
            </w:r>
            <w:r w:rsidRPr="00B22CFD">
              <w:rPr>
                <w:lang w:val="en-US"/>
              </w:rPr>
              <w:t>hematologic automat 5 diff  Minday BC 5150</w:t>
            </w:r>
          </w:p>
        </w:tc>
        <w:tc>
          <w:tcPr>
            <w:tcW w:w="2066" w:type="dxa"/>
            <w:tcBorders>
              <w:top w:val="single" w:sz="4" w:space="0" w:color="auto"/>
              <w:left w:val="single" w:sz="4" w:space="0" w:color="auto"/>
              <w:bottom w:val="single" w:sz="4" w:space="0" w:color="auto"/>
              <w:right w:val="single" w:sz="4" w:space="0" w:color="auto"/>
            </w:tcBorders>
            <w:vAlign w:val="center"/>
          </w:tcPr>
          <w:p w14:paraId="52590988" w14:textId="77777777" w:rsidR="00BB1A3C" w:rsidRPr="00F427FB" w:rsidRDefault="00BB1A3C" w:rsidP="00BB1A3C">
            <w:pPr>
              <w:jc w:val="center"/>
              <w:rPr>
                <w:sz w:val="16"/>
                <w:szCs w:val="16"/>
                <w:lang w:val="pt-PT"/>
              </w:rPr>
            </w:pPr>
          </w:p>
        </w:tc>
      </w:tr>
      <w:tr w:rsidR="00BB1A3C" w:rsidRPr="00F427FB" w14:paraId="54C96DAC"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00B6D435" w14:textId="11F951D4" w:rsidR="00BB1A3C" w:rsidRPr="00F427FB" w:rsidRDefault="00BB1A3C" w:rsidP="00BB1A3C">
            <w:pPr>
              <w:spacing w:before="120"/>
              <w:jc w:val="both"/>
              <w:rPr>
                <w:sz w:val="22"/>
                <w:szCs w:val="22"/>
                <w:lang w:val="en-US"/>
              </w:rPr>
            </w:pPr>
            <w:r w:rsidRPr="00F427FB">
              <w:rPr>
                <w:sz w:val="22"/>
                <w:szCs w:val="22"/>
                <w:lang w:val="en-US"/>
              </w:rPr>
              <w:t>2.5</w:t>
            </w:r>
          </w:p>
        </w:tc>
        <w:tc>
          <w:tcPr>
            <w:tcW w:w="2694" w:type="dxa"/>
            <w:tcBorders>
              <w:top w:val="single" w:sz="4" w:space="0" w:color="auto"/>
              <w:left w:val="single" w:sz="4" w:space="0" w:color="auto"/>
              <w:bottom w:val="single" w:sz="4" w:space="0" w:color="auto"/>
              <w:right w:val="single" w:sz="4" w:space="0" w:color="auto"/>
            </w:tcBorders>
          </w:tcPr>
          <w:p w14:paraId="00F7AB35" w14:textId="2EA72343" w:rsidR="00BB1A3C" w:rsidRPr="00F427FB" w:rsidRDefault="0025536A" w:rsidP="0025536A">
            <w:pPr>
              <w:pStyle w:val="a7"/>
              <w:rPr>
                <w:sz w:val="20"/>
                <w:szCs w:val="20"/>
                <w:lang w:val="en-US"/>
              </w:rPr>
            </w:pPr>
            <w:r w:rsidRPr="0025536A">
              <w:rPr>
                <w:sz w:val="20"/>
                <w:szCs w:val="20"/>
                <w:lang w:val="en-US"/>
              </w:rPr>
              <w:t>Mater</w:t>
            </w:r>
            <w:r>
              <w:rPr>
                <w:sz w:val="20"/>
                <w:szCs w:val="20"/>
                <w:lang w:val="en-US"/>
              </w:rPr>
              <w:t xml:space="preserve">ial de control hematologic set 9 (3 </w:t>
            </w:r>
            <w:proofErr w:type="spellStart"/>
            <w:r>
              <w:rPr>
                <w:sz w:val="20"/>
                <w:szCs w:val="20"/>
                <w:lang w:val="en-US"/>
              </w:rPr>
              <w:t>fl.x</w:t>
            </w:r>
            <w:proofErr w:type="spellEnd"/>
            <w:r w:rsidRPr="0025536A">
              <w:rPr>
                <w:sz w:val="20"/>
                <w:szCs w:val="20"/>
                <w:lang w:val="en-US"/>
              </w:rPr>
              <w:t xml:space="preserve"> 3 ml</w:t>
            </w:r>
            <w:r>
              <w:rPr>
                <w:sz w:val="20"/>
                <w:szCs w:val="20"/>
                <w:lang w:val="en-US"/>
              </w:rPr>
              <w:t>)</w:t>
            </w:r>
          </w:p>
        </w:tc>
        <w:tc>
          <w:tcPr>
            <w:tcW w:w="708" w:type="dxa"/>
            <w:tcBorders>
              <w:top w:val="single" w:sz="4" w:space="0" w:color="auto"/>
              <w:left w:val="single" w:sz="4" w:space="0" w:color="auto"/>
              <w:bottom w:val="single" w:sz="4" w:space="0" w:color="auto"/>
              <w:right w:val="single" w:sz="4" w:space="0" w:color="auto"/>
            </w:tcBorders>
          </w:tcPr>
          <w:p w14:paraId="386FBB57" w14:textId="15412F00" w:rsidR="00BB1A3C" w:rsidRPr="00F427FB" w:rsidRDefault="0025536A" w:rsidP="00BB1A3C">
            <w:pPr>
              <w:rPr>
                <w:lang w:val="en-US"/>
              </w:rPr>
            </w:pPr>
            <w:r>
              <w:rPr>
                <w:lang w:val="en-US"/>
              </w:rPr>
              <w:t>set</w:t>
            </w:r>
          </w:p>
        </w:tc>
        <w:tc>
          <w:tcPr>
            <w:tcW w:w="993" w:type="dxa"/>
            <w:tcBorders>
              <w:top w:val="single" w:sz="4" w:space="0" w:color="auto"/>
              <w:left w:val="single" w:sz="4" w:space="0" w:color="auto"/>
              <w:bottom w:val="single" w:sz="4" w:space="0" w:color="auto"/>
              <w:right w:val="single" w:sz="4" w:space="0" w:color="auto"/>
            </w:tcBorders>
          </w:tcPr>
          <w:p w14:paraId="3172C897" w14:textId="00B4D192" w:rsidR="00BB1A3C" w:rsidRPr="00F427FB" w:rsidRDefault="0025536A" w:rsidP="00BB1A3C">
            <w:pPr>
              <w:rPr>
                <w:sz w:val="18"/>
                <w:szCs w:val="18"/>
                <w:lang w:val="en-US"/>
              </w:rPr>
            </w:pPr>
            <w:r>
              <w:rPr>
                <w:sz w:val="18"/>
                <w:szCs w:val="18"/>
                <w:lang w:val="en-US"/>
              </w:rPr>
              <w:t>6</w:t>
            </w:r>
          </w:p>
        </w:tc>
        <w:tc>
          <w:tcPr>
            <w:tcW w:w="3075" w:type="dxa"/>
            <w:tcBorders>
              <w:top w:val="single" w:sz="4" w:space="0" w:color="auto"/>
              <w:left w:val="single" w:sz="4" w:space="0" w:color="auto"/>
              <w:bottom w:val="single" w:sz="4" w:space="0" w:color="auto"/>
              <w:right w:val="single" w:sz="4" w:space="0" w:color="auto"/>
            </w:tcBorders>
          </w:tcPr>
          <w:p w14:paraId="1B861B21" w14:textId="4B70D57E" w:rsidR="00BB1A3C" w:rsidRPr="00F427FB" w:rsidRDefault="0025536A" w:rsidP="00BB1A3C">
            <w:pPr>
              <w:pStyle w:val="a7"/>
              <w:rPr>
                <w:lang w:val="pt-PT"/>
              </w:rPr>
            </w:pPr>
            <w:r>
              <w:rPr>
                <w:lang w:val="ro-RO"/>
              </w:rPr>
              <w:t xml:space="preserve">Compatibil cu analizatorul </w:t>
            </w:r>
            <w:r w:rsidRPr="00B22CFD">
              <w:rPr>
                <w:lang w:val="en-US"/>
              </w:rPr>
              <w:t>hematologic automat 5 diff  Minday BC 5150</w:t>
            </w:r>
          </w:p>
        </w:tc>
        <w:tc>
          <w:tcPr>
            <w:tcW w:w="2066" w:type="dxa"/>
            <w:tcBorders>
              <w:top w:val="single" w:sz="4" w:space="0" w:color="auto"/>
              <w:left w:val="single" w:sz="4" w:space="0" w:color="auto"/>
              <w:bottom w:val="single" w:sz="4" w:space="0" w:color="auto"/>
              <w:right w:val="single" w:sz="4" w:space="0" w:color="auto"/>
            </w:tcBorders>
            <w:vAlign w:val="center"/>
          </w:tcPr>
          <w:p w14:paraId="02CB8567" w14:textId="77777777" w:rsidR="00BB1A3C" w:rsidRPr="00F427FB" w:rsidRDefault="00BB1A3C" w:rsidP="00BB1A3C">
            <w:pPr>
              <w:jc w:val="center"/>
              <w:rPr>
                <w:sz w:val="16"/>
                <w:szCs w:val="16"/>
                <w:lang w:val="pt-PT"/>
              </w:rPr>
            </w:pPr>
          </w:p>
        </w:tc>
      </w:tr>
      <w:tr w:rsidR="00BB1A3C" w:rsidRPr="00F427FB" w14:paraId="660C8ECC" w14:textId="77777777" w:rsidTr="009B2038">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352B88C" w14:textId="77777777" w:rsidR="00BB1A3C" w:rsidRPr="00F427FB" w:rsidRDefault="00BB1A3C" w:rsidP="009B2038">
            <w:pPr>
              <w:spacing w:before="120"/>
              <w:jc w:val="center"/>
              <w:rPr>
                <w:lang w:val="en-US"/>
              </w:rPr>
            </w:pPr>
            <w:r w:rsidRPr="00F427FB">
              <w:rPr>
                <w:b/>
                <w:lang w:val="en-US"/>
              </w:rPr>
              <w:t>Valoarea estimativă totală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477EC9B2" w14:textId="448E1BB0" w:rsidR="00BB1A3C" w:rsidRPr="00F427FB" w:rsidRDefault="004C051E" w:rsidP="009B2038">
            <w:pPr>
              <w:spacing w:before="120"/>
              <w:jc w:val="center"/>
              <w:rPr>
                <w:b/>
                <w:lang w:val="en-US"/>
              </w:rPr>
            </w:pPr>
            <w:r>
              <w:rPr>
                <w:b/>
                <w:lang w:val="en-US"/>
              </w:rPr>
              <w:t>112681</w:t>
            </w:r>
          </w:p>
        </w:tc>
      </w:tr>
    </w:tbl>
    <w:p w14:paraId="6CE00A67" w14:textId="0B70B95A" w:rsidR="00BB1A3C" w:rsidRDefault="0025536A" w:rsidP="00BB1A3C">
      <w:pPr>
        <w:shd w:val="clear" w:color="auto" w:fill="FFFFFF" w:themeFill="background1"/>
        <w:tabs>
          <w:tab w:val="left" w:pos="284"/>
          <w:tab w:val="right" w:pos="9531"/>
        </w:tabs>
        <w:spacing w:before="120"/>
        <w:rPr>
          <w:sz w:val="20"/>
        </w:rPr>
      </w:pPr>
      <w:r w:rsidRPr="004C6DF7">
        <w:rPr>
          <w:sz w:val="20"/>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p w14:paraId="60C0E40F" w14:textId="77777777" w:rsidR="00F427FB" w:rsidRPr="00B07757" w:rsidRDefault="00F427FB" w:rsidP="00AA782C">
      <w:pPr>
        <w:pStyle w:val="a"/>
        <w:numPr>
          <w:ilvl w:val="0"/>
          <w:numId w:val="0"/>
        </w:numPr>
        <w:shd w:val="clear" w:color="auto" w:fill="FFFFFF" w:themeFill="background1"/>
        <w:tabs>
          <w:tab w:val="left" w:pos="284"/>
          <w:tab w:val="right" w:pos="9531"/>
        </w:tabs>
        <w:spacing w:before="120"/>
        <w:ind w:left="786"/>
        <w:jc w:val="left"/>
        <w:rPr>
          <w:b/>
          <w:sz w:val="28"/>
          <w:szCs w:val="28"/>
          <w:lang w:val="pt-PT" w:eastAsia="ru-RU"/>
        </w:rPr>
      </w:pPr>
    </w:p>
    <w:p w14:paraId="0D973F79" w14:textId="4AA10C29" w:rsidR="00827727" w:rsidRPr="00F427FB" w:rsidRDefault="00827727" w:rsidP="00827727">
      <w:pPr>
        <w:jc w:val="center"/>
        <w:rPr>
          <w:b/>
          <w:sz w:val="22"/>
        </w:rPr>
      </w:pPr>
      <w:r w:rsidRPr="00F427FB">
        <w:rPr>
          <w:b/>
          <w:sz w:val="22"/>
        </w:rPr>
        <w:t>LOTUL I</w:t>
      </w:r>
      <w:r w:rsidR="005A5EA5">
        <w:rPr>
          <w:b/>
          <w:sz w:val="22"/>
        </w:rPr>
        <w:t>II</w:t>
      </w:r>
      <w:r w:rsidRPr="00F427FB">
        <w:rPr>
          <w:b/>
          <w:sz w:val="22"/>
        </w:rPr>
        <w:t>.  Reagenţi și materiale de control pentru analizatorul imunologic Getein 1100 Biotech, INC, China de tip inchis(în conformitate cu ordinul MS RM Nr. 374 din 05.05.2014 anexa nr.17)</w:t>
      </w: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342B42" w:rsidRPr="00F427FB" w14:paraId="3BC9B218" w14:textId="77777777" w:rsidTr="009B5161">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B11AB" w14:textId="77777777" w:rsidR="00342B42" w:rsidRPr="00F427FB" w:rsidRDefault="00342B42" w:rsidP="009B5161">
            <w:pPr>
              <w:spacing w:before="120"/>
              <w:jc w:val="center"/>
              <w:rPr>
                <w:b/>
              </w:rPr>
            </w:pPr>
            <w:r w:rsidRPr="00F427FB">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219ECB" w14:textId="77777777" w:rsidR="00342B42" w:rsidRPr="00F427FB" w:rsidRDefault="00342B42" w:rsidP="009B5161">
            <w:pPr>
              <w:spacing w:before="120"/>
              <w:jc w:val="center"/>
              <w:rPr>
                <w:b/>
                <w:lang w:val="pt-PT"/>
              </w:rPr>
            </w:pPr>
            <w:r w:rsidRPr="00F427FB">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5AB23" w14:textId="77777777" w:rsidR="00342B42" w:rsidRPr="00F427FB" w:rsidRDefault="00342B42" w:rsidP="009B5161">
            <w:pPr>
              <w:spacing w:before="120"/>
              <w:jc w:val="center"/>
              <w:rPr>
                <w:b/>
              </w:rPr>
            </w:pPr>
            <w:r w:rsidRPr="00F427FB">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132BF0" w14:textId="77777777" w:rsidR="00342B42" w:rsidRPr="00F427FB" w:rsidRDefault="00342B42" w:rsidP="009B5161">
            <w:pPr>
              <w:spacing w:before="120"/>
              <w:jc w:val="center"/>
              <w:rPr>
                <w:b/>
              </w:rPr>
            </w:pPr>
            <w:r w:rsidRPr="00F427FB">
              <w:rPr>
                <w:b/>
              </w:rPr>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89884D" w14:textId="77777777" w:rsidR="00342B42" w:rsidRPr="00F427FB" w:rsidRDefault="00342B42" w:rsidP="009B5161">
            <w:pPr>
              <w:spacing w:before="120"/>
              <w:jc w:val="center"/>
              <w:rPr>
                <w:b/>
                <w:lang w:val="pt-PT"/>
              </w:rPr>
            </w:pPr>
            <w:r w:rsidRPr="00F427FB">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3EE450" w14:textId="77777777" w:rsidR="00342B42" w:rsidRPr="00F427FB" w:rsidRDefault="00342B42" w:rsidP="009B5161">
            <w:pPr>
              <w:spacing w:before="120"/>
              <w:jc w:val="center"/>
              <w:rPr>
                <w:b/>
                <w:lang w:val="pt-PT"/>
              </w:rPr>
            </w:pPr>
            <w:r w:rsidRPr="00F427FB">
              <w:rPr>
                <w:b/>
                <w:lang w:val="pt-PT"/>
              </w:rPr>
              <w:t>Valoarea estimată</w:t>
            </w:r>
            <w:r w:rsidRPr="00F427FB">
              <w:rPr>
                <w:b/>
                <w:lang w:val="pt-PT"/>
              </w:rPr>
              <w:br/>
              <w:t>(se va indica pentru fiecare lot în parte)</w:t>
            </w:r>
          </w:p>
        </w:tc>
      </w:tr>
      <w:tr w:rsidR="00342B42" w:rsidRPr="00F427FB" w14:paraId="03DFBDDE" w14:textId="77777777" w:rsidTr="009B5161">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C2252D" w14:textId="77777777" w:rsidR="00342B42" w:rsidRPr="00F427FB" w:rsidRDefault="00342B42" w:rsidP="009B5161">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18FCC1" w14:textId="77777777" w:rsidR="00342B42" w:rsidRPr="00F427FB" w:rsidRDefault="00342B42" w:rsidP="009B5161">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A51D93" w14:textId="77777777" w:rsidR="00342B42" w:rsidRPr="00F427FB" w:rsidRDefault="00342B42" w:rsidP="009B5161">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6C89B7" w14:textId="77777777" w:rsidR="00342B42" w:rsidRPr="00F427FB" w:rsidRDefault="00342B42" w:rsidP="009B5161">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EBE7F4" w14:textId="77777777" w:rsidR="00342B42" w:rsidRPr="00F427FB" w:rsidRDefault="00342B42" w:rsidP="009B5161">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2E5780" w14:textId="77777777" w:rsidR="00342B42" w:rsidRPr="00F427FB" w:rsidRDefault="00342B42" w:rsidP="009B5161">
            <w:pPr>
              <w:spacing w:before="120"/>
              <w:jc w:val="center"/>
              <w:rPr>
                <w:b/>
                <w:lang w:val="pt-PT"/>
              </w:rPr>
            </w:pPr>
          </w:p>
        </w:tc>
      </w:tr>
      <w:tr w:rsidR="00342B42" w:rsidRPr="00F427FB" w14:paraId="14DD8B53" w14:textId="77777777" w:rsidTr="009B5161">
        <w:trPr>
          <w:cantSplit/>
          <w:trHeight w:val="455"/>
        </w:trPr>
        <w:tc>
          <w:tcPr>
            <w:tcW w:w="738" w:type="dxa"/>
            <w:tcBorders>
              <w:top w:val="single" w:sz="4" w:space="0" w:color="auto"/>
              <w:left w:val="single" w:sz="4" w:space="0" w:color="auto"/>
              <w:bottom w:val="single" w:sz="4" w:space="0" w:color="auto"/>
              <w:right w:val="single" w:sz="4" w:space="0" w:color="auto"/>
            </w:tcBorders>
            <w:vAlign w:val="center"/>
          </w:tcPr>
          <w:p w14:paraId="3983A47F" w14:textId="6CF51914" w:rsidR="00342B42" w:rsidRPr="00F427FB" w:rsidRDefault="00E52EDE" w:rsidP="009B5161">
            <w:pPr>
              <w:spacing w:before="120"/>
              <w:jc w:val="both"/>
              <w:rPr>
                <w:sz w:val="22"/>
                <w:szCs w:val="22"/>
                <w:lang w:val="en-US"/>
              </w:rPr>
            </w:pPr>
            <w:r>
              <w:rPr>
                <w:sz w:val="22"/>
                <w:szCs w:val="22"/>
                <w:lang w:val="en-US"/>
              </w:rPr>
              <w:t>3</w:t>
            </w:r>
            <w:r w:rsidR="00342B42" w:rsidRPr="00F427FB">
              <w:rPr>
                <w:sz w:val="22"/>
                <w:szCs w:val="22"/>
                <w:lang w:val="en-US"/>
              </w:rPr>
              <w:t>.1</w:t>
            </w:r>
          </w:p>
        </w:tc>
        <w:tc>
          <w:tcPr>
            <w:tcW w:w="2694" w:type="dxa"/>
            <w:tcBorders>
              <w:top w:val="single" w:sz="4" w:space="0" w:color="auto"/>
              <w:left w:val="single" w:sz="4" w:space="0" w:color="auto"/>
              <w:bottom w:val="single" w:sz="4" w:space="0" w:color="auto"/>
              <w:right w:val="single" w:sz="4" w:space="0" w:color="auto"/>
            </w:tcBorders>
          </w:tcPr>
          <w:p w14:paraId="0A4A747B" w14:textId="77777777" w:rsidR="00342B42" w:rsidRPr="005A5EA5" w:rsidRDefault="00342B42" w:rsidP="009B5161">
            <w:pPr>
              <w:pStyle w:val="a7"/>
              <w:rPr>
                <w:bCs/>
                <w:sz w:val="20"/>
                <w:szCs w:val="20"/>
                <w:lang w:val="en-US"/>
              </w:rPr>
            </w:pPr>
            <w:r w:rsidRPr="005A5EA5">
              <w:rPr>
                <w:bCs/>
                <w:sz w:val="20"/>
                <w:lang w:val="ro-RO"/>
              </w:rPr>
              <w:t>D-dimeri pentru analizatorul imunologic Getein 1100 test cantitativ</w:t>
            </w:r>
          </w:p>
        </w:tc>
        <w:tc>
          <w:tcPr>
            <w:tcW w:w="708" w:type="dxa"/>
            <w:tcBorders>
              <w:top w:val="single" w:sz="4" w:space="0" w:color="auto"/>
              <w:left w:val="single" w:sz="4" w:space="0" w:color="auto"/>
              <w:bottom w:val="single" w:sz="4" w:space="0" w:color="auto"/>
              <w:right w:val="single" w:sz="4" w:space="0" w:color="auto"/>
            </w:tcBorders>
          </w:tcPr>
          <w:p w14:paraId="65634C14" w14:textId="77777777" w:rsidR="00342B42" w:rsidRPr="00F427FB" w:rsidRDefault="00342B42" w:rsidP="009B5161">
            <w:pPr>
              <w:rPr>
                <w:lang w:val="en-US"/>
              </w:rPr>
            </w:pPr>
            <w:r w:rsidRPr="00F427FB">
              <w:t>test</w:t>
            </w:r>
          </w:p>
        </w:tc>
        <w:tc>
          <w:tcPr>
            <w:tcW w:w="993" w:type="dxa"/>
            <w:tcBorders>
              <w:top w:val="single" w:sz="4" w:space="0" w:color="auto"/>
              <w:left w:val="single" w:sz="4" w:space="0" w:color="auto"/>
              <w:bottom w:val="single" w:sz="4" w:space="0" w:color="auto"/>
              <w:right w:val="single" w:sz="4" w:space="0" w:color="auto"/>
            </w:tcBorders>
          </w:tcPr>
          <w:p w14:paraId="2D6A7A5A" w14:textId="3D1699DC" w:rsidR="00342B42" w:rsidRPr="00F427FB" w:rsidRDefault="00342B42" w:rsidP="009B5161">
            <w:pPr>
              <w:rPr>
                <w:sz w:val="18"/>
                <w:szCs w:val="18"/>
                <w:lang w:val="en-US"/>
              </w:rPr>
            </w:pPr>
            <w:r>
              <w:t>50</w:t>
            </w:r>
          </w:p>
        </w:tc>
        <w:tc>
          <w:tcPr>
            <w:tcW w:w="3075" w:type="dxa"/>
            <w:tcBorders>
              <w:top w:val="single" w:sz="4" w:space="0" w:color="auto"/>
              <w:left w:val="single" w:sz="4" w:space="0" w:color="auto"/>
              <w:bottom w:val="single" w:sz="4" w:space="0" w:color="auto"/>
              <w:right w:val="single" w:sz="4" w:space="0" w:color="auto"/>
            </w:tcBorders>
          </w:tcPr>
          <w:p w14:paraId="68E4956D" w14:textId="77777777" w:rsidR="00342B42" w:rsidRPr="00B07757" w:rsidRDefault="00342B42" w:rsidP="009B5161">
            <w:pPr>
              <w:pStyle w:val="a7"/>
              <w:rPr>
                <w:lang w:val="en-US"/>
              </w:rPr>
            </w:pPr>
            <w:r w:rsidRPr="00F427FB">
              <w:rPr>
                <w:szCs w:val="16"/>
                <w:lang w:val="ro-RO"/>
              </w:rPr>
              <w:t>D-dimeri pentru analizatorul imunologic Getein 1100 test cantitativ. Set 25 teste</w:t>
            </w:r>
          </w:p>
        </w:tc>
        <w:tc>
          <w:tcPr>
            <w:tcW w:w="2066" w:type="dxa"/>
            <w:tcBorders>
              <w:top w:val="single" w:sz="4" w:space="0" w:color="auto"/>
              <w:left w:val="single" w:sz="4" w:space="0" w:color="auto"/>
              <w:bottom w:val="single" w:sz="4" w:space="0" w:color="auto"/>
              <w:right w:val="single" w:sz="4" w:space="0" w:color="auto"/>
            </w:tcBorders>
            <w:vAlign w:val="center"/>
          </w:tcPr>
          <w:p w14:paraId="2445626C" w14:textId="77777777" w:rsidR="00342B42" w:rsidRPr="00B07757" w:rsidRDefault="00342B42" w:rsidP="009B5161">
            <w:pPr>
              <w:rPr>
                <w:sz w:val="16"/>
                <w:szCs w:val="16"/>
                <w:lang w:val="en-US"/>
              </w:rPr>
            </w:pPr>
          </w:p>
        </w:tc>
      </w:tr>
      <w:tr w:rsidR="00342B42" w:rsidRPr="00F427FB" w14:paraId="17884A58" w14:textId="77777777" w:rsidTr="009B5161">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1236AA93" w14:textId="7363D74E" w:rsidR="00342B42" w:rsidRPr="00F427FB" w:rsidRDefault="00E52EDE" w:rsidP="009B5161">
            <w:pPr>
              <w:spacing w:before="120"/>
              <w:jc w:val="both"/>
              <w:rPr>
                <w:sz w:val="22"/>
                <w:szCs w:val="22"/>
                <w:lang w:val="en-US"/>
              </w:rPr>
            </w:pPr>
            <w:r>
              <w:rPr>
                <w:sz w:val="22"/>
                <w:szCs w:val="22"/>
                <w:lang w:val="en-US"/>
              </w:rPr>
              <w:t>3</w:t>
            </w:r>
            <w:r w:rsidR="00342B42" w:rsidRPr="00F427FB">
              <w:rPr>
                <w:sz w:val="22"/>
                <w:szCs w:val="22"/>
                <w:lang w:val="en-US"/>
              </w:rPr>
              <w:t>.2</w:t>
            </w:r>
          </w:p>
        </w:tc>
        <w:tc>
          <w:tcPr>
            <w:tcW w:w="2694" w:type="dxa"/>
            <w:tcBorders>
              <w:top w:val="single" w:sz="4" w:space="0" w:color="auto"/>
              <w:left w:val="single" w:sz="4" w:space="0" w:color="auto"/>
              <w:bottom w:val="single" w:sz="4" w:space="0" w:color="auto"/>
              <w:right w:val="single" w:sz="4" w:space="0" w:color="auto"/>
            </w:tcBorders>
          </w:tcPr>
          <w:p w14:paraId="563A7E73" w14:textId="77777777" w:rsidR="00342B42" w:rsidRPr="005A5EA5" w:rsidRDefault="00342B42" w:rsidP="009B5161">
            <w:pPr>
              <w:pStyle w:val="a7"/>
              <w:rPr>
                <w:bCs/>
                <w:sz w:val="20"/>
                <w:szCs w:val="20"/>
                <w:lang w:val="en-US"/>
              </w:rPr>
            </w:pPr>
            <w:r w:rsidRPr="005A5EA5">
              <w:rPr>
                <w:bCs/>
                <w:sz w:val="20"/>
                <w:lang w:val="ro-RO"/>
              </w:rPr>
              <w:t>cTroponinI pentru analizatorul imunologic Getein 1100 test cantitativ</w:t>
            </w:r>
          </w:p>
        </w:tc>
        <w:tc>
          <w:tcPr>
            <w:tcW w:w="708" w:type="dxa"/>
            <w:tcBorders>
              <w:top w:val="single" w:sz="4" w:space="0" w:color="auto"/>
              <w:left w:val="single" w:sz="4" w:space="0" w:color="auto"/>
              <w:bottom w:val="single" w:sz="4" w:space="0" w:color="auto"/>
              <w:right w:val="single" w:sz="4" w:space="0" w:color="auto"/>
            </w:tcBorders>
          </w:tcPr>
          <w:p w14:paraId="1D11F2B2" w14:textId="77777777" w:rsidR="00342B42" w:rsidRPr="00F427FB" w:rsidRDefault="00342B42" w:rsidP="009B5161">
            <w:pPr>
              <w:rPr>
                <w:lang w:val="en-US"/>
              </w:rPr>
            </w:pPr>
            <w:r w:rsidRPr="00F427FB">
              <w:t xml:space="preserve">       test </w:t>
            </w:r>
          </w:p>
        </w:tc>
        <w:tc>
          <w:tcPr>
            <w:tcW w:w="993" w:type="dxa"/>
            <w:tcBorders>
              <w:top w:val="single" w:sz="4" w:space="0" w:color="auto"/>
              <w:left w:val="single" w:sz="4" w:space="0" w:color="auto"/>
              <w:bottom w:val="single" w:sz="4" w:space="0" w:color="auto"/>
              <w:right w:val="single" w:sz="4" w:space="0" w:color="auto"/>
            </w:tcBorders>
          </w:tcPr>
          <w:p w14:paraId="5498663D" w14:textId="1759949B" w:rsidR="00342B42" w:rsidRPr="00F427FB" w:rsidRDefault="00342B42" w:rsidP="009B5161">
            <w:pPr>
              <w:rPr>
                <w:sz w:val="18"/>
                <w:szCs w:val="18"/>
                <w:lang w:val="en-US"/>
              </w:rPr>
            </w:pPr>
            <w:r>
              <w:t>50</w:t>
            </w:r>
          </w:p>
        </w:tc>
        <w:tc>
          <w:tcPr>
            <w:tcW w:w="3075" w:type="dxa"/>
            <w:tcBorders>
              <w:top w:val="single" w:sz="4" w:space="0" w:color="auto"/>
              <w:left w:val="single" w:sz="4" w:space="0" w:color="auto"/>
              <w:bottom w:val="single" w:sz="4" w:space="0" w:color="auto"/>
              <w:right w:val="single" w:sz="4" w:space="0" w:color="auto"/>
            </w:tcBorders>
          </w:tcPr>
          <w:p w14:paraId="75970840" w14:textId="77777777" w:rsidR="00342B42" w:rsidRPr="00B07757" w:rsidRDefault="00342B42" w:rsidP="009B5161">
            <w:pPr>
              <w:pStyle w:val="a7"/>
              <w:rPr>
                <w:lang w:val="en-US"/>
              </w:rPr>
            </w:pPr>
            <w:r w:rsidRPr="00F427FB">
              <w:rPr>
                <w:szCs w:val="16"/>
                <w:lang w:val="ro-RO"/>
              </w:rPr>
              <w:t>CTroponinI pentru analizatorul imunologic Getein 1100 test cantitativ. Set 25 teste</w:t>
            </w:r>
          </w:p>
        </w:tc>
        <w:tc>
          <w:tcPr>
            <w:tcW w:w="2066" w:type="dxa"/>
            <w:tcBorders>
              <w:top w:val="single" w:sz="4" w:space="0" w:color="auto"/>
              <w:left w:val="single" w:sz="4" w:space="0" w:color="auto"/>
              <w:bottom w:val="single" w:sz="4" w:space="0" w:color="auto"/>
              <w:right w:val="single" w:sz="4" w:space="0" w:color="auto"/>
            </w:tcBorders>
            <w:vAlign w:val="center"/>
          </w:tcPr>
          <w:p w14:paraId="3E247423" w14:textId="77777777" w:rsidR="00342B42" w:rsidRPr="00B07757" w:rsidRDefault="00342B42" w:rsidP="009B5161">
            <w:pPr>
              <w:jc w:val="center"/>
              <w:rPr>
                <w:sz w:val="16"/>
                <w:szCs w:val="16"/>
                <w:lang w:val="en-US"/>
              </w:rPr>
            </w:pPr>
          </w:p>
        </w:tc>
      </w:tr>
      <w:tr w:rsidR="00342B42" w:rsidRPr="00F427FB" w14:paraId="4B1140FB" w14:textId="77777777" w:rsidTr="009B5161">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298CD76" w14:textId="54586A77" w:rsidR="00342B42" w:rsidRPr="00F427FB" w:rsidRDefault="00E52EDE" w:rsidP="009B5161">
            <w:pPr>
              <w:spacing w:before="120"/>
              <w:jc w:val="both"/>
              <w:rPr>
                <w:sz w:val="22"/>
                <w:szCs w:val="22"/>
                <w:lang w:val="en-US"/>
              </w:rPr>
            </w:pPr>
            <w:r>
              <w:rPr>
                <w:sz w:val="22"/>
                <w:szCs w:val="22"/>
                <w:lang w:val="en-US"/>
              </w:rPr>
              <w:t>3</w:t>
            </w:r>
            <w:r w:rsidR="00342B42" w:rsidRPr="00F427FB">
              <w:rPr>
                <w:sz w:val="22"/>
                <w:szCs w:val="22"/>
                <w:lang w:val="en-US"/>
              </w:rPr>
              <w:t>.3</w:t>
            </w:r>
          </w:p>
        </w:tc>
        <w:tc>
          <w:tcPr>
            <w:tcW w:w="2694" w:type="dxa"/>
            <w:tcBorders>
              <w:top w:val="single" w:sz="4" w:space="0" w:color="auto"/>
              <w:left w:val="single" w:sz="4" w:space="0" w:color="auto"/>
              <w:bottom w:val="single" w:sz="4" w:space="0" w:color="auto"/>
              <w:right w:val="single" w:sz="4" w:space="0" w:color="auto"/>
            </w:tcBorders>
          </w:tcPr>
          <w:p w14:paraId="1B0F0A40" w14:textId="77777777" w:rsidR="00342B42" w:rsidRPr="005A5EA5" w:rsidRDefault="00342B42" w:rsidP="009B5161">
            <w:pPr>
              <w:pStyle w:val="a7"/>
              <w:rPr>
                <w:bCs/>
                <w:sz w:val="20"/>
                <w:szCs w:val="20"/>
                <w:lang w:val="en-US"/>
              </w:rPr>
            </w:pPr>
            <w:r w:rsidRPr="005A5EA5">
              <w:rPr>
                <w:bCs/>
                <w:sz w:val="20"/>
                <w:lang w:val="ro-RO"/>
              </w:rPr>
              <w:t>CRP pentru analizatorul imunologic Getein 1100 test cantitativ</w:t>
            </w:r>
          </w:p>
        </w:tc>
        <w:tc>
          <w:tcPr>
            <w:tcW w:w="708" w:type="dxa"/>
            <w:tcBorders>
              <w:top w:val="single" w:sz="4" w:space="0" w:color="auto"/>
              <w:left w:val="single" w:sz="4" w:space="0" w:color="auto"/>
              <w:bottom w:val="single" w:sz="4" w:space="0" w:color="auto"/>
              <w:right w:val="single" w:sz="4" w:space="0" w:color="auto"/>
            </w:tcBorders>
          </w:tcPr>
          <w:p w14:paraId="2B08FFAF" w14:textId="77777777" w:rsidR="00342B42" w:rsidRPr="00F427FB" w:rsidRDefault="00342B42" w:rsidP="009B5161">
            <w:pPr>
              <w:rPr>
                <w:lang w:val="en-US"/>
              </w:rPr>
            </w:pPr>
            <w:r w:rsidRPr="00F427FB">
              <w:t>test</w:t>
            </w:r>
          </w:p>
        </w:tc>
        <w:tc>
          <w:tcPr>
            <w:tcW w:w="993" w:type="dxa"/>
            <w:tcBorders>
              <w:top w:val="single" w:sz="4" w:space="0" w:color="auto"/>
              <w:left w:val="single" w:sz="4" w:space="0" w:color="auto"/>
              <w:bottom w:val="single" w:sz="4" w:space="0" w:color="auto"/>
              <w:right w:val="single" w:sz="4" w:space="0" w:color="auto"/>
            </w:tcBorders>
          </w:tcPr>
          <w:p w14:paraId="1345AC87" w14:textId="554F67A5" w:rsidR="00342B42" w:rsidRPr="00F427FB" w:rsidRDefault="005A5EA5" w:rsidP="009B5161">
            <w:pPr>
              <w:rPr>
                <w:sz w:val="18"/>
                <w:szCs w:val="18"/>
                <w:lang w:val="en-US"/>
              </w:rPr>
            </w:pPr>
            <w:r>
              <w:t>100</w:t>
            </w:r>
          </w:p>
        </w:tc>
        <w:tc>
          <w:tcPr>
            <w:tcW w:w="3075" w:type="dxa"/>
            <w:tcBorders>
              <w:top w:val="single" w:sz="4" w:space="0" w:color="auto"/>
              <w:left w:val="single" w:sz="4" w:space="0" w:color="auto"/>
              <w:bottom w:val="single" w:sz="4" w:space="0" w:color="auto"/>
              <w:right w:val="single" w:sz="4" w:space="0" w:color="auto"/>
            </w:tcBorders>
          </w:tcPr>
          <w:p w14:paraId="72F8633F" w14:textId="1D53EDE7" w:rsidR="00342B42" w:rsidRPr="00F427FB" w:rsidRDefault="00342B42" w:rsidP="009B5161">
            <w:pPr>
              <w:pStyle w:val="a7"/>
              <w:rPr>
                <w:lang w:val="pt-PT"/>
              </w:rPr>
            </w:pPr>
            <w:r w:rsidRPr="00F427FB">
              <w:rPr>
                <w:szCs w:val="16"/>
                <w:lang w:val="ro-RO"/>
              </w:rPr>
              <w:t xml:space="preserve">CRP pentru analizatorul imunologic Getein 1100 test cantitativ. Set </w:t>
            </w:r>
            <w:r w:rsidR="005A5EA5">
              <w:rPr>
                <w:szCs w:val="16"/>
                <w:lang w:val="ro-RO"/>
              </w:rPr>
              <w:t>25</w:t>
            </w:r>
            <w:r w:rsidRPr="00F427FB">
              <w:rPr>
                <w:szCs w:val="16"/>
                <w:lang w:val="ro-RO"/>
              </w:rPr>
              <w:t xml:space="preserve"> teste</w:t>
            </w:r>
          </w:p>
        </w:tc>
        <w:tc>
          <w:tcPr>
            <w:tcW w:w="2066" w:type="dxa"/>
            <w:tcBorders>
              <w:top w:val="single" w:sz="4" w:space="0" w:color="auto"/>
              <w:left w:val="single" w:sz="4" w:space="0" w:color="auto"/>
              <w:bottom w:val="single" w:sz="4" w:space="0" w:color="auto"/>
              <w:right w:val="single" w:sz="4" w:space="0" w:color="auto"/>
            </w:tcBorders>
            <w:vAlign w:val="center"/>
          </w:tcPr>
          <w:p w14:paraId="3E046E89" w14:textId="77777777" w:rsidR="00342B42" w:rsidRPr="00F427FB" w:rsidRDefault="00342B42" w:rsidP="009B5161">
            <w:pPr>
              <w:jc w:val="center"/>
              <w:rPr>
                <w:sz w:val="16"/>
                <w:szCs w:val="16"/>
                <w:lang w:val="pt-PT"/>
              </w:rPr>
            </w:pPr>
          </w:p>
        </w:tc>
      </w:tr>
      <w:tr w:rsidR="00342B42" w:rsidRPr="00F427FB" w14:paraId="4B093C96" w14:textId="77777777" w:rsidTr="009B5161">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D8E4D98" w14:textId="185AF709" w:rsidR="00342B42" w:rsidRPr="00F427FB" w:rsidRDefault="00E52EDE" w:rsidP="009B5161">
            <w:pPr>
              <w:spacing w:before="120"/>
              <w:jc w:val="both"/>
              <w:rPr>
                <w:sz w:val="22"/>
                <w:szCs w:val="22"/>
                <w:lang w:val="en-US"/>
              </w:rPr>
            </w:pPr>
            <w:r>
              <w:rPr>
                <w:sz w:val="22"/>
                <w:szCs w:val="22"/>
                <w:lang w:val="en-US"/>
              </w:rPr>
              <w:t>3</w:t>
            </w:r>
            <w:r w:rsidR="00342B42">
              <w:rPr>
                <w:sz w:val="22"/>
                <w:szCs w:val="22"/>
                <w:lang w:val="en-US"/>
              </w:rPr>
              <w:t>.4</w:t>
            </w:r>
          </w:p>
        </w:tc>
        <w:tc>
          <w:tcPr>
            <w:tcW w:w="2694" w:type="dxa"/>
            <w:tcBorders>
              <w:top w:val="single" w:sz="4" w:space="0" w:color="auto"/>
              <w:left w:val="single" w:sz="4" w:space="0" w:color="auto"/>
              <w:bottom w:val="single" w:sz="4" w:space="0" w:color="auto"/>
              <w:right w:val="single" w:sz="4" w:space="0" w:color="auto"/>
            </w:tcBorders>
          </w:tcPr>
          <w:p w14:paraId="474383E1" w14:textId="4197F46C" w:rsidR="00342B42" w:rsidRPr="005A5EA5" w:rsidRDefault="005A5EA5" w:rsidP="009B5161">
            <w:pPr>
              <w:pStyle w:val="a7"/>
              <w:rPr>
                <w:bCs/>
                <w:sz w:val="20"/>
                <w:lang w:val="ro-RO"/>
              </w:rPr>
            </w:pPr>
            <w:r w:rsidRPr="005A5EA5">
              <w:rPr>
                <w:bCs/>
                <w:sz w:val="20"/>
                <w:lang w:val="ro-RO"/>
              </w:rPr>
              <w:t xml:space="preserve">HbA1C pentru analizatorul imunologic </w:t>
            </w:r>
            <w:proofErr w:type="spellStart"/>
            <w:r w:rsidRPr="005A5EA5">
              <w:rPr>
                <w:bCs/>
                <w:sz w:val="20"/>
                <w:lang w:val="ro-RO"/>
              </w:rPr>
              <w:t>Getein</w:t>
            </w:r>
            <w:proofErr w:type="spellEnd"/>
            <w:r w:rsidRPr="005A5EA5">
              <w:rPr>
                <w:bCs/>
                <w:sz w:val="20"/>
                <w:lang w:val="ro-RO"/>
              </w:rPr>
              <w:t xml:space="preserve"> 1100 test cantitativ</w:t>
            </w:r>
          </w:p>
        </w:tc>
        <w:tc>
          <w:tcPr>
            <w:tcW w:w="708" w:type="dxa"/>
            <w:tcBorders>
              <w:top w:val="single" w:sz="4" w:space="0" w:color="auto"/>
              <w:left w:val="single" w:sz="4" w:space="0" w:color="auto"/>
              <w:bottom w:val="single" w:sz="4" w:space="0" w:color="auto"/>
              <w:right w:val="single" w:sz="4" w:space="0" w:color="auto"/>
            </w:tcBorders>
          </w:tcPr>
          <w:p w14:paraId="04272968" w14:textId="14D8533A" w:rsidR="00342B42" w:rsidRPr="00F427FB" w:rsidRDefault="00342B42" w:rsidP="009B5161">
            <w:r>
              <w:t>test</w:t>
            </w:r>
          </w:p>
        </w:tc>
        <w:tc>
          <w:tcPr>
            <w:tcW w:w="993" w:type="dxa"/>
            <w:tcBorders>
              <w:top w:val="single" w:sz="4" w:space="0" w:color="auto"/>
              <w:left w:val="single" w:sz="4" w:space="0" w:color="auto"/>
              <w:bottom w:val="single" w:sz="4" w:space="0" w:color="auto"/>
              <w:right w:val="single" w:sz="4" w:space="0" w:color="auto"/>
            </w:tcBorders>
          </w:tcPr>
          <w:p w14:paraId="6D6C2603" w14:textId="79914011" w:rsidR="00342B42" w:rsidRPr="00F427FB" w:rsidRDefault="005A5EA5" w:rsidP="009B5161">
            <w:r>
              <w:t>100</w:t>
            </w:r>
          </w:p>
        </w:tc>
        <w:tc>
          <w:tcPr>
            <w:tcW w:w="3075" w:type="dxa"/>
            <w:tcBorders>
              <w:top w:val="single" w:sz="4" w:space="0" w:color="auto"/>
              <w:left w:val="single" w:sz="4" w:space="0" w:color="auto"/>
              <w:bottom w:val="single" w:sz="4" w:space="0" w:color="auto"/>
              <w:right w:val="single" w:sz="4" w:space="0" w:color="auto"/>
            </w:tcBorders>
          </w:tcPr>
          <w:p w14:paraId="68FB39DF" w14:textId="2D470802" w:rsidR="00342B42" w:rsidRPr="00F427FB" w:rsidRDefault="005A5EA5" w:rsidP="009B5161">
            <w:pPr>
              <w:pStyle w:val="a7"/>
              <w:rPr>
                <w:szCs w:val="16"/>
                <w:lang w:val="ro-RO"/>
              </w:rPr>
            </w:pPr>
            <w:r>
              <w:rPr>
                <w:szCs w:val="16"/>
                <w:lang w:val="ro-RO"/>
              </w:rPr>
              <w:t>HbA1C</w:t>
            </w:r>
            <w:r w:rsidR="00342B42" w:rsidRPr="00F427FB">
              <w:rPr>
                <w:szCs w:val="16"/>
                <w:lang w:val="ro-RO"/>
              </w:rPr>
              <w:t xml:space="preserve"> pentru analizatorul imunologic Getein 1100 test cantitativ. Set </w:t>
            </w:r>
            <w:r>
              <w:rPr>
                <w:szCs w:val="16"/>
                <w:lang w:val="ro-RO"/>
              </w:rPr>
              <w:t>25</w:t>
            </w:r>
            <w:r w:rsidR="00342B42" w:rsidRPr="00F427FB">
              <w:rPr>
                <w:szCs w:val="16"/>
                <w:lang w:val="ro-RO"/>
              </w:rPr>
              <w:t xml:space="preserve"> teste</w:t>
            </w:r>
          </w:p>
        </w:tc>
        <w:tc>
          <w:tcPr>
            <w:tcW w:w="2066" w:type="dxa"/>
            <w:tcBorders>
              <w:top w:val="single" w:sz="4" w:space="0" w:color="auto"/>
              <w:left w:val="single" w:sz="4" w:space="0" w:color="auto"/>
              <w:bottom w:val="single" w:sz="4" w:space="0" w:color="auto"/>
              <w:right w:val="single" w:sz="4" w:space="0" w:color="auto"/>
            </w:tcBorders>
            <w:vAlign w:val="center"/>
          </w:tcPr>
          <w:p w14:paraId="08E818BA" w14:textId="77777777" w:rsidR="00342B42" w:rsidRPr="00B07757" w:rsidRDefault="00342B42" w:rsidP="009B5161">
            <w:pPr>
              <w:jc w:val="center"/>
              <w:rPr>
                <w:sz w:val="16"/>
                <w:szCs w:val="16"/>
                <w:lang w:val="en-US"/>
              </w:rPr>
            </w:pPr>
          </w:p>
        </w:tc>
      </w:tr>
      <w:tr w:rsidR="00342B42" w:rsidRPr="00F427FB" w14:paraId="691FFB93" w14:textId="77777777" w:rsidTr="009B5161">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7854D00C" w14:textId="77777777" w:rsidR="00342B42" w:rsidRPr="00F427FB" w:rsidRDefault="00342B42" w:rsidP="009B5161">
            <w:pPr>
              <w:spacing w:before="120"/>
              <w:jc w:val="center"/>
              <w:rPr>
                <w:lang w:val="en-US"/>
              </w:rPr>
            </w:pPr>
            <w:r w:rsidRPr="00F427FB">
              <w:rPr>
                <w:b/>
                <w:lang w:val="en-US"/>
              </w:rPr>
              <w:t>Valoarea estimativă totală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68BE5717" w14:textId="328EC699" w:rsidR="00342B42" w:rsidRPr="00F427FB" w:rsidRDefault="005A5EA5" w:rsidP="009B5161">
            <w:pPr>
              <w:spacing w:before="120"/>
              <w:jc w:val="center"/>
              <w:rPr>
                <w:b/>
                <w:lang w:val="en-US"/>
              </w:rPr>
            </w:pPr>
            <w:r>
              <w:rPr>
                <w:b/>
                <w:lang w:val="en-US"/>
              </w:rPr>
              <w:t>16700</w:t>
            </w:r>
          </w:p>
        </w:tc>
      </w:tr>
    </w:tbl>
    <w:p w14:paraId="699D8409" w14:textId="77777777" w:rsidR="00827727" w:rsidRPr="00F427FB" w:rsidRDefault="00827727" w:rsidP="00827727">
      <w:pPr>
        <w:jc w:val="center"/>
        <w:rPr>
          <w:b/>
          <w:sz w:val="20"/>
        </w:rPr>
      </w:pPr>
    </w:p>
    <w:p w14:paraId="576BE40D" w14:textId="77777777" w:rsidR="00827727" w:rsidRPr="00F427FB" w:rsidRDefault="00827727" w:rsidP="009B2038">
      <w:pPr>
        <w:rPr>
          <w:b/>
          <w:sz w:val="22"/>
        </w:rPr>
      </w:pPr>
    </w:p>
    <w:p w14:paraId="61189DB6" w14:textId="61B87F8A" w:rsidR="00827727" w:rsidRPr="00F427FB" w:rsidRDefault="001A6441" w:rsidP="00827727">
      <w:pPr>
        <w:rPr>
          <w:b/>
          <w:sz w:val="22"/>
        </w:rPr>
      </w:pPr>
      <w:r>
        <w:rPr>
          <w:b/>
          <w:sz w:val="22"/>
        </w:rPr>
        <w:t xml:space="preserve">LOTUL </w:t>
      </w:r>
      <w:r w:rsidR="002526A9">
        <w:rPr>
          <w:b/>
          <w:sz w:val="22"/>
        </w:rPr>
        <w:t>I</w:t>
      </w:r>
      <w:r>
        <w:rPr>
          <w:b/>
          <w:sz w:val="22"/>
        </w:rPr>
        <w:t xml:space="preserve">V. Reagenţi și </w:t>
      </w:r>
      <w:r w:rsidR="00827727" w:rsidRPr="00F427FB">
        <w:rPr>
          <w:b/>
          <w:sz w:val="22"/>
        </w:rPr>
        <w:t>material de control pentru Analizatorul MISSION U 120 Smart, ACON Laboratories, INC, USA  de tip închis (în conformitate cu ordinul MS RM Nr. 374 din 05.05.2014 anexa nr</w:t>
      </w:r>
      <w:r w:rsidR="00827727" w:rsidRPr="00B07757">
        <w:rPr>
          <w:b/>
          <w:sz w:val="22"/>
        </w:rPr>
        <w:t>.</w:t>
      </w:r>
      <w:r w:rsidR="00827727" w:rsidRPr="00F427FB">
        <w:rPr>
          <w:b/>
          <w:sz w:val="22"/>
        </w:rPr>
        <w:t>17)</w:t>
      </w: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827727" w:rsidRPr="00F427FB" w14:paraId="776454D2" w14:textId="77777777" w:rsidTr="009B2038">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0BD89" w14:textId="77777777" w:rsidR="00827727" w:rsidRPr="00F427FB" w:rsidRDefault="00827727" w:rsidP="009B2038">
            <w:pPr>
              <w:spacing w:before="120"/>
              <w:jc w:val="center"/>
              <w:rPr>
                <w:b/>
              </w:rPr>
            </w:pPr>
            <w:r w:rsidRPr="00F427FB">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D42C2D" w14:textId="77777777" w:rsidR="00827727" w:rsidRPr="00F427FB" w:rsidRDefault="00827727" w:rsidP="009B2038">
            <w:pPr>
              <w:spacing w:before="120"/>
              <w:jc w:val="center"/>
              <w:rPr>
                <w:b/>
                <w:lang w:val="pt-PT"/>
              </w:rPr>
            </w:pPr>
            <w:r w:rsidRPr="00F427FB">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F9A7B" w14:textId="77777777" w:rsidR="00827727" w:rsidRPr="00F427FB" w:rsidRDefault="00827727" w:rsidP="009B2038">
            <w:pPr>
              <w:spacing w:before="120"/>
              <w:jc w:val="center"/>
              <w:rPr>
                <w:b/>
              </w:rPr>
            </w:pPr>
            <w:r w:rsidRPr="00F427FB">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C63C51" w14:textId="77777777" w:rsidR="00827727" w:rsidRPr="00F427FB" w:rsidRDefault="00827727" w:rsidP="009B2038">
            <w:pPr>
              <w:spacing w:before="120"/>
              <w:jc w:val="center"/>
              <w:rPr>
                <w:b/>
              </w:rPr>
            </w:pPr>
            <w:r w:rsidRPr="00F427FB">
              <w:rPr>
                <w:b/>
              </w:rPr>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4F53F" w14:textId="77777777" w:rsidR="00827727" w:rsidRPr="00F427FB" w:rsidRDefault="00827727" w:rsidP="009B2038">
            <w:pPr>
              <w:spacing w:before="120"/>
              <w:jc w:val="center"/>
              <w:rPr>
                <w:b/>
                <w:lang w:val="pt-PT"/>
              </w:rPr>
            </w:pPr>
            <w:r w:rsidRPr="00F427FB">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415B9C" w14:textId="77777777" w:rsidR="00827727" w:rsidRPr="00F427FB" w:rsidRDefault="00827727" w:rsidP="009B2038">
            <w:pPr>
              <w:spacing w:before="120"/>
              <w:jc w:val="center"/>
              <w:rPr>
                <w:b/>
                <w:lang w:val="pt-PT"/>
              </w:rPr>
            </w:pPr>
            <w:r w:rsidRPr="00F427FB">
              <w:rPr>
                <w:b/>
                <w:lang w:val="pt-PT"/>
              </w:rPr>
              <w:t>Valoarea estimată</w:t>
            </w:r>
            <w:r w:rsidRPr="00F427FB">
              <w:rPr>
                <w:b/>
                <w:lang w:val="pt-PT"/>
              </w:rPr>
              <w:br/>
              <w:t>(se va indica pentru fiecare lot în parte)</w:t>
            </w:r>
          </w:p>
        </w:tc>
      </w:tr>
      <w:tr w:rsidR="00827727" w:rsidRPr="00F427FB" w14:paraId="62FEE485" w14:textId="77777777" w:rsidTr="009B2038">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1704BB" w14:textId="77777777" w:rsidR="00827727" w:rsidRPr="00F427FB" w:rsidRDefault="00827727" w:rsidP="009B2038">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1D714C" w14:textId="77777777" w:rsidR="00827727" w:rsidRPr="00F427FB" w:rsidRDefault="00827727" w:rsidP="009B2038">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9031A6" w14:textId="77777777" w:rsidR="00827727" w:rsidRPr="00F427FB" w:rsidRDefault="00827727" w:rsidP="009B2038">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CD7A43" w14:textId="77777777" w:rsidR="00827727" w:rsidRPr="00F427FB" w:rsidRDefault="00827727" w:rsidP="009B2038">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D7FE5B" w14:textId="77777777" w:rsidR="00827727" w:rsidRPr="00F427FB" w:rsidRDefault="00827727" w:rsidP="009B2038">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45D4BC" w14:textId="77777777" w:rsidR="00827727" w:rsidRPr="00F427FB" w:rsidRDefault="00827727" w:rsidP="009B2038">
            <w:pPr>
              <w:spacing w:before="120"/>
              <w:jc w:val="center"/>
              <w:rPr>
                <w:b/>
                <w:lang w:val="pt-PT"/>
              </w:rPr>
            </w:pPr>
          </w:p>
        </w:tc>
      </w:tr>
      <w:tr w:rsidR="00827727" w:rsidRPr="00F427FB" w14:paraId="28BFB7E1" w14:textId="77777777" w:rsidTr="009B2038">
        <w:trPr>
          <w:cantSplit/>
          <w:trHeight w:val="455"/>
        </w:trPr>
        <w:tc>
          <w:tcPr>
            <w:tcW w:w="738" w:type="dxa"/>
            <w:tcBorders>
              <w:top w:val="single" w:sz="4" w:space="0" w:color="auto"/>
              <w:left w:val="single" w:sz="4" w:space="0" w:color="auto"/>
              <w:bottom w:val="single" w:sz="4" w:space="0" w:color="auto"/>
              <w:right w:val="single" w:sz="4" w:space="0" w:color="auto"/>
            </w:tcBorders>
            <w:vAlign w:val="center"/>
          </w:tcPr>
          <w:p w14:paraId="6791B34E" w14:textId="09E2C9DE" w:rsidR="00827727" w:rsidRPr="00F427FB" w:rsidRDefault="00E52EDE" w:rsidP="00827727">
            <w:pPr>
              <w:spacing w:before="120"/>
              <w:jc w:val="both"/>
              <w:rPr>
                <w:sz w:val="22"/>
                <w:szCs w:val="22"/>
                <w:lang w:val="en-US"/>
              </w:rPr>
            </w:pPr>
            <w:r>
              <w:rPr>
                <w:sz w:val="22"/>
                <w:szCs w:val="22"/>
                <w:lang w:val="en-US"/>
              </w:rPr>
              <w:lastRenderedPageBreak/>
              <w:t>4</w:t>
            </w:r>
            <w:r w:rsidR="00827727" w:rsidRPr="00F427FB">
              <w:rPr>
                <w:sz w:val="22"/>
                <w:szCs w:val="22"/>
                <w:lang w:val="en-US"/>
              </w:rPr>
              <w:t>.1</w:t>
            </w:r>
          </w:p>
        </w:tc>
        <w:tc>
          <w:tcPr>
            <w:tcW w:w="2694" w:type="dxa"/>
            <w:tcBorders>
              <w:top w:val="single" w:sz="4" w:space="0" w:color="auto"/>
              <w:left w:val="single" w:sz="4" w:space="0" w:color="auto"/>
              <w:bottom w:val="single" w:sz="4" w:space="0" w:color="auto"/>
              <w:right w:val="single" w:sz="4" w:space="0" w:color="auto"/>
            </w:tcBorders>
          </w:tcPr>
          <w:p w14:paraId="5B98B43D" w14:textId="5555C295" w:rsidR="00827727" w:rsidRPr="00F427FB" w:rsidRDefault="00827727" w:rsidP="00827727">
            <w:pPr>
              <w:pStyle w:val="a7"/>
              <w:rPr>
                <w:sz w:val="20"/>
                <w:szCs w:val="20"/>
                <w:lang w:val="en-US"/>
              </w:rPr>
            </w:pPr>
            <w:r w:rsidRPr="00F427FB">
              <w:rPr>
                <w:lang w:val="ro-RO"/>
              </w:rPr>
              <w:t>Teste pentru determinarea parametrilor biochimici în urină (leucocite, nitriţi, urobilinohen, proteina, pH, blood, densitate relativă, corpi cetonici, bilirubină, glucoză, acid ascorbic) (cutia 100 teste) compatibil cu MISSION U 120 Smart.</w:t>
            </w:r>
          </w:p>
        </w:tc>
        <w:tc>
          <w:tcPr>
            <w:tcW w:w="708" w:type="dxa"/>
            <w:tcBorders>
              <w:top w:val="single" w:sz="4" w:space="0" w:color="auto"/>
              <w:left w:val="single" w:sz="4" w:space="0" w:color="auto"/>
              <w:bottom w:val="single" w:sz="4" w:space="0" w:color="auto"/>
              <w:right w:val="single" w:sz="4" w:space="0" w:color="auto"/>
            </w:tcBorders>
          </w:tcPr>
          <w:p w14:paraId="0C478080" w14:textId="0E216660" w:rsidR="00827727" w:rsidRPr="00F427FB" w:rsidRDefault="00827727" w:rsidP="00827727">
            <w:pPr>
              <w:rPr>
                <w:lang w:val="en-US"/>
              </w:rPr>
            </w:pPr>
            <w:r w:rsidRPr="00F427FB">
              <w:t>buc</w:t>
            </w:r>
          </w:p>
        </w:tc>
        <w:tc>
          <w:tcPr>
            <w:tcW w:w="993" w:type="dxa"/>
            <w:tcBorders>
              <w:top w:val="single" w:sz="4" w:space="0" w:color="auto"/>
              <w:left w:val="single" w:sz="4" w:space="0" w:color="auto"/>
              <w:bottom w:val="single" w:sz="4" w:space="0" w:color="auto"/>
              <w:right w:val="single" w:sz="4" w:space="0" w:color="auto"/>
            </w:tcBorders>
          </w:tcPr>
          <w:p w14:paraId="2E19570A" w14:textId="50B171F4" w:rsidR="00827727" w:rsidRPr="00F427FB" w:rsidRDefault="006843FF" w:rsidP="00827727">
            <w:pPr>
              <w:rPr>
                <w:sz w:val="18"/>
                <w:szCs w:val="18"/>
                <w:lang w:val="en-US"/>
              </w:rPr>
            </w:pPr>
            <w:r>
              <w:t xml:space="preserve">     </w:t>
            </w:r>
            <w:r w:rsidR="002526A9">
              <w:t>6</w:t>
            </w:r>
            <w:r>
              <w:t>0</w:t>
            </w:r>
          </w:p>
        </w:tc>
        <w:tc>
          <w:tcPr>
            <w:tcW w:w="3075" w:type="dxa"/>
            <w:tcBorders>
              <w:top w:val="single" w:sz="4" w:space="0" w:color="auto"/>
              <w:left w:val="single" w:sz="4" w:space="0" w:color="auto"/>
              <w:bottom w:val="single" w:sz="4" w:space="0" w:color="auto"/>
              <w:right w:val="single" w:sz="4" w:space="0" w:color="auto"/>
            </w:tcBorders>
          </w:tcPr>
          <w:p w14:paraId="1D2CD860" w14:textId="5B94A803" w:rsidR="00827727" w:rsidRPr="00F427FB" w:rsidRDefault="00827727" w:rsidP="00827727">
            <w:pPr>
              <w:pStyle w:val="a7"/>
              <w:rPr>
                <w:lang w:val="pt-PT"/>
              </w:rPr>
            </w:pPr>
            <w:r w:rsidRPr="00F427FB">
              <w:rPr>
                <w:lang w:val="ro-RO"/>
              </w:rPr>
              <w:t>Flacoane cu 100 teste fiecare, a câte 11 parametri specificaţi</w:t>
            </w:r>
          </w:p>
        </w:tc>
        <w:tc>
          <w:tcPr>
            <w:tcW w:w="2066" w:type="dxa"/>
            <w:tcBorders>
              <w:top w:val="single" w:sz="4" w:space="0" w:color="auto"/>
              <w:left w:val="single" w:sz="4" w:space="0" w:color="auto"/>
              <w:bottom w:val="single" w:sz="4" w:space="0" w:color="auto"/>
              <w:right w:val="single" w:sz="4" w:space="0" w:color="auto"/>
            </w:tcBorders>
            <w:vAlign w:val="center"/>
          </w:tcPr>
          <w:p w14:paraId="5C75A820" w14:textId="77777777" w:rsidR="00827727" w:rsidRPr="00F427FB" w:rsidRDefault="00827727" w:rsidP="00827727">
            <w:pPr>
              <w:rPr>
                <w:sz w:val="16"/>
                <w:szCs w:val="16"/>
                <w:lang w:val="pt-PT"/>
              </w:rPr>
            </w:pPr>
          </w:p>
        </w:tc>
      </w:tr>
      <w:tr w:rsidR="00827727" w:rsidRPr="00F427FB" w14:paraId="678055AE"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5DFE0DED" w14:textId="7406FD71" w:rsidR="00827727" w:rsidRPr="00F427FB" w:rsidRDefault="00E52EDE" w:rsidP="00827727">
            <w:pPr>
              <w:spacing w:before="120"/>
              <w:jc w:val="both"/>
              <w:rPr>
                <w:sz w:val="22"/>
                <w:szCs w:val="22"/>
                <w:lang w:val="en-US"/>
              </w:rPr>
            </w:pPr>
            <w:r>
              <w:rPr>
                <w:sz w:val="22"/>
                <w:szCs w:val="22"/>
                <w:lang w:val="en-US"/>
              </w:rPr>
              <w:t>4</w:t>
            </w:r>
            <w:r w:rsidR="00827727" w:rsidRPr="00F427FB">
              <w:rPr>
                <w:sz w:val="22"/>
                <w:szCs w:val="22"/>
                <w:lang w:val="en-US"/>
              </w:rPr>
              <w:t>.2</w:t>
            </w:r>
          </w:p>
        </w:tc>
        <w:tc>
          <w:tcPr>
            <w:tcW w:w="2694" w:type="dxa"/>
            <w:tcBorders>
              <w:top w:val="single" w:sz="4" w:space="0" w:color="auto"/>
              <w:left w:val="single" w:sz="4" w:space="0" w:color="auto"/>
              <w:bottom w:val="single" w:sz="4" w:space="0" w:color="auto"/>
              <w:right w:val="single" w:sz="4" w:space="0" w:color="auto"/>
            </w:tcBorders>
          </w:tcPr>
          <w:p w14:paraId="7669191B" w14:textId="5616C291" w:rsidR="00827727" w:rsidRPr="00B07757" w:rsidRDefault="00827727" w:rsidP="00827727">
            <w:pPr>
              <w:pStyle w:val="a7"/>
              <w:rPr>
                <w:sz w:val="20"/>
                <w:szCs w:val="20"/>
                <w:lang w:val="pt-PT"/>
              </w:rPr>
            </w:pPr>
            <w:r w:rsidRPr="00F427FB">
              <w:rPr>
                <w:lang w:val="ro-RO"/>
              </w:rPr>
              <w:t>Lichide de control în 2 nivele (patologic şi normal) (2flx10ml)</w:t>
            </w:r>
          </w:p>
        </w:tc>
        <w:tc>
          <w:tcPr>
            <w:tcW w:w="708" w:type="dxa"/>
            <w:tcBorders>
              <w:top w:val="single" w:sz="4" w:space="0" w:color="auto"/>
              <w:left w:val="single" w:sz="4" w:space="0" w:color="auto"/>
              <w:bottom w:val="single" w:sz="4" w:space="0" w:color="auto"/>
              <w:right w:val="single" w:sz="4" w:space="0" w:color="auto"/>
            </w:tcBorders>
          </w:tcPr>
          <w:p w14:paraId="38F5231C" w14:textId="4765382C" w:rsidR="00827727" w:rsidRPr="00F427FB" w:rsidRDefault="00827727" w:rsidP="00827727">
            <w:pPr>
              <w:rPr>
                <w:lang w:val="en-US"/>
              </w:rPr>
            </w:pPr>
            <w:r w:rsidRPr="00F427FB">
              <w:t>set</w:t>
            </w:r>
          </w:p>
        </w:tc>
        <w:tc>
          <w:tcPr>
            <w:tcW w:w="993" w:type="dxa"/>
            <w:tcBorders>
              <w:top w:val="single" w:sz="4" w:space="0" w:color="auto"/>
              <w:left w:val="single" w:sz="4" w:space="0" w:color="auto"/>
              <w:bottom w:val="single" w:sz="4" w:space="0" w:color="auto"/>
              <w:right w:val="single" w:sz="4" w:space="0" w:color="auto"/>
            </w:tcBorders>
          </w:tcPr>
          <w:p w14:paraId="2F50BE38" w14:textId="7F4DBBAB" w:rsidR="00827727" w:rsidRPr="00F427FB" w:rsidRDefault="002526A9" w:rsidP="00827727">
            <w:pPr>
              <w:rPr>
                <w:sz w:val="18"/>
                <w:szCs w:val="18"/>
                <w:lang w:val="en-US"/>
              </w:rPr>
            </w:pPr>
            <w:r>
              <w:rPr>
                <w:sz w:val="22"/>
                <w:szCs w:val="18"/>
                <w:lang w:val="en-US"/>
              </w:rPr>
              <w:t>1</w:t>
            </w:r>
          </w:p>
        </w:tc>
        <w:tc>
          <w:tcPr>
            <w:tcW w:w="3075" w:type="dxa"/>
            <w:tcBorders>
              <w:top w:val="single" w:sz="4" w:space="0" w:color="auto"/>
              <w:left w:val="single" w:sz="4" w:space="0" w:color="auto"/>
              <w:bottom w:val="single" w:sz="4" w:space="0" w:color="auto"/>
              <w:right w:val="single" w:sz="4" w:space="0" w:color="auto"/>
            </w:tcBorders>
          </w:tcPr>
          <w:p w14:paraId="479E240A" w14:textId="44072496" w:rsidR="00827727" w:rsidRPr="00F427FB" w:rsidRDefault="00827727" w:rsidP="00827727">
            <w:pPr>
              <w:pStyle w:val="a7"/>
              <w:rPr>
                <w:lang w:val="pt-PT"/>
              </w:rPr>
            </w:pPr>
            <w:r w:rsidRPr="00F427FB">
              <w:rPr>
                <w:szCs w:val="16"/>
                <w:lang w:val="ro-RO"/>
              </w:rPr>
              <w:t>Set de etalonare standard a controalelor în 2 nivele: patologic şi normal (2flx10ml)</w:t>
            </w:r>
          </w:p>
        </w:tc>
        <w:tc>
          <w:tcPr>
            <w:tcW w:w="2066" w:type="dxa"/>
            <w:tcBorders>
              <w:top w:val="single" w:sz="4" w:space="0" w:color="auto"/>
              <w:left w:val="single" w:sz="4" w:space="0" w:color="auto"/>
              <w:bottom w:val="single" w:sz="4" w:space="0" w:color="auto"/>
              <w:right w:val="single" w:sz="4" w:space="0" w:color="auto"/>
            </w:tcBorders>
            <w:vAlign w:val="center"/>
          </w:tcPr>
          <w:p w14:paraId="18D9683B" w14:textId="77777777" w:rsidR="00827727" w:rsidRPr="00F427FB" w:rsidRDefault="00827727" w:rsidP="00827727">
            <w:pPr>
              <w:jc w:val="center"/>
              <w:rPr>
                <w:sz w:val="16"/>
                <w:szCs w:val="16"/>
                <w:lang w:val="pt-PT"/>
              </w:rPr>
            </w:pPr>
          </w:p>
        </w:tc>
      </w:tr>
      <w:tr w:rsidR="00827727" w:rsidRPr="00F427FB" w14:paraId="320DD707" w14:textId="77777777" w:rsidTr="009B2038">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31F4C29" w14:textId="77777777" w:rsidR="00827727" w:rsidRPr="00F427FB" w:rsidRDefault="00827727" w:rsidP="009B2038">
            <w:pPr>
              <w:spacing w:before="120"/>
              <w:jc w:val="center"/>
              <w:rPr>
                <w:lang w:val="en-US"/>
              </w:rPr>
            </w:pPr>
            <w:r w:rsidRPr="00F427FB">
              <w:rPr>
                <w:b/>
                <w:lang w:val="en-US"/>
              </w:rPr>
              <w:t>Valoarea estimativă totală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52B9841B" w14:textId="0ED6A6CC" w:rsidR="00827727" w:rsidRPr="00F427FB" w:rsidRDefault="006843FF" w:rsidP="009B2038">
            <w:pPr>
              <w:spacing w:before="120"/>
              <w:jc w:val="center"/>
              <w:rPr>
                <w:b/>
                <w:lang w:val="en-US"/>
              </w:rPr>
            </w:pPr>
            <w:r>
              <w:rPr>
                <w:b/>
                <w:lang w:val="en-US"/>
              </w:rPr>
              <w:t>1</w:t>
            </w:r>
            <w:r w:rsidR="002526A9">
              <w:rPr>
                <w:b/>
                <w:lang w:val="en-US"/>
              </w:rPr>
              <w:t>0050</w:t>
            </w:r>
          </w:p>
        </w:tc>
      </w:tr>
    </w:tbl>
    <w:p w14:paraId="6B531320" w14:textId="77777777" w:rsidR="00827727" w:rsidRPr="00F427FB" w:rsidRDefault="00827727" w:rsidP="00827727">
      <w:pPr>
        <w:jc w:val="center"/>
        <w:rPr>
          <w:b/>
          <w:sz w:val="20"/>
        </w:rPr>
      </w:pPr>
    </w:p>
    <w:p w14:paraId="54EFE4E6" w14:textId="3F699AE6" w:rsidR="00827727" w:rsidRPr="00F427FB" w:rsidRDefault="00827727" w:rsidP="00827727">
      <w:pPr>
        <w:rPr>
          <w:b/>
          <w:sz w:val="22"/>
        </w:rPr>
      </w:pPr>
      <w:r w:rsidRPr="00F427FB">
        <w:rPr>
          <w:b/>
          <w:sz w:val="22"/>
        </w:rPr>
        <w:t>LOTUL V. Reagenţi, calibratori, materialelor de control și consumabile pentru Analizatorul de hemostază / coagulometru TECO Gmb H,Germania  Coatron X Pro  de tip închis (în conformitate cu ordinul MS RM Nr. 374 din 05.05.2014 anexa nr.17)</w:t>
      </w: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827727" w:rsidRPr="00F427FB" w14:paraId="68AB1B7E" w14:textId="77777777" w:rsidTr="009B2038">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733DD" w14:textId="77777777" w:rsidR="00827727" w:rsidRPr="00F427FB" w:rsidRDefault="00827727" w:rsidP="009B2038">
            <w:pPr>
              <w:spacing w:before="120"/>
              <w:jc w:val="center"/>
              <w:rPr>
                <w:b/>
              </w:rPr>
            </w:pPr>
            <w:r w:rsidRPr="00F427FB">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DD7588" w14:textId="77777777" w:rsidR="00827727" w:rsidRPr="00F427FB" w:rsidRDefault="00827727" w:rsidP="009B2038">
            <w:pPr>
              <w:spacing w:before="120"/>
              <w:jc w:val="center"/>
              <w:rPr>
                <w:b/>
                <w:lang w:val="pt-PT"/>
              </w:rPr>
            </w:pPr>
            <w:r w:rsidRPr="00F427FB">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F2D0D9" w14:textId="77777777" w:rsidR="00827727" w:rsidRPr="00F427FB" w:rsidRDefault="00827727" w:rsidP="009B2038">
            <w:pPr>
              <w:spacing w:before="120"/>
              <w:jc w:val="center"/>
              <w:rPr>
                <w:b/>
              </w:rPr>
            </w:pPr>
            <w:r w:rsidRPr="00F427FB">
              <w:rPr>
                <w:b/>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30AFF" w14:textId="77777777" w:rsidR="00827727" w:rsidRPr="00F427FB" w:rsidRDefault="00827727" w:rsidP="009B2038">
            <w:pPr>
              <w:spacing w:before="120"/>
              <w:jc w:val="center"/>
              <w:rPr>
                <w:b/>
              </w:rPr>
            </w:pPr>
            <w:r w:rsidRPr="00F427FB">
              <w:rPr>
                <w:b/>
              </w:rPr>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99D59" w14:textId="77777777" w:rsidR="00827727" w:rsidRPr="00F427FB" w:rsidRDefault="00827727" w:rsidP="009B2038">
            <w:pPr>
              <w:spacing w:before="120"/>
              <w:jc w:val="center"/>
              <w:rPr>
                <w:b/>
                <w:lang w:val="pt-PT"/>
              </w:rPr>
            </w:pPr>
            <w:r w:rsidRPr="00F427FB">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E62877" w14:textId="77777777" w:rsidR="00827727" w:rsidRPr="00F427FB" w:rsidRDefault="00827727" w:rsidP="009B2038">
            <w:pPr>
              <w:spacing w:before="120"/>
              <w:jc w:val="center"/>
              <w:rPr>
                <w:b/>
                <w:lang w:val="pt-PT"/>
              </w:rPr>
            </w:pPr>
            <w:r w:rsidRPr="00F427FB">
              <w:rPr>
                <w:b/>
                <w:lang w:val="pt-PT"/>
              </w:rPr>
              <w:t>Valoarea estimată</w:t>
            </w:r>
            <w:r w:rsidRPr="00F427FB">
              <w:rPr>
                <w:b/>
                <w:lang w:val="pt-PT"/>
              </w:rPr>
              <w:br/>
              <w:t>(se va indica pentru fiecare lot în parte)</w:t>
            </w:r>
          </w:p>
        </w:tc>
      </w:tr>
      <w:tr w:rsidR="00827727" w:rsidRPr="00F427FB" w14:paraId="4A71AC41" w14:textId="77777777" w:rsidTr="009B2038">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4AAECE" w14:textId="77777777" w:rsidR="00827727" w:rsidRPr="00F427FB" w:rsidRDefault="00827727" w:rsidP="009B2038">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20DC3E" w14:textId="77777777" w:rsidR="00827727" w:rsidRPr="00F427FB" w:rsidRDefault="00827727" w:rsidP="009B2038">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AE1456" w14:textId="77777777" w:rsidR="00827727" w:rsidRPr="00F427FB" w:rsidRDefault="00827727" w:rsidP="009B2038">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4EEA9B" w14:textId="77777777" w:rsidR="00827727" w:rsidRPr="00F427FB" w:rsidRDefault="00827727" w:rsidP="009B2038">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8AFB19" w14:textId="77777777" w:rsidR="00827727" w:rsidRPr="00F427FB" w:rsidRDefault="00827727" w:rsidP="009B2038">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CFD02B" w14:textId="77777777" w:rsidR="00827727" w:rsidRPr="00F427FB" w:rsidRDefault="00827727" w:rsidP="009B2038">
            <w:pPr>
              <w:spacing w:before="120"/>
              <w:jc w:val="center"/>
              <w:rPr>
                <w:b/>
                <w:lang w:val="pt-PT"/>
              </w:rPr>
            </w:pPr>
          </w:p>
        </w:tc>
      </w:tr>
      <w:tr w:rsidR="00827727" w:rsidRPr="00F427FB" w14:paraId="311595C0" w14:textId="77777777" w:rsidTr="00140AE8">
        <w:trPr>
          <w:cantSplit/>
          <w:trHeight w:val="455"/>
        </w:trPr>
        <w:tc>
          <w:tcPr>
            <w:tcW w:w="738" w:type="dxa"/>
            <w:tcBorders>
              <w:top w:val="single" w:sz="4" w:space="0" w:color="auto"/>
              <w:left w:val="single" w:sz="4" w:space="0" w:color="auto"/>
              <w:bottom w:val="single" w:sz="4" w:space="0" w:color="auto"/>
              <w:right w:val="single" w:sz="4" w:space="0" w:color="auto"/>
            </w:tcBorders>
            <w:vAlign w:val="center"/>
          </w:tcPr>
          <w:p w14:paraId="05EA2105" w14:textId="5AE6EB0D" w:rsidR="00827727" w:rsidRPr="00F427FB" w:rsidRDefault="00E52EDE" w:rsidP="00827727">
            <w:pPr>
              <w:spacing w:before="120"/>
              <w:jc w:val="both"/>
              <w:rPr>
                <w:sz w:val="22"/>
                <w:szCs w:val="22"/>
                <w:lang w:val="en-US"/>
              </w:rPr>
            </w:pPr>
            <w:r>
              <w:rPr>
                <w:sz w:val="22"/>
                <w:szCs w:val="22"/>
                <w:lang w:val="en-US"/>
              </w:rPr>
              <w:t>5</w:t>
            </w:r>
            <w:r w:rsidR="00827727" w:rsidRPr="00F427FB">
              <w:rPr>
                <w:sz w:val="22"/>
                <w:szCs w:val="22"/>
                <w:lang w:val="en-US"/>
              </w:rPr>
              <w:t>.1</w:t>
            </w:r>
          </w:p>
        </w:tc>
        <w:tc>
          <w:tcPr>
            <w:tcW w:w="2694" w:type="dxa"/>
            <w:tcBorders>
              <w:top w:val="single" w:sz="4" w:space="0" w:color="auto"/>
              <w:left w:val="single" w:sz="4" w:space="0" w:color="auto"/>
              <w:bottom w:val="single" w:sz="4" w:space="0" w:color="auto"/>
              <w:right w:val="single" w:sz="4" w:space="0" w:color="auto"/>
            </w:tcBorders>
          </w:tcPr>
          <w:p w14:paraId="02016369" w14:textId="42BBD9BD" w:rsidR="00827727" w:rsidRPr="00F427FB" w:rsidRDefault="00827727" w:rsidP="00827727">
            <w:pPr>
              <w:pStyle w:val="a7"/>
              <w:rPr>
                <w:sz w:val="20"/>
                <w:szCs w:val="20"/>
                <w:lang w:val="en-US"/>
              </w:rPr>
            </w:pPr>
            <w:r w:rsidRPr="00F427FB">
              <w:rPr>
                <w:lang w:val="ro-RO"/>
              </w:rPr>
              <w:t>Set pentru determinarea timpului de protombin</w:t>
            </w:r>
            <w:r w:rsidR="009F693E">
              <w:rPr>
                <w:lang w:val="ro-RO"/>
              </w:rPr>
              <w:t xml:space="preserve"> (PT) leofilizat,ambalaj 10flx4ml (set-8</w:t>
            </w:r>
            <w:r w:rsidRPr="00F427FB">
              <w:rPr>
                <w:lang w:val="ro-RO"/>
              </w:rPr>
              <w:t>00 teste)</w:t>
            </w:r>
          </w:p>
        </w:tc>
        <w:tc>
          <w:tcPr>
            <w:tcW w:w="708" w:type="dxa"/>
            <w:tcBorders>
              <w:top w:val="single" w:sz="4" w:space="0" w:color="auto"/>
              <w:left w:val="single" w:sz="4" w:space="0" w:color="auto"/>
              <w:bottom w:val="single" w:sz="4" w:space="0" w:color="auto"/>
              <w:right w:val="single" w:sz="4" w:space="0" w:color="auto"/>
            </w:tcBorders>
          </w:tcPr>
          <w:p w14:paraId="211AA873" w14:textId="77777777" w:rsidR="00827727" w:rsidRPr="00F427FB" w:rsidRDefault="00827727" w:rsidP="00827727">
            <w:pPr>
              <w:jc w:val="center"/>
              <w:rPr>
                <w:sz w:val="22"/>
              </w:rPr>
            </w:pPr>
          </w:p>
          <w:p w14:paraId="0A4F552A" w14:textId="16BCF515" w:rsidR="00827727" w:rsidRPr="00F427FB" w:rsidRDefault="00827727" w:rsidP="00827727">
            <w:pPr>
              <w:rPr>
                <w:sz w:val="22"/>
                <w:lang w:val="en-US"/>
              </w:rPr>
            </w:pPr>
            <w:r w:rsidRPr="00F427FB">
              <w:rPr>
                <w:sz w:val="22"/>
              </w:rPr>
              <w:t>set</w:t>
            </w:r>
          </w:p>
        </w:tc>
        <w:tc>
          <w:tcPr>
            <w:tcW w:w="993" w:type="dxa"/>
            <w:tcBorders>
              <w:top w:val="single" w:sz="4" w:space="0" w:color="auto"/>
              <w:left w:val="single" w:sz="4" w:space="0" w:color="auto"/>
              <w:bottom w:val="single" w:sz="4" w:space="0" w:color="auto"/>
              <w:right w:val="single" w:sz="4" w:space="0" w:color="auto"/>
            </w:tcBorders>
          </w:tcPr>
          <w:p w14:paraId="6A12EE09" w14:textId="77777777" w:rsidR="00827727" w:rsidRPr="00F427FB" w:rsidRDefault="00827727" w:rsidP="00827727">
            <w:pPr>
              <w:jc w:val="center"/>
              <w:rPr>
                <w:sz w:val="22"/>
              </w:rPr>
            </w:pPr>
          </w:p>
          <w:p w14:paraId="2082F192" w14:textId="29EC678B" w:rsidR="00827727" w:rsidRPr="00F427FB" w:rsidRDefault="009F693E" w:rsidP="00827727">
            <w:pPr>
              <w:rPr>
                <w:sz w:val="22"/>
                <w:szCs w:val="18"/>
                <w:lang w:val="en-US"/>
              </w:rPr>
            </w:pPr>
            <w:r>
              <w:rPr>
                <w:sz w:val="22"/>
              </w:rPr>
              <w:t>12</w:t>
            </w:r>
          </w:p>
        </w:tc>
        <w:tc>
          <w:tcPr>
            <w:tcW w:w="3075" w:type="dxa"/>
            <w:tcBorders>
              <w:top w:val="single" w:sz="4" w:space="0" w:color="auto"/>
              <w:left w:val="single" w:sz="4" w:space="0" w:color="auto"/>
              <w:bottom w:val="single" w:sz="4" w:space="0" w:color="auto"/>
              <w:right w:val="single" w:sz="4" w:space="0" w:color="auto"/>
            </w:tcBorders>
          </w:tcPr>
          <w:p w14:paraId="5A7A392E" w14:textId="41A7A62D" w:rsidR="00827727" w:rsidRPr="00F427FB" w:rsidRDefault="009F693E" w:rsidP="009F693E">
            <w:pPr>
              <w:pStyle w:val="a7"/>
              <w:rPr>
                <w:lang w:val="pt-PT"/>
              </w:rPr>
            </w:pPr>
            <w:r>
              <w:rPr>
                <w:lang w:val="ro-RO"/>
              </w:rPr>
              <w:t>Ambalaj 10flx4ml (set-8</w:t>
            </w:r>
            <w:r w:rsidR="00827727" w:rsidRPr="00F427FB">
              <w:rPr>
                <w:lang w:val="ro-RO"/>
              </w:rPr>
              <w:t>00 teste)</w:t>
            </w:r>
          </w:p>
        </w:tc>
        <w:tc>
          <w:tcPr>
            <w:tcW w:w="2066" w:type="dxa"/>
            <w:tcBorders>
              <w:top w:val="single" w:sz="4" w:space="0" w:color="auto"/>
              <w:left w:val="single" w:sz="4" w:space="0" w:color="auto"/>
              <w:bottom w:val="single" w:sz="4" w:space="0" w:color="auto"/>
              <w:right w:val="single" w:sz="4" w:space="0" w:color="auto"/>
            </w:tcBorders>
          </w:tcPr>
          <w:p w14:paraId="1DF091C9" w14:textId="2A292F22" w:rsidR="00827727" w:rsidRPr="00F427FB" w:rsidRDefault="00827727" w:rsidP="00827727">
            <w:pPr>
              <w:jc w:val="center"/>
              <w:rPr>
                <w:sz w:val="22"/>
                <w:szCs w:val="16"/>
                <w:lang w:val="pt-PT"/>
              </w:rPr>
            </w:pPr>
          </w:p>
        </w:tc>
      </w:tr>
      <w:tr w:rsidR="00827727" w:rsidRPr="00F427FB" w14:paraId="2EBB7223" w14:textId="77777777" w:rsidTr="00140AE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41EB667" w14:textId="5280DA82" w:rsidR="00827727" w:rsidRPr="00F427FB" w:rsidRDefault="00E52EDE" w:rsidP="00827727">
            <w:pPr>
              <w:spacing w:before="120"/>
              <w:jc w:val="both"/>
              <w:rPr>
                <w:sz w:val="22"/>
                <w:szCs w:val="22"/>
                <w:lang w:val="en-US"/>
              </w:rPr>
            </w:pPr>
            <w:r>
              <w:rPr>
                <w:sz w:val="22"/>
                <w:szCs w:val="22"/>
                <w:lang w:val="en-US"/>
              </w:rPr>
              <w:t>5</w:t>
            </w:r>
            <w:r w:rsidR="00827727" w:rsidRPr="00F427FB">
              <w:rPr>
                <w:sz w:val="22"/>
                <w:szCs w:val="22"/>
                <w:lang w:val="en-US"/>
              </w:rPr>
              <w:t>.2</w:t>
            </w:r>
          </w:p>
        </w:tc>
        <w:tc>
          <w:tcPr>
            <w:tcW w:w="2694" w:type="dxa"/>
            <w:tcBorders>
              <w:top w:val="single" w:sz="4" w:space="0" w:color="auto"/>
              <w:left w:val="single" w:sz="4" w:space="0" w:color="auto"/>
              <w:bottom w:val="single" w:sz="4" w:space="0" w:color="auto"/>
              <w:right w:val="single" w:sz="4" w:space="0" w:color="auto"/>
            </w:tcBorders>
          </w:tcPr>
          <w:p w14:paraId="4948441E" w14:textId="28DB2CE2" w:rsidR="00827727" w:rsidRPr="00F427FB" w:rsidRDefault="00827727" w:rsidP="00827727">
            <w:pPr>
              <w:pStyle w:val="a7"/>
              <w:rPr>
                <w:sz w:val="20"/>
                <w:szCs w:val="20"/>
                <w:lang w:val="en-US"/>
              </w:rPr>
            </w:pPr>
            <w:r w:rsidRPr="00F427FB">
              <w:rPr>
                <w:lang w:val="ro-RO"/>
              </w:rPr>
              <w:t xml:space="preserve">Set pentru determinarea fibrinogenului </w:t>
            </w:r>
            <w:r w:rsidR="009F693E">
              <w:rPr>
                <w:lang w:val="ro-RO"/>
              </w:rPr>
              <w:t>(FIB), leofilizat ambalaj 10flx2</w:t>
            </w:r>
            <w:r w:rsidRPr="00F427FB">
              <w:rPr>
                <w:lang w:val="ro-RO"/>
              </w:rPr>
              <w:t>ml (set-800 teste)</w:t>
            </w:r>
          </w:p>
        </w:tc>
        <w:tc>
          <w:tcPr>
            <w:tcW w:w="708" w:type="dxa"/>
            <w:tcBorders>
              <w:top w:val="single" w:sz="4" w:space="0" w:color="auto"/>
              <w:left w:val="single" w:sz="4" w:space="0" w:color="auto"/>
              <w:bottom w:val="single" w:sz="4" w:space="0" w:color="auto"/>
              <w:right w:val="single" w:sz="4" w:space="0" w:color="auto"/>
            </w:tcBorders>
          </w:tcPr>
          <w:p w14:paraId="187CEC24" w14:textId="77777777" w:rsidR="00827727" w:rsidRPr="00F427FB" w:rsidRDefault="00827727" w:rsidP="00827727">
            <w:pPr>
              <w:jc w:val="center"/>
              <w:rPr>
                <w:sz w:val="22"/>
              </w:rPr>
            </w:pPr>
          </w:p>
          <w:p w14:paraId="7469FD4D" w14:textId="0B7BE3C5" w:rsidR="00827727" w:rsidRPr="00F427FB" w:rsidRDefault="00827727" w:rsidP="00827727">
            <w:pPr>
              <w:rPr>
                <w:sz w:val="22"/>
                <w:lang w:val="en-US"/>
              </w:rPr>
            </w:pPr>
            <w:r w:rsidRPr="00F427FB">
              <w:rPr>
                <w:sz w:val="22"/>
              </w:rPr>
              <w:t>set</w:t>
            </w:r>
          </w:p>
        </w:tc>
        <w:tc>
          <w:tcPr>
            <w:tcW w:w="993" w:type="dxa"/>
            <w:tcBorders>
              <w:top w:val="single" w:sz="4" w:space="0" w:color="auto"/>
              <w:left w:val="single" w:sz="4" w:space="0" w:color="auto"/>
              <w:bottom w:val="single" w:sz="4" w:space="0" w:color="auto"/>
              <w:right w:val="single" w:sz="4" w:space="0" w:color="auto"/>
            </w:tcBorders>
          </w:tcPr>
          <w:p w14:paraId="2ADDA302" w14:textId="77777777" w:rsidR="00827727" w:rsidRPr="00F427FB" w:rsidRDefault="00827727" w:rsidP="00827727">
            <w:pPr>
              <w:jc w:val="center"/>
              <w:rPr>
                <w:sz w:val="22"/>
              </w:rPr>
            </w:pPr>
          </w:p>
          <w:p w14:paraId="21275AFA" w14:textId="13C33E2C" w:rsidR="00827727" w:rsidRPr="00F427FB" w:rsidRDefault="00827727" w:rsidP="00827727">
            <w:pPr>
              <w:rPr>
                <w:sz w:val="22"/>
                <w:szCs w:val="18"/>
                <w:lang w:val="en-US"/>
              </w:rPr>
            </w:pPr>
            <w:r w:rsidRPr="00F427FB">
              <w:rPr>
                <w:sz w:val="22"/>
              </w:rPr>
              <w:t>2</w:t>
            </w:r>
          </w:p>
        </w:tc>
        <w:tc>
          <w:tcPr>
            <w:tcW w:w="3075" w:type="dxa"/>
            <w:tcBorders>
              <w:top w:val="single" w:sz="4" w:space="0" w:color="auto"/>
              <w:left w:val="single" w:sz="4" w:space="0" w:color="auto"/>
              <w:bottom w:val="single" w:sz="4" w:space="0" w:color="auto"/>
              <w:right w:val="single" w:sz="4" w:space="0" w:color="auto"/>
            </w:tcBorders>
          </w:tcPr>
          <w:p w14:paraId="7DD9E0CA" w14:textId="4434EB89" w:rsidR="00827727" w:rsidRPr="00F427FB" w:rsidRDefault="00827727" w:rsidP="00827727">
            <w:pPr>
              <w:pStyle w:val="a7"/>
              <w:rPr>
                <w:lang w:val="pt-PT"/>
              </w:rPr>
            </w:pPr>
            <w:r w:rsidRPr="00F427FB">
              <w:rPr>
                <w:lang w:val="ro-RO"/>
              </w:rPr>
              <w:t>Ambalaj 10flx2ml (set-800 teste)</w:t>
            </w:r>
          </w:p>
        </w:tc>
        <w:tc>
          <w:tcPr>
            <w:tcW w:w="2066" w:type="dxa"/>
            <w:tcBorders>
              <w:top w:val="single" w:sz="4" w:space="0" w:color="auto"/>
              <w:left w:val="single" w:sz="4" w:space="0" w:color="auto"/>
              <w:bottom w:val="single" w:sz="4" w:space="0" w:color="auto"/>
              <w:right w:val="single" w:sz="4" w:space="0" w:color="auto"/>
            </w:tcBorders>
          </w:tcPr>
          <w:p w14:paraId="2A919986" w14:textId="0901F48F" w:rsidR="00827727" w:rsidRPr="00F427FB" w:rsidRDefault="00827727" w:rsidP="00827727">
            <w:pPr>
              <w:jc w:val="center"/>
              <w:rPr>
                <w:sz w:val="22"/>
                <w:szCs w:val="16"/>
                <w:lang w:val="pt-PT"/>
              </w:rPr>
            </w:pPr>
          </w:p>
        </w:tc>
      </w:tr>
      <w:tr w:rsidR="00827727" w:rsidRPr="00F427FB" w14:paraId="16334C29" w14:textId="77777777" w:rsidTr="00140AE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81674FD" w14:textId="522FF5D6" w:rsidR="00827727" w:rsidRPr="00F427FB" w:rsidRDefault="00E52EDE" w:rsidP="00827727">
            <w:pPr>
              <w:spacing w:before="120"/>
              <w:jc w:val="both"/>
              <w:rPr>
                <w:sz w:val="22"/>
                <w:szCs w:val="22"/>
                <w:lang w:val="en-US"/>
              </w:rPr>
            </w:pPr>
            <w:r>
              <w:rPr>
                <w:sz w:val="22"/>
                <w:szCs w:val="22"/>
                <w:lang w:val="en-US"/>
              </w:rPr>
              <w:t>5</w:t>
            </w:r>
            <w:r w:rsidR="00827727" w:rsidRPr="00F427FB">
              <w:rPr>
                <w:sz w:val="22"/>
                <w:szCs w:val="22"/>
                <w:lang w:val="en-US"/>
              </w:rPr>
              <w:t>.3</w:t>
            </w:r>
          </w:p>
        </w:tc>
        <w:tc>
          <w:tcPr>
            <w:tcW w:w="2694" w:type="dxa"/>
            <w:tcBorders>
              <w:top w:val="single" w:sz="4" w:space="0" w:color="auto"/>
              <w:left w:val="single" w:sz="4" w:space="0" w:color="auto"/>
              <w:bottom w:val="single" w:sz="4" w:space="0" w:color="auto"/>
              <w:right w:val="single" w:sz="4" w:space="0" w:color="auto"/>
            </w:tcBorders>
          </w:tcPr>
          <w:p w14:paraId="40930AAB" w14:textId="26EADCA6" w:rsidR="00827727" w:rsidRPr="00F427FB" w:rsidRDefault="00827727" w:rsidP="00827727">
            <w:pPr>
              <w:pStyle w:val="a7"/>
              <w:rPr>
                <w:sz w:val="20"/>
                <w:szCs w:val="20"/>
                <w:lang w:val="en-US"/>
              </w:rPr>
            </w:pPr>
            <w:r w:rsidRPr="00F427FB">
              <w:rPr>
                <w:lang w:val="ro-RO"/>
              </w:rPr>
              <w:t>IBS buffer pentru fibrinogen, 1 flacon (125 ml)</w:t>
            </w:r>
          </w:p>
        </w:tc>
        <w:tc>
          <w:tcPr>
            <w:tcW w:w="708" w:type="dxa"/>
            <w:tcBorders>
              <w:top w:val="single" w:sz="4" w:space="0" w:color="auto"/>
              <w:left w:val="single" w:sz="4" w:space="0" w:color="auto"/>
              <w:bottom w:val="single" w:sz="4" w:space="0" w:color="auto"/>
              <w:right w:val="single" w:sz="4" w:space="0" w:color="auto"/>
            </w:tcBorders>
          </w:tcPr>
          <w:p w14:paraId="640D0627" w14:textId="3D3CC089" w:rsidR="00827727" w:rsidRPr="00F427FB" w:rsidRDefault="00827727" w:rsidP="00827727">
            <w:pPr>
              <w:rPr>
                <w:sz w:val="22"/>
                <w:lang w:val="en-US"/>
              </w:rPr>
            </w:pPr>
            <w:r w:rsidRPr="00F427FB">
              <w:rPr>
                <w:sz w:val="22"/>
              </w:rPr>
              <w:t>set</w:t>
            </w:r>
          </w:p>
        </w:tc>
        <w:tc>
          <w:tcPr>
            <w:tcW w:w="993" w:type="dxa"/>
            <w:tcBorders>
              <w:top w:val="single" w:sz="4" w:space="0" w:color="auto"/>
              <w:left w:val="single" w:sz="4" w:space="0" w:color="auto"/>
              <w:bottom w:val="single" w:sz="4" w:space="0" w:color="auto"/>
              <w:right w:val="single" w:sz="4" w:space="0" w:color="auto"/>
            </w:tcBorders>
          </w:tcPr>
          <w:p w14:paraId="62B203AC" w14:textId="26D777E9" w:rsidR="00827727" w:rsidRPr="00F427FB" w:rsidRDefault="008A1094" w:rsidP="00827727">
            <w:pPr>
              <w:rPr>
                <w:sz w:val="22"/>
                <w:szCs w:val="18"/>
                <w:lang w:val="en-US"/>
              </w:rPr>
            </w:pPr>
            <w:r>
              <w:rPr>
                <w:sz w:val="22"/>
              </w:rPr>
              <w:t>2</w:t>
            </w:r>
          </w:p>
        </w:tc>
        <w:tc>
          <w:tcPr>
            <w:tcW w:w="3075" w:type="dxa"/>
            <w:tcBorders>
              <w:top w:val="single" w:sz="4" w:space="0" w:color="auto"/>
              <w:left w:val="single" w:sz="4" w:space="0" w:color="auto"/>
              <w:bottom w:val="single" w:sz="4" w:space="0" w:color="auto"/>
              <w:right w:val="single" w:sz="4" w:space="0" w:color="auto"/>
            </w:tcBorders>
          </w:tcPr>
          <w:p w14:paraId="6243C0D6" w14:textId="16D88978" w:rsidR="00827727" w:rsidRPr="00F427FB" w:rsidRDefault="00827727" w:rsidP="00827727">
            <w:pPr>
              <w:pStyle w:val="a7"/>
              <w:rPr>
                <w:lang w:val="pt-PT"/>
              </w:rPr>
            </w:pPr>
            <w:r w:rsidRPr="00F427FB">
              <w:rPr>
                <w:lang w:val="ro-RO"/>
              </w:rPr>
              <w:t>1flx125ml</w:t>
            </w:r>
          </w:p>
        </w:tc>
        <w:tc>
          <w:tcPr>
            <w:tcW w:w="2066" w:type="dxa"/>
            <w:tcBorders>
              <w:top w:val="single" w:sz="4" w:space="0" w:color="auto"/>
              <w:left w:val="single" w:sz="4" w:space="0" w:color="auto"/>
              <w:bottom w:val="single" w:sz="4" w:space="0" w:color="auto"/>
              <w:right w:val="single" w:sz="4" w:space="0" w:color="auto"/>
            </w:tcBorders>
          </w:tcPr>
          <w:p w14:paraId="5C49CC66" w14:textId="2B0FD72F" w:rsidR="00827727" w:rsidRPr="00F427FB" w:rsidRDefault="00827727" w:rsidP="00827727">
            <w:pPr>
              <w:jc w:val="center"/>
              <w:rPr>
                <w:sz w:val="22"/>
                <w:szCs w:val="16"/>
                <w:lang w:val="pt-PT"/>
              </w:rPr>
            </w:pPr>
          </w:p>
        </w:tc>
      </w:tr>
      <w:tr w:rsidR="00827727" w:rsidRPr="00F427FB" w14:paraId="01E39096" w14:textId="77777777" w:rsidTr="00140AE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48FD71F9" w14:textId="610134BD" w:rsidR="00827727" w:rsidRPr="00F427FB" w:rsidRDefault="00E52EDE" w:rsidP="00827727">
            <w:pPr>
              <w:spacing w:before="120"/>
              <w:jc w:val="both"/>
              <w:rPr>
                <w:sz w:val="22"/>
                <w:szCs w:val="22"/>
                <w:lang w:val="en-US"/>
              </w:rPr>
            </w:pPr>
            <w:r>
              <w:rPr>
                <w:sz w:val="22"/>
                <w:szCs w:val="22"/>
                <w:lang w:val="en-US"/>
              </w:rPr>
              <w:t>5</w:t>
            </w:r>
            <w:r w:rsidR="00827727" w:rsidRPr="00F427FB">
              <w:rPr>
                <w:sz w:val="22"/>
                <w:szCs w:val="22"/>
                <w:lang w:val="en-US"/>
              </w:rPr>
              <w:t>.4</w:t>
            </w:r>
          </w:p>
        </w:tc>
        <w:tc>
          <w:tcPr>
            <w:tcW w:w="2694" w:type="dxa"/>
            <w:tcBorders>
              <w:top w:val="single" w:sz="4" w:space="0" w:color="auto"/>
              <w:left w:val="single" w:sz="4" w:space="0" w:color="auto"/>
              <w:bottom w:val="single" w:sz="4" w:space="0" w:color="auto"/>
              <w:right w:val="single" w:sz="4" w:space="0" w:color="auto"/>
            </w:tcBorders>
          </w:tcPr>
          <w:p w14:paraId="3E0A3653" w14:textId="1B1F9A28" w:rsidR="00827727" w:rsidRPr="00F427FB" w:rsidRDefault="00827727" w:rsidP="00827727">
            <w:pPr>
              <w:pStyle w:val="a7"/>
              <w:rPr>
                <w:sz w:val="20"/>
                <w:szCs w:val="20"/>
                <w:lang w:val="en-US"/>
              </w:rPr>
            </w:pPr>
            <w:r w:rsidRPr="00F427FB">
              <w:rPr>
                <w:lang w:val="ro-RO"/>
              </w:rPr>
              <w:t>Plasmă de control normală cu 7 parametri: APTT, PT, INR, PT Quick, TT, Fibrinogen  Ambalaj 1ml</w:t>
            </w:r>
          </w:p>
        </w:tc>
        <w:tc>
          <w:tcPr>
            <w:tcW w:w="708" w:type="dxa"/>
            <w:tcBorders>
              <w:top w:val="single" w:sz="4" w:space="0" w:color="auto"/>
              <w:left w:val="single" w:sz="4" w:space="0" w:color="auto"/>
              <w:bottom w:val="single" w:sz="4" w:space="0" w:color="auto"/>
              <w:right w:val="single" w:sz="4" w:space="0" w:color="auto"/>
            </w:tcBorders>
          </w:tcPr>
          <w:p w14:paraId="28D2D1F7" w14:textId="0C1E8E73" w:rsidR="00827727" w:rsidRPr="00F427FB" w:rsidRDefault="00827727" w:rsidP="00827727">
            <w:pPr>
              <w:rPr>
                <w:sz w:val="22"/>
                <w:lang w:val="en-US"/>
              </w:rPr>
            </w:pPr>
            <w:r w:rsidRPr="00F427FB">
              <w:rPr>
                <w:sz w:val="22"/>
              </w:rPr>
              <w:t>set</w:t>
            </w:r>
          </w:p>
        </w:tc>
        <w:tc>
          <w:tcPr>
            <w:tcW w:w="993" w:type="dxa"/>
            <w:tcBorders>
              <w:top w:val="single" w:sz="4" w:space="0" w:color="auto"/>
              <w:left w:val="single" w:sz="4" w:space="0" w:color="auto"/>
              <w:bottom w:val="single" w:sz="4" w:space="0" w:color="auto"/>
              <w:right w:val="single" w:sz="4" w:space="0" w:color="auto"/>
            </w:tcBorders>
          </w:tcPr>
          <w:p w14:paraId="3ACDB2F8" w14:textId="6A3210E7" w:rsidR="00827727" w:rsidRPr="00F427FB" w:rsidRDefault="008A1094" w:rsidP="00827727">
            <w:pPr>
              <w:rPr>
                <w:sz w:val="22"/>
                <w:szCs w:val="18"/>
                <w:lang w:val="en-US"/>
              </w:rPr>
            </w:pPr>
            <w:r>
              <w:rPr>
                <w:sz w:val="22"/>
              </w:rPr>
              <w:t>2</w:t>
            </w:r>
          </w:p>
        </w:tc>
        <w:tc>
          <w:tcPr>
            <w:tcW w:w="3075" w:type="dxa"/>
            <w:tcBorders>
              <w:top w:val="single" w:sz="4" w:space="0" w:color="auto"/>
              <w:left w:val="single" w:sz="4" w:space="0" w:color="auto"/>
              <w:bottom w:val="single" w:sz="4" w:space="0" w:color="auto"/>
              <w:right w:val="single" w:sz="4" w:space="0" w:color="auto"/>
            </w:tcBorders>
          </w:tcPr>
          <w:p w14:paraId="00579D74" w14:textId="69AE9285" w:rsidR="00827727" w:rsidRPr="00F427FB" w:rsidRDefault="00827727" w:rsidP="00827727">
            <w:pPr>
              <w:pStyle w:val="a7"/>
              <w:rPr>
                <w:lang w:val="pt-PT"/>
              </w:rPr>
            </w:pPr>
            <w:r w:rsidRPr="00F427FB">
              <w:rPr>
                <w:lang w:val="ro-RO"/>
              </w:rPr>
              <w:t>Ambalaj 10flx1ml</w:t>
            </w:r>
          </w:p>
        </w:tc>
        <w:tc>
          <w:tcPr>
            <w:tcW w:w="2066" w:type="dxa"/>
            <w:tcBorders>
              <w:top w:val="single" w:sz="4" w:space="0" w:color="auto"/>
              <w:left w:val="single" w:sz="4" w:space="0" w:color="auto"/>
              <w:bottom w:val="single" w:sz="4" w:space="0" w:color="auto"/>
              <w:right w:val="single" w:sz="4" w:space="0" w:color="auto"/>
            </w:tcBorders>
          </w:tcPr>
          <w:p w14:paraId="3C4017F3" w14:textId="19BEF99F" w:rsidR="00827727" w:rsidRPr="00F427FB" w:rsidRDefault="00827727" w:rsidP="00827727">
            <w:pPr>
              <w:jc w:val="center"/>
              <w:rPr>
                <w:sz w:val="22"/>
                <w:szCs w:val="16"/>
                <w:lang w:val="pt-PT"/>
              </w:rPr>
            </w:pPr>
          </w:p>
        </w:tc>
      </w:tr>
      <w:tr w:rsidR="00695F03" w:rsidRPr="00F427FB" w14:paraId="01B7B2D7" w14:textId="77777777" w:rsidTr="00140AE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288E200C" w14:textId="6FBEE6FD" w:rsidR="00695F03" w:rsidRPr="00F427FB" w:rsidRDefault="00E52EDE" w:rsidP="00827727">
            <w:pPr>
              <w:spacing w:before="120"/>
              <w:jc w:val="both"/>
              <w:rPr>
                <w:sz w:val="22"/>
                <w:szCs w:val="22"/>
                <w:lang w:val="en-US"/>
              </w:rPr>
            </w:pPr>
            <w:r>
              <w:rPr>
                <w:sz w:val="22"/>
                <w:szCs w:val="22"/>
                <w:lang w:val="en-US"/>
              </w:rPr>
              <w:t>5</w:t>
            </w:r>
            <w:r w:rsidR="00695F03">
              <w:rPr>
                <w:sz w:val="22"/>
                <w:szCs w:val="22"/>
                <w:lang w:val="en-US"/>
              </w:rPr>
              <w:t>.5</w:t>
            </w:r>
          </w:p>
        </w:tc>
        <w:tc>
          <w:tcPr>
            <w:tcW w:w="2694" w:type="dxa"/>
            <w:tcBorders>
              <w:top w:val="single" w:sz="4" w:space="0" w:color="auto"/>
              <w:left w:val="single" w:sz="4" w:space="0" w:color="auto"/>
              <w:bottom w:val="single" w:sz="4" w:space="0" w:color="auto"/>
              <w:right w:val="single" w:sz="4" w:space="0" w:color="auto"/>
            </w:tcBorders>
          </w:tcPr>
          <w:p w14:paraId="6F702A79" w14:textId="7704A405" w:rsidR="00695F03" w:rsidRPr="00B07757" w:rsidRDefault="00695F03" w:rsidP="00827727">
            <w:pPr>
              <w:pStyle w:val="a7"/>
              <w:rPr>
                <w:lang w:val="pt-PT"/>
              </w:rPr>
            </w:pPr>
            <w:r>
              <w:rPr>
                <w:lang w:val="ro-RO"/>
              </w:rPr>
              <w:t xml:space="preserve">Cuve pentru analizatorul </w:t>
            </w:r>
            <w:r w:rsidRPr="00B07757">
              <w:rPr>
                <w:lang w:val="pt-PT"/>
              </w:rPr>
              <w:t>Coatron X Pro cu cod de bare de la producător</w:t>
            </w:r>
          </w:p>
        </w:tc>
        <w:tc>
          <w:tcPr>
            <w:tcW w:w="708" w:type="dxa"/>
            <w:tcBorders>
              <w:top w:val="single" w:sz="4" w:space="0" w:color="auto"/>
              <w:left w:val="single" w:sz="4" w:space="0" w:color="auto"/>
              <w:bottom w:val="single" w:sz="4" w:space="0" w:color="auto"/>
              <w:right w:val="single" w:sz="4" w:space="0" w:color="auto"/>
            </w:tcBorders>
          </w:tcPr>
          <w:p w14:paraId="3D1A540D" w14:textId="561C0175" w:rsidR="00695F03" w:rsidRPr="00F427FB" w:rsidRDefault="0066240B" w:rsidP="00827727">
            <w:pPr>
              <w:rPr>
                <w:sz w:val="22"/>
              </w:rPr>
            </w:pPr>
            <w:r>
              <w:rPr>
                <w:sz w:val="22"/>
              </w:rPr>
              <w:t>b</w:t>
            </w:r>
            <w:r w:rsidR="00695F03">
              <w:rPr>
                <w:sz w:val="22"/>
              </w:rPr>
              <w:t>uc.</w:t>
            </w:r>
          </w:p>
        </w:tc>
        <w:tc>
          <w:tcPr>
            <w:tcW w:w="993" w:type="dxa"/>
            <w:tcBorders>
              <w:top w:val="single" w:sz="4" w:space="0" w:color="auto"/>
              <w:left w:val="single" w:sz="4" w:space="0" w:color="auto"/>
              <w:bottom w:val="single" w:sz="4" w:space="0" w:color="auto"/>
              <w:right w:val="single" w:sz="4" w:space="0" w:color="auto"/>
            </w:tcBorders>
          </w:tcPr>
          <w:p w14:paraId="3617465F" w14:textId="325FDE21" w:rsidR="00695F03" w:rsidRDefault="008A1094" w:rsidP="00827727">
            <w:pPr>
              <w:rPr>
                <w:sz w:val="22"/>
              </w:rPr>
            </w:pPr>
            <w:r>
              <w:rPr>
                <w:sz w:val="22"/>
              </w:rPr>
              <w:t>10</w:t>
            </w:r>
            <w:r w:rsidR="00695F03">
              <w:rPr>
                <w:sz w:val="22"/>
              </w:rPr>
              <w:t>000</w:t>
            </w:r>
          </w:p>
        </w:tc>
        <w:tc>
          <w:tcPr>
            <w:tcW w:w="3075" w:type="dxa"/>
            <w:tcBorders>
              <w:top w:val="single" w:sz="4" w:space="0" w:color="auto"/>
              <w:left w:val="single" w:sz="4" w:space="0" w:color="auto"/>
              <w:bottom w:val="single" w:sz="4" w:space="0" w:color="auto"/>
              <w:right w:val="single" w:sz="4" w:space="0" w:color="auto"/>
            </w:tcBorders>
          </w:tcPr>
          <w:p w14:paraId="35F38793" w14:textId="46224AE6" w:rsidR="00695F03" w:rsidRPr="00F427FB" w:rsidRDefault="00C22C15" w:rsidP="00827727">
            <w:pPr>
              <w:pStyle w:val="a7"/>
              <w:rPr>
                <w:lang w:val="ro-RO"/>
              </w:rPr>
            </w:pPr>
            <w:r>
              <w:rPr>
                <w:lang w:val="ro-RO"/>
              </w:rPr>
              <w:t xml:space="preserve">Cuve pentru analizatorul </w:t>
            </w:r>
            <w:r w:rsidRPr="00B07757">
              <w:rPr>
                <w:lang w:val="pt-PT"/>
              </w:rPr>
              <w:t>Coatron X Pro cu cod de bare de la producător, ambalaj 500 bucăți.</w:t>
            </w:r>
          </w:p>
        </w:tc>
        <w:tc>
          <w:tcPr>
            <w:tcW w:w="2066" w:type="dxa"/>
            <w:tcBorders>
              <w:top w:val="single" w:sz="4" w:space="0" w:color="auto"/>
              <w:left w:val="single" w:sz="4" w:space="0" w:color="auto"/>
              <w:bottom w:val="single" w:sz="4" w:space="0" w:color="auto"/>
              <w:right w:val="single" w:sz="4" w:space="0" w:color="auto"/>
            </w:tcBorders>
          </w:tcPr>
          <w:p w14:paraId="5AA4DCCE" w14:textId="77777777" w:rsidR="00695F03" w:rsidRPr="00F427FB" w:rsidRDefault="00695F03" w:rsidP="00827727">
            <w:pPr>
              <w:jc w:val="center"/>
              <w:rPr>
                <w:sz w:val="22"/>
                <w:szCs w:val="16"/>
                <w:lang w:val="pt-PT"/>
              </w:rPr>
            </w:pPr>
          </w:p>
        </w:tc>
      </w:tr>
      <w:tr w:rsidR="008A1094" w:rsidRPr="00F427FB" w14:paraId="65338C1E" w14:textId="77777777" w:rsidTr="00140AE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65123523" w14:textId="4E50CC7F" w:rsidR="008A1094" w:rsidRDefault="00E52EDE" w:rsidP="00827727">
            <w:pPr>
              <w:spacing w:before="120"/>
              <w:jc w:val="both"/>
              <w:rPr>
                <w:sz w:val="22"/>
                <w:szCs w:val="22"/>
                <w:lang w:val="en-US"/>
              </w:rPr>
            </w:pPr>
            <w:r>
              <w:rPr>
                <w:sz w:val="22"/>
                <w:szCs w:val="22"/>
                <w:lang w:val="en-US"/>
              </w:rPr>
              <w:t>5</w:t>
            </w:r>
            <w:r w:rsidR="008A1094">
              <w:rPr>
                <w:sz w:val="22"/>
                <w:szCs w:val="22"/>
                <w:lang w:val="en-US"/>
              </w:rPr>
              <w:t>.6</w:t>
            </w:r>
          </w:p>
        </w:tc>
        <w:tc>
          <w:tcPr>
            <w:tcW w:w="2694" w:type="dxa"/>
            <w:tcBorders>
              <w:top w:val="single" w:sz="4" w:space="0" w:color="auto"/>
              <w:left w:val="single" w:sz="4" w:space="0" w:color="auto"/>
              <w:bottom w:val="single" w:sz="4" w:space="0" w:color="auto"/>
              <w:right w:val="single" w:sz="4" w:space="0" w:color="auto"/>
            </w:tcBorders>
          </w:tcPr>
          <w:p w14:paraId="068D7C1A" w14:textId="47CFB47A" w:rsidR="008A1094" w:rsidRDefault="008A1094" w:rsidP="00827727">
            <w:pPr>
              <w:pStyle w:val="a7"/>
              <w:rPr>
                <w:lang w:val="ro-RO"/>
              </w:rPr>
            </w:pPr>
            <w:r>
              <w:rPr>
                <w:lang w:val="ro-RO"/>
              </w:rPr>
              <w:t xml:space="preserve">Set pentru determinarea </w:t>
            </w:r>
            <w:proofErr w:type="spellStart"/>
            <w:r>
              <w:rPr>
                <w:lang w:val="ro-RO"/>
              </w:rPr>
              <w:t>APTT-S+calciu</w:t>
            </w:r>
            <w:proofErr w:type="spellEnd"/>
            <w:r>
              <w:rPr>
                <w:lang w:val="ro-RO"/>
              </w:rPr>
              <w:t xml:space="preserve"> </w:t>
            </w:r>
            <w:r w:rsidR="00D617ED">
              <w:rPr>
                <w:lang w:val="ro-RO"/>
              </w:rPr>
              <w:t>(</w:t>
            </w:r>
            <w:r>
              <w:rPr>
                <w:lang w:val="ro-RO"/>
              </w:rPr>
              <w:t>APTV</w:t>
            </w:r>
            <w:r w:rsidR="00D617ED">
              <w:rPr>
                <w:lang w:val="ro-RO"/>
              </w:rPr>
              <w:t>) lichid, ambalaj 5 fl.x5ml, 5 fl.x5ml calciu (set -800 teste)</w:t>
            </w:r>
          </w:p>
        </w:tc>
        <w:tc>
          <w:tcPr>
            <w:tcW w:w="708" w:type="dxa"/>
            <w:tcBorders>
              <w:top w:val="single" w:sz="4" w:space="0" w:color="auto"/>
              <w:left w:val="single" w:sz="4" w:space="0" w:color="auto"/>
              <w:bottom w:val="single" w:sz="4" w:space="0" w:color="auto"/>
              <w:right w:val="single" w:sz="4" w:space="0" w:color="auto"/>
            </w:tcBorders>
          </w:tcPr>
          <w:p w14:paraId="7CDE92A3" w14:textId="25F6EB91" w:rsidR="008A1094" w:rsidRDefault="00D617ED" w:rsidP="00827727">
            <w:pPr>
              <w:rPr>
                <w:sz w:val="22"/>
              </w:rPr>
            </w:pPr>
            <w:r>
              <w:rPr>
                <w:sz w:val="22"/>
              </w:rPr>
              <w:t>set</w:t>
            </w:r>
          </w:p>
        </w:tc>
        <w:tc>
          <w:tcPr>
            <w:tcW w:w="993" w:type="dxa"/>
            <w:tcBorders>
              <w:top w:val="single" w:sz="4" w:space="0" w:color="auto"/>
              <w:left w:val="single" w:sz="4" w:space="0" w:color="auto"/>
              <w:bottom w:val="single" w:sz="4" w:space="0" w:color="auto"/>
              <w:right w:val="single" w:sz="4" w:space="0" w:color="auto"/>
            </w:tcBorders>
          </w:tcPr>
          <w:p w14:paraId="01AC62F7" w14:textId="0CB7DBEA" w:rsidR="008A1094" w:rsidRDefault="00D617ED" w:rsidP="00827727">
            <w:pPr>
              <w:rPr>
                <w:sz w:val="22"/>
              </w:rPr>
            </w:pPr>
            <w:r>
              <w:rPr>
                <w:sz w:val="22"/>
              </w:rPr>
              <w:t>1</w:t>
            </w:r>
          </w:p>
        </w:tc>
        <w:tc>
          <w:tcPr>
            <w:tcW w:w="3075" w:type="dxa"/>
            <w:tcBorders>
              <w:top w:val="single" w:sz="4" w:space="0" w:color="auto"/>
              <w:left w:val="single" w:sz="4" w:space="0" w:color="auto"/>
              <w:bottom w:val="single" w:sz="4" w:space="0" w:color="auto"/>
              <w:right w:val="single" w:sz="4" w:space="0" w:color="auto"/>
            </w:tcBorders>
          </w:tcPr>
          <w:p w14:paraId="4D5D5900" w14:textId="22E96D4F" w:rsidR="008A1094" w:rsidRDefault="00D617ED" w:rsidP="00827727">
            <w:pPr>
              <w:pStyle w:val="a7"/>
              <w:rPr>
                <w:lang w:val="ro-RO"/>
              </w:rPr>
            </w:pPr>
            <w:r>
              <w:rPr>
                <w:lang w:val="ro-RO"/>
              </w:rPr>
              <w:t xml:space="preserve">Set pentru determinarea </w:t>
            </w:r>
            <w:proofErr w:type="spellStart"/>
            <w:r>
              <w:rPr>
                <w:lang w:val="ro-RO"/>
              </w:rPr>
              <w:t>APTT-S+calciu</w:t>
            </w:r>
            <w:proofErr w:type="spellEnd"/>
            <w:r>
              <w:rPr>
                <w:lang w:val="ro-RO"/>
              </w:rPr>
              <w:t xml:space="preserve"> (APTV) lichid, ambalaj 5 fl.x5ml, 5 fl.x5ml calciu (set -800 teste)</w:t>
            </w:r>
          </w:p>
        </w:tc>
        <w:tc>
          <w:tcPr>
            <w:tcW w:w="2066" w:type="dxa"/>
            <w:tcBorders>
              <w:top w:val="single" w:sz="4" w:space="0" w:color="auto"/>
              <w:left w:val="single" w:sz="4" w:space="0" w:color="auto"/>
              <w:bottom w:val="single" w:sz="4" w:space="0" w:color="auto"/>
              <w:right w:val="single" w:sz="4" w:space="0" w:color="auto"/>
            </w:tcBorders>
          </w:tcPr>
          <w:p w14:paraId="112C227B" w14:textId="77777777" w:rsidR="008A1094" w:rsidRPr="00F427FB" w:rsidRDefault="008A1094" w:rsidP="00827727">
            <w:pPr>
              <w:jc w:val="center"/>
              <w:rPr>
                <w:sz w:val="22"/>
                <w:szCs w:val="16"/>
                <w:lang w:val="pt-PT"/>
              </w:rPr>
            </w:pPr>
          </w:p>
        </w:tc>
      </w:tr>
      <w:tr w:rsidR="00827727" w:rsidRPr="00F427FB" w14:paraId="593906DC" w14:textId="77777777" w:rsidTr="009B2038">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62558EB" w14:textId="77777777" w:rsidR="00827727" w:rsidRPr="00F427FB" w:rsidRDefault="00827727" w:rsidP="009B2038">
            <w:pPr>
              <w:spacing w:before="120"/>
              <w:jc w:val="center"/>
              <w:rPr>
                <w:lang w:val="en-US"/>
              </w:rPr>
            </w:pPr>
            <w:r w:rsidRPr="00F427FB">
              <w:rPr>
                <w:b/>
                <w:lang w:val="en-US"/>
              </w:rPr>
              <w:t>Valoarea estimativă totală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51D0FAF9" w14:textId="43A4A200" w:rsidR="00827727" w:rsidRPr="00F427FB" w:rsidRDefault="00D617ED" w:rsidP="009B2038">
            <w:pPr>
              <w:spacing w:before="120"/>
              <w:jc w:val="center"/>
              <w:rPr>
                <w:b/>
                <w:lang w:val="en-US"/>
              </w:rPr>
            </w:pPr>
            <w:r>
              <w:rPr>
                <w:b/>
                <w:lang w:val="en-US"/>
              </w:rPr>
              <w:t>40400</w:t>
            </w:r>
          </w:p>
        </w:tc>
      </w:tr>
    </w:tbl>
    <w:p w14:paraId="0B35A1DB" w14:textId="62F9F8C0" w:rsidR="00827727" w:rsidRDefault="00827727" w:rsidP="00827727">
      <w:pPr>
        <w:jc w:val="center"/>
        <w:rPr>
          <w:b/>
          <w:sz w:val="22"/>
        </w:rPr>
      </w:pPr>
    </w:p>
    <w:p w14:paraId="2AC8CDC5" w14:textId="77777777" w:rsidR="00F427FB" w:rsidRPr="00F427FB" w:rsidRDefault="00F427FB" w:rsidP="00827727">
      <w:pPr>
        <w:jc w:val="center"/>
        <w:rPr>
          <w:b/>
          <w:sz w:val="22"/>
        </w:rPr>
      </w:pPr>
    </w:p>
    <w:p w14:paraId="17D938E4" w14:textId="1DE7A1DC" w:rsidR="00827727" w:rsidRPr="00F427FB" w:rsidRDefault="00827727" w:rsidP="00827727">
      <w:pPr>
        <w:rPr>
          <w:b/>
          <w:sz w:val="22"/>
          <w:szCs w:val="20"/>
          <w:lang w:val="en-US"/>
        </w:rPr>
      </w:pPr>
      <w:r w:rsidRPr="00F427FB">
        <w:rPr>
          <w:b/>
          <w:sz w:val="22"/>
          <w:szCs w:val="20"/>
        </w:rPr>
        <w:t xml:space="preserve">LOTUL VI. Express teste diagnostice </w:t>
      </w:r>
      <w:r w:rsidRPr="00F427FB">
        <w:rPr>
          <w:b/>
          <w:sz w:val="22"/>
          <w:szCs w:val="20"/>
          <w:lang w:val="en-US"/>
        </w:rPr>
        <w:t>(în conformitate cu ordinul Nr.701 din 18.10.2010 anexa nr.2)</w:t>
      </w:r>
    </w:p>
    <w:tbl>
      <w:tblPr>
        <w:tblW w:w="10274" w:type="dxa"/>
        <w:tblInd w:w="-743" w:type="dxa"/>
        <w:tblLayout w:type="fixed"/>
        <w:tblLook w:val="04A0" w:firstRow="1" w:lastRow="0" w:firstColumn="1" w:lastColumn="0" w:noHBand="0" w:noVBand="1"/>
      </w:tblPr>
      <w:tblGrid>
        <w:gridCol w:w="738"/>
        <w:gridCol w:w="2694"/>
        <w:gridCol w:w="708"/>
        <w:gridCol w:w="993"/>
        <w:gridCol w:w="3075"/>
        <w:gridCol w:w="2066"/>
      </w:tblGrid>
      <w:tr w:rsidR="00827727" w:rsidRPr="00F427FB" w14:paraId="75409966" w14:textId="77777777" w:rsidTr="009B2038">
        <w:trPr>
          <w:trHeight w:val="467"/>
        </w:trPr>
        <w:tc>
          <w:tcPr>
            <w:tcW w:w="7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A989C8" w14:textId="77777777" w:rsidR="00827727" w:rsidRPr="00F427FB" w:rsidRDefault="00827727" w:rsidP="009B2038">
            <w:pPr>
              <w:spacing w:before="120"/>
              <w:jc w:val="center"/>
              <w:rPr>
                <w:b/>
              </w:rPr>
            </w:pPr>
            <w:r w:rsidRPr="00F427FB">
              <w:rPr>
                <w:b/>
              </w:rPr>
              <w:t>Nr. d/o</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17A7FA" w14:textId="77777777" w:rsidR="00827727" w:rsidRPr="00F427FB" w:rsidRDefault="00827727" w:rsidP="009B2038">
            <w:pPr>
              <w:spacing w:before="120"/>
              <w:jc w:val="center"/>
              <w:rPr>
                <w:b/>
                <w:lang w:val="pt-PT"/>
              </w:rPr>
            </w:pPr>
            <w:r w:rsidRPr="00F427FB">
              <w:rPr>
                <w:b/>
                <w:lang w:val="pt-PT"/>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94185C" w14:textId="77777777" w:rsidR="00827727" w:rsidRPr="00F427FB" w:rsidRDefault="00827727" w:rsidP="009B2038">
            <w:pPr>
              <w:spacing w:before="120"/>
              <w:jc w:val="center"/>
              <w:rPr>
                <w:b/>
              </w:rPr>
            </w:pPr>
            <w:r w:rsidRPr="00F427FB">
              <w:rPr>
                <w:b/>
              </w:rPr>
              <w:t xml:space="preserve">Unitatea de </w:t>
            </w:r>
            <w:r w:rsidRPr="00F427FB">
              <w:rPr>
                <w:b/>
              </w:rPr>
              <w:lastRenderedPageBreak/>
              <w:t>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742AF" w14:textId="77777777" w:rsidR="00827727" w:rsidRPr="00F427FB" w:rsidRDefault="00827727" w:rsidP="009B2038">
            <w:pPr>
              <w:spacing w:before="120"/>
              <w:jc w:val="center"/>
              <w:rPr>
                <w:b/>
              </w:rPr>
            </w:pPr>
            <w:r w:rsidRPr="00F427FB">
              <w:rPr>
                <w:b/>
              </w:rPr>
              <w:lastRenderedPageBreak/>
              <w:t>Cantitatea</w:t>
            </w:r>
          </w:p>
        </w:tc>
        <w:tc>
          <w:tcPr>
            <w:tcW w:w="30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6156E" w14:textId="77777777" w:rsidR="00827727" w:rsidRPr="00F427FB" w:rsidRDefault="00827727" w:rsidP="009B2038">
            <w:pPr>
              <w:spacing w:before="120"/>
              <w:jc w:val="center"/>
              <w:rPr>
                <w:b/>
                <w:lang w:val="pt-PT"/>
              </w:rPr>
            </w:pPr>
            <w:r w:rsidRPr="00F427FB">
              <w:rPr>
                <w:b/>
                <w:lang w:val="pt-PT"/>
              </w:rPr>
              <w:t>Specificarea tehnică deplină solicitată, Standarde de referință</w:t>
            </w:r>
          </w:p>
        </w:tc>
        <w:tc>
          <w:tcPr>
            <w:tcW w:w="20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0FF57" w14:textId="77777777" w:rsidR="00827727" w:rsidRPr="00F427FB" w:rsidRDefault="00827727" w:rsidP="009B2038">
            <w:pPr>
              <w:spacing w:before="120"/>
              <w:jc w:val="center"/>
              <w:rPr>
                <w:b/>
                <w:lang w:val="pt-PT"/>
              </w:rPr>
            </w:pPr>
            <w:r w:rsidRPr="00F427FB">
              <w:rPr>
                <w:b/>
                <w:lang w:val="pt-PT"/>
              </w:rPr>
              <w:t>Valoarea estimată</w:t>
            </w:r>
            <w:r w:rsidRPr="00F427FB">
              <w:rPr>
                <w:b/>
                <w:lang w:val="pt-PT"/>
              </w:rPr>
              <w:br/>
              <w:t xml:space="preserve">(se va indica </w:t>
            </w:r>
            <w:r w:rsidRPr="00F427FB">
              <w:rPr>
                <w:b/>
                <w:lang w:val="pt-PT"/>
              </w:rPr>
              <w:lastRenderedPageBreak/>
              <w:t>pentru fiecare lot în parte)</w:t>
            </w:r>
          </w:p>
        </w:tc>
      </w:tr>
      <w:tr w:rsidR="00827727" w:rsidRPr="00F427FB" w14:paraId="41E30C1A" w14:textId="77777777" w:rsidTr="009B2038">
        <w:trPr>
          <w:trHeight w:val="327"/>
        </w:trPr>
        <w:tc>
          <w:tcPr>
            <w:tcW w:w="7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49D45E" w14:textId="77777777" w:rsidR="00827727" w:rsidRPr="00F427FB" w:rsidRDefault="00827727" w:rsidP="009B2038">
            <w:pPr>
              <w:spacing w:before="120"/>
              <w:jc w:val="center"/>
              <w:rPr>
                <w:b/>
                <w:lang w:val="pt-PT"/>
              </w:rPr>
            </w:pPr>
          </w:p>
        </w:tc>
        <w:tc>
          <w:tcPr>
            <w:tcW w:w="26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64ECCC" w14:textId="77777777" w:rsidR="00827727" w:rsidRPr="00F427FB" w:rsidRDefault="00827727" w:rsidP="009B2038">
            <w:pPr>
              <w:spacing w:before="120"/>
              <w:jc w:val="center"/>
              <w:rPr>
                <w:b/>
                <w:lang w:val="pt-PT"/>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DD0EFF" w14:textId="77777777" w:rsidR="00827727" w:rsidRPr="00F427FB" w:rsidRDefault="00827727" w:rsidP="009B2038">
            <w:pPr>
              <w:spacing w:before="120"/>
              <w:jc w:val="center"/>
              <w:rPr>
                <w:b/>
                <w:lang w:val="pt-PT"/>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953205" w14:textId="77777777" w:rsidR="00827727" w:rsidRPr="00F427FB" w:rsidRDefault="00827727" w:rsidP="009B2038">
            <w:pPr>
              <w:spacing w:before="120"/>
              <w:jc w:val="center"/>
              <w:rPr>
                <w:b/>
                <w:lang w:val="pt-PT"/>
              </w:rPr>
            </w:pPr>
          </w:p>
        </w:tc>
        <w:tc>
          <w:tcPr>
            <w:tcW w:w="30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AC9427" w14:textId="77777777" w:rsidR="00827727" w:rsidRPr="00F427FB" w:rsidRDefault="00827727" w:rsidP="009B2038">
            <w:pPr>
              <w:spacing w:before="120"/>
              <w:jc w:val="center"/>
              <w:rPr>
                <w:b/>
                <w:lang w:val="pt-PT"/>
              </w:rPr>
            </w:pPr>
          </w:p>
        </w:tc>
        <w:tc>
          <w:tcPr>
            <w:tcW w:w="206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BC67B2" w14:textId="77777777" w:rsidR="00827727" w:rsidRPr="00F427FB" w:rsidRDefault="00827727" w:rsidP="009B2038">
            <w:pPr>
              <w:spacing w:before="120"/>
              <w:jc w:val="center"/>
              <w:rPr>
                <w:b/>
                <w:lang w:val="pt-PT"/>
              </w:rPr>
            </w:pPr>
          </w:p>
        </w:tc>
      </w:tr>
      <w:tr w:rsidR="007C231D" w:rsidRPr="00F427FB" w14:paraId="0E0A7F46" w14:textId="77777777" w:rsidTr="009B2038">
        <w:trPr>
          <w:cantSplit/>
          <w:trHeight w:val="419"/>
        </w:trPr>
        <w:tc>
          <w:tcPr>
            <w:tcW w:w="738" w:type="dxa"/>
            <w:tcBorders>
              <w:top w:val="single" w:sz="4" w:space="0" w:color="auto"/>
              <w:left w:val="single" w:sz="4" w:space="0" w:color="auto"/>
              <w:bottom w:val="single" w:sz="4" w:space="0" w:color="auto"/>
              <w:right w:val="single" w:sz="4" w:space="0" w:color="auto"/>
            </w:tcBorders>
            <w:vAlign w:val="center"/>
          </w:tcPr>
          <w:p w14:paraId="4E774F83" w14:textId="5BD86844" w:rsidR="007C231D" w:rsidRPr="00F427FB" w:rsidRDefault="00E52EDE" w:rsidP="007C231D">
            <w:pPr>
              <w:spacing w:before="120"/>
              <w:jc w:val="both"/>
              <w:rPr>
                <w:sz w:val="22"/>
                <w:szCs w:val="22"/>
                <w:lang w:val="en-US"/>
              </w:rPr>
            </w:pPr>
            <w:r>
              <w:rPr>
                <w:sz w:val="22"/>
                <w:szCs w:val="22"/>
                <w:lang w:val="en-US"/>
              </w:rPr>
              <w:t>6</w:t>
            </w:r>
            <w:r w:rsidR="007C231D" w:rsidRPr="00F427FB">
              <w:rPr>
                <w:sz w:val="22"/>
                <w:szCs w:val="22"/>
                <w:lang w:val="en-US"/>
              </w:rPr>
              <w:t>.</w:t>
            </w:r>
            <w:r>
              <w:rPr>
                <w:sz w:val="22"/>
                <w:szCs w:val="22"/>
                <w:lang w:val="en-US"/>
              </w:rPr>
              <w:t>1</w:t>
            </w:r>
          </w:p>
        </w:tc>
        <w:tc>
          <w:tcPr>
            <w:tcW w:w="2694" w:type="dxa"/>
            <w:tcBorders>
              <w:top w:val="single" w:sz="4" w:space="0" w:color="auto"/>
              <w:left w:val="single" w:sz="4" w:space="0" w:color="auto"/>
              <w:bottom w:val="single" w:sz="4" w:space="0" w:color="auto"/>
              <w:right w:val="single" w:sz="4" w:space="0" w:color="auto"/>
            </w:tcBorders>
          </w:tcPr>
          <w:p w14:paraId="52323E03" w14:textId="5FF7DE5C" w:rsidR="007C231D" w:rsidRPr="00F427FB" w:rsidRDefault="007C231D" w:rsidP="007C231D">
            <w:pPr>
              <w:pStyle w:val="a7"/>
              <w:rPr>
                <w:sz w:val="20"/>
                <w:szCs w:val="20"/>
                <w:lang w:val="en-US"/>
              </w:rPr>
            </w:pPr>
            <w:r>
              <w:rPr>
                <w:lang w:val="ro-RO"/>
              </w:rPr>
              <w:t>Test-card Hbcore</w:t>
            </w:r>
          </w:p>
        </w:tc>
        <w:tc>
          <w:tcPr>
            <w:tcW w:w="708" w:type="dxa"/>
            <w:tcBorders>
              <w:top w:val="single" w:sz="4" w:space="0" w:color="auto"/>
              <w:left w:val="single" w:sz="4" w:space="0" w:color="auto"/>
              <w:bottom w:val="single" w:sz="4" w:space="0" w:color="auto"/>
              <w:right w:val="single" w:sz="4" w:space="0" w:color="auto"/>
            </w:tcBorders>
          </w:tcPr>
          <w:p w14:paraId="6C81E8BB" w14:textId="0265C6B5" w:rsidR="007C231D" w:rsidRPr="00F427FB" w:rsidRDefault="007C231D" w:rsidP="007C231D">
            <w:pPr>
              <w:rPr>
                <w:sz w:val="22"/>
                <w:lang w:val="en-US"/>
              </w:rPr>
            </w:pPr>
            <w:r w:rsidRPr="00F427FB">
              <w:t>test</w:t>
            </w:r>
          </w:p>
        </w:tc>
        <w:tc>
          <w:tcPr>
            <w:tcW w:w="993" w:type="dxa"/>
            <w:tcBorders>
              <w:top w:val="single" w:sz="4" w:space="0" w:color="auto"/>
              <w:left w:val="single" w:sz="4" w:space="0" w:color="auto"/>
              <w:bottom w:val="single" w:sz="4" w:space="0" w:color="auto"/>
              <w:right w:val="single" w:sz="4" w:space="0" w:color="auto"/>
            </w:tcBorders>
          </w:tcPr>
          <w:p w14:paraId="4ECA4080" w14:textId="1B01D49B" w:rsidR="007C231D" w:rsidRPr="00F427FB" w:rsidRDefault="00E52EDE" w:rsidP="007C231D">
            <w:pPr>
              <w:rPr>
                <w:sz w:val="22"/>
                <w:szCs w:val="18"/>
                <w:lang w:val="en-US"/>
              </w:rPr>
            </w:pPr>
            <w:r>
              <w:t>35</w:t>
            </w:r>
            <w:r w:rsidR="00D12A44">
              <w:t>0</w:t>
            </w:r>
          </w:p>
        </w:tc>
        <w:tc>
          <w:tcPr>
            <w:tcW w:w="3075" w:type="dxa"/>
            <w:tcBorders>
              <w:top w:val="single" w:sz="4" w:space="0" w:color="auto"/>
              <w:left w:val="single" w:sz="4" w:space="0" w:color="auto"/>
              <w:bottom w:val="single" w:sz="4" w:space="0" w:color="auto"/>
              <w:right w:val="single" w:sz="4" w:space="0" w:color="auto"/>
            </w:tcBorders>
          </w:tcPr>
          <w:p w14:paraId="40193E00" w14:textId="20B6C29C" w:rsidR="007C231D" w:rsidRPr="00F427FB" w:rsidRDefault="007C231D" w:rsidP="007C231D">
            <w:pPr>
              <w:pStyle w:val="a7"/>
              <w:rPr>
                <w:lang w:val="pt-PT"/>
              </w:rPr>
            </w:pPr>
          </w:p>
        </w:tc>
        <w:tc>
          <w:tcPr>
            <w:tcW w:w="2066" w:type="dxa"/>
            <w:tcBorders>
              <w:top w:val="single" w:sz="4" w:space="0" w:color="auto"/>
              <w:left w:val="single" w:sz="4" w:space="0" w:color="auto"/>
              <w:bottom w:val="single" w:sz="4" w:space="0" w:color="auto"/>
              <w:right w:val="single" w:sz="4" w:space="0" w:color="auto"/>
            </w:tcBorders>
          </w:tcPr>
          <w:p w14:paraId="236C5520" w14:textId="109CC480" w:rsidR="007C231D" w:rsidRPr="00F427FB" w:rsidRDefault="007C231D" w:rsidP="007C231D">
            <w:pPr>
              <w:jc w:val="center"/>
              <w:rPr>
                <w:sz w:val="22"/>
                <w:szCs w:val="16"/>
                <w:lang w:val="pt-PT"/>
              </w:rPr>
            </w:pPr>
          </w:p>
        </w:tc>
      </w:tr>
      <w:tr w:rsidR="00827727" w:rsidRPr="00F427FB" w14:paraId="7259B553" w14:textId="77777777" w:rsidTr="009B2038">
        <w:trPr>
          <w:trHeight w:val="327"/>
        </w:trPr>
        <w:tc>
          <w:tcPr>
            <w:tcW w:w="820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334AB976" w14:textId="77777777" w:rsidR="00827727" w:rsidRPr="00F427FB" w:rsidRDefault="00827727" w:rsidP="009B2038">
            <w:pPr>
              <w:spacing w:before="120"/>
              <w:jc w:val="center"/>
              <w:rPr>
                <w:lang w:val="en-US"/>
              </w:rPr>
            </w:pPr>
            <w:r w:rsidRPr="00F427FB">
              <w:rPr>
                <w:b/>
                <w:lang w:val="en-US"/>
              </w:rPr>
              <w:t>Valoarea estimativă totală pe lot fara TVA</w:t>
            </w:r>
          </w:p>
        </w:tc>
        <w:tc>
          <w:tcPr>
            <w:tcW w:w="2066" w:type="dxa"/>
            <w:tcBorders>
              <w:top w:val="single" w:sz="4" w:space="0" w:color="auto"/>
              <w:left w:val="single" w:sz="4" w:space="0" w:color="auto"/>
              <w:bottom w:val="single" w:sz="4" w:space="0" w:color="auto"/>
              <w:right w:val="single" w:sz="4" w:space="0" w:color="auto"/>
            </w:tcBorders>
            <w:shd w:val="clear" w:color="auto" w:fill="FFFF00"/>
          </w:tcPr>
          <w:p w14:paraId="54B9AE1F" w14:textId="5FAEA756" w:rsidR="00827727" w:rsidRPr="00F427FB" w:rsidRDefault="00E52EDE" w:rsidP="009B2038">
            <w:pPr>
              <w:spacing w:before="120"/>
              <w:jc w:val="center"/>
              <w:rPr>
                <w:b/>
                <w:lang w:val="en-US"/>
              </w:rPr>
            </w:pPr>
            <w:r>
              <w:rPr>
                <w:b/>
                <w:lang w:val="en-US"/>
              </w:rPr>
              <w:t>3850</w:t>
            </w:r>
          </w:p>
        </w:tc>
      </w:tr>
    </w:tbl>
    <w:p w14:paraId="6D6458C7" w14:textId="7CDD47DF" w:rsidR="00827727" w:rsidRDefault="00827727" w:rsidP="00827727">
      <w:pPr>
        <w:jc w:val="center"/>
        <w:rPr>
          <w:b/>
          <w:sz w:val="20"/>
        </w:rPr>
      </w:pPr>
    </w:p>
    <w:p w14:paraId="501B1FA9" w14:textId="3B9A74BB" w:rsidR="00695F03" w:rsidRDefault="00695F03" w:rsidP="00827727">
      <w:pPr>
        <w:jc w:val="center"/>
        <w:rPr>
          <w:b/>
          <w:sz w:val="20"/>
        </w:rPr>
      </w:pPr>
    </w:p>
    <w:p w14:paraId="2F7CF7B6" w14:textId="6837C96C" w:rsidR="00695F03" w:rsidRDefault="00695F03" w:rsidP="00827727">
      <w:pPr>
        <w:jc w:val="center"/>
        <w:rPr>
          <w:b/>
          <w:sz w:val="20"/>
        </w:rPr>
      </w:pPr>
    </w:p>
    <w:p w14:paraId="3F3718F0" w14:textId="1D4E4EEA" w:rsidR="00695F03" w:rsidRPr="00B75933" w:rsidRDefault="00B75933" w:rsidP="00B75933">
      <w:pPr>
        <w:rPr>
          <w:b/>
          <w:sz w:val="32"/>
        </w:rPr>
      </w:pPr>
      <w:r w:rsidRPr="00B75933">
        <w:rPr>
          <w:b/>
          <w:sz w:val="32"/>
        </w:rPr>
        <w:t xml:space="preserve">Valoarea estimativă totală fără TVA  - </w:t>
      </w:r>
      <w:r w:rsidR="00532B74">
        <w:rPr>
          <w:b/>
          <w:sz w:val="32"/>
        </w:rPr>
        <w:t>268392</w:t>
      </w:r>
      <w:r>
        <w:rPr>
          <w:b/>
          <w:sz w:val="32"/>
        </w:rPr>
        <w:t xml:space="preserve"> lei</w:t>
      </w:r>
    </w:p>
    <w:p w14:paraId="72819AEF" w14:textId="7121C75F" w:rsidR="00695F03" w:rsidRDefault="00695F03" w:rsidP="00827727">
      <w:pPr>
        <w:jc w:val="center"/>
        <w:rPr>
          <w:b/>
          <w:sz w:val="20"/>
        </w:rPr>
      </w:pPr>
    </w:p>
    <w:p w14:paraId="37EA6DCA" w14:textId="3782B5FA" w:rsidR="00695F03" w:rsidRDefault="00695F03" w:rsidP="00827727">
      <w:pPr>
        <w:jc w:val="center"/>
        <w:rPr>
          <w:b/>
          <w:sz w:val="20"/>
        </w:rPr>
      </w:pPr>
    </w:p>
    <w:p w14:paraId="2C8BF843" w14:textId="10BFDDE9" w:rsidR="00695F03" w:rsidRDefault="00695F03" w:rsidP="00827727">
      <w:pPr>
        <w:jc w:val="center"/>
        <w:rPr>
          <w:b/>
          <w:sz w:val="20"/>
        </w:rPr>
      </w:pPr>
    </w:p>
    <w:p w14:paraId="746C8694" w14:textId="0273D12F" w:rsidR="00695F03" w:rsidRDefault="00695F03" w:rsidP="00827727">
      <w:pPr>
        <w:jc w:val="center"/>
        <w:rPr>
          <w:b/>
          <w:sz w:val="20"/>
        </w:rPr>
      </w:pPr>
    </w:p>
    <w:p w14:paraId="3E44EAE0" w14:textId="74F35E60" w:rsidR="00695F03" w:rsidRDefault="00695F03" w:rsidP="00827727">
      <w:pPr>
        <w:jc w:val="center"/>
        <w:rPr>
          <w:b/>
          <w:sz w:val="20"/>
        </w:rPr>
      </w:pPr>
    </w:p>
    <w:p w14:paraId="3A214899" w14:textId="77777777" w:rsidR="00AA782C" w:rsidRPr="00A43FA8" w:rsidRDefault="00AA782C" w:rsidP="00AA782C">
      <w:pPr>
        <w:rPr>
          <w:b/>
          <w:sz w:val="28"/>
          <w:szCs w:val="28"/>
        </w:rPr>
      </w:pPr>
    </w:p>
    <w:p w14:paraId="3C236B32" w14:textId="5A7D370A" w:rsidR="00B07757" w:rsidRDefault="00B07757" w:rsidP="00AA782C">
      <w:r>
        <w:t xml:space="preserve">Ala Temciuc </w:t>
      </w:r>
    </w:p>
    <w:p w14:paraId="29EAD892" w14:textId="122F502C" w:rsidR="00AA782C" w:rsidRDefault="00681830" w:rsidP="00AA782C">
      <w:r>
        <w:t>(persoane ce prezintă)</w:t>
      </w:r>
      <w:r w:rsidR="00AA782C">
        <w:t>___________________________________</w:t>
      </w:r>
    </w:p>
    <w:p w14:paraId="31831B5A" w14:textId="52121228" w:rsidR="00AA782C" w:rsidRPr="00AA782C" w:rsidRDefault="00AA782C" w:rsidP="00AA782C">
      <w:pPr>
        <w:rPr>
          <w:i/>
          <w:iCs/>
        </w:rPr>
      </w:pPr>
      <w:r>
        <w:t xml:space="preserve">                                      </w:t>
      </w:r>
      <w:r w:rsidRPr="00AA782C">
        <w:rPr>
          <w:i/>
          <w:iCs/>
        </w:rPr>
        <w:t xml:space="preserve"> </w:t>
      </w:r>
      <w:r w:rsidRPr="00681830">
        <w:rPr>
          <w:i/>
          <w:iCs/>
          <w:sz w:val="22"/>
          <w:szCs w:val="22"/>
        </w:rPr>
        <w:t>(Semnătura)</w:t>
      </w:r>
    </w:p>
    <w:p w14:paraId="59FE3C71" w14:textId="77777777" w:rsidR="0055504A" w:rsidRPr="00273E56" w:rsidRDefault="0055504A" w:rsidP="00273E56">
      <w:pPr>
        <w:keepNext/>
        <w:keepLines/>
        <w:spacing w:line="480" w:lineRule="auto"/>
        <w:outlineLvl w:val="1"/>
        <w:rPr>
          <w:rFonts w:eastAsiaTheme="majorEastAsia"/>
          <w:b/>
          <w:bCs/>
          <w:u w:val="single"/>
        </w:rPr>
      </w:pPr>
    </w:p>
    <w:sectPr w:rsidR="0055504A" w:rsidRPr="00273E56" w:rsidSect="00B07757">
      <w:pgSz w:w="11906" w:h="16838" w:code="9"/>
      <w:pgMar w:top="851" w:right="70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5F82596F"/>
    <w:multiLevelType w:val="hybridMultilevel"/>
    <w:tmpl w:val="6A26BAD4"/>
    <w:lvl w:ilvl="0" w:tplc="CE2620E6">
      <w:start w:val="1"/>
      <w:numFmt w:val="decimal"/>
      <w:lvlText w:val="%1."/>
      <w:lvlJc w:val="left"/>
      <w:pPr>
        <w:ind w:left="786" w:hanging="360"/>
      </w:pPr>
      <w:rPr>
        <w:b/>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5699342">
    <w:abstractNumId w:val="2"/>
  </w:num>
  <w:num w:numId="2" w16cid:durableId="1669940179">
    <w:abstractNumId w:val="0"/>
  </w:num>
  <w:num w:numId="3" w16cid:durableId="452023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B1"/>
    <w:rsid w:val="00173C26"/>
    <w:rsid w:val="001A6441"/>
    <w:rsid w:val="0020598E"/>
    <w:rsid w:val="00211FEF"/>
    <w:rsid w:val="0022093E"/>
    <w:rsid w:val="002526A9"/>
    <w:rsid w:val="0025536A"/>
    <w:rsid w:val="00273E56"/>
    <w:rsid w:val="00342B42"/>
    <w:rsid w:val="00346C4B"/>
    <w:rsid w:val="003D0D61"/>
    <w:rsid w:val="003D36C6"/>
    <w:rsid w:val="00450675"/>
    <w:rsid w:val="00494795"/>
    <w:rsid w:val="004C051E"/>
    <w:rsid w:val="004C6DF7"/>
    <w:rsid w:val="004F06F1"/>
    <w:rsid w:val="00532B74"/>
    <w:rsid w:val="0055504A"/>
    <w:rsid w:val="005A5EA5"/>
    <w:rsid w:val="0066240B"/>
    <w:rsid w:val="00681830"/>
    <w:rsid w:val="006843FF"/>
    <w:rsid w:val="00695F03"/>
    <w:rsid w:val="006C0B77"/>
    <w:rsid w:val="00707462"/>
    <w:rsid w:val="007451ED"/>
    <w:rsid w:val="007C231D"/>
    <w:rsid w:val="007E26B1"/>
    <w:rsid w:val="008242FF"/>
    <w:rsid w:val="00827727"/>
    <w:rsid w:val="00870751"/>
    <w:rsid w:val="008A1094"/>
    <w:rsid w:val="00922C48"/>
    <w:rsid w:val="009875BD"/>
    <w:rsid w:val="009F693E"/>
    <w:rsid w:val="00A141EF"/>
    <w:rsid w:val="00A43FA8"/>
    <w:rsid w:val="00A62747"/>
    <w:rsid w:val="00AA782C"/>
    <w:rsid w:val="00B019DF"/>
    <w:rsid w:val="00B07757"/>
    <w:rsid w:val="00B22CFD"/>
    <w:rsid w:val="00B75933"/>
    <w:rsid w:val="00B915B7"/>
    <w:rsid w:val="00BB1A3C"/>
    <w:rsid w:val="00BD4ACE"/>
    <w:rsid w:val="00C202C7"/>
    <w:rsid w:val="00C22C15"/>
    <w:rsid w:val="00D12A44"/>
    <w:rsid w:val="00D42FAE"/>
    <w:rsid w:val="00D617ED"/>
    <w:rsid w:val="00E52EDE"/>
    <w:rsid w:val="00EA59DF"/>
    <w:rsid w:val="00EB6713"/>
    <w:rsid w:val="00EE4070"/>
    <w:rsid w:val="00F12C76"/>
    <w:rsid w:val="00F427FB"/>
    <w:rsid w:val="00F5421C"/>
    <w:rsid w:val="00F648F5"/>
    <w:rsid w:val="00F65663"/>
    <w:rsid w:val="00F90C17"/>
    <w:rsid w:val="00F9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50243"/>
  <w15:chartTrackingRefBased/>
  <w15:docId w15:val="{4E9A93FE-A693-4C0B-ABFC-9CD407BD1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A782C"/>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 Caracter,List Paragraph 1"/>
    <w:basedOn w:val="a0"/>
    <w:link w:val="a4"/>
    <w:uiPriority w:val="34"/>
    <w:qFormat/>
    <w:rsid w:val="00AA782C"/>
    <w:pPr>
      <w:numPr>
        <w:numId w:val="1"/>
      </w:numPr>
      <w:tabs>
        <w:tab w:val="left" w:pos="1134"/>
      </w:tabs>
      <w:jc w:val="both"/>
    </w:pPr>
    <w:rPr>
      <w:noProof w:val="0"/>
      <w:lang w:val="en-US"/>
    </w:rPr>
  </w:style>
  <w:style w:type="character" w:customStyle="1" w:styleId="a4">
    <w:name w:val="Абзац списка Знак"/>
    <w:aliases w:val="HotarirePunct1 Знак,Lista 1 Знак,body 2 Знак,lp1 Знак,lp11 Знак,List Paragraph1 Caracter Знак,List Paragraph 1 Знак"/>
    <w:link w:val="a"/>
    <w:uiPriority w:val="34"/>
    <w:locked/>
    <w:rsid w:val="00AA782C"/>
    <w:rPr>
      <w:rFonts w:ascii="Times New Roman" w:eastAsia="Times New Roman" w:hAnsi="Times New Roman" w:cs="Times New Roman"/>
      <w:kern w:val="0"/>
      <w:sz w:val="24"/>
      <w:szCs w:val="24"/>
      <w:lang w:val="en-US"/>
      <w14:ligatures w14:val="none"/>
    </w:rPr>
  </w:style>
  <w:style w:type="paragraph" w:styleId="a5">
    <w:name w:val="header"/>
    <w:basedOn w:val="a0"/>
    <w:link w:val="a6"/>
    <w:uiPriority w:val="99"/>
    <w:unhideWhenUsed/>
    <w:rsid w:val="00AA782C"/>
    <w:pPr>
      <w:tabs>
        <w:tab w:val="center" w:pos="4677"/>
        <w:tab w:val="right" w:pos="9355"/>
      </w:tabs>
    </w:pPr>
    <w:rPr>
      <w:noProof w:val="0"/>
      <w:sz w:val="20"/>
      <w:szCs w:val="20"/>
      <w:lang w:val="ru-RU" w:eastAsia="ru-RU"/>
    </w:rPr>
  </w:style>
  <w:style w:type="character" w:customStyle="1" w:styleId="a6">
    <w:name w:val="Верхний колонтитул Знак"/>
    <w:basedOn w:val="a1"/>
    <w:link w:val="a5"/>
    <w:uiPriority w:val="99"/>
    <w:rsid w:val="00AA782C"/>
    <w:rPr>
      <w:rFonts w:ascii="Times New Roman" w:eastAsia="Times New Roman" w:hAnsi="Times New Roman" w:cs="Times New Roman"/>
      <w:kern w:val="0"/>
      <w:sz w:val="20"/>
      <w:szCs w:val="20"/>
      <w:lang w:eastAsia="ru-RU"/>
      <w14:ligatures w14:val="none"/>
    </w:rPr>
  </w:style>
  <w:style w:type="paragraph" w:styleId="a7">
    <w:name w:val="No Spacing"/>
    <w:link w:val="a8"/>
    <w:uiPriority w:val="1"/>
    <w:qFormat/>
    <w:rsid w:val="00AA782C"/>
    <w:pPr>
      <w:spacing w:after="0" w:line="240" w:lineRule="auto"/>
    </w:pPr>
    <w:rPr>
      <w:rFonts w:ascii="Times New Roman" w:eastAsia="Calibri" w:hAnsi="Times New Roman" w:cs="Times New Roman"/>
      <w:kern w:val="0"/>
      <w:lang w:eastAsia="ru-RU"/>
      <w14:ligatures w14:val="none"/>
    </w:rPr>
  </w:style>
  <w:style w:type="character" w:customStyle="1" w:styleId="a8">
    <w:name w:val="Без интервала Знак"/>
    <w:link w:val="a7"/>
    <w:uiPriority w:val="1"/>
    <w:locked/>
    <w:rsid w:val="00AA782C"/>
    <w:rPr>
      <w:rFonts w:ascii="Times New Roman" w:eastAsia="Calibri"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235579">
      <w:bodyDiv w:val="1"/>
      <w:marLeft w:val="0"/>
      <w:marRight w:val="0"/>
      <w:marTop w:val="0"/>
      <w:marBottom w:val="0"/>
      <w:divBdr>
        <w:top w:val="none" w:sz="0" w:space="0" w:color="auto"/>
        <w:left w:val="none" w:sz="0" w:space="0" w:color="auto"/>
        <w:bottom w:val="none" w:sz="0" w:space="0" w:color="auto"/>
        <w:right w:val="none" w:sz="0" w:space="0" w:color="auto"/>
      </w:divBdr>
    </w:div>
    <w:div w:id="1004941066">
      <w:bodyDiv w:val="1"/>
      <w:marLeft w:val="0"/>
      <w:marRight w:val="0"/>
      <w:marTop w:val="0"/>
      <w:marBottom w:val="0"/>
      <w:divBdr>
        <w:top w:val="none" w:sz="0" w:space="0" w:color="auto"/>
        <w:left w:val="none" w:sz="0" w:space="0" w:color="auto"/>
        <w:bottom w:val="none" w:sz="0" w:space="0" w:color="auto"/>
        <w:right w:val="none" w:sz="0" w:space="0" w:color="auto"/>
      </w:divBdr>
    </w:div>
    <w:div w:id="1647583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6BED4-E9DD-4764-BE2A-30DE43D8B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5</Pages>
  <Words>1426</Words>
  <Characters>8132</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cp:lastPrinted>2026-03-13T14:05:00Z</cp:lastPrinted>
  <dcterms:created xsi:type="dcterms:W3CDTF">2023-10-27T06:00:00Z</dcterms:created>
  <dcterms:modified xsi:type="dcterms:W3CDTF">2026-03-16T09:07:00Z</dcterms:modified>
</cp:coreProperties>
</file>