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3B066C"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r w:rsidR="00B56ADC">
        <w:rPr>
          <w:b/>
          <w:bCs/>
        </w:rPr>
        <w:t xml:space="preserve">  </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4864C2">
        <w:rPr>
          <w:lang w:val="it-IT"/>
        </w:rPr>
        <w:t xml:space="preserve"> </w:t>
      </w:r>
      <w:r w:rsidR="007167E4" w:rsidRPr="009F1E2C">
        <w:rPr>
          <w:lang w:val="it-IT"/>
        </w:rPr>
        <w:t>contractant</w:t>
      </w:r>
      <w:r w:rsidR="007167E4" w:rsidRPr="00E000AD">
        <w:rPr>
          <w:lang w:val="it-IT"/>
        </w:rPr>
        <w:t>ă</w:t>
      </w:r>
      <w:r w:rsidR="004864C2">
        <w:rPr>
          <w:lang w:val="it-IT"/>
        </w:rPr>
        <w:t xml:space="preserve"> </w:t>
      </w:r>
      <w:r w:rsidR="007167E4" w:rsidRPr="009F1E2C">
        <w:rPr>
          <w:lang w:val="it-IT"/>
        </w:rPr>
        <w:t>extrage</w:t>
      </w:r>
      <w:r w:rsidR="004864C2">
        <w:rPr>
          <w:lang w:val="it-IT"/>
        </w:rPr>
        <w:t xml:space="preserve"> </w:t>
      </w:r>
      <w:r w:rsidR="007167E4" w:rsidRPr="009F1E2C">
        <w:rPr>
          <w:lang w:val="it-IT"/>
        </w:rPr>
        <w:t>informa</w:t>
      </w:r>
      <w:r w:rsidR="007167E4" w:rsidRPr="00E000AD">
        <w:rPr>
          <w:lang w:val="it-IT"/>
        </w:rPr>
        <w:t>ţ</w:t>
      </w:r>
      <w:r w:rsidR="007167E4" w:rsidRPr="009F1E2C">
        <w:rPr>
          <w:lang w:val="it-IT"/>
        </w:rPr>
        <w:t>ia</w:t>
      </w:r>
      <w:r w:rsidR="004864C2">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4864C2">
        <w:rPr>
          <w:lang w:val="it-IT"/>
        </w:rPr>
        <w:t xml:space="preserve"> </w:t>
      </w:r>
      <w:r w:rsidR="007167E4" w:rsidRPr="009F1E2C">
        <w:rPr>
          <w:lang w:val="it-IT"/>
        </w:rPr>
        <w:t>constatarea</w:t>
      </w:r>
      <w:r w:rsidR="004864C2">
        <w:rPr>
          <w:lang w:val="it-IT"/>
        </w:rPr>
        <w:t xml:space="preserve"> </w:t>
      </w:r>
      <w:r w:rsidR="007167E4" w:rsidRPr="009F1E2C">
        <w:rPr>
          <w:lang w:val="it-IT"/>
        </w:rPr>
        <w:t>existen</w:t>
      </w:r>
      <w:r w:rsidR="007167E4" w:rsidRPr="00E000AD">
        <w:rPr>
          <w:lang w:val="it-IT"/>
        </w:rPr>
        <w:t>ţ</w:t>
      </w:r>
      <w:r w:rsidR="007167E4" w:rsidRPr="009F1E2C">
        <w:rPr>
          <w:lang w:val="it-IT"/>
        </w:rPr>
        <w:t>ei</w:t>
      </w:r>
      <w:r w:rsidR="004864C2">
        <w:rPr>
          <w:lang w:val="it-IT"/>
        </w:rPr>
        <w:t xml:space="preserve"> </w:t>
      </w:r>
      <w:r w:rsidR="007167E4" w:rsidRPr="009F1E2C">
        <w:rPr>
          <w:lang w:val="it-IT"/>
        </w:rPr>
        <w:t>sau</w:t>
      </w:r>
      <w:r w:rsidR="004864C2">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4864C2">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4864C2">
        <w:rPr>
          <w:lang w:val="it-IT"/>
        </w:rPr>
        <w:t xml:space="preserve"> </w:t>
      </w:r>
      <w:r w:rsidR="00491A3D">
        <w:rPr>
          <w:lang w:val="it-IT"/>
        </w:rPr>
        <w:t xml:space="preserve">menționate </w:t>
      </w:r>
      <w:r w:rsidR="007167E4" w:rsidRPr="00EB37C1">
        <w:rPr>
          <w:lang w:val="it-IT"/>
        </w:rPr>
        <w:t>la</w:t>
      </w:r>
      <w:r w:rsidR="004864C2">
        <w:rPr>
          <w:lang w:val="it-IT"/>
        </w:rPr>
        <w:t xml:space="preserve"> </w:t>
      </w:r>
      <w:r w:rsidR="007167E4" w:rsidRPr="00EB37C1">
        <w:rPr>
          <w:lang w:val="it-IT"/>
        </w:rPr>
        <w:t>pct</w:t>
      </w:r>
      <w:r w:rsidR="007167E4" w:rsidRPr="00367E05">
        <w:rPr>
          <w:lang w:val="it-IT"/>
        </w:rPr>
        <w:t>.2</w:t>
      </w:r>
      <w:r w:rsidR="001103B7">
        <w:rPr>
          <w:lang w:val="it-IT"/>
        </w:rPr>
        <w:t>2</w:t>
      </w:r>
      <w:r w:rsidR="004864C2">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4864C2">
        <w:rPr>
          <w:lang w:val="it-IT"/>
        </w:rPr>
        <w:t xml:space="preserve"> </w:t>
      </w:r>
      <w:r w:rsidR="007167E4" w:rsidRPr="009F1E2C">
        <w:rPr>
          <w:lang w:val="it-IT"/>
        </w:rPr>
        <w:t>bazele</w:t>
      </w:r>
      <w:r w:rsidR="004864C2">
        <w:rPr>
          <w:lang w:val="it-IT"/>
        </w:rPr>
        <w:t xml:space="preserve"> </w:t>
      </w:r>
      <w:r w:rsidR="007167E4" w:rsidRPr="009F1E2C">
        <w:rPr>
          <w:lang w:val="it-IT"/>
        </w:rPr>
        <w:t>de</w:t>
      </w:r>
      <w:r w:rsidR="004864C2">
        <w:rPr>
          <w:lang w:val="it-IT"/>
        </w:rPr>
        <w:t xml:space="preserve"> </w:t>
      </w:r>
      <w:r w:rsidR="007167E4" w:rsidRPr="009F1E2C">
        <w:rPr>
          <w:lang w:val="it-IT"/>
        </w:rPr>
        <w:t>date</w:t>
      </w:r>
      <w:r w:rsidR="004864C2">
        <w:rPr>
          <w:lang w:val="it-IT"/>
        </w:rPr>
        <w:t xml:space="preserve"> </w:t>
      </w:r>
      <w:r w:rsidR="007167E4" w:rsidRPr="009F1E2C">
        <w:rPr>
          <w:lang w:val="it-IT"/>
        </w:rPr>
        <w:t>disponibile</w:t>
      </w:r>
      <w:r w:rsidR="004864C2">
        <w:rPr>
          <w:lang w:val="it-IT"/>
        </w:rPr>
        <w:t xml:space="preserve"> </w:t>
      </w:r>
      <w:r w:rsidR="007167E4" w:rsidRPr="009F1E2C">
        <w:rPr>
          <w:lang w:val="it-IT"/>
        </w:rPr>
        <w:t>ale</w:t>
      </w:r>
      <w:r w:rsidR="004864C2">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4864C2">
        <w:rPr>
          <w:lang w:val="it-IT"/>
        </w:rPr>
        <w:t xml:space="preserve"> </w:t>
      </w:r>
      <w:r w:rsidR="007167E4" w:rsidRPr="009F1E2C">
        <w:rPr>
          <w:lang w:val="it-IT"/>
        </w:rPr>
        <w:t>ale</w:t>
      </w:r>
      <w:r w:rsidR="004864C2">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4864C2">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0162DE" w:rsidRDefault="004344C6" w:rsidP="000162DE">
      <w:pPr>
        <w:tabs>
          <w:tab w:val="left" w:pos="-284"/>
          <w:tab w:val="left" w:pos="426"/>
          <w:tab w:val="left" w:pos="1455"/>
        </w:tabs>
        <w:ind w:left="-284" w:firstLine="284"/>
        <w:jc w:val="center"/>
        <w:rPr>
          <w:b/>
          <w:bCs/>
        </w:rPr>
      </w:pPr>
      <w:bookmarkStart w:id="36" w:name="_Toc392180151"/>
      <w:bookmarkStart w:id="37" w:name="_Toc449539041"/>
      <w:r w:rsidRPr="000162DE">
        <w:rPr>
          <w:b/>
        </w:rPr>
        <w:t>Secţiunea a 3-a</w:t>
      </w:r>
    </w:p>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w:t>
      </w:r>
      <w:r w:rsidR="000162DE">
        <w:rPr>
          <w:b/>
          <w:i/>
          <w:lang w:val="it-IT"/>
        </w:rPr>
        <w:t xml:space="preserve"> </w:t>
      </w:r>
      <w:r w:rsidRPr="00962B31">
        <w:rPr>
          <w:b/>
          <w:i/>
          <w:lang w:val="it-IT"/>
        </w:rPr>
        <w:t>rnaturale</w:t>
      </w:r>
      <w:bookmarkStart w:id="43" w:name="_Hlk69898210"/>
      <w:r w:rsidR="000162DE">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0162DE">
        <w:rPr>
          <w:b/>
          <w:i/>
          <w:lang w:val="it-IT"/>
        </w:rPr>
        <w:t xml:space="preserve"> </w:t>
      </w:r>
      <w:r w:rsidRPr="00962B31">
        <w:rPr>
          <w:b/>
          <w:i/>
          <w:lang w:val="it-IT"/>
        </w:rPr>
        <w:t>termice</w:t>
      </w:r>
      <w:r w:rsidR="000162DE">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0162DE">
        <w:rPr>
          <w:bCs/>
          <w:iCs/>
          <w:lang w:val="it-IT"/>
        </w:rPr>
        <w:t xml:space="preserve"> </w:t>
      </w:r>
      <w:r w:rsidR="00C060AF" w:rsidRPr="00962B31">
        <w:rPr>
          <w:bCs/>
          <w:iCs/>
          <w:lang w:val="it-IT"/>
        </w:rPr>
        <w:t>privind</w:t>
      </w:r>
      <w:r w:rsidR="000162DE">
        <w:rPr>
          <w:bCs/>
          <w:iCs/>
          <w:lang w:val="it-IT"/>
        </w:rPr>
        <w:t xml:space="preserve"> </w:t>
      </w:r>
      <w:r w:rsidR="00C060AF" w:rsidRPr="00962B31">
        <w:rPr>
          <w:bCs/>
          <w:iCs/>
          <w:lang w:val="it-IT"/>
        </w:rPr>
        <w:t>furnizarea</w:t>
      </w:r>
      <w:r w:rsidR="000162DE">
        <w:rPr>
          <w:bCs/>
          <w:iCs/>
          <w:lang w:val="it-IT"/>
        </w:rPr>
        <w:t xml:space="preserve"> </w:t>
      </w:r>
      <w:r w:rsidR="00C060AF" w:rsidRPr="00962B31">
        <w:rPr>
          <w:bCs/>
          <w:iCs/>
          <w:lang w:val="it-IT"/>
        </w:rPr>
        <w:t>energiei termice</w:t>
      </w:r>
      <w:r w:rsidR="000C4352">
        <w:rPr>
          <w:bCs/>
          <w:iCs/>
          <w:lang w:val="it-IT"/>
        </w:rPr>
        <w:t>,</w:t>
      </w:r>
      <w:r w:rsidR="000162DE">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0162DE">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0162DE">
        <w:rPr>
          <w:bCs/>
          <w:iCs/>
          <w:lang w:val="it-IT"/>
        </w:rPr>
        <w:t xml:space="preserve"> </w:t>
      </w:r>
      <w:r w:rsidR="008D3E59" w:rsidRPr="00962B31">
        <w:rPr>
          <w:bCs/>
          <w:iCs/>
          <w:lang w:val="it-IT"/>
        </w:rPr>
        <w:t xml:space="preserve">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0162DE">
        <w:rPr>
          <w:bCs/>
          <w:iCs/>
          <w:lang w:val="it-IT"/>
        </w:rPr>
        <w:t xml:space="preserve"> </w:t>
      </w:r>
      <w:r w:rsidR="00AB2648">
        <w:rPr>
          <w:bCs/>
          <w:iCs/>
          <w:lang w:val="it-IT"/>
        </w:rPr>
        <w:t>oferă</w:t>
      </w:r>
      <w:r w:rsidR="000162DE">
        <w:rPr>
          <w:bCs/>
          <w:iCs/>
          <w:lang w:val="it-IT"/>
        </w:rPr>
        <w:t xml:space="preserve"> </w:t>
      </w:r>
      <w:r w:rsidR="0013155C" w:rsidRPr="00962B31">
        <w:rPr>
          <w:bCs/>
          <w:iCs/>
          <w:lang w:val="it-IT"/>
        </w:rPr>
        <w:t>autorității</w:t>
      </w:r>
      <w:r w:rsidR="000162DE">
        <w:rPr>
          <w:bCs/>
          <w:iCs/>
          <w:lang w:val="it-IT"/>
        </w:rPr>
        <w:t xml:space="preserve"> </w:t>
      </w:r>
      <w:r w:rsidR="0013155C" w:rsidRPr="00962B31">
        <w:rPr>
          <w:bCs/>
          <w:iCs/>
          <w:lang w:val="it-IT"/>
        </w:rPr>
        <w:t>contractante</w:t>
      </w:r>
      <w:r w:rsidR="000162DE">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0162DE">
        <w:rPr>
          <w:bCs/>
          <w:iCs/>
          <w:lang w:val="it-IT"/>
        </w:rPr>
        <w:t xml:space="preserve"> </w:t>
      </w:r>
      <w:r w:rsidR="0013155C" w:rsidRPr="00962B31">
        <w:rPr>
          <w:bCs/>
          <w:iCs/>
          <w:lang w:val="it-IT"/>
        </w:rPr>
        <w:t>fiecăreia</w:t>
      </w:r>
      <w:r w:rsidR="000162DE">
        <w:rPr>
          <w:bCs/>
          <w:iCs/>
          <w:lang w:val="it-IT"/>
        </w:rPr>
        <w:t xml:space="preserve"> </w:t>
      </w:r>
      <w:r w:rsidR="0013155C" w:rsidRPr="00962B31">
        <w:rPr>
          <w:bCs/>
          <w:iCs/>
          <w:lang w:val="it-IT"/>
        </w:rPr>
        <w:t>dintre</w:t>
      </w:r>
      <w:r w:rsidR="000162DE">
        <w:rPr>
          <w:bCs/>
          <w:iCs/>
          <w:lang w:val="it-IT"/>
        </w:rPr>
        <w:t xml:space="preserve"> </w:t>
      </w:r>
      <w:r w:rsidR="0013155C" w:rsidRPr="00962B31">
        <w:rPr>
          <w:bCs/>
          <w:iCs/>
          <w:lang w:val="it-IT"/>
        </w:rPr>
        <w:t>localitățile</w:t>
      </w:r>
      <w:r w:rsidR="000162DE">
        <w:rPr>
          <w:bCs/>
          <w:iCs/>
          <w:lang w:val="it-IT"/>
        </w:rPr>
        <w:t xml:space="preserve"> </w:t>
      </w:r>
      <w:r w:rsidR="0013155C" w:rsidRPr="00962B31">
        <w:rPr>
          <w:bCs/>
          <w:iCs/>
          <w:lang w:val="it-IT"/>
        </w:rPr>
        <w:t>menționate</w:t>
      </w:r>
      <w:r w:rsidR="000162DE">
        <w:rPr>
          <w:bCs/>
          <w:iCs/>
          <w:lang w:val="it-IT"/>
        </w:rPr>
        <w:t xml:space="preserve"> </w:t>
      </w:r>
      <w:r w:rsidR="0013155C" w:rsidRPr="00962B31">
        <w:rPr>
          <w:bCs/>
          <w:iCs/>
          <w:lang w:val="it-IT"/>
        </w:rPr>
        <w:t>în</w:t>
      </w:r>
      <w:r w:rsidR="000162DE">
        <w:rPr>
          <w:bCs/>
          <w:iCs/>
          <w:lang w:val="it-IT"/>
        </w:rPr>
        <w:t xml:space="preserve"> </w:t>
      </w:r>
      <w:r w:rsidR="0013155C" w:rsidRPr="00962B31">
        <w:rPr>
          <w:bCs/>
          <w:iCs/>
          <w:lang w:val="it-IT"/>
        </w:rPr>
        <w:t>documetația de atribuire.</w:t>
      </w:r>
      <w:r w:rsidR="000162DE">
        <w:rPr>
          <w:bCs/>
          <w:iCs/>
          <w:lang w:val="it-IT"/>
        </w:rPr>
        <w:t xml:space="preserve"> </w:t>
      </w:r>
      <w:r w:rsidR="0013155C" w:rsidRPr="00962B31">
        <w:rPr>
          <w:bCs/>
          <w:iCs/>
          <w:lang w:val="it-IT"/>
        </w:rPr>
        <w:t>Încazulîn care locul destinației finale îl constituie mai</w:t>
      </w:r>
      <w:r w:rsidR="000162DE">
        <w:rPr>
          <w:bCs/>
          <w:iCs/>
          <w:lang w:val="it-IT"/>
        </w:rPr>
        <w:t xml:space="preserve"> </w:t>
      </w:r>
      <w:r w:rsidR="0013155C" w:rsidRPr="00962B31">
        <w:rPr>
          <w:bCs/>
          <w:iCs/>
          <w:lang w:val="it-IT"/>
        </w:rPr>
        <w:t>multe</w:t>
      </w:r>
      <w:r w:rsidR="000162DE">
        <w:rPr>
          <w:bCs/>
          <w:iCs/>
          <w:lang w:val="it-IT"/>
        </w:rPr>
        <w:t xml:space="preserve"> </w:t>
      </w:r>
      <w:r w:rsidR="0013155C" w:rsidRPr="00962B31">
        <w:rPr>
          <w:bCs/>
          <w:iCs/>
          <w:lang w:val="it-IT"/>
        </w:rPr>
        <w:t>localități</w:t>
      </w:r>
      <w:r w:rsidR="000162DE">
        <w:rPr>
          <w:bCs/>
          <w:iCs/>
          <w:lang w:val="it-IT"/>
        </w:rPr>
        <w:t xml:space="preserve"> </w:t>
      </w:r>
      <w:r w:rsidR="0013155C" w:rsidRPr="00962B31">
        <w:rPr>
          <w:bCs/>
          <w:iCs/>
          <w:lang w:val="it-IT"/>
        </w:rPr>
        <w:t>/regiuni, atribuirea</w:t>
      </w:r>
      <w:r w:rsidR="000162DE">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0162DE">
        <w:rPr>
          <w:bCs/>
          <w:iCs/>
          <w:lang w:val="it-IT"/>
        </w:rPr>
        <w:t xml:space="preserve"> </w:t>
      </w:r>
      <w:r w:rsidR="0013155C" w:rsidRPr="00962B31">
        <w:rPr>
          <w:bCs/>
          <w:iCs/>
          <w:lang w:val="it-IT"/>
        </w:rPr>
        <w:t>pentru</w:t>
      </w:r>
      <w:r w:rsidR="000162DE">
        <w:rPr>
          <w:bCs/>
          <w:iCs/>
          <w:lang w:val="it-IT"/>
        </w:rPr>
        <w:t xml:space="preserve"> </w:t>
      </w:r>
      <w:r w:rsidR="0013155C" w:rsidRPr="00962B31">
        <w:rPr>
          <w:bCs/>
          <w:iCs/>
          <w:lang w:val="it-IT"/>
        </w:rPr>
        <w:t>fiecare</w:t>
      </w:r>
      <w:r w:rsidR="000162DE">
        <w:rPr>
          <w:bCs/>
          <w:iCs/>
          <w:lang w:val="it-IT"/>
        </w:rPr>
        <w:t xml:space="preserve"> </w:t>
      </w:r>
      <w:r w:rsidR="0013155C" w:rsidRPr="00962B31">
        <w:rPr>
          <w:bCs/>
          <w:iCs/>
          <w:lang w:val="it-IT"/>
        </w:rPr>
        <w:t>localitate/regiune</w:t>
      </w:r>
      <w:r w:rsidR="000162DE">
        <w:rPr>
          <w:bCs/>
          <w:iCs/>
          <w:lang w:val="it-IT"/>
        </w:rPr>
        <w:t xml:space="preserve"> </w:t>
      </w:r>
      <w:r w:rsidR="0013155C" w:rsidRPr="00962B31">
        <w:rPr>
          <w:bCs/>
          <w:iCs/>
          <w:lang w:val="it-IT"/>
        </w:rPr>
        <w:t>în</w:t>
      </w:r>
      <w:r w:rsidR="000162DE">
        <w:rPr>
          <w:bCs/>
          <w:iCs/>
          <w:lang w:val="it-IT"/>
        </w:rPr>
        <w:t xml:space="preserve"> </w:t>
      </w:r>
      <w:r w:rsidR="0013155C" w:rsidRPr="00962B31">
        <w:rPr>
          <w:bCs/>
          <w:iCs/>
          <w:lang w:val="it-IT"/>
        </w:rPr>
        <w:t>parte.Livrarea</w:t>
      </w:r>
      <w:r w:rsidR="000162DE">
        <w:rPr>
          <w:bCs/>
          <w:iCs/>
          <w:lang w:val="it-IT"/>
        </w:rPr>
        <w:t xml:space="preserve"> </w:t>
      </w:r>
      <w:r w:rsidR="0013155C" w:rsidRPr="00962B31">
        <w:rPr>
          <w:bCs/>
          <w:iCs/>
          <w:lang w:val="it-IT"/>
        </w:rPr>
        <w:t>cardurilor se face pe baza unei cereri de emitere de card din partea</w:t>
      </w:r>
      <w:r w:rsidR="000162DE">
        <w:rPr>
          <w:bCs/>
          <w:iCs/>
          <w:lang w:val="it-IT"/>
        </w:rPr>
        <w:t xml:space="preserve"> </w:t>
      </w:r>
      <w:r w:rsidR="0013155C" w:rsidRPr="00962B31">
        <w:rPr>
          <w:bCs/>
          <w:iCs/>
          <w:lang w:val="it-IT"/>
        </w:rPr>
        <w:t>autorității</w:t>
      </w:r>
      <w:r w:rsidR="000162DE">
        <w:rPr>
          <w:bCs/>
          <w:iCs/>
          <w:lang w:val="it-IT"/>
        </w:rPr>
        <w:t xml:space="preserve"> </w:t>
      </w:r>
      <w:r w:rsidR="0013155C" w:rsidRPr="00962B31">
        <w:rPr>
          <w:bCs/>
          <w:iCs/>
          <w:lang w:val="it-IT"/>
        </w:rPr>
        <w:t>contractante.Termenul</w:t>
      </w:r>
      <w:r w:rsidR="000162DE">
        <w:rPr>
          <w:bCs/>
          <w:iCs/>
          <w:lang w:val="it-IT"/>
        </w:rPr>
        <w:t xml:space="preserve"> </w:t>
      </w:r>
      <w:r w:rsidR="0013155C" w:rsidRPr="00962B31">
        <w:rPr>
          <w:bCs/>
          <w:iCs/>
          <w:lang w:val="it-IT"/>
        </w:rPr>
        <w:t>solicitat</w:t>
      </w:r>
      <w:r w:rsidR="000162DE">
        <w:rPr>
          <w:bCs/>
          <w:iCs/>
          <w:lang w:val="it-IT"/>
        </w:rPr>
        <w:t xml:space="preserve"> </w:t>
      </w:r>
      <w:r w:rsidR="0013155C" w:rsidRPr="00962B31">
        <w:rPr>
          <w:bCs/>
          <w:iCs/>
          <w:lang w:val="it-IT"/>
        </w:rPr>
        <w:t>pentru</w:t>
      </w:r>
      <w:r w:rsidR="000162DE">
        <w:rPr>
          <w:bCs/>
          <w:iCs/>
          <w:lang w:val="it-IT"/>
        </w:rPr>
        <w:t xml:space="preserve"> </w:t>
      </w:r>
      <w:r w:rsidR="0013155C" w:rsidRPr="00962B31">
        <w:rPr>
          <w:bCs/>
          <w:iCs/>
          <w:lang w:val="it-IT"/>
        </w:rPr>
        <w:t>livrarea</w:t>
      </w:r>
      <w:r w:rsidR="000162DE">
        <w:rPr>
          <w:bCs/>
          <w:iCs/>
          <w:lang w:val="it-IT"/>
        </w:rPr>
        <w:t xml:space="preserve"> </w:t>
      </w:r>
      <w:r w:rsidR="0013155C" w:rsidRPr="00962B31">
        <w:rPr>
          <w:bCs/>
          <w:iCs/>
          <w:lang w:val="it-IT"/>
        </w:rPr>
        <w:t>cardurilor la sediul</w:t>
      </w:r>
      <w:r w:rsidR="000162DE">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0162DE">
        <w:rPr>
          <w:bCs/>
          <w:iCs/>
          <w:lang w:val="it-IT"/>
        </w:rPr>
        <w:t xml:space="preserve"> </w:t>
      </w:r>
      <w:r w:rsidR="0013155C" w:rsidRPr="00962B31">
        <w:rPr>
          <w:bCs/>
          <w:iCs/>
          <w:lang w:val="it-IT"/>
        </w:rPr>
        <w:t>cererii de emitere de carduri</w:t>
      </w:r>
      <w:r w:rsidR="000162DE">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lastRenderedPageBreak/>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 xml:space="preserve">cu privire la aprobarea Declarației privind confirmarea identității beneficiarilor </w:t>
      </w:r>
      <w:r w:rsidR="0023571C" w:rsidRPr="0023571C">
        <w:lastRenderedPageBreak/>
        <w:t>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0162DE" w:rsidRDefault="00EE489D" w:rsidP="000162DE">
      <w:pPr>
        <w:pStyle w:val="aff3"/>
        <w:rPr>
          <w:lang w:eastAsia="en-GB"/>
        </w:rPr>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rsidR="00F75F0C" w:rsidRPr="000162DE">
        <w:rPr>
          <w:b/>
          <w:lang w:eastAsia="en-GB"/>
        </w:rPr>
        <w:t>.</w:t>
      </w:r>
    </w:p>
    <w:p w:rsidR="008E304B" w:rsidRDefault="00EE489D" w:rsidP="000162DE">
      <w:pPr>
        <w:pStyle w:val="aff3"/>
        <w:rPr>
          <w:lang w:eastAsia="en-GB"/>
        </w:rPr>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w:t>
      </w:r>
      <w:r w:rsidR="00F75F0C" w:rsidRPr="009F1E2C">
        <w:lastRenderedPageBreak/>
        <w:t>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0162DE">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C43C5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C43C5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EE1902" w:rsidRDefault="00615E49" w:rsidP="00EE1902">
            <w:pPr>
              <w:tabs>
                <w:tab w:val="left" w:pos="284"/>
                <w:tab w:val="right" w:pos="9531"/>
              </w:tabs>
              <w:spacing w:before="120"/>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EE1902">
            <w:pPr>
              <w:tabs>
                <w:tab w:val="left" w:pos="284"/>
                <w:tab w:val="right" w:pos="9531"/>
              </w:tabs>
              <w:spacing w:before="120"/>
              <w:ind w:left="284"/>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885" w:type="dxa"/>
        <w:tblLayout w:type="fixed"/>
        <w:tblLook w:val="04A0"/>
      </w:tblPr>
      <w:tblGrid>
        <w:gridCol w:w="567"/>
        <w:gridCol w:w="1419"/>
        <w:gridCol w:w="1983"/>
        <w:gridCol w:w="1276"/>
        <w:gridCol w:w="3260"/>
        <w:gridCol w:w="1418"/>
      </w:tblGrid>
      <w:tr w:rsidR="00615E49" w:rsidRPr="00615E49" w:rsidTr="00322A0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64705" w:rsidRPr="00615E49" w:rsidTr="00322A0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BE362C" w:rsidRDefault="00664705" w:rsidP="00322A07">
            <w:pPr>
              <w:shd w:val="clear" w:color="auto" w:fill="FFFFFF" w:themeFill="background1"/>
              <w:spacing w:before="120"/>
              <w:jc w:val="center"/>
              <w:rPr>
                <w:noProof w:val="0"/>
                <w:sz w:val="20"/>
                <w:szCs w:val="20"/>
                <w:lang w:val="it-IT" w:eastAsia="ru-RU"/>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BE362C" w:rsidRDefault="00664705" w:rsidP="00322A07">
            <w:pPr>
              <w:shd w:val="clear" w:color="auto" w:fill="FFFFFF" w:themeFill="background1"/>
              <w:spacing w:before="120"/>
              <w:jc w:val="center"/>
              <w:rPr>
                <w:noProof w:val="0"/>
                <w:sz w:val="20"/>
                <w:szCs w:val="20"/>
                <w:lang w:val="it-IT" w:eastAsia="ru-RU"/>
              </w:rPr>
            </w:pP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2257EA" w:rsidRDefault="00664705" w:rsidP="00B73C45">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2257EA" w:rsidRDefault="00664705" w:rsidP="00322A07">
            <w:pPr>
              <w:shd w:val="clear" w:color="auto" w:fill="FFFFFF" w:themeFill="background1"/>
              <w:spacing w:before="120"/>
              <w:jc w:val="center"/>
              <w:rPr>
                <w:noProof w:val="0"/>
                <w:sz w:val="20"/>
                <w:szCs w:val="20"/>
                <w:lang w:val="en-US"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2257EA" w:rsidRDefault="00664705" w:rsidP="00322A07">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4705" w:rsidRPr="002257EA" w:rsidRDefault="00664705" w:rsidP="00A70EDE">
            <w:pPr>
              <w:shd w:val="clear" w:color="auto" w:fill="FFFFFF" w:themeFill="background1"/>
              <w:spacing w:before="120"/>
              <w:jc w:val="center"/>
              <w:rPr>
                <w:noProof w:val="0"/>
                <w:sz w:val="20"/>
                <w:szCs w:val="20"/>
                <w:lang w:val="en-US" w:eastAsia="ru-RU"/>
              </w:rPr>
            </w:pPr>
          </w:p>
        </w:tc>
      </w:tr>
      <w:tr w:rsidR="00664705" w:rsidRPr="00615E49" w:rsidTr="00A70ED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FD1D11" w:rsidRDefault="00664705" w:rsidP="00A70EDE">
            <w:pPr>
              <w:spacing w:before="120"/>
              <w:jc w:val="cente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664705" w:rsidRDefault="00664705" w:rsidP="00A70EDE">
            <w:pPr>
              <w:jc w:val="center"/>
            </w:pPr>
          </w:p>
        </w:tc>
        <w:tc>
          <w:tcPr>
            <w:tcW w:w="1983" w:type="dxa"/>
            <w:tcBorders>
              <w:top w:val="single" w:sz="4" w:space="0" w:color="auto"/>
              <w:left w:val="single" w:sz="4" w:space="0" w:color="auto"/>
              <w:bottom w:val="single" w:sz="4" w:space="0" w:color="auto"/>
              <w:right w:val="single" w:sz="4" w:space="0" w:color="auto"/>
            </w:tcBorders>
            <w:shd w:val="clear" w:color="auto" w:fill="auto"/>
          </w:tcPr>
          <w:p w:rsidR="00664705" w:rsidRPr="005932F6" w:rsidRDefault="00664705" w:rsidP="00A70EDE">
            <w:pPr>
              <w:rPr>
                <w: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Default="00664705" w:rsidP="00A70EDE">
            <w:pPr>
              <w:spacing w:before="120"/>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Default="00664705" w:rsidP="00A70EDE">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4705" w:rsidRPr="00A06474" w:rsidRDefault="00664705" w:rsidP="00A70EDE">
            <w:pPr>
              <w:shd w:val="clear" w:color="auto" w:fill="FFFFFF" w:themeFill="background1"/>
              <w:spacing w:before="120"/>
              <w:jc w:val="center"/>
              <w:rPr>
                <w:noProof w:val="0"/>
                <w:sz w:val="20"/>
                <w:szCs w:val="20"/>
                <w:lang w:val="en-US" w:eastAsia="ru-RU"/>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Data estimată pentru publicarea anunțului de participare pentru </w:t>
            </w:r>
            <w:r w:rsidRPr="00615E49">
              <w:rPr>
                <w:rFonts w:eastAsia="Calibri"/>
                <w:noProof w:val="0"/>
              </w:rPr>
              <w:lastRenderedPageBreak/>
              <w:t>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B73C45" w:rsidRDefault="00615E49" w:rsidP="00A70EDE">
      <w:pPr>
        <w:spacing w:before="120" w:after="120" w:line="276" w:lineRule="auto"/>
        <w:ind w:firstLine="567"/>
        <w:rPr>
          <w:rFonts w:eastAsia="Calibri"/>
          <w:b/>
          <w:noProof w:val="0"/>
        </w:rPr>
      </w:pPr>
      <w:r w:rsidRPr="00615E49">
        <w:rPr>
          <w:rFonts w:eastAsia="Calibri"/>
          <w:b/>
          <w:noProof w:val="0"/>
        </w:rPr>
        <w:t>Conducătorul grupului de lucru:  ________________</w:t>
      </w:r>
      <w:r w:rsidR="00C43C59">
        <w:rPr>
          <w:rFonts w:eastAsia="Calibri"/>
          <w:b/>
          <w:noProof w:val="0"/>
        </w:rPr>
        <w:t xml:space="preserve">     </w:t>
      </w:r>
    </w:p>
    <w:p w:rsidR="00B73C45" w:rsidRDefault="00B73C45" w:rsidP="00A70EDE">
      <w:pPr>
        <w:spacing w:before="120" w:after="120" w:line="276" w:lineRule="auto"/>
        <w:ind w:firstLine="567"/>
        <w:rPr>
          <w:rFonts w:eastAsia="Calibri"/>
          <w:b/>
          <w:noProof w:val="0"/>
        </w:rPr>
      </w:pPr>
    </w:p>
    <w:p w:rsidR="00B73C45" w:rsidRDefault="00B73C45" w:rsidP="00A70EDE">
      <w:pPr>
        <w:spacing w:before="120" w:after="120" w:line="276" w:lineRule="auto"/>
        <w:ind w:firstLine="567"/>
        <w:rPr>
          <w:rFonts w:eastAsia="Calibri"/>
          <w:b/>
          <w:noProof w:val="0"/>
        </w:rPr>
      </w:pPr>
    </w:p>
    <w:p w:rsidR="00615E49" w:rsidRPr="00A70EDE" w:rsidRDefault="00615E49" w:rsidP="00A70EDE">
      <w:pPr>
        <w:spacing w:before="120" w:after="120" w:line="276" w:lineRule="auto"/>
        <w:ind w:firstLine="567"/>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w:t>
      </w:r>
      <w:r w:rsidR="00A70EDE">
        <w:rPr>
          <w:rFonts w:eastAsia="Calibri"/>
          <w:i/>
          <w:noProof w:val="0"/>
          <w:color w:val="000000"/>
          <w:bdr w:val="none" w:sz="0" w:space="0" w:color="auto" w:frame="1"/>
          <w:shd w:val="clear" w:color="auto" w:fill="FFFFFF"/>
        </w:rPr>
        <w:t>a</w:t>
      </w:r>
      <w:r w:rsidRPr="00615E49">
        <w:rPr>
          <w:rFonts w:eastAsia="Calibri"/>
          <w:i/>
          <w:noProof w:val="0"/>
          <w:color w:val="000000"/>
          <w:bdr w:val="none" w:sz="0" w:space="0" w:color="auto" w:frame="1"/>
          <w:shd w:val="clear" w:color="auto" w:fill="FFFFFF"/>
        </w:rPr>
        <w:t>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w:t>
      </w:r>
      <w:r w:rsidR="00B73C45">
        <w:rPr>
          <w:b/>
          <w:noProof w:val="0"/>
          <w:shd w:val="clear" w:color="auto" w:fill="FFFFFF" w:themeFill="background1"/>
          <w:lang w:val="it-IT" w:eastAsia="ru-RU"/>
        </w:rPr>
        <w:t xml:space="preserve"> </w:t>
      </w:r>
      <w:r w:rsidR="00646BE6">
        <w:rPr>
          <w:b/>
          <w:noProof w:val="0"/>
          <w:shd w:val="clear" w:color="auto" w:fill="FFFFFF" w:themeFill="background1"/>
          <w:lang w:val="it-IT" w:eastAsia="ru-RU"/>
        </w:rPr>
        <w:t xml:space="preserve">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w:t>
      </w:r>
      <w:r w:rsidR="00B73C45">
        <w:rPr>
          <w:b/>
          <w:noProof w:val="0"/>
          <w:lang w:val="it-IT" w:eastAsia="ru-RU"/>
        </w:rPr>
        <w:t xml:space="preserve"> </w:t>
      </w:r>
      <w:r w:rsidR="00646BE6">
        <w:rPr>
          <w:b/>
          <w:noProof w:val="0"/>
          <w:lang w:val="it-IT" w:eastAsia="ru-RU"/>
        </w:rPr>
        <w:t>___________________________</w:t>
      </w:r>
      <w:r w:rsidRPr="00BE362C">
        <w:rPr>
          <w:b/>
          <w:noProof w:val="0"/>
          <w:lang w:val="it-IT" w:eastAsia="ru-RU"/>
        </w:rPr>
        <w:br/>
      </w:r>
      <w:r w:rsidRPr="00BE362C">
        <w:rPr>
          <w:noProof w:val="0"/>
          <w:sz w:val="20"/>
          <w:lang w:val="it-IT" w:eastAsia="ru-RU"/>
        </w:rPr>
        <w:t>(tipul procedurii de achiziție)</w:t>
      </w:r>
    </w:p>
    <w:p w:rsidR="00BE362C" w:rsidRPr="008F24F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8F24F5">
        <w:rPr>
          <w:b/>
          <w:noProof w:val="0"/>
          <w:lang w:val="en-US" w:eastAsia="ru-RU"/>
        </w:rPr>
        <w:t>Denumirea</w:t>
      </w:r>
      <w:r w:rsidR="008F24F5">
        <w:rPr>
          <w:b/>
          <w:noProof w:val="0"/>
          <w:lang w:eastAsia="ru-RU"/>
        </w:rPr>
        <w:t xml:space="preserve">  </w:t>
      </w:r>
      <w:r w:rsidRPr="008F24F5">
        <w:rPr>
          <w:b/>
          <w:noProof w:val="0"/>
          <w:lang w:val="en-US" w:eastAsia="ru-RU"/>
        </w:rPr>
        <w:t>autorității</w:t>
      </w:r>
      <w:r w:rsidR="008F24F5">
        <w:rPr>
          <w:b/>
          <w:noProof w:val="0"/>
          <w:lang w:eastAsia="ru-RU"/>
        </w:rPr>
        <w:t xml:space="preserve"> </w:t>
      </w:r>
      <w:r w:rsidRPr="008F24F5">
        <w:rPr>
          <w:b/>
          <w:noProof w:val="0"/>
          <w:lang w:val="en-US" w:eastAsia="ru-RU"/>
        </w:rPr>
        <w:t>contractante: ________</w:t>
      </w:r>
      <w:r w:rsidR="00646BE6" w:rsidRPr="008F24F5">
        <w:rPr>
          <w:b/>
          <w:noProof w:val="0"/>
          <w:lang w:val="en-US" w:eastAsia="ru-RU"/>
        </w:rPr>
        <w:t>___</w:t>
      </w:r>
      <w:r w:rsidR="00B73C45" w:rsidRPr="008F24F5">
        <w:rPr>
          <w:b/>
          <w:noProof w:val="0"/>
          <w:lang w:val="en-US" w:eastAsia="ru-RU"/>
        </w:rPr>
        <w:t xml:space="preserve"> </w:t>
      </w:r>
      <w:r w:rsidR="00646BE6" w:rsidRPr="008F24F5">
        <w:rPr>
          <w:b/>
          <w:noProof w:val="0"/>
          <w:lang w:val="en-US" w:eastAsia="ru-RU"/>
        </w:rPr>
        <w:t>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w:t>
      </w:r>
      <w:r w:rsidR="00B73C45" w:rsidRPr="00BE362C">
        <w:rPr>
          <w:b/>
          <w:noProof w:val="0"/>
          <w:shd w:val="clear" w:color="auto" w:fill="FFFFFF" w:themeFill="background1"/>
          <w:lang w:val="ru-RU" w:eastAsia="ru-RU"/>
        </w:rPr>
        <w:t xml:space="preserve"> </w:t>
      </w:r>
      <w:r w:rsidRPr="00BE362C">
        <w:rPr>
          <w:b/>
          <w:noProof w:val="0"/>
          <w:shd w:val="clear" w:color="auto" w:fill="FFFFFF" w:themeFill="background1"/>
          <w:lang w:val="ru-RU" w:eastAsia="ru-RU"/>
        </w:rPr>
        <w:t>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8F24F5">
        <w:rPr>
          <w:b/>
          <w:noProof w:val="0"/>
          <w:lang w:eastAsia="ru-RU"/>
        </w:rPr>
        <w:t xml:space="preserve">  </w:t>
      </w:r>
      <w:r w:rsidRPr="00BE362C">
        <w:rPr>
          <w:b/>
          <w:noProof w:val="0"/>
          <w:lang w:val="ru-RU" w:eastAsia="ru-RU"/>
        </w:rPr>
        <w:t xml:space="preserve">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lastRenderedPageBreak/>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tblPr>
      <w:tblGrid>
        <w:gridCol w:w="570"/>
        <w:gridCol w:w="6666"/>
        <w:gridCol w:w="1745"/>
      </w:tblGrid>
      <w:tr w:rsidR="00BE362C" w:rsidRPr="00BE362C" w:rsidTr="00F506B4">
        <w:tc>
          <w:tcPr>
            <w:tcW w:w="57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C43C59">
              <w:rPr>
                <w:b/>
                <w:iCs/>
                <w:noProof w:val="0"/>
                <w:sz w:val="20"/>
                <w:szCs w:val="20"/>
                <w:lang w:eastAsia="ru-RU"/>
              </w:rPr>
              <w:t xml:space="preserve">   </w:t>
            </w:r>
            <w:r w:rsidRPr="00BE362C">
              <w:rPr>
                <w:b/>
                <w:iCs/>
                <w:noProof w:val="0"/>
                <w:sz w:val="20"/>
                <w:szCs w:val="20"/>
                <w:lang w:val="ru-RU" w:eastAsia="ru-RU"/>
              </w:rPr>
              <w:t>factorului</w:t>
            </w:r>
            <w:r w:rsidR="00C43C59">
              <w:rPr>
                <w:b/>
                <w:iCs/>
                <w:noProof w:val="0"/>
                <w:sz w:val="20"/>
                <w:szCs w:val="20"/>
                <w:lang w:eastAsia="ru-RU"/>
              </w:rPr>
              <w:t xml:space="preserve">  </w:t>
            </w:r>
            <w:r w:rsidRPr="00BE362C">
              <w:rPr>
                <w:b/>
                <w:iCs/>
                <w:noProof w:val="0"/>
                <w:sz w:val="20"/>
                <w:szCs w:val="20"/>
                <w:lang w:val="ru-RU" w:eastAsia="ru-RU"/>
              </w:rPr>
              <w:t>de</w:t>
            </w:r>
            <w:r w:rsidR="00C43C59">
              <w:rPr>
                <w:b/>
                <w:iCs/>
                <w:noProof w:val="0"/>
                <w:sz w:val="20"/>
                <w:szCs w:val="20"/>
                <w:lang w:eastAsia="ru-RU"/>
              </w:rPr>
              <w:t xml:space="preserve"> </w:t>
            </w:r>
            <w:r w:rsidRPr="00BE362C">
              <w:rPr>
                <w:b/>
                <w:iCs/>
                <w:noProof w:val="0"/>
                <w:sz w:val="20"/>
                <w:szCs w:val="20"/>
                <w:lang w:val="ru-RU" w:eastAsia="ru-RU"/>
              </w:rPr>
              <w:t>evaluare</w:t>
            </w: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F506B4">
        <w:tc>
          <w:tcPr>
            <w:tcW w:w="57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F506B4">
        <w:tc>
          <w:tcPr>
            <w:tcW w:w="57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F506B4"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8F24F5">
        <w:rPr>
          <w:b/>
          <w:lang w:val="ro-RO" w:eastAsia="ru-RU"/>
        </w:rPr>
        <w:t xml:space="preserve"> </w:t>
      </w:r>
      <w:r w:rsidR="00631A2C" w:rsidRPr="00864A45">
        <w:rPr>
          <w:b/>
          <w:lang w:val="ru-RU" w:eastAsia="ru-RU"/>
        </w:rPr>
        <w:t>autorității</w:t>
      </w:r>
      <w:r w:rsidR="008F24F5">
        <w:rPr>
          <w:b/>
          <w:lang w:val="ro-RO"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8F24F5">
        <w:rPr>
          <w:b/>
          <w:noProof w:val="0"/>
          <w:lang w:eastAsia="ru-RU"/>
        </w:rPr>
        <w:t xml:space="preserve"> </w:t>
      </w:r>
      <w:r w:rsidRPr="00BE362C">
        <w:rPr>
          <w:b/>
          <w:noProof w:val="0"/>
          <w:lang w:val="ru-RU" w:eastAsia="ru-RU"/>
        </w:rPr>
        <w:t>de</w:t>
      </w:r>
      <w:r w:rsidR="008F24F5">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lastRenderedPageBreak/>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lastRenderedPageBreak/>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F24F5" w:rsidRDefault="008F24F5" w:rsidP="009D62FF">
      <w:pPr>
        <w:jc w:val="both"/>
        <w:rPr>
          <w:rFonts w:eastAsia="Calibri"/>
          <w:i/>
          <w:noProof w:val="0"/>
          <w:sz w:val="20"/>
          <w:szCs w:val="20"/>
          <w:bdr w:val="none" w:sz="0" w:space="0" w:color="auto" w:frame="1"/>
          <w:shd w:val="clear" w:color="auto" w:fill="FFFFFF"/>
        </w:rPr>
      </w:pPr>
    </w:p>
    <w:p w:rsidR="008F24F5" w:rsidRDefault="008F24F5"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F24F5" w:rsidRDefault="008F24F5" w:rsidP="00CF101D">
      <w:pPr>
        <w:jc w:val="right"/>
        <w:rPr>
          <w:noProof w:val="0"/>
          <w:lang w:val="it-IT"/>
        </w:rPr>
      </w:pPr>
      <w:bookmarkStart w:id="77" w:name="_Toc449692095"/>
    </w:p>
    <w:p w:rsidR="008F24F5" w:rsidRDefault="008F24F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8B330F" w:rsidRDefault="00F5261B" w:rsidP="00F5261B">
      <w:pPr>
        <w:pStyle w:val="a8"/>
        <w:tabs>
          <w:tab w:val="left" w:pos="567"/>
        </w:tabs>
        <w:jc w:val="center"/>
        <w:rPr>
          <w:rFonts w:ascii="Times New Roman" w:hAnsi="Times New Roman"/>
          <w:sz w:val="28"/>
          <w:szCs w:val="28"/>
        </w:rPr>
      </w:pPr>
      <w:bookmarkStart w:id="78" w:name="_Hlk77771042"/>
      <w:bookmarkStart w:id="79" w:name="_Toc449692096"/>
      <w:bookmarkEnd w:id="77"/>
      <w:r w:rsidRPr="008B330F">
        <w:rPr>
          <w:rFonts w:ascii="Times New Roman" w:hAnsi="Times New Roman"/>
          <w:b/>
          <w:sz w:val="28"/>
          <w:szCs w:val="28"/>
        </w:rPr>
        <w:t>CERERE DE PARTICIPARE</w:t>
      </w:r>
    </w:p>
    <w:bookmarkEnd w:id="78"/>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(semnătura autorizată)</w:t>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bookmarkEnd w:id="79"/>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0162DE" w:rsidRDefault="000162DE" w:rsidP="00EC7C12">
      <w:pPr>
        <w:spacing w:after="200" w:line="276" w:lineRule="auto"/>
        <w:rPr>
          <w:lang w:eastAsia="zh-CN"/>
        </w:rPr>
      </w:pPr>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106638" w:rsidRDefault="00106638" w:rsidP="00CF101D">
      <w:pPr>
        <w:jc w:val="right"/>
        <w:rPr>
          <w:noProof w:val="0"/>
          <w:lang w:val="it-IT"/>
        </w:rPr>
      </w:pPr>
      <w:bookmarkStart w:id="85" w:name="_Toc449692108"/>
      <w:bookmarkEnd w:id="83"/>
    </w:p>
    <w:p w:rsidR="00D77EBB" w:rsidRDefault="00D77EBB" w:rsidP="00CF101D">
      <w:pPr>
        <w:jc w:val="right"/>
        <w:rPr>
          <w:noProof w:val="0"/>
          <w:lang w:val="it-IT"/>
        </w:rPr>
      </w:pPr>
    </w:p>
    <w:p w:rsidR="00D77EBB" w:rsidRDefault="00D77EB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8F24F5" w:rsidRDefault="008F24F5" w:rsidP="00146734">
      <w:pPr>
        <w:jc w:val="center"/>
        <w:rPr>
          <w:rFonts w:eastAsia="PMingLiU"/>
          <w:b/>
          <w:lang w:eastAsia="zh-CN"/>
        </w:rPr>
      </w:pPr>
    </w:p>
    <w:p w:rsidR="008F24F5" w:rsidRDefault="008F24F5"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106638" w:rsidRDefault="00106638"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8F24F5" w:rsidRDefault="008F24F5" w:rsidP="00EC7C12">
      <w:pPr>
        <w:spacing w:line="276" w:lineRule="auto"/>
        <w:jc w:val="center"/>
        <w:rPr>
          <w:rFonts w:eastAsia="PMingLiU"/>
          <w:b/>
          <w:lang w:eastAsia="zh-CN"/>
        </w:rPr>
      </w:pPr>
    </w:p>
    <w:p w:rsidR="008F24F5" w:rsidRDefault="008F24F5"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8F24F5" w:rsidRDefault="008F24F5"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w:t>
      </w:r>
      <w:r w:rsidR="00D77EBB">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A70EDE">
          <w:footerReference w:type="default" r:id="rId11"/>
          <w:pgSz w:w="11906" w:h="16838"/>
          <w:pgMar w:top="568" w:right="1440" w:bottom="284" w:left="1701" w:header="708" w:footer="708" w:gutter="0"/>
          <w:cols w:space="708"/>
          <w:docGrid w:linePitch="360"/>
        </w:sectPr>
      </w:pPr>
    </w:p>
    <w:tbl>
      <w:tblPr>
        <w:tblpPr w:leftFromText="180" w:rightFromText="180" w:vertAnchor="page" w:horzAnchor="margin" w:tblpY="347"/>
        <w:tblW w:w="5421" w:type="pct"/>
        <w:tblLayout w:type="fixed"/>
        <w:tblLook w:val="04A0"/>
      </w:tblPr>
      <w:tblGrid>
        <w:gridCol w:w="2033"/>
        <w:gridCol w:w="281"/>
        <w:gridCol w:w="1910"/>
        <w:gridCol w:w="1858"/>
        <w:gridCol w:w="1354"/>
        <w:gridCol w:w="1031"/>
        <w:gridCol w:w="10"/>
        <w:gridCol w:w="931"/>
        <w:gridCol w:w="2476"/>
        <w:gridCol w:w="3019"/>
        <w:gridCol w:w="1186"/>
        <w:gridCol w:w="71"/>
      </w:tblGrid>
      <w:tr w:rsidR="00215125" w:rsidRPr="00C00499" w:rsidTr="00EA300A">
        <w:trPr>
          <w:trHeight w:val="697"/>
        </w:trPr>
        <w:tc>
          <w:tcPr>
            <w:tcW w:w="5000" w:type="pct"/>
            <w:gridSpan w:val="12"/>
            <w:shd w:val="clear" w:color="auto" w:fill="auto"/>
            <w:vAlign w:val="center"/>
          </w:tcPr>
          <w:p w:rsidR="009613A9" w:rsidRPr="004B16DD" w:rsidRDefault="00215125" w:rsidP="00EA300A">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A300A">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A300A">
            <w:pPr>
              <w:jc w:val="center"/>
              <w:rPr>
                <w:noProof w:val="0"/>
                <w:lang w:val="it-IT"/>
              </w:rPr>
            </w:pPr>
            <w:r w:rsidRPr="0003591A">
              <w:rPr>
                <w:noProof w:val="0"/>
                <w:lang w:val="it-IT"/>
              </w:rPr>
              <w:t>din “____” ________ 20___</w:t>
            </w:r>
          </w:p>
          <w:p w:rsidR="00215125" w:rsidRPr="00C00499" w:rsidRDefault="00215125" w:rsidP="00EA300A">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EA300A">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7F673D">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EA300A">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EA300A">
            <w:pPr>
              <w:jc w:val="center"/>
            </w:pPr>
          </w:p>
        </w:tc>
      </w:tr>
      <w:tr w:rsidR="00215125" w:rsidRPr="00E75497" w:rsidTr="008A0B55">
        <w:trPr>
          <w:gridAfter w:val="1"/>
          <w:wAfter w:w="22" w:type="pct"/>
          <w:trHeight w:val="397"/>
        </w:trPr>
        <w:tc>
          <w:tcPr>
            <w:tcW w:w="497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215125" w:rsidP="00EA300A">
            <w:r w:rsidRPr="00E75497">
              <w:t>Numărul procedurii de achiziție______________din_________</w:t>
            </w:r>
          </w:p>
        </w:tc>
      </w:tr>
      <w:tr w:rsidR="00215125" w:rsidRPr="00E75497" w:rsidTr="008A0B55">
        <w:trPr>
          <w:gridAfter w:val="1"/>
          <w:wAfter w:w="22" w:type="pct"/>
          <w:trHeight w:val="397"/>
        </w:trPr>
        <w:tc>
          <w:tcPr>
            <w:tcW w:w="497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573A39" w:rsidP="00EA300A">
            <w:pPr>
              <w:rPr>
                <w:lang w:val="en-US"/>
              </w:rPr>
            </w:pPr>
            <w:r w:rsidRPr="00E75497">
              <w:t>Obiectul</w:t>
            </w:r>
            <w:r w:rsidR="00215125" w:rsidRPr="00E75497">
              <w:t xml:space="preserve"> achiziție</w:t>
            </w:r>
            <w:r w:rsidRPr="00E75497">
              <w:t>i</w:t>
            </w:r>
            <w:r w:rsidR="00215125" w:rsidRPr="00E75497">
              <w:t>:</w:t>
            </w:r>
            <w:r w:rsidR="004A1228" w:rsidRPr="00E75497">
              <w:t xml:space="preserve"> </w:t>
            </w:r>
            <w:r w:rsidR="00B34FFB" w:rsidRPr="00E75497">
              <w:rPr>
                <w:b/>
                <w:noProof w:val="0"/>
                <w:shd w:val="clear" w:color="auto" w:fill="FFFFFF" w:themeFill="background1"/>
                <w:lang w:val="it-IT" w:eastAsia="ru-RU"/>
              </w:rPr>
              <w:t xml:space="preserve"> Servicii de laborator pentru anul</w:t>
            </w:r>
            <w:r w:rsidR="00A454B3" w:rsidRPr="00E75497">
              <w:rPr>
                <w:b/>
                <w:noProof w:val="0"/>
                <w:shd w:val="clear" w:color="auto" w:fill="FFFFFF" w:themeFill="background1"/>
                <w:lang w:val="it-IT" w:eastAsia="ru-RU"/>
              </w:rPr>
              <w:t xml:space="preserve"> 202</w:t>
            </w:r>
            <w:r w:rsidR="00E20435" w:rsidRPr="00E75497">
              <w:rPr>
                <w:b/>
                <w:noProof w:val="0"/>
                <w:shd w:val="clear" w:color="auto" w:fill="FFFFFF" w:themeFill="background1"/>
                <w:lang w:val="en-US" w:eastAsia="ru-RU"/>
              </w:rPr>
              <w:t>6</w:t>
            </w:r>
          </w:p>
        </w:tc>
      </w:tr>
      <w:tr w:rsidR="00215125" w:rsidRPr="00C00499" w:rsidTr="00EA300A">
        <w:trPr>
          <w:trHeight w:val="567"/>
        </w:trPr>
        <w:tc>
          <w:tcPr>
            <w:tcW w:w="2911" w:type="pct"/>
            <w:gridSpan w:val="8"/>
            <w:shd w:val="clear" w:color="auto" w:fill="auto"/>
          </w:tcPr>
          <w:p w:rsidR="00215125" w:rsidRPr="00E75497" w:rsidRDefault="00215125" w:rsidP="00EA300A"/>
        </w:tc>
        <w:tc>
          <w:tcPr>
            <w:tcW w:w="2089" w:type="pct"/>
            <w:gridSpan w:val="4"/>
            <w:shd w:val="clear" w:color="auto" w:fill="auto"/>
          </w:tcPr>
          <w:p w:rsidR="00215125" w:rsidRPr="00E75497" w:rsidRDefault="00215125" w:rsidP="00EA300A"/>
        </w:tc>
      </w:tr>
      <w:tr w:rsidR="00215125" w:rsidRPr="00E75497" w:rsidTr="00970106">
        <w:trPr>
          <w:gridAfter w:val="1"/>
          <w:wAfter w:w="22" w:type="pct"/>
          <w:trHeight w:val="1043"/>
        </w:trPr>
        <w:tc>
          <w:tcPr>
            <w:tcW w:w="1307"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E75497" w:rsidRDefault="00215125" w:rsidP="00EA300A">
            <w:pPr>
              <w:jc w:val="center"/>
              <w:rPr>
                <w:b/>
                <w:sz w:val="20"/>
                <w:szCs w:val="20"/>
              </w:rPr>
            </w:pPr>
            <w:r w:rsidRPr="00E75497">
              <w:rPr>
                <w:b/>
                <w:sz w:val="20"/>
                <w:szCs w:val="20"/>
              </w:rPr>
              <w:t xml:space="preserve">Denumirea bunurilor/serviciilor </w:t>
            </w:r>
          </w:p>
        </w:tc>
        <w:tc>
          <w:tcPr>
            <w:tcW w:w="575" w:type="pct"/>
            <w:tcBorders>
              <w:top w:val="single" w:sz="4" w:space="0" w:color="auto"/>
              <w:left w:val="single" w:sz="4" w:space="0" w:color="auto"/>
              <w:bottom w:val="single" w:sz="4" w:space="0" w:color="auto"/>
              <w:right w:val="single" w:sz="4" w:space="0" w:color="auto"/>
            </w:tcBorders>
            <w:shd w:val="clear" w:color="auto" w:fill="auto"/>
          </w:tcPr>
          <w:p w:rsidR="00215125" w:rsidRPr="00E75497" w:rsidRDefault="00D33322" w:rsidP="00EA300A">
            <w:pPr>
              <w:jc w:val="center"/>
              <w:rPr>
                <w:b/>
                <w:sz w:val="20"/>
                <w:szCs w:val="20"/>
              </w:rPr>
            </w:pPr>
            <w:r w:rsidRPr="00E75497">
              <w:rPr>
                <w:b/>
                <w:sz w:val="20"/>
                <w:szCs w:val="20"/>
              </w:rPr>
              <w:t>Denumirea modelului bunului/serviciului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215125" w:rsidRPr="00E75497" w:rsidRDefault="00215125" w:rsidP="00EA300A">
            <w:pPr>
              <w:jc w:val="center"/>
              <w:rPr>
                <w:b/>
                <w:sz w:val="20"/>
                <w:szCs w:val="20"/>
              </w:rPr>
            </w:pPr>
            <w:r w:rsidRPr="00E75497">
              <w:rPr>
                <w:b/>
                <w:sz w:val="20"/>
                <w:szCs w:val="20"/>
              </w:rPr>
              <w:t>Ţara de origine</w:t>
            </w: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E75497" w:rsidRDefault="00215125" w:rsidP="00EA300A">
            <w:pPr>
              <w:jc w:val="center"/>
              <w:rPr>
                <w:b/>
                <w:sz w:val="20"/>
                <w:szCs w:val="20"/>
              </w:rPr>
            </w:pPr>
            <w:r w:rsidRPr="00E75497">
              <w:rPr>
                <w:b/>
                <w:sz w:val="20"/>
                <w:szCs w:val="20"/>
              </w:rPr>
              <w:t>Produ-cătorul</w:t>
            </w: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E75497" w:rsidRDefault="00215125" w:rsidP="00EA300A">
            <w:pPr>
              <w:jc w:val="center"/>
              <w:rPr>
                <w:b/>
                <w:sz w:val="20"/>
                <w:szCs w:val="20"/>
              </w:rPr>
            </w:pPr>
            <w:r w:rsidRPr="00E75497">
              <w:rPr>
                <w:b/>
                <w:sz w:val="20"/>
                <w:szCs w:val="20"/>
              </w:rPr>
              <w:t>Specificarea tehnică deplină solicitată de către autoritatea contractantă</w:t>
            </w:r>
          </w:p>
          <w:p w:rsidR="00215125" w:rsidRPr="00E75497" w:rsidRDefault="00215125" w:rsidP="00EA300A">
            <w:pPr>
              <w:jc w:val="center"/>
              <w:rPr>
                <w:sz w:val="20"/>
                <w:szCs w:val="20"/>
              </w:rPr>
            </w:pPr>
          </w:p>
        </w:tc>
        <w:tc>
          <w:tcPr>
            <w:tcW w:w="934" w:type="pct"/>
            <w:tcBorders>
              <w:top w:val="single" w:sz="4" w:space="0" w:color="auto"/>
              <w:left w:val="single" w:sz="4" w:space="0" w:color="auto"/>
              <w:bottom w:val="single" w:sz="4" w:space="0" w:color="auto"/>
              <w:right w:val="single" w:sz="4" w:space="0" w:color="auto"/>
            </w:tcBorders>
          </w:tcPr>
          <w:p w:rsidR="00215125" w:rsidRPr="00E75497" w:rsidRDefault="00215125" w:rsidP="00EA300A">
            <w:pPr>
              <w:jc w:val="center"/>
              <w:rPr>
                <w:b/>
                <w:sz w:val="20"/>
                <w:szCs w:val="20"/>
              </w:rPr>
            </w:pPr>
            <w:r w:rsidRPr="00E75497">
              <w:rPr>
                <w:b/>
                <w:sz w:val="20"/>
                <w:szCs w:val="20"/>
              </w:rPr>
              <w:t>Specificarea tehnică deplină propusă de către ofertant</w:t>
            </w:r>
          </w:p>
          <w:p w:rsidR="00215125" w:rsidRPr="00E75497" w:rsidRDefault="00215125" w:rsidP="00EA300A">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215125" w:rsidRPr="00E75497" w:rsidRDefault="00215125" w:rsidP="00EA300A">
            <w:pPr>
              <w:jc w:val="center"/>
              <w:rPr>
                <w:b/>
                <w:sz w:val="20"/>
                <w:szCs w:val="20"/>
              </w:rPr>
            </w:pPr>
            <w:r w:rsidRPr="00E75497">
              <w:rPr>
                <w:b/>
                <w:sz w:val="20"/>
                <w:szCs w:val="20"/>
              </w:rPr>
              <w:t>Standarde de referinţă</w:t>
            </w:r>
          </w:p>
        </w:tc>
      </w:tr>
      <w:tr w:rsidR="00215125" w:rsidRPr="00E75497" w:rsidTr="00970106">
        <w:trPr>
          <w:gridAfter w:val="1"/>
          <w:wAfter w:w="22" w:type="pct"/>
          <w:trHeight w:val="283"/>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A60A69" w:rsidP="00EA300A">
            <w:pPr>
              <w:jc w:val="center"/>
              <w:rPr>
                <w:sz w:val="20"/>
                <w:szCs w:val="20"/>
              </w:rPr>
            </w:pPr>
            <w:r w:rsidRPr="00E75497">
              <w:rPr>
                <w:sz w:val="20"/>
                <w:szCs w:val="20"/>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A60A69" w:rsidP="00EA300A">
            <w:pPr>
              <w:jc w:val="center"/>
              <w:rPr>
                <w:sz w:val="20"/>
                <w:szCs w:val="20"/>
              </w:rPr>
            </w:pPr>
            <w:r w:rsidRPr="00E75497">
              <w:rPr>
                <w:sz w:val="20"/>
                <w:szCs w:val="20"/>
              </w:rPr>
              <w:t>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A60A69" w:rsidP="00EA300A">
            <w:pPr>
              <w:jc w:val="center"/>
              <w:rPr>
                <w:sz w:val="20"/>
                <w:szCs w:val="20"/>
              </w:rPr>
            </w:pPr>
            <w:r w:rsidRPr="00E75497">
              <w:rPr>
                <w:sz w:val="20"/>
                <w:szCs w:val="20"/>
              </w:rPr>
              <w:t>3</w:t>
            </w: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A60A69" w:rsidP="00EA300A">
            <w:pPr>
              <w:jc w:val="center"/>
              <w:rPr>
                <w:sz w:val="20"/>
                <w:szCs w:val="20"/>
              </w:rPr>
            </w:pPr>
            <w:r w:rsidRPr="00E75497">
              <w:rPr>
                <w:sz w:val="20"/>
                <w:szCs w:val="20"/>
              </w:rPr>
              <w:t>4</w:t>
            </w: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A60A69" w:rsidP="00EA300A">
            <w:pPr>
              <w:jc w:val="center"/>
              <w:rPr>
                <w:sz w:val="20"/>
                <w:szCs w:val="20"/>
              </w:rPr>
            </w:pPr>
            <w:r w:rsidRPr="00E75497">
              <w:rPr>
                <w:sz w:val="20"/>
                <w:szCs w:val="20"/>
              </w:rPr>
              <w:t>5</w:t>
            </w:r>
          </w:p>
        </w:tc>
        <w:tc>
          <w:tcPr>
            <w:tcW w:w="934" w:type="pct"/>
            <w:tcBorders>
              <w:top w:val="single" w:sz="4" w:space="0" w:color="auto"/>
              <w:left w:val="single" w:sz="4" w:space="0" w:color="auto"/>
              <w:bottom w:val="single" w:sz="4" w:space="0" w:color="auto"/>
              <w:right w:val="single" w:sz="4" w:space="0" w:color="auto"/>
            </w:tcBorders>
          </w:tcPr>
          <w:p w:rsidR="00215125" w:rsidRPr="00E75497" w:rsidRDefault="00A60A69" w:rsidP="00EA300A">
            <w:pPr>
              <w:jc w:val="center"/>
              <w:rPr>
                <w:sz w:val="20"/>
                <w:szCs w:val="20"/>
              </w:rPr>
            </w:pPr>
            <w:r w:rsidRPr="00E75497">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A60A69" w:rsidP="00EA300A">
            <w:pPr>
              <w:jc w:val="center"/>
              <w:rPr>
                <w:sz w:val="20"/>
                <w:szCs w:val="20"/>
              </w:rPr>
            </w:pPr>
            <w:r w:rsidRPr="00E75497">
              <w:rPr>
                <w:sz w:val="20"/>
                <w:szCs w:val="20"/>
              </w:rPr>
              <w:t>7</w:t>
            </w:r>
          </w:p>
        </w:tc>
      </w:tr>
      <w:tr w:rsidR="00215125" w:rsidRPr="00E75497" w:rsidTr="00970106">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215125" w:rsidP="00EA300A">
            <w:pPr>
              <w:rPr>
                <w:b/>
                <w:sz w:val="20"/>
                <w:szCs w:val="20"/>
              </w:rPr>
            </w:pPr>
            <w:r w:rsidRPr="00E75497">
              <w:rPr>
                <w:b/>
                <w:sz w:val="20"/>
                <w:szCs w:val="20"/>
              </w:rPr>
              <w:t>Bunuri/servicii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215125" w:rsidP="00EA300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215125" w:rsidP="00EA300A">
            <w:pPr>
              <w:rPr>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215125" w:rsidP="00EA300A">
            <w:pPr>
              <w:rPr>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215125" w:rsidP="00EA300A">
            <w:pPr>
              <w:rPr>
                <w:sz w:val="20"/>
                <w:szCs w:val="20"/>
              </w:rPr>
            </w:pPr>
          </w:p>
        </w:tc>
        <w:tc>
          <w:tcPr>
            <w:tcW w:w="934" w:type="pct"/>
            <w:tcBorders>
              <w:top w:val="single" w:sz="4" w:space="0" w:color="auto"/>
              <w:left w:val="single" w:sz="4" w:space="0" w:color="auto"/>
              <w:bottom w:val="single" w:sz="4" w:space="0" w:color="auto"/>
              <w:right w:val="single" w:sz="4" w:space="0" w:color="auto"/>
            </w:tcBorders>
          </w:tcPr>
          <w:p w:rsidR="00215125" w:rsidRPr="00E75497" w:rsidRDefault="00215125" w:rsidP="00EA300A">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215125" w:rsidP="00EA300A">
            <w:pPr>
              <w:rPr>
                <w:sz w:val="20"/>
                <w:szCs w:val="20"/>
              </w:rPr>
            </w:pPr>
          </w:p>
        </w:tc>
      </w:tr>
      <w:tr w:rsidR="00EA300A" w:rsidRPr="00E75497" w:rsidTr="008A0B55">
        <w:trPr>
          <w:gridAfter w:val="1"/>
          <w:wAfter w:w="22" w:type="pct"/>
          <w:trHeight w:val="397"/>
        </w:trPr>
        <w:tc>
          <w:tcPr>
            <w:tcW w:w="2623" w:type="pct"/>
            <w:gridSpan w:val="7"/>
            <w:tcBorders>
              <w:top w:val="single" w:sz="4" w:space="0" w:color="auto"/>
              <w:left w:val="single" w:sz="4" w:space="0" w:color="auto"/>
              <w:bottom w:val="single" w:sz="4" w:space="0" w:color="auto"/>
              <w:right w:val="single" w:sz="4" w:space="0" w:color="auto"/>
            </w:tcBorders>
            <w:shd w:val="clear" w:color="auto" w:fill="auto"/>
          </w:tcPr>
          <w:p w:rsidR="00E75497" w:rsidRDefault="00E75497" w:rsidP="00EA300A">
            <w:pPr>
              <w:rPr>
                <w:b/>
                <w:bCs/>
              </w:rPr>
            </w:pPr>
          </w:p>
          <w:p w:rsidR="00E75497" w:rsidRDefault="00E75497" w:rsidP="00EA300A">
            <w:pPr>
              <w:rPr>
                <w:b/>
                <w:bCs/>
              </w:rPr>
            </w:pPr>
          </w:p>
          <w:p w:rsidR="00E75497" w:rsidRDefault="00E75497" w:rsidP="00EA300A">
            <w:pPr>
              <w:rPr>
                <w:b/>
                <w:bCs/>
              </w:rPr>
            </w:pPr>
          </w:p>
          <w:p w:rsidR="00E75497" w:rsidRDefault="00E75497" w:rsidP="00EA300A">
            <w:pPr>
              <w:rPr>
                <w:b/>
                <w:bCs/>
              </w:rPr>
            </w:pPr>
          </w:p>
          <w:p w:rsidR="00E75497" w:rsidRDefault="00E75497" w:rsidP="00EA300A">
            <w:pPr>
              <w:rPr>
                <w:b/>
                <w:bCs/>
              </w:rPr>
            </w:pPr>
          </w:p>
          <w:p w:rsidR="00EA300A" w:rsidRPr="00E75497" w:rsidRDefault="00E75497" w:rsidP="00EA300A">
            <w:pPr>
              <w:rPr>
                <w:color w:val="FF0000"/>
                <w:sz w:val="20"/>
                <w:szCs w:val="20"/>
                <w:lang w:val="it-IT"/>
              </w:rPr>
            </w:pPr>
            <w:r>
              <w:rPr>
                <w:b/>
                <w:bCs/>
              </w:rPr>
              <w:t xml:space="preserve">                               </w:t>
            </w:r>
            <w:r w:rsidR="00EA300A" w:rsidRPr="00E75497">
              <w:rPr>
                <w:b/>
                <w:bCs/>
              </w:rPr>
              <w:t>Lot</w:t>
            </w:r>
            <w:r>
              <w:rPr>
                <w:b/>
                <w:bCs/>
              </w:rPr>
              <w:t xml:space="preserve"> nr.</w:t>
            </w:r>
            <w:r w:rsidR="00EA300A" w:rsidRPr="00E75497">
              <w:rPr>
                <w:b/>
                <w:bCs/>
              </w:rPr>
              <w:t xml:space="preserve"> 1 </w:t>
            </w:r>
            <w:r w:rsidR="00EA300A" w:rsidRPr="00E75497">
              <w:rPr>
                <w:b/>
                <w:noProof w:val="0"/>
                <w:sz w:val="20"/>
                <w:szCs w:val="20"/>
                <w:lang w:val="en-US" w:eastAsia="ru-RU"/>
              </w:rPr>
              <w:t>Determinarea parametrilor clinici</w:t>
            </w: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EA300A" w:rsidRPr="00E75497" w:rsidRDefault="002F7B1B" w:rsidP="002F7B1B">
            <w:pPr>
              <w:shd w:val="clear" w:color="auto" w:fill="FFFFFF" w:themeFill="background1"/>
              <w:tabs>
                <w:tab w:val="left" w:pos="0"/>
                <w:tab w:val="left" w:pos="284"/>
                <w:tab w:val="left" w:pos="426"/>
              </w:tabs>
              <w:spacing w:before="120"/>
              <w:rPr>
                <w:b/>
                <w:bCs/>
                <w:noProof w:val="0"/>
                <w:sz w:val="20"/>
                <w:szCs w:val="20"/>
                <w:lang w:eastAsia="ru-RU"/>
              </w:rPr>
            </w:pPr>
            <w:r w:rsidRPr="00E75497">
              <w:rPr>
                <w:b/>
                <w:bCs/>
                <w:noProof w:val="0"/>
                <w:sz w:val="20"/>
                <w:szCs w:val="20"/>
                <w:lang w:eastAsia="ru-RU"/>
              </w:rPr>
              <w:t>Prezentarea rezultat</w:t>
            </w:r>
            <w:r w:rsidR="00E20435" w:rsidRPr="00E75497">
              <w:rPr>
                <w:b/>
                <w:bCs/>
                <w:noProof w:val="0"/>
                <w:sz w:val="20"/>
                <w:szCs w:val="20"/>
                <w:lang w:eastAsia="ru-RU"/>
              </w:rPr>
              <w:t xml:space="preserve">ul examinării pentru lotul 1,2 </w:t>
            </w:r>
            <w:r w:rsidRPr="00E75497">
              <w:rPr>
                <w:b/>
                <w:bCs/>
                <w:noProof w:val="0"/>
                <w:sz w:val="20"/>
                <w:szCs w:val="20"/>
                <w:lang w:eastAsia="ru-RU"/>
              </w:rPr>
              <w:t>în 24 de ore (original sau varianta electronică)  Probele (analize) din loturile 1,2 trebuie luate de trei ori pe săptămînă. Transportarea materialului biologic pentru analizele de laborator, Furnizorul și-l asumă personal conform acordului preventiv cu Beneficiarul.</w:t>
            </w:r>
          </w:p>
          <w:p w:rsidR="002F7B1B" w:rsidRPr="00E75497" w:rsidRDefault="002F7B1B" w:rsidP="002F7B1B">
            <w:pPr>
              <w:shd w:val="clear" w:color="auto" w:fill="FFFFFF" w:themeFill="background1"/>
              <w:tabs>
                <w:tab w:val="left" w:pos="0"/>
                <w:tab w:val="left" w:pos="284"/>
                <w:tab w:val="left" w:pos="426"/>
              </w:tabs>
              <w:spacing w:before="120"/>
              <w:rPr>
                <w:color w:val="FF0000"/>
                <w:sz w:val="20"/>
                <w:szCs w:val="20"/>
                <w:lang w:val="it-IT"/>
              </w:rPr>
            </w:pPr>
            <w:r w:rsidRPr="00E75497">
              <w:rPr>
                <w:b/>
                <w:bCs/>
                <w:noProof w:val="0"/>
                <w:sz w:val="20"/>
                <w:szCs w:val="20"/>
                <w:lang w:eastAsia="ru-RU"/>
              </w:rPr>
              <w:t>Furnizorul își asumă, să asigure Beneficiarul cu consumabile pentru colectarea materialului biologic (eprubete pentru biochimie, analiza). 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EA300A" w:rsidRPr="00E75497" w:rsidRDefault="00EA300A" w:rsidP="00EA300A">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A300A" w:rsidRPr="00E75497" w:rsidRDefault="00EA300A" w:rsidP="00EA300A">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 xml:space="preserve">Analiza generală a săngelui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1518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lastRenderedPageBreak/>
              <w:t xml:space="preserve">Formula leucocitară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1522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Viteza de sedimentare a hemațiilor VSH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1523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Numărătoarea reticulocitelor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1525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Depistarea celulelor lupice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1529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Numărătoarea trombocitelor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1531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Determinarea timpului de sîngerare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1532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 xml:space="preserve">Analiza generală a urinei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1535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glucozei în urina metoda calitativă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1536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Proba Zemnițchii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1537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Proba Neciporenko</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1538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Indentificarea corpilor cetonici, met-ă act</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1541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Microscopia sedmentului urinar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1546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Examenul materiilor fecale (ex coproogic)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1547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 xml:space="preserve">Determinarea calitativă a calprotectinei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rsidP="00292EF0">
            <w:pPr>
              <w:jc w:val="right"/>
              <w:rPr>
                <w:bCs/>
                <w:color w:val="000000"/>
              </w:rPr>
            </w:pPr>
            <w:r w:rsidRPr="00CE02FE">
              <w:rPr>
                <w:bCs/>
                <w:color w:val="000000"/>
                <w:sz w:val="22"/>
                <w:szCs w:val="22"/>
              </w:rPr>
              <w:t>1547.1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 xml:space="preserve">Depistarea helmenţ în mater fecale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1550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Indentif sîngelui în materiile fecale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1551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Examenul la enterobioze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1553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Examenul sputei (flegmei)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1554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E75497"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rsidP="00E75497">
            <w:pPr>
              <w:jc w:val="right"/>
              <w:rPr>
                <w:b/>
                <w:i/>
                <w:color w:val="000000"/>
              </w:rPr>
            </w:pPr>
            <w:r w:rsidRPr="00E75497">
              <w:rPr>
                <w:b/>
                <w:i/>
                <w:color w:val="000000"/>
                <w:sz w:val="22"/>
                <w:szCs w:val="22"/>
              </w:rPr>
              <w:t>Total  702 599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jc w:val="right"/>
              <w:rPr>
                <w:color w:val="00000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E75497"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E75497"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E75497"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E75497"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E75497" w:rsidRDefault="00292EF0" w:rsidP="002F7B1B">
            <w:pPr>
              <w:rPr>
                <w:color w:val="FF0000"/>
                <w:sz w:val="20"/>
                <w:szCs w:val="20"/>
              </w:rPr>
            </w:pPr>
          </w:p>
        </w:tc>
      </w:tr>
      <w:tr w:rsidR="00292EF0" w:rsidRPr="00695CDB" w:rsidTr="00C9708A">
        <w:trPr>
          <w:gridAfter w:val="1"/>
          <w:wAfter w:w="22" w:type="pct"/>
          <w:trHeight w:val="2541"/>
        </w:trPr>
        <w:tc>
          <w:tcPr>
            <w:tcW w:w="2620" w:type="pct"/>
            <w:gridSpan w:val="6"/>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rPr>
                <w:b/>
                <w:color w:val="FF0000"/>
                <w:sz w:val="10"/>
                <w:szCs w:val="10"/>
              </w:rPr>
            </w:pPr>
            <w:r>
              <w:lastRenderedPageBreak/>
              <w:t> </w:t>
            </w:r>
            <w:r w:rsidRPr="00695CDB">
              <w:rPr>
                <w:b/>
                <w:color w:val="FF0000"/>
                <w:sz w:val="10"/>
                <w:szCs w:val="10"/>
              </w:rPr>
              <w:t> </w:t>
            </w:r>
          </w:p>
          <w:p w:rsidR="00292EF0" w:rsidRDefault="00292EF0" w:rsidP="002F7B1B">
            <w:pPr>
              <w:rPr>
                <w:b/>
                <w:color w:val="FF0000"/>
                <w:sz w:val="10"/>
                <w:szCs w:val="10"/>
              </w:rPr>
            </w:pPr>
          </w:p>
          <w:p w:rsidR="00292EF0" w:rsidRDefault="00292EF0" w:rsidP="002F7B1B">
            <w:pPr>
              <w:rPr>
                <w:b/>
                <w:color w:val="FF0000"/>
                <w:sz w:val="10"/>
                <w:szCs w:val="10"/>
              </w:rPr>
            </w:pPr>
          </w:p>
          <w:p w:rsidR="00292EF0" w:rsidRDefault="00292EF0" w:rsidP="002F7B1B">
            <w:pPr>
              <w:rPr>
                <w:b/>
                <w:color w:val="FF0000"/>
                <w:sz w:val="10"/>
                <w:szCs w:val="10"/>
              </w:rPr>
            </w:pPr>
          </w:p>
          <w:p w:rsidR="00292EF0" w:rsidRDefault="00292EF0" w:rsidP="002F7B1B">
            <w:pPr>
              <w:rPr>
                <w:b/>
                <w:color w:val="FF0000"/>
                <w:sz w:val="10"/>
                <w:szCs w:val="10"/>
              </w:rPr>
            </w:pPr>
          </w:p>
          <w:p w:rsidR="00292EF0" w:rsidRPr="00695CDB" w:rsidRDefault="00292EF0" w:rsidP="002F7B1B">
            <w:pPr>
              <w:rPr>
                <w:b/>
                <w:color w:val="FF0000"/>
                <w:sz w:val="10"/>
                <w:szCs w:val="10"/>
              </w:rPr>
            </w:pPr>
            <w:r>
              <w:rPr>
                <w:b/>
                <w:noProof w:val="0"/>
                <w:sz w:val="20"/>
                <w:szCs w:val="20"/>
                <w:lang w:val="ro-MO" w:eastAsia="ru-RU"/>
              </w:rPr>
              <w:t xml:space="preserve">                                Lot nr.</w:t>
            </w:r>
            <w:r w:rsidRPr="002303F0">
              <w:rPr>
                <w:b/>
                <w:noProof w:val="0"/>
                <w:sz w:val="20"/>
                <w:szCs w:val="20"/>
                <w:lang w:val="ro-MO" w:eastAsia="ru-RU"/>
              </w:rPr>
              <w:t xml:space="preserve"> 2</w:t>
            </w:r>
            <w:r>
              <w:rPr>
                <w:b/>
                <w:noProof w:val="0"/>
                <w:sz w:val="20"/>
                <w:szCs w:val="20"/>
                <w:lang w:val="ro-MO" w:eastAsia="ru-RU"/>
              </w:rPr>
              <w:t xml:space="preserve"> </w:t>
            </w:r>
            <w:r w:rsidRPr="002303F0">
              <w:rPr>
                <w:b/>
                <w:noProof w:val="0"/>
                <w:sz w:val="20"/>
                <w:szCs w:val="20"/>
                <w:lang w:val="ro-MO" w:eastAsia="ru-RU"/>
              </w:rPr>
              <w:t>Determinarea parametrilor biochimici</w:t>
            </w:r>
          </w:p>
        </w:tc>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shd w:val="clear" w:color="auto" w:fill="FFFFFF" w:themeFill="background1"/>
              <w:tabs>
                <w:tab w:val="left" w:pos="0"/>
                <w:tab w:val="left" w:pos="284"/>
                <w:tab w:val="left" w:pos="426"/>
              </w:tabs>
              <w:spacing w:before="120"/>
              <w:rPr>
                <w:b/>
                <w:bCs/>
                <w:noProof w:val="0"/>
                <w:sz w:val="20"/>
                <w:szCs w:val="20"/>
                <w:lang w:eastAsia="ru-RU"/>
              </w:rPr>
            </w:pPr>
            <w:r w:rsidRPr="00543971">
              <w:rPr>
                <w:b/>
                <w:bCs/>
                <w:noProof w:val="0"/>
                <w:sz w:val="20"/>
                <w:szCs w:val="20"/>
                <w:lang w:eastAsia="ru-RU"/>
              </w:rPr>
              <w:t>Prezentarea rezulta</w:t>
            </w:r>
            <w:r>
              <w:rPr>
                <w:b/>
                <w:bCs/>
                <w:noProof w:val="0"/>
                <w:sz w:val="20"/>
                <w:szCs w:val="20"/>
                <w:lang w:eastAsia="ru-RU"/>
              </w:rPr>
              <w:t xml:space="preserve">tul examinării pentru lotul  1,2 </w:t>
            </w:r>
            <w:r w:rsidRPr="00543971">
              <w:rPr>
                <w:b/>
                <w:bCs/>
                <w:noProof w:val="0"/>
                <w:sz w:val="20"/>
                <w:szCs w:val="20"/>
                <w:lang w:eastAsia="ru-RU"/>
              </w:rPr>
              <w:t xml:space="preserve"> în 24 de ore (original sau varianta electronică)  Probele (analize) din loturile 1,2 trebuie luate de trei ori pe săptămînă. Transportarea materialului biologic pentru analizele de laborator, Furnizorul și-l asumă personal conform acordului preventiv cu Beneficiarul</w:t>
            </w:r>
            <w:r>
              <w:rPr>
                <w:b/>
                <w:bCs/>
                <w:noProof w:val="0"/>
                <w:sz w:val="20"/>
                <w:szCs w:val="20"/>
                <w:lang w:eastAsia="ru-RU"/>
              </w:rPr>
              <w:t>.</w:t>
            </w:r>
          </w:p>
          <w:p w:rsidR="00292EF0" w:rsidRPr="00EA300A" w:rsidRDefault="00292EF0" w:rsidP="002F7B1B">
            <w:pPr>
              <w:shd w:val="clear" w:color="auto" w:fill="FFFFFF" w:themeFill="background1"/>
              <w:tabs>
                <w:tab w:val="left" w:pos="0"/>
                <w:tab w:val="left" w:pos="284"/>
                <w:tab w:val="left" w:pos="426"/>
              </w:tabs>
              <w:spacing w:before="120"/>
              <w:rPr>
                <w:b/>
                <w:color w:val="FF0000"/>
                <w:sz w:val="10"/>
                <w:szCs w:val="10"/>
                <w:lang w:val="it-IT"/>
              </w:rPr>
            </w:pPr>
            <w:r w:rsidRPr="006B5F3E">
              <w:rPr>
                <w:b/>
                <w:bCs/>
                <w:noProof w:val="0"/>
                <w:sz w:val="20"/>
                <w:szCs w:val="20"/>
                <w:lang w:eastAsia="ru-RU"/>
              </w:rPr>
              <w:t>Furnizorul își asumă, să asigure Beneficiarul cu consumabile pentru colectarea materialului biologic (eprubete pentru biochimie, analiza). 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b/>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b/>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cuprului în urină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color w:val="000000"/>
              </w:rPr>
            </w:pPr>
            <w:r w:rsidRPr="00292EF0">
              <w:rPr>
                <w:color w:val="000000"/>
                <w:sz w:val="22"/>
                <w:szCs w:val="22"/>
              </w:rPr>
              <w:t>1581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Determinarea feritinei prin metoda imunoturbod.</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color w:val="000000"/>
              </w:rPr>
            </w:pPr>
            <w:r w:rsidRPr="00292EF0">
              <w:rPr>
                <w:color w:val="000000"/>
                <w:sz w:val="22"/>
                <w:szCs w:val="22"/>
              </w:rPr>
              <w:t>1583.3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magneziului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color w:val="000000"/>
              </w:rPr>
            </w:pPr>
            <w:r w:rsidRPr="00292EF0">
              <w:rPr>
                <w:color w:val="000000"/>
                <w:sz w:val="22"/>
                <w:szCs w:val="22"/>
              </w:rPr>
              <w:t>1584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calciului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color w:val="000000"/>
              </w:rPr>
            </w:pPr>
            <w:r w:rsidRPr="00292EF0">
              <w:rPr>
                <w:color w:val="000000"/>
                <w:sz w:val="22"/>
                <w:szCs w:val="22"/>
              </w:rPr>
              <w:t>1585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potasiului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color w:val="000000"/>
              </w:rPr>
            </w:pPr>
            <w:r w:rsidRPr="00292EF0">
              <w:rPr>
                <w:color w:val="000000"/>
                <w:sz w:val="22"/>
                <w:szCs w:val="22"/>
              </w:rPr>
              <w:t>1586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sodiului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color w:val="000000"/>
              </w:rPr>
            </w:pPr>
            <w:r w:rsidRPr="00292EF0">
              <w:rPr>
                <w:color w:val="000000"/>
                <w:sz w:val="22"/>
                <w:szCs w:val="22"/>
              </w:rPr>
              <w:t>1587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ferului în serul sanguin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1591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capacit de legare a fierului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1590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fierului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1591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fosfatazei alcaline în ser(FA)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1594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lactatdehidrogenazei(LDH)în ser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1595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creatinfosfokinazei(CK)</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1596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izoinzimei MB-creatinfosfokinazei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1597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lastRenderedPageBreak/>
              <w:t>Dozarea g-glutamintranspeptidazei în s</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1598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 alaninaminotransferazei(ALT)în ser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1600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 aspartataminotransferazei(AST)în ser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1601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 amilazei în lichidele biologice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1602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amilazei pancriatice în serul san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1603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lipazei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1607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ureei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1609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creatinininei în ser sau urină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1610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glucozei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1612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rPr>
                <w:color w:val="000000"/>
                <w:sz w:val="21"/>
                <w:szCs w:val="21"/>
              </w:rPr>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hemoglobinei glicolizate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1617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proteinei totale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1618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albuminei în ser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1619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Proba cu timol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1621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trigliceridelor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1622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colesterolului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1623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a-colesterolului (HDL-colesterol)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1624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b-colesterolului (LDL-colesterol)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1625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fosfolipidelor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1627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b-lipoproteinelor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1631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bilirubinei totale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1632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bilirubinei directe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1633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acidului uric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1634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 xml:space="preserve">Determinarea IgE total prin metoda </w:t>
            </w:r>
            <w:r w:rsidRPr="00E75497">
              <w:rPr>
                <w:color w:val="000000"/>
                <w:sz w:val="22"/>
                <w:szCs w:val="22"/>
              </w:rPr>
              <w:lastRenderedPageBreak/>
              <w:t>imunoturbod.</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lastRenderedPageBreak/>
              <w:t>1651.9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rsidP="00E75497">
            <w:pPr>
              <w:jc w:val="right"/>
              <w:rPr>
                <w:b/>
                <w:i/>
                <w:color w:val="000000"/>
              </w:rPr>
            </w:pPr>
            <w:r w:rsidRPr="00E75497">
              <w:rPr>
                <w:b/>
                <w:i/>
                <w:color w:val="000000"/>
                <w:sz w:val="22"/>
                <w:szCs w:val="22"/>
              </w:rPr>
              <w:lastRenderedPageBreak/>
              <w:t xml:space="preserve">Total  </w:t>
            </w:r>
            <w:r>
              <w:rPr>
                <w:b/>
                <w:i/>
                <w:color w:val="000000"/>
                <w:sz w:val="22"/>
                <w:szCs w:val="22"/>
              </w:rPr>
              <w:t xml:space="preserve"> </w:t>
            </w:r>
            <w:r w:rsidRPr="00E75497">
              <w:rPr>
                <w:b/>
                <w:i/>
                <w:color w:val="000000"/>
                <w:sz w:val="22"/>
                <w:szCs w:val="22"/>
              </w:rPr>
              <w:t xml:space="preserve">552 536 </w:t>
            </w:r>
            <w:r>
              <w:rPr>
                <w:b/>
                <w:i/>
                <w:color w:val="000000"/>
                <w:sz w:val="22"/>
                <w:szCs w:val="22"/>
              </w:rPr>
              <w:t xml:space="preserve"> </w:t>
            </w:r>
            <w:r w:rsidRPr="00E75497">
              <w:rPr>
                <w:b/>
                <w:i/>
                <w:color w:val="000000"/>
                <w:sz w:val="22"/>
                <w:szCs w:val="22"/>
              </w:rPr>
              <w:t>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jc w:val="right"/>
              <w:rPr>
                <w:color w:val="00000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8A0B55">
        <w:trPr>
          <w:gridAfter w:val="1"/>
          <w:wAfter w:w="22" w:type="pct"/>
          <w:trHeight w:val="397"/>
        </w:trPr>
        <w:tc>
          <w:tcPr>
            <w:tcW w:w="2623" w:type="pct"/>
            <w:gridSpan w:val="7"/>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rPr>
                <w:b/>
                <w:bCs/>
                <w:i/>
                <w:noProof w:val="0"/>
                <w:sz w:val="20"/>
                <w:szCs w:val="20"/>
                <w:lang w:val="en-US" w:eastAsia="ru-RU"/>
              </w:rPr>
            </w:pPr>
          </w:p>
          <w:p w:rsidR="00292EF0" w:rsidRDefault="00292EF0" w:rsidP="002F7B1B">
            <w:pPr>
              <w:rPr>
                <w:b/>
                <w:bCs/>
                <w:i/>
                <w:noProof w:val="0"/>
                <w:sz w:val="20"/>
                <w:szCs w:val="20"/>
                <w:lang w:val="en-US" w:eastAsia="ru-RU"/>
              </w:rPr>
            </w:pPr>
          </w:p>
          <w:p w:rsidR="00292EF0" w:rsidRDefault="00292EF0" w:rsidP="002F7B1B">
            <w:pPr>
              <w:rPr>
                <w:b/>
                <w:bCs/>
                <w:i/>
                <w:noProof w:val="0"/>
                <w:sz w:val="20"/>
                <w:szCs w:val="20"/>
                <w:lang w:val="en-US" w:eastAsia="ru-RU"/>
              </w:rPr>
            </w:pPr>
            <w:r>
              <w:rPr>
                <w:b/>
                <w:bCs/>
                <w:i/>
                <w:noProof w:val="0"/>
                <w:sz w:val="20"/>
                <w:szCs w:val="20"/>
                <w:lang w:val="en-US" w:eastAsia="ru-RU"/>
              </w:rPr>
              <w:t xml:space="preserve">                      Lot nr. </w:t>
            </w:r>
            <w:r w:rsidRPr="00E75497">
              <w:rPr>
                <w:b/>
                <w:bCs/>
                <w:i/>
                <w:noProof w:val="0"/>
                <w:sz w:val="20"/>
                <w:szCs w:val="20"/>
                <w:lang w:val="en-US" w:eastAsia="ru-RU"/>
              </w:rPr>
              <w:t>3.Serviciu de transfuzie și examinări imunohematologice</w:t>
            </w:r>
          </w:p>
          <w:p w:rsidR="00292EF0" w:rsidRDefault="00292EF0" w:rsidP="002F7B1B">
            <w:pPr>
              <w:rPr>
                <w:b/>
                <w:bCs/>
                <w:i/>
                <w:noProof w:val="0"/>
                <w:sz w:val="20"/>
                <w:szCs w:val="20"/>
                <w:lang w:val="en-US" w:eastAsia="ru-RU"/>
              </w:rPr>
            </w:pPr>
          </w:p>
          <w:p w:rsidR="00292EF0" w:rsidRDefault="00292EF0" w:rsidP="002F7B1B">
            <w:pPr>
              <w:rPr>
                <w:b/>
                <w:bCs/>
                <w:i/>
                <w:noProof w:val="0"/>
                <w:sz w:val="20"/>
                <w:szCs w:val="20"/>
                <w:lang w:val="en-US" w:eastAsia="ru-RU"/>
              </w:rPr>
            </w:pPr>
          </w:p>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8A0B55" w:rsidRDefault="00292EF0" w:rsidP="00E75497">
            <w:pPr>
              <w:shd w:val="clear" w:color="auto" w:fill="FFFFFF" w:themeFill="background1"/>
              <w:spacing w:before="120" w:line="256" w:lineRule="auto"/>
              <w:jc w:val="center"/>
              <w:rPr>
                <w:b/>
                <w:color w:val="FF0000"/>
                <w:sz w:val="10"/>
                <w:szCs w:val="10"/>
                <w:lang w:val="it-IT"/>
              </w:rPr>
            </w:pPr>
            <w:r w:rsidRPr="00695CDB">
              <w:rPr>
                <w:b/>
                <w:color w:val="FF0000"/>
                <w:sz w:val="10"/>
                <w:szCs w:val="10"/>
              </w:rPr>
              <w:t> </w:t>
            </w:r>
            <w:r w:rsidRPr="006B5F3E">
              <w:rPr>
                <w:b/>
                <w:bCs/>
                <w:noProof w:val="0"/>
                <w:sz w:val="20"/>
                <w:szCs w:val="20"/>
                <w:lang w:eastAsia="ru-RU"/>
              </w:rPr>
              <w:t xml:space="preserve"> </w:t>
            </w:r>
          </w:p>
          <w:p w:rsidR="00292EF0" w:rsidRDefault="00292EF0" w:rsidP="00E75497">
            <w:pPr>
              <w:shd w:val="clear" w:color="auto" w:fill="FFFFFF" w:themeFill="background1"/>
              <w:spacing w:before="120" w:line="256" w:lineRule="auto"/>
              <w:jc w:val="center"/>
              <w:rPr>
                <w:b/>
                <w:bCs/>
                <w:noProof w:val="0"/>
                <w:sz w:val="20"/>
                <w:szCs w:val="20"/>
                <w:lang w:eastAsia="ru-RU"/>
              </w:rPr>
            </w:pPr>
            <w:r w:rsidRPr="006B5F3E">
              <w:rPr>
                <w:b/>
                <w:bCs/>
                <w:noProof w:val="0"/>
                <w:sz w:val="20"/>
                <w:szCs w:val="20"/>
                <w:lang w:eastAsia="ru-RU"/>
              </w:rPr>
              <w:t>Transportarea materialului biologic pentru analizele de laborator, Furnizorul și-l asumă personal conform acordului preventiv cu Beneficiarul</w:t>
            </w:r>
          </w:p>
          <w:p w:rsidR="00292EF0" w:rsidRPr="008A0B55" w:rsidRDefault="00292EF0" w:rsidP="00E75497">
            <w:pPr>
              <w:shd w:val="clear" w:color="auto" w:fill="FFFFFF" w:themeFill="background1"/>
              <w:tabs>
                <w:tab w:val="left" w:pos="0"/>
                <w:tab w:val="left" w:pos="284"/>
                <w:tab w:val="left" w:pos="426"/>
              </w:tabs>
              <w:spacing w:before="120"/>
              <w:rPr>
                <w:b/>
                <w:color w:val="FF0000"/>
                <w:sz w:val="10"/>
                <w:szCs w:val="10"/>
                <w:lang w:val="it-IT"/>
              </w:rPr>
            </w:pPr>
            <w:r>
              <w:rPr>
                <w:b/>
                <w:bCs/>
                <w:noProof w:val="0"/>
                <w:sz w:val="20"/>
                <w:szCs w:val="20"/>
                <w:lang w:eastAsia="ru-RU"/>
              </w:rPr>
              <w:t>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Deter grupului sangvin după sistemul ABO</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sz w:val="20"/>
                <w:szCs w:val="20"/>
              </w:rPr>
            </w:pPr>
            <w:r w:rsidRPr="00292EF0">
              <w:rPr>
                <w:bCs/>
                <w:color w:val="000000"/>
                <w:sz w:val="20"/>
                <w:szCs w:val="20"/>
              </w:rPr>
              <w:t>2086.1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Determinarea grupului sangvin după sistemul Rh.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sz w:val="20"/>
                <w:szCs w:val="20"/>
              </w:rPr>
            </w:pPr>
            <w:r w:rsidRPr="00292EF0">
              <w:rPr>
                <w:bCs/>
                <w:color w:val="000000"/>
                <w:sz w:val="20"/>
                <w:szCs w:val="20"/>
              </w:rPr>
              <w:t>2086.4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A445F">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2EF0" w:rsidRPr="00543971" w:rsidRDefault="00292EF0" w:rsidP="002F7B1B">
            <w:pPr>
              <w:shd w:val="clear" w:color="auto" w:fill="FFFFFF" w:themeFill="background1"/>
              <w:spacing w:before="120" w:line="256" w:lineRule="auto"/>
              <w:jc w:val="center"/>
              <w:rPr>
                <w:i/>
                <w:noProof w:val="0"/>
                <w:sz w:val="20"/>
                <w:szCs w:val="20"/>
                <w:lang w:val="en-US" w:eastAsia="ru-RU"/>
              </w:rPr>
            </w:pPr>
            <w:r w:rsidRPr="00E75497">
              <w:rPr>
                <w:b/>
                <w:i/>
                <w:color w:val="000000"/>
                <w:sz w:val="22"/>
                <w:szCs w:val="22"/>
              </w:rPr>
              <w:t xml:space="preserve">Total  </w:t>
            </w:r>
            <w:r>
              <w:rPr>
                <w:b/>
                <w:i/>
                <w:color w:val="000000"/>
                <w:sz w:val="22"/>
                <w:szCs w:val="22"/>
              </w:rPr>
              <w:t xml:space="preserve"> 7 900 </w:t>
            </w:r>
            <w:r w:rsidRPr="00E75497">
              <w:rPr>
                <w:b/>
                <w:i/>
                <w:color w:val="000000"/>
                <w:sz w:val="22"/>
                <w:szCs w:val="22"/>
              </w:rPr>
              <w:t>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543971" w:rsidRDefault="00292EF0" w:rsidP="002F7B1B">
            <w:pPr>
              <w:shd w:val="clear" w:color="auto" w:fill="FFFFFF" w:themeFill="background1"/>
              <w:spacing w:before="120" w:line="256" w:lineRule="auto"/>
              <w:jc w:val="center"/>
              <w:rPr>
                <w:noProof w:val="0"/>
                <w:sz w:val="20"/>
                <w:szCs w:val="20"/>
                <w:lang w:val="en-US" w:eastAsia="ru-RU"/>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8A0B55">
        <w:trPr>
          <w:gridAfter w:val="1"/>
          <w:wAfter w:w="22" w:type="pct"/>
          <w:trHeight w:val="397"/>
        </w:trPr>
        <w:tc>
          <w:tcPr>
            <w:tcW w:w="2623" w:type="pct"/>
            <w:gridSpan w:val="7"/>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rPr>
                <w:b/>
                <w:color w:val="000000"/>
                <w:sz w:val="20"/>
                <w:szCs w:val="20"/>
              </w:rPr>
            </w:pPr>
          </w:p>
          <w:p w:rsidR="00292EF0" w:rsidRDefault="00292EF0" w:rsidP="002F7B1B">
            <w:pPr>
              <w:rPr>
                <w:b/>
                <w:color w:val="000000"/>
                <w:sz w:val="20"/>
                <w:szCs w:val="20"/>
              </w:rPr>
            </w:pPr>
          </w:p>
          <w:p w:rsidR="00292EF0" w:rsidRDefault="00292EF0" w:rsidP="002F7B1B">
            <w:pPr>
              <w:rPr>
                <w:b/>
                <w:color w:val="000000"/>
                <w:sz w:val="20"/>
                <w:szCs w:val="20"/>
              </w:rPr>
            </w:pPr>
          </w:p>
          <w:p w:rsidR="00292EF0" w:rsidRDefault="00292EF0" w:rsidP="002F7B1B">
            <w:pPr>
              <w:rPr>
                <w:b/>
                <w:color w:val="000000"/>
                <w:sz w:val="20"/>
                <w:szCs w:val="20"/>
              </w:rPr>
            </w:pPr>
          </w:p>
          <w:p w:rsidR="00292EF0" w:rsidRDefault="00292EF0" w:rsidP="002F7B1B">
            <w:pPr>
              <w:rPr>
                <w:b/>
                <w:color w:val="000000"/>
                <w:sz w:val="20"/>
                <w:szCs w:val="20"/>
              </w:rPr>
            </w:pPr>
          </w:p>
          <w:p w:rsidR="00292EF0" w:rsidRDefault="00292EF0" w:rsidP="002F7B1B">
            <w:pPr>
              <w:rPr>
                <w:b/>
                <w:color w:val="000000"/>
                <w:sz w:val="20"/>
                <w:szCs w:val="20"/>
              </w:rPr>
            </w:pPr>
            <w:r>
              <w:rPr>
                <w:b/>
                <w:color w:val="000000"/>
                <w:sz w:val="20"/>
                <w:szCs w:val="20"/>
              </w:rPr>
              <w:t xml:space="preserve">   </w:t>
            </w:r>
          </w:p>
          <w:p w:rsidR="00292EF0" w:rsidRPr="00695CDB" w:rsidRDefault="00292EF0" w:rsidP="002F7B1B">
            <w:pPr>
              <w:rPr>
                <w:color w:val="FF0000"/>
                <w:sz w:val="20"/>
                <w:szCs w:val="20"/>
              </w:rPr>
            </w:pPr>
            <w:r>
              <w:rPr>
                <w:b/>
                <w:color w:val="000000"/>
                <w:sz w:val="20"/>
                <w:szCs w:val="20"/>
              </w:rPr>
              <w:t xml:space="preserve">                                                              Lot nr. </w:t>
            </w:r>
            <w:r w:rsidRPr="007F02C8">
              <w:rPr>
                <w:b/>
                <w:color w:val="000000"/>
                <w:sz w:val="20"/>
                <w:szCs w:val="20"/>
              </w:rPr>
              <w:t xml:space="preserve"> 4 </w:t>
            </w:r>
            <w:r>
              <w:rPr>
                <w:b/>
                <w:color w:val="000000"/>
                <w:sz w:val="20"/>
                <w:szCs w:val="20"/>
              </w:rPr>
              <w:t xml:space="preserve"> </w:t>
            </w:r>
            <w:r w:rsidRPr="00292EF0">
              <w:rPr>
                <w:b/>
                <w:color w:val="000000"/>
                <w:sz w:val="20"/>
                <w:szCs w:val="20"/>
              </w:rPr>
              <w:t xml:space="preserve"> Hemostaza</w:t>
            </w: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70559">
            <w:pPr>
              <w:shd w:val="clear" w:color="auto" w:fill="FFFFFF" w:themeFill="background1"/>
              <w:spacing w:before="120" w:line="256" w:lineRule="auto"/>
              <w:jc w:val="center"/>
              <w:rPr>
                <w:b/>
                <w:bCs/>
                <w:noProof w:val="0"/>
                <w:sz w:val="20"/>
                <w:szCs w:val="20"/>
                <w:lang w:eastAsia="ru-RU"/>
              </w:rPr>
            </w:pPr>
            <w:r w:rsidRPr="006B5F3E">
              <w:rPr>
                <w:b/>
                <w:bCs/>
                <w:noProof w:val="0"/>
                <w:sz w:val="20"/>
                <w:szCs w:val="20"/>
                <w:lang w:eastAsia="ru-RU"/>
              </w:rPr>
              <w:t>Transportarea materialului biologic pentru analizele de laborator, Furnizorul și-l asumă personal conform acordului preventiv cu Beneficiarul</w:t>
            </w:r>
          </w:p>
          <w:p w:rsidR="00292EF0" w:rsidRDefault="00292EF0" w:rsidP="00270559">
            <w:pPr>
              <w:shd w:val="clear" w:color="auto" w:fill="FFFFFF"/>
              <w:autoSpaceDE w:val="0"/>
              <w:ind w:left="360" w:hanging="360"/>
            </w:pPr>
            <w:r>
              <w:rPr>
                <w:b/>
                <w:bCs/>
                <w:noProof w:val="0"/>
                <w:sz w:val="20"/>
                <w:szCs w:val="20"/>
                <w:lang w:eastAsia="ru-RU"/>
              </w:rPr>
              <w:t>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5D213C"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D213C" w:rsidRPr="00292EF0" w:rsidRDefault="005D213C">
            <w:pPr>
              <w:rPr>
                <w:color w:val="000000"/>
              </w:rPr>
            </w:pPr>
            <w:r w:rsidRPr="00292EF0">
              <w:rPr>
                <w:color w:val="000000"/>
                <w:sz w:val="22"/>
                <w:szCs w:val="22"/>
              </w:rPr>
              <w:t>Indexul protrombinic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5D213C" w:rsidRPr="005D213C" w:rsidRDefault="005D213C" w:rsidP="005D213C">
            <w:pPr>
              <w:jc w:val="right"/>
              <w:rPr>
                <w:bCs/>
                <w:color w:val="000000"/>
              </w:rPr>
            </w:pPr>
            <w:r w:rsidRPr="005D213C">
              <w:rPr>
                <w:bCs/>
                <w:color w:val="000000"/>
                <w:sz w:val="22"/>
                <w:szCs w:val="22"/>
              </w:rPr>
              <w:t>1652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5D213C" w:rsidRDefault="005D213C" w:rsidP="002F7B1B"/>
        </w:tc>
        <w:tc>
          <w:tcPr>
            <w:tcW w:w="934" w:type="pct"/>
            <w:tcBorders>
              <w:top w:val="single" w:sz="4" w:space="0" w:color="auto"/>
              <w:left w:val="single" w:sz="4" w:space="0" w:color="auto"/>
              <w:bottom w:val="single" w:sz="4" w:space="0" w:color="auto"/>
              <w:right w:val="single" w:sz="4" w:space="0" w:color="auto"/>
            </w:tcBorders>
          </w:tcPr>
          <w:p w:rsidR="005D213C" w:rsidRPr="00695CDB" w:rsidRDefault="005D213C"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r>
      <w:tr w:rsidR="005D213C"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D213C" w:rsidRPr="00292EF0" w:rsidRDefault="005D213C">
            <w:pPr>
              <w:rPr>
                <w:color w:val="000000"/>
              </w:rPr>
            </w:pPr>
            <w:r w:rsidRPr="00292EF0">
              <w:rPr>
                <w:color w:val="000000"/>
                <w:sz w:val="22"/>
                <w:szCs w:val="22"/>
              </w:rPr>
              <w:t>Fibrinogen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5D213C" w:rsidRPr="005D213C" w:rsidRDefault="005D213C" w:rsidP="005D213C">
            <w:pPr>
              <w:jc w:val="right"/>
              <w:rPr>
                <w:bCs/>
                <w:color w:val="000000"/>
              </w:rPr>
            </w:pPr>
            <w:r w:rsidRPr="005D213C">
              <w:rPr>
                <w:bCs/>
                <w:color w:val="000000"/>
                <w:sz w:val="22"/>
                <w:szCs w:val="22"/>
              </w:rPr>
              <w:t>1653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5D213C" w:rsidRDefault="005D213C" w:rsidP="002F7B1B"/>
        </w:tc>
        <w:tc>
          <w:tcPr>
            <w:tcW w:w="934" w:type="pct"/>
            <w:tcBorders>
              <w:top w:val="single" w:sz="4" w:space="0" w:color="auto"/>
              <w:left w:val="single" w:sz="4" w:space="0" w:color="auto"/>
              <w:bottom w:val="single" w:sz="4" w:space="0" w:color="auto"/>
              <w:right w:val="single" w:sz="4" w:space="0" w:color="auto"/>
            </w:tcBorders>
          </w:tcPr>
          <w:p w:rsidR="005D213C" w:rsidRPr="00695CDB" w:rsidRDefault="005D213C"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r>
      <w:tr w:rsidR="005D213C"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D213C" w:rsidRPr="00292EF0" w:rsidRDefault="005D213C">
            <w:pPr>
              <w:rPr>
                <w:color w:val="000000"/>
              </w:rPr>
            </w:pPr>
            <w:r w:rsidRPr="00292EF0">
              <w:rPr>
                <w:color w:val="000000"/>
                <w:sz w:val="22"/>
                <w:szCs w:val="22"/>
              </w:rPr>
              <w:t>Antitrombina III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5D213C" w:rsidRPr="005D213C" w:rsidRDefault="005D213C" w:rsidP="005D213C">
            <w:pPr>
              <w:jc w:val="right"/>
              <w:rPr>
                <w:bCs/>
                <w:color w:val="000000"/>
              </w:rPr>
            </w:pPr>
            <w:r w:rsidRPr="005D213C">
              <w:rPr>
                <w:bCs/>
                <w:color w:val="000000"/>
                <w:sz w:val="22"/>
                <w:szCs w:val="22"/>
              </w:rPr>
              <w:t>1655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5D213C" w:rsidRDefault="005D213C" w:rsidP="002F7B1B"/>
        </w:tc>
        <w:tc>
          <w:tcPr>
            <w:tcW w:w="934" w:type="pct"/>
            <w:tcBorders>
              <w:top w:val="single" w:sz="4" w:space="0" w:color="auto"/>
              <w:left w:val="single" w:sz="4" w:space="0" w:color="auto"/>
              <w:bottom w:val="single" w:sz="4" w:space="0" w:color="auto"/>
              <w:right w:val="single" w:sz="4" w:space="0" w:color="auto"/>
            </w:tcBorders>
          </w:tcPr>
          <w:p w:rsidR="005D213C" w:rsidRPr="00695CDB" w:rsidRDefault="005D213C"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r>
      <w:tr w:rsidR="00292EF0" w:rsidRPr="00695CDB" w:rsidTr="00CA445F">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2EF0" w:rsidRPr="00395F34" w:rsidRDefault="00395F34" w:rsidP="005D53DF">
            <w:pPr>
              <w:shd w:val="clear" w:color="auto" w:fill="FFFFFF" w:themeFill="background1"/>
              <w:spacing w:before="120" w:line="256" w:lineRule="auto"/>
              <w:jc w:val="center"/>
              <w:rPr>
                <w:b/>
                <w:i/>
                <w:noProof w:val="0"/>
                <w:sz w:val="20"/>
                <w:szCs w:val="20"/>
                <w:lang w:val="en-US" w:eastAsia="ru-RU"/>
              </w:rPr>
            </w:pPr>
            <w:r w:rsidRPr="00395F34">
              <w:rPr>
                <w:b/>
                <w:i/>
                <w:noProof w:val="0"/>
                <w:sz w:val="20"/>
                <w:szCs w:val="20"/>
                <w:lang w:val="en-US" w:eastAsia="ru-RU"/>
              </w:rPr>
              <w:t>Total 13 936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543971" w:rsidRDefault="00292EF0" w:rsidP="005D53DF">
            <w:pPr>
              <w:shd w:val="clear" w:color="auto" w:fill="FFFFFF" w:themeFill="background1"/>
              <w:spacing w:before="120" w:line="256" w:lineRule="auto"/>
              <w:jc w:val="center"/>
              <w:rPr>
                <w:noProof w:val="0"/>
                <w:sz w:val="20"/>
                <w:szCs w:val="20"/>
                <w:lang w:val="en-US" w:eastAsia="ru-RU"/>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CE02FE" w:rsidRPr="00695CDB" w:rsidTr="00CE02FE">
        <w:trPr>
          <w:gridAfter w:val="1"/>
          <w:wAfter w:w="22" w:type="pct"/>
          <w:trHeight w:val="397"/>
        </w:trPr>
        <w:tc>
          <w:tcPr>
            <w:tcW w:w="262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E02FE" w:rsidRDefault="00CE02FE" w:rsidP="002F7B1B">
            <w:pPr>
              <w:rPr>
                <w:color w:val="FF0000"/>
                <w:sz w:val="20"/>
                <w:szCs w:val="20"/>
              </w:rPr>
            </w:pPr>
          </w:p>
          <w:p w:rsidR="00CE02FE" w:rsidRDefault="00CE02FE" w:rsidP="002F7B1B">
            <w:pPr>
              <w:rPr>
                <w:color w:val="FF0000"/>
                <w:sz w:val="20"/>
                <w:szCs w:val="20"/>
              </w:rPr>
            </w:pPr>
          </w:p>
          <w:p w:rsidR="00CE02FE" w:rsidRDefault="00CE02FE" w:rsidP="002F7B1B">
            <w:pPr>
              <w:rPr>
                <w:color w:val="FF0000"/>
                <w:sz w:val="20"/>
                <w:szCs w:val="20"/>
              </w:rPr>
            </w:pPr>
          </w:p>
          <w:p w:rsidR="00CE02FE" w:rsidRPr="00CE02FE" w:rsidRDefault="00CE02FE" w:rsidP="00CE02FE">
            <w:pPr>
              <w:jc w:val="center"/>
              <w:rPr>
                <w:b/>
                <w:color w:val="000000" w:themeColor="text1"/>
                <w:sz w:val="20"/>
                <w:szCs w:val="20"/>
              </w:rPr>
            </w:pPr>
            <w:r w:rsidRPr="00CE02FE">
              <w:rPr>
                <w:b/>
                <w:color w:val="000000" w:themeColor="text1"/>
                <w:sz w:val="20"/>
                <w:szCs w:val="20"/>
              </w:rPr>
              <w:t>Lot  nr.5 Determinarea parametrilor imunologici</w:t>
            </w:r>
          </w:p>
          <w:p w:rsidR="00CE02FE" w:rsidRDefault="00CE02FE" w:rsidP="002F7B1B">
            <w:pPr>
              <w:rPr>
                <w:color w:val="FF0000"/>
                <w:sz w:val="20"/>
                <w:szCs w:val="20"/>
              </w:rPr>
            </w:pPr>
          </w:p>
          <w:p w:rsidR="00CE02FE" w:rsidRPr="00695CDB" w:rsidRDefault="00CE02FE"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E02FE" w:rsidRPr="00235C01" w:rsidRDefault="00CE02FE" w:rsidP="00CE02FE">
            <w:pPr>
              <w:shd w:val="clear" w:color="auto" w:fill="FFFFFF" w:themeFill="background1"/>
              <w:spacing w:before="120" w:line="256" w:lineRule="auto"/>
              <w:jc w:val="center"/>
              <w:rPr>
                <w:b/>
                <w:bCs/>
                <w:noProof w:val="0"/>
                <w:sz w:val="20"/>
                <w:szCs w:val="20"/>
                <w:lang w:eastAsia="ru-RU"/>
              </w:rPr>
            </w:pPr>
            <w:r w:rsidRPr="00235C01">
              <w:rPr>
                <w:b/>
                <w:bCs/>
                <w:noProof w:val="0"/>
                <w:sz w:val="20"/>
                <w:szCs w:val="20"/>
                <w:lang w:eastAsia="ru-RU"/>
              </w:rPr>
              <w:t>Transportarea materialului biologic pentru analizele de laborator, Furnizorul și-l asumă personal conform acordului preventiv cu Beneficiarul</w:t>
            </w:r>
          </w:p>
          <w:p w:rsidR="00CE02FE" w:rsidRPr="00802996" w:rsidRDefault="00CE02FE" w:rsidP="00CE02FE">
            <w:pPr>
              <w:shd w:val="clear" w:color="auto" w:fill="FFFFFF" w:themeFill="background1"/>
              <w:tabs>
                <w:tab w:val="left" w:pos="0"/>
                <w:tab w:val="left" w:pos="284"/>
                <w:tab w:val="left" w:pos="426"/>
              </w:tabs>
              <w:spacing w:before="120"/>
              <w:rPr>
                <w:b/>
                <w:i/>
                <w:color w:val="2D2D2D"/>
                <w:sz w:val="16"/>
                <w:szCs w:val="16"/>
              </w:rPr>
            </w:pPr>
            <w:r w:rsidRPr="00235C01">
              <w:rPr>
                <w:b/>
                <w:bCs/>
                <w:noProof w:val="0"/>
                <w:sz w:val="20"/>
                <w:szCs w:val="20"/>
                <w:lang w:eastAsia="ru-RU"/>
              </w:rPr>
              <w:lastRenderedPageBreak/>
              <w:t>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CE02FE" w:rsidRPr="00695CDB" w:rsidRDefault="00CE02F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E02FE" w:rsidRPr="00695CDB" w:rsidRDefault="00CE02FE"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lastRenderedPageBreak/>
              <w:t>Determ imunoglob A,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1674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imunoglob M,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1675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imunoglob G,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1676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imunoglob E totală,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1677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imunoglob A (Mancini, imunoturbid</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1678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 xml:space="preserve">Determ imunoglob M(Mancini, imunoturbid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1679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 xml:space="preserve">Determ imunoglob G(Mancini, imunoturbid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1680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Antstreptolizina O (ASLO)</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1696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Factor reumatoid</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1697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Proteina C-reactivă (PCR)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1698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celulo plazminei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1699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HBs Ag,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1711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anticorpilor anti HBs Ag,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1712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anti-Hbcor sumar,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1713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anti-HbcorIgM,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1714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Hbe Ag,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1715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anticorpilor anti Hbe Ag,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1716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anticorpilor anti HDV sumar,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1717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anticorpilor anti HCV,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1719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CEA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1729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AFP</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1731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lastRenderedPageBreak/>
              <w:t>Determin PSA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1732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TRHA(sifilis)</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1738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T3,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1764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T4,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1765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TSH,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1766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prolactinei,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1767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anti-TG,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1768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anti- TPO,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1769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cortizorului,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1770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telesteronului,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1771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progesteronului,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1772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LH,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1773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FSH,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1774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estradiolului,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1775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hormonului de creștere,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1776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 xml:space="preserve">Determinarea 17-ON Progesteron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1801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antic.anti-uru, IgG prin metoda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1827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antic. anti-ur. ur., IgM prin metoda El.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1828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NSE,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1831.2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T4 liber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1841.5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DHEA prin metoda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1833.8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T4 liber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1841.5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lastRenderedPageBreak/>
              <w:t>Determ Alerghen-Specific IgG -4</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1841.14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Thyreoglobulin prin metoda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1841.15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Parathormon prin metoda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sz w:val="18"/>
                <w:szCs w:val="18"/>
              </w:rPr>
            </w:pPr>
            <w:r w:rsidRPr="00F363E5">
              <w:rPr>
                <w:color w:val="000000"/>
                <w:sz w:val="18"/>
                <w:szCs w:val="18"/>
              </w:rPr>
              <w:t>1841.22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jc w:val="center"/>
              <w:rPr>
                <w:color w:val="000000"/>
              </w:rPr>
            </w:pPr>
            <w:r w:rsidRPr="00F363E5">
              <w:rPr>
                <w:color w:val="000000"/>
                <w:sz w:val="22"/>
                <w:szCs w:val="22"/>
              </w:rPr>
              <w:t>Investigarea bacteriologică a eliminărilor din căile respiratorii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sz w:val="16"/>
                <w:szCs w:val="16"/>
              </w:rPr>
            </w:pPr>
            <w:r w:rsidRPr="00F363E5">
              <w:rPr>
                <w:color w:val="000000"/>
                <w:sz w:val="16"/>
                <w:szCs w:val="16"/>
              </w:rPr>
              <w:t>1889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Dismicrobismul intestinal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sz w:val="16"/>
                <w:szCs w:val="16"/>
              </w:rPr>
            </w:pPr>
            <w:r w:rsidRPr="00F363E5">
              <w:rPr>
                <w:color w:val="000000"/>
                <w:sz w:val="16"/>
                <w:szCs w:val="16"/>
              </w:rPr>
              <w:t>1894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Investigarea bacteriologică a biosubstratului la gonoree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sz w:val="16"/>
                <w:szCs w:val="16"/>
              </w:rPr>
            </w:pPr>
            <w:r w:rsidRPr="00F363E5">
              <w:rPr>
                <w:color w:val="000000"/>
                <w:sz w:val="16"/>
                <w:szCs w:val="16"/>
              </w:rPr>
              <w:t>1896.1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jc w:val="center"/>
              <w:rPr>
                <w:color w:val="000000"/>
              </w:rPr>
            </w:pPr>
            <w:r w:rsidRPr="00F363E5">
              <w:rPr>
                <w:color w:val="000000"/>
                <w:sz w:val="22"/>
                <w:szCs w:val="22"/>
              </w:rPr>
              <w:t>Investigarea bacteriologică a biosubstratului la trihomoniază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sz w:val="16"/>
                <w:szCs w:val="16"/>
              </w:rPr>
            </w:pPr>
            <w:r w:rsidRPr="00F363E5">
              <w:rPr>
                <w:color w:val="000000"/>
                <w:sz w:val="16"/>
                <w:szCs w:val="16"/>
              </w:rPr>
              <w:t>1896.2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AB78CB" w:rsidRDefault="00AB78CB" w:rsidP="00AB78CB">
            <w:pPr>
              <w:jc w:val="center"/>
              <w:rPr>
                <w:b/>
                <w:i/>
                <w:color w:val="000000"/>
              </w:rPr>
            </w:pPr>
            <w:r w:rsidRPr="00AB78CB">
              <w:rPr>
                <w:b/>
                <w:i/>
                <w:color w:val="000000"/>
                <w:sz w:val="22"/>
                <w:szCs w:val="22"/>
              </w:rPr>
              <w:t>TOTAL 99 878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292EF0" w:rsidRPr="00695CDB" w:rsidTr="005D53DF">
        <w:trPr>
          <w:gridAfter w:val="1"/>
          <w:wAfter w:w="22" w:type="pct"/>
          <w:trHeight w:val="397"/>
        </w:trPr>
        <w:tc>
          <w:tcPr>
            <w:tcW w:w="2623" w:type="pct"/>
            <w:gridSpan w:val="7"/>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rPr>
                <w:b/>
                <w:bCs/>
                <w:i/>
                <w:noProof w:val="0"/>
                <w:sz w:val="20"/>
                <w:szCs w:val="20"/>
                <w:lang w:val="en-US" w:eastAsia="ru-RU"/>
              </w:rPr>
            </w:pPr>
          </w:p>
          <w:p w:rsidR="00292EF0" w:rsidRDefault="00292EF0" w:rsidP="002F7B1B">
            <w:pPr>
              <w:rPr>
                <w:b/>
                <w:bCs/>
                <w:i/>
                <w:noProof w:val="0"/>
                <w:sz w:val="20"/>
                <w:szCs w:val="20"/>
                <w:lang w:val="en-US" w:eastAsia="ru-RU"/>
              </w:rPr>
            </w:pPr>
          </w:p>
          <w:p w:rsidR="00292EF0" w:rsidRDefault="00292EF0" w:rsidP="002F7B1B">
            <w:pPr>
              <w:rPr>
                <w:b/>
                <w:bCs/>
                <w:i/>
                <w:noProof w:val="0"/>
                <w:sz w:val="20"/>
                <w:szCs w:val="20"/>
                <w:lang w:val="en-US" w:eastAsia="ru-RU"/>
              </w:rPr>
            </w:pPr>
          </w:p>
          <w:p w:rsidR="00292EF0" w:rsidRDefault="00292EF0" w:rsidP="00AB78CB">
            <w:pPr>
              <w:jc w:val="center"/>
              <w:rPr>
                <w:b/>
                <w:bCs/>
                <w:i/>
                <w:noProof w:val="0"/>
                <w:sz w:val="20"/>
                <w:szCs w:val="20"/>
                <w:lang w:val="en-US" w:eastAsia="ru-RU"/>
              </w:rPr>
            </w:pPr>
          </w:p>
          <w:p w:rsidR="00292EF0" w:rsidRPr="00695CDB" w:rsidRDefault="00C46205" w:rsidP="00AB78CB">
            <w:pPr>
              <w:jc w:val="center"/>
              <w:rPr>
                <w:color w:val="FF0000"/>
                <w:sz w:val="20"/>
                <w:szCs w:val="20"/>
              </w:rPr>
            </w:pPr>
            <w:r>
              <w:rPr>
                <w:b/>
                <w:bCs/>
                <w:i/>
                <w:noProof w:val="0"/>
                <w:sz w:val="20"/>
                <w:szCs w:val="20"/>
                <w:lang w:val="en-US" w:eastAsia="ru-RU"/>
              </w:rPr>
              <w:t>Lot nr.</w:t>
            </w:r>
            <w:r w:rsidR="00AB78CB">
              <w:rPr>
                <w:b/>
                <w:bCs/>
                <w:i/>
                <w:noProof w:val="0"/>
                <w:sz w:val="20"/>
                <w:szCs w:val="20"/>
                <w:lang w:val="en-US" w:eastAsia="ru-RU"/>
              </w:rPr>
              <w:t xml:space="preserve">6  </w:t>
            </w:r>
            <w:r w:rsidR="00AB78CB" w:rsidRPr="00AB78CB">
              <w:rPr>
                <w:b/>
                <w:bCs/>
                <w:i/>
                <w:noProof w:val="0"/>
                <w:sz w:val="20"/>
                <w:szCs w:val="20"/>
                <w:lang w:val="en-US" w:eastAsia="ru-RU"/>
              </w:rPr>
              <w:t>Determinarea parametrilor imunologici prin metoda chemiluminiscență amplificată enzimatic</w:t>
            </w: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35C01" w:rsidRDefault="00292EF0" w:rsidP="005D53DF">
            <w:pPr>
              <w:shd w:val="clear" w:color="auto" w:fill="FFFFFF" w:themeFill="background1"/>
              <w:spacing w:before="120" w:line="256" w:lineRule="auto"/>
              <w:jc w:val="center"/>
              <w:rPr>
                <w:b/>
                <w:bCs/>
                <w:noProof w:val="0"/>
                <w:sz w:val="20"/>
                <w:szCs w:val="20"/>
                <w:lang w:eastAsia="ru-RU"/>
              </w:rPr>
            </w:pPr>
            <w:r w:rsidRPr="00235C01">
              <w:rPr>
                <w:b/>
                <w:bCs/>
                <w:noProof w:val="0"/>
                <w:sz w:val="20"/>
                <w:szCs w:val="20"/>
                <w:lang w:eastAsia="ru-RU"/>
              </w:rPr>
              <w:t>Transportarea materialului biologic pentru analizele de laborator, Furnizorul și-l asumă personal conform acordului preventiv cu Beneficiarul</w:t>
            </w:r>
          </w:p>
          <w:p w:rsidR="00292EF0" w:rsidRPr="00543971" w:rsidRDefault="00292EF0" w:rsidP="005D53DF">
            <w:pPr>
              <w:shd w:val="clear" w:color="auto" w:fill="FFFFFF" w:themeFill="background1"/>
              <w:spacing w:before="120" w:line="256" w:lineRule="auto"/>
              <w:jc w:val="center"/>
              <w:rPr>
                <w:noProof w:val="0"/>
                <w:sz w:val="20"/>
                <w:szCs w:val="20"/>
                <w:lang w:val="en-US" w:eastAsia="ru-RU"/>
              </w:rPr>
            </w:pPr>
            <w:r w:rsidRPr="00235C01">
              <w:rPr>
                <w:b/>
                <w:bCs/>
                <w:noProof w:val="0"/>
                <w:sz w:val="20"/>
                <w:szCs w:val="20"/>
                <w:lang w:eastAsia="ru-RU"/>
              </w:rPr>
              <w:t>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CA 19-9</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1841.43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CA 15-3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1841.44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CA 125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1841.45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PSA liber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1841.50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HCG</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1841.51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Free Beta HCG</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1841.52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Toxo IgG</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1841.55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Toxo IgM</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1841.56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Helicobacter Pylori IgG</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1841.60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lastRenderedPageBreak/>
              <w:t>Determinarea CRP de înaltă sensibilitate (proteina C-reactivă de înaltă sensibilitate)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1841.63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acidului folic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1841.67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vitaminei B12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1841.71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estriolului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1841.72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T3 liber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1841.81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Allergen-Specific IgG-4</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1841.113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Allergen-Specific IgG-3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1841.114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CA445F">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AE" w:rsidRPr="001564AE" w:rsidRDefault="001564AE" w:rsidP="001564AE">
            <w:pPr>
              <w:jc w:val="center"/>
              <w:rPr>
                <w:b/>
                <w:i/>
                <w:color w:val="000000"/>
              </w:rPr>
            </w:pPr>
            <w:r w:rsidRPr="001564AE">
              <w:rPr>
                <w:b/>
                <w:i/>
                <w:color w:val="000000"/>
              </w:rPr>
              <w:t xml:space="preserve">TOTAL   18 317 </w:t>
            </w:r>
            <w:r w:rsidRPr="001564AE">
              <w:rPr>
                <w:b/>
                <w:bCs/>
                <w:i/>
                <w:iCs/>
                <w:noProof w:val="0"/>
                <w:lang w:val="en-US" w:eastAsia="ru-RU"/>
              </w:rPr>
              <w:t xml:space="preserve">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Default="001564AE" w:rsidP="002F7B1B">
            <w:pPr>
              <w:jc w:val="center"/>
              <w:rPr>
                <w:color w:val="00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ro-MO"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970106">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tcPr>
          <w:p w:rsidR="001564AE" w:rsidRPr="001564AE" w:rsidRDefault="00C46205" w:rsidP="00270559">
            <w:pPr>
              <w:shd w:val="clear" w:color="auto" w:fill="FFFFFF" w:themeFill="background1"/>
              <w:spacing w:before="120" w:line="256" w:lineRule="auto"/>
              <w:jc w:val="center"/>
              <w:rPr>
                <w:b/>
                <w:bCs/>
                <w:i/>
                <w:noProof w:val="0"/>
                <w:sz w:val="20"/>
                <w:szCs w:val="20"/>
                <w:lang w:val="en-US" w:eastAsia="ru-RU"/>
              </w:rPr>
            </w:pPr>
            <w:r>
              <w:rPr>
                <w:b/>
                <w:bCs/>
                <w:i/>
                <w:noProof w:val="0"/>
                <w:sz w:val="20"/>
                <w:szCs w:val="20"/>
                <w:lang w:val="en-US" w:eastAsia="ru-RU"/>
              </w:rPr>
              <w:t xml:space="preserve">Lot nr. </w:t>
            </w:r>
            <w:r w:rsidR="001564AE" w:rsidRPr="001564AE">
              <w:rPr>
                <w:b/>
                <w:bCs/>
                <w:i/>
                <w:noProof w:val="0"/>
                <w:sz w:val="20"/>
                <w:szCs w:val="20"/>
                <w:lang w:val="en-US" w:eastAsia="ru-RU"/>
              </w:rPr>
              <w:t>7  Serviciu de transfuzie și examinări imunohematolog.</w:t>
            </w:r>
          </w:p>
          <w:p w:rsidR="001564AE" w:rsidRPr="00F91E60" w:rsidRDefault="001564AE" w:rsidP="00270559">
            <w:pPr>
              <w:jc w:val="center"/>
              <w:rPr>
                <w:b/>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235C01" w:rsidRDefault="001564AE" w:rsidP="001564AE">
            <w:pPr>
              <w:shd w:val="clear" w:color="auto" w:fill="FFFFFF" w:themeFill="background1"/>
              <w:spacing w:before="120" w:line="256" w:lineRule="auto"/>
              <w:jc w:val="center"/>
              <w:rPr>
                <w:b/>
                <w:bCs/>
                <w:noProof w:val="0"/>
                <w:sz w:val="20"/>
                <w:szCs w:val="20"/>
                <w:lang w:eastAsia="ru-RU"/>
              </w:rPr>
            </w:pPr>
            <w:r w:rsidRPr="00235C01">
              <w:rPr>
                <w:b/>
                <w:bCs/>
                <w:noProof w:val="0"/>
                <w:sz w:val="20"/>
                <w:szCs w:val="20"/>
                <w:lang w:eastAsia="ru-RU"/>
              </w:rPr>
              <w:t>Transportarea materialului biologic pentru analizele de laborator, Furnizorul și-l asumă personal conform acordului preventiv cu Beneficiarul</w:t>
            </w:r>
          </w:p>
          <w:p w:rsidR="001564AE" w:rsidRDefault="001564AE" w:rsidP="001564AE">
            <w:pPr>
              <w:jc w:val="center"/>
            </w:pPr>
            <w:r w:rsidRPr="00235C01">
              <w:rPr>
                <w:b/>
                <w:bCs/>
                <w:noProof w:val="0"/>
                <w:sz w:val="20"/>
                <w:szCs w:val="20"/>
                <w:lang w:eastAsia="ru-RU"/>
              </w:rPr>
              <w:t>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sz w:val="20"/>
                <w:szCs w:val="20"/>
              </w:rPr>
            </w:pPr>
            <w:r w:rsidRPr="00C46205">
              <w:rPr>
                <w:color w:val="000000"/>
                <w:sz w:val="20"/>
                <w:szCs w:val="20"/>
              </w:rPr>
              <w:t>Determinarea grupului sangvin după sistemul ABO, prin metoda încrucișată pe placă, cu utilizarea anticorpilor antieritrocitari monoclonali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sz w:val="20"/>
                <w:szCs w:val="20"/>
              </w:rPr>
            </w:pPr>
            <w:r w:rsidRPr="00C46205">
              <w:rPr>
                <w:color w:val="000000"/>
                <w:sz w:val="20"/>
                <w:szCs w:val="20"/>
              </w:rPr>
              <w:t>2086.1.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sz w:val="20"/>
                <w:szCs w:val="20"/>
              </w:rPr>
            </w:pPr>
            <w:r w:rsidRPr="00C46205">
              <w:rPr>
                <w:color w:val="000000"/>
                <w:sz w:val="20"/>
                <w:szCs w:val="20"/>
              </w:rPr>
              <w:t>Determinarea grupului sangvin după sistemul Rhesus, antigenul D, pe placă, cu utilizarea anticorpilor antieritrocitari monoclonali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sz w:val="20"/>
                <w:szCs w:val="20"/>
              </w:rPr>
            </w:pPr>
            <w:r w:rsidRPr="00C46205">
              <w:rPr>
                <w:color w:val="000000"/>
                <w:sz w:val="20"/>
                <w:szCs w:val="20"/>
              </w:rPr>
              <w:t>2086.4.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sz w:val="20"/>
                <w:szCs w:val="20"/>
              </w:rPr>
            </w:pPr>
            <w:r w:rsidRPr="00C46205">
              <w:rPr>
                <w:color w:val="000000"/>
                <w:sz w:val="20"/>
                <w:szCs w:val="20"/>
              </w:rPr>
              <w:t>Determinarea anticorpilor antieritrocitari incompleți (imuni), metoda în tub, cu panel eritrocitar din 3 celule test</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sz w:val="20"/>
                <w:szCs w:val="20"/>
              </w:rPr>
            </w:pPr>
            <w:r w:rsidRPr="00C46205">
              <w:rPr>
                <w:color w:val="000000"/>
                <w:sz w:val="20"/>
                <w:szCs w:val="20"/>
              </w:rPr>
              <w:t>2087.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sz w:val="20"/>
                <w:szCs w:val="20"/>
              </w:rPr>
            </w:pPr>
            <w:r w:rsidRPr="00C46205">
              <w:rPr>
                <w:color w:val="000000"/>
                <w:sz w:val="20"/>
                <w:szCs w:val="20"/>
              </w:rPr>
              <w:t>Identificarea anticorpilor antieritrocitari incompleți (imuni), metoda în tub, cu panel eritrocitar din 11 celule-test</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sz w:val="20"/>
                <w:szCs w:val="20"/>
              </w:rPr>
            </w:pPr>
            <w:r w:rsidRPr="00C46205">
              <w:rPr>
                <w:color w:val="000000"/>
                <w:sz w:val="20"/>
                <w:szCs w:val="20"/>
              </w:rPr>
              <w:t>2087.1.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sz w:val="20"/>
                <w:szCs w:val="20"/>
              </w:rPr>
            </w:pPr>
            <w:r w:rsidRPr="00C46205">
              <w:rPr>
                <w:color w:val="000000"/>
                <w:sz w:val="20"/>
                <w:szCs w:val="20"/>
              </w:rPr>
              <w:t>Titrare la anticorpii antieritrocitari prin testul antiglobulinic indirect</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sz w:val="20"/>
                <w:szCs w:val="20"/>
              </w:rPr>
            </w:pPr>
            <w:r w:rsidRPr="00C46205">
              <w:rPr>
                <w:color w:val="000000"/>
                <w:sz w:val="20"/>
                <w:szCs w:val="20"/>
              </w:rPr>
              <w:t>2087.2.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DC62E4">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6205" w:rsidRPr="00C46205" w:rsidRDefault="00C46205" w:rsidP="005D53DF">
            <w:pPr>
              <w:shd w:val="clear" w:color="auto" w:fill="FFFFFF" w:themeFill="background1"/>
              <w:spacing w:before="120" w:line="256" w:lineRule="auto"/>
              <w:jc w:val="center"/>
              <w:rPr>
                <w:b/>
                <w:i/>
                <w:noProof w:val="0"/>
                <w:sz w:val="20"/>
                <w:szCs w:val="20"/>
                <w:lang w:val="en-US" w:eastAsia="ru-RU"/>
              </w:rPr>
            </w:pPr>
            <w:r w:rsidRPr="00C46205">
              <w:rPr>
                <w:b/>
                <w:i/>
                <w:noProof w:val="0"/>
                <w:sz w:val="20"/>
                <w:szCs w:val="20"/>
                <w:lang w:val="en-US" w:eastAsia="ru-RU"/>
              </w:rPr>
              <w:t>TOTAL 33 700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543971" w:rsidRDefault="00C46205" w:rsidP="005D53DF">
            <w:pPr>
              <w:shd w:val="clear" w:color="auto" w:fill="FFFFFF" w:themeFill="background1"/>
              <w:spacing w:before="120" w:line="256" w:lineRule="auto"/>
              <w:jc w:val="center"/>
              <w:rPr>
                <w:noProof w:val="0"/>
                <w:sz w:val="20"/>
                <w:szCs w:val="20"/>
                <w:lang w:val="en-US" w:eastAsia="ru-RU"/>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DC62E4">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6205" w:rsidRPr="00C46205" w:rsidRDefault="00C46205" w:rsidP="005D53DF">
            <w:pPr>
              <w:shd w:val="clear" w:color="auto" w:fill="FFFFFF" w:themeFill="background1"/>
              <w:spacing w:before="120" w:line="256" w:lineRule="auto"/>
              <w:jc w:val="center"/>
              <w:rPr>
                <w:b/>
                <w:i/>
                <w:noProof w:val="0"/>
                <w:sz w:val="20"/>
                <w:szCs w:val="20"/>
                <w:lang w:val="en-US" w:eastAsia="ru-RU"/>
              </w:rPr>
            </w:pPr>
            <w:r w:rsidRPr="00C46205">
              <w:rPr>
                <w:b/>
                <w:i/>
                <w:noProof w:val="0"/>
                <w:sz w:val="20"/>
                <w:szCs w:val="20"/>
                <w:lang w:val="en-US" w:eastAsia="ru-RU"/>
              </w:rPr>
              <w:t xml:space="preserve">Lot nr.8 </w:t>
            </w:r>
            <w:r w:rsidRPr="00C46205">
              <w:rPr>
                <w:b/>
              </w:rPr>
              <w:t xml:space="preserve"> </w:t>
            </w:r>
            <w:r w:rsidRPr="00C46205">
              <w:rPr>
                <w:b/>
                <w:i/>
                <w:noProof w:val="0"/>
                <w:sz w:val="20"/>
                <w:szCs w:val="20"/>
                <w:lang w:val="en-US" w:eastAsia="ru-RU"/>
              </w:rPr>
              <w:t>Investigatii virusologice (serologice)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543971" w:rsidRDefault="00C46205" w:rsidP="005D53DF">
            <w:pPr>
              <w:shd w:val="clear" w:color="auto" w:fill="FFFFFF" w:themeFill="background1"/>
              <w:spacing w:before="120" w:line="256" w:lineRule="auto"/>
              <w:jc w:val="center"/>
              <w:rPr>
                <w:noProof w:val="0"/>
                <w:sz w:val="20"/>
                <w:szCs w:val="20"/>
                <w:lang w:val="en-US" w:eastAsia="ru-RU"/>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Pr="00235C01" w:rsidRDefault="00C46205" w:rsidP="00C46205">
            <w:pPr>
              <w:shd w:val="clear" w:color="auto" w:fill="FFFFFF" w:themeFill="background1"/>
              <w:spacing w:before="120" w:line="256" w:lineRule="auto"/>
              <w:jc w:val="center"/>
              <w:rPr>
                <w:b/>
                <w:bCs/>
                <w:noProof w:val="0"/>
                <w:sz w:val="20"/>
                <w:szCs w:val="20"/>
                <w:lang w:eastAsia="ru-RU"/>
              </w:rPr>
            </w:pPr>
            <w:r w:rsidRPr="00235C01">
              <w:rPr>
                <w:b/>
                <w:bCs/>
                <w:noProof w:val="0"/>
                <w:sz w:val="20"/>
                <w:szCs w:val="20"/>
                <w:lang w:eastAsia="ru-RU"/>
              </w:rPr>
              <w:t xml:space="preserve">Transportarea materialului biologic </w:t>
            </w:r>
            <w:r w:rsidRPr="00235C01">
              <w:rPr>
                <w:b/>
                <w:bCs/>
                <w:noProof w:val="0"/>
                <w:sz w:val="20"/>
                <w:szCs w:val="20"/>
                <w:lang w:eastAsia="ru-RU"/>
              </w:rPr>
              <w:lastRenderedPageBreak/>
              <w:t>pentru analizele de laborator, Furnizorul și-l asumă personal conform acordului preventiv cu Beneficiarul</w:t>
            </w:r>
          </w:p>
          <w:p w:rsidR="00C46205" w:rsidRDefault="00C46205" w:rsidP="00C46205">
            <w:r w:rsidRPr="00235C01">
              <w:rPr>
                <w:b/>
                <w:bCs/>
                <w:noProof w:val="0"/>
                <w:sz w:val="20"/>
                <w:szCs w:val="20"/>
                <w:lang w:eastAsia="ru-RU"/>
              </w:rPr>
              <w:t>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rPr>
            </w:pPr>
            <w:r w:rsidRPr="00C46205">
              <w:rPr>
                <w:color w:val="000000"/>
                <w:sz w:val="22"/>
                <w:szCs w:val="22"/>
              </w:rPr>
              <w:lastRenderedPageBreak/>
              <w:t>Determinarea anticorpilor IgM anti-EBV VCA prin RIE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rPr>
            </w:pPr>
            <w:r w:rsidRPr="00C46205">
              <w:rPr>
                <w:color w:val="000000"/>
                <w:sz w:val="22"/>
                <w:szCs w:val="22"/>
              </w:rPr>
              <w:t>3823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rPr>
            </w:pPr>
            <w:r w:rsidRPr="00C46205">
              <w:rPr>
                <w:color w:val="000000"/>
                <w:sz w:val="22"/>
                <w:szCs w:val="22"/>
              </w:rPr>
              <w:t>Determinarea anticorpilor IgG anti-EBV VCA prin RIE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rPr>
            </w:pPr>
            <w:r w:rsidRPr="00C46205">
              <w:rPr>
                <w:color w:val="000000"/>
                <w:sz w:val="22"/>
                <w:szCs w:val="22"/>
              </w:rPr>
              <w:t>3824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rPr>
            </w:pPr>
            <w:r w:rsidRPr="00C46205">
              <w:rPr>
                <w:color w:val="000000"/>
                <w:sz w:val="22"/>
                <w:szCs w:val="22"/>
              </w:rPr>
              <w:t>Determinarea anticorpilor IgG anti-EBV NA prin RIE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rPr>
            </w:pPr>
            <w:r w:rsidRPr="00C46205">
              <w:rPr>
                <w:color w:val="000000"/>
                <w:sz w:val="22"/>
                <w:szCs w:val="22"/>
              </w:rPr>
              <w:t>3826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jc w:val="center"/>
              <w:rPr>
                <w:color w:val="000000"/>
              </w:rPr>
            </w:pPr>
            <w:r w:rsidRPr="00C46205">
              <w:rPr>
                <w:color w:val="000000"/>
                <w:sz w:val="22"/>
                <w:szCs w:val="22"/>
              </w:rPr>
              <w:t>Examinarea serului sangvin (ELISA) la infecțiile parazitare (echinococoză, toxocaroză, trichineloză, cisticercoză, toxoplasmoză, lamblioză, ascaridoză, strongyloidoză, schistosomoză, tenioză, fascioloză hepatică, opistorhoză etc.)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rPr>
            </w:pPr>
            <w:r w:rsidRPr="00C46205">
              <w:rPr>
                <w:color w:val="000000"/>
                <w:sz w:val="22"/>
                <w:szCs w:val="22"/>
              </w:rPr>
              <w:t>3849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5D53DF">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6205" w:rsidRPr="00C46205" w:rsidRDefault="00C46205" w:rsidP="005D53DF">
            <w:pPr>
              <w:shd w:val="clear" w:color="auto" w:fill="FFFFFF" w:themeFill="background1"/>
              <w:spacing w:before="120" w:line="256" w:lineRule="auto"/>
              <w:jc w:val="center"/>
              <w:rPr>
                <w:b/>
                <w:i/>
                <w:noProof w:val="0"/>
                <w:sz w:val="20"/>
                <w:szCs w:val="20"/>
                <w:lang w:eastAsia="ru-RU"/>
              </w:rPr>
            </w:pPr>
            <w:r w:rsidRPr="00C46205">
              <w:rPr>
                <w:b/>
                <w:i/>
                <w:noProof w:val="0"/>
                <w:sz w:val="20"/>
                <w:szCs w:val="20"/>
                <w:lang w:eastAsia="ru-RU"/>
              </w:rPr>
              <w:t>TOTAL 2060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C46205" w:rsidRDefault="00C46205" w:rsidP="005D53DF">
            <w:pPr>
              <w:shd w:val="clear" w:color="auto" w:fill="FFFFFF" w:themeFill="background1"/>
              <w:spacing w:before="120" w:line="256" w:lineRule="auto"/>
              <w:jc w:val="center"/>
              <w:rPr>
                <w:noProof w:val="0"/>
                <w:sz w:val="20"/>
                <w:szCs w:val="20"/>
                <w:lang w:eastAsia="ru-RU"/>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970106">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pPr>
              <w:jc w:val="right"/>
              <w:rPr>
                <w:b/>
              </w:rPr>
            </w:pPr>
          </w:p>
          <w:p w:rsidR="00C46205" w:rsidRDefault="00C46205" w:rsidP="002F7B1B">
            <w:pPr>
              <w:jc w:val="right"/>
              <w:rPr>
                <w:b/>
              </w:rPr>
            </w:pPr>
          </w:p>
          <w:p w:rsidR="00C46205" w:rsidRPr="00C46205" w:rsidRDefault="00C46205" w:rsidP="002F7B1B">
            <w:pPr>
              <w:jc w:val="right"/>
              <w:rPr>
                <w:b/>
              </w:rPr>
            </w:pPr>
            <w:r w:rsidRPr="00C46205">
              <w:rPr>
                <w:b/>
                <w:sz w:val="22"/>
                <w:szCs w:val="22"/>
              </w:rPr>
              <w:t>Lot nr.9. Servicii microbiologice diagnostice Investigații bacteriologice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Pr="00235C01" w:rsidRDefault="00C46205" w:rsidP="00C46205">
            <w:pPr>
              <w:shd w:val="clear" w:color="auto" w:fill="FFFFFF" w:themeFill="background1"/>
              <w:spacing w:before="120" w:line="256" w:lineRule="auto"/>
              <w:jc w:val="center"/>
              <w:rPr>
                <w:b/>
                <w:bCs/>
                <w:noProof w:val="0"/>
                <w:sz w:val="20"/>
                <w:szCs w:val="20"/>
                <w:lang w:eastAsia="ru-RU"/>
              </w:rPr>
            </w:pPr>
            <w:r w:rsidRPr="00235C01">
              <w:rPr>
                <w:b/>
                <w:bCs/>
                <w:noProof w:val="0"/>
                <w:sz w:val="20"/>
                <w:szCs w:val="20"/>
                <w:lang w:eastAsia="ru-RU"/>
              </w:rPr>
              <w:t>Transportarea materialului biologic pentru analizele de laborator, Furnizorul și-l asumă personal conform acordului preventiv cu Beneficiarul</w:t>
            </w:r>
          </w:p>
          <w:p w:rsidR="00C46205" w:rsidRDefault="00C46205" w:rsidP="00C46205">
            <w:r w:rsidRPr="00235C01">
              <w:rPr>
                <w:b/>
                <w:bCs/>
                <w:noProof w:val="0"/>
                <w:sz w:val="20"/>
                <w:szCs w:val="20"/>
                <w:lang w:eastAsia="ru-RU"/>
              </w:rPr>
              <w:t>Prezentarea facturii fiscale lunar cu specificarea fiecarei poziții</w:t>
            </w:r>
            <w:r>
              <w:rPr>
                <w:b/>
                <w:bCs/>
                <w:noProof w:val="0"/>
                <w:sz w:val="20"/>
                <w:szCs w:val="20"/>
                <w:lang w:eastAsia="ru-RU"/>
              </w:rPr>
              <w:t>.</w:t>
            </w:r>
          </w:p>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jc w:val="center"/>
              <w:rPr>
                <w:color w:val="000000"/>
              </w:rPr>
            </w:pPr>
            <w:r w:rsidRPr="00D224C0">
              <w:rPr>
                <w:color w:val="000000"/>
                <w:sz w:val="22"/>
                <w:szCs w:val="22"/>
              </w:rPr>
              <w:t>Examenul microbiologic al materialului de cercetare pentru izolarea stafilococilor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3854.1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jc w:val="center"/>
              <w:rPr>
                <w:color w:val="000000"/>
              </w:rPr>
            </w:pPr>
            <w:r w:rsidRPr="00D224C0">
              <w:rPr>
                <w:color w:val="000000"/>
                <w:sz w:val="22"/>
                <w:szCs w:val="22"/>
              </w:rPr>
              <w:t>Urocultura/Examenul microbiological urinei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3859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Examenul microbiologic al organelor respiratorii prin metoda cantitativă (spută, LBA, AET)</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3860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 xml:space="preserve">Examenul microbiologic al eliminărilor din plagă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3864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 xml:space="preserve">Examenul microbiologic al eliminărilor din </w:t>
            </w:r>
            <w:r w:rsidRPr="00D224C0">
              <w:rPr>
                <w:color w:val="000000"/>
                <w:sz w:val="22"/>
                <w:szCs w:val="22"/>
              </w:rPr>
              <w:lastRenderedPageBreak/>
              <w:t>ochi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lastRenderedPageBreak/>
              <w:t>3865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lastRenderedPageBreak/>
              <w:t xml:space="preserve">Examenul microbiologic al eliminărilor din urechi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3866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Examenul microbiologic al eliminărilor din organele de reproducere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3867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Examenul microbiologic a materiilor fecale la agenți patogeni</w:t>
            </w:r>
            <w:r w:rsidRPr="00D224C0">
              <w:rPr>
                <w:color w:val="000000"/>
                <w:sz w:val="22"/>
                <w:szCs w:val="22"/>
              </w:rPr>
              <w:br/>
              <w:t xml:space="preserve">Salmonella, Shigella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3879.1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jc w:val="center"/>
              <w:rPr>
                <w:color w:val="000000"/>
              </w:rPr>
            </w:pPr>
            <w:r w:rsidRPr="00D224C0">
              <w:rPr>
                <w:color w:val="000000"/>
                <w:sz w:val="22"/>
                <w:szCs w:val="22"/>
              </w:rPr>
              <w:t xml:space="preserve">Examenul microbiologic a materiilor fecale la agenți condiționat patogeni/patogeni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3880.1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970106">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pPr>
              <w:jc w:val="right"/>
              <w:rPr>
                <w:b/>
              </w:rPr>
            </w:pPr>
          </w:p>
          <w:p w:rsidR="00D224C0" w:rsidRPr="00D224C0" w:rsidRDefault="00D224C0" w:rsidP="00D224C0">
            <w:pPr>
              <w:jc w:val="center"/>
              <w:rPr>
                <w:b/>
                <w:i/>
              </w:rPr>
            </w:pPr>
            <w:r w:rsidRPr="00D224C0">
              <w:rPr>
                <w:b/>
                <w:i/>
                <w:sz w:val="22"/>
                <w:szCs w:val="22"/>
              </w:rPr>
              <w:t>TOTAL  54 664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970106">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pPr>
              <w:jc w:val="right"/>
              <w:rPr>
                <w:b/>
              </w:rPr>
            </w:pPr>
          </w:p>
          <w:p w:rsidR="00D224C0" w:rsidRDefault="00D224C0" w:rsidP="00D224C0">
            <w:pPr>
              <w:jc w:val="center"/>
              <w:rPr>
                <w:b/>
              </w:rPr>
            </w:pPr>
          </w:p>
          <w:p w:rsidR="00D224C0" w:rsidRPr="00F91E60" w:rsidRDefault="00D224C0" w:rsidP="00D224C0">
            <w:pPr>
              <w:jc w:val="center"/>
              <w:rPr>
                <w:b/>
              </w:rPr>
            </w:pPr>
            <w:r>
              <w:rPr>
                <w:b/>
              </w:rPr>
              <w:t xml:space="preserve">Lot nr. 10 </w:t>
            </w:r>
            <w:r w:rsidRPr="00D224C0">
              <w:rPr>
                <w:b/>
              </w:rPr>
              <w:t xml:space="preserve"> Investigații serologice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Pr="00235C01" w:rsidRDefault="00D224C0" w:rsidP="00D224C0">
            <w:pPr>
              <w:shd w:val="clear" w:color="auto" w:fill="FFFFFF" w:themeFill="background1"/>
              <w:spacing w:before="120" w:line="256" w:lineRule="auto"/>
              <w:jc w:val="center"/>
              <w:rPr>
                <w:b/>
                <w:bCs/>
                <w:noProof w:val="0"/>
                <w:sz w:val="20"/>
                <w:szCs w:val="20"/>
                <w:lang w:eastAsia="ru-RU"/>
              </w:rPr>
            </w:pPr>
            <w:r w:rsidRPr="00235C01">
              <w:rPr>
                <w:b/>
                <w:bCs/>
                <w:noProof w:val="0"/>
                <w:sz w:val="20"/>
                <w:szCs w:val="20"/>
                <w:lang w:eastAsia="ru-RU"/>
              </w:rPr>
              <w:t>Transportarea materialului biologic pentru analizele de laborator, Furnizorul și-l asumă personal conform acordului preventiv cu Beneficiarul</w:t>
            </w:r>
          </w:p>
          <w:p w:rsidR="00D224C0" w:rsidRDefault="00D224C0" w:rsidP="00D224C0">
            <w:r w:rsidRPr="00235C01">
              <w:rPr>
                <w:b/>
                <w:bCs/>
                <w:noProof w:val="0"/>
                <w:sz w:val="20"/>
                <w:szCs w:val="20"/>
                <w:lang w:eastAsia="ru-RU"/>
              </w:rPr>
              <w:t>Prezentarea facturii fiscale lunar cu specificarea fiecarei poziții</w:t>
            </w:r>
            <w:r>
              <w:rPr>
                <w:b/>
                <w:bCs/>
                <w:noProof w:val="0"/>
                <w:sz w:val="20"/>
                <w:szCs w:val="20"/>
                <w:lang w:eastAsia="ru-RU"/>
              </w:rPr>
              <w:t>.</w:t>
            </w:r>
          </w:p>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Determinarea calitativă a anticorpilor (IgM, IgG) către Bordetella pertusis în ser sau plasmă prin RIE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3898.1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Determinarea anticorpilor  (IgM, IgG) anti Borrelia burgdorferi (reacția imunoenzimatică)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3899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Determinarea cantitativă sau semicantitativă a anticorpilor față de virusul rujeolei în ser sau plasmă prin RIE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3892.1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970106">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tcPr>
          <w:p w:rsidR="00D224C0" w:rsidRDefault="00D224C0" w:rsidP="00D224C0">
            <w:pPr>
              <w:jc w:val="center"/>
              <w:rPr>
                <w:b/>
              </w:rPr>
            </w:pPr>
          </w:p>
          <w:p w:rsidR="00D224C0" w:rsidRPr="00D224C0" w:rsidRDefault="00D224C0" w:rsidP="00D224C0">
            <w:pPr>
              <w:jc w:val="center"/>
              <w:rPr>
                <w:b/>
              </w:rPr>
            </w:pPr>
            <w:r w:rsidRPr="00D224C0">
              <w:rPr>
                <w:b/>
                <w:sz w:val="22"/>
                <w:szCs w:val="22"/>
              </w:rPr>
              <w:t>TOTAL 1440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D224C0">
        <w:trPr>
          <w:gridAfter w:val="1"/>
          <w:wAfter w:w="22" w:type="pct"/>
          <w:trHeight w:val="397"/>
        </w:trPr>
        <w:tc>
          <w:tcPr>
            <w:tcW w:w="2301"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224C0" w:rsidRDefault="00D224C0" w:rsidP="002F7B1B">
            <w:pPr>
              <w:rPr>
                <w:b/>
                <w:i/>
              </w:rPr>
            </w:pPr>
          </w:p>
          <w:p w:rsidR="00D224C0" w:rsidRDefault="00D224C0" w:rsidP="002F7B1B">
            <w:pPr>
              <w:rPr>
                <w:b/>
                <w:i/>
              </w:rPr>
            </w:pPr>
          </w:p>
          <w:p w:rsidR="00D224C0" w:rsidRPr="00695CDB" w:rsidRDefault="00D224C0" w:rsidP="002F7B1B">
            <w:pPr>
              <w:rPr>
                <w:color w:val="FF0000"/>
                <w:sz w:val="20"/>
                <w:szCs w:val="20"/>
              </w:rPr>
            </w:pPr>
            <w:r>
              <w:rPr>
                <w:b/>
                <w:i/>
              </w:rPr>
              <w:t xml:space="preserve">                                  Valoarea estimativă totală 1 487 030 lei</w:t>
            </w: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C00499" w:rsidTr="00EA300A">
        <w:trPr>
          <w:trHeight w:val="397"/>
        </w:trPr>
        <w:tc>
          <w:tcPr>
            <w:tcW w:w="5000" w:type="pct"/>
            <w:gridSpan w:val="12"/>
            <w:tcBorders>
              <w:top w:val="single" w:sz="4" w:space="0" w:color="auto"/>
            </w:tcBorders>
            <w:shd w:val="clear" w:color="auto" w:fill="auto"/>
            <w:vAlign w:val="center"/>
          </w:tcPr>
          <w:p w:rsidR="00D224C0" w:rsidRPr="00C00499" w:rsidRDefault="00D224C0" w:rsidP="002F7B1B">
            <w:pPr>
              <w:tabs>
                <w:tab w:val="left" w:pos="6120"/>
              </w:tabs>
            </w:pPr>
          </w:p>
          <w:p w:rsidR="00D224C0" w:rsidRPr="00C00499" w:rsidRDefault="00D224C0" w:rsidP="002F7B1B">
            <w:r w:rsidRPr="00C00499">
              <w:t>Semnat:_______________ Numele, Prenumele:_____________________________ În calitate de: ________________</w:t>
            </w:r>
          </w:p>
          <w:p w:rsidR="00D224C0" w:rsidRPr="00C00499" w:rsidRDefault="00D224C0" w:rsidP="002F7B1B">
            <w:pPr>
              <w:rPr>
                <w:bCs/>
                <w:iCs/>
              </w:rPr>
            </w:pPr>
            <w:r w:rsidRPr="00C00499">
              <w:rPr>
                <w:bCs/>
                <w:iCs/>
              </w:rPr>
              <w:lastRenderedPageBreak/>
              <w:t>Ofertantul: _______________________ Adresa: __________________________</w:t>
            </w:r>
          </w:p>
          <w:tbl>
            <w:tblPr>
              <w:tblW w:w="15932" w:type="dxa"/>
              <w:tblLayout w:type="fixed"/>
              <w:tblLook w:val="04A0"/>
            </w:tblPr>
            <w:tblGrid>
              <w:gridCol w:w="1560"/>
              <w:gridCol w:w="298"/>
              <w:gridCol w:w="2162"/>
              <w:gridCol w:w="950"/>
              <w:gridCol w:w="844"/>
              <w:gridCol w:w="1072"/>
              <w:gridCol w:w="958"/>
              <w:gridCol w:w="1088"/>
              <w:gridCol w:w="933"/>
              <w:gridCol w:w="54"/>
              <w:gridCol w:w="1371"/>
              <w:gridCol w:w="254"/>
              <w:gridCol w:w="88"/>
              <w:gridCol w:w="2331"/>
              <w:gridCol w:w="481"/>
              <w:gridCol w:w="150"/>
              <w:gridCol w:w="1066"/>
              <w:gridCol w:w="20"/>
              <w:gridCol w:w="20"/>
              <w:gridCol w:w="232"/>
            </w:tblGrid>
            <w:tr w:rsidR="00D224C0" w:rsidRPr="00C00499" w:rsidTr="007F673D">
              <w:trPr>
                <w:gridAfter w:val="3"/>
                <w:wAfter w:w="272" w:type="dxa"/>
                <w:trHeight w:val="697"/>
              </w:trPr>
              <w:tc>
                <w:tcPr>
                  <w:tcW w:w="14444" w:type="dxa"/>
                  <w:gridSpan w:val="15"/>
                  <w:shd w:val="clear" w:color="auto" w:fill="auto"/>
                  <w:vAlign w:val="center"/>
                </w:tcPr>
                <w:p w:rsidR="00D224C0" w:rsidRDefault="00D224C0" w:rsidP="002F7B1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D224C0" w:rsidRDefault="00D224C0" w:rsidP="002F7B1B">
                  <w:pPr>
                    <w:framePr w:hSpace="180" w:wrap="around" w:vAnchor="page" w:hAnchor="margin" w:y="347"/>
                    <w:jc w:val="right"/>
                    <w:rPr>
                      <w:noProof w:val="0"/>
                      <w:lang w:val="it-IT"/>
                    </w:rPr>
                  </w:pPr>
                </w:p>
                <w:p w:rsidR="00D224C0" w:rsidRDefault="00D224C0" w:rsidP="002F7B1B">
                  <w:pPr>
                    <w:framePr w:hSpace="180" w:wrap="around" w:vAnchor="page" w:hAnchor="margin" w:y="347"/>
                    <w:jc w:val="right"/>
                    <w:rPr>
                      <w:noProof w:val="0"/>
                      <w:lang w:val="it-IT"/>
                    </w:rPr>
                  </w:pPr>
                </w:p>
                <w:p w:rsidR="00D224C0" w:rsidRDefault="00D224C0" w:rsidP="002F7B1B">
                  <w:pPr>
                    <w:framePr w:hSpace="180" w:wrap="around" w:vAnchor="page" w:hAnchor="margin" w:y="347"/>
                    <w:jc w:val="right"/>
                    <w:rPr>
                      <w:noProof w:val="0"/>
                      <w:lang w:val="it-IT"/>
                    </w:rPr>
                  </w:pPr>
                </w:p>
                <w:p w:rsidR="00D224C0" w:rsidRDefault="00D224C0" w:rsidP="002F7B1B">
                  <w:pPr>
                    <w:framePr w:hSpace="180" w:wrap="around" w:vAnchor="page" w:hAnchor="margin" w:y="347"/>
                    <w:jc w:val="right"/>
                    <w:rPr>
                      <w:noProof w:val="0"/>
                      <w:lang w:val="it-IT"/>
                    </w:rPr>
                  </w:pPr>
                </w:p>
                <w:p w:rsidR="00D224C0" w:rsidRDefault="00D224C0" w:rsidP="002F7B1B">
                  <w:pPr>
                    <w:framePr w:hSpace="180" w:wrap="around" w:vAnchor="page" w:hAnchor="margin" w:y="347"/>
                    <w:jc w:val="right"/>
                    <w:rPr>
                      <w:noProof w:val="0"/>
                      <w:lang w:val="it-IT"/>
                    </w:rPr>
                  </w:pPr>
                </w:p>
                <w:p w:rsidR="00D224C0" w:rsidRDefault="00D224C0" w:rsidP="00477862">
                  <w:pPr>
                    <w:framePr w:hSpace="180" w:wrap="around" w:vAnchor="page" w:hAnchor="margin" w:y="347"/>
                    <w:rPr>
                      <w:noProof w:val="0"/>
                      <w:lang w:val="it-IT"/>
                    </w:rPr>
                  </w:pPr>
                </w:p>
                <w:p w:rsidR="00D224C0" w:rsidRPr="00DC35AC" w:rsidRDefault="00D224C0" w:rsidP="002F7B1B">
                  <w:pPr>
                    <w:framePr w:hSpace="180" w:wrap="around" w:vAnchor="page" w:hAnchor="margin" w:y="347"/>
                    <w:jc w:val="right"/>
                    <w:rPr>
                      <w:noProof w:val="0"/>
                      <w:lang w:val="it-IT"/>
                    </w:rPr>
                  </w:pPr>
                  <w:r w:rsidRPr="00A30B00">
                    <w:rPr>
                      <w:noProof w:val="0"/>
                      <w:lang w:val="it-IT"/>
                    </w:rPr>
                    <w:t>Anexa nr.</w:t>
                  </w:r>
                  <w:r>
                    <w:rPr>
                      <w:noProof w:val="0"/>
                      <w:lang w:val="it-IT"/>
                    </w:rPr>
                    <w:t>23</w:t>
                  </w:r>
                </w:p>
                <w:p w:rsidR="00D224C0" w:rsidRPr="00D22624" w:rsidRDefault="00D224C0" w:rsidP="002F7B1B">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D224C0" w:rsidRDefault="00477862" w:rsidP="00477862">
                  <w:pPr>
                    <w:framePr w:hSpace="180" w:wrap="around" w:vAnchor="page" w:hAnchor="margin" w:y="347"/>
                    <w:jc w:val="center"/>
                    <w:rPr>
                      <w:noProof w:val="0"/>
                      <w:lang w:val="it-IT"/>
                    </w:rPr>
                  </w:pPr>
                  <w:r>
                    <w:rPr>
                      <w:noProof w:val="0"/>
                      <w:lang w:val="it-IT"/>
                    </w:rPr>
                    <w:t>din “____” ________ 20_____</w:t>
                  </w:r>
                </w:p>
                <w:p w:rsidR="00D224C0" w:rsidRPr="00DC35AC" w:rsidRDefault="00D224C0" w:rsidP="002F7B1B">
                  <w:pPr>
                    <w:pStyle w:val="2"/>
                    <w:framePr w:hSpace="180" w:wrap="around" w:vAnchor="page" w:hAnchor="margin" w:y="347"/>
                    <w:rPr>
                      <w:noProof w:val="0"/>
                      <w:sz w:val="24"/>
                      <w:lang w:val="it-IT"/>
                    </w:rPr>
                  </w:pPr>
                  <w:r w:rsidRPr="00DC35AC">
                    <w:rPr>
                      <w:noProof w:val="0"/>
                      <w:lang w:val="it-IT"/>
                    </w:rPr>
                    <w:t>Specificații de preț</w:t>
                  </w:r>
                </w:p>
              </w:tc>
              <w:tc>
                <w:tcPr>
                  <w:tcW w:w="1216" w:type="dxa"/>
                  <w:gridSpan w:val="2"/>
                </w:tcPr>
                <w:p w:rsidR="00D224C0" w:rsidRPr="00C00499" w:rsidRDefault="00D224C0" w:rsidP="002F7B1B">
                  <w:pPr>
                    <w:pStyle w:val="2"/>
                    <w:framePr w:hSpace="180" w:wrap="around" w:vAnchor="page" w:hAnchor="margin" w:y="347"/>
                    <w:jc w:val="right"/>
                    <w:rPr>
                      <w:b w:val="0"/>
                      <w:sz w:val="20"/>
                      <w:szCs w:val="20"/>
                      <w:lang w:val="en-US"/>
                    </w:rPr>
                  </w:pPr>
                </w:p>
              </w:tc>
            </w:tr>
            <w:tr w:rsidR="00D224C0" w:rsidRPr="00C00499" w:rsidTr="007F673D">
              <w:trPr>
                <w:gridAfter w:val="3"/>
                <w:wAfter w:w="272" w:type="dxa"/>
              </w:trPr>
              <w:tc>
                <w:tcPr>
                  <w:tcW w:w="14444" w:type="dxa"/>
                  <w:gridSpan w:val="15"/>
                  <w:tcBorders>
                    <w:bottom w:val="single" w:sz="4" w:space="0" w:color="auto"/>
                  </w:tcBorders>
                  <w:shd w:val="clear" w:color="auto" w:fill="auto"/>
                </w:tcPr>
                <w:p w:rsidR="00D224C0" w:rsidRPr="00DC35AC" w:rsidRDefault="00D224C0" w:rsidP="002F7B1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224C0" w:rsidRPr="00C00499" w:rsidRDefault="00D224C0" w:rsidP="002F7B1B">
                  <w:pPr>
                    <w:framePr w:hSpace="180" w:wrap="around" w:vAnchor="page" w:hAnchor="margin" w:y="347"/>
                    <w:jc w:val="center"/>
                  </w:pPr>
                </w:p>
              </w:tc>
              <w:tc>
                <w:tcPr>
                  <w:tcW w:w="1216" w:type="dxa"/>
                  <w:gridSpan w:val="2"/>
                  <w:tcBorders>
                    <w:bottom w:val="single" w:sz="4" w:space="0" w:color="auto"/>
                  </w:tcBorders>
                </w:tcPr>
                <w:p w:rsidR="00D224C0" w:rsidRPr="007C0C9D" w:rsidRDefault="00D224C0" w:rsidP="002F7B1B">
                  <w:pPr>
                    <w:framePr w:hSpace="180" w:wrap="around" w:vAnchor="page" w:hAnchor="margin" w:y="347"/>
                    <w:jc w:val="both"/>
                    <w:rPr>
                      <w:i/>
                      <w:iCs/>
                    </w:rPr>
                  </w:pPr>
                </w:p>
              </w:tc>
            </w:tr>
            <w:tr w:rsidR="00D224C0" w:rsidRPr="00C00499" w:rsidTr="007F673D">
              <w:trPr>
                <w:trHeight w:val="397"/>
              </w:trPr>
              <w:tc>
                <w:tcPr>
                  <w:tcW w:w="1858" w:type="dxa"/>
                  <w:gridSpan w:val="2"/>
                  <w:tcBorders>
                    <w:top w:val="single" w:sz="4" w:space="0" w:color="auto"/>
                    <w:left w:val="single" w:sz="4" w:space="0" w:color="auto"/>
                    <w:bottom w:val="single" w:sz="4" w:space="0" w:color="auto"/>
                    <w:right w:val="single" w:sz="4" w:space="0" w:color="auto"/>
                  </w:tcBorders>
                </w:tcPr>
                <w:p w:rsidR="00D224C0" w:rsidRPr="00C00499" w:rsidRDefault="00D224C0" w:rsidP="002F7B1B">
                  <w:pPr>
                    <w:framePr w:hSpace="180" w:wrap="around" w:vAnchor="page" w:hAnchor="margin" w:y="347"/>
                  </w:pPr>
                </w:p>
              </w:tc>
              <w:tc>
                <w:tcPr>
                  <w:tcW w:w="1407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D224C0" w:rsidRPr="00C00499" w:rsidRDefault="00D224C0" w:rsidP="002F7B1B">
                  <w:pPr>
                    <w:framePr w:hSpace="180" w:wrap="around" w:vAnchor="page" w:hAnchor="margin" w:y="347"/>
                  </w:pPr>
                  <w:r w:rsidRPr="00C00499">
                    <w:t xml:space="preserve">Numărul </w:t>
                  </w:r>
                  <w:r>
                    <w:t xml:space="preserve"> procedurii de achiziție______________din_________</w:t>
                  </w:r>
                </w:p>
              </w:tc>
            </w:tr>
            <w:tr w:rsidR="00D224C0" w:rsidRPr="00C00499" w:rsidTr="007F673D">
              <w:trPr>
                <w:trHeight w:val="397"/>
              </w:trPr>
              <w:tc>
                <w:tcPr>
                  <w:tcW w:w="1858" w:type="dxa"/>
                  <w:gridSpan w:val="2"/>
                  <w:tcBorders>
                    <w:top w:val="single" w:sz="4" w:space="0" w:color="auto"/>
                    <w:left w:val="single" w:sz="4" w:space="0" w:color="auto"/>
                    <w:bottom w:val="single" w:sz="4" w:space="0" w:color="auto"/>
                    <w:right w:val="single" w:sz="4" w:space="0" w:color="auto"/>
                  </w:tcBorders>
                </w:tcPr>
                <w:p w:rsidR="00D224C0" w:rsidRDefault="00D224C0" w:rsidP="002F7B1B">
                  <w:pPr>
                    <w:framePr w:hSpace="180" w:wrap="around" w:vAnchor="page" w:hAnchor="margin" w:y="347"/>
                  </w:pPr>
                </w:p>
              </w:tc>
              <w:tc>
                <w:tcPr>
                  <w:tcW w:w="1407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D224C0" w:rsidRPr="00C00499" w:rsidRDefault="00D224C0" w:rsidP="002F7B1B">
                  <w:pPr>
                    <w:framePr w:hSpace="180" w:wrap="around" w:vAnchor="page" w:hAnchor="margin" w:y="347"/>
                  </w:pPr>
                  <w:r>
                    <w:t>Obiectul de achiziției</w:t>
                  </w:r>
                  <w:r w:rsidRPr="00C00499">
                    <w:t>:</w:t>
                  </w:r>
                  <w:r>
                    <w:rPr>
                      <w:b/>
                      <w:noProof w:val="0"/>
                      <w:lang w:val="it-IT" w:eastAsia="ru-RU"/>
                    </w:rPr>
                    <w:t xml:space="preserve"> </w:t>
                  </w:r>
                  <w:r>
                    <w:rPr>
                      <w:b/>
                      <w:noProof w:val="0"/>
                      <w:shd w:val="clear" w:color="auto" w:fill="FFFFFF" w:themeFill="background1"/>
                      <w:lang w:val="it-IT" w:eastAsia="ru-RU"/>
                    </w:rPr>
                    <w:t>Servicii</w:t>
                  </w:r>
                  <w:r w:rsidR="00477862">
                    <w:rPr>
                      <w:b/>
                      <w:noProof w:val="0"/>
                      <w:shd w:val="clear" w:color="auto" w:fill="FFFFFF" w:themeFill="background1"/>
                      <w:lang w:val="it-IT" w:eastAsia="ru-RU"/>
                    </w:rPr>
                    <w:t xml:space="preserve"> de laborator  pentru anul  2026</w:t>
                  </w:r>
                </w:p>
              </w:tc>
            </w:tr>
            <w:tr w:rsidR="00D224C0" w:rsidRPr="00C00499" w:rsidTr="007F673D">
              <w:trPr>
                <w:trHeight w:val="567"/>
              </w:trPr>
              <w:tc>
                <w:tcPr>
                  <w:tcW w:w="11290" w:type="dxa"/>
                  <w:gridSpan w:val="11"/>
                  <w:shd w:val="clear" w:color="auto" w:fill="auto"/>
                </w:tcPr>
                <w:p w:rsidR="00D224C0" w:rsidRPr="00C00499" w:rsidRDefault="00D224C0" w:rsidP="002F7B1B">
                  <w:pPr>
                    <w:framePr w:hSpace="180" w:wrap="around" w:vAnchor="page" w:hAnchor="margin" w:y="347"/>
                  </w:pPr>
                </w:p>
              </w:tc>
              <w:tc>
                <w:tcPr>
                  <w:tcW w:w="2673" w:type="dxa"/>
                  <w:gridSpan w:val="3"/>
                </w:tcPr>
                <w:p w:rsidR="00D224C0" w:rsidRPr="00C00499" w:rsidRDefault="00D224C0" w:rsidP="002F7B1B">
                  <w:pPr>
                    <w:framePr w:hSpace="180" w:wrap="around" w:vAnchor="page" w:hAnchor="margin" w:y="347"/>
                  </w:pPr>
                </w:p>
              </w:tc>
              <w:tc>
                <w:tcPr>
                  <w:tcW w:w="1969" w:type="dxa"/>
                  <w:gridSpan w:val="6"/>
                </w:tcPr>
                <w:p w:rsidR="00D224C0" w:rsidRPr="00C00499" w:rsidRDefault="00D224C0" w:rsidP="002F7B1B">
                  <w:pPr>
                    <w:framePr w:hSpace="180" w:wrap="around" w:vAnchor="page" w:hAnchor="margin" w:y="347"/>
                  </w:pPr>
                </w:p>
              </w:tc>
            </w:tr>
            <w:tr w:rsidR="00D224C0" w:rsidRPr="006C1FA2" w:rsidTr="007F673D">
              <w:trPr>
                <w:gridAfter w:val="2"/>
                <w:wAfter w:w="252" w:type="dxa"/>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b/>
                      <w:sz w:val="20"/>
                    </w:rPr>
                  </w:pPr>
                  <w:r w:rsidRPr="0028367D">
                    <w:rPr>
                      <w:b/>
                      <w:sz w:val="20"/>
                    </w:rPr>
                    <w:t>Cod CPV</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D224C0" w:rsidRPr="0028367D" w:rsidRDefault="00D224C0" w:rsidP="002F7B1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24C0" w:rsidRPr="0028367D" w:rsidRDefault="00D224C0" w:rsidP="002F7B1B">
                  <w:pPr>
                    <w:framePr w:hSpace="180" w:wrap="around" w:vAnchor="page" w:hAnchor="margin" w:y="347"/>
                    <w:jc w:val="center"/>
                    <w:rPr>
                      <w:b/>
                      <w:sz w:val="20"/>
                    </w:rPr>
                  </w:pPr>
                  <w:r w:rsidRPr="0028367D">
                    <w:rPr>
                      <w:b/>
                      <w:sz w:val="20"/>
                    </w:rPr>
                    <w:t>Unitatea de măsură</w:t>
                  </w:r>
                </w:p>
              </w:tc>
              <w:tc>
                <w:tcPr>
                  <w:tcW w:w="844" w:type="dxa"/>
                  <w:tcBorders>
                    <w:top w:val="single" w:sz="4" w:space="0" w:color="auto"/>
                    <w:left w:val="single" w:sz="4" w:space="0" w:color="auto"/>
                    <w:right w:val="single" w:sz="4" w:space="0" w:color="auto"/>
                  </w:tcBorders>
                  <w:shd w:val="clear" w:color="auto" w:fill="auto"/>
                </w:tcPr>
                <w:p w:rsidR="00D224C0" w:rsidRPr="0028367D" w:rsidRDefault="00D224C0" w:rsidP="002F7B1B">
                  <w:pPr>
                    <w:framePr w:hSpace="180" w:wrap="around" w:vAnchor="page" w:hAnchor="margin" w:y="347"/>
                    <w:jc w:val="center"/>
                    <w:rPr>
                      <w:b/>
                      <w:sz w:val="20"/>
                    </w:rPr>
                  </w:pPr>
                  <w:r w:rsidRPr="0028367D">
                    <w:rPr>
                      <w:b/>
                      <w:sz w:val="20"/>
                    </w:rPr>
                    <w:t>Canti-tatea</w:t>
                  </w:r>
                </w:p>
              </w:tc>
              <w:tc>
                <w:tcPr>
                  <w:tcW w:w="1072" w:type="dxa"/>
                  <w:tcBorders>
                    <w:top w:val="single" w:sz="4" w:space="0" w:color="auto"/>
                    <w:left w:val="single" w:sz="4" w:space="0" w:color="auto"/>
                    <w:bottom w:val="single" w:sz="4" w:space="0" w:color="auto"/>
                    <w:right w:val="single" w:sz="4" w:space="0" w:color="auto"/>
                  </w:tcBorders>
                  <w:shd w:val="clear" w:color="auto" w:fill="auto"/>
                </w:tcPr>
                <w:p w:rsidR="00D224C0" w:rsidRPr="0028367D" w:rsidRDefault="00D224C0" w:rsidP="002F7B1B">
                  <w:pPr>
                    <w:framePr w:hSpace="180" w:wrap="around" w:vAnchor="page" w:hAnchor="margin" w:y="347"/>
                    <w:jc w:val="center"/>
                    <w:rPr>
                      <w:b/>
                      <w:sz w:val="20"/>
                    </w:rPr>
                  </w:pPr>
                  <w:r w:rsidRPr="0028367D">
                    <w:rPr>
                      <w:b/>
                      <w:sz w:val="20"/>
                    </w:rPr>
                    <w:t>Preţ unitar (fără TVA)</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D224C0" w:rsidRPr="0028367D" w:rsidRDefault="00D224C0" w:rsidP="002F7B1B">
                  <w:pPr>
                    <w:framePr w:hSpace="180" w:wrap="around" w:vAnchor="page" w:hAnchor="margin" w:y="347"/>
                    <w:jc w:val="center"/>
                    <w:rPr>
                      <w:b/>
                      <w:sz w:val="20"/>
                    </w:rPr>
                  </w:pPr>
                  <w:r w:rsidRPr="0028367D">
                    <w:rPr>
                      <w:b/>
                      <w:sz w:val="20"/>
                    </w:rPr>
                    <w:t>Preţ unitar (cu TVA)</w:t>
                  </w:r>
                </w:p>
              </w:tc>
              <w:tc>
                <w:tcPr>
                  <w:tcW w:w="1088" w:type="dxa"/>
                  <w:tcBorders>
                    <w:top w:val="single" w:sz="4" w:space="0" w:color="auto"/>
                    <w:left w:val="single" w:sz="4" w:space="0" w:color="auto"/>
                    <w:bottom w:val="single" w:sz="4" w:space="0" w:color="auto"/>
                    <w:right w:val="single" w:sz="4" w:space="0" w:color="auto"/>
                  </w:tcBorders>
                  <w:shd w:val="clear" w:color="auto" w:fill="auto"/>
                </w:tcPr>
                <w:p w:rsidR="00D224C0" w:rsidRPr="0028367D" w:rsidRDefault="00D224C0" w:rsidP="002F7B1B">
                  <w:pPr>
                    <w:framePr w:hSpace="180" w:wrap="around" w:vAnchor="page" w:hAnchor="margin" w:y="347"/>
                    <w:jc w:val="center"/>
                    <w:rPr>
                      <w:b/>
                      <w:sz w:val="20"/>
                    </w:rPr>
                  </w:pPr>
                  <w:r w:rsidRPr="0028367D">
                    <w:rPr>
                      <w:b/>
                      <w:sz w:val="20"/>
                    </w:rPr>
                    <w:t>Suma</w:t>
                  </w:r>
                </w:p>
                <w:p w:rsidR="00D224C0" w:rsidRPr="0028367D" w:rsidRDefault="00D224C0" w:rsidP="002F7B1B">
                  <w:pPr>
                    <w:framePr w:hSpace="180" w:wrap="around" w:vAnchor="page" w:hAnchor="margin" w:y="347"/>
                    <w:jc w:val="center"/>
                    <w:rPr>
                      <w:b/>
                      <w:sz w:val="20"/>
                    </w:rPr>
                  </w:pPr>
                  <w:r w:rsidRPr="0028367D">
                    <w:rPr>
                      <w:b/>
                      <w:sz w:val="20"/>
                    </w:rPr>
                    <w:t>fără</w:t>
                  </w:r>
                </w:p>
                <w:p w:rsidR="00D224C0" w:rsidRPr="0028367D" w:rsidRDefault="00D224C0" w:rsidP="002F7B1B">
                  <w:pPr>
                    <w:framePr w:hSpace="180" w:wrap="around" w:vAnchor="page" w:hAnchor="margin" w:y="347"/>
                    <w:jc w:val="center"/>
                    <w:rPr>
                      <w:b/>
                      <w:sz w:val="20"/>
                    </w:rPr>
                  </w:pPr>
                  <w:r w:rsidRPr="0028367D">
                    <w:rPr>
                      <w:b/>
                      <w:sz w:val="20"/>
                    </w:rPr>
                    <w:t>TVA</w:t>
                  </w:r>
                </w:p>
              </w:tc>
              <w:tc>
                <w:tcPr>
                  <w:tcW w:w="933" w:type="dxa"/>
                  <w:tcBorders>
                    <w:top w:val="single" w:sz="4" w:space="0" w:color="auto"/>
                    <w:left w:val="single" w:sz="4" w:space="0" w:color="auto"/>
                    <w:bottom w:val="single" w:sz="4" w:space="0" w:color="auto"/>
                    <w:right w:val="single" w:sz="4" w:space="0" w:color="auto"/>
                  </w:tcBorders>
                  <w:shd w:val="clear" w:color="auto" w:fill="auto"/>
                </w:tcPr>
                <w:p w:rsidR="00D224C0" w:rsidRPr="0028367D" w:rsidRDefault="00D224C0" w:rsidP="002F7B1B">
                  <w:pPr>
                    <w:framePr w:hSpace="180" w:wrap="around" w:vAnchor="page" w:hAnchor="margin" w:y="347"/>
                    <w:jc w:val="center"/>
                    <w:rPr>
                      <w:b/>
                      <w:sz w:val="20"/>
                    </w:rPr>
                  </w:pPr>
                  <w:r w:rsidRPr="0028367D">
                    <w:rPr>
                      <w:b/>
                      <w:sz w:val="20"/>
                    </w:rPr>
                    <w:t>Suma</w:t>
                  </w:r>
                </w:p>
                <w:p w:rsidR="00D224C0" w:rsidRPr="0028367D" w:rsidRDefault="00D224C0" w:rsidP="002F7B1B">
                  <w:pPr>
                    <w:framePr w:hSpace="180" w:wrap="around" w:vAnchor="page" w:hAnchor="margin" w:y="347"/>
                    <w:jc w:val="center"/>
                    <w:rPr>
                      <w:b/>
                      <w:sz w:val="20"/>
                    </w:rPr>
                  </w:pPr>
                  <w:r w:rsidRPr="0028367D">
                    <w:rPr>
                      <w:b/>
                      <w:sz w:val="20"/>
                    </w:rPr>
                    <w:t>cu TVA</w:t>
                  </w:r>
                </w:p>
              </w:tc>
              <w:tc>
                <w:tcPr>
                  <w:tcW w:w="1679" w:type="dxa"/>
                  <w:gridSpan w:val="3"/>
                  <w:tcBorders>
                    <w:top w:val="single" w:sz="4" w:space="0" w:color="auto"/>
                    <w:left w:val="single" w:sz="4" w:space="0" w:color="auto"/>
                    <w:bottom w:val="single" w:sz="4" w:space="0" w:color="auto"/>
                    <w:right w:val="single" w:sz="4" w:space="0" w:color="auto"/>
                  </w:tcBorders>
                </w:tcPr>
                <w:p w:rsidR="00D224C0" w:rsidRPr="0028367D" w:rsidRDefault="00D224C0" w:rsidP="002F7B1B">
                  <w:pPr>
                    <w:framePr w:hSpace="180" w:wrap="around" w:vAnchor="page" w:hAnchor="margin" w:y="347"/>
                    <w:jc w:val="center"/>
                    <w:rPr>
                      <w:b/>
                      <w:sz w:val="20"/>
                      <w:szCs w:val="28"/>
                    </w:rPr>
                  </w:pPr>
                  <w:r w:rsidRPr="0028367D">
                    <w:rPr>
                      <w:b/>
                      <w:sz w:val="20"/>
                      <w:szCs w:val="28"/>
                    </w:rPr>
                    <w:t xml:space="preserve">Termenul de </w:t>
                  </w:r>
                </w:p>
                <w:p w:rsidR="00D224C0" w:rsidRPr="0028367D" w:rsidRDefault="00D224C0" w:rsidP="002F7B1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0" w:type="dxa"/>
                  <w:gridSpan w:val="4"/>
                  <w:tcBorders>
                    <w:top w:val="single" w:sz="4" w:space="0" w:color="auto"/>
                    <w:left w:val="single" w:sz="4" w:space="0" w:color="auto"/>
                    <w:bottom w:val="single" w:sz="4" w:space="0" w:color="auto"/>
                    <w:right w:val="single" w:sz="4" w:space="0" w:color="auto"/>
                  </w:tcBorders>
                </w:tcPr>
                <w:p w:rsidR="00D224C0" w:rsidRPr="006C1FA2" w:rsidRDefault="00D224C0" w:rsidP="002F7B1B">
                  <w:pPr>
                    <w:framePr w:hSpace="180" w:wrap="around" w:vAnchor="page" w:hAnchor="margin" w:y="347"/>
                    <w:rPr>
                      <w:b/>
                      <w:sz w:val="20"/>
                      <w:szCs w:val="28"/>
                    </w:rPr>
                  </w:pPr>
                  <w:r w:rsidRPr="0028367D">
                    <w:rPr>
                      <w:b/>
                      <w:sz w:val="20"/>
                      <w:szCs w:val="28"/>
                    </w:rPr>
                    <w:t>Clasificație bugetară (IBAN)</w:t>
                  </w:r>
                </w:p>
              </w:tc>
              <w:tc>
                <w:tcPr>
                  <w:tcW w:w="1086" w:type="dxa"/>
                  <w:gridSpan w:val="2"/>
                  <w:tcBorders>
                    <w:top w:val="single" w:sz="4" w:space="0" w:color="auto"/>
                    <w:left w:val="single" w:sz="4" w:space="0" w:color="auto"/>
                    <w:bottom w:val="single" w:sz="4" w:space="0" w:color="auto"/>
                    <w:right w:val="single" w:sz="4" w:space="0" w:color="auto"/>
                  </w:tcBorders>
                </w:tcPr>
                <w:p w:rsidR="00D224C0" w:rsidRDefault="00D224C0" w:rsidP="002F7B1B">
                  <w:pPr>
                    <w:framePr w:hSpace="180" w:wrap="around" w:vAnchor="page" w:hAnchor="margin" w:y="347"/>
                    <w:jc w:val="center"/>
                    <w:rPr>
                      <w:b/>
                      <w:sz w:val="20"/>
                      <w:szCs w:val="28"/>
                    </w:rPr>
                  </w:pPr>
                  <w:r>
                    <w:rPr>
                      <w:b/>
                      <w:sz w:val="20"/>
                      <w:szCs w:val="28"/>
                    </w:rPr>
                    <w:t>Discount</w:t>
                  </w:r>
                </w:p>
                <w:p w:rsidR="00D224C0" w:rsidRPr="0028367D" w:rsidRDefault="00D224C0" w:rsidP="002F7B1B">
                  <w:pPr>
                    <w:framePr w:hSpace="180" w:wrap="around" w:vAnchor="page" w:hAnchor="margin" w:y="347"/>
                    <w:jc w:val="center"/>
                    <w:rPr>
                      <w:b/>
                      <w:sz w:val="20"/>
                      <w:szCs w:val="28"/>
                    </w:rPr>
                  </w:pPr>
                  <w:r>
                    <w:rPr>
                      <w:b/>
                      <w:sz w:val="20"/>
                      <w:szCs w:val="28"/>
                    </w:rPr>
                    <w:t>%</w:t>
                  </w:r>
                </w:p>
              </w:tc>
            </w:tr>
            <w:tr w:rsidR="00D224C0" w:rsidRPr="006C1FA2" w:rsidTr="007F673D">
              <w:trPr>
                <w:gridAfter w:val="2"/>
                <w:wAfter w:w="252"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3</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4</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6</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7</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8</w:t>
                  </w:r>
                </w:p>
              </w:tc>
              <w:tc>
                <w:tcPr>
                  <w:tcW w:w="1679" w:type="dxa"/>
                  <w:gridSpan w:val="3"/>
                  <w:tcBorders>
                    <w:top w:val="single" w:sz="4" w:space="0" w:color="auto"/>
                    <w:left w:val="single" w:sz="4" w:space="0" w:color="auto"/>
                    <w:bottom w:val="single" w:sz="4" w:space="0" w:color="auto"/>
                    <w:right w:val="single" w:sz="4" w:space="0" w:color="auto"/>
                  </w:tcBorders>
                </w:tcPr>
                <w:p w:rsidR="00D224C0" w:rsidRPr="0028367D" w:rsidRDefault="00D224C0" w:rsidP="002F7B1B">
                  <w:pPr>
                    <w:framePr w:hSpace="180" w:wrap="around" w:vAnchor="page" w:hAnchor="margin" w:y="347"/>
                    <w:jc w:val="center"/>
                    <w:rPr>
                      <w:sz w:val="20"/>
                    </w:rPr>
                  </w:pPr>
                  <w:r w:rsidRPr="0028367D">
                    <w:rPr>
                      <w:sz w:val="20"/>
                    </w:rPr>
                    <w:t>9</w:t>
                  </w:r>
                </w:p>
              </w:tc>
              <w:tc>
                <w:tcPr>
                  <w:tcW w:w="3050" w:type="dxa"/>
                  <w:gridSpan w:val="4"/>
                  <w:tcBorders>
                    <w:top w:val="single" w:sz="4" w:space="0" w:color="auto"/>
                    <w:left w:val="single" w:sz="4" w:space="0" w:color="auto"/>
                    <w:bottom w:val="single" w:sz="4" w:space="0" w:color="auto"/>
                    <w:right w:val="single" w:sz="4" w:space="0" w:color="auto"/>
                  </w:tcBorders>
                </w:tcPr>
                <w:p w:rsidR="00D224C0" w:rsidRPr="006C1FA2" w:rsidRDefault="00D224C0" w:rsidP="002F7B1B">
                  <w:pPr>
                    <w:framePr w:hSpace="180" w:wrap="around" w:vAnchor="page" w:hAnchor="margin" w:y="347"/>
                    <w:jc w:val="center"/>
                    <w:rPr>
                      <w:sz w:val="20"/>
                    </w:rPr>
                  </w:pPr>
                  <w:r>
                    <w:rPr>
                      <w:sz w:val="20"/>
                    </w:rPr>
                    <w:t>10</w:t>
                  </w:r>
                </w:p>
              </w:tc>
              <w:tc>
                <w:tcPr>
                  <w:tcW w:w="1086" w:type="dxa"/>
                  <w:gridSpan w:val="2"/>
                  <w:tcBorders>
                    <w:top w:val="single" w:sz="4" w:space="0" w:color="auto"/>
                    <w:left w:val="single" w:sz="4" w:space="0" w:color="auto"/>
                    <w:bottom w:val="single" w:sz="4" w:space="0" w:color="auto"/>
                    <w:right w:val="single" w:sz="4" w:space="0" w:color="auto"/>
                  </w:tcBorders>
                </w:tcPr>
                <w:p w:rsidR="00D224C0" w:rsidRDefault="00D224C0" w:rsidP="002F7B1B">
                  <w:pPr>
                    <w:framePr w:hSpace="180" w:wrap="around" w:vAnchor="page" w:hAnchor="margin" w:y="347"/>
                    <w:jc w:val="center"/>
                    <w:rPr>
                      <w:sz w:val="20"/>
                    </w:rPr>
                  </w:pPr>
                  <w:r>
                    <w:rPr>
                      <w:sz w:val="20"/>
                    </w:rPr>
                    <w:t>11</w:t>
                  </w:r>
                </w:p>
              </w:tc>
            </w:tr>
            <w:tr w:rsidR="00D224C0" w:rsidRPr="006C1FA2" w:rsidTr="007F673D">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E7548" w:rsidRPr="00CA445F" w:rsidRDefault="00AE7548" w:rsidP="00AE7548">
                  <w:pPr>
                    <w:framePr w:hSpace="180" w:wrap="around" w:vAnchor="page" w:hAnchor="margin" w:y="347"/>
                    <w:shd w:val="clear" w:color="auto" w:fill="FFFFFF" w:themeFill="background1"/>
                    <w:spacing w:before="120"/>
                    <w:jc w:val="center"/>
                    <w:rPr>
                      <w:b/>
                      <w:i/>
                      <w:noProof w:val="0"/>
                      <w:sz w:val="20"/>
                      <w:szCs w:val="20"/>
                      <w:lang w:val="it-IT" w:eastAsia="ru-RU"/>
                    </w:rPr>
                  </w:pPr>
                  <w:r w:rsidRPr="00CA445F">
                    <w:rPr>
                      <w:b/>
                      <w:i/>
                      <w:noProof w:val="0"/>
                      <w:sz w:val="20"/>
                      <w:szCs w:val="20"/>
                      <w:lang w:val="it-IT" w:eastAsia="ru-RU"/>
                    </w:rPr>
                    <w:t>85100000-0,</w:t>
                  </w:r>
                </w:p>
                <w:p w:rsidR="00D224C0" w:rsidRPr="0028367D" w:rsidRDefault="00AE7548" w:rsidP="00AE7548">
                  <w:pPr>
                    <w:framePr w:hSpace="180" w:wrap="around" w:vAnchor="page" w:hAnchor="margin" w:y="347"/>
                    <w:rPr>
                      <w:sz w:val="20"/>
                    </w:rPr>
                  </w:pPr>
                  <w:r w:rsidRPr="00CA445F">
                    <w:rPr>
                      <w:b/>
                      <w:i/>
                      <w:noProof w:val="0"/>
                      <w:sz w:val="20"/>
                      <w:szCs w:val="20"/>
                      <w:lang w:val="it-IT" w:eastAsia="ru-RU"/>
                    </w:rPr>
                    <w:t>85145000-7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AE754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AE7548">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AE7548">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AE754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AE754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AE754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AE754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D224C0" w:rsidRPr="0028367D" w:rsidRDefault="00D224C0" w:rsidP="00AE754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D224C0" w:rsidRPr="006C1FA2" w:rsidRDefault="00D224C0" w:rsidP="00AE7548">
                  <w:pPr>
                    <w:framePr w:hSpace="180" w:wrap="around" w:vAnchor="page" w:hAnchor="margin" w:y="347"/>
                    <w:rPr>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D224C0" w:rsidRPr="006C1FA2" w:rsidRDefault="00D224C0" w:rsidP="00AE7548">
                  <w:pPr>
                    <w:framePr w:hSpace="180" w:wrap="around" w:vAnchor="page" w:hAnchor="margin" w:y="347"/>
                    <w:rPr>
                      <w:sz w:val="20"/>
                    </w:rPr>
                  </w:pPr>
                </w:p>
              </w:tc>
            </w:tr>
            <w:tr w:rsidR="00303BF1" w:rsidRPr="006C1FA2" w:rsidTr="007F673D">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3BF1" w:rsidRPr="00CA445F" w:rsidRDefault="00303BF1" w:rsidP="00AE7548">
                  <w:pPr>
                    <w:framePr w:hSpace="180" w:wrap="around" w:vAnchor="page" w:hAnchor="margin" w:y="347"/>
                    <w:shd w:val="clear" w:color="auto" w:fill="FFFFFF" w:themeFill="background1"/>
                    <w:spacing w:before="120"/>
                    <w:jc w:val="center"/>
                    <w:rPr>
                      <w:b/>
                      <w:i/>
                      <w:noProof w:val="0"/>
                      <w:sz w:val="20"/>
                      <w:szCs w:val="20"/>
                      <w:lang w:val="it-IT" w:eastAsia="ru-RU"/>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3BF1" w:rsidRDefault="002C7AFC" w:rsidP="00AE7548">
                  <w:pPr>
                    <w:framePr w:hSpace="180" w:wrap="around" w:vAnchor="page" w:hAnchor="margin" w:y="347"/>
                    <w:rPr>
                      <w:b/>
                      <w:sz w:val="20"/>
                    </w:rPr>
                  </w:pPr>
                  <w:r>
                    <w:rPr>
                      <w:b/>
                      <w:noProof w:val="0"/>
                      <w:sz w:val="20"/>
                      <w:szCs w:val="20"/>
                      <w:lang w:val="en-US" w:eastAsia="ru-RU"/>
                    </w:rPr>
                    <w:t xml:space="preserve">Lotul  1   </w:t>
                  </w:r>
                  <w:r w:rsidR="00303BF1" w:rsidRPr="00E75497">
                    <w:rPr>
                      <w:b/>
                      <w:noProof w:val="0"/>
                      <w:sz w:val="20"/>
                      <w:szCs w:val="20"/>
                      <w:lang w:val="en-US" w:eastAsia="ru-RU"/>
                    </w:rPr>
                    <w:t>Determinarea parametrilor clinici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3BF1" w:rsidRPr="0028367D" w:rsidRDefault="00303BF1" w:rsidP="00AE7548">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303BF1" w:rsidRPr="0028367D" w:rsidRDefault="00303BF1" w:rsidP="00AE7548">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03BF1" w:rsidRPr="0028367D" w:rsidRDefault="00303BF1" w:rsidP="00AE754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03BF1" w:rsidRPr="0028367D" w:rsidRDefault="00303BF1" w:rsidP="00AE754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03BF1" w:rsidRPr="0028367D" w:rsidRDefault="00303BF1" w:rsidP="00AE754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03BF1" w:rsidRPr="0028367D" w:rsidRDefault="00303BF1" w:rsidP="00AE754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03BF1" w:rsidRPr="0028367D" w:rsidRDefault="00303BF1" w:rsidP="00AE754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303BF1" w:rsidRPr="006C1FA2" w:rsidRDefault="00303BF1" w:rsidP="00AE7548">
                  <w:pPr>
                    <w:framePr w:hSpace="180" w:wrap="around" w:vAnchor="page" w:hAnchor="margin" w:y="347"/>
                    <w:rPr>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303BF1" w:rsidRPr="006C1FA2" w:rsidRDefault="00303BF1" w:rsidP="00AE7548">
                  <w:pPr>
                    <w:framePr w:hSpace="180" w:wrap="around" w:vAnchor="page" w:hAnchor="margin" w:y="347"/>
                    <w:rPr>
                      <w:sz w:val="20"/>
                    </w:rPr>
                  </w:pPr>
                </w:p>
              </w:tc>
            </w:tr>
            <w:tr w:rsidR="00B52173" w:rsidRPr="006C1FA2" w:rsidTr="00341AB0">
              <w:trPr>
                <w:gridAfter w:val="3"/>
                <w:wAfter w:w="27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1518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 xml:space="preserve">Analiza generală a săngelui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shd w:val="clear" w:color="auto" w:fill="FFFFFF" w:themeFill="background1"/>
                    <w:spacing w:before="120"/>
                    <w:jc w:val="center"/>
                    <w:rPr>
                      <w:noProof w:val="0"/>
                      <w:color w:val="FF0000"/>
                      <w:sz w:val="20"/>
                      <w:szCs w:val="20"/>
                      <w:lang w:val="en-US" w:eastAsia="ru-RU"/>
                    </w:rPr>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3300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5749C5"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66" w:type="dxa"/>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1522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 xml:space="preserve">Formula leucocitară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3300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5749C5"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lastRenderedPageBreak/>
                    <w:t>1523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Viteza de sedimentare a hemațiilor VSH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3300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387987"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1525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Numărătoarea reticulocitelor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387987"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1529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Depistarea celulelor lupice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387987"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1531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Numărătoarea trombocitelor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387987"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1532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Determinarea timpului de sîngerare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180258"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1535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 xml:space="preserve">Analiza generală a urinei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2400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5749C5"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1536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Dozarea glucozei în urina metoda calitativă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387987"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1537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Proba Zemnițchii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387987"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1538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Proba Neciporenko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387987"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1541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Indentificarea corpilor cetonici, met-ă act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387987"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1546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Microscopia sedmentului urinar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5749C5"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1547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Examenul materiilor fecale (ex coproogic)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5749C5"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1547.1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 xml:space="preserve">Determinarea calitativă a calprotectinei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387987"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lastRenderedPageBreak/>
                    <w:t>1550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 xml:space="preserve">Depistarea helmenţ în mater fecale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350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387987"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1551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Indentif sîngelui în materiile fecale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387987"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1553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Examenul la enterobioze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387987"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5217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1554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Examenul sputei (flegmei)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5749C5" w:rsidRDefault="00B52173" w:rsidP="00F0405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FB2382"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CE02FE" w:rsidRDefault="00FB2382" w:rsidP="00F04053">
                  <w:pPr>
                    <w:framePr w:hSpace="180" w:wrap="around" w:vAnchor="page" w:hAnchor="margin" w:y="347"/>
                    <w:jc w:val="right"/>
                    <w:rPr>
                      <w:bCs/>
                      <w:color w:val="00000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2382" w:rsidRPr="00E75497" w:rsidRDefault="00FB2382" w:rsidP="00F04053">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B2382" w:rsidRPr="00C80CAA" w:rsidRDefault="00FB2382" w:rsidP="00F04053">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B52173" w:rsidRDefault="00FB2382">
                  <w:pPr>
                    <w:framePr w:hSpace="180" w:wrap="around" w:vAnchor="page" w:hAnchor="margin" w:y="347"/>
                    <w:jc w:val="right"/>
                    <w:rPr>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5749C5" w:rsidRDefault="00FB2382"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5749C5" w:rsidRDefault="00FB2382"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5749C5" w:rsidRDefault="00FB2382"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5749C5" w:rsidRDefault="00FB2382"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FB2382" w:rsidRDefault="00FB2382" w:rsidP="00F04053">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FB2382" w:rsidRPr="00737A50" w:rsidRDefault="00FB2382" w:rsidP="00F04053">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FB2382" w:rsidRPr="006C1FA2" w:rsidRDefault="00FB2382" w:rsidP="00F04053">
                  <w:pPr>
                    <w:framePr w:hSpace="180" w:wrap="around" w:vAnchor="page" w:hAnchor="margin" w:y="347"/>
                    <w:rPr>
                      <w:sz w:val="20"/>
                    </w:rPr>
                  </w:pPr>
                </w:p>
              </w:tc>
            </w:tr>
            <w:tr w:rsidR="00B52173" w:rsidRPr="006C1FA2" w:rsidTr="00CA445F">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tcPr>
                <w:p w:rsidR="00B52173" w:rsidRPr="00CA445F" w:rsidRDefault="00B52173" w:rsidP="00F04053">
                  <w:pPr>
                    <w:framePr w:hSpace="180" w:wrap="around" w:vAnchor="page" w:hAnchor="margin" w:y="347"/>
                    <w:shd w:val="clear" w:color="auto" w:fill="FFFFFF" w:themeFill="background1"/>
                    <w:spacing w:before="120"/>
                    <w:jc w:val="center"/>
                    <w:rPr>
                      <w:b/>
                      <w:i/>
                      <w:noProof w:val="0"/>
                      <w:sz w:val="20"/>
                      <w:szCs w:val="20"/>
                      <w:lang w:val="it-IT" w:eastAsia="ru-RU"/>
                    </w:rPr>
                  </w:pPr>
                  <w:r w:rsidRPr="00CA445F">
                    <w:rPr>
                      <w:b/>
                      <w:i/>
                      <w:noProof w:val="0"/>
                      <w:sz w:val="20"/>
                      <w:szCs w:val="20"/>
                      <w:lang w:val="it-IT" w:eastAsia="ru-RU"/>
                    </w:rPr>
                    <w:t>85100000-0,</w:t>
                  </w:r>
                </w:p>
                <w:p w:rsidR="00B52173" w:rsidRPr="00D71F5A" w:rsidRDefault="00B52173" w:rsidP="00F04053">
                  <w:pPr>
                    <w:framePr w:hSpace="180" w:wrap="around" w:vAnchor="page" w:hAnchor="margin" w:y="347"/>
                    <w:spacing w:before="120"/>
                    <w:jc w:val="center"/>
                    <w:rPr>
                      <w:color w:val="000000" w:themeColor="text1"/>
                    </w:rPr>
                  </w:pPr>
                  <w:r w:rsidRPr="00CA445F">
                    <w:rPr>
                      <w:b/>
                      <w:i/>
                      <w:noProof w:val="0"/>
                      <w:sz w:val="20"/>
                      <w:szCs w:val="20"/>
                      <w:lang w:val="it-IT" w:eastAsia="ru-RU"/>
                    </w:rPr>
                    <w:t>85145000-7</w:t>
                  </w:r>
                  <w:r>
                    <w:rPr>
                      <w:b/>
                      <w:i/>
                      <w:noProof w:val="0"/>
                      <w:sz w:val="20"/>
                      <w:szCs w:val="20"/>
                      <w:lang w:val="it-IT" w:eastAsia="ru-RU"/>
                    </w:rPr>
                    <w:t xml:space="preserve"> </w:t>
                  </w:r>
                  <w:r w:rsidRPr="002303F0">
                    <w:rPr>
                      <w:b/>
                      <w:noProof w:val="0"/>
                      <w:sz w:val="20"/>
                      <w:szCs w:val="20"/>
                      <w:lang w:val="ro-MO" w:eastAsia="ru-RU"/>
                    </w:rPr>
                    <w:t>Lotul 2</w:t>
                  </w:r>
                  <w:r>
                    <w:rPr>
                      <w:b/>
                      <w:noProof w:val="0"/>
                      <w:sz w:val="20"/>
                      <w:szCs w:val="20"/>
                      <w:lang w:val="ro-MO" w:eastAsia="ru-RU"/>
                    </w:rPr>
                    <w:t xml:space="preserve"> </w:t>
                  </w:r>
                  <w:r w:rsidRPr="002303F0">
                    <w:rPr>
                      <w:b/>
                      <w:noProof w:val="0"/>
                      <w:sz w:val="20"/>
                      <w:szCs w:val="20"/>
                      <w:lang w:val="ro-MO" w:eastAsia="ru-RU"/>
                    </w:rPr>
                    <w:t xml:space="preserve">Determinarea parametrilor </w:t>
                  </w:r>
                  <w:r>
                    <w:rPr>
                      <w:b/>
                      <w:noProof w:val="0"/>
                      <w:sz w:val="20"/>
                      <w:szCs w:val="20"/>
                      <w:lang w:val="ro-MO" w:eastAsia="ru-RU"/>
                    </w:rPr>
                    <w:t>biochimici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D71F5A" w:rsidRDefault="00B52173" w:rsidP="00F0405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D71F5A" w:rsidRDefault="00B52173" w:rsidP="00F0405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D71F5A" w:rsidRDefault="00B52173" w:rsidP="00F0405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D71F5A" w:rsidRDefault="00B52173" w:rsidP="00F0405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5749C5" w:rsidRDefault="00B52173" w:rsidP="00F04053">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color w:val="000000"/>
                    </w:rPr>
                  </w:pPr>
                  <w:r w:rsidRPr="00292EF0">
                    <w:rPr>
                      <w:color w:val="000000"/>
                      <w:sz w:val="22"/>
                      <w:szCs w:val="22"/>
                    </w:rPr>
                    <w:t>1581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cuprului în urină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color w:val="000000"/>
                    </w:rPr>
                  </w:pPr>
                  <w:r w:rsidRPr="00292EF0">
                    <w:rPr>
                      <w:color w:val="000000"/>
                      <w:sz w:val="22"/>
                      <w:szCs w:val="22"/>
                    </w:rPr>
                    <w:t>1583.3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Determinarea feritinei prin metoda imunoturbod.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color w:val="000000"/>
                    </w:rPr>
                  </w:pPr>
                  <w:r w:rsidRPr="00292EF0">
                    <w:rPr>
                      <w:color w:val="000000"/>
                      <w:sz w:val="22"/>
                      <w:szCs w:val="22"/>
                    </w:rPr>
                    <w:t>1584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magneziului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color w:val="000000"/>
                    </w:rPr>
                  </w:pPr>
                  <w:r w:rsidRPr="00292EF0">
                    <w:rPr>
                      <w:color w:val="000000"/>
                      <w:sz w:val="22"/>
                      <w:szCs w:val="22"/>
                    </w:rPr>
                    <w:t>1585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calciului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260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5749C5"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color w:val="000000"/>
                    </w:rPr>
                  </w:pPr>
                  <w:r w:rsidRPr="00292EF0">
                    <w:rPr>
                      <w:color w:val="000000"/>
                      <w:sz w:val="22"/>
                      <w:szCs w:val="22"/>
                    </w:rPr>
                    <w:t>1586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potasiului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5749C5"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color w:val="000000"/>
                    </w:rPr>
                  </w:pPr>
                  <w:r w:rsidRPr="00292EF0">
                    <w:rPr>
                      <w:color w:val="000000"/>
                      <w:sz w:val="22"/>
                      <w:szCs w:val="22"/>
                    </w:rPr>
                    <w:t>1587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sodiului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1591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ferului în serul sanguin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lastRenderedPageBreak/>
                    <w:t>1590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capacit de legare a fierului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1591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fierului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7</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1594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fosfatazei alcaline în ser(FA)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200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1595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lactatdehidrogenazei(LDH)în 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1596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creatinfosfokinazei(CK)</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1597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izoinzimei MB-creatinfosfokinazei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5749C5"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1598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g-glutamintranspeptidazei în 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5749C5"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 alaninaminotransferazei(ALT)în 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1500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1601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 aspartataminotransferazei(AST)în 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1500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1602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 amilazei în lichidele biologice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1603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amilazei pancriatice în serul 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1607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lipazei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1609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ureei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1300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lastRenderedPageBreak/>
                    <w:t>1610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creatinininei în ser sau urină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1800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1612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glucozei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3200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5749C5"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1617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hemoglobinei glicolizate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950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5749C5"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1618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proteinei totale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1619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albuminei în 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1621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Proba cu timol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1622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trigliceridelor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300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1623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colesterolului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700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1624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a-colesterolului (HDL-colesterol)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700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1625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b-colesterolului (LDL-colesterol)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700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1627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fosfolipidelor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5749C5"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1631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b-lipoproteinelor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5749C5"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1632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bilirubinei totale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1000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lastRenderedPageBreak/>
                    <w:t>1633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bilirubinei directe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200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1634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Dozarea acidului uric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1100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C9708A"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292EF0" w:rsidRDefault="00C9708A" w:rsidP="00C9708A">
                  <w:pPr>
                    <w:framePr w:hSpace="180" w:wrap="around" w:vAnchor="page" w:hAnchor="margin" w:y="347"/>
                    <w:jc w:val="right"/>
                    <w:rPr>
                      <w:bCs/>
                      <w:color w:val="000000"/>
                    </w:rPr>
                  </w:pPr>
                  <w:r w:rsidRPr="00292EF0">
                    <w:rPr>
                      <w:bCs/>
                      <w:color w:val="000000"/>
                      <w:sz w:val="22"/>
                      <w:szCs w:val="22"/>
                    </w:rPr>
                    <w:t>1651.9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708A" w:rsidRPr="00E75497" w:rsidRDefault="00C9708A" w:rsidP="00C9708A">
                  <w:pPr>
                    <w:framePr w:hSpace="180" w:wrap="around" w:vAnchor="page" w:hAnchor="margin" w:y="347"/>
                    <w:rPr>
                      <w:color w:val="000000"/>
                    </w:rPr>
                  </w:pPr>
                  <w:r w:rsidRPr="00E75497">
                    <w:rPr>
                      <w:color w:val="000000"/>
                      <w:sz w:val="22"/>
                      <w:szCs w:val="22"/>
                    </w:rPr>
                    <w:t>Determinarea IgE total prin metoda imunoturbod.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08A" w:rsidRDefault="00C9708A" w:rsidP="00C9708A">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C9708A" w:rsidRPr="00B52173" w:rsidRDefault="00C9708A" w:rsidP="00C9708A">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387987" w:rsidRDefault="00C9708A" w:rsidP="00C9708A">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C9708A" w:rsidRPr="006C1FA2" w:rsidRDefault="00C9708A" w:rsidP="00C9708A">
                  <w:pPr>
                    <w:framePr w:hSpace="180" w:wrap="around" w:vAnchor="page" w:hAnchor="margin" w:y="347"/>
                    <w:rPr>
                      <w:sz w:val="20"/>
                    </w:rPr>
                  </w:pPr>
                </w:p>
              </w:tc>
            </w:tr>
            <w:tr w:rsidR="00FB2382"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292EF0" w:rsidRDefault="00FB2382" w:rsidP="00C9708A">
                  <w:pPr>
                    <w:framePr w:hSpace="180" w:wrap="around" w:vAnchor="page" w:hAnchor="margin" w:y="347"/>
                    <w:jc w:val="right"/>
                    <w:rPr>
                      <w:bCs/>
                      <w:color w:val="00000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2382" w:rsidRPr="00E75497" w:rsidRDefault="00FB2382" w:rsidP="00C9708A">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B2382" w:rsidRPr="004B2404" w:rsidRDefault="00FB2382" w:rsidP="00C9708A">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B52173" w:rsidRDefault="00FB2382" w:rsidP="00C9708A">
                  <w:pPr>
                    <w:framePr w:hSpace="180" w:wrap="around" w:vAnchor="page" w:hAnchor="margin" w:y="347"/>
                    <w:jc w:val="right"/>
                    <w:rPr>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FB2382" w:rsidRDefault="00FB2382" w:rsidP="00C9708A">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FB2382" w:rsidRPr="00737A50" w:rsidRDefault="00FB2382" w:rsidP="00C9708A">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FB2382" w:rsidRPr="006C1FA2" w:rsidRDefault="00FB2382" w:rsidP="00C9708A">
                  <w:pPr>
                    <w:framePr w:hSpace="180" w:wrap="around" w:vAnchor="page" w:hAnchor="margin" w:y="347"/>
                    <w:rPr>
                      <w:sz w:val="20"/>
                    </w:rPr>
                  </w:pPr>
                </w:p>
              </w:tc>
            </w:tr>
            <w:tr w:rsidR="00C9708A" w:rsidRPr="006C1FA2" w:rsidTr="00CA445F">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tcPr>
                <w:p w:rsidR="00C9708A" w:rsidRPr="00CA445F" w:rsidRDefault="00C9708A" w:rsidP="00C9708A">
                  <w:pPr>
                    <w:framePr w:hSpace="180" w:wrap="around" w:vAnchor="page" w:hAnchor="margin" w:y="347"/>
                    <w:shd w:val="clear" w:color="auto" w:fill="FFFFFF" w:themeFill="background1"/>
                    <w:spacing w:before="120"/>
                    <w:jc w:val="center"/>
                    <w:rPr>
                      <w:b/>
                      <w:i/>
                      <w:noProof w:val="0"/>
                      <w:sz w:val="20"/>
                      <w:szCs w:val="20"/>
                      <w:lang w:val="it-IT" w:eastAsia="ru-RU"/>
                    </w:rPr>
                  </w:pPr>
                  <w:r w:rsidRPr="00CA445F">
                    <w:rPr>
                      <w:b/>
                      <w:i/>
                      <w:noProof w:val="0"/>
                      <w:sz w:val="20"/>
                      <w:szCs w:val="20"/>
                      <w:lang w:val="it-IT" w:eastAsia="ru-RU"/>
                    </w:rPr>
                    <w:t>85100000-0,</w:t>
                  </w:r>
                </w:p>
                <w:p w:rsidR="00C9708A" w:rsidRPr="00D71F5A" w:rsidRDefault="00C9708A" w:rsidP="0017765D">
                  <w:pPr>
                    <w:framePr w:hSpace="180" w:wrap="around" w:vAnchor="page" w:hAnchor="margin" w:y="347"/>
                    <w:spacing w:before="120"/>
                    <w:jc w:val="center"/>
                    <w:rPr>
                      <w:color w:val="000000" w:themeColor="text1"/>
                    </w:rPr>
                  </w:pPr>
                  <w:r w:rsidRPr="00CA445F">
                    <w:rPr>
                      <w:b/>
                      <w:i/>
                      <w:noProof w:val="0"/>
                      <w:sz w:val="20"/>
                      <w:szCs w:val="20"/>
                      <w:lang w:val="it-IT" w:eastAsia="ru-RU"/>
                    </w:rPr>
                    <w:t>85145000-7</w:t>
                  </w:r>
                  <w:r>
                    <w:rPr>
                      <w:b/>
                      <w:i/>
                      <w:noProof w:val="0"/>
                      <w:sz w:val="20"/>
                      <w:szCs w:val="20"/>
                      <w:lang w:val="it-IT" w:eastAsia="ru-RU"/>
                    </w:rPr>
                    <w:t xml:space="preserve">    </w:t>
                  </w:r>
                  <w:r w:rsidRPr="007F02C8">
                    <w:rPr>
                      <w:b/>
                      <w:color w:val="000000"/>
                      <w:sz w:val="20"/>
                      <w:szCs w:val="20"/>
                      <w:lang w:val="ro-MO"/>
                    </w:rPr>
                    <w:t xml:space="preserve">Lotul 3 </w:t>
                  </w:r>
                  <w:r w:rsidR="0017765D">
                    <w:rPr>
                      <w:b/>
                      <w:color w:val="000000"/>
                      <w:sz w:val="20"/>
                      <w:szCs w:val="20"/>
                      <w:lang w:val="ro-MO"/>
                    </w:rPr>
                    <w:t xml:space="preserve"> Hemostaza</w:t>
                  </w:r>
                  <w:r w:rsidR="002C7AFC" w:rsidRPr="00E75497">
                    <w:rPr>
                      <w:b/>
                      <w:bCs/>
                      <w:i/>
                      <w:noProof w:val="0"/>
                      <w:sz w:val="20"/>
                      <w:szCs w:val="20"/>
                      <w:lang w:val="en-US" w:eastAsia="ru-RU"/>
                    </w:rPr>
                    <w:t xml:space="preserve">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spacing w:before="120"/>
                    <w:jc w:val="center"/>
                    <w:rPr>
                      <w:color w:val="000000" w:themeColor="text1"/>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5749C5" w:rsidRDefault="00C9708A" w:rsidP="00C9708A">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C9708A" w:rsidRPr="005749C5" w:rsidRDefault="00C9708A" w:rsidP="00C9708A">
                  <w:pPr>
                    <w:framePr w:hSpace="180" w:wrap="around" w:vAnchor="page" w:hAnchor="margin" w:y="347"/>
                    <w:rPr>
                      <w:color w:val="000000" w:themeColor="text1"/>
                      <w:sz w:val="20"/>
                    </w:rPr>
                  </w:pPr>
                </w:p>
              </w:tc>
            </w:tr>
            <w:tr w:rsidR="0017765D"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7765D" w:rsidRPr="005D213C" w:rsidRDefault="0017765D" w:rsidP="0017765D">
                  <w:pPr>
                    <w:framePr w:hSpace="180" w:wrap="around" w:vAnchor="page" w:hAnchor="margin" w:y="347"/>
                    <w:jc w:val="right"/>
                    <w:rPr>
                      <w:bCs/>
                      <w:color w:val="000000"/>
                    </w:rPr>
                  </w:pPr>
                  <w:r w:rsidRPr="005D213C">
                    <w:rPr>
                      <w:bCs/>
                      <w:color w:val="000000"/>
                      <w:sz w:val="22"/>
                      <w:szCs w:val="22"/>
                    </w:rPr>
                    <w:t>1652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65D" w:rsidRPr="00292EF0" w:rsidRDefault="0017765D" w:rsidP="0017765D">
                  <w:pPr>
                    <w:framePr w:hSpace="180" w:wrap="around" w:vAnchor="page" w:hAnchor="margin" w:y="347"/>
                    <w:rPr>
                      <w:color w:val="000000"/>
                    </w:rPr>
                  </w:pPr>
                  <w:r w:rsidRPr="00292EF0">
                    <w:rPr>
                      <w:color w:val="000000"/>
                      <w:sz w:val="22"/>
                      <w:szCs w:val="22"/>
                    </w:rPr>
                    <w:t>Indexul protrombinic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7765D" w:rsidRDefault="0017765D" w:rsidP="0017765D">
                  <w:pPr>
                    <w:framePr w:hSpace="180" w:wrap="around" w:vAnchor="page" w:hAnchor="margin" w:y="347"/>
                  </w:pPr>
                  <w:r w:rsidRPr="00D6022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Default="0017765D" w:rsidP="0017765D">
                  <w:pPr>
                    <w:framePr w:hSpace="180" w:wrap="around" w:vAnchor="page" w:hAnchor="margin" w:y="347"/>
                    <w:jc w:val="center"/>
                    <w:rPr>
                      <w:color w:val="000000"/>
                      <w:sz w:val="20"/>
                      <w:szCs w:val="20"/>
                    </w:rPr>
                  </w:pPr>
                  <w:r>
                    <w:rPr>
                      <w:color w:val="000000"/>
                      <w:sz w:val="20"/>
                      <w:szCs w:val="20"/>
                    </w:rPr>
                    <w:t>250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17765D" w:rsidRPr="005749C5" w:rsidRDefault="0017765D" w:rsidP="0017765D">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17765D" w:rsidRPr="00737A50" w:rsidRDefault="0017765D" w:rsidP="0017765D">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17765D" w:rsidRPr="006C1FA2" w:rsidRDefault="0017765D" w:rsidP="0017765D">
                  <w:pPr>
                    <w:framePr w:hSpace="180" w:wrap="around" w:vAnchor="page" w:hAnchor="margin" w:y="347"/>
                    <w:rPr>
                      <w:sz w:val="20"/>
                    </w:rPr>
                  </w:pPr>
                </w:p>
              </w:tc>
            </w:tr>
            <w:tr w:rsidR="0017765D"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7765D" w:rsidRPr="005D213C" w:rsidRDefault="0017765D" w:rsidP="0017765D">
                  <w:pPr>
                    <w:framePr w:hSpace="180" w:wrap="around" w:vAnchor="page" w:hAnchor="margin" w:y="347"/>
                    <w:jc w:val="right"/>
                    <w:rPr>
                      <w:bCs/>
                      <w:color w:val="000000"/>
                    </w:rPr>
                  </w:pPr>
                  <w:r w:rsidRPr="005D213C">
                    <w:rPr>
                      <w:bCs/>
                      <w:color w:val="000000"/>
                      <w:sz w:val="22"/>
                      <w:szCs w:val="22"/>
                    </w:rPr>
                    <w:t>1653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65D" w:rsidRPr="00292EF0" w:rsidRDefault="0017765D" w:rsidP="0017765D">
                  <w:pPr>
                    <w:framePr w:hSpace="180" w:wrap="around" w:vAnchor="page" w:hAnchor="margin" w:y="347"/>
                    <w:rPr>
                      <w:color w:val="000000"/>
                    </w:rPr>
                  </w:pPr>
                  <w:r w:rsidRPr="00292EF0">
                    <w:rPr>
                      <w:color w:val="000000"/>
                      <w:sz w:val="22"/>
                      <w:szCs w:val="22"/>
                    </w:rPr>
                    <w:t>Fibrinogen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7765D" w:rsidRDefault="0017765D" w:rsidP="0017765D">
                  <w:pPr>
                    <w:framePr w:hSpace="180" w:wrap="around" w:vAnchor="page" w:hAnchor="margin" w:y="347"/>
                  </w:pPr>
                  <w:r w:rsidRPr="00D6022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Default="0017765D" w:rsidP="0017765D">
                  <w:pPr>
                    <w:framePr w:hSpace="180" w:wrap="around" w:vAnchor="page" w:hAnchor="margin" w:y="347"/>
                    <w:jc w:val="center"/>
                    <w:rPr>
                      <w:color w:val="000000"/>
                      <w:sz w:val="20"/>
                      <w:szCs w:val="20"/>
                    </w:rPr>
                  </w:pPr>
                  <w:r>
                    <w:rPr>
                      <w:color w:val="000000"/>
                      <w:sz w:val="20"/>
                      <w:szCs w:val="20"/>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17765D" w:rsidRPr="005749C5" w:rsidRDefault="0017765D" w:rsidP="0017765D">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17765D" w:rsidRPr="00737A50" w:rsidRDefault="0017765D" w:rsidP="0017765D">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17765D" w:rsidRPr="006C1FA2" w:rsidRDefault="0017765D" w:rsidP="0017765D">
                  <w:pPr>
                    <w:framePr w:hSpace="180" w:wrap="around" w:vAnchor="page" w:hAnchor="margin" w:y="347"/>
                    <w:rPr>
                      <w:sz w:val="20"/>
                    </w:rPr>
                  </w:pPr>
                </w:p>
              </w:tc>
            </w:tr>
            <w:tr w:rsidR="0017765D"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7765D" w:rsidRPr="005D213C" w:rsidRDefault="0017765D" w:rsidP="0017765D">
                  <w:pPr>
                    <w:framePr w:hSpace="180" w:wrap="around" w:vAnchor="page" w:hAnchor="margin" w:y="347"/>
                    <w:jc w:val="right"/>
                    <w:rPr>
                      <w:bCs/>
                      <w:color w:val="000000"/>
                    </w:rPr>
                  </w:pPr>
                  <w:r w:rsidRPr="005D213C">
                    <w:rPr>
                      <w:bCs/>
                      <w:color w:val="000000"/>
                      <w:sz w:val="22"/>
                      <w:szCs w:val="22"/>
                    </w:rPr>
                    <w:t>1655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65D" w:rsidRPr="00292EF0" w:rsidRDefault="0017765D" w:rsidP="0017765D">
                  <w:pPr>
                    <w:framePr w:hSpace="180" w:wrap="around" w:vAnchor="page" w:hAnchor="margin" w:y="347"/>
                    <w:rPr>
                      <w:color w:val="000000"/>
                    </w:rPr>
                  </w:pPr>
                  <w:r w:rsidRPr="00292EF0">
                    <w:rPr>
                      <w:color w:val="000000"/>
                      <w:sz w:val="22"/>
                      <w:szCs w:val="22"/>
                    </w:rPr>
                    <w:t>Antitrombina III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7765D" w:rsidRPr="00D6022A" w:rsidRDefault="0017765D" w:rsidP="0017765D">
                  <w:pPr>
                    <w:framePr w:hSpace="180" w:wrap="around" w:vAnchor="page" w:hAnchor="margin" w:y="347"/>
                    <w:rPr>
                      <w:noProof w:val="0"/>
                      <w:sz w:val="20"/>
                      <w:szCs w:val="20"/>
                      <w:lang w:val="ro-MO" w:eastAsia="ru-RU"/>
                    </w:rPr>
                  </w:pPr>
                  <w:r w:rsidRPr="00D6022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Default="0017765D" w:rsidP="0017765D">
                  <w:pPr>
                    <w:framePr w:hSpace="180" w:wrap="around" w:vAnchor="page" w:hAnchor="margin" w:y="347"/>
                    <w:jc w:val="center"/>
                    <w:rPr>
                      <w:color w:val="000000"/>
                      <w:sz w:val="20"/>
                      <w:szCs w:val="20"/>
                    </w:rPr>
                  </w:pPr>
                  <w:r>
                    <w:rPr>
                      <w:color w:val="000000"/>
                      <w:sz w:val="20"/>
                      <w:szCs w:val="20"/>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17765D" w:rsidRPr="00387987" w:rsidRDefault="0017765D" w:rsidP="0017765D">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17765D" w:rsidRPr="00737A50" w:rsidRDefault="0017765D" w:rsidP="0017765D">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17765D" w:rsidRPr="006C1FA2" w:rsidRDefault="0017765D" w:rsidP="0017765D">
                  <w:pPr>
                    <w:framePr w:hSpace="180" w:wrap="around" w:vAnchor="page" w:hAnchor="margin" w:y="347"/>
                    <w:rPr>
                      <w:sz w:val="20"/>
                    </w:rPr>
                  </w:pPr>
                </w:p>
              </w:tc>
            </w:tr>
            <w:tr w:rsidR="00FB2382"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5D213C" w:rsidRDefault="00FB2382" w:rsidP="0017765D">
                  <w:pPr>
                    <w:framePr w:hSpace="180" w:wrap="around" w:vAnchor="page" w:hAnchor="margin" w:y="347"/>
                    <w:jc w:val="right"/>
                    <w:rPr>
                      <w:bCs/>
                      <w:color w:val="00000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2382" w:rsidRPr="00292EF0" w:rsidRDefault="00FB2382" w:rsidP="0017765D">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B2382" w:rsidRPr="00D6022A" w:rsidRDefault="00FB2382" w:rsidP="0017765D">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Default="00FB2382" w:rsidP="0017765D">
                  <w:pPr>
                    <w:framePr w:hSpace="180" w:wrap="around" w:vAnchor="page" w:hAnchor="margin" w:y="347"/>
                    <w:jc w:val="center"/>
                    <w:rPr>
                      <w:color w:val="000000"/>
                      <w:sz w:val="20"/>
                      <w:szCs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17765D">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17765D">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17765D">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17765D">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FB2382" w:rsidRDefault="00FB2382" w:rsidP="0017765D">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FB2382" w:rsidRPr="00737A50" w:rsidRDefault="00FB2382" w:rsidP="0017765D">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FB2382" w:rsidRPr="006C1FA2" w:rsidRDefault="00FB2382" w:rsidP="0017765D">
                  <w:pPr>
                    <w:framePr w:hSpace="180" w:wrap="around" w:vAnchor="page" w:hAnchor="margin" w:y="347"/>
                    <w:rPr>
                      <w:sz w:val="20"/>
                    </w:rPr>
                  </w:pPr>
                </w:p>
              </w:tc>
            </w:tr>
            <w:tr w:rsidR="0017765D" w:rsidRPr="006C1FA2" w:rsidTr="00DC62E4">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tcPr>
                <w:p w:rsidR="0017765D" w:rsidRPr="00CA445F" w:rsidRDefault="0017765D" w:rsidP="0017765D">
                  <w:pPr>
                    <w:framePr w:hSpace="180" w:wrap="around" w:vAnchor="page" w:hAnchor="margin" w:y="347"/>
                    <w:shd w:val="clear" w:color="auto" w:fill="FFFFFF" w:themeFill="background1"/>
                    <w:spacing w:before="120"/>
                    <w:jc w:val="center"/>
                    <w:rPr>
                      <w:b/>
                      <w:i/>
                      <w:noProof w:val="0"/>
                      <w:sz w:val="20"/>
                      <w:szCs w:val="20"/>
                      <w:lang w:val="it-IT" w:eastAsia="ru-RU"/>
                    </w:rPr>
                  </w:pPr>
                  <w:r w:rsidRPr="00CA445F">
                    <w:rPr>
                      <w:b/>
                      <w:i/>
                      <w:noProof w:val="0"/>
                      <w:sz w:val="20"/>
                      <w:szCs w:val="20"/>
                      <w:lang w:val="it-IT" w:eastAsia="ru-RU"/>
                    </w:rPr>
                    <w:t>85100000-0,</w:t>
                  </w:r>
                </w:p>
                <w:p w:rsidR="0017765D" w:rsidRPr="00D71F5A" w:rsidRDefault="0017765D" w:rsidP="0017765D">
                  <w:pPr>
                    <w:framePr w:hSpace="180" w:wrap="around" w:vAnchor="page" w:hAnchor="margin" w:y="347"/>
                    <w:spacing w:before="120"/>
                    <w:jc w:val="center"/>
                    <w:rPr>
                      <w:color w:val="000000" w:themeColor="text1"/>
                    </w:rPr>
                  </w:pPr>
                  <w:r w:rsidRPr="00CA445F">
                    <w:rPr>
                      <w:b/>
                      <w:i/>
                      <w:noProof w:val="0"/>
                      <w:sz w:val="20"/>
                      <w:szCs w:val="20"/>
                      <w:lang w:val="it-IT" w:eastAsia="ru-RU"/>
                    </w:rPr>
                    <w:t>85145000-7</w:t>
                  </w:r>
                  <w:r>
                    <w:rPr>
                      <w:b/>
                      <w:i/>
                      <w:noProof w:val="0"/>
                      <w:sz w:val="20"/>
                      <w:szCs w:val="20"/>
                      <w:lang w:val="it-IT" w:eastAsia="ru-RU"/>
                    </w:rPr>
                    <w:t xml:space="preserve">    </w:t>
                  </w:r>
                  <w:r w:rsidRPr="007F02C8">
                    <w:rPr>
                      <w:b/>
                      <w:color w:val="000000"/>
                      <w:sz w:val="20"/>
                      <w:szCs w:val="20"/>
                      <w:lang w:val="ro-MO"/>
                    </w:rPr>
                    <w:t>Lotul</w:t>
                  </w:r>
                  <w:r w:rsidR="00041E36">
                    <w:rPr>
                      <w:b/>
                      <w:color w:val="000000"/>
                      <w:sz w:val="20"/>
                      <w:szCs w:val="20"/>
                      <w:lang w:val="ro-MO"/>
                    </w:rPr>
                    <w:t xml:space="preserve"> 5 </w:t>
                  </w:r>
                  <w:r w:rsidRPr="007F02C8">
                    <w:rPr>
                      <w:b/>
                      <w:color w:val="000000"/>
                      <w:sz w:val="20"/>
                      <w:szCs w:val="20"/>
                    </w:rPr>
                    <w:t xml:space="preserve">  </w:t>
                  </w:r>
                  <w:r>
                    <w:rPr>
                      <w:b/>
                      <w:color w:val="000000"/>
                      <w:sz w:val="20"/>
                      <w:szCs w:val="20"/>
                    </w:rPr>
                    <w:t xml:space="preserve"> </w:t>
                  </w:r>
                  <w:r w:rsidRPr="007F02C8">
                    <w:rPr>
                      <w:b/>
                      <w:color w:val="000000"/>
                      <w:sz w:val="20"/>
                      <w:szCs w:val="20"/>
                    </w:rPr>
                    <w:t xml:space="preserve">Determinarea parametrilor imunologici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spacing w:before="120"/>
                    <w:jc w:val="center"/>
                    <w:rPr>
                      <w:color w:val="000000" w:themeColor="text1"/>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17765D" w:rsidRPr="005749C5" w:rsidRDefault="0017765D" w:rsidP="0017765D">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17765D" w:rsidRPr="00737A50" w:rsidRDefault="0017765D" w:rsidP="0017765D">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17765D" w:rsidRPr="006C1FA2" w:rsidRDefault="0017765D" w:rsidP="0017765D">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bCs/>
                      <w:color w:val="000000"/>
                    </w:rPr>
                  </w:pPr>
                  <w:r w:rsidRPr="00F363E5">
                    <w:rPr>
                      <w:bCs/>
                      <w:color w:val="000000"/>
                      <w:sz w:val="22"/>
                      <w:szCs w:val="22"/>
                    </w:rPr>
                    <w:t>1674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 imunoglob A,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bCs/>
                      <w:color w:val="000000"/>
                    </w:rPr>
                  </w:pPr>
                  <w:r w:rsidRPr="00F363E5">
                    <w:rPr>
                      <w:bCs/>
                      <w:color w:val="000000"/>
                      <w:sz w:val="22"/>
                      <w:szCs w:val="22"/>
                    </w:rPr>
                    <w:t>1675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 imunoglob M,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bCs/>
                      <w:color w:val="000000"/>
                    </w:rPr>
                  </w:pPr>
                  <w:r w:rsidRPr="00F363E5">
                    <w:rPr>
                      <w:bCs/>
                      <w:color w:val="000000"/>
                      <w:sz w:val="22"/>
                      <w:szCs w:val="22"/>
                    </w:rPr>
                    <w:t>1676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 imunoglob G,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bCs/>
                      <w:color w:val="000000"/>
                    </w:rPr>
                  </w:pPr>
                  <w:r w:rsidRPr="00F363E5">
                    <w:rPr>
                      <w:bCs/>
                      <w:color w:val="000000"/>
                      <w:sz w:val="22"/>
                      <w:szCs w:val="22"/>
                    </w:rPr>
                    <w:t>1677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 imunoglob E totală,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w:t>
                  </w:r>
                  <w:r w:rsidRPr="004B2404">
                    <w:rPr>
                      <w:noProof w:val="0"/>
                      <w:sz w:val="20"/>
                      <w:szCs w:val="20"/>
                      <w:lang w:val="ro-MO" w:eastAsia="ru-RU"/>
                    </w:rPr>
                    <w:lastRenderedPageBreak/>
                    <w:t>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lastRenderedPageBreak/>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bCs/>
                      <w:color w:val="000000"/>
                    </w:rPr>
                  </w:pPr>
                  <w:r w:rsidRPr="00F363E5">
                    <w:rPr>
                      <w:bCs/>
                      <w:color w:val="000000"/>
                      <w:sz w:val="22"/>
                      <w:szCs w:val="22"/>
                    </w:rPr>
                    <w:lastRenderedPageBreak/>
                    <w:t>1678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 imunoglob A (Mancini, imunoturbid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bCs/>
                      <w:color w:val="000000"/>
                    </w:rPr>
                  </w:pPr>
                  <w:r w:rsidRPr="00F363E5">
                    <w:rPr>
                      <w:bCs/>
                      <w:color w:val="000000"/>
                      <w:sz w:val="22"/>
                      <w:szCs w:val="22"/>
                    </w:rPr>
                    <w:t>1679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 xml:space="preserve">Determ imunoglob M(Mancini, imunoturbid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bCs/>
                      <w:color w:val="000000"/>
                    </w:rPr>
                  </w:pPr>
                  <w:r w:rsidRPr="00F363E5">
                    <w:rPr>
                      <w:bCs/>
                      <w:color w:val="000000"/>
                      <w:sz w:val="22"/>
                      <w:szCs w:val="22"/>
                    </w:rPr>
                    <w:t>1680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 xml:space="preserve">Determ imunoglob G(Mancini, imunoturbid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bCs/>
                      <w:color w:val="000000"/>
                    </w:rPr>
                  </w:pPr>
                  <w:r w:rsidRPr="00F363E5">
                    <w:rPr>
                      <w:bCs/>
                      <w:color w:val="000000"/>
                      <w:sz w:val="22"/>
                      <w:szCs w:val="22"/>
                    </w:rPr>
                    <w:t>1696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Antstreptolizina O (ASLO)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450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bCs/>
                      <w:color w:val="000000"/>
                    </w:rPr>
                  </w:pPr>
                  <w:r w:rsidRPr="00F363E5">
                    <w:rPr>
                      <w:bCs/>
                      <w:color w:val="000000"/>
                      <w:sz w:val="22"/>
                      <w:szCs w:val="22"/>
                    </w:rPr>
                    <w:t>1697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Factor reumatoid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350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bCs/>
                      <w:color w:val="000000"/>
                    </w:rPr>
                  </w:pPr>
                  <w:r w:rsidRPr="00F363E5">
                    <w:rPr>
                      <w:bCs/>
                      <w:color w:val="000000"/>
                      <w:sz w:val="22"/>
                      <w:szCs w:val="22"/>
                    </w:rPr>
                    <w:t>1698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Proteina C-reactivă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400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bCs/>
                      <w:color w:val="000000"/>
                    </w:rPr>
                  </w:pPr>
                  <w:r w:rsidRPr="00F363E5">
                    <w:rPr>
                      <w:bCs/>
                      <w:color w:val="000000"/>
                      <w:sz w:val="22"/>
                      <w:szCs w:val="22"/>
                    </w:rPr>
                    <w:t>1699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celulo plazminei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bCs/>
                      <w:color w:val="000000"/>
                    </w:rPr>
                  </w:pPr>
                  <w:r w:rsidRPr="00F363E5">
                    <w:rPr>
                      <w:bCs/>
                      <w:color w:val="000000"/>
                      <w:sz w:val="22"/>
                      <w:szCs w:val="22"/>
                    </w:rPr>
                    <w:t>1711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 HBs Ag,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bCs/>
                      <w:color w:val="000000"/>
                    </w:rPr>
                  </w:pPr>
                  <w:r w:rsidRPr="00F363E5">
                    <w:rPr>
                      <w:bCs/>
                      <w:color w:val="000000"/>
                      <w:sz w:val="22"/>
                      <w:szCs w:val="22"/>
                    </w:rPr>
                    <w:t>1712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 anticorpilor anti HBs Ag,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1713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 anti-Hbcor sumar,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1714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 anti-HbcorIgM,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1715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 Hbe Ag,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1716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 anticorpilor anti Hbe Ag,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w:t>
                  </w:r>
                  <w:r w:rsidRPr="004B2404">
                    <w:rPr>
                      <w:noProof w:val="0"/>
                      <w:sz w:val="20"/>
                      <w:szCs w:val="20"/>
                      <w:lang w:val="ro-MO" w:eastAsia="ru-RU"/>
                    </w:rPr>
                    <w:lastRenderedPageBreak/>
                    <w:t>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lastRenderedPageBreak/>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lastRenderedPageBreak/>
                    <w:t>1717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 anticorpilor anti HDV sumar,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1719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 anticorpilor anti HCV,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1729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CEA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1731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AFP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1732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 PSA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341AB0" w:rsidRDefault="00341AB0" w:rsidP="00341AB0">
                  <w:pPr>
                    <w:framePr w:hSpace="180" w:wrap="around" w:vAnchor="page" w:hAnchor="margin" w:y="347"/>
                    <w:jc w:val="right"/>
                    <w:rPr>
                      <w:bCs/>
                      <w:color w:val="000000"/>
                    </w:rPr>
                  </w:pPr>
                  <w:r w:rsidRPr="00341AB0">
                    <w:rPr>
                      <w:bCs/>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1738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TRHA(sifilis)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1764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T3,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1765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T4,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1766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TSH,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1767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prolactinei,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1768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anti-TG,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1769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anti- TPO,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1770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cortizorului,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w:t>
                  </w:r>
                  <w:r w:rsidRPr="004B2404">
                    <w:rPr>
                      <w:noProof w:val="0"/>
                      <w:sz w:val="20"/>
                      <w:szCs w:val="20"/>
                      <w:lang w:val="ro-MO" w:eastAsia="ru-RU"/>
                    </w:rPr>
                    <w:lastRenderedPageBreak/>
                    <w:t>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lastRenderedPageBreak/>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lastRenderedPageBreak/>
                    <w:t>1771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telesteronului,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1772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progesteronului,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4</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1773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LH,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1774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FSH,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1775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estradiolului,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1776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hormonului de creștere,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1801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 xml:space="preserve">Determinarea 17-ON Progesteron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1827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antic.anti-uru, IgG prin metoda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1828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antic. anti-ur. ur., IgM prin metoda El.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1831.2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NSE,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1841.5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T4 liber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1833.8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DHEA prin metoda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1841.5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T4 liber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 xml:space="preserve">1 </w:t>
                  </w:r>
                  <w:r w:rsidRPr="004B2404">
                    <w:rPr>
                      <w:noProof w:val="0"/>
                      <w:sz w:val="20"/>
                      <w:szCs w:val="20"/>
                      <w:lang w:val="ro-MO" w:eastAsia="ru-RU"/>
                    </w:rPr>
                    <w:lastRenderedPageBreak/>
                    <w:t>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lastRenderedPageBreak/>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w:t>
                  </w:r>
                  <w:r>
                    <w:rPr>
                      <w:color w:val="000000" w:themeColor="text1"/>
                      <w:sz w:val="20"/>
                    </w:rPr>
                    <w:lastRenderedPageBreak/>
                    <w:t>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lastRenderedPageBreak/>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lastRenderedPageBreak/>
                    <w:t>1841.14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 Alerghen-Specific IgG -4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rPr>
                  </w:pPr>
                  <w:r w:rsidRPr="00F363E5">
                    <w:rPr>
                      <w:color w:val="000000"/>
                      <w:sz w:val="22"/>
                      <w:szCs w:val="22"/>
                    </w:rPr>
                    <w:t>1841.15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Thyreoglobulin prin metoda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sz w:val="18"/>
                      <w:szCs w:val="18"/>
                    </w:rPr>
                  </w:pPr>
                  <w:r w:rsidRPr="00F363E5">
                    <w:rPr>
                      <w:color w:val="000000"/>
                      <w:sz w:val="18"/>
                      <w:szCs w:val="18"/>
                    </w:rPr>
                    <w:t>1841.22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Determinarea Parathormon prin metoda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sz w:val="16"/>
                      <w:szCs w:val="16"/>
                    </w:rPr>
                  </w:pPr>
                  <w:r w:rsidRPr="00F363E5">
                    <w:rPr>
                      <w:color w:val="000000"/>
                      <w:sz w:val="16"/>
                      <w:szCs w:val="16"/>
                    </w:rPr>
                    <w:t>1889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Investigarea bacteriologică a eliminărilor din căile respiratorii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6</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sz w:val="16"/>
                      <w:szCs w:val="16"/>
                    </w:rPr>
                  </w:pPr>
                  <w:r w:rsidRPr="00F363E5">
                    <w:rPr>
                      <w:color w:val="000000"/>
                      <w:sz w:val="16"/>
                      <w:szCs w:val="16"/>
                    </w:rPr>
                    <w:t>1894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Dismicrobismul intestinal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387987"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sz w:val="16"/>
                      <w:szCs w:val="16"/>
                    </w:rPr>
                  </w:pPr>
                  <w:r w:rsidRPr="00F363E5">
                    <w:rPr>
                      <w:color w:val="000000"/>
                      <w:sz w:val="16"/>
                      <w:szCs w:val="16"/>
                    </w:rPr>
                    <w:t>1896.1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Investigarea bacteriologică a biosubstratului la gonoree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341AB0"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jc w:val="right"/>
                    <w:rPr>
                      <w:color w:val="000000"/>
                      <w:sz w:val="16"/>
                      <w:szCs w:val="16"/>
                    </w:rPr>
                  </w:pPr>
                  <w:r w:rsidRPr="00F363E5">
                    <w:rPr>
                      <w:color w:val="000000"/>
                      <w:sz w:val="16"/>
                      <w:szCs w:val="16"/>
                    </w:rPr>
                    <w:t>1896.2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41AB0" w:rsidRPr="00F363E5" w:rsidRDefault="00341AB0" w:rsidP="00341AB0">
                  <w:pPr>
                    <w:framePr w:hSpace="180" w:wrap="around" w:vAnchor="page" w:hAnchor="margin" w:y="347"/>
                    <w:rPr>
                      <w:color w:val="000000"/>
                    </w:rPr>
                  </w:pPr>
                  <w:r w:rsidRPr="00F363E5">
                    <w:rPr>
                      <w:color w:val="000000"/>
                      <w:sz w:val="22"/>
                      <w:szCs w:val="22"/>
                    </w:rPr>
                    <w:t>Investigarea bacteriologică a biosubstratului la trihomoniază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41AB0" w:rsidRDefault="00341AB0" w:rsidP="00341AB0">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341AB0" w:rsidRPr="00041E36" w:rsidRDefault="00341AB0" w:rsidP="00341AB0">
                  <w:pPr>
                    <w:framePr w:hSpace="180" w:wrap="around" w:vAnchor="page" w:hAnchor="margin" w:y="347"/>
                    <w:jc w:val="right"/>
                    <w:rPr>
                      <w:color w:val="000000"/>
                    </w:rPr>
                  </w:pPr>
                  <w:r w:rsidRPr="00041E36">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341AB0" w:rsidRPr="00737A50" w:rsidRDefault="00341AB0" w:rsidP="00341AB0">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FB2382"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F363E5" w:rsidRDefault="00FB2382" w:rsidP="00341AB0">
                  <w:pPr>
                    <w:framePr w:hSpace="180" w:wrap="around" w:vAnchor="page" w:hAnchor="margin" w:y="347"/>
                    <w:jc w:val="right"/>
                    <w:rPr>
                      <w:color w:val="000000"/>
                      <w:sz w:val="16"/>
                      <w:szCs w:val="16"/>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2382" w:rsidRPr="00F363E5" w:rsidRDefault="00FB2382" w:rsidP="00341AB0">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B2382" w:rsidRPr="004B2404" w:rsidRDefault="00FB2382" w:rsidP="00341AB0">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041E36" w:rsidRDefault="00FB2382" w:rsidP="00341AB0">
                  <w:pPr>
                    <w:framePr w:hSpace="180" w:wrap="around" w:vAnchor="page" w:hAnchor="margin" w:y="347"/>
                    <w:jc w:val="right"/>
                    <w:rPr>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FB2382" w:rsidRDefault="00FB2382" w:rsidP="00341AB0">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FB2382" w:rsidRPr="00737A50" w:rsidRDefault="00FB2382" w:rsidP="00341AB0">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FB2382" w:rsidRPr="006C1FA2" w:rsidRDefault="00FB2382" w:rsidP="00341AB0">
                  <w:pPr>
                    <w:framePr w:hSpace="180" w:wrap="around" w:vAnchor="page" w:hAnchor="margin" w:y="347"/>
                    <w:rPr>
                      <w:sz w:val="20"/>
                    </w:rPr>
                  </w:pPr>
                </w:p>
              </w:tc>
            </w:tr>
            <w:tr w:rsidR="00041E36" w:rsidRPr="006C1FA2" w:rsidTr="00DC62E4">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tcPr>
                <w:p w:rsidR="00041E36" w:rsidRPr="00CA445F" w:rsidRDefault="00041E36" w:rsidP="00041E36">
                  <w:pPr>
                    <w:framePr w:hSpace="180" w:wrap="around" w:vAnchor="page" w:hAnchor="margin" w:y="347"/>
                    <w:shd w:val="clear" w:color="auto" w:fill="FFFFFF" w:themeFill="background1"/>
                    <w:spacing w:before="120"/>
                    <w:jc w:val="center"/>
                    <w:rPr>
                      <w:b/>
                      <w:i/>
                      <w:noProof w:val="0"/>
                      <w:sz w:val="20"/>
                      <w:szCs w:val="20"/>
                      <w:lang w:val="it-IT" w:eastAsia="ru-RU"/>
                    </w:rPr>
                  </w:pPr>
                  <w:r w:rsidRPr="00CA445F">
                    <w:rPr>
                      <w:b/>
                      <w:i/>
                      <w:noProof w:val="0"/>
                      <w:sz w:val="20"/>
                      <w:szCs w:val="20"/>
                      <w:lang w:val="it-IT" w:eastAsia="ru-RU"/>
                    </w:rPr>
                    <w:t>85100000-0,</w:t>
                  </w:r>
                </w:p>
                <w:p w:rsidR="00041E36" w:rsidRPr="00D71F5A" w:rsidRDefault="00041E36" w:rsidP="00041E36">
                  <w:pPr>
                    <w:framePr w:hSpace="180" w:wrap="around" w:vAnchor="page" w:hAnchor="margin" w:y="347"/>
                    <w:spacing w:before="120"/>
                    <w:jc w:val="center"/>
                    <w:rPr>
                      <w:color w:val="000000" w:themeColor="text1"/>
                    </w:rPr>
                  </w:pPr>
                  <w:r w:rsidRPr="00CA445F">
                    <w:rPr>
                      <w:b/>
                      <w:i/>
                      <w:noProof w:val="0"/>
                      <w:sz w:val="20"/>
                      <w:szCs w:val="20"/>
                      <w:lang w:val="it-IT" w:eastAsia="ru-RU"/>
                    </w:rPr>
                    <w:t>85145000-7</w:t>
                  </w:r>
                  <w:r>
                    <w:rPr>
                      <w:b/>
                      <w:color w:val="000000"/>
                      <w:sz w:val="20"/>
                      <w:szCs w:val="20"/>
                    </w:rPr>
                    <w:t xml:space="preserve">      Lotul 6   </w:t>
                  </w:r>
                  <w:r w:rsidR="00341AB0" w:rsidRPr="00AB78CB">
                    <w:rPr>
                      <w:b/>
                      <w:bCs/>
                      <w:i/>
                      <w:noProof w:val="0"/>
                      <w:sz w:val="20"/>
                      <w:szCs w:val="20"/>
                      <w:lang w:val="en-US" w:eastAsia="ru-RU"/>
                    </w:rPr>
                    <w:t xml:space="preserve"> Determinarea parametrilor imunologici prin metoda chemiluminiscență amplificată enzimatic</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41E36" w:rsidRPr="00D71F5A" w:rsidRDefault="00041E36" w:rsidP="00041E36">
                  <w:pPr>
                    <w:framePr w:hSpace="180" w:wrap="around" w:vAnchor="page" w:hAnchor="margin" w:y="347"/>
                    <w:spacing w:before="120"/>
                    <w:jc w:val="center"/>
                    <w:rPr>
                      <w:color w:val="000000" w:themeColor="text1"/>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41E36" w:rsidRPr="00D71F5A" w:rsidRDefault="00041E36" w:rsidP="00041E36">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41E36" w:rsidRPr="00D71F5A" w:rsidRDefault="00041E36" w:rsidP="00041E36">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41E36" w:rsidRPr="00D71F5A" w:rsidRDefault="00041E36" w:rsidP="00041E36">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041E36" w:rsidRPr="00D71F5A" w:rsidRDefault="00041E36" w:rsidP="00041E36">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041E36" w:rsidRPr="005749C5" w:rsidRDefault="00041E36" w:rsidP="00041E36">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41E36" w:rsidRPr="00737A50" w:rsidRDefault="00041E36" w:rsidP="00041E36">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041E36" w:rsidRPr="006C1FA2" w:rsidRDefault="00041E36" w:rsidP="00041E36">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t>1841.43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CA 19-9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387987"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t>1841.44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CA 15-3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5749C5"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lastRenderedPageBreak/>
                    <w:t>1841.45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CA 125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5749C5"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t>1841.50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PSA liber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387987"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t>1841.51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HCG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5749C5"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t>1841.52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Free Beta HCG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5749C5"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t>1841.55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Toxo IgG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387987"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t>1841.56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Toxo IgM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5749C5"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t>1841.60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Helicobacter Pylori IgG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5749C5"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t>1841.63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CRP de înaltă sensibilitate (proteina C-reactivă de înaltă sensibilitate)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387987"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t>1841.67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acidului folic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5749C5"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t>1841.71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vitaminei B12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5749C5"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t>1841.72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estriolului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387987"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t>1841.81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T3 liber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387987"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t>1841.113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Allergen-Specific IgG-4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5749C5"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jc w:val="right"/>
                    <w:rPr>
                      <w:color w:val="000000"/>
                      <w:sz w:val="20"/>
                      <w:szCs w:val="20"/>
                    </w:rPr>
                  </w:pPr>
                  <w:r w:rsidRPr="001564AE">
                    <w:rPr>
                      <w:color w:val="000000"/>
                      <w:sz w:val="20"/>
                      <w:szCs w:val="20"/>
                    </w:rPr>
                    <w:lastRenderedPageBreak/>
                    <w:t>1841.114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1564AE" w:rsidRDefault="00247B47" w:rsidP="00247B47">
                  <w:pPr>
                    <w:framePr w:hSpace="180" w:wrap="around" w:vAnchor="page" w:hAnchor="margin" w:y="347"/>
                    <w:rPr>
                      <w:color w:val="000000"/>
                    </w:rPr>
                  </w:pPr>
                  <w:r w:rsidRPr="001564AE">
                    <w:rPr>
                      <w:color w:val="000000"/>
                      <w:sz w:val="22"/>
                      <w:szCs w:val="22"/>
                    </w:rPr>
                    <w:t>Determinarea Allergen-Specific IgG-3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341AB0" w:rsidRDefault="00247B47" w:rsidP="00247B47">
                  <w:pPr>
                    <w:framePr w:hSpace="180" w:wrap="around" w:vAnchor="page" w:hAnchor="margin" w:y="347"/>
                    <w:jc w:val="right"/>
                    <w:rPr>
                      <w:color w:val="000000"/>
                    </w:rPr>
                  </w:pPr>
                  <w:r w:rsidRPr="00341AB0">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5749C5"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737A50" w:rsidRDefault="00247B47" w:rsidP="00247B47">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FB2382"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1564AE" w:rsidRDefault="00FB2382" w:rsidP="00247B47">
                  <w:pPr>
                    <w:framePr w:hSpace="180" w:wrap="around" w:vAnchor="page" w:hAnchor="margin" w:y="347"/>
                    <w:jc w:val="right"/>
                    <w:rPr>
                      <w:color w:val="000000"/>
                      <w:sz w:val="20"/>
                      <w:szCs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2382" w:rsidRPr="001564AE" w:rsidRDefault="00FB2382" w:rsidP="00247B47">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B2382" w:rsidRPr="004B2404" w:rsidRDefault="00FB2382" w:rsidP="00247B47">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341AB0" w:rsidRDefault="00FB2382" w:rsidP="00247B47">
                  <w:pPr>
                    <w:framePr w:hSpace="180" w:wrap="around" w:vAnchor="page" w:hAnchor="margin" w:y="347"/>
                    <w:jc w:val="right"/>
                    <w:rPr>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FB2382" w:rsidRDefault="00FB2382" w:rsidP="00247B47">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FB2382" w:rsidRPr="00737A50" w:rsidRDefault="00FB2382" w:rsidP="00247B47">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FB2382" w:rsidRPr="006C1FA2" w:rsidRDefault="00FB2382" w:rsidP="00247B47">
                  <w:pPr>
                    <w:framePr w:hSpace="180" w:wrap="around" w:vAnchor="page" w:hAnchor="margin" w:y="347"/>
                    <w:rPr>
                      <w:sz w:val="20"/>
                    </w:rPr>
                  </w:pPr>
                </w:p>
              </w:tc>
            </w:tr>
            <w:tr w:rsidR="00341AB0" w:rsidRPr="006C1FA2" w:rsidTr="00DC62E4">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tcPr>
                <w:p w:rsidR="00341AB0" w:rsidRPr="00CA445F" w:rsidRDefault="00341AB0" w:rsidP="00341AB0">
                  <w:pPr>
                    <w:framePr w:hSpace="180" w:wrap="around" w:vAnchor="page" w:hAnchor="margin" w:y="347"/>
                    <w:shd w:val="clear" w:color="auto" w:fill="FFFFFF" w:themeFill="background1"/>
                    <w:spacing w:before="120"/>
                    <w:jc w:val="center"/>
                    <w:rPr>
                      <w:b/>
                      <w:i/>
                      <w:noProof w:val="0"/>
                      <w:sz w:val="20"/>
                      <w:szCs w:val="20"/>
                      <w:lang w:val="it-IT" w:eastAsia="ru-RU"/>
                    </w:rPr>
                  </w:pPr>
                  <w:r w:rsidRPr="00CA445F">
                    <w:rPr>
                      <w:b/>
                      <w:i/>
                      <w:noProof w:val="0"/>
                      <w:sz w:val="20"/>
                      <w:szCs w:val="20"/>
                      <w:lang w:val="it-IT" w:eastAsia="ru-RU"/>
                    </w:rPr>
                    <w:t>85100000-0,</w:t>
                  </w:r>
                </w:p>
                <w:p w:rsidR="00247B47" w:rsidRPr="001564AE" w:rsidRDefault="00341AB0" w:rsidP="00247B47">
                  <w:pPr>
                    <w:framePr w:hSpace="180" w:wrap="around" w:vAnchor="page" w:hAnchor="margin" w:y="347"/>
                    <w:shd w:val="clear" w:color="auto" w:fill="FFFFFF" w:themeFill="background1"/>
                    <w:spacing w:before="120" w:line="256" w:lineRule="auto"/>
                    <w:jc w:val="center"/>
                    <w:rPr>
                      <w:b/>
                      <w:bCs/>
                      <w:i/>
                      <w:noProof w:val="0"/>
                      <w:sz w:val="20"/>
                      <w:szCs w:val="20"/>
                      <w:lang w:val="en-US" w:eastAsia="ru-RU"/>
                    </w:rPr>
                  </w:pPr>
                  <w:r w:rsidRPr="00CA445F">
                    <w:rPr>
                      <w:b/>
                      <w:i/>
                      <w:noProof w:val="0"/>
                      <w:sz w:val="20"/>
                      <w:szCs w:val="20"/>
                      <w:lang w:val="it-IT" w:eastAsia="ru-RU"/>
                    </w:rPr>
                    <w:t>85145000-7</w:t>
                  </w:r>
                  <w:r>
                    <w:rPr>
                      <w:b/>
                      <w:color w:val="000000"/>
                      <w:sz w:val="20"/>
                      <w:szCs w:val="20"/>
                    </w:rPr>
                    <w:t xml:space="preserve">    Lotul  7</w:t>
                  </w:r>
                  <w:r w:rsidRPr="00235C01">
                    <w:rPr>
                      <w:b/>
                      <w:bCs/>
                      <w:i/>
                      <w:noProof w:val="0"/>
                      <w:sz w:val="20"/>
                      <w:szCs w:val="20"/>
                      <w:lang w:val="en-US" w:eastAsia="ru-RU"/>
                    </w:rPr>
                    <w:t xml:space="preserve"> </w:t>
                  </w:r>
                  <w:r w:rsidR="00247B47" w:rsidRPr="001564AE">
                    <w:rPr>
                      <w:b/>
                      <w:bCs/>
                      <w:i/>
                      <w:noProof w:val="0"/>
                      <w:sz w:val="20"/>
                      <w:szCs w:val="20"/>
                      <w:lang w:val="en-US" w:eastAsia="ru-RU"/>
                    </w:rPr>
                    <w:t xml:space="preserve"> Serviciu de transfuzie și examinări imunohematolog.</w:t>
                  </w:r>
                </w:p>
                <w:p w:rsidR="00341AB0" w:rsidRPr="00247B47" w:rsidRDefault="00341AB0" w:rsidP="00247B47">
                  <w:pPr>
                    <w:framePr w:hSpace="180" w:wrap="around" w:vAnchor="page" w:hAnchor="margin" w:y="347"/>
                    <w:rPr>
                      <w:color w:val="000000" w:themeColor="text1"/>
                      <w:lang w:val="en-US"/>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spacing w:before="120"/>
                    <w:jc w:val="center"/>
                    <w:rPr>
                      <w:color w:val="000000" w:themeColor="text1"/>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341AB0" w:rsidRPr="00D71F5A" w:rsidRDefault="00341AB0" w:rsidP="00341AB0">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247B47"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C46205" w:rsidRDefault="00247B47" w:rsidP="00247B47">
                  <w:pPr>
                    <w:framePr w:hSpace="180" w:wrap="around" w:vAnchor="page" w:hAnchor="margin" w:y="347"/>
                    <w:jc w:val="right"/>
                    <w:rPr>
                      <w:color w:val="000000"/>
                      <w:sz w:val="20"/>
                      <w:szCs w:val="20"/>
                    </w:rPr>
                  </w:pPr>
                  <w:r w:rsidRPr="00C46205">
                    <w:rPr>
                      <w:color w:val="000000"/>
                      <w:sz w:val="20"/>
                      <w:szCs w:val="20"/>
                    </w:rPr>
                    <w:t>2086.1.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C46205" w:rsidRDefault="00247B47" w:rsidP="00247B47">
                  <w:pPr>
                    <w:framePr w:hSpace="180" w:wrap="around" w:vAnchor="page" w:hAnchor="margin" w:y="347"/>
                    <w:rPr>
                      <w:color w:val="000000"/>
                      <w:sz w:val="20"/>
                      <w:szCs w:val="20"/>
                    </w:rPr>
                  </w:pPr>
                  <w:r w:rsidRPr="00C46205">
                    <w:rPr>
                      <w:color w:val="000000"/>
                      <w:sz w:val="20"/>
                      <w:szCs w:val="20"/>
                    </w:rPr>
                    <w:t>Determinarea grupului sangvin după sistemul ABO, prin metoda încrucișată pe placă, cu utilizarea anticorpilor antieritrocitari monoclonali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247B47" w:rsidRDefault="00247B47" w:rsidP="00247B47">
                  <w:pPr>
                    <w:framePr w:hSpace="180" w:wrap="around" w:vAnchor="page" w:hAnchor="margin" w:y="347"/>
                    <w:jc w:val="right"/>
                    <w:rPr>
                      <w:color w:val="000000"/>
                    </w:rPr>
                  </w:pPr>
                  <w:r w:rsidRPr="00247B47">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5749C5"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F4779F" w:rsidRDefault="00247B47" w:rsidP="00247B47">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C46205" w:rsidRDefault="00247B47" w:rsidP="00247B47">
                  <w:pPr>
                    <w:framePr w:hSpace="180" w:wrap="around" w:vAnchor="page" w:hAnchor="margin" w:y="347"/>
                    <w:jc w:val="right"/>
                    <w:rPr>
                      <w:color w:val="000000"/>
                      <w:sz w:val="20"/>
                      <w:szCs w:val="20"/>
                    </w:rPr>
                  </w:pPr>
                  <w:r w:rsidRPr="00C46205">
                    <w:rPr>
                      <w:color w:val="000000"/>
                      <w:sz w:val="20"/>
                      <w:szCs w:val="20"/>
                    </w:rPr>
                    <w:t>2086.4.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C46205" w:rsidRDefault="00247B47" w:rsidP="00247B47">
                  <w:pPr>
                    <w:framePr w:hSpace="180" w:wrap="around" w:vAnchor="page" w:hAnchor="margin" w:y="347"/>
                    <w:rPr>
                      <w:color w:val="000000"/>
                      <w:sz w:val="20"/>
                      <w:szCs w:val="20"/>
                    </w:rPr>
                  </w:pPr>
                  <w:r w:rsidRPr="00C46205">
                    <w:rPr>
                      <w:color w:val="000000"/>
                      <w:sz w:val="20"/>
                      <w:szCs w:val="20"/>
                    </w:rPr>
                    <w:t>Determinarea grupului sangvin după sistemul Rhesus, antigenul D, pe placă, cu utilizarea anticorpilor antieritrocitari monoclonali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247B47" w:rsidRDefault="00247B47" w:rsidP="00247B47">
                  <w:pPr>
                    <w:framePr w:hSpace="180" w:wrap="around" w:vAnchor="page" w:hAnchor="margin" w:y="347"/>
                    <w:jc w:val="right"/>
                    <w:rPr>
                      <w:color w:val="000000"/>
                    </w:rPr>
                  </w:pPr>
                  <w:r w:rsidRPr="00247B47">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387987"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F4779F" w:rsidRDefault="00247B47" w:rsidP="00247B47">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C46205" w:rsidRDefault="00247B47" w:rsidP="00247B47">
                  <w:pPr>
                    <w:framePr w:hSpace="180" w:wrap="around" w:vAnchor="page" w:hAnchor="margin" w:y="347"/>
                    <w:jc w:val="right"/>
                    <w:rPr>
                      <w:color w:val="000000"/>
                      <w:sz w:val="20"/>
                      <w:szCs w:val="20"/>
                    </w:rPr>
                  </w:pPr>
                  <w:r w:rsidRPr="00C46205">
                    <w:rPr>
                      <w:color w:val="000000"/>
                      <w:sz w:val="20"/>
                      <w:szCs w:val="20"/>
                    </w:rPr>
                    <w:t>2087.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C46205" w:rsidRDefault="00247B47" w:rsidP="00247B47">
                  <w:pPr>
                    <w:framePr w:hSpace="180" w:wrap="around" w:vAnchor="page" w:hAnchor="margin" w:y="347"/>
                    <w:rPr>
                      <w:color w:val="000000"/>
                      <w:sz w:val="20"/>
                      <w:szCs w:val="20"/>
                    </w:rPr>
                  </w:pPr>
                  <w:r w:rsidRPr="00C46205">
                    <w:rPr>
                      <w:color w:val="000000"/>
                      <w:sz w:val="20"/>
                      <w:szCs w:val="20"/>
                    </w:rPr>
                    <w:t>Determinarea anticorpilor antieritrocitari incompleți (imuni), metoda în tub, cu panel eritrocitar din 3 celule test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247B47" w:rsidRDefault="00247B47" w:rsidP="00247B47">
                  <w:pPr>
                    <w:framePr w:hSpace="180" w:wrap="around" w:vAnchor="page" w:hAnchor="margin" w:y="347"/>
                    <w:jc w:val="right"/>
                    <w:rPr>
                      <w:color w:val="000000"/>
                    </w:rPr>
                  </w:pPr>
                  <w:r w:rsidRPr="00247B47">
                    <w:rPr>
                      <w:color w:val="000000"/>
                      <w:sz w:val="22"/>
                      <w:szCs w:val="22"/>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387987"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F4779F" w:rsidRDefault="00247B47" w:rsidP="00247B47">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C46205" w:rsidRDefault="00247B47" w:rsidP="00247B47">
                  <w:pPr>
                    <w:framePr w:hSpace="180" w:wrap="around" w:vAnchor="page" w:hAnchor="margin" w:y="347"/>
                    <w:jc w:val="right"/>
                    <w:rPr>
                      <w:color w:val="000000"/>
                      <w:sz w:val="20"/>
                      <w:szCs w:val="20"/>
                    </w:rPr>
                  </w:pPr>
                  <w:r w:rsidRPr="00C46205">
                    <w:rPr>
                      <w:color w:val="000000"/>
                      <w:sz w:val="20"/>
                      <w:szCs w:val="20"/>
                    </w:rPr>
                    <w:t>2087.1.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C46205" w:rsidRDefault="00247B47" w:rsidP="00247B47">
                  <w:pPr>
                    <w:framePr w:hSpace="180" w:wrap="around" w:vAnchor="page" w:hAnchor="margin" w:y="347"/>
                    <w:rPr>
                      <w:color w:val="000000"/>
                      <w:sz w:val="20"/>
                      <w:szCs w:val="20"/>
                    </w:rPr>
                  </w:pPr>
                  <w:r w:rsidRPr="00C46205">
                    <w:rPr>
                      <w:color w:val="000000"/>
                      <w:sz w:val="20"/>
                      <w:szCs w:val="20"/>
                    </w:rPr>
                    <w:t>Identificarea anticorpilor antieritrocitari incompleți (imuni), metoda în tub, cu panel eritrocitar din 11 celule-test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247B47" w:rsidRDefault="00247B47" w:rsidP="00247B47">
                  <w:pPr>
                    <w:framePr w:hSpace="180" w:wrap="around" w:vAnchor="page" w:hAnchor="margin" w:y="347"/>
                    <w:jc w:val="right"/>
                    <w:rPr>
                      <w:color w:val="000000"/>
                    </w:rPr>
                  </w:pPr>
                  <w:r w:rsidRPr="00247B47">
                    <w:rPr>
                      <w:color w:val="000000"/>
                      <w:sz w:val="22"/>
                      <w:szCs w:val="22"/>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5749C5"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F4779F" w:rsidRDefault="00247B47" w:rsidP="00247B47">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247B47"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Pr="00C46205" w:rsidRDefault="00247B47" w:rsidP="00247B47">
                  <w:pPr>
                    <w:framePr w:hSpace="180" w:wrap="around" w:vAnchor="page" w:hAnchor="margin" w:y="347"/>
                    <w:jc w:val="right"/>
                    <w:rPr>
                      <w:color w:val="000000"/>
                      <w:sz w:val="20"/>
                      <w:szCs w:val="20"/>
                    </w:rPr>
                  </w:pPr>
                  <w:r w:rsidRPr="00C46205">
                    <w:rPr>
                      <w:color w:val="000000"/>
                      <w:sz w:val="20"/>
                      <w:szCs w:val="20"/>
                    </w:rPr>
                    <w:t>2087.2.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7B47" w:rsidRPr="00C46205" w:rsidRDefault="00247B47" w:rsidP="00247B47">
                  <w:pPr>
                    <w:framePr w:hSpace="180" w:wrap="around" w:vAnchor="page" w:hAnchor="margin" w:y="347"/>
                    <w:rPr>
                      <w:color w:val="000000"/>
                      <w:sz w:val="20"/>
                      <w:szCs w:val="20"/>
                    </w:rPr>
                  </w:pPr>
                  <w:r w:rsidRPr="00C46205">
                    <w:rPr>
                      <w:color w:val="000000"/>
                      <w:sz w:val="20"/>
                      <w:szCs w:val="20"/>
                    </w:rPr>
                    <w:t>Titrare la anticorpii antieritrocitari prin testul antiglobulinic indirect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7B47" w:rsidRDefault="00247B47" w:rsidP="00247B47">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247B47" w:rsidRDefault="00247B47" w:rsidP="00247B47">
                  <w:pPr>
                    <w:framePr w:hSpace="180" w:wrap="around" w:vAnchor="page" w:hAnchor="margin" w:y="347"/>
                    <w:jc w:val="right"/>
                    <w:rPr>
                      <w:rFonts w:ascii="Calibri" w:hAnsi="Calibri" w:cs="Calibri"/>
                      <w:color w:val="000000"/>
                    </w:rPr>
                  </w:pPr>
                  <w:r>
                    <w:rPr>
                      <w:rFonts w:ascii="Calibri" w:hAnsi="Calibri" w:cs="Calibri"/>
                      <w:color w:val="000000"/>
                      <w:sz w:val="22"/>
                      <w:szCs w:val="22"/>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5749C5" w:rsidRDefault="00247B47" w:rsidP="00247B4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247B47" w:rsidRPr="00F4779F" w:rsidRDefault="00247B47" w:rsidP="00247B47">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FB2382"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C46205" w:rsidRDefault="00FB2382" w:rsidP="00247B47">
                  <w:pPr>
                    <w:framePr w:hSpace="180" w:wrap="around" w:vAnchor="page" w:hAnchor="margin" w:y="347"/>
                    <w:jc w:val="right"/>
                    <w:rPr>
                      <w:color w:val="000000"/>
                      <w:sz w:val="20"/>
                      <w:szCs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2382" w:rsidRPr="00C46205" w:rsidRDefault="00FB2382" w:rsidP="00247B47">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B2382" w:rsidRPr="007B5094" w:rsidRDefault="00FB2382" w:rsidP="00247B47">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Default="00FB2382" w:rsidP="00247B47">
                  <w:pPr>
                    <w:framePr w:hSpace="180" w:wrap="around" w:vAnchor="page" w:hAnchor="margin" w:y="347"/>
                    <w:jc w:val="right"/>
                    <w:rPr>
                      <w:rFonts w:ascii="Calibri" w:hAnsi="Calibri" w:cs="Calibri"/>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FB2382" w:rsidRDefault="00FB2382" w:rsidP="00247B47">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FB2382" w:rsidRPr="00F4779F" w:rsidRDefault="00FB2382" w:rsidP="00247B47">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FB2382" w:rsidRPr="006C1FA2" w:rsidRDefault="00FB2382" w:rsidP="00247B47">
                  <w:pPr>
                    <w:framePr w:hSpace="180" w:wrap="around" w:vAnchor="page" w:hAnchor="margin" w:y="347"/>
                    <w:rPr>
                      <w:sz w:val="20"/>
                    </w:rPr>
                  </w:pPr>
                </w:p>
              </w:tc>
            </w:tr>
            <w:tr w:rsidR="00247B47" w:rsidRPr="006C1FA2" w:rsidTr="00FA540B">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7B47" w:rsidRPr="007F02C8" w:rsidRDefault="00247B47" w:rsidP="00247B4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Lotul 8  </w:t>
                  </w:r>
                  <w:r w:rsidRPr="00C46205">
                    <w:rPr>
                      <w:b/>
                      <w:i/>
                      <w:noProof w:val="0"/>
                      <w:sz w:val="20"/>
                      <w:szCs w:val="20"/>
                      <w:lang w:val="en-US" w:eastAsia="ru-RU"/>
                    </w:rPr>
                    <w:t xml:space="preserve"> Investigatii virusologice (serologice)</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543971" w:rsidRDefault="00247B47" w:rsidP="00247B47">
                  <w:pPr>
                    <w:framePr w:hSpace="180" w:wrap="around" w:vAnchor="page" w:hAnchor="margin" w:y="347"/>
                    <w:shd w:val="clear" w:color="auto" w:fill="FFFFFF" w:themeFill="background1"/>
                    <w:spacing w:before="120" w:line="256" w:lineRule="auto"/>
                    <w:jc w:val="center"/>
                    <w:rPr>
                      <w:noProof w:val="0"/>
                      <w:sz w:val="20"/>
                      <w:szCs w:val="20"/>
                      <w:lang w:val="en-US" w:eastAsia="ru-RU"/>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5749C5" w:rsidRDefault="00247B47" w:rsidP="00247B47">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247B47" w:rsidRPr="00D71F5A" w:rsidRDefault="00247B47" w:rsidP="00247B47">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0956C7"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0956C7" w:rsidRPr="00C46205" w:rsidRDefault="000956C7" w:rsidP="000956C7">
                  <w:pPr>
                    <w:framePr w:hSpace="180" w:wrap="around" w:vAnchor="page" w:hAnchor="margin" w:y="347"/>
                    <w:jc w:val="right"/>
                    <w:rPr>
                      <w:color w:val="000000"/>
                    </w:rPr>
                  </w:pPr>
                  <w:r w:rsidRPr="00C46205">
                    <w:rPr>
                      <w:color w:val="000000"/>
                      <w:sz w:val="22"/>
                      <w:szCs w:val="22"/>
                    </w:rPr>
                    <w:t>3823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956C7" w:rsidRPr="00C46205" w:rsidRDefault="000956C7" w:rsidP="000956C7">
                  <w:pPr>
                    <w:framePr w:hSpace="180" w:wrap="around" w:vAnchor="page" w:hAnchor="margin" w:y="347"/>
                    <w:rPr>
                      <w:color w:val="000000"/>
                    </w:rPr>
                  </w:pPr>
                  <w:r w:rsidRPr="00C46205">
                    <w:rPr>
                      <w:color w:val="000000"/>
                      <w:sz w:val="22"/>
                      <w:szCs w:val="22"/>
                    </w:rPr>
                    <w:t xml:space="preserve">Determinarea </w:t>
                  </w:r>
                  <w:r w:rsidRPr="00C46205">
                    <w:rPr>
                      <w:color w:val="000000"/>
                      <w:sz w:val="22"/>
                      <w:szCs w:val="22"/>
                    </w:rPr>
                    <w:lastRenderedPageBreak/>
                    <w:t>anticorpilor IgM anti-EBV VCA prin 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956C7" w:rsidRDefault="000956C7" w:rsidP="000956C7">
                  <w:pPr>
                    <w:framePr w:hSpace="180" w:wrap="around" w:vAnchor="page" w:hAnchor="margin" w:y="347"/>
                  </w:pPr>
                  <w:r w:rsidRPr="007B5094">
                    <w:rPr>
                      <w:noProof w:val="0"/>
                      <w:sz w:val="20"/>
                      <w:szCs w:val="20"/>
                      <w:lang w:val="ro-MO" w:eastAsia="ru-RU"/>
                    </w:rPr>
                    <w:lastRenderedPageBreak/>
                    <w:t>1 procedur</w:t>
                  </w:r>
                  <w:r w:rsidRPr="007B5094">
                    <w:rPr>
                      <w:noProof w:val="0"/>
                      <w:sz w:val="20"/>
                      <w:szCs w:val="20"/>
                      <w:lang w:val="ro-MO" w:eastAsia="ru-RU"/>
                    </w:rPr>
                    <w:lastRenderedPageBreak/>
                    <w:t>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0956C7" w:rsidRPr="00C46205" w:rsidRDefault="000956C7" w:rsidP="000956C7">
                  <w:pPr>
                    <w:framePr w:hSpace="180" w:wrap="around" w:vAnchor="page" w:hAnchor="margin" w:y="347"/>
                    <w:jc w:val="right"/>
                    <w:rPr>
                      <w:color w:val="000000"/>
                    </w:rPr>
                  </w:pPr>
                  <w:r>
                    <w:rPr>
                      <w:color w:val="000000"/>
                      <w:sz w:val="22"/>
                      <w:szCs w:val="22"/>
                    </w:rPr>
                    <w:lastRenderedPageBreak/>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0956C7" w:rsidRPr="00387987" w:rsidRDefault="000956C7" w:rsidP="000956C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0956C7" w:rsidRPr="00F4779F" w:rsidRDefault="000956C7" w:rsidP="000956C7">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0956C7" w:rsidRPr="006C1FA2" w:rsidRDefault="000956C7" w:rsidP="000956C7">
                  <w:pPr>
                    <w:framePr w:hSpace="180" w:wrap="around" w:vAnchor="page" w:hAnchor="margin" w:y="347"/>
                    <w:rPr>
                      <w:sz w:val="20"/>
                    </w:rPr>
                  </w:pPr>
                </w:p>
              </w:tc>
            </w:tr>
            <w:tr w:rsidR="000956C7"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0956C7" w:rsidRPr="00C46205" w:rsidRDefault="000956C7" w:rsidP="000956C7">
                  <w:pPr>
                    <w:framePr w:hSpace="180" w:wrap="around" w:vAnchor="page" w:hAnchor="margin" w:y="347"/>
                    <w:jc w:val="right"/>
                    <w:rPr>
                      <w:color w:val="000000"/>
                    </w:rPr>
                  </w:pPr>
                  <w:r w:rsidRPr="00C46205">
                    <w:rPr>
                      <w:color w:val="000000"/>
                      <w:sz w:val="22"/>
                      <w:szCs w:val="22"/>
                    </w:rPr>
                    <w:lastRenderedPageBreak/>
                    <w:t>3824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956C7" w:rsidRPr="00C46205" w:rsidRDefault="000956C7" w:rsidP="000956C7">
                  <w:pPr>
                    <w:framePr w:hSpace="180" w:wrap="around" w:vAnchor="page" w:hAnchor="margin" w:y="347"/>
                    <w:rPr>
                      <w:color w:val="000000"/>
                    </w:rPr>
                  </w:pPr>
                  <w:r w:rsidRPr="00C46205">
                    <w:rPr>
                      <w:color w:val="000000"/>
                      <w:sz w:val="22"/>
                      <w:szCs w:val="22"/>
                    </w:rPr>
                    <w:t>Determinarea anticorpilor IgG anti-EBV VCA prin 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956C7" w:rsidRDefault="000956C7" w:rsidP="000956C7">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0956C7" w:rsidRPr="00C46205" w:rsidRDefault="000956C7" w:rsidP="000956C7">
                  <w:pPr>
                    <w:framePr w:hSpace="180" w:wrap="around" w:vAnchor="page" w:hAnchor="margin" w:y="347"/>
                    <w:jc w:val="right"/>
                    <w:rPr>
                      <w:color w:val="000000"/>
                    </w:rPr>
                  </w:pPr>
                  <w:r>
                    <w:rPr>
                      <w:color w:val="000000"/>
                      <w:sz w:val="22"/>
                      <w:szCs w:val="22"/>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0956C7" w:rsidRPr="005749C5" w:rsidRDefault="000956C7" w:rsidP="000956C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0956C7" w:rsidRPr="00F4779F" w:rsidRDefault="000956C7" w:rsidP="000956C7">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0956C7" w:rsidRPr="006C1FA2" w:rsidRDefault="000956C7" w:rsidP="000956C7">
                  <w:pPr>
                    <w:framePr w:hSpace="180" w:wrap="around" w:vAnchor="page" w:hAnchor="margin" w:y="347"/>
                    <w:rPr>
                      <w:sz w:val="20"/>
                    </w:rPr>
                  </w:pPr>
                </w:p>
              </w:tc>
            </w:tr>
            <w:tr w:rsidR="000956C7"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0956C7" w:rsidRPr="00C46205" w:rsidRDefault="000956C7" w:rsidP="000956C7">
                  <w:pPr>
                    <w:framePr w:hSpace="180" w:wrap="around" w:vAnchor="page" w:hAnchor="margin" w:y="347"/>
                    <w:jc w:val="right"/>
                    <w:rPr>
                      <w:color w:val="000000"/>
                    </w:rPr>
                  </w:pPr>
                  <w:r w:rsidRPr="00C46205">
                    <w:rPr>
                      <w:color w:val="000000"/>
                      <w:sz w:val="22"/>
                      <w:szCs w:val="22"/>
                    </w:rPr>
                    <w:t>3826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956C7" w:rsidRPr="00C46205" w:rsidRDefault="000956C7" w:rsidP="000956C7">
                  <w:pPr>
                    <w:framePr w:hSpace="180" w:wrap="around" w:vAnchor="page" w:hAnchor="margin" w:y="347"/>
                    <w:rPr>
                      <w:color w:val="000000"/>
                    </w:rPr>
                  </w:pPr>
                  <w:r w:rsidRPr="00C46205">
                    <w:rPr>
                      <w:color w:val="000000"/>
                      <w:sz w:val="22"/>
                      <w:szCs w:val="22"/>
                    </w:rPr>
                    <w:t>Determinarea anticorpilor IgG anti-EBV NA prin 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956C7" w:rsidRDefault="000956C7" w:rsidP="000956C7">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0956C7" w:rsidRPr="00C46205" w:rsidRDefault="000956C7" w:rsidP="000956C7">
                  <w:pPr>
                    <w:framePr w:hSpace="180" w:wrap="around" w:vAnchor="page" w:hAnchor="margin" w:y="347"/>
                    <w:jc w:val="right"/>
                    <w:rPr>
                      <w:color w:val="000000"/>
                    </w:rPr>
                  </w:pPr>
                  <w:r>
                    <w:rPr>
                      <w:color w:val="000000"/>
                      <w:sz w:val="22"/>
                      <w:szCs w:val="22"/>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0956C7" w:rsidRPr="005749C5" w:rsidRDefault="000956C7" w:rsidP="000956C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0956C7" w:rsidRPr="00F4779F" w:rsidRDefault="000956C7" w:rsidP="000956C7">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0956C7" w:rsidRPr="006C1FA2" w:rsidRDefault="000956C7" w:rsidP="000956C7">
                  <w:pPr>
                    <w:framePr w:hSpace="180" w:wrap="around" w:vAnchor="page" w:hAnchor="margin" w:y="347"/>
                    <w:rPr>
                      <w:sz w:val="20"/>
                    </w:rPr>
                  </w:pPr>
                </w:p>
              </w:tc>
            </w:tr>
            <w:tr w:rsidR="000956C7"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0956C7" w:rsidRPr="00C46205" w:rsidRDefault="000956C7" w:rsidP="000956C7">
                  <w:pPr>
                    <w:framePr w:hSpace="180" w:wrap="around" w:vAnchor="page" w:hAnchor="margin" w:y="347"/>
                    <w:jc w:val="right"/>
                    <w:rPr>
                      <w:color w:val="000000"/>
                    </w:rPr>
                  </w:pPr>
                  <w:r w:rsidRPr="00C46205">
                    <w:rPr>
                      <w:color w:val="000000"/>
                      <w:sz w:val="22"/>
                      <w:szCs w:val="22"/>
                    </w:rPr>
                    <w:t>3849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956C7" w:rsidRPr="00C46205" w:rsidRDefault="000956C7" w:rsidP="000956C7">
                  <w:pPr>
                    <w:framePr w:hSpace="180" w:wrap="around" w:vAnchor="page" w:hAnchor="margin" w:y="347"/>
                    <w:jc w:val="center"/>
                    <w:rPr>
                      <w:color w:val="000000"/>
                    </w:rPr>
                  </w:pPr>
                  <w:r w:rsidRPr="00C46205">
                    <w:rPr>
                      <w:color w:val="000000"/>
                      <w:sz w:val="22"/>
                      <w:szCs w:val="22"/>
                    </w:rPr>
                    <w:t>Examinarea serului sangvin (ELISA) la infecțiile parazitare (echinococoză, toxocaroză, trichineloză, cisticercoză, toxoplasmoză, lamblioză, ascaridoză, strongyloidoză, schistosomoză, tenioză, fascioloză hepatică, opistorhoză etc.)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956C7" w:rsidRDefault="000956C7" w:rsidP="000956C7">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0956C7" w:rsidRPr="00C46205" w:rsidRDefault="000956C7" w:rsidP="000956C7">
                  <w:pPr>
                    <w:framePr w:hSpace="180" w:wrap="around" w:vAnchor="page" w:hAnchor="margin" w:y="347"/>
                    <w:jc w:val="right"/>
                    <w:rPr>
                      <w:color w:val="000000"/>
                    </w:rPr>
                  </w:pPr>
                  <w:r>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0956C7" w:rsidRPr="00387987" w:rsidRDefault="000956C7" w:rsidP="000956C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0956C7" w:rsidRPr="00D71F5A" w:rsidRDefault="000956C7" w:rsidP="000956C7">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0956C7" w:rsidRPr="006C1FA2" w:rsidRDefault="000956C7" w:rsidP="000956C7">
                  <w:pPr>
                    <w:framePr w:hSpace="180" w:wrap="around" w:vAnchor="page" w:hAnchor="margin" w:y="347"/>
                    <w:rPr>
                      <w:sz w:val="20"/>
                    </w:rPr>
                  </w:pPr>
                </w:p>
              </w:tc>
            </w:tr>
            <w:tr w:rsidR="00FB2382"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C46205" w:rsidRDefault="00FB2382" w:rsidP="000956C7">
                  <w:pPr>
                    <w:framePr w:hSpace="180" w:wrap="around" w:vAnchor="page" w:hAnchor="margin" w:y="347"/>
                    <w:jc w:val="right"/>
                    <w:rPr>
                      <w:color w:val="00000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2382" w:rsidRPr="00C46205" w:rsidRDefault="00FB2382" w:rsidP="000956C7">
                  <w:pPr>
                    <w:framePr w:hSpace="180" w:wrap="around" w:vAnchor="page" w:hAnchor="margin" w:y="347"/>
                    <w:jc w:val="center"/>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B2382" w:rsidRPr="007B5094" w:rsidRDefault="00FB2382" w:rsidP="000956C7">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Default="00FB2382" w:rsidP="000956C7">
                  <w:pPr>
                    <w:framePr w:hSpace="180" w:wrap="around" w:vAnchor="page" w:hAnchor="margin" w:y="347"/>
                    <w:jc w:val="right"/>
                    <w:rPr>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0956C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0956C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0956C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0956C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FB2382" w:rsidRDefault="00FB2382" w:rsidP="000956C7">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FB2382" w:rsidRPr="00F4779F" w:rsidRDefault="00FB2382" w:rsidP="000956C7">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FB2382" w:rsidRPr="006C1FA2" w:rsidRDefault="00FB2382" w:rsidP="000956C7">
                  <w:pPr>
                    <w:framePr w:hSpace="180" w:wrap="around" w:vAnchor="page" w:hAnchor="margin" w:y="347"/>
                    <w:rPr>
                      <w:sz w:val="20"/>
                    </w:rPr>
                  </w:pPr>
                </w:p>
              </w:tc>
            </w:tr>
            <w:tr w:rsidR="000956C7" w:rsidRPr="006C1FA2" w:rsidTr="00FA540B">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956C7" w:rsidRPr="007F02C8" w:rsidRDefault="000956C7" w:rsidP="000956C7">
                  <w:pPr>
                    <w:framePr w:hSpace="180" w:wrap="around" w:vAnchor="page" w:hAnchor="margin" w:y="347"/>
                    <w:shd w:val="clear" w:color="auto" w:fill="FFFFFF" w:themeFill="background1"/>
                    <w:spacing w:before="120"/>
                    <w:jc w:val="center"/>
                    <w:rPr>
                      <w:noProof w:val="0"/>
                      <w:sz w:val="20"/>
                      <w:szCs w:val="20"/>
                      <w:lang w:val="en-US" w:eastAsia="ru-RU"/>
                    </w:rPr>
                  </w:pPr>
                  <w:r>
                    <w:rPr>
                      <w:b/>
                      <w:sz w:val="22"/>
                      <w:szCs w:val="22"/>
                    </w:rPr>
                    <w:t xml:space="preserve">Lotul </w:t>
                  </w:r>
                  <w:r w:rsidRPr="00C46205">
                    <w:rPr>
                      <w:b/>
                      <w:sz w:val="22"/>
                      <w:szCs w:val="22"/>
                    </w:rPr>
                    <w:t>9. Servicii microbiologice diagnostice Investigații bacteriologice</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Default="000956C7" w:rsidP="000956C7">
                  <w:pPr>
                    <w:framePr w:hSpace="180" w:wrap="around" w:vAnchor="page" w:hAnchor="margin" w:y="347"/>
                    <w:shd w:val="clear" w:color="auto" w:fill="FFFFFF" w:themeFill="background1"/>
                    <w:spacing w:before="120" w:line="256" w:lineRule="auto"/>
                    <w:jc w:val="center"/>
                    <w:rPr>
                      <w:color w:val="000000"/>
                      <w:sz w:val="20"/>
                      <w:szCs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0956C7" w:rsidRPr="00180258" w:rsidRDefault="000956C7" w:rsidP="000956C7">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956C7" w:rsidRPr="00D71F5A" w:rsidRDefault="000956C7" w:rsidP="000956C7">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0956C7" w:rsidRPr="006C1FA2" w:rsidRDefault="000956C7" w:rsidP="000956C7">
                  <w:pPr>
                    <w:framePr w:hSpace="180" w:wrap="around" w:vAnchor="page" w:hAnchor="margin" w:y="347"/>
                    <w:rPr>
                      <w:sz w:val="20"/>
                    </w:rPr>
                  </w:pPr>
                </w:p>
              </w:tc>
            </w:tr>
            <w:tr w:rsidR="000956C7"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0956C7" w:rsidRPr="00D224C0" w:rsidRDefault="000956C7" w:rsidP="000956C7">
                  <w:pPr>
                    <w:framePr w:hSpace="180" w:wrap="around" w:vAnchor="page" w:hAnchor="margin" w:y="347"/>
                    <w:jc w:val="right"/>
                    <w:rPr>
                      <w:color w:val="000000"/>
                    </w:rPr>
                  </w:pPr>
                  <w:r w:rsidRPr="00D224C0">
                    <w:rPr>
                      <w:color w:val="000000"/>
                      <w:sz w:val="22"/>
                      <w:szCs w:val="22"/>
                    </w:rPr>
                    <w:t>3854.1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956C7" w:rsidRPr="00D224C0" w:rsidRDefault="000956C7" w:rsidP="000956C7">
                  <w:pPr>
                    <w:framePr w:hSpace="180" w:wrap="around" w:vAnchor="page" w:hAnchor="margin" w:y="347"/>
                    <w:jc w:val="center"/>
                    <w:rPr>
                      <w:color w:val="000000"/>
                    </w:rPr>
                  </w:pPr>
                  <w:r w:rsidRPr="00D224C0">
                    <w:rPr>
                      <w:color w:val="000000"/>
                      <w:sz w:val="22"/>
                      <w:szCs w:val="22"/>
                    </w:rPr>
                    <w:t>Examenul microbiologic al materialului de cercetare pentru izolarea stafilococilor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956C7" w:rsidRDefault="000956C7" w:rsidP="000956C7">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0956C7" w:rsidRPr="000956C7" w:rsidRDefault="000956C7" w:rsidP="000956C7">
                  <w:pPr>
                    <w:framePr w:hSpace="180" w:wrap="around" w:vAnchor="page" w:hAnchor="margin" w:y="347"/>
                    <w:jc w:val="right"/>
                    <w:rPr>
                      <w:color w:val="000000"/>
                    </w:rPr>
                  </w:pPr>
                  <w:r w:rsidRPr="000956C7">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0956C7" w:rsidRPr="005749C5" w:rsidRDefault="000956C7" w:rsidP="000956C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0956C7" w:rsidRPr="00F4779F" w:rsidRDefault="000956C7" w:rsidP="000956C7">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0956C7" w:rsidRPr="006C1FA2" w:rsidRDefault="000956C7" w:rsidP="000956C7">
                  <w:pPr>
                    <w:framePr w:hSpace="180" w:wrap="around" w:vAnchor="page" w:hAnchor="margin" w:y="347"/>
                    <w:rPr>
                      <w:sz w:val="20"/>
                    </w:rPr>
                  </w:pPr>
                </w:p>
              </w:tc>
            </w:tr>
            <w:tr w:rsidR="000956C7"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0956C7" w:rsidRPr="00D224C0" w:rsidRDefault="000956C7" w:rsidP="000956C7">
                  <w:pPr>
                    <w:framePr w:hSpace="180" w:wrap="around" w:vAnchor="page" w:hAnchor="margin" w:y="347"/>
                    <w:jc w:val="right"/>
                    <w:rPr>
                      <w:color w:val="000000"/>
                    </w:rPr>
                  </w:pPr>
                  <w:r w:rsidRPr="00D224C0">
                    <w:rPr>
                      <w:color w:val="000000"/>
                      <w:sz w:val="22"/>
                      <w:szCs w:val="22"/>
                    </w:rPr>
                    <w:t>3859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956C7" w:rsidRPr="00D224C0" w:rsidRDefault="000956C7" w:rsidP="000956C7">
                  <w:pPr>
                    <w:framePr w:hSpace="180" w:wrap="around" w:vAnchor="page" w:hAnchor="margin" w:y="347"/>
                    <w:jc w:val="center"/>
                    <w:rPr>
                      <w:color w:val="000000"/>
                    </w:rPr>
                  </w:pPr>
                  <w:r w:rsidRPr="00D224C0">
                    <w:rPr>
                      <w:color w:val="000000"/>
                      <w:sz w:val="22"/>
                      <w:szCs w:val="22"/>
                    </w:rPr>
                    <w:t>Urocultura/Examenul microbiological urinei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956C7" w:rsidRDefault="000956C7" w:rsidP="000956C7">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0956C7" w:rsidRPr="000956C7" w:rsidRDefault="000956C7" w:rsidP="000956C7">
                  <w:pPr>
                    <w:framePr w:hSpace="180" w:wrap="around" w:vAnchor="page" w:hAnchor="margin" w:y="347"/>
                    <w:jc w:val="right"/>
                    <w:rPr>
                      <w:color w:val="000000"/>
                    </w:rPr>
                  </w:pPr>
                  <w:r w:rsidRPr="000956C7">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0956C7" w:rsidRPr="005749C5" w:rsidRDefault="000956C7" w:rsidP="000956C7">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0956C7" w:rsidRPr="00F4779F" w:rsidRDefault="000956C7" w:rsidP="000956C7">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0956C7" w:rsidRPr="006C1FA2" w:rsidRDefault="000956C7" w:rsidP="000956C7">
                  <w:pPr>
                    <w:framePr w:hSpace="180" w:wrap="around" w:vAnchor="page" w:hAnchor="margin" w:y="347"/>
                    <w:rPr>
                      <w:sz w:val="20"/>
                    </w:rPr>
                  </w:pPr>
                </w:p>
              </w:tc>
            </w:tr>
            <w:tr w:rsidR="00EA0A3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right"/>
                    <w:rPr>
                      <w:color w:val="000000"/>
                    </w:rPr>
                  </w:pPr>
                  <w:r w:rsidRPr="00D224C0">
                    <w:rPr>
                      <w:color w:val="000000"/>
                      <w:sz w:val="22"/>
                      <w:szCs w:val="22"/>
                    </w:rPr>
                    <w:t>3860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rPr>
                      <w:color w:val="000000"/>
                    </w:rPr>
                  </w:pPr>
                  <w:r w:rsidRPr="00D224C0">
                    <w:rPr>
                      <w:color w:val="000000"/>
                      <w:sz w:val="22"/>
                      <w:szCs w:val="22"/>
                    </w:rPr>
                    <w:t>Examenul microbiologic al organelor respiratorii prin metoda cantitativă (spută, LBA, AET)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A33" w:rsidRDefault="00EA0A33" w:rsidP="00EA0A3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0956C7" w:rsidRDefault="00EA0A33" w:rsidP="00EA0A33">
                  <w:pPr>
                    <w:framePr w:hSpace="180" w:wrap="around" w:vAnchor="page" w:hAnchor="margin" w:y="347"/>
                    <w:jc w:val="right"/>
                    <w:rPr>
                      <w:color w:val="000000"/>
                    </w:rPr>
                  </w:pPr>
                  <w:r w:rsidRPr="000956C7">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Pr="005749C5" w:rsidRDefault="00EA0A33" w:rsidP="00EA0A3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EA0A33" w:rsidRPr="00F4779F" w:rsidRDefault="00EA0A33" w:rsidP="00EA0A3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EA0A3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right"/>
                    <w:rPr>
                      <w:color w:val="000000"/>
                    </w:rPr>
                  </w:pPr>
                  <w:r w:rsidRPr="00D224C0">
                    <w:rPr>
                      <w:color w:val="000000"/>
                      <w:sz w:val="22"/>
                      <w:szCs w:val="22"/>
                    </w:rPr>
                    <w:t>3864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rPr>
                      <w:color w:val="000000"/>
                    </w:rPr>
                  </w:pPr>
                  <w:r w:rsidRPr="00D224C0">
                    <w:rPr>
                      <w:color w:val="000000"/>
                      <w:sz w:val="22"/>
                      <w:szCs w:val="22"/>
                    </w:rPr>
                    <w:t xml:space="preserve">Examenul microbiologic al eliminărilor din plagă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A33" w:rsidRDefault="00EA0A33" w:rsidP="00EA0A33">
                  <w:pPr>
                    <w:framePr w:hSpace="180" w:wrap="around" w:vAnchor="page" w:hAnchor="margin" w:y="347"/>
                  </w:pPr>
                  <w:r w:rsidRPr="007B5094">
                    <w:rPr>
                      <w:noProof w:val="0"/>
                      <w:sz w:val="20"/>
                      <w:szCs w:val="20"/>
                      <w:lang w:val="ro-MO" w:eastAsia="ru-RU"/>
                    </w:rPr>
                    <w:t>1 procedur</w:t>
                  </w:r>
                  <w:r w:rsidRPr="007B5094">
                    <w:rPr>
                      <w:noProof w:val="0"/>
                      <w:sz w:val="20"/>
                      <w:szCs w:val="20"/>
                      <w:lang w:val="ro-MO" w:eastAsia="ru-RU"/>
                    </w:rPr>
                    <w:lastRenderedPageBreak/>
                    <w:t>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0956C7" w:rsidRDefault="00EA0A33" w:rsidP="00EA0A33">
                  <w:pPr>
                    <w:framePr w:hSpace="180" w:wrap="around" w:vAnchor="page" w:hAnchor="margin" w:y="347"/>
                    <w:jc w:val="right"/>
                    <w:rPr>
                      <w:color w:val="000000"/>
                    </w:rPr>
                  </w:pPr>
                  <w:r w:rsidRPr="000956C7">
                    <w:rPr>
                      <w:color w:val="000000"/>
                      <w:sz w:val="22"/>
                      <w:szCs w:val="22"/>
                    </w:rPr>
                    <w:lastRenderedPageBreak/>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Pr="00387987" w:rsidRDefault="00EA0A33" w:rsidP="00EA0A3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EA0A33" w:rsidRPr="00F4779F" w:rsidRDefault="00EA0A33" w:rsidP="00EA0A3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EA0A3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right"/>
                    <w:rPr>
                      <w:color w:val="000000"/>
                    </w:rPr>
                  </w:pPr>
                  <w:r w:rsidRPr="00D224C0">
                    <w:rPr>
                      <w:color w:val="000000"/>
                      <w:sz w:val="22"/>
                      <w:szCs w:val="22"/>
                    </w:rPr>
                    <w:lastRenderedPageBreak/>
                    <w:t>3865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rPr>
                      <w:color w:val="000000"/>
                    </w:rPr>
                  </w:pPr>
                  <w:r w:rsidRPr="00D224C0">
                    <w:rPr>
                      <w:color w:val="000000"/>
                      <w:sz w:val="22"/>
                      <w:szCs w:val="22"/>
                    </w:rPr>
                    <w:t>Examenul microbiologic al eliminărilor din ochi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A33" w:rsidRDefault="00EA0A33" w:rsidP="00EA0A3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0956C7" w:rsidRDefault="00EA0A33" w:rsidP="00EA0A33">
                  <w:pPr>
                    <w:framePr w:hSpace="180" w:wrap="around" w:vAnchor="page" w:hAnchor="margin" w:y="347"/>
                    <w:jc w:val="right"/>
                    <w:rPr>
                      <w:color w:val="000000"/>
                    </w:rPr>
                  </w:pPr>
                  <w:r w:rsidRPr="000956C7">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Pr="005749C5" w:rsidRDefault="00EA0A33" w:rsidP="00EA0A3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EA0A33" w:rsidRPr="00F4779F" w:rsidRDefault="00EA0A33" w:rsidP="00EA0A3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EA0A3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right"/>
                    <w:rPr>
                      <w:color w:val="000000"/>
                    </w:rPr>
                  </w:pPr>
                  <w:r w:rsidRPr="00D224C0">
                    <w:rPr>
                      <w:color w:val="000000"/>
                      <w:sz w:val="22"/>
                      <w:szCs w:val="22"/>
                    </w:rPr>
                    <w:t>3866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rPr>
                      <w:color w:val="000000"/>
                    </w:rPr>
                  </w:pPr>
                  <w:r w:rsidRPr="00D224C0">
                    <w:rPr>
                      <w:color w:val="000000"/>
                      <w:sz w:val="22"/>
                      <w:szCs w:val="22"/>
                    </w:rPr>
                    <w:t xml:space="preserve">Examenul microbiologic al eliminărilor din urechi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A33" w:rsidRDefault="00EA0A33" w:rsidP="00EA0A3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0956C7" w:rsidRDefault="00EA0A33" w:rsidP="00EA0A33">
                  <w:pPr>
                    <w:framePr w:hSpace="180" w:wrap="around" w:vAnchor="page" w:hAnchor="margin" w:y="347"/>
                    <w:jc w:val="right"/>
                    <w:rPr>
                      <w:color w:val="000000"/>
                    </w:rPr>
                  </w:pPr>
                  <w:r w:rsidRPr="000956C7">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Pr="005749C5" w:rsidRDefault="00EA0A33" w:rsidP="00EA0A3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EA0A33" w:rsidRPr="00F4779F" w:rsidRDefault="00EA0A33" w:rsidP="00EA0A3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EA0A3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right"/>
                    <w:rPr>
                      <w:color w:val="000000"/>
                    </w:rPr>
                  </w:pPr>
                  <w:r w:rsidRPr="00D224C0">
                    <w:rPr>
                      <w:color w:val="000000"/>
                      <w:sz w:val="22"/>
                      <w:szCs w:val="22"/>
                    </w:rPr>
                    <w:t>3867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rPr>
                      <w:color w:val="000000"/>
                    </w:rPr>
                  </w:pPr>
                  <w:r w:rsidRPr="00D224C0">
                    <w:rPr>
                      <w:color w:val="000000"/>
                      <w:sz w:val="22"/>
                      <w:szCs w:val="22"/>
                    </w:rPr>
                    <w:t>Examenul microbiologic al eliminărilor din organele de reproducere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A33" w:rsidRDefault="00EA0A33" w:rsidP="00EA0A3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0956C7" w:rsidRDefault="00EA0A33" w:rsidP="00EA0A33">
                  <w:pPr>
                    <w:framePr w:hSpace="180" w:wrap="around" w:vAnchor="page" w:hAnchor="margin" w:y="347"/>
                    <w:jc w:val="right"/>
                    <w:rPr>
                      <w:color w:val="000000"/>
                    </w:rPr>
                  </w:pPr>
                  <w:r w:rsidRPr="000956C7">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Pr="00387987" w:rsidRDefault="00EA0A33" w:rsidP="00EA0A3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EA0A33" w:rsidRPr="00D71F5A" w:rsidRDefault="00EA0A33" w:rsidP="00EA0A3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EA0A3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right"/>
                    <w:rPr>
                      <w:color w:val="000000"/>
                    </w:rPr>
                  </w:pPr>
                  <w:r w:rsidRPr="00D224C0">
                    <w:rPr>
                      <w:color w:val="000000"/>
                      <w:sz w:val="22"/>
                      <w:szCs w:val="22"/>
                    </w:rPr>
                    <w:t>3879.1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rPr>
                      <w:color w:val="000000"/>
                    </w:rPr>
                  </w:pPr>
                  <w:r w:rsidRPr="00D224C0">
                    <w:rPr>
                      <w:color w:val="000000"/>
                      <w:sz w:val="22"/>
                      <w:szCs w:val="22"/>
                    </w:rPr>
                    <w:t>Examenul microbiologic a materiilor fecale la agenți patogeni</w:t>
                  </w:r>
                  <w:r w:rsidRPr="00D224C0">
                    <w:rPr>
                      <w:color w:val="000000"/>
                      <w:sz w:val="22"/>
                      <w:szCs w:val="22"/>
                    </w:rPr>
                    <w:br/>
                    <w:t xml:space="preserve">Salmonella, Shigella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A33" w:rsidRDefault="00EA0A33" w:rsidP="00EA0A3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0956C7" w:rsidRDefault="00EA0A33" w:rsidP="00EA0A33">
                  <w:pPr>
                    <w:framePr w:hSpace="180" w:wrap="around" w:vAnchor="page" w:hAnchor="margin" w:y="347"/>
                    <w:jc w:val="right"/>
                    <w:rPr>
                      <w:color w:val="000000"/>
                    </w:rPr>
                  </w:pPr>
                  <w:r w:rsidRPr="000956C7">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Pr="005749C5" w:rsidRDefault="00EA0A33" w:rsidP="00EA0A3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EA0A33" w:rsidRPr="00F4779F" w:rsidRDefault="00EA0A33" w:rsidP="00EA0A3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EA0A3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right"/>
                    <w:rPr>
                      <w:color w:val="000000"/>
                    </w:rPr>
                  </w:pPr>
                  <w:r w:rsidRPr="00D224C0">
                    <w:rPr>
                      <w:color w:val="000000"/>
                      <w:sz w:val="22"/>
                      <w:szCs w:val="22"/>
                    </w:rPr>
                    <w:t>3880.1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center"/>
                    <w:rPr>
                      <w:color w:val="000000"/>
                    </w:rPr>
                  </w:pPr>
                  <w:r w:rsidRPr="00D224C0">
                    <w:rPr>
                      <w:color w:val="000000"/>
                      <w:sz w:val="22"/>
                      <w:szCs w:val="22"/>
                    </w:rPr>
                    <w:t xml:space="preserve">Examenul microbiologic a materiilor fecale la agenți condiționat patogeni/patogeni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A33" w:rsidRDefault="00EA0A33" w:rsidP="00EA0A3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Default="00EA0A33" w:rsidP="00EA0A33">
                  <w:pPr>
                    <w:framePr w:hSpace="180" w:wrap="around" w:vAnchor="page" w:hAnchor="margin" w:y="347"/>
                    <w:jc w:val="right"/>
                    <w:rPr>
                      <w:rFonts w:ascii="Calibri" w:hAnsi="Calibri" w:cs="Calibri"/>
                      <w:color w:val="000000"/>
                    </w:rPr>
                  </w:pPr>
                  <w:r>
                    <w:rPr>
                      <w:rFonts w:ascii="Calibri" w:hAnsi="Calibri" w:cs="Calibri"/>
                      <w:color w:val="000000"/>
                      <w:sz w:val="22"/>
                      <w:szCs w:val="22"/>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Pr="005749C5" w:rsidRDefault="00EA0A33" w:rsidP="00EA0A3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EA0A33" w:rsidRPr="00F4779F" w:rsidRDefault="00EA0A33" w:rsidP="00EA0A3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EA0A3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right"/>
                    <w:rPr>
                      <w:color w:val="00000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center"/>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A33" w:rsidRPr="007B5094" w:rsidRDefault="00EA0A33" w:rsidP="00EA0A33">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Default="00EA0A33" w:rsidP="00EA0A33">
                  <w:pPr>
                    <w:framePr w:hSpace="180" w:wrap="around" w:vAnchor="page" w:hAnchor="margin" w:y="347"/>
                    <w:jc w:val="right"/>
                    <w:rPr>
                      <w:rFonts w:ascii="Calibri" w:hAnsi="Calibri" w:cs="Calibri"/>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Default="00EA0A33" w:rsidP="00EA0A33">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EA0A33" w:rsidRPr="00F4779F" w:rsidRDefault="00EA0A33" w:rsidP="00EA0A33">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EA0A33" w:rsidRPr="006C1FA2" w:rsidTr="00FA540B">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A0A33" w:rsidRDefault="00EA0A33" w:rsidP="00EA0A33">
                  <w:pPr>
                    <w:framePr w:hSpace="180" w:wrap="around" w:vAnchor="page" w:hAnchor="margin" w:y="347"/>
                    <w:rPr>
                      <w:b/>
                    </w:rPr>
                  </w:pPr>
                  <w:r>
                    <w:rPr>
                      <w:b/>
                    </w:rPr>
                    <w:t xml:space="preserve">                   </w:t>
                  </w:r>
                </w:p>
                <w:p w:rsidR="00EA0A33" w:rsidRDefault="00EA0A33" w:rsidP="00EA0A33">
                  <w:pPr>
                    <w:framePr w:hSpace="180" w:wrap="around" w:vAnchor="page" w:hAnchor="margin" w:y="347"/>
                    <w:rPr>
                      <w:b/>
                    </w:rPr>
                  </w:pPr>
                  <w:r>
                    <w:rPr>
                      <w:b/>
                    </w:rPr>
                    <w:t xml:space="preserve">                 Lotul  10 </w:t>
                  </w:r>
                  <w:r w:rsidRPr="00D224C0">
                    <w:rPr>
                      <w:b/>
                    </w:rPr>
                    <w:t xml:space="preserve"> Investigații serologice</w:t>
                  </w:r>
                </w:p>
                <w:p w:rsidR="00EA0A33" w:rsidRPr="007B5094" w:rsidRDefault="00EA0A33" w:rsidP="00EA0A33">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Default="00EA0A33" w:rsidP="00EA0A33">
                  <w:pPr>
                    <w:framePr w:hSpace="180" w:wrap="around" w:vAnchor="page" w:hAnchor="margin" w:y="347"/>
                    <w:jc w:val="right"/>
                    <w:rPr>
                      <w:rFonts w:ascii="Calibri" w:hAnsi="Calibri" w:cs="Calibri"/>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Default="00EA0A33" w:rsidP="00EA0A33">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EA0A33" w:rsidRPr="00F4779F" w:rsidRDefault="00EA0A33" w:rsidP="00EA0A33">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EA0A3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right"/>
                    <w:rPr>
                      <w:color w:val="000000"/>
                    </w:rPr>
                  </w:pPr>
                  <w:r w:rsidRPr="00D224C0">
                    <w:rPr>
                      <w:color w:val="000000"/>
                      <w:sz w:val="22"/>
                      <w:szCs w:val="22"/>
                    </w:rPr>
                    <w:t>3898.1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rPr>
                      <w:color w:val="000000"/>
                    </w:rPr>
                  </w:pPr>
                  <w:r w:rsidRPr="00D224C0">
                    <w:rPr>
                      <w:color w:val="000000"/>
                      <w:sz w:val="22"/>
                      <w:szCs w:val="22"/>
                    </w:rPr>
                    <w:t>Determinarea calitativă a anticorpilor (IgM, IgG) către Bordetella pertusis în ser sau plasmă prin 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A33" w:rsidRDefault="00EA0A33" w:rsidP="00EA0A3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FB2382" w:rsidRDefault="00EA0A33" w:rsidP="00EA0A33">
                  <w:pPr>
                    <w:framePr w:hSpace="180" w:wrap="around" w:vAnchor="page" w:hAnchor="margin" w:y="347"/>
                    <w:jc w:val="right"/>
                    <w:rPr>
                      <w:color w:val="000000"/>
                    </w:rPr>
                  </w:pPr>
                  <w:r w:rsidRPr="00FB2382">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Pr="00387987" w:rsidRDefault="00EA0A33" w:rsidP="00EA0A3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EA0A33" w:rsidRPr="00F4779F" w:rsidRDefault="00EA0A33" w:rsidP="00EA0A3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EA0A3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right"/>
                    <w:rPr>
                      <w:color w:val="000000"/>
                    </w:rPr>
                  </w:pPr>
                  <w:r w:rsidRPr="00D224C0">
                    <w:rPr>
                      <w:color w:val="000000"/>
                      <w:sz w:val="22"/>
                      <w:szCs w:val="22"/>
                    </w:rPr>
                    <w:t>3899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rPr>
                      <w:color w:val="000000"/>
                    </w:rPr>
                  </w:pPr>
                  <w:r w:rsidRPr="00D224C0">
                    <w:rPr>
                      <w:color w:val="000000"/>
                      <w:sz w:val="22"/>
                      <w:szCs w:val="22"/>
                    </w:rPr>
                    <w:t>Determinarea anticorpilor  (IgM, IgG) anti Borrelia burgdorferi (reacția imunoenzimatică)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A33" w:rsidRDefault="00EA0A33" w:rsidP="00EA0A3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FB2382" w:rsidRDefault="00EA0A33" w:rsidP="00EA0A33">
                  <w:pPr>
                    <w:framePr w:hSpace="180" w:wrap="around" w:vAnchor="page" w:hAnchor="margin" w:y="347"/>
                    <w:jc w:val="right"/>
                    <w:rPr>
                      <w:color w:val="000000"/>
                    </w:rPr>
                  </w:pPr>
                  <w:r w:rsidRPr="00FB2382">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Pr="005749C5" w:rsidRDefault="00EA0A33" w:rsidP="00EA0A3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EA0A33" w:rsidRPr="00F4779F" w:rsidRDefault="00EA0A33" w:rsidP="00EA0A3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EA0A3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right"/>
                    <w:rPr>
                      <w:color w:val="000000"/>
                    </w:rPr>
                  </w:pPr>
                  <w:r w:rsidRPr="00D224C0">
                    <w:rPr>
                      <w:color w:val="000000"/>
                      <w:sz w:val="22"/>
                      <w:szCs w:val="22"/>
                    </w:rPr>
                    <w:t>3892.1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rPr>
                      <w:color w:val="000000"/>
                    </w:rPr>
                  </w:pPr>
                  <w:r w:rsidRPr="00D224C0">
                    <w:rPr>
                      <w:color w:val="000000"/>
                      <w:sz w:val="22"/>
                      <w:szCs w:val="22"/>
                    </w:rPr>
                    <w:t xml:space="preserve">Determinarea cantitativă sau semicantitativă a anticorpilor față de virusul rujeolei în ser sau </w:t>
                  </w:r>
                  <w:r w:rsidRPr="00D224C0">
                    <w:rPr>
                      <w:color w:val="000000"/>
                      <w:sz w:val="22"/>
                      <w:szCs w:val="22"/>
                    </w:rPr>
                    <w:lastRenderedPageBreak/>
                    <w:t>plasmă prin 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A33" w:rsidRDefault="00EA0A33" w:rsidP="00EA0A33">
                  <w:pPr>
                    <w:framePr w:hSpace="180" w:wrap="around" w:vAnchor="page" w:hAnchor="margin" w:y="347"/>
                  </w:pPr>
                  <w:r w:rsidRPr="007B5094">
                    <w:rPr>
                      <w:noProof w:val="0"/>
                      <w:sz w:val="20"/>
                      <w:szCs w:val="20"/>
                      <w:lang w:val="ro-MO" w:eastAsia="ru-RU"/>
                    </w:rPr>
                    <w:lastRenderedPageBreak/>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FB2382" w:rsidRDefault="00EA0A33" w:rsidP="00EA0A33">
                  <w:pPr>
                    <w:framePr w:hSpace="180" w:wrap="around" w:vAnchor="page" w:hAnchor="margin" w:y="347"/>
                    <w:jc w:val="right"/>
                    <w:rPr>
                      <w:color w:val="000000"/>
                    </w:rPr>
                  </w:pPr>
                  <w:r w:rsidRPr="00FB2382">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Pr="005749C5" w:rsidRDefault="00EA0A33" w:rsidP="00EA0A33">
                  <w:pPr>
                    <w:framePr w:hSpace="180" w:wrap="around" w:vAnchor="page" w:hAnchor="margin" w:y="347"/>
                    <w:rPr>
                      <w:color w:val="000000" w:themeColor="text1"/>
                      <w:sz w:val="20"/>
                    </w:rPr>
                  </w:pPr>
                  <w:r>
                    <w:rPr>
                      <w:color w:val="000000" w:themeColor="text1"/>
                      <w:sz w:val="20"/>
                    </w:rPr>
                    <w:t>28.01.2026-31.12.2026</w:t>
                  </w:r>
                </w:p>
              </w:tc>
              <w:tc>
                <w:tcPr>
                  <w:tcW w:w="3050" w:type="dxa"/>
                  <w:gridSpan w:val="4"/>
                  <w:tcBorders>
                    <w:top w:val="single" w:sz="4" w:space="0" w:color="auto"/>
                    <w:left w:val="single" w:sz="4" w:space="0" w:color="auto"/>
                    <w:bottom w:val="single" w:sz="4" w:space="0" w:color="auto"/>
                    <w:right w:val="single" w:sz="4" w:space="0" w:color="auto"/>
                  </w:tcBorders>
                </w:tcPr>
                <w:p w:rsidR="00EA0A33" w:rsidRPr="00F4779F" w:rsidRDefault="00EA0A33" w:rsidP="00EA0A3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EA0A3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right"/>
                    <w:rPr>
                      <w:color w:val="00000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A33" w:rsidRPr="007B5094" w:rsidRDefault="00EA0A33" w:rsidP="00EA0A33">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FB2382" w:rsidRDefault="00EA0A33" w:rsidP="00EA0A33">
                  <w:pPr>
                    <w:framePr w:hSpace="180" w:wrap="around" w:vAnchor="page" w:hAnchor="margin" w:y="347"/>
                    <w:jc w:val="right"/>
                    <w:rPr>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Default="00EA0A33" w:rsidP="00EA0A33">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EA0A33" w:rsidRPr="00F4779F" w:rsidRDefault="00EA0A33" w:rsidP="00EA0A33">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EA0A33" w:rsidRPr="00845C1B" w:rsidTr="007F673D">
              <w:trPr>
                <w:gridAfter w:val="1"/>
                <w:wAfter w:w="232" w:type="dxa"/>
                <w:trHeight w:val="397"/>
              </w:trPr>
              <w:tc>
                <w:tcPr>
                  <w:tcW w:w="9919" w:type="dxa"/>
                  <w:gridSpan w:val="10"/>
                  <w:tcBorders>
                    <w:top w:val="single" w:sz="4" w:space="0" w:color="auto"/>
                  </w:tcBorders>
                  <w:shd w:val="clear" w:color="auto" w:fill="auto"/>
                  <w:vAlign w:val="center"/>
                </w:tcPr>
                <w:p w:rsidR="00EA0A33" w:rsidRPr="00845C1B" w:rsidRDefault="00EA0A33" w:rsidP="00EA0A33">
                  <w:pPr>
                    <w:framePr w:hSpace="180" w:wrap="around" w:vAnchor="page" w:hAnchor="margin" w:y="347"/>
                    <w:tabs>
                      <w:tab w:val="left" w:pos="6120"/>
                    </w:tabs>
                    <w:rPr>
                      <w:sz w:val="20"/>
                    </w:rPr>
                  </w:pPr>
                </w:p>
                <w:p w:rsidR="00EA0A33" w:rsidRPr="00845C1B" w:rsidRDefault="00EA0A33" w:rsidP="00EA0A33">
                  <w:pPr>
                    <w:framePr w:hSpace="180" w:wrap="around" w:vAnchor="page" w:hAnchor="margin" w:y="347"/>
                    <w:rPr>
                      <w:sz w:val="20"/>
                    </w:rPr>
                  </w:pPr>
                  <w:r w:rsidRPr="00845C1B">
                    <w:rPr>
                      <w:sz w:val="20"/>
                    </w:rPr>
                    <w:t>Semnat:_______________ Numele, Prenumele:_____________________________ În calitate de: ______________</w:t>
                  </w:r>
                </w:p>
                <w:p w:rsidR="00EA0A33" w:rsidRPr="00845C1B" w:rsidRDefault="00EA0A33" w:rsidP="00EA0A33">
                  <w:pPr>
                    <w:framePr w:hSpace="180" w:wrap="around" w:vAnchor="page" w:hAnchor="margin" w:y="347"/>
                    <w:rPr>
                      <w:sz w:val="20"/>
                    </w:rPr>
                  </w:pPr>
                </w:p>
                <w:p w:rsidR="00EA0A33" w:rsidRPr="00845C1B" w:rsidRDefault="00EA0A33" w:rsidP="00EA0A33">
                  <w:pPr>
                    <w:framePr w:hSpace="180" w:wrap="around" w:vAnchor="page" w:hAnchor="margin" w:y="347"/>
                    <w:rPr>
                      <w:iCs/>
                      <w:sz w:val="20"/>
                    </w:rPr>
                  </w:pPr>
                  <w:r w:rsidRPr="00845C1B">
                    <w:rPr>
                      <w:iCs/>
                      <w:sz w:val="20"/>
                    </w:rPr>
                    <w:t>Ofertantul: ___________________  Adresa: ________________________________________________________</w:t>
                  </w:r>
                </w:p>
              </w:tc>
              <w:tc>
                <w:tcPr>
                  <w:tcW w:w="1713" w:type="dxa"/>
                  <w:gridSpan w:val="3"/>
                  <w:tcBorders>
                    <w:top w:val="single" w:sz="4" w:space="0" w:color="auto"/>
                  </w:tcBorders>
                </w:tcPr>
                <w:p w:rsidR="00EA0A33" w:rsidRPr="00845C1B" w:rsidRDefault="00EA0A33" w:rsidP="00EA0A33">
                  <w:pPr>
                    <w:framePr w:hSpace="180" w:wrap="around" w:vAnchor="page" w:hAnchor="margin" w:y="347"/>
                    <w:tabs>
                      <w:tab w:val="left" w:pos="6120"/>
                    </w:tabs>
                    <w:rPr>
                      <w:sz w:val="20"/>
                    </w:rPr>
                  </w:pPr>
                </w:p>
              </w:tc>
              <w:tc>
                <w:tcPr>
                  <w:tcW w:w="2962" w:type="dxa"/>
                  <w:gridSpan w:val="3"/>
                  <w:tcBorders>
                    <w:top w:val="single" w:sz="4" w:space="0" w:color="auto"/>
                  </w:tcBorders>
                </w:tcPr>
                <w:p w:rsidR="00EA0A33" w:rsidRPr="00845C1B" w:rsidRDefault="00EA0A33" w:rsidP="00EA0A33">
                  <w:pPr>
                    <w:framePr w:hSpace="180" w:wrap="around" w:vAnchor="page" w:hAnchor="margin" w:y="347"/>
                    <w:tabs>
                      <w:tab w:val="left" w:pos="6120"/>
                    </w:tabs>
                    <w:rPr>
                      <w:sz w:val="20"/>
                    </w:rPr>
                  </w:pPr>
                </w:p>
              </w:tc>
              <w:tc>
                <w:tcPr>
                  <w:tcW w:w="1106" w:type="dxa"/>
                  <w:gridSpan w:val="3"/>
                  <w:tcBorders>
                    <w:top w:val="single" w:sz="4" w:space="0" w:color="auto"/>
                  </w:tcBorders>
                </w:tcPr>
                <w:p w:rsidR="00EA0A33" w:rsidRPr="00845C1B" w:rsidRDefault="00EA0A33" w:rsidP="00EA0A33">
                  <w:pPr>
                    <w:framePr w:hSpace="180" w:wrap="around" w:vAnchor="page" w:hAnchor="margin" w:y="347"/>
                    <w:tabs>
                      <w:tab w:val="left" w:pos="6120"/>
                    </w:tabs>
                    <w:rPr>
                      <w:sz w:val="20"/>
                    </w:rPr>
                  </w:pPr>
                </w:p>
              </w:tc>
            </w:tr>
          </w:tbl>
          <w:p w:rsidR="00D224C0" w:rsidRPr="00C00499" w:rsidRDefault="00D224C0" w:rsidP="002F7B1B">
            <w:pPr>
              <w:rPr>
                <w:bCs/>
                <w:iCs/>
              </w:rPr>
            </w:pPr>
          </w:p>
        </w:tc>
      </w:tr>
      <w:tr w:rsidR="00D224C0" w:rsidRPr="00C60D06" w:rsidTr="008A0B55">
        <w:trPr>
          <w:gridAfter w:val="1"/>
          <w:wAfter w:w="22" w:type="pct"/>
          <w:trHeight w:val="397"/>
        </w:trPr>
        <w:tc>
          <w:tcPr>
            <w:tcW w:w="629" w:type="pct"/>
            <w:tcBorders>
              <w:top w:val="single" w:sz="4" w:space="0" w:color="auto"/>
            </w:tcBorders>
          </w:tcPr>
          <w:p w:rsidR="00D224C0" w:rsidRPr="00C60D06" w:rsidRDefault="00D224C0" w:rsidP="002F7B1B">
            <w:pPr>
              <w:tabs>
                <w:tab w:val="left" w:pos="6120"/>
              </w:tabs>
            </w:pPr>
          </w:p>
        </w:tc>
        <w:tc>
          <w:tcPr>
            <w:tcW w:w="87" w:type="pct"/>
            <w:tcBorders>
              <w:top w:val="single" w:sz="4" w:space="0" w:color="auto"/>
            </w:tcBorders>
          </w:tcPr>
          <w:p w:rsidR="00D224C0" w:rsidRPr="00C60D06" w:rsidRDefault="00D224C0" w:rsidP="002F7B1B">
            <w:pPr>
              <w:tabs>
                <w:tab w:val="left" w:pos="6120"/>
              </w:tabs>
            </w:pPr>
          </w:p>
        </w:tc>
        <w:tc>
          <w:tcPr>
            <w:tcW w:w="4262" w:type="pct"/>
            <w:gridSpan w:val="9"/>
            <w:tcBorders>
              <w:top w:val="single" w:sz="4" w:space="0" w:color="auto"/>
            </w:tcBorders>
            <w:shd w:val="clear" w:color="auto" w:fill="auto"/>
            <w:vAlign w:val="center"/>
          </w:tcPr>
          <w:p w:rsidR="00D224C0" w:rsidRPr="00C60D06" w:rsidRDefault="00D224C0" w:rsidP="002F7B1B">
            <w:pPr>
              <w:rPr>
                <w:bCs/>
                <w:iCs/>
              </w:rPr>
            </w:pPr>
          </w:p>
        </w:tc>
      </w:tr>
    </w:tbl>
    <w:p w:rsidR="00215125" w:rsidRDefault="00215125" w:rsidP="005C3574">
      <w:pPr>
        <w:framePr w:h="9778"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w:t>
            </w:r>
            <w:r w:rsidR="007061DE">
              <w:rPr>
                <w:b/>
                <w:noProof w:val="0"/>
                <w:lang w:val="it-IT" w:eastAsia="ru-RU"/>
              </w:rPr>
              <w:t xml:space="preserve"> </w:t>
            </w:r>
            <w:r w:rsidR="007061DE">
              <w:rPr>
                <w:b/>
                <w:noProof w:val="0"/>
                <w:shd w:val="clear" w:color="auto" w:fill="FFFFFF" w:themeFill="background1"/>
                <w:lang w:val="it-IT" w:eastAsia="ru-RU"/>
              </w:rPr>
              <w:t>Servicii de laborator</w:t>
            </w:r>
            <w:r w:rsidR="00FF23FF">
              <w:rPr>
                <w:b/>
                <w:noProof w:val="0"/>
                <w:shd w:val="clear" w:color="auto" w:fill="FFFFFF" w:themeFill="background1"/>
                <w:lang w:val="it-IT" w:eastAsia="ru-RU"/>
              </w:rPr>
              <w:t xml:space="preserve"> pentru anul 202</w:t>
            </w:r>
            <w:r w:rsidR="00764153">
              <w:rPr>
                <w:b/>
                <w:noProof w:val="0"/>
                <w:shd w:val="clear" w:color="auto" w:fill="FFFFFF" w:themeFill="background1"/>
                <w:lang w:val="it-IT" w:eastAsia="ru-RU"/>
              </w:rPr>
              <w:t>6</w:t>
            </w:r>
            <w:r w:rsidR="00D810EE">
              <w:rPr>
                <w:i/>
              </w:rPr>
              <w:t>____</w:t>
            </w:r>
            <w:r w:rsidR="00B56360" w:rsidRPr="00E91463">
              <w:rPr>
                <w:i/>
              </w:rPr>
              <w:t>_____</w:t>
            </w:r>
          </w:p>
          <w:p w:rsidR="00B56360" w:rsidRPr="00E91463" w:rsidRDefault="00B56360" w:rsidP="00B56360">
            <w:pPr>
              <w:jc w:val="both"/>
              <w:rPr>
                <w:i/>
              </w:rPr>
            </w:pPr>
            <w:r w:rsidRPr="00E91463">
              <w:rPr>
                <w:i/>
              </w:rPr>
              <w:t>Cod CPV: _______</w:t>
            </w:r>
            <w:r w:rsidR="007061DE">
              <w:rPr>
                <w:u w:val="single"/>
              </w:rPr>
              <w:t>85100000-0, 85145000-7</w:t>
            </w:r>
            <w:r w:rsidRPr="00E91463">
              <w:rPr>
                <w:i/>
              </w:rPr>
              <w:t>_</w:t>
            </w:r>
            <w:r w:rsidR="00845C1B">
              <w:rPr>
                <w:i/>
              </w:rPr>
              <w:t>______________________________________</w:t>
            </w:r>
          </w:p>
          <w:p w:rsidR="00B56360" w:rsidRPr="00E91463" w:rsidRDefault="00B56360" w:rsidP="00B56360">
            <w:pPr>
              <w:jc w:val="both"/>
              <w:rPr>
                <w:i/>
              </w:rPr>
            </w:pPr>
          </w:p>
          <w:p w:rsidR="00B56360" w:rsidRPr="00E91463" w:rsidRDefault="008F24A9" w:rsidP="00B56360">
            <w:pPr>
              <w:jc w:val="both"/>
              <w:rPr>
                <w:i/>
              </w:rPr>
            </w:pPr>
            <w:r>
              <w:rPr>
                <w:i/>
              </w:rPr>
              <w:t xml:space="preserve">“___”_________2026                                      </w:t>
            </w:r>
            <w:r w:rsidR="00B56360" w:rsidRPr="00E91463">
              <w:rPr>
                <w:i/>
              </w:rPr>
              <w:tab/>
            </w:r>
            <w:r>
              <w:rPr>
                <w:i/>
              </w:rPr>
              <w:t xml:space="preserve">                         </w:t>
            </w:r>
            <w:r w:rsidR="00B56360" w:rsidRPr="00E91463">
              <w:rPr>
                <w:i/>
              </w:rPr>
              <w:t>__________________________</w:t>
            </w:r>
          </w:p>
          <w:p w:rsidR="00B56360" w:rsidRPr="00E91463" w:rsidRDefault="008F24A9" w:rsidP="00B56360">
            <w:pPr>
              <w:jc w:val="both"/>
              <w:rPr>
                <w:i/>
              </w:rPr>
            </w:pPr>
            <w:r>
              <w:rPr>
                <w:i/>
              </w:rPr>
              <w:t xml:space="preserve">                                                                                                                </w:t>
            </w:r>
            <w:r w:rsidR="00B56360" w:rsidRPr="00E91463">
              <w:rPr>
                <w:i/>
              </w:rPr>
              <w:t>(localitatea)</w:t>
            </w: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w:t>
                  </w:r>
                  <w:r w:rsidR="00F506B4">
                    <w:rPr>
                      <w:b/>
                      <w:u w:val="single"/>
                    </w:rPr>
                    <w:t xml:space="preserve">IMSP </w:t>
                  </w:r>
                  <w:r w:rsidR="007061DE">
                    <w:rPr>
                      <w:b/>
                      <w:u w:val="single"/>
                    </w:rPr>
                    <w:t>Centrul de Sănătate Basarabeasca</w:t>
                  </w:r>
                  <w:r w:rsidRPr="00C00499">
                    <w:rPr>
                      <w:b/>
                    </w:rPr>
                    <w:t>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w:t>
                  </w:r>
                  <w:r w:rsidR="00F506B4" w:rsidRPr="00F506B4">
                    <w:rPr>
                      <w:b/>
                      <w:u w:val="single"/>
                    </w:rPr>
                    <w:t xml:space="preserve">șef  </w:t>
                  </w:r>
                  <w:r w:rsidR="007061DE">
                    <w:rPr>
                      <w:b/>
                      <w:u w:val="single"/>
                    </w:rPr>
                    <w:t>Arnaut Natalia</w:t>
                  </w:r>
                  <w:r w:rsidRPr="00F506B4">
                    <w:rPr>
                      <w:u w:val="single"/>
                    </w:rPr>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F506B4" w:rsidRPr="00F506B4">
                    <w:rPr>
                      <w:b/>
                      <w:u w:val="single"/>
                    </w:rPr>
                    <w:t>Regulamentului</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F506B4" w:rsidRDefault="00E91463" w:rsidP="00E91463">
                  <w:pPr>
                    <w:spacing w:line="360" w:lineRule="auto"/>
                  </w:pPr>
                  <w:r w:rsidRPr="00C00499">
                    <w:t xml:space="preserve">denumit(a) în continuare </w:t>
                  </w:r>
                  <w:r w:rsidR="00F506B4">
                    <w:t xml:space="preserve"> </w:t>
                  </w:r>
                  <w:r w:rsidR="00F506B4" w:rsidRPr="00F506B4">
                    <w:rPr>
                      <w:b/>
                      <w:i/>
                      <w:u w:val="single"/>
                    </w:rPr>
                    <w:t>Cumpărător</w:t>
                  </w:r>
                </w:p>
                <w:p w:rsidR="00E91463" w:rsidRPr="00C00499" w:rsidRDefault="00E91463" w:rsidP="00E91463">
                  <w:pPr>
                    <w:spacing w:line="360" w:lineRule="auto"/>
                  </w:pPr>
                  <w:r>
                    <w:rPr>
                      <w:i/>
                    </w:rPr>
                    <w:t>Cumpărător</w:t>
                  </w:r>
                  <w:r w:rsidR="009B04A2">
                    <w:t>/</w:t>
                  </w:r>
                  <w:r w:rsidR="009B04A2" w:rsidRPr="009B04A2">
                    <w:rPr>
                      <w:i/>
                      <w:iCs/>
                    </w:rPr>
                    <w:t>Beneficiar</w:t>
                  </w:r>
                </w:p>
                <w:p w:rsidR="00E91463" w:rsidRPr="00C00499" w:rsidRDefault="00E91463" w:rsidP="00E91463">
                  <w:r w:rsidRPr="00C00499">
                    <w:rPr>
                      <w:b/>
                    </w:rPr>
                    <w:t>___</w:t>
                  </w:r>
                  <w:r w:rsidR="00F506B4" w:rsidRPr="00F506B4">
                    <w:rPr>
                      <w:b/>
                      <w:u w:val="single"/>
                    </w:rPr>
                    <w:t>cod fiscal:100</w:t>
                  </w:r>
                  <w:r w:rsidR="007061DE">
                    <w:rPr>
                      <w:b/>
                      <w:u w:val="single"/>
                    </w:rPr>
                    <w:t>7605006137</w:t>
                  </w:r>
                  <w:r w:rsidR="000A2D22">
                    <w:rPr>
                      <w:b/>
                    </w:rPr>
                    <w:t>___</w:t>
                  </w:r>
                  <w:r w:rsidR="00F506B4">
                    <w:rPr>
                      <w:b/>
                    </w:rPr>
                    <w:t xml:space="preserve"> _______</w:t>
                  </w:r>
                  <w:r w:rsidR="000A2D22">
                    <w:rPr>
                      <w:b/>
                    </w:rPr>
                    <w:t>__</w:t>
                  </w:r>
                  <w:r w:rsidRPr="00C00499">
                    <w:t>,</w:t>
                  </w:r>
                </w:p>
                <w:p w:rsidR="00E91463" w:rsidRPr="00F506B4" w:rsidRDefault="00E91463" w:rsidP="00E91463">
                  <w:pPr>
                    <w:spacing w:line="360" w:lineRule="auto"/>
                    <w:jc w:val="center"/>
                    <w:rPr>
                      <w:i/>
                      <w:sz w:val="16"/>
                      <w:szCs w:val="16"/>
                    </w:rPr>
                  </w:pPr>
                  <w:r w:rsidRPr="00F506B4">
                    <w:rPr>
                      <w:i/>
                      <w:sz w:val="16"/>
                      <w:szCs w:val="16"/>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D77EBB">
              <w:rPr>
                <w:b/>
                <w:iCs/>
              </w:rPr>
              <w:t>a</w:t>
            </w:r>
            <w:r w:rsidRPr="00E91463">
              <w:rPr>
                <w:iCs/>
              </w:rPr>
              <w:t>.</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00764153">
              <w:rPr>
                <w:iCs/>
              </w:rPr>
              <w:t>din „___” _____________2026</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D77EBB">
              <w:rPr>
                <w:b/>
                <w:iCs/>
              </w:rPr>
              <w:t>b</w:t>
            </w:r>
            <w:r w:rsidRPr="00E91463">
              <w:rPr>
                <w:iCs/>
              </w:rPr>
              <w:t>.</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lastRenderedPageBreak/>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w:t>
            </w:r>
            <w:r w:rsidRPr="00E91463">
              <w:rPr>
                <w:iCs/>
              </w:rPr>
              <w:lastRenderedPageBreak/>
              <w:t xml:space="preserve">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 xml:space="preserve">Litigiile ce ar putea rezulta din prezentul Contract vor fi soluţionate de către Părţi pe cale </w:t>
            </w:r>
            <w:r w:rsidRPr="00E91463">
              <w:rPr>
                <w:iCs/>
              </w:rPr>
              <w:lastRenderedPageBreak/>
              <w:t>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64153">
              <w:rPr>
                <w:iCs/>
              </w:rPr>
              <w:t>31.12.2026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FA7A57">
                    <w:t>or.</w:t>
                  </w:r>
                  <w:r w:rsidR="007061DE">
                    <w:t>Basarabeasca str. Muncii 55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FA7A57">
                    <w:t>/fax</w:t>
                  </w:r>
                  <w:r w:rsidRPr="0013795E">
                    <w:t>:</w:t>
                  </w:r>
                  <w:r w:rsidR="00FA7A57">
                    <w:t xml:space="preserve"> 0</w:t>
                  </w:r>
                  <w:r w:rsidR="007061DE">
                    <w:t>29722196</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FA7A57">
                    <w:t>100</w:t>
                  </w:r>
                  <w:r w:rsidR="007061DE">
                    <w:t>7605006137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FA7A57">
                    <w:t>MF T</w:t>
                  </w:r>
                  <w:r w:rsidR="007061DE">
                    <w:t>S</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FA7A57">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C3367B">
                    <w:t>:</w:t>
                  </w:r>
                  <w:r w:rsidR="00C3367B">
                    <w:rPr>
                      <w:sz w:val="20"/>
                    </w:rPr>
                    <w:t xml:space="preserve"> MD</w:t>
                  </w:r>
                  <w:r w:rsidR="007061DE">
                    <w:rPr>
                      <w:sz w:val="20"/>
                    </w:rPr>
                    <w:t>69TRPCCL518430A00170AA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Default="007061DE" w:rsidP="00B50773">
                  <w:pPr>
                    <w:jc w:val="both"/>
                    <w:rPr>
                      <w:b/>
                    </w:rPr>
                  </w:pPr>
                  <w:r>
                    <w:rPr>
                      <w:b/>
                    </w:rPr>
                    <w:t>IMSP CS Basarabeasca</w:t>
                  </w:r>
                </w:p>
                <w:p w:rsidR="007061DE" w:rsidRPr="0013795E" w:rsidRDefault="007061DE" w:rsidP="00B50773">
                  <w:pPr>
                    <w:jc w:val="both"/>
                    <w:rPr>
                      <w:b/>
                    </w:rPr>
                  </w:pPr>
                  <w:r>
                    <w:rPr>
                      <w:b/>
                    </w:rPr>
                    <w:t>Șef  Arnaut Natalia</w:t>
                  </w:r>
                </w:p>
                <w:p w:rsidR="00B50773" w:rsidRPr="0013795E" w:rsidRDefault="00B50773" w:rsidP="00B50773">
                  <w:pPr>
                    <w:jc w:val="both"/>
                    <w:rPr>
                      <w:b/>
                    </w:rPr>
                  </w:pPr>
                </w:p>
              </w:tc>
            </w:tr>
          </w:tbl>
          <w:p w:rsidR="00FB14BE" w:rsidRDefault="00FB14BE" w:rsidP="00952BD0">
            <w:pPr>
              <w:jc w:val="both"/>
            </w:pPr>
          </w:p>
          <w:p w:rsidR="00CA0A93" w:rsidRDefault="00CA0A93"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tbl>
            <w:tblPr>
              <w:tblW w:w="4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27"/>
            </w:tblGrid>
            <w:tr w:rsidR="00CA0A93" w:rsidRPr="0013795E" w:rsidTr="00CA0A93">
              <w:trPr>
                <w:trHeight w:val="713"/>
                <w:jc w:val="center"/>
              </w:trPr>
              <w:tc>
                <w:tcPr>
                  <w:tcW w:w="4927" w:type="dxa"/>
                  <w:tcBorders>
                    <w:top w:val="nil"/>
                    <w:left w:val="nil"/>
                    <w:bottom w:val="nil"/>
                    <w:right w:val="nil"/>
                  </w:tcBorders>
                  <w:vAlign w:val="center"/>
                </w:tcPr>
                <w:p w:rsidR="00CA0A93" w:rsidRPr="0013795E" w:rsidRDefault="00CA0A93" w:rsidP="00B50773">
                  <w:pPr>
                    <w:tabs>
                      <w:tab w:val="left" w:pos="1134"/>
                      <w:tab w:val="left" w:pos="4680"/>
                      <w:tab w:val="left" w:pos="7020"/>
                    </w:tabs>
                    <w:suppressAutoHyphens/>
                    <w:ind w:firstLine="567"/>
                    <w:jc w:val="both"/>
                  </w:pPr>
                </w:p>
                <w:p w:rsidR="00CA0A93" w:rsidRPr="0013795E" w:rsidRDefault="00CA0A9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4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27"/>
            </w:tblGrid>
            <w:tr w:rsidR="00CA0A93" w:rsidRPr="0013795E" w:rsidTr="00CA0A93">
              <w:trPr>
                <w:trHeight w:val="713"/>
                <w:jc w:val="center"/>
              </w:trPr>
              <w:tc>
                <w:tcPr>
                  <w:tcW w:w="4927" w:type="dxa"/>
                  <w:tcBorders>
                    <w:top w:val="nil"/>
                    <w:left w:val="nil"/>
                    <w:bottom w:val="nil"/>
                    <w:right w:val="nil"/>
                  </w:tcBorders>
                  <w:vAlign w:val="center"/>
                </w:tcPr>
                <w:p w:rsidR="00CA0A93" w:rsidRPr="0013795E" w:rsidRDefault="00CA0A93" w:rsidP="00CA0A93">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7D2982" w:rsidRPr="00E91463" w:rsidRDefault="007D2982" w:rsidP="007D2982">
            <w:pPr>
              <w:autoSpaceDE w:val="0"/>
              <w:autoSpaceDN w:val="0"/>
              <w:adjustRightInd w:val="0"/>
              <w:jc w:val="both"/>
            </w:pPr>
            <w:r w:rsidRPr="00E91463">
              <w:t xml:space="preserve">    între</w:t>
            </w:r>
            <w:r w:rsidR="00CA0A93">
              <w:t xml:space="preserve">  </w:t>
            </w: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F041BF" w:rsidRDefault="007D2982" w:rsidP="002217B0">
            <w:pPr>
              <w:autoSpaceDE w:val="0"/>
              <w:autoSpaceDN w:val="0"/>
              <w:adjustRightInd w:val="0"/>
              <w:ind w:left="710"/>
              <w:jc w:val="both"/>
              <w:rPr>
                <w:b/>
                <w:bCs/>
              </w:rPr>
            </w:pPr>
            <w:r w:rsidRPr="00F041BF">
              <w:rPr>
                <w:b/>
                <w:bCs/>
              </w:rPr>
              <w:t>2. Scopul acordului-cadru</w:t>
            </w: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lastRenderedPageBreak/>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CA0A93">
              <w:rPr>
                <w:b/>
                <w:bCs/>
              </w:rPr>
              <w:t xml:space="preserve"> </w:t>
            </w:r>
            <w:r w:rsidRPr="00240DAC">
              <w:rPr>
                <w:b/>
                <w:bCs/>
              </w:rPr>
              <w:t>acordului</w:t>
            </w:r>
            <w:r w:rsidR="00CA0A93">
              <w:rPr>
                <w:b/>
                <w:bCs/>
              </w:rPr>
              <w:t xml:space="preserve"> </w:t>
            </w:r>
            <w:r w:rsidRPr="00240DAC">
              <w:rPr>
                <w:b/>
                <w:bCs/>
              </w:rPr>
              <w:t>cadru:</w:t>
            </w: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Default="00C20F59" w:rsidP="002217B0">
            <w:pPr>
              <w:ind w:left="710"/>
              <w:jc w:val="both"/>
              <w:rPr>
                <w:b/>
                <w:bCs/>
              </w:rPr>
            </w:pPr>
            <w:r w:rsidRPr="00240DAC">
              <w:rPr>
                <w:b/>
                <w:bCs/>
              </w:rPr>
              <w:t xml:space="preserve">9. Executarea contractelor subsecvente </w:t>
            </w: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20F59" w:rsidRDefault="00C20F59" w:rsidP="002217B0">
            <w:pPr>
              <w:ind w:left="710"/>
              <w:jc w:val="both"/>
              <w:rPr>
                <w:b/>
                <w:bCs/>
              </w:rPr>
            </w:pPr>
            <w:r w:rsidRPr="00240DAC">
              <w:rPr>
                <w:b/>
                <w:bCs/>
              </w:rPr>
              <w:t>11. Litigii</w:t>
            </w: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233538" w:rsidRPr="00E91463" w:rsidRDefault="00233538" w:rsidP="00196AB4">
            <w:pPr>
              <w:jc w:val="both"/>
            </w:pPr>
          </w:p>
        </w:tc>
      </w:tr>
      <w:tr w:rsidR="00C005CD" w:rsidRPr="0013795E" w:rsidTr="00BB0773">
        <w:trPr>
          <w:trHeight w:val="697"/>
        </w:trPr>
        <w:tc>
          <w:tcPr>
            <w:tcW w:w="10173" w:type="dxa"/>
            <w:vAlign w:val="center"/>
          </w:tcPr>
          <w:p w:rsidR="00591150" w:rsidRDefault="000B6CE5" w:rsidP="00CA0A93">
            <w:pPr>
              <w:jc w:val="right"/>
            </w:pPr>
            <w:r>
              <w:lastRenderedPageBreak/>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w:t>
      </w:r>
      <w:r w:rsidR="00CA0A93">
        <w:t xml:space="preserve"> </w:t>
      </w:r>
      <w:r w:rsidRPr="007E6935">
        <w:t>ministrului</w:t>
      </w:r>
      <w:r w:rsidR="00CA0A93">
        <w:t xml:space="preserve"> </w:t>
      </w:r>
      <w:r w:rsidRPr="007E6935">
        <w:t>finanțelor nr.173/2018 cu privire la aprobarea</w:t>
      </w:r>
      <w:r w:rsidR="00CA0A93">
        <w:t xml:space="preserve"> </w:t>
      </w:r>
      <w:r w:rsidRPr="007E6935">
        <w:t>Documentației standard pentru</w:t>
      </w:r>
      <w:r w:rsidR="00CA0A93">
        <w:t xml:space="preserve"> </w:t>
      </w:r>
      <w:r w:rsidRPr="007E6935">
        <w:t>realizarea</w:t>
      </w:r>
      <w:r w:rsidR="00CA0A93">
        <w:t xml:space="preserve"> </w:t>
      </w:r>
      <w:r w:rsidRPr="007E6935">
        <w:t>achizițiilor</w:t>
      </w:r>
      <w:r w:rsidR="00CA0A93">
        <w:t xml:space="preserve"> </w:t>
      </w:r>
      <w:r w:rsidRPr="007E6935">
        <w:t>publice de bunuri (Monitorul</w:t>
      </w:r>
      <w:r w:rsidR="00CA0A93">
        <w:t xml:space="preserve"> </w:t>
      </w:r>
      <w:r w:rsidRPr="007E6935">
        <w:t>Oficial al Republicii Moldova, 2018, nr.396-397, art.1521), înregistrat la Ministerul</w:t>
      </w:r>
      <w:r w:rsidR="00CA0A93">
        <w:t xml:space="preserve"> </w:t>
      </w:r>
      <w:r w:rsidRPr="007E6935">
        <w:t>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w:t>
      </w:r>
      <w:r w:rsidR="00CA0A93">
        <w:t xml:space="preserve"> </w:t>
      </w:r>
      <w:r w:rsidRPr="007E6935">
        <w:t>ministrului</w:t>
      </w:r>
      <w:r w:rsidR="00CA0A93">
        <w:t xml:space="preserve"> </w:t>
      </w:r>
      <w:r w:rsidRPr="007E6935">
        <w:t>finanțelor nr.174/2018 cu privire la aprobarea</w:t>
      </w:r>
      <w:r w:rsidR="00CA0A93">
        <w:t xml:space="preserve"> </w:t>
      </w:r>
      <w:r w:rsidRPr="007E6935">
        <w:t>Documentației standard pentru</w:t>
      </w:r>
      <w:r w:rsidR="00CA0A93">
        <w:t xml:space="preserve"> </w:t>
      </w:r>
      <w:r w:rsidRPr="007E6935">
        <w:t>realizarea</w:t>
      </w:r>
      <w:r w:rsidR="00CA0A93">
        <w:t xml:space="preserve"> </w:t>
      </w:r>
      <w:r w:rsidRPr="007E6935">
        <w:t>achizițiilor</w:t>
      </w:r>
      <w:r w:rsidR="00CA0A93">
        <w:t xml:space="preserve"> </w:t>
      </w:r>
      <w:r w:rsidRPr="007E6935">
        <w:t>publice de servicii (Monitorul</w:t>
      </w:r>
      <w:r w:rsidR="00CA0A93">
        <w:t xml:space="preserve"> </w:t>
      </w:r>
      <w:r w:rsidRPr="007E6935">
        <w:t>Oficial al Republicii Moldova, 2018, nr.396-397, art.1522), înregistrat la Ministerul</w:t>
      </w:r>
      <w:r w:rsidR="00CA0A93">
        <w:t xml:space="preserve"> </w:t>
      </w:r>
      <w:r w:rsidRPr="007E6935">
        <w:t>Justiției cu nr.1367 din 10 octombrie 2018</w:t>
      </w:r>
      <w:r w:rsidR="002838D9">
        <w:t>.</w:t>
      </w:r>
    </w:p>
    <w:p w:rsidR="00BB314B" w:rsidRDefault="00BB314B" w:rsidP="00BB314B"/>
    <w:p w:rsidR="00FB14BE" w:rsidRDefault="00BB314B" w:rsidP="00CA0A93">
      <w:pPr>
        <w:pStyle w:val="a"/>
        <w:numPr>
          <w:ilvl w:val="0"/>
          <w:numId w:val="0"/>
        </w:numPr>
        <w:tabs>
          <w:tab w:val="clear" w:pos="1134"/>
          <w:tab w:val="left" w:pos="851"/>
        </w:tabs>
        <w:ind w:left="720"/>
      </w:pPr>
      <w:r w:rsidRPr="007E6935">
        <w:t>Ordinul</w:t>
      </w:r>
      <w:r w:rsidR="00CA0A93">
        <w:t xml:space="preserve"> </w:t>
      </w:r>
      <w:r w:rsidRPr="007E6935">
        <w:t>ministrului</w:t>
      </w:r>
      <w:r w:rsidR="00CA0A93">
        <w:t xml:space="preserve"> </w:t>
      </w:r>
      <w:r w:rsidRPr="007E6935">
        <w:t>finanțelor nr.175/2018 cu privire la aprobarea</w:t>
      </w:r>
      <w:r w:rsidR="00CA0A93">
        <w:t xml:space="preserve"> </w:t>
      </w:r>
      <w:r w:rsidRPr="007E6935">
        <w:t>Documentației standard pentru</w:t>
      </w:r>
      <w:r w:rsidR="00CA0A93">
        <w:t xml:space="preserve"> </w:t>
      </w:r>
      <w:r w:rsidRPr="007E6935">
        <w:t>realizarea</w:t>
      </w:r>
      <w:r w:rsidR="00CA0A93">
        <w:t xml:space="preserve"> </w:t>
      </w:r>
      <w:r w:rsidRPr="007E6935">
        <w:t>achizițiilor</w:t>
      </w:r>
      <w:r w:rsidR="00CA0A93">
        <w:t xml:space="preserve"> </w:t>
      </w:r>
      <w:r w:rsidRPr="007E6935">
        <w:t>publice de bunuri</w:t>
      </w:r>
      <w:r w:rsidR="00CA0A93">
        <w:t xml:space="preserve"> </w:t>
      </w:r>
      <w:r w:rsidRPr="007E6935">
        <w:t>și</w:t>
      </w:r>
      <w:r w:rsidR="00CA0A93">
        <w:t xml:space="preserve"> </w:t>
      </w:r>
      <w:r w:rsidRPr="007E6935">
        <w:t>servicii</w:t>
      </w:r>
      <w:r w:rsidR="00CA0A93">
        <w:t xml:space="preserve"> </w:t>
      </w:r>
      <w:r w:rsidRPr="007E6935">
        <w:t>prin</w:t>
      </w:r>
      <w:r w:rsidR="00CA0A93">
        <w:t xml:space="preserve"> </w:t>
      </w:r>
      <w:r w:rsidRPr="007E6935">
        <w:t>cererea</w:t>
      </w:r>
      <w:r w:rsidR="00CA0A93">
        <w:t xml:space="preserve"> </w:t>
      </w:r>
      <w:r w:rsidRPr="007E6935">
        <w:t>ofertleor de prețuri (MonitorulOficial al Republicii Moldova, 2018, nr.396-397, art.1523), înregistrat la Ministerul</w:t>
      </w:r>
      <w:r w:rsidR="00CA0A93">
        <w:t xml:space="preserve"> </w:t>
      </w:r>
      <w:r w:rsidRPr="007E6935">
        <w:t>Justiției cu nr.1368 din 10 octombrie 2018</w:t>
      </w:r>
      <w:r>
        <w:t>.</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3671" w:rsidRDefault="00F63671" w:rsidP="00A20ACF">
      <w:r>
        <w:separator/>
      </w:r>
    </w:p>
  </w:endnote>
  <w:endnote w:type="continuationSeparator" w:id="1">
    <w:p w:rsidR="00F63671" w:rsidRDefault="00F63671"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341AB0" w:rsidRDefault="004D6E5D">
        <w:pPr>
          <w:pStyle w:val="a4"/>
          <w:jc w:val="right"/>
        </w:pPr>
        <w:fldSimple w:instr=" PAGE   \* MERGEFORMAT ">
          <w:r w:rsidR="00EA0A33">
            <w:t>67</w:t>
          </w:r>
        </w:fldSimple>
      </w:p>
    </w:sdtContent>
  </w:sdt>
  <w:p w:rsidR="00341AB0" w:rsidRDefault="00341AB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3671" w:rsidRDefault="00F63671" w:rsidP="00A20ACF">
      <w:r>
        <w:separator/>
      </w:r>
    </w:p>
  </w:footnote>
  <w:footnote w:type="continuationSeparator" w:id="1">
    <w:p w:rsidR="00F63671" w:rsidRDefault="00F6367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hideSpellingErrors/>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05A"/>
    <w:rsid w:val="00002334"/>
    <w:rsid w:val="000047F9"/>
    <w:rsid w:val="00005268"/>
    <w:rsid w:val="000061F8"/>
    <w:rsid w:val="00007454"/>
    <w:rsid w:val="00007B4F"/>
    <w:rsid w:val="00007E80"/>
    <w:rsid w:val="00010CE7"/>
    <w:rsid w:val="000162D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36"/>
    <w:rsid w:val="00044D3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C7"/>
    <w:rsid w:val="00095AA2"/>
    <w:rsid w:val="00096009"/>
    <w:rsid w:val="00096AB9"/>
    <w:rsid w:val="00097617"/>
    <w:rsid w:val="000A2D22"/>
    <w:rsid w:val="000A58FF"/>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CB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638"/>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158"/>
    <w:rsid w:val="00153412"/>
    <w:rsid w:val="00153578"/>
    <w:rsid w:val="00153ACE"/>
    <w:rsid w:val="00154B34"/>
    <w:rsid w:val="001564AE"/>
    <w:rsid w:val="00156704"/>
    <w:rsid w:val="00156A6F"/>
    <w:rsid w:val="00160A28"/>
    <w:rsid w:val="00160DF3"/>
    <w:rsid w:val="0016359E"/>
    <w:rsid w:val="0016369C"/>
    <w:rsid w:val="00164565"/>
    <w:rsid w:val="0016683B"/>
    <w:rsid w:val="001704FB"/>
    <w:rsid w:val="001706CD"/>
    <w:rsid w:val="001718AE"/>
    <w:rsid w:val="00172F6C"/>
    <w:rsid w:val="00174C61"/>
    <w:rsid w:val="00174E5F"/>
    <w:rsid w:val="00175A88"/>
    <w:rsid w:val="0017664F"/>
    <w:rsid w:val="0017765D"/>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49B"/>
    <w:rsid w:val="001A78E4"/>
    <w:rsid w:val="001B1B6D"/>
    <w:rsid w:val="001B47E1"/>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33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E9D"/>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47B47"/>
    <w:rsid w:val="002514C3"/>
    <w:rsid w:val="00251B8A"/>
    <w:rsid w:val="002539DB"/>
    <w:rsid w:val="00260B38"/>
    <w:rsid w:val="002614DE"/>
    <w:rsid w:val="00264637"/>
    <w:rsid w:val="00266F98"/>
    <w:rsid w:val="00267E8E"/>
    <w:rsid w:val="00270559"/>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EF0"/>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AFC"/>
    <w:rsid w:val="002C7CCD"/>
    <w:rsid w:val="002D1A7E"/>
    <w:rsid w:val="002D2505"/>
    <w:rsid w:val="002D66EB"/>
    <w:rsid w:val="002D6E71"/>
    <w:rsid w:val="002D7246"/>
    <w:rsid w:val="002D7857"/>
    <w:rsid w:val="002E14DF"/>
    <w:rsid w:val="002E1640"/>
    <w:rsid w:val="002E1A9B"/>
    <w:rsid w:val="002E20CD"/>
    <w:rsid w:val="002E21DD"/>
    <w:rsid w:val="002E3D41"/>
    <w:rsid w:val="002E48BE"/>
    <w:rsid w:val="002E4970"/>
    <w:rsid w:val="002E4C82"/>
    <w:rsid w:val="002E5B20"/>
    <w:rsid w:val="002E5EB1"/>
    <w:rsid w:val="002E69E7"/>
    <w:rsid w:val="002E6BB0"/>
    <w:rsid w:val="002E783A"/>
    <w:rsid w:val="002F0AF5"/>
    <w:rsid w:val="002F0B6E"/>
    <w:rsid w:val="002F1ABB"/>
    <w:rsid w:val="002F556B"/>
    <w:rsid w:val="002F638E"/>
    <w:rsid w:val="002F6FE0"/>
    <w:rsid w:val="002F7B1B"/>
    <w:rsid w:val="00302287"/>
    <w:rsid w:val="00303BF1"/>
    <w:rsid w:val="003046C1"/>
    <w:rsid w:val="0030652C"/>
    <w:rsid w:val="00311239"/>
    <w:rsid w:val="00313025"/>
    <w:rsid w:val="00313AFE"/>
    <w:rsid w:val="00313BEC"/>
    <w:rsid w:val="00316769"/>
    <w:rsid w:val="00316C81"/>
    <w:rsid w:val="00316F2D"/>
    <w:rsid w:val="0031777A"/>
    <w:rsid w:val="00317E85"/>
    <w:rsid w:val="003207B4"/>
    <w:rsid w:val="003208B5"/>
    <w:rsid w:val="00320AC6"/>
    <w:rsid w:val="00321728"/>
    <w:rsid w:val="003226E0"/>
    <w:rsid w:val="00322A07"/>
    <w:rsid w:val="0032321E"/>
    <w:rsid w:val="00323BE3"/>
    <w:rsid w:val="00324E2A"/>
    <w:rsid w:val="00327654"/>
    <w:rsid w:val="0033109C"/>
    <w:rsid w:val="003317BE"/>
    <w:rsid w:val="00332F8E"/>
    <w:rsid w:val="003353C8"/>
    <w:rsid w:val="00341210"/>
    <w:rsid w:val="00341AB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5E"/>
    <w:rsid w:val="00361092"/>
    <w:rsid w:val="00361D56"/>
    <w:rsid w:val="0036564A"/>
    <w:rsid w:val="00365B58"/>
    <w:rsid w:val="00366D59"/>
    <w:rsid w:val="00366E2C"/>
    <w:rsid w:val="0036760D"/>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F34"/>
    <w:rsid w:val="003961E7"/>
    <w:rsid w:val="00396A4B"/>
    <w:rsid w:val="00396B30"/>
    <w:rsid w:val="0039747D"/>
    <w:rsid w:val="00397504"/>
    <w:rsid w:val="003A0008"/>
    <w:rsid w:val="003A1523"/>
    <w:rsid w:val="003A2643"/>
    <w:rsid w:val="003A3859"/>
    <w:rsid w:val="003A40C2"/>
    <w:rsid w:val="003A4181"/>
    <w:rsid w:val="003A50BF"/>
    <w:rsid w:val="003A5A35"/>
    <w:rsid w:val="003A5AAB"/>
    <w:rsid w:val="003A6587"/>
    <w:rsid w:val="003A6B32"/>
    <w:rsid w:val="003B066C"/>
    <w:rsid w:val="003B0E90"/>
    <w:rsid w:val="003B1284"/>
    <w:rsid w:val="003B2542"/>
    <w:rsid w:val="003B4ACE"/>
    <w:rsid w:val="003B56EF"/>
    <w:rsid w:val="003B596B"/>
    <w:rsid w:val="003B7497"/>
    <w:rsid w:val="003B7763"/>
    <w:rsid w:val="003C027B"/>
    <w:rsid w:val="003C0394"/>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6F90"/>
    <w:rsid w:val="0041210D"/>
    <w:rsid w:val="00413058"/>
    <w:rsid w:val="00413218"/>
    <w:rsid w:val="004137E9"/>
    <w:rsid w:val="00413870"/>
    <w:rsid w:val="00414D81"/>
    <w:rsid w:val="004161CC"/>
    <w:rsid w:val="00416B3E"/>
    <w:rsid w:val="004210B8"/>
    <w:rsid w:val="0042296C"/>
    <w:rsid w:val="00424730"/>
    <w:rsid w:val="00424AE2"/>
    <w:rsid w:val="00425938"/>
    <w:rsid w:val="00426FF4"/>
    <w:rsid w:val="0042741C"/>
    <w:rsid w:val="00427553"/>
    <w:rsid w:val="004318CF"/>
    <w:rsid w:val="004319CB"/>
    <w:rsid w:val="00431A89"/>
    <w:rsid w:val="00432102"/>
    <w:rsid w:val="004331E5"/>
    <w:rsid w:val="004334FF"/>
    <w:rsid w:val="004344C6"/>
    <w:rsid w:val="00435C57"/>
    <w:rsid w:val="004367B9"/>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C00"/>
    <w:rsid w:val="00466EB9"/>
    <w:rsid w:val="004702B5"/>
    <w:rsid w:val="00470E50"/>
    <w:rsid w:val="00473CA9"/>
    <w:rsid w:val="00474497"/>
    <w:rsid w:val="0047776F"/>
    <w:rsid w:val="00477862"/>
    <w:rsid w:val="00480208"/>
    <w:rsid w:val="0048147E"/>
    <w:rsid w:val="00484113"/>
    <w:rsid w:val="004856C0"/>
    <w:rsid w:val="00485A35"/>
    <w:rsid w:val="004864C2"/>
    <w:rsid w:val="0049123D"/>
    <w:rsid w:val="00491A3D"/>
    <w:rsid w:val="004967D7"/>
    <w:rsid w:val="00496AFA"/>
    <w:rsid w:val="004A1228"/>
    <w:rsid w:val="004A1C90"/>
    <w:rsid w:val="004A1EFA"/>
    <w:rsid w:val="004A4AF2"/>
    <w:rsid w:val="004A582E"/>
    <w:rsid w:val="004A695A"/>
    <w:rsid w:val="004A7FEE"/>
    <w:rsid w:val="004B0051"/>
    <w:rsid w:val="004B0F2F"/>
    <w:rsid w:val="004B349A"/>
    <w:rsid w:val="004B36EF"/>
    <w:rsid w:val="004B3BFB"/>
    <w:rsid w:val="004B42BC"/>
    <w:rsid w:val="004B4A55"/>
    <w:rsid w:val="004C06DE"/>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23E"/>
    <w:rsid w:val="004D6702"/>
    <w:rsid w:val="004D6DBE"/>
    <w:rsid w:val="004D6E5D"/>
    <w:rsid w:val="004E1B4E"/>
    <w:rsid w:val="004E1BDF"/>
    <w:rsid w:val="004E25FB"/>
    <w:rsid w:val="004E4A66"/>
    <w:rsid w:val="004E5EBB"/>
    <w:rsid w:val="004E625D"/>
    <w:rsid w:val="004E7F6B"/>
    <w:rsid w:val="004F0C98"/>
    <w:rsid w:val="004F6BE6"/>
    <w:rsid w:val="004F6D56"/>
    <w:rsid w:val="004F6E2F"/>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1F9A"/>
    <w:rsid w:val="00563A9C"/>
    <w:rsid w:val="00563E78"/>
    <w:rsid w:val="005640A1"/>
    <w:rsid w:val="00564463"/>
    <w:rsid w:val="00570670"/>
    <w:rsid w:val="00571EC0"/>
    <w:rsid w:val="0057329B"/>
    <w:rsid w:val="00573A39"/>
    <w:rsid w:val="005749C5"/>
    <w:rsid w:val="005754E4"/>
    <w:rsid w:val="00575B83"/>
    <w:rsid w:val="00577CB7"/>
    <w:rsid w:val="005821D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74"/>
    <w:rsid w:val="005C3CA9"/>
    <w:rsid w:val="005C6739"/>
    <w:rsid w:val="005C7076"/>
    <w:rsid w:val="005C7A97"/>
    <w:rsid w:val="005D0C3F"/>
    <w:rsid w:val="005D213C"/>
    <w:rsid w:val="005D3D45"/>
    <w:rsid w:val="005D44CE"/>
    <w:rsid w:val="005D53DF"/>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E9A"/>
    <w:rsid w:val="00610142"/>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533"/>
    <w:rsid w:val="006638BF"/>
    <w:rsid w:val="00663CEB"/>
    <w:rsid w:val="00664705"/>
    <w:rsid w:val="00666A9B"/>
    <w:rsid w:val="00666B81"/>
    <w:rsid w:val="00667B1F"/>
    <w:rsid w:val="00667C91"/>
    <w:rsid w:val="006707C3"/>
    <w:rsid w:val="0067168F"/>
    <w:rsid w:val="0067204F"/>
    <w:rsid w:val="0067359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CDB"/>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9DE"/>
    <w:rsid w:val="006F24A8"/>
    <w:rsid w:val="006F2A39"/>
    <w:rsid w:val="006F3B8E"/>
    <w:rsid w:val="006F4CAD"/>
    <w:rsid w:val="006F4DC3"/>
    <w:rsid w:val="006F50DE"/>
    <w:rsid w:val="006F5FEC"/>
    <w:rsid w:val="007001BE"/>
    <w:rsid w:val="007016A1"/>
    <w:rsid w:val="00701CEF"/>
    <w:rsid w:val="00702168"/>
    <w:rsid w:val="0070236C"/>
    <w:rsid w:val="007041C8"/>
    <w:rsid w:val="007061DE"/>
    <w:rsid w:val="00706AD6"/>
    <w:rsid w:val="00706FA7"/>
    <w:rsid w:val="00707585"/>
    <w:rsid w:val="007075E8"/>
    <w:rsid w:val="0071254C"/>
    <w:rsid w:val="00712E40"/>
    <w:rsid w:val="00714483"/>
    <w:rsid w:val="007167E4"/>
    <w:rsid w:val="00716AC6"/>
    <w:rsid w:val="00717AA7"/>
    <w:rsid w:val="00717B6E"/>
    <w:rsid w:val="00717EBA"/>
    <w:rsid w:val="007208DC"/>
    <w:rsid w:val="00721A9A"/>
    <w:rsid w:val="00721BB5"/>
    <w:rsid w:val="00721FC7"/>
    <w:rsid w:val="0072227A"/>
    <w:rsid w:val="007230BF"/>
    <w:rsid w:val="00724566"/>
    <w:rsid w:val="00730A78"/>
    <w:rsid w:val="007323B6"/>
    <w:rsid w:val="00734AAD"/>
    <w:rsid w:val="00736134"/>
    <w:rsid w:val="00736B8F"/>
    <w:rsid w:val="00737A50"/>
    <w:rsid w:val="00740BE4"/>
    <w:rsid w:val="0074397A"/>
    <w:rsid w:val="00751E45"/>
    <w:rsid w:val="00752EE3"/>
    <w:rsid w:val="0075322C"/>
    <w:rsid w:val="0075387B"/>
    <w:rsid w:val="0075524C"/>
    <w:rsid w:val="0075550B"/>
    <w:rsid w:val="00757C6B"/>
    <w:rsid w:val="00761938"/>
    <w:rsid w:val="00761F51"/>
    <w:rsid w:val="00762C66"/>
    <w:rsid w:val="00764153"/>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2FC"/>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D6C"/>
    <w:rsid w:val="007C1176"/>
    <w:rsid w:val="007C12C6"/>
    <w:rsid w:val="007C1C33"/>
    <w:rsid w:val="007C3857"/>
    <w:rsid w:val="007C5BE7"/>
    <w:rsid w:val="007C67E1"/>
    <w:rsid w:val="007C752D"/>
    <w:rsid w:val="007D2573"/>
    <w:rsid w:val="007D2982"/>
    <w:rsid w:val="007D5938"/>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73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C6E"/>
    <w:rsid w:val="0081505C"/>
    <w:rsid w:val="00816026"/>
    <w:rsid w:val="00817031"/>
    <w:rsid w:val="00817E55"/>
    <w:rsid w:val="008202F4"/>
    <w:rsid w:val="00820C4E"/>
    <w:rsid w:val="00821779"/>
    <w:rsid w:val="00821DD7"/>
    <w:rsid w:val="008260DA"/>
    <w:rsid w:val="0082679F"/>
    <w:rsid w:val="0083019C"/>
    <w:rsid w:val="00833E68"/>
    <w:rsid w:val="008373B7"/>
    <w:rsid w:val="008374FB"/>
    <w:rsid w:val="0083751B"/>
    <w:rsid w:val="008375BC"/>
    <w:rsid w:val="00840073"/>
    <w:rsid w:val="00840F04"/>
    <w:rsid w:val="00841964"/>
    <w:rsid w:val="008449C1"/>
    <w:rsid w:val="00845320"/>
    <w:rsid w:val="00845C1B"/>
    <w:rsid w:val="0084605E"/>
    <w:rsid w:val="008506F1"/>
    <w:rsid w:val="00852228"/>
    <w:rsid w:val="00852DB5"/>
    <w:rsid w:val="00853139"/>
    <w:rsid w:val="00854D4E"/>
    <w:rsid w:val="0086088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B55"/>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278"/>
    <w:rsid w:val="008E4AA1"/>
    <w:rsid w:val="008E672B"/>
    <w:rsid w:val="008E732D"/>
    <w:rsid w:val="008E7D0D"/>
    <w:rsid w:val="008E7F52"/>
    <w:rsid w:val="008F0E99"/>
    <w:rsid w:val="008F0FDC"/>
    <w:rsid w:val="008F24A9"/>
    <w:rsid w:val="008F24F5"/>
    <w:rsid w:val="008F2FC3"/>
    <w:rsid w:val="008F42C5"/>
    <w:rsid w:val="008F467E"/>
    <w:rsid w:val="008F510B"/>
    <w:rsid w:val="008F5C61"/>
    <w:rsid w:val="008F5E7D"/>
    <w:rsid w:val="009009C2"/>
    <w:rsid w:val="0090214E"/>
    <w:rsid w:val="00904CAE"/>
    <w:rsid w:val="00905255"/>
    <w:rsid w:val="009056E5"/>
    <w:rsid w:val="00905E0C"/>
    <w:rsid w:val="00907166"/>
    <w:rsid w:val="00907F54"/>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A9"/>
    <w:rsid w:val="009666F7"/>
    <w:rsid w:val="00966FD0"/>
    <w:rsid w:val="009700A7"/>
    <w:rsid w:val="00970106"/>
    <w:rsid w:val="00970854"/>
    <w:rsid w:val="009747EF"/>
    <w:rsid w:val="00974C17"/>
    <w:rsid w:val="00975E4B"/>
    <w:rsid w:val="00977D33"/>
    <w:rsid w:val="0098092C"/>
    <w:rsid w:val="00980A78"/>
    <w:rsid w:val="00981C6E"/>
    <w:rsid w:val="00982E4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21"/>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B3"/>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F7"/>
    <w:rsid w:val="00A3540B"/>
    <w:rsid w:val="00A35EE3"/>
    <w:rsid w:val="00A36130"/>
    <w:rsid w:val="00A366B8"/>
    <w:rsid w:val="00A3681E"/>
    <w:rsid w:val="00A4474E"/>
    <w:rsid w:val="00A44AFE"/>
    <w:rsid w:val="00A454B3"/>
    <w:rsid w:val="00A47CAE"/>
    <w:rsid w:val="00A50B1A"/>
    <w:rsid w:val="00A50D0A"/>
    <w:rsid w:val="00A52736"/>
    <w:rsid w:val="00A5313D"/>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0A6"/>
    <w:rsid w:val="00A70EDE"/>
    <w:rsid w:val="00A72333"/>
    <w:rsid w:val="00A73BAF"/>
    <w:rsid w:val="00A75527"/>
    <w:rsid w:val="00A763EB"/>
    <w:rsid w:val="00A76842"/>
    <w:rsid w:val="00A76B48"/>
    <w:rsid w:val="00A772D1"/>
    <w:rsid w:val="00A77C4F"/>
    <w:rsid w:val="00A84B21"/>
    <w:rsid w:val="00A84E72"/>
    <w:rsid w:val="00A85592"/>
    <w:rsid w:val="00A85C06"/>
    <w:rsid w:val="00A875CF"/>
    <w:rsid w:val="00A900BE"/>
    <w:rsid w:val="00A910B4"/>
    <w:rsid w:val="00A93C8E"/>
    <w:rsid w:val="00A946E0"/>
    <w:rsid w:val="00A953D2"/>
    <w:rsid w:val="00A96BD5"/>
    <w:rsid w:val="00A96FA9"/>
    <w:rsid w:val="00A973C8"/>
    <w:rsid w:val="00AA1372"/>
    <w:rsid w:val="00AA3E12"/>
    <w:rsid w:val="00AA698F"/>
    <w:rsid w:val="00AA70E8"/>
    <w:rsid w:val="00AB2528"/>
    <w:rsid w:val="00AB2648"/>
    <w:rsid w:val="00AB634C"/>
    <w:rsid w:val="00AB78CB"/>
    <w:rsid w:val="00AC1F5C"/>
    <w:rsid w:val="00AC2F1E"/>
    <w:rsid w:val="00AC4562"/>
    <w:rsid w:val="00AC4778"/>
    <w:rsid w:val="00AC4FF7"/>
    <w:rsid w:val="00AC7246"/>
    <w:rsid w:val="00AC78C9"/>
    <w:rsid w:val="00AC7CA8"/>
    <w:rsid w:val="00AD061A"/>
    <w:rsid w:val="00AD3778"/>
    <w:rsid w:val="00AD4A0A"/>
    <w:rsid w:val="00AD6DA1"/>
    <w:rsid w:val="00AD6DF5"/>
    <w:rsid w:val="00AE0686"/>
    <w:rsid w:val="00AE340F"/>
    <w:rsid w:val="00AE3CA7"/>
    <w:rsid w:val="00AE3DA3"/>
    <w:rsid w:val="00AE410A"/>
    <w:rsid w:val="00AE4784"/>
    <w:rsid w:val="00AE4876"/>
    <w:rsid w:val="00AE571D"/>
    <w:rsid w:val="00AE6163"/>
    <w:rsid w:val="00AE7548"/>
    <w:rsid w:val="00AE7CFF"/>
    <w:rsid w:val="00AF036F"/>
    <w:rsid w:val="00AF0B8C"/>
    <w:rsid w:val="00AF3627"/>
    <w:rsid w:val="00AF3952"/>
    <w:rsid w:val="00AF4E2D"/>
    <w:rsid w:val="00AF5246"/>
    <w:rsid w:val="00B00190"/>
    <w:rsid w:val="00B0183E"/>
    <w:rsid w:val="00B03165"/>
    <w:rsid w:val="00B06D9F"/>
    <w:rsid w:val="00B07774"/>
    <w:rsid w:val="00B10024"/>
    <w:rsid w:val="00B11ECD"/>
    <w:rsid w:val="00B138F6"/>
    <w:rsid w:val="00B14173"/>
    <w:rsid w:val="00B159B9"/>
    <w:rsid w:val="00B16D7C"/>
    <w:rsid w:val="00B16E17"/>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FB"/>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73"/>
    <w:rsid w:val="00B5234C"/>
    <w:rsid w:val="00B53095"/>
    <w:rsid w:val="00B5415A"/>
    <w:rsid w:val="00B541A3"/>
    <w:rsid w:val="00B54EFC"/>
    <w:rsid w:val="00B5547C"/>
    <w:rsid w:val="00B555F2"/>
    <w:rsid w:val="00B56360"/>
    <w:rsid w:val="00B56ADC"/>
    <w:rsid w:val="00B618C5"/>
    <w:rsid w:val="00B64CC9"/>
    <w:rsid w:val="00B65074"/>
    <w:rsid w:val="00B65C93"/>
    <w:rsid w:val="00B663FE"/>
    <w:rsid w:val="00B720FE"/>
    <w:rsid w:val="00B73964"/>
    <w:rsid w:val="00B73C45"/>
    <w:rsid w:val="00B74898"/>
    <w:rsid w:val="00B75A38"/>
    <w:rsid w:val="00B764B7"/>
    <w:rsid w:val="00B76D90"/>
    <w:rsid w:val="00B77248"/>
    <w:rsid w:val="00B777DC"/>
    <w:rsid w:val="00B77951"/>
    <w:rsid w:val="00B77CD1"/>
    <w:rsid w:val="00B81043"/>
    <w:rsid w:val="00B87E13"/>
    <w:rsid w:val="00B9062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BF8"/>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430"/>
    <w:rsid w:val="00C24A6E"/>
    <w:rsid w:val="00C25482"/>
    <w:rsid w:val="00C2681E"/>
    <w:rsid w:val="00C312DC"/>
    <w:rsid w:val="00C32433"/>
    <w:rsid w:val="00C325CC"/>
    <w:rsid w:val="00C32620"/>
    <w:rsid w:val="00C33218"/>
    <w:rsid w:val="00C3367B"/>
    <w:rsid w:val="00C376EF"/>
    <w:rsid w:val="00C37702"/>
    <w:rsid w:val="00C415AE"/>
    <w:rsid w:val="00C41B61"/>
    <w:rsid w:val="00C41D86"/>
    <w:rsid w:val="00C432F6"/>
    <w:rsid w:val="00C43C59"/>
    <w:rsid w:val="00C44A58"/>
    <w:rsid w:val="00C44B96"/>
    <w:rsid w:val="00C45975"/>
    <w:rsid w:val="00C459CA"/>
    <w:rsid w:val="00C46205"/>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9E6"/>
    <w:rsid w:val="00C727AA"/>
    <w:rsid w:val="00C77DF2"/>
    <w:rsid w:val="00C77E35"/>
    <w:rsid w:val="00C80AA3"/>
    <w:rsid w:val="00C810A8"/>
    <w:rsid w:val="00C822F2"/>
    <w:rsid w:val="00C823BC"/>
    <w:rsid w:val="00C84982"/>
    <w:rsid w:val="00C84FEC"/>
    <w:rsid w:val="00C8773C"/>
    <w:rsid w:val="00C879A4"/>
    <w:rsid w:val="00C901D8"/>
    <w:rsid w:val="00C94014"/>
    <w:rsid w:val="00C94CF3"/>
    <w:rsid w:val="00C95016"/>
    <w:rsid w:val="00C96BE2"/>
    <w:rsid w:val="00C9708A"/>
    <w:rsid w:val="00CA0114"/>
    <w:rsid w:val="00CA0469"/>
    <w:rsid w:val="00CA0A93"/>
    <w:rsid w:val="00CA13B7"/>
    <w:rsid w:val="00CA1E86"/>
    <w:rsid w:val="00CA2D6F"/>
    <w:rsid w:val="00CA2F45"/>
    <w:rsid w:val="00CA34F1"/>
    <w:rsid w:val="00CA3B42"/>
    <w:rsid w:val="00CA445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772"/>
    <w:rsid w:val="00CD5C6E"/>
    <w:rsid w:val="00CD67DE"/>
    <w:rsid w:val="00CE02FE"/>
    <w:rsid w:val="00CE1192"/>
    <w:rsid w:val="00CE11D6"/>
    <w:rsid w:val="00CE2558"/>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AA5"/>
    <w:rsid w:val="00D15B26"/>
    <w:rsid w:val="00D15EF5"/>
    <w:rsid w:val="00D17066"/>
    <w:rsid w:val="00D208D2"/>
    <w:rsid w:val="00D209BA"/>
    <w:rsid w:val="00D20E19"/>
    <w:rsid w:val="00D21DB2"/>
    <w:rsid w:val="00D21F85"/>
    <w:rsid w:val="00D224C0"/>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B7F"/>
    <w:rsid w:val="00D4237F"/>
    <w:rsid w:val="00D43CA7"/>
    <w:rsid w:val="00D46D44"/>
    <w:rsid w:val="00D474D6"/>
    <w:rsid w:val="00D5036B"/>
    <w:rsid w:val="00D51EB7"/>
    <w:rsid w:val="00D53233"/>
    <w:rsid w:val="00D53491"/>
    <w:rsid w:val="00D553E7"/>
    <w:rsid w:val="00D56452"/>
    <w:rsid w:val="00D61AFF"/>
    <w:rsid w:val="00D63592"/>
    <w:rsid w:val="00D63725"/>
    <w:rsid w:val="00D63D18"/>
    <w:rsid w:val="00D66812"/>
    <w:rsid w:val="00D67335"/>
    <w:rsid w:val="00D71EAC"/>
    <w:rsid w:val="00D71F5A"/>
    <w:rsid w:val="00D742BA"/>
    <w:rsid w:val="00D74B95"/>
    <w:rsid w:val="00D7570D"/>
    <w:rsid w:val="00D76BD0"/>
    <w:rsid w:val="00D774CB"/>
    <w:rsid w:val="00D77EBB"/>
    <w:rsid w:val="00D810EE"/>
    <w:rsid w:val="00D81247"/>
    <w:rsid w:val="00D822CE"/>
    <w:rsid w:val="00D82570"/>
    <w:rsid w:val="00D82E40"/>
    <w:rsid w:val="00D838B9"/>
    <w:rsid w:val="00D83E96"/>
    <w:rsid w:val="00D83EE1"/>
    <w:rsid w:val="00D841C8"/>
    <w:rsid w:val="00D84750"/>
    <w:rsid w:val="00D84B6E"/>
    <w:rsid w:val="00D84B86"/>
    <w:rsid w:val="00D8547A"/>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6F4"/>
    <w:rsid w:val="00DA5198"/>
    <w:rsid w:val="00DA53C7"/>
    <w:rsid w:val="00DA5FD5"/>
    <w:rsid w:val="00DA661D"/>
    <w:rsid w:val="00DB0EE7"/>
    <w:rsid w:val="00DB1753"/>
    <w:rsid w:val="00DB3868"/>
    <w:rsid w:val="00DB45B1"/>
    <w:rsid w:val="00DB5DCF"/>
    <w:rsid w:val="00DB63EA"/>
    <w:rsid w:val="00DB6666"/>
    <w:rsid w:val="00DB69DF"/>
    <w:rsid w:val="00DB6F34"/>
    <w:rsid w:val="00DB748D"/>
    <w:rsid w:val="00DB755C"/>
    <w:rsid w:val="00DC0C09"/>
    <w:rsid w:val="00DC2E3A"/>
    <w:rsid w:val="00DC35AC"/>
    <w:rsid w:val="00DC62E4"/>
    <w:rsid w:val="00DC6A83"/>
    <w:rsid w:val="00DD155F"/>
    <w:rsid w:val="00DD1675"/>
    <w:rsid w:val="00DD2404"/>
    <w:rsid w:val="00DD4A09"/>
    <w:rsid w:val="00DD50E5"/>
    <w:rsid w:val="00DD583A"/>
    <w:rsid w:val="00DD5869"/>
    <w:rsid w:val="00DE0074"/>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153"/>
    <w:rsid w:val="00E171D4"/>
    <w:rsid w:val="00E20435"/>
    <w:rsid w:val="00E20F59"/>
    <w:rsid w:val="00E21122"/>
    <w:rsid w:val="00E218E2"/>
    <w:rsid w:val="00E22150"/>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BC0"/>
    <w:rsid w:val="00E6012E"/>
    <w:rsid w:val="00E614FD"/>
    <w:rsid w:val="00E66C27"/>
    <w:rsid w:val="00E671F1"/>
    <w:rsid w:val="00E71268"/>
    <w:rsid w:val="00E7180A"/>
    <w:rsid w:val="00E71F7B"/>
    <w:rsid w:val="00E726CB"/>
    <w:rsid w:val="00E75497"/>
    <w:rsid w:val="00E80759"/>
    <w:rsid w:val="00E809CF"/>
    <w:rsid w:val="00E80C5F"/>
    <w:rsid w:val="00E828BB"/>
    <w:rsid w:val="00E836D3"/>
    <w:rsid w:val="00E838F8"/>
    <w:rsid w:val="00E845B0"/>
    <w:rsid w:val="00E848CF"/>
    <w:rsid w:val="00E86623"/>
    <w:rsid w:val="00E87459"/>
    <w:rsid w:val="00E87466"/>
    <w:rsid w:val="00E906D4"/>
    <w:rsid w:val="00E91463"/>
    <w:rsid w:val="00E92862"/>
    <w:rsid w:val="00E94312"/>
    <w:rsid w:val="00E94F3E"/>
    <w:rsid w:val="00E9530A"/>
    <w:rsid w:val="00E957A6"/>
    <w:rsid w:val="00E95E11"/>
    <w:rsid w:val="00EA0A33"/>
    <w:rsid w:val="00EA20BC"/>
    <w:rsid w:val="00EA300A"/>
    <w:rsid w:val="00EA3452"/>
    <w:rsid w:val="00EA3884"/>
    <w:rsid w:val="00EA3C96"/>
    <w:rsid w:val="00EA77C5"/>
    <w:rsid w:val="00EB0749"/>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EB6"/>
    <w:rsid w:val="00ED3247"/>
    <w:rsid w:val="00ED40A7"/>
    <w:rsid w:val="00ED593B"/>
    <w:rsid w:val="00EE1025"/>
    <w:rsid w:val="00EE14E7"/>
    <w:rsid w:val="00EE1902"/>
    <w:rsid w:val="00EE204E"/>
    <w:rsid w:val="00EE2F3E"/>
    <w:rsid w:val="00EE489D"/>
    <w:rsid w:val="00EE7C27"/>
    <w:rsid w:val="00EF143F"/>
    <w:rsid w:val="00EF20B3"/>
    <w:rsid w:val="00EF2B11"/>
    <w:rsid w:val="00EF3B66"/>
    <w:rsid w:val="00EF40D6"/>
    <w:rsid w:val="00EF4D0E"/>
    <w:rsid w:val="00EF6B39"/>
    <w:rsid w:val="00F006DD"/>
    <w:rsid w:val="00F00D51"/>
    <w:rsid w:val="00F0107F"/>
    <w:rsid w:val="00F01F2D"/>
    <w:rsid w:val="00F023B2"/>
    <w:rsid w:val="00F02902"/>
    <w:rsid w:val="00F029BB"/>
    <w:rsid w:val="00F0331D"/>
    <w:rsid w:val="00F04053"/>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6D2"/>
    <w:rsid w:val="00F329F2"/>
    <w:rsid w:val="00F34383"/>
    <w:rsid w:val="00F34609"/>
    <w:rsid w:val="00F363E5"/>
    <w:rsid w:val="00F365F9"/>
    <w:rsid w:val="00F37696"/>
    <w:rsid w:val="00F37A16"/>
    <w:rsid w:val="00F40A1C"/>
    <w:rsid w:val="00F42A2A"/>
    <w:rsid w:val="00F43C82"/>
    <w:rsid w:val="00F43D02"/>
    <w:rsid w:val="00F44A11"/>
    <w:rsid w:val="00F46C00"/>
    <w:rsid w:val="00F4779F"/>
    <w:rsid w:val="00F506B4"/>
    <w:rsid w:val="00F510BF"/>
    <w:rsid w:val="00F51925"/>
    <w:rsid w:val="00F5232B"/>
    <w:rsid w:val="00F5261B"/>
    <w:rsid w:val="00F52757"/>
    <w:rsid w:val="00F52FD4"/>
    <w:rsid w:val="00F53922"/>
    <w:rsid w:val="00F53F69"/>
    <w:rsid w:val="00F57ABF"/>
    <w:rsid w:val="00F611E4"/>
    <w:rsid w:val="00F633CA"/>
    <w:rsid w:val="00F63671"/>
    <w:rsid w:val="00F6496F"/>
    <w:rsid w:val="00F64E50"/>
    <w:rsid w:val="00F65144"/>
    <w:rsid w:val="00F65B72"/>
    <w:rsid w:val="00F66FD8"/>
    <w:rsid w:val="00F67393"/>
    <w:rsid w:val="00F67C97"/>
    <w:rsid w:val="00F70234"/>
    <w:rsid w:val="00F70979"/>
    <w:rsid w:val="00F7186F"/>
    <w:rsid w:val="00F71903"/>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1E60"/>
    <w:rsid w:val="00F92ACB"/>
    <w:rsid w:val="00F92DE2"/>
    <w:rsid w:val="00F94BAD"/>
    <w:rsid w:val="00F954EF"/>
    <w:rsid w:val="00F95D2A"/>
    <w:rsid w:val="00FA1DBA"/>
    <w:rsid w:val="00FA2018"/>
    <w:rsid w:val="00FA3E26"/>
    <w:rsid w:val="00FA4A7C"/>
    <w:rsid w:val="00FA540B"/>
    <w:rsid w:val="00FA5510"/>
    <w:rsid w:val="00FA6B1F"/>
    <w:rsid w:val="00FA7A57"/>
    <w:rsid w:val="00FB14BE"/>
    <w:rsid w:val="00FB1667"/>
    <w:rsid w:val="00FB21E6"/>
    <w:rsid w:val="00FB2382"/>
    <w:rsid w:val="00FB2F32"/>
    <w:rsid w:val="00FB4DDC"/>
    <w:rsid w:val="00FB6664"/>
    <w:rsid w:val="00FB6D29"/>
    <w:rsid w:val="00FC07E1"/>
    <w:rsid w:val="00FC1922"/>
    <w:rsid w:val="00FC360A"/>
    <w:rsid w:val="00FC4C14"/>
    <w:rsid w:val="00FC5749"/>
    <w:rsid w:val="00FC5A05"/>
    <w:rsid w:val="00FC5B6D"/>
    <w:rsid w:val="00FD0E94"/>
    <w:rsid w:val="00FD225D"/>
    <w:rsid w:val="00FD45ED"/>
    <w:rsid w:val="00FD4BC2"/>
    <w:rsid w:val="00FE0037"/>
    <w:rsid w:val="00FE09A9"/>
    <w:rsid w:val="00FE0CA0"/>
    <w:rsid w:val="00FE21A7"/>
    <w:rsid w:val="00FE2ED2"/>
    <w:rsid w:val="00FE5800"/>
    <w:rsid w:val="00FE6192"/>
    <w:rsid w:val="00FE6B60"/>
    <w:rsid w:val="00FE700E"/>
    <w:rsid w:val="00FF23FF"/>
    <w:rsid w:val="00FF4A40"/>
    <w:rsid w:val="00FF51C1"/>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0162DE"/>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79255949">
      <w:bodyDiv w:val="1"/>
      <w:marLeft w:val="0"/>
      <w:marRight w:val="0"/>
      <w:marTop w:val="0"/>
      <w:marBottom w:val="0"/>
      <w:divBdr>
        <w:top w:val="none" w:sz="0" w:space="0" w:color="auto"/>
        <w:left w:val="none" w:sz="0" w:space="0" w:color="auto"/>
        <w:bottom w:val="none" w:sz="0" w:space="0" w:color="auto"/>
        <w:right w:val="none" w:sz="0" w:space="0" w:color="auto"/>
      </w:divBdr>
    </w:div>
    <w:div w:id="109519091">
      <w:bodyDiv w:val="1"/>
      <w:marLeft w:val="0"/>
      <w:marRight w:val="0"/>
      <w:marTop w:val="0"/>
      <w:marBottom w:val="0"/>
      <w:divBdr>
        <w:top w:val="none" w:sz="0" w:space="0" w:color="auto"/>
        <w:left w:val="none" w:sz="0" w:space="0" w:color="auto"/>
        <w:bottom w:val="none" w:sz="0" w:space="0" w:color="auto"/>
        <w:right w:val="none" w:sz="0" w:space="0" w:color="auto"/>
      </w:divBdr>
    </w:div>
    <w:div w:id="135296965">
      <w:bodyDiv w:val="1"/>
      <w:marLeft w:val="0"/>
      <w:marRight w:val="0"/>
      <w:marTop w:val="0"/>
      <w:marBottom w:val="0"/>
      <w:divBdr>
        <w:top w:val="none" w:sz="0" w:space="0" w:color="auto"/>
        <w:left w:val="none" w:sz="0" w:space="0" w:color="auto"/>
        <w:bottom w:val="none" w:sz="0" w:space="0" w:color="auto"/>
        <w:right w:val="none" w:sz="0" w:space="0" w:color="auto"/>
      </w:divBdr>
    </w:div>
    <w:div w:id="146361249">
      <w:bodyDiv w:val="1"/>
      <w:marLeft w:val="0"/>
      <w:marRight w:val="0"/>
      <w:marTop w:val="0"/>
      <w:marBottom w:val="0"/>
      <w:divBdr>
        <w:top w:val="none" w:sz="0" w:space="0" w:color="auto"/>
        <w:left w:val="none" w:sz="0" w:space="0" w:color="auto"/>
        <w:bottom w:val="none" w:sz="0" w:space="0" w:color="auto"/>
        <w:right w:val="none" w:sz="0" w:space="0" w:color="auto"/>
      </w:divBdr>
    </w:div>
    <w:div w:id="231744860">
      <w:bodyDiv w:val="1"/>
      <w:marLeft w:val="0"/>
      <w:marRight w:val="0"/>
      <w:marTop w:val="0"/>
      <w:marBottom w:val="0"/>
      <w:divBdr>
        <w:top w:val="none" w:sz="0" w:space="0" w:color="auto"/>
        <w:left w:val="none" w:sz="0" w:space="0" w:color="auto"/>
        <w:bottom w:val="none" w:sz="0" w:space="0" w:color="auto"/>
        <w:right w:val="none" w:sz="0" w:space="0" w:color="auto"/>
      </w:divBdr>
    </w:div>
    <w:div w:id="33561844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919149">
      <w:bodyDiv w:val="1"/>
      <w:marLeft w:val="0"/>
      <w:marRight w:val="0"/>
      <w:marTop w:val="0"/>
      <w:marBottom w:val="0"/>
      <w:divBdr>
        <w:top w:val="none" w:sz="0" w:space="0" w:color="auto"/>
        <w:left w:val="none" w:sz="0" w:space="0" w:color="auto"/>
        <w:bottom w:val="none" w:sz="0" w:space="0" w:color="auto"/>
        <w:right w:val="none" w:sz="0" w:space="0" w:color="auto"/>
      </w:divBdr>
    </w:div>
    <w:div w:id="486243658">
      <w:bodyDiv w:val="1"/>
      <w:marLeft w:val="0"/>
      <w:marRight w:val="0"/>
      <w:marTop w:val="0"/>
      <w:marBottom w:val="0"/>
      <w:divBdr>
        <w:top w:val="none" w:sz="0" w:space="0" w:color="auto"/>
        <w:left w:val="none" w:sz="0" w:space="0" w:color="auto"/>
        <w:bottom w:val="none" w:sz="0" w:space="0" w:color="auto"/>
        <w:right w:val="none" w:sz="0" w:space="0" w:color="auto"/>
      </w:divBdr>
    </w:div>
    <w:div w:id="489753188">
      <w:bodyDiv w:val="1"/>
      <w:marLeft w:val="0"/>
      <w:marRight w:val="0"/>
      <w:marTop w:val="0"/>
      <w:marBottom w:val="0"/>
      <w:divBdr>
        <w:top w:val="none" w:sz="0" w:space="0" w:color="auto"/>
        <w:left w:val="none" w:sz="0" w:space="0" w:color="auto"/>
        <w:bottom w:val="none" w:sz="0" w:space="0" w:color="auto"/>
        <w:right w:val="none" w:sz="0" w:space="0" w:color="auto"/>
      </w:divBdr>
    </w:div>
    <w:div w:id="494152527">
      <w:bodyDiv w:val="1"/>
      <w:marLeft w:val="0"/>
      <w:marRight w:val="0"/>
      <w:marTop w:val="0"/>
      <w:marBottom w:val="0"/>
      <w:divBdr>
        <w:top w:val="none" w:sz="0" w:space="0" w:color="auto"/>
        <w:left w:val="none" w:sz="0" w:space="0" w:color="auto"/>
        <w:bottom w:val="none" w:sz="0" w:space="0" w:color="auto"/>
        <w:right w:val="none" w:sz="0" w:space="0" w:color="auto"/>
      </w:divBdr>
    </w:div>
    <w:div w:id="514618688">
      <w:bodyDiv w:val="1"/>
      <w:marLeft w:val="0"/>
      <w:marRight w:val="0"/>
      <w:marTop w:val="0"/>
      <w:marBottom w:val="0"/>
      <w:divBdr>
        <w:top w:val="none" w:sz="0" w:space="0" w:color="auto"/>
        <w:left w:val="none" w:sz="0" w:space="0" w:color="auto"/>
        <w:bottom w:val="none" w:sz="0" w:space="0" w:color="auto"/>
        <w:right w:val="none" w:sz="0" w:space="0" w:color="auto"/>
      </w:divBdr>
    </w:div>
    <w:div w:id="584849277">
      <w:bodyDiv w:val="1"/>
      <w:marLeft w:val="0"/>
      <w:marRight w:val="0"/>
      <w:marTop w:val="0"/>
      <w:marBottom w:val="0"/>
      <w:divBdr>
        <w:top w:val="none" w:sz="0" w:space="0" w:color="auto"/>
        <w:left w:val="none" w:sz="0" w:space="0" w:color="auto"/>
        <w:bottom w:val="none" w:sz="0" w:space="0" w:color="auto"/>
        <w:right w:val="none" w:sz="0" w:space="0" w:color="auto"/>
      </w:divBdr>
    </w:div>
    <w:div w:id="679310359">
      <w:bodyDiv w:val="1"/>
      <w:marLeft w:val="0"/>
      <w:marRight w:val="0"/>
      <w:marTop w:val="0"/>
      <w:marBottom w:val="0"/>
      <w:divBdr>
        <w:top w:val="none" w:sz="0" w:space="0" w:color="auto"/>
        <w:left w:val="none" w:sz="0" w:space="0" w:color="auto"/>
        <w:bottom w:val="none" w:sz="0" w:space="0" w:color="auto"/>
        <w:right w:val="none" w:sz="0" w:space="0" w:color="auto"/>
      </w:divBdr>
    </w:div>
    <w:div w:id="794447891">
      <w:bodyDiv w:val="1"/>
      <w:marLeft w:val="0"/>
      <w:marRight w:val="0"/>
      <w:marTop w:val="0"/>
      <w:marBottom w:val="0"/>
      <w:divBdr>
        <w:top w:val="none" w:sz="0" w:space="0" w:color="auto"/>
        <w:left w:val="none" w:sz="0" w:space="0" w:color="auto"/>
        <w:bottom w:val="none" w:sz="0" w:space="0" w:color="auto"/>
        <w:right w:val="none" w:sz="0" w:space="0" w:color="auto"/>
      </w:divBdr>
    </w:div>
    <w:div w:id="809981627">
      <w:bodyDiv w:val="1"/>
      <w:marLeft w:val="0"/>
      <w:marRight w:val="0"/>
      <w:marTop w:val="0"/>
      <w:marBottom w:val="0"/>
      <w:divBdr>
        <w:top w:val="none" w:sz="0" w:space="0" w:color="auto"/>
        <w:left w:val="none" w:sz="0" w:space="0" w:color="auto"/>
        <w:bottom w:val="none" w:sz="0" w:space="0" w:color="auto"/>
        <w:right w:val="none" w:sz="0" w:space="0" w:color="auto"/>
      </w:divBdr>
    </w:div>
    <w:div w:id="855580266">
      <w:bodyDiv w:val="1"/>
      <w:marLeft w:val="0"/>
      <w:marRight w:val="0"/>
      <w:marTop w:val="0"/>
      <w:marBottom w:val="0"/>
      <w:divBdr>
        <w:top w:val="none" w:sz="0" w:space="0" w:color="auto"/>
        <w:left w:val="none" w:sz="0" w:space="0" w:color="auto"/>
        <w:bottom w:val="none" w:sz="0" w:space="0" w:color="auto"/>
        <w:right w:val="none" w:sz="0" w:space="0" w:color="auto"/>
      </w:divBdr>
    </w:div>
    <w:div w:id="889339770">
      <w:bodyDiv w:val="1"/>
      <w:marLeft w:val="0"/>
      <w:marRight w:val="0"/>
      <w:marTop w:val="0"/>
      <w:marBottom w:val="0"/>
      <w:divBdr>
        <w:top w:val="none" w:sz="0" w:space="0" w:color="auto"/>
        <w:left w:val="none" w:sz="0" w:space="0" w:color="auto"/>
        <w:bottom w:val="none" w:sz="0" w:space="0" w:color="auto"/>
        <w:right w:val="none" w:sz="0" w:space="0" w:color="auto"/>
      </w:divBdr>
    </w:div>
    <w:div w:id="936451033">
      <w:bodyDiv w:val="1"/>
      <w:marLeft w:val="0"/>
      <w:marRight w:val="0"/>
      <w:marTop w:val="0"/>
      <w:marBottom w:val="0"/>
      <w:divBdr>
        <w:top w:val="none" w:sz="0" w:space="0" w:color="auto"/>
        <w:left w:val="none" w:sz="0" w:space="0" w:color="auto"/>
        <w:bottom w:val="none" w:sz="0" w:space="0" w:color="auto"/>
        <w:right w:val="none" w:sz="0" w:space="0" w:color="auto"/>
      </w:divBdr>
    </w:div>
    <w:div w:id="988099204">
      <w:bodyDiv w:val="1"/>
      <w:marLeft w:val="0"/>
      <w:marRight w:val="0"/>
      <w:marTop w:val="0"/>
      <w:marBottom w:val="0"/>
      <w:divBdr>
        <w:top w:val="none" w:sz="0" w:space="0" w:color="auto"/>
        <w:left w:val="none" w:sz="0" w:space="0" w:color="auto"/>
        <w:bottom w:val="none" w:sz="0" w:space="0" w:color="auto"/>
        <w:right w:val="none" w:sz="0" w:space="0" w:color="auto"/>
      </w:divBdr>
    </w:div>
    <w:div w:id="996885606">
      <w:bodyDiv w:val="1"/>
      <w:marLeft w:val="0"/>
      <w:marRight w:val="0"/>
      <w:marTop w:val="0"/>
      <w:marBottom w:val="0"/>
      <w:divBdr>
        <w:top w:val="none" w:sz="0" w:space="0" w:color="auto"/>
        <w:left w:val="none" w:sz="0" w:space="0" w:color="auto"/>
        <w:bottom w:val="none" w:sz="0" w:space="0" w:color="auto"/>
        <w:right w:val="none" w:sz="0" w:space="0" w:color="auto"/>
      </w:divBdr>
    </w:div>
    <w:div w:id="1019700525">
      <w:bodyDiv w:val="1"/>
      <w:marLeft w:val="0"/>
      <w:marRight w:val="0"/>
      <w:marTop w:val="0"/>
      <w:marBottom w:val="0"/>
      <w:divBdr>
        <w:top w:val="none" w:sz="0" w:space="0" w:color="auto"/>
        <w:left w:val="none" w:sz="0" w:space="0" w:color="auto"/>
        <w:bottom w:val="none" w:sz="0" w:space="0" w:color="auto"/>
        <w:right w:val="none" w:sz="0" w:space="0" w:color="auto"/>
      </w:divBdr>
    </w:div>
    <w:div w:id="1028990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68378737">
      <w:bodyDiv w:val="1"/>
      <w:marLeft w:val="0"/>
      <w:marRight w:val="0"/>
      <w:marTop w:val="0"/>
      <w:marBottom w:val="0"/>
      <w:divBdr>
        <w:top w:val="none" w:sz="0" w:space="0" w:color="auto"/>
        <w:left w:val="none" w:sz="0" w:space="0" w:color="auto"/>
        <w:bottom w:val="none" w:sz="0" w:space="0" w:color="auto"/>
        <w:right w:val="none" w:sz="0" w:space="0" w:color="auto"/>
      </w:divBdr>
    </w:div>
    <w:div w:id="1111124704">
      <w:bodyDiv w:val="1"/>
      <w:marLeft w:val="0"/>
      <w:marRight w:val="0"/>
      <w:marTop w:val="0"/>
      <w:marBottom w:val="0"/>
      <w:divBdr>
        <w:top w:val="none" w:sz="0" w:space="0" w:color="auto"/>
        <w:left w:val="none" w:sz="0" w:space="0" w:color="auto"/>
        <w:bottom w:val="none" w:sz="0" w:space="0" w:color="auto"/>
        <w:right w:val="none" w:sz="0" w:space="0" w:color="auto"/>
      </w:divBdr>
    </w:div>
    <w:div w:id="1124419389">
      <w:bodyDiv w:val="1"/>
      <w:marLeft w:val="0"/>
      <w:marRight w:val="0"/>
      <w:marTop w:val="0"/>
      <w:marBottom w:val="0"/>
      <w:divBdr>
        <w:top w:val="none" w:sz="0" w:space="0" w:color="auto"/>
        <w:left w:val="none" w:sz="0" w:space="0" w:color="auto"/>
        <w:bottom w:val="none" w:sz="0" w:space="0" w:color="auto"/>
        <w:right w:val="none" w:sz="0" w:space="0" w:color="auto"/>
      </w:divBdr>
    </w:div>
    <w:div w:id="1195461571">
      <w:bodyDiv w:val="1"/>
      <w:marLeft w:val="0"/>
      <w:marRight w:val="0"/>
      <w:marTop w:val="0"/>
      <w:marBottom w:val="0"/>
      <w:divBdr>
        <w:top w:val="none" w:sz="0" w:space="0" w:color="auto"/>
        <w:left w:val="none" w:sz="0" w:space="0" w:color="auto"/>
        <w:bottom w:val="none" w:sz="0" w:space="0" w:color="auto"/>
        <w:right w:val="none" w:sz="0" w:space="0" w:color="auto"/>
      </w:divBdr>
    </w:div>
    <w:div w:id="1203981977">
      <w:bodyDiv w:val="1"/>
      <w:marLeft w:val="0"/>
      <w:marRight w:val="0"/>
      <w:marTop w:val="0"/>
      <w:marBottom w:val="0"/>
      <w:divBdr>
        <w:top w:val="none" w:sz="0" w:space="0" w:color="auto"/>
        <w:left w:val="none" w:sz="0" w:space="0" w:color="auto"/>
        <w:bottom w:val="none" w:sz="0" w:space="0" w:color="auto"/>
        <w:right w:val="none" w:sz="0" w:space="0" w:color="auto"/>
      </w:divBdr>
    </w:div>
    <w:div w:id="1213270048">
      <w:bodyDiv w:val="1"/>
      <w:marLeft w:val="0"/>
      <w:marRight w:val="0"/>
      <w:marTop w:val="0"/>
      <w:marBottom w:val="0"/>
      <w:divBdr>
        <w:top w:val="none" w:sz="0" w:space="0" w:color="auto"/>
        <w:left w:val="none" w:sz="0" w:space="0" w:color="auto"/>
        <w:bottom w:val="none" w:sz="0" w:space="0" w:color="auto"/>
        <w:right w:val="none" w:sz="0" w:space="0" w:color="auto"/>
      </w:divBdr>
    </w:div>
    <w:div w:id="12323504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644137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8890413">
      <w:bodyDiv w:val="1"/>
      <w:marLeft w:val="0"/>
      <w:marRight w:val="0"/>
      <w:marTop w:val="0"/>
      <w:marBottom w:val="0"/>
      <w:divBdr>
        <w:top w:val="none" w:sz="0" w:space="0" w:color="auto"/>
        <w:left w:val="none" w:sz="0" w:space="0" w:color="auto"/>
        <w:bottom w:val="none" w:sz="0" w:space="0" w:color="auto"/>
        <w:right w:val="none" w:sz="0" w:space="0" w:color="auto"/>
      </w:divBdr>
    </w:div>
    <w:div w:id="1480807758">
      <w:bodyDiv w:val="1"/>
      <w:marLeft w:val="0"/>
      <w:marRight w:val="0"/>
      <w:marTop w:val="0"/>
      <w:marBottom w:val="0"/>
      <w:divBdr>
        <w:top w:val="none" w:sz="0" w:space="0" w:color="auto"/>
        <w:left w:val="none" w:sz="0" w:space="0" w:color="auto"/>
        <w:bottom w:val="none" w:sz="0" w:space="0" w:color="auto"/>
        <w:right w:val="none" w:sz="0" w:space="0" w:color="auto"/>
      </w:divBdr>
    </w:div>
    <w:div w:id="1480876404">
      <w:bodyDiv w:val="1"/>
      <w:marLeft w:val="0"/>
      <w:marRight w:val="0"/>
      <w:marTop w:val="0"/>
      <w:marBottom w:val="0"/>
      <w:divBdr>
        <w:top w:val="none" w:sz="0" w:space="0" w:color="auto"/>
        <w:left w:val="none" w:sz="0" w:space="0" w:color="auto"/>
        <w:bottom w:val="none" w:sz="0" w:space="0" w:color="auto"/>
        <w:right w:val="none" w:sz="0" w:space="0" w:color="auto"/>
      </w:divBdr>
    </w:div>
    <w:div w:id="1496992712">
      <w:bodyDiv w:val="1"/>
      <w:marLeft w:val="0"/>
      <w:marRight w:val="0"/>
      <w:marTop w:val="0"/>
      <w:marBottom w:val="0"/>
      <w:divBdr>
        <w:top w:val="none" w:sz="0" w:space="0" w:color="auto"/>
        <w:left w:val="none" w:sz="0" w:space="0" w:color="auto"/>
        <w:bottom w:val="none" w:sz="0" w:space="0" w:color="auto"/>
        <w:right w:val="none" w:sz="0" w:space="0" w:color="auto"/>
      </w:divBdr>
    </w:div>
    <w:div w:id="1497071108">
      <w:bodyDiv w:val="1"/>
      <w:marLeft w:val="0"/>
      <w:marRight w:val="0"/>
      <w:marTop w:val="0"/>
      <w:marBottom w:val="0"/>
      <w:divBdr>
        <w:top w:val="none" w:sz="0" w:space="0" w:color="auto"/>
        <w:left w:val="none" w:sz="0" w:space="0" w:color="auto"/>
        <w:bottom w:val="none" w:sz="0" w:space="0" w:color="auto"/>
        <w:right w:val="none" w:sz="0" w:space="0" w:color="auto"/>
      </w:divBdr>
    </w:div>
    <w:div w:id="1524828521">
      <w:bodyDiv w:val="1"/>
      <w:marLeft w:val="0"/>
      <w:marRight w:val="0"/>
      <w:marTop w:val="0"/>
      <w:marBottom w:val="0"/>
      <w:divBdr>
        <w:top w:val="none" w:sz="0" w:space="0" w:color="auto"/>
        <w:left w:val="none" w:sz="0" w:space="0" w:color="auto"/>
        <w:bottom w:val="none" w:sz="0" w:space="0" w:color="auto"/>
        <w:right w:val="none" w:sz="0" w:space="0" w:color="auto"/>
      </w:divBdr>
    </w:div>
    <w:div w:id="16426176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1882959">
      <w:bodyDiv w:val="1"/>
      <w:marLeft w:val="0"/>
      <w:marRight w:val="0"/>
      <w:marTop w:val="0"/>
      <w:marBottom w:val="0"/>
      <w:divBdr>
        <w:top w:val="none" w:sz="0" w:space="0" w:color="auto"/>
        <w:left w:val="none" w:sz="0" w:space="0" w:color="auto"/>
        <w:bottom w:val="none" w:sz="0" w:space="0" w:color="auto"/>
        <w:right w:val="none" w:sz="0" w:space="0" w:color="auto"/>
      </w:divBdr>
    </w:div>
    <w:div w:id="1745645397">
      <w:bodyDiv w:val="1"/>
      <w:marLeft w:val="0"/>
      <w:marRight w:val="0"/>
      <w:marTop w:val="0"/>
      <w:marBottom w:val="0"/>
      <w:divBdr>
        <w:top w:val="none" w:sz="0" w:space="0" w:color="auto"/>
        <w:left w:val="none" w:sz="0" w:space="0" w:color="auto"/>
        <w:bottom w:val="none" w:sz="0" w:space="0" w:color="auto"/>
        <w:right w:val="none" w:sz="0" w:space="0" w:color="auto"/>
      </w:divBdr>
    </w:div>
    <w:div w:id="1794860816">
      <w:bodyDiv w:val="1"/>
      <w:marLeft w:val="0"/>
      <w:marRight w:val="0"/>
      <w:marTop w:val="0"/>
      <w:marBottom w:val="0"/>
      <w:divBdr>
        <w:top w:val="none" w:sz="0" w:space="0" w:color="auto"/>
        <w:left w:val="none" w:sz="0" w:space="0" w:color="auto"/>
        <w:bottom w:val="none" w:sz="0" w:space="0" w:color="auto"/>
        <w:right w:val="none" w:sz="0" w:space="0" w:color="auto"/>
      </w:divBdr>
    </w:div>
    <w:div w:id="1801682449">
      <w:bodyDiv w:val="1"/>
      <w:marLeft w:val="0"/>
      <w:marRight w:val="0"/>
      <w:marTop w:val="0"/>
      <w:marBottom w:val="0"/>
      <w:divBdr>
        <w:top w:val="none" w:sz="0" w:space="0" w:color="auto"/>
        <w:left w:val="none" w:sz="0" w:space="0" w:color="auto"/>
        <w:bottom w:val="none" w:sz="0" w:space="0" w:color="auto"/>
        <w:right w:val="none" w:sz="0" w:space="0" w:color="auto"/>
      </w:divBdr>
    </w:div>
    <w:div w:id="1850218157">
      <w:bodyDiv w:val="1"/>
      <w:marLeft w:val="0"/>
      <w:marRight w:val="0"/>
      <w:marTop w:val="0"/>
      <w:marBottom w:val="0"/>
      <w:divBdr>
        <w:top w:val="none" w:sz="0" w:space="0" w:color="auto"/>
        <w:left w:val="none" w:sz="0" w:space="0" w:color="auto"/>
        <w:bottom w:val="none" w:sz="0" w:space="0" w:color="auto"/>
        <w:right w:val="none" w:sz="0" w:space="0" w:color="auto"/>
      </w:divBdr>
    </w:div>
    <w:div w:id="1851290310">
      <w:bodyDiv w:val="1"/>
      <w:marLeft w:val="0"/>
      <w:marRight w:val="0"/>
      <w:marTop w:val="0"/>
      <w:marBottom w:val="0"/>
      <w:divBdr>
        <w:top w:val="none" w:sz="0" w:space="0" w:color="auto"/>
        <w:left w:val="none" w:sz="0" w:space="0" w:color="auto"/>
        <w:bottom w:val="none" w:sz="0" w:space="0" w:color="auto"/>
        <w:right w:val="none" w:sz="0" w:space="0" w:color="auto"/>
      </w:divBdr>
    </w:div>
    <w:div w:id="188116679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0704900">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46687411">
      <w:bodyDiv w:val="1"/>
      <w:marLeft w:val="0"/>
      <w:marRight w:val="0"/>
      <w:marTop w:val="0"/>
      <w:marBottom w:val="0"/>
      <w:divBdr>
        <w:top w:val="none" w:sz="0" w:space="0" w:color="auto"/>
        <w:left w:val="none" w:sz="0" w:space="0" w:color="auto"/>
        <w:bottom w:val="none" w:sz="0" w:space="0" w:color="auto"/>
        <w:right w:val="none" w:sz="0" w:space="0" w:color="auto"/>
      </w:divBdr>
    </w:div>
    <w:div w:id="197895117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506028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527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77</Pages>
  <Words>25035</Words>
  <Characters>142701</Characters>
  <Application>Microsoft Office Word</Application>
  <DocSecurity>0</DocSecurity>
  <Lines>1189</Lines>
  <Paragraphs>334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167402</CharactersWithSpaces>
  <SharedDoc>false</SharedDoc>
  <HLinks>
    <vt:vector size="18" baseType="variant">
      <vt:variant>
        <vt:i4>6684708</vt:i4>
      </vt:variant>
      <vt:variant>
        <vt:i4>6</vt:i4>
      </vt:variant>
      <vt:variant>
        <vt:i4>0</vt:i4>
      </vt:variant>
      <vt:variant>
        <vt:i4>5</vt:i4>
      </vt:variant>
      <vt:variant>
        <vt:lpwstr>http://www.mtender.gov.md/</vt:lpwstr>
      </vt:variant>
      <vt:variant>
        <vt:lpwstr/>
      </vt:variant>
      <vt:variant>
        <vt:i4>3866634</vt:i4>
      </vt:variant>
      <vt:variant>
        <vt:i4>3</vt:i4>
      </vt:variant>
      <vt:variant>
        <vt:i4>0</vt:i4>
      </vt:variant>
      <vt:variant>
        <vt:i4>5</vt:i4>
      </vt:variant>
      <vt:variant>
        <vt:lpwstr>mailto:contestatii@ansc.md</vt:lpwstr>
      </vt:variant>
      <vt:variant>
        <vt:lpwstr/>
      </vt:variant>
      <vt:variant>
        <vt:i4>3866634</vt:i4>
      </vt:variant>
      <vt:variant>
        <vt:i4>0</vt:i4>
      </vt:variant>
      <vt:variant>
        <vt:i4>0</vt:i4>
      </vt:variant>
      <vt:variant>
        <vt:i4>5</vt:i4>
      </vt:variant>
      <vt:variant>
        <vt:lpwstr>mailto:contestatii@ansc.md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2025-12-30T13:50:00Z</cp:lastPrinted>
  <dcterms:created xsi:type="dcterms:W3CDTF">2023-12-05T13:39:00Z</dcterms:created>
  <dcterms:modified xsi:type="dcterms:W3CDTF">2025-12-31T11:00:00Z</dcterms:modified>
</cp:coreProperties>
</file>