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2510"/>
        <w:tblOverlap w:val="never"/>
        <w:tblW w:w="14786" w:type="dxa"/>
        <w:tblLayout w:type="fixed"/>
        <w:tblLook w:val="04A0" w:firstRow="1" w:lastRow="0" w:firstColumn="1" w:lastColumn="0" w:noHBand="0" w:noVBand="1"/>
      </w:tblPr>
      <w:tblGrid>
        <w:gridCol w:w="164"/>
        <w:gridCol w:w="127"/>
        <w:gridCol w:w="951"/>
        <w:gridCol w:w="2410"/>
        <w:gridCol w:w="992"/>
        <w:gridCol w:w="851"/>
        <w:gridCol w:w="1417"/>
        <w:gridCol w:w="1418"/>
        <w:gridCol w:w="1559"/>
        <w:gridCol w:w="1458"/>
        <w:gridCol w:w="101"/>
        <w:gridCol w:w="917"/>
        <w:gridCol w:w="359"/>
        <w:gridCol w:w="322"/>
        <w:gridCol w:w="840"/>
        <w:gridCol w:w="120"/>
        <w:gridCol w:w="780"/>
      </w:tblGrid>
      <w:tr w:rsidR="005B2BEA" w:rsidRPr="007F463D" w:rsidTr="005B2BEA">
        <w:trPr>
          <w:gridBefore w:val="1"/>
          <w:wBefore w:w="164" w:type="dxa"/>
          <w:trHeight w:val="697"/>
        </w:trPr>
        <w:tc>
          <w:tcPr>
            <w:tcW w:w="14622" w:type="dxa"/>
            <w:gridSpan w:val="16"/>
            <w:shd w:val="clear" w:color="auto" w:fill="auto"/>
            <w:vAlign w:val="center"/>
          </w:tcPr>
          <w:p w:rsidR="005B2BEA" w:rsidRPr="007F463D" w:rsidRDefault="005B2BEA" w:rsidP="005B2BEA">
            <w:pPr>
              <w:pStyle w:val="Titlu2"/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</w:pPr>
            <w:r w:rsidRPr="007F463D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7F463D">
              <w:rPr>
                <w:rFonts w:ascii="Times New Roman" w:hAnsi="Times New Roman" w:cs="Times New Roman"/>
                <w:b w:val="0"/>
                <w:sz w:val="24"/>
                <w:szCs w:val="24"/>
              </w:rPr>
              <w:br w:type="page"/>
            </w:r>
            <w:r w:rsidRPr="007F463D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7F463D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br w:type="page"/>
            </w:r>
            <w:r w:rsidRPr="007F463D">
              <w:rPr>
                <w:rFonts w:ascii="Times New Roman" w:hAnsi="Times New Roman" w:cs="Times New Roman"/>
                <w:b w:val="0"/>
                <w:sz w:val="24"/>
                <w:szCs w:val="24"/>
              </w:rPr>
              <w:br w:type="page"/>
            </w:r>
            <w:bookmarkStart w:id="0" w:name="_Toc392180207"/>
            <w:bookmarkStart w:id="1" w:name="_Toc449539096"/>
            <w:r w:rsidRPr="007F463D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Specificații de preț </w:t>
            </w:r>
            <w:r w:rsidRPr="007F463D">
              <w:rPr>
                <w:rFonts w:ascii="Times New Roman" w:hAnsi="Times New Roman" w:cs="Times New Roman"/>
                <w:b w:val="0"/>
                <w:sz w:val="24"/>
                <w:szCs w:val="24"/>
                <w:lang w:val="en-US"/>
              </w:rPr>
              <w:t>(F4.2)</w:t>
            </w:r>
            <w:bookmarkEnd w:id="0"/>
            <w:bookmarkEnd w:id="1"/>
            <w:r w:rsidRPr="007F463D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</w:tc>
      </w:tr>
      <w:tr w:rsidR="005B2BEA" w:rsidRPr="00207042" w:rsidTr="005B2BEA">
        <w:trPr>
          <w:gridBefore w:val="1"/>
          <w:gridAfter w:val="2"/>
          <w:wBefore w:w="164" w:type="dxa"/>
          <w:wAfter w:w="900" w:type="dxa"/>
          <w:trHeight w:val="397"/>
        </w:trPr>
        <w:tc>
          <w:tcPr>
            <w:tcW w:w="137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 w:rsidRPr="005B2BEA">
              <w:rPr>
                <w:rFonts w:ascii="Times New Roman" w:hAnsi="Times New Roman" w:cs="Times New Roman"/>
                <w:sz w:val="24"/>
                <w:lang w:val="en-US"/>
              </w:rPr>
              <w:t>Numărul</w:t>
            </w:r>
            <w:proofErr w:type="spellEnd"/>
            <w:r w:rsidRPr="005B2BEA">
              <w:rPr>
                <w:rFonts w:ascii="Times New Roman" w:hAnsi="Times New Roman" w:cs="Times New Roman"/>
                <w:sz w:val="24"/>
                <w:lang w:val="en-US"/>
              </w:rPr>
              <w:t xml:space="preserve">  </w:t>
            </w:r>
            <w:proofErr w:type="spellStart"/>
            <w:r w:rsidRPr="005B2BEA">
              <w:rPr>
                <w:rFonts w:ascii="Times New Roman" w:hAnsi="Times New Roman" w:cs="Times New Roman"/>
                <w:sz w:val="24"/>
                <w:lang w:val="en-US"/>
              </w:rPr>
              <w:t>procedurii</w:t>
            </w:r>
            <w:proofErr w:type="spellEnd"/>
            <w:r w:rsidRPr="005B2BEA">
              <w:rPr>
                <w:rFonts w:ascii="Times New Roman" w:hAnsi="Times New Roman" w:cs="Times New Roman"/>
                <w:sz w:val="24"/>
                <w:lang w:val="en-US"/>
              </w:rPr>
              <w:t xml:space="preserve"> de achiziție</w:t>
            </w:r>
            <w:r w:rsidR="003E7346">
              <w:rPr>
                <w:rFonts w:ascii="Times New Roman" w:hAnsi="Times New Roman" w:cs="Times New Roman"/>
                <w:sz w:val="24"/>
                <w:highlight w:val="yellow"/>
                <w:lang w:val="en-US"/>
              </w:rPr>
              <w:t>______________din_________202</w:t>
            </w:r>
            <w:r w:rsidR="003E7346">
              <w:rPr>
                <w:rFonts w:ascii="Times New Roman" w:hAnsi="Times New Roman" w:cs="Times New Roman"/>
                <w:sz w:val="24"/>
                <w:lang w:val="en-US"/>
              </w:rPr>
              <w:t>1</w:t>
            </w:r>
          </w:p>
        </w:tc>
      </w:tr>
      <w:tr w:rsidR="005B2BEA" w:rsidRPr="00207042" w:rsidTr="005B2BEA">
        <w:trPr>
          <w:gridBefore w:val="1"/>
          <w:gridAfter w:val="2"/>
          <w:wBefore w:w="164" w:type="dxa"/>
          <w:wAfter w:w="900" w:type="dxa"/>
          <w:trHeight w:val="397"/>
        </w:trPr>
        <w:tc>
          <w:tcPr>
            <w:tcW w:w="13722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rPr>
                <w:rFonts w:ascii="Times New Roman" w:hAnsi="Times New Roman" w:cs="Times New Roman"/>
                <w:sz w:val="24"/>
                <w:lang w:val="en-US"/>
              </w:rPr>
            </w:pPr>
            <w:proofErr w:type="spellStart"/>
            <w:r w:rsidRPr="005B2BEA">
              <w:rPr>
                <w:rFonts w:ascii="Times New Roman" w:hAnsi="Times New Roman" w:cs="Times New Roman"/>
                <w:sz w:val="24"/>
                <w:lang w:val="en-US"/>
              </w:rPr>
              <w:t>Denumirea</w:t>
            </w:r>
            <w:proofErr w:type="spellEnd"/>
            <w:r w:rsidRPr="005B2BEA">
              <w:rPr>
                <w:rFonts w:ascii="Times New Roman" w:hAnsi="Times New Roman" w:cs="Times New Roman"/>
                <w:sz w:val="24"/>
                <w:lang w:val="en-US"/>
              </w:rPr>
              <w:t xml:space="preserve">  </w:t>
            </w:r>
            <w:proofErr w:type="spellStart"/>
            <w:r w:rsidRPr="005B2BEA">
              <w:rPr>
                <w:rFonts w:ascii="Times New Roman" w:hAnsi="Times New Roman" w:cs="Times New Roman"/>
                <w:sz w:val="24"/>
                <w:lang w:val="en-US"/>
              </w:rPr>
              <w:t>procedurii</w:t>
            </w:r>
            <w:proofErr w:type="spellEnd"/>
            <w:r w:rsidRPr="005B2BEA">
              <w:rPr>
                <w:rFonts w:ascii="Times New Roman" w:hAnsi="Times New Roman" w:cs="Times New Roman"/>
                <w:sz w:val="24"/>
                <w:lang w:val="en-US"/>
              </w:rPr>
              <w:t xml:space="preserve"> de </w:t>
            </w:r>
            <w:proofErr w:type="spellStart"/>
            <w:r w:rsidRPr="005B2BEA">
              <w:rPr>
                <w:rFonts w:ascii="Times New Roman" w:hAnsi="Times New Roman" w:cs="Times New Roman"/>
                <w:sz w:val="24"/>
                <w:lang w:val="en-US"/>
              </w:rPr>
              <w:t>achiziție</w:t>
            </w:r>
            <w:proofErr w:type="spellEnd"/>
            <w:r w:rsidRPr="005B2BEA">
              <w:rPr>
                <w:rFonts w:ascii="Times New Roman" w:hAnsi="Times New Roman" w:cs="Times New Roman"/>
                <w:sz w:val="24"/>
                <w:lang w:val="en-US"/>
              </w:rPr>
              <w:t xml:space="preserve">: </w:t>
            </w:r>
            <w:proofErr w:type="spellStart"/>
            <w:r w:rsidRPr="005B2BEA">
              <w:rPr>
                <w:rFonts w:ascii="Times New Roman" w:hAnsi="Times New Roman" w:cs="Times New Roman"/>
                <w:sz w:val="24"/>
                <w:highlight w:val="yellow"/>
                <w:lang w:val="en-US"/>
              </w:rPr>
              <w:t>Echipament</w:t>
            </w:r>
            <w:proofErr w:type="spellEnd"/>
            <w:r w:rsidRPr="005B2BEA">
              <w:rPr>
                <w:rFonts w:ascii="Times New Roman" w:hAnsi="Times New Roman" w:cs="Times New Roman"/>
                <w:sz w:val="24"/>
                <w:highlight w:val="yellow"/>
                <w:lang w:val="en-US"/>
              </w:rPr>
              <w:t xml:space="preserve"> medical</w:t>
            </w:r>
          </w:p>
        </w:tc>
      </w:tr>
      <w:tr w:rsidR="005B2BEA" w:rsidRPr="00207042" w:rsidTr="005B2BEA">
        <w:trPr>
          <w:gridBefore w:val="1"/>
          <w:gridAfter w:val="1"/>
          <w:wBefore w:w="164" w:type="dxa"/>
          <w:wAfter w:w="780" w:type="dxa"/>
          <w:trHeight w:val="567"/>
        </w:trPr>
        <w:tc>
          <w:tcPr>
            <w:tcW w:w="12882" w:type="dxa"/>
            <w:gridSpan w:val="13"/>
            <w:shd w:val="clear" w:color="auto" w:fill="auto"/>
          </w:tcPr>
          <w:p w:rsidR="005B2BEA" w:rsidRPr="005B2BEA" w:rsidRDefault="005B2BEA" w:rsidP="005B2BEA">
            <w:pPr>
              <w:rPr>
                <w:lang w:val="en-US"/>
              </w:rPr>
            </w:pPr>
          </w:p>
        </w:tc>
        <w:tc>
          <w:tcPr>
            <w:tcW w:w="960" w:type="dxa"/>
            <w:gridSpan w:val="2"/>
          </w:tcPr>
          <w:p w:rsidR="005B2BEA" w:rsidRPr="005B2BEA" w:rsidRDefault="005B2BEA" w:rsidP="005B2BEA">
            <w:pPr>
              <w:rPr>
                <w:lang w:val="en-US"/>
              </w:rPr>
            </w:pPr>
          </w:p>
        </w:tc>
      </w:tr>
      <w:tr w:rsidR="005B2BEA" w:rsidRPr="005B2BEA" w:rsidTr="005B2BEA">
        <w:trPr>
          <w:trHeight w:val="1043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2BEA">
              <w:rPr>
                <w:rFonts w:ascii="Times New Roman" w:hAnsi="Times New Roman" w:cs="Times New Roman"/>
                <w:b/>
                <w:lang w:val="ro-RO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2BEA">
              <w:rPr>
                <w:rFonts w:ascii="Times New Roman" w:hAnsi="Times New Roman" w:cs="Times New Roman"/>
                <w:b/>
                <w:lang w:val="ro-RO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2BEA">
              <w:rPr>
                <w:rFonts w:ascii="Times New Roman" w:hAnsi="Times New Roman" w:cs="Times New Roman"/>
                <w:b/>
                <w:lang w:val="ro-RO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2BEA">
              <w:rPr>
                <w:rFonts w:ascii="Times New Roman" w:hAnsi="Times New Roman" w:cs="Times New Roman"/>
                <w:b/>
                <w:lang w:val="ro-RO"/>
              </w:rPr>
              <w:t>Canti-tatea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2BEA">
              <w:rPr>
                <w:rFonts w:ascii="Times New Roman" w:hAnsi="Times New Roman" w:cs="Times New Roman"/>
                <w:b/>
                <w:lang w:val="ro-RO"/>
              </w:rPr>
              <w:t>Preţ unitar (fără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2BEA">
              <w:rPr>
                <w:rFonts w:ascii="Times New Roman" w:hAnsi="Times New Roman" w:cs="Times New Roman"/>
                <w:b/>
                <w:lang w:val="ro-RO"/>
              </w:rPr>
              <w:t>Preţ unitar (cu TVA)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2BEA">
              <w:rPr>
                <w:rFonts w:ascii="Times New Roman" w:hAnsi="Times New Roman" w:cs="Times New Roman"/>
                <w:b/>
                <w:lang w:val="ro-RO"/>
              </w:rPr>
              <w:t>Suma</w:t>
            </w:r>
          </w:p>
          <w:p w:rsidR="005B2BEA" w:rsidRPr="005B2BEA" w:rsidRDefault="005B2BEA" w:rsidP="005B2BEA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2BEA">
              <w:rPr>
                <w:rFonts w:ascii="Times New Roman" w:hAnsi="Times New Roman" w:cs="Times New Roman"/>
                <w:b/>
                <w:lang w:val="ro-RO"/>
              </w:rPr>
              <w:t>fără</w:t>
            </w:r>
          </w:p>
          <w:p w:rsidR="005B2BEA" w:rsidRPr="005B2BEA" w:rsidRDefault="005B2BEA" w:rsidP="005B2BEA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2BEA">
              <w:rPr>
                <w:rFonts w:ascii="Times New Roman" w:hAnsi="Times New Roman" w:cs="Times New Roman"/>
                <w:b/>
                <w:lang w:val="ro-RO"/>
              </w:rPr>
              <w:t>TVA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2BEA">
              <w:rPr>
                <w:rFonts w:ascii="Times New Roman" w:hAnsi="Times New Roman" w:cs="Times New Roman"/>
                <w:b/>
                <w:lang w:val="ro-RO"/>
              </w:rPr>
              <w:t>Suma</w:t>
            </w:r>
          </w:p>
          <w:p w:rsidR="005B2BEA" w:rsidRPr="005B2BEA" w:rsidRDefault="005B2BEA" w:rsidP="005B2BEA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2BEA">
              <w:rPr>
                <w:rFonts w:ascii="Times New Roman" w:hAnsi="Times New Roman" w:cs="Times New Roman"/>
                <w:b/>
                <w:lang w:val="ro-RO"/>
              </w:rPr>
              <w:t>cu TVA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BEA" w:rsidRPr="005B2BEA" w:rsidRDefault="005B2BEA" w:rsidP="005B2BEA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2BEA">
              <w:rPr>
                <w:rFonts w:ascii="Times New Roman" w:hAnsi="Times New Roman" w:cs="Times New Roman"/>
                <w:b/>
                <w:lang w:val="ro-RO"/>
              </w:rPr>
              <w:t>Termenul de</w:t>
            </w:r>
          </w:p>
          <w:p w:rsidR="005B2BEA" w:rsidRPr="005B2BEA" w:rsidRDefault="005B2BEA" w:rsidP="005B2BEA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2BEA">
              <w:rPr>
                <w:rFonts w:ascii="Times New Roman" w:hAnsi="Times New Roman" w:cs="Times New Roman"/>
                <w:b/>
                <w:lang w:val="ro-RO"/>
              </w:rPr>
              <w:t>livrare</w:t>
            </w: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BEA" w:rsidRPr="005B2BEA" w:rsidRDefault="005B2BEA" w:rsidP="005B2BEA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2BEA">
              <w:rPr>
                <w:rFonts w:ascii="Times New Roman" w:hAnsi="Times New Roman" w:cs="Times New Roman"/>
                <w:b/>
                <w:lang w:val="ro-RO"/>
              </w:rPr>
              <w:t>Cod ECO</w:t>
            </w:r>
          </w:p>
          <w:p w:rsidR="005B2BEA" w:rsidRPr="005B2BEA" w:rsidRDefault="005B2BEA" w:rsidP="005B2BEA">
            <w:pPr>
              <w:spacing w:after="0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5B2BEA">
              <w:rPr>
                <w:rFonts w:ascii="Times New Roman" w:hAnsi="Times New Roman" w:cs="Times New Roman"/>
                <w:b/>
                <w:lang w:val="ro-RO"/>
              </w:rPr>
              <w:t>/ IBAN</w:t>
            </w:r>
          </w:p>
        </w:tc>
      </w:tr>
      <w:tr w:rsidR="005B2BEA" w:rsidRPr="005B2BEA" w:rsidTr="005B2BEA">
        <w:trPr>
          <w:trHeight w:val="299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i/>
                <w:lang w:val="ro-RO"/>
              </w:rPr>
            </w:pPr>
            <w:r w:rsidRPr="005B2BEA">
              <w:rPr>
                <w:rFonts w:ascii="Times New Roman" w:hAnsi="Times New Roman" w:cs="Times New Roman"/>
                <w:i/>
                <w:lang w:val="ro-R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i/>
                <w:lang w:val="ro-RO"/>
              </w:rPr>
            </w:pPr>
            <w:r w:rsidRPr="005B2BEA">
              <w:rPr>
                <w:rFonts w:ascii="Times New Roman" w:hAnsi="Times New Roman" w:cs="Times New Roman"/>
                <w:i/>
                <w:lang w:val="ro-RO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i/>
                <w:lang w:val="ro-RO"/>
              </w:rPr>
            </w:pPr>
            <w:r w:rsidRPr="005B2BEA">
              <w:rPr>
                <w:rFonts w:ascii="Times New Roman" w:hAnsi="Times New Roman" w:cs="Times New Roman"/>
                <w:i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i/>
                <w:lang w:val="ro-RO"/>
              </w:rPr>
            </w:pPr>
            <w:r w:rsidRPr="005B2BEA">
              <w:rPr>
                <w:rFonts w:ascii="Times New Roman" w:hAnsi="Times New Roman" w:cs="Times New Roman"/>
                <w:i/>
                <w:lang w:val="ro-RO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i/>
                <w:lang w:val="ro-RO"/>
              </w:rPr>
            </w:pPr>
            <w:r w:rsidRPr="005B2BEA">
              <w:rPr>
                <w:rFonts w:ascii="Times New Roman" w:hAnsi="Times New Roman" w:cs="Times New Roman"/>
                <w:i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i/>
                <w:lang w:val="ro-RO"/>
              </w:rPr>
            </w:pPr>
            <w:r w:rsidRPr="005B2BEA">
              <w:rPr>
                <w:rFonts w:ascii="Times New Roman" w:hAnsi="Times New Roman" w:cs="Times New Roman"/>
                <w:i/>
                <w:lang w:val="ro-RO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i/>
                <w:lang w:val="ro-RO"/>
              </w:rPr>
            </w:pPr>
            <w:r w:rsidRPr="005B2BEA">
              <w:rPr>
                <w:rFonts w:ascii="Times New Roman" w:hAnsi="Times New Roman" w:cs="Times New Roman"/>
                <w:i/>
                <w:lang w:val="ro-RO"/>
              </w:rPr>
              <w:t>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i/>
                <w:lang w:val="ro-RO"/>
              </w:rPr>
            </w:pPr>
            <w:r w:rsidRPr="005B2BEA">
              <w:rPr>
                <w:rFonts w:ascii="Times New Roman" w:hAnsi="Times New Roman" w:cs="Times New Roman"/>
                <w:i/>
                <w:lang w:val="ro-RO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i/>
                <w:lang w:val="ro-RO"/>
              </w:rPr>
            </w:pPr>
            <w:r w:rsidRPr="005B2BEA">
              <w:rPr>
                <w:rFonts w:ascii="Times New Roman" w:hAnsi="Times New Roman" w:cs="Times New Roman"/>
                <w:i/>
                <w:lang w:val="ro-RO"/>
              </w:rPr>
              <w:t>9</w:t>
            </w: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i/>
                <w:lang w:val="ro-RO"/>
              </w:rPr>
            </w:pPr>
            <w:r w:rsidRPr="005B2BEA">
              <w:rPr>
                <w:rFonts w:ascii="Times New Roman" w:hAnsi="Times New Roman" w:cs="Times New Roman"/>
                <w:i/>
                <w:lang w:val="ro-RO"/>
              </w:rPr>
              <w:t>10</w:t>
            </w: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Bunuri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33100000-1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E2153D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2153D">
              <w:rPr>
                <w:rFonts w:ascii="Times New Roman" w:hAnsi="Times New Roman" w:cs="Times New Roman"/>
                <w:lang w:val="ro-RO"/>
              </w:rPr>
              <w:t xml:space="preserve">Spectrofotometrul cu </w:t>
            </w:r>
            <w:proofErr w:type="spellStart"/>
            <w:r w:rsidRPr="00E2153D">
              <w:rPr>
                <w:rFonts w:ascii="Times New Roman" w:hAnsi="Times New Roman" w:cs="Times New Roman"/>
                <w:lang w:val="ro-RO"/>
              </w:rPr>
              <w:t>absorbtie</w:t>
            </w:r>
            <w:proofErr w:type="spellEnd"/>
            <w:r w:rsidRPr="00E2153D">
              <w:rPr>
                <w:rFonts w:ascii="Times New Roman" w:hAnsi="Times New Roman" w:cs="Times New Roman"/>
                <w:lang w:val="ro-RO"/>
              </w:rPr>
              <w:t xml:space="preserve"> atomica cu doua tehnici de atomizare - </w:t>
            </w:r>
            <w:proofErr w:type="spellStart"/>
            <w:r w:rsidRPr="00E2153D">
              <w:rPr>
                <w:rFonts w:ascii="Times New Roman" w:hAnsi="Times New Roman" w:cs="Times New Roman"/>
                <w:lang w:val="ro-RO"/>
              </w:rPr>
              <w:t>flacara</w:t>
            </w:r>
            <w:proofErr w:type="spellEnd"/>
            <w:r w:rsidRPr="00E2153D">
              <w:rPr>
                <w:rFonts w:ascii="Times New Roman" w:hAnsi="Times New Roman" w:cs="Times New Roman"/>
                <w:lang w:val="ro-RO"/>
              </w:rPr>
              <w:t xml:space="preserve"> si cuptor cu grafit (flame /</w:t>
            </w:r>
            <w:proofErr w:type="spellStart"/>
            <w:r w:rsidRPr="00E2153D">
              <w:rPr>
                <w:rFonts w:ascii="Times New Roman" w:hAnsi="Times New Roman" w:cs="Times New Roman"/>
                <w:lang w:val="ro-RO"/>
              </w:rPr>
              <w:t>graphite</w:t>
            </w:r>
            <w:proofErr w:type="spellEnd"/>
            <w:r w:rsidRPr="00E2153D">
              <w:rPr>
                <w:rFonts w:ascii="Times New Roman" w:hAnsi="Times New Roman" w:cs="Times New Roman"/>
                <w:lang w:val="ro-RO"/>
              </w:rPr>
              <w:t xml:space="preserve"> </w:t>
            </w:r>
            <w:proofErr w:type="spellStart"/>
            <w:r w:rsidRPr="00E2153D">
              <w:rPr>
                <w:rFonts w:ascii="Times New Roman" w:hAnsi="Times New Roman" w:cs="Times New Roman"/>
                <w:lang w:val="ro-RO"/>
              </w:rPr>
              <w:t>furnace</w:t>
            </w:r>
            <w:proofErr w:type="spellEnd"/>
            <w:r w:rsidRPr="00E2153D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A53F9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C3196E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30 zile de </w:t>
            </w:r>
            <w:r w:rsidRPr="00C3196E">
              <w:rPr>
                <w:rFonts w:ascii="Times New Roman" w:hAnsi="Times New Roman" w:cs="Times New Roman"/>
                <w:lang w:val="ro-RO"/>
              </w:rPr>
              <w:t>la înregistrarea contractului la trezorerie</w:t>
            </w: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Lotul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33100000-1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A53F9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A53F9">
              <w:rPr>
                <w:rFonts w:ascii="Times New Roman" w:hAnsi="Times New Roman" w:cs="Times New Roman"/>
                <w:lang w:val="ro-RO"/>
              </w:rPr>
              <w:t>Nisa chimica de laborator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unit.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A53F9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C3196E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C3196E">
              <w:rPr>
                <w:rFonts w:ascii="Times New Roman" w:hAnsi="Times New Roman" w:cs="Times New Roman"/>
                <w:lang w:val="ro-RO"/>
              </w:rPr>
              <w:t>30 zile de la înregistrarea contractului la trezorerie</w:t>
            </w: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Lotul 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33100000-1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A53F9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A53F9">
              <w:rPr>
                <w:rFonts w:ascii="Times New Roman" w:hAnsi="Times New Roman" w:cs="Times New Roman"/>
                <w:lang w:val="ro-RO"/>
              </w:rPr>
              <w:t xml:space="preserve">Termostat (incubator de laborator) cu </w:t>
            </w:r>
            <w:proofErr w:type="spellStart"/>
            <w:r w:rsidRPr="005A53F9">
              <w:rPr>
                <w:rFonts w:ascii="Times New Roman" w:hAnsi="Times New Roman" w:cs="Times New Roman"/>
                <w:lang w:val="ro-RO"/>
              </w:rPr>
              <w:t>racire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733A4E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F81A15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F81A15">
              <w:rPr>
                <w:rFonts w:ascii="Times New Roman" w:hAnsi="Times New Roman" w:cs="Times New Roman"/>
                <w:lang w:val="ro-RO"/>
              </w:rPr>
              <w:t>30 zile de la înregistrarea contractului la trezorerie</w:t>
            </w: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Lotul 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lastRenderedPageBreak/>
              <w:t>33100000-1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733A4E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33A4E">
              <w:rPr>
                <w:rFonts w:ascii="Times New Roman" w:hAnsi="Times New Roman" w:cs="Times New Roman"/>
                <w:lang w:val="ro-RO"/>
              </w:rPr>
              <w:t>Balanță digitală cu precizia 0,0001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unit.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733A4E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F81A15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F81A15">
              <w:rPr>
                <w:rFonts w:ascii="Times New Roman" w:hAnsi="Times New Roman" w:cs="Times New Roman"/>
                <w:lang w:val="ro-RO"/>
              </w:rPr>
              <w:t>30 zile de la înregistrarea contractului la trezorerie</w:t>
            </w: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Lotul 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33100000-1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733A4E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33A4E">
              <w:rPr>
                <w:rFonts w:ascii="Times New Roman" w:hAnsi="Times New Roman" w:cs="Times New Roman"/>
                <w:lang w:val="ro-RO"/>
              </w:rPr>
              <w:t>Balanță electronică cu precizia: 0,01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733A4E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F81A15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F81A15">
              <w:rPr>
                <w:rFonts w:ascii="Times New Roman" w:hAnsi="Times New Roman" w:cs="Times New Roman"/>
                <w:lang w:val="ro-RO"/>
              </w:rPr>
              <w:t>30 zile de la înregistrarea contractului la trezorerie</w:t>
            </w: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Lotul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33100000-1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733A4E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733A4E">
              <w:rPr>
                <w:rFonts w:ascii="Times New Roman" w:hAnsi="Times New Roman" w:cs="Times New Roman"/>
                <w:lang w:val="ro-RO"/>
              </w:rPr>
              <w:t>Set de greutăți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102B99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F81A15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F81A15">
              <w:rPr>
                <w:rFonts w:ascii="Times New Roman" w:hAnsi="Times New Roman" w:cs="Times New Roman"/>
                <w:lang w:val="ro-RO"/>
              </w:rPr>
              <w:t>30 zile de la înregistrarea contractului la trezorerie</w:t>
            </w: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Lotul 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33100000-1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102B99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102B99">
              <w:rPr>
                <w:rFonts w:ascii="Times New Roman" w:hAnsi="Times New Roman" w:cs="Times New Roman"/>
                <w:lang w:val="ro-RO"/>
              </w:rPr>
              <w:t xml:space="preserve">Higrometru </w:t>
            </w:r>
            <w:proofErr w:type="spellStart"/>
            <w:r w:rsidRPr="00102B99">
              <w:rPr>
                <w:rFonts w:ascii="Times New Roman" w:hAnsi="Times New Roman" w:cs="Times New Roman"/>
                <w:lang w:val="ro-RO"/>
              </w:rPr>
              <w:t>psihrometric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102B99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F81A15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F81A15">
              <w:rPr>
                <w:rFonts w:ascii="Times New Roman" w:hAnsi="Times New Roman" w:cs="Times New Roman"/>
                <w:lang w:val="ro-RO"/>
              </w:rPr>
              <w:t>30 zile de la înregistrarea contractului la trezorerie</w:t>
            </w: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Lotul 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33100000-1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102B99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102B99">
              <w:rPr>
                <w:rFonts w:ascii="Times New Roman" w:hAnsi="Times New Roman" w:cs="Times New Roman"/>
                <w:lang w:val="ro-RO"/>
              </w:rPr>
              <w:t xml:space="preserve">Higrometru </w:t>
            </w:r>
            <w:proofErr w:type="spellStart"/>
            <w:r w:rsidRPr="00102B99">
              <w:rPr>
                <w:rFonts w:ascii="Times New Roman" w:hAnsi="Times New Roman" w:cs="Times New Roman"/>
                <w:lang w:val="ro-RO"/>
              </w:rPr>
              <w:t>psihrometric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F12FFD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F81A15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F81A15">
              <w:rPr>
                <w:rFonts w:ascii="Times New Roman" w:hAnsi="Times New Roman" w:cs="Times New Roman"/>
                <w:lang w:val="ro-RO"/>
              </w:rPr>
              <w:t xml:space="preserve">30 zile de la </w:t>
            </w:r>
            <w:r w:rsidRPr="00F81A15">
              <w:rPr>
                <w:rFonts w:ascii="Times New Roman" w:hAnsi="Times New Roman" w:cs="Times New Roman"/>
                <w:lang w:val="ro-RO"/>
              </w:rPr>
              <w:lastRenderedPageBreak/>
              <w:t>înregistrarea contractului la trezorerie</w:t>
            </w: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lastRenderedPageBreak/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Lotul 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33100000-1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F12FFD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F12FFD">
              <w:rPr>
                <w:rFonts w:ascii="Times New Roman" w:hAnsi="Times New Roman" w:cs="Times New Roman"/>
                <w:lang w:val="ro-RO"/>
              </w:rPr>
              <w:t>Butelie pentru gaze comprimate 50 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F81A15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F81A15">
              <w:rPr>
                <w:rFonts w:ascii="Times New Roman" w:hAnsi="Times New Roman" w:cs="Times New Roman"/>
                <w:lang w:val="ro-RO"/>
              </w:rPr>
              <w:t>30 zile de la înregistrarea contractului la trezorerie</w:t>
            </w: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Lotul 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33100000-1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F12FFD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F12FFD">
              <w:rPr>
                <w:rFonts w:ascii="Times New Roman" w:hAnsi="Times New Roman" w:cs="Times New Roman"/>
                <w:lang w:val="ro-RO"/>
              </w:rPr>
              <w:t>Termometru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  <w:r w:rsidR="00C859C4">
              <w:rPr>
                <w:rFonts w:ascii="Times New Roman" w:hAnsi="Times New Roman" w:cs="Times New Roman"/>
                <w:lang w:val="ro-RO"/>
              </w:rPr>
              <w:t>Buc.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1</w:t>
            </w:r>
            <w:r w:rsidR="00C859C4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F81A15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F81A15">
              <w:rPr>
                <w:rFonts w:ascii="Times New Roman" w:hAnsi="Times New Roman" w:cs="Times New Roman"/>
                <w:lang w:val="ro-RO"/>
              </w:rPr>
              <w:t>30 zile de la înregistrarea contractului la trezorerie</w:t>
            </w: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Lotul 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33100000-1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8B7E5E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8B7E5E">
              <w:rPr>
                <w:rFonts w:ascii="Times New Roman" w:hAnsi="Times New Roman" w:cs="Times New Roman"/>
                <w:lang w:val="ro-RO"/>
              </w:rPr>
              <w:t>Termometru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 xml:space="preserve">unit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8B7E5E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F81A15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F81A15">
              <w:rPr>
                <w:rFonts w:ascii="Times New Roman" w:hAnsi="Times New Roman" w:cs="Times New Roman"/>
                <w:lang w:val="ro-RO"/>
              </w:rPr>
              <w:t>30 zile de la înregistrarea contractului la trezorerie</w:t>
            </w: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Lotul 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33100000-1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8B7E5E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8B7E5E">
              <w:rPr>
                <w:rFonts w:ascii="Times New Roman" w:hAnsi="Times New Roman" w:cs="Times New Roman"/>
                <w:lang w:val="ro-RO"/>
              </w:rPr>
              <w:t>Termometru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BB50A7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0F65B1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0F65B1">
              <w:rPr>
                <w:rFonts w:ascii="Times New Roman" w:hAnsi="Times New Roman" w:cs="Times New Roman"/>
                <w:lang w:val="ro-RO"/>
              </w:rPr>
              <w:t xml:space="preserve">30 zile de la înregistrarea </w:t>
            </w:r>
            <w:r w:rsidRPr="000F65B1">
              <w:rPr>
                <w:rFonts w:ascii="Times New Roman" w:hAnsi="Times New Roman" w:cs="Times New Roman"/>
                <w:lang w:val="ro-RO"/>
              </w:rPr>
              <w:lastRenderedPageBreak/>
              <w:t>contractului la trezorerie</w:t>
            </w: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lastRenderedPageBreak/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Lotul 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33100000-1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BB50A7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BB50A7">
              <w:rPr>
                <w:rFonts w:ascii="Times New Roman" w:hAnsi="Times New Roman" w:cs="Times New Roman"/>
                <w:lang w:val="ro-RO"/>
              </w:rPr>
              <w:t>Afrometru</w:t>
            </w:r>
            <w:proofErr w:type="spellEnd"/>
            <w:r w:rsidRPr="00BB50A7">
              <w:rPr>
                <w:rFonts w:ascii="Times New Roman" w:hAnsi="Times New Roman" w:cs="Times New Roman"/>
                <w:lang w:val="ro-RO"/>
              </w:rPr>
              <w:t xml:space="preserve"> manual cu </w:t>
            </w:r>
            <w:proofErr w:type="spellStart"/>
            <w:r w:rsidRPr="00BB50A7">
              <w:rPr>
                <w:rFonts w:ascii="Times New Roman" w:hAnsi="Times New Roman" w:cs="Times New Roman"/>
                <w:lang w:val="ro-RO"/>
              </w:rPr>
              <w:t>support</w:t>
            </w:r>
            <w:proofErr w:type="spellEnd"/>
            <w:r w:rsidRPr="00BB50A7">
              <w:rPr>
                <w:rFonts w:ascii="Times New Roman" w:hAnsi="Times New Roman" w:cs="Times New Roman"/>
                <w:lang w:val="ro-RO"/>
              </w:rPr>
              <w:t xml:space="preserve">, cu </w:t>
            </w:r>
            <w:proofErr w:type="spellStart"/>
            <w:r w:rsidRPr="00BB50A7">
              <w:rPr>
                <w:rFonts w:ascii="Times New Roman" w:hAnsi="Times New Roman" w:cs="Times New Roman"/>
                <w:lang w:val="ro-RO"/>
              </w:rPr>
              <w:t>sacara</w:t>
            </w:r>
            <w:proofErr w:type="spellEnd"/>
            <w:r w:rsidRPr="00BB50A7">
              <w:rPr>
                <w:rFonts w:ascii="Times New Roman" w:hAnsi="Times New Roman" w:cs="Times New Roman"/>
                <w:lang w:val="ro-RO"/>
              </w:rPr>
              <w:t xml:space="preserve"> dubla (model CO2 </w:t>
            </w:r>
            <w:proofErr w:type="spellStart"/>
            <w:r w:rsidRPr="00BB50A7">
              <w:rPr>
                <w:rFonts w:ascii="Times New Roman" w:hAnsi="Times New Roman" w:cs="Times New Roman"/>
                <w:lang w:val="ro-RO"/>
              </w:rPr>
              <w:t>Easy</w:t>
            </w:r>
            <w:proofErr w:type="spellEnd"/>
            <w:r w:rsidRPr="00BB50A7"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BB50A7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0F65B1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0F65B1">
              <w:rPr>
                <w:rFonts w:ascii="Times New Roman" w:hAnsi="Times New Roman" w:cs="Times New Roman"/>
                <w:lang w:val="ro-RO"/>
              </w:rPr>
              <w:t>30 zile de la înregistrarea contractului la trezorerie</w:t>
            </w: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Lotul 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trHeight w:val="397"/>
        </w:trPr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33100000-1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E95FAB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E95FAB">
              <w:rPr>
                <w:rFonts w:ascii="Times New Roman" w:hAnsi="Times New Roman" w:cs="Times New Roman"/>
                <w:lang w:val="ro-RO"/>
              </w:rPr>
              <w:t>Refractometru  optic   pentru determinarea densității acidului sulfuric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5B2BEA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0F65B1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r w:rsidRPr="000F65B1">
              <w:rPr>
                <w:rFonts w:ascii="Times New Roman" w:hAnsi="Times New Roman" w:cs="Times New Roman"/>
                <w:lang w:val="ro-RO"/>
              </w:rPr>
              <w:t>30 zile de la înregistrarea contractului la trezorerie</w:t>
            </w:r>
            <w:bookmarkStart w:id="2" w:name="_GoBack"/>
            <w:bookmarkEnd w:id="2"/>
          </w:p>
        </w:tc>
        <w:tc>
          <w:tcPr>
            <w:tcW w:w="2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BEA" w:rsidRPr="005B2BEA" w:rsidRDefault="005B2BEA" w:rsidP="005B2BEA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B2BEA" w:rsidRPr="005B2BEA" w:rsidTr="005B2BEA">
        <w:trPr>
          <w:gridBefore w:val="2"/>
          <w:gridAfter w:val="5"/>
          <w:wBefore w:w="291" w:type="dxa"/>
          <w:wAfter w:w="2421" w:type="dxa"/>
          <w:trHeight w:val="397"/>
        </w:trPr>
        <w:tc>
          <w:tcPr>
            <w:tcW w:w="11056" w:type="dxa"/>
            <w:gridSpan w:val="8"/>
            <w:shd w:val="clear" w:color="auto" w:fill="auto"/>
            <w:vAlign w:val="center"/>
          </w:tcPr>
          <w:p w:rsidR="005B2BEA" w:rsidRDefault="005B2BEA" w:rsidP="005B2BE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4C0" w:rsidRDefault="006124C0" w:rsidP="005B2BE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124C0" w:rsidRDefault="006124C0" w:rsidP="005B2BE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5B2BEA" w:rsidRPr="005B2BEA" w:rsidRDefault="005B2BEA" w:rsidP="005B2BEA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B2B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Semnat:_______________ Numele, Prenumele:_____________________________ În calitate de: __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________</w:t>
            </w:r>
          </w:p>
          <w:p w:rsidR="005B2BEA" w:rsidRPr="005B2BEA" w:rsidRDefault="005B2BEA" w:rsidP="005B2BEA">
            <w:pPr>
              <w:rPr>
                <w:bCs/>
                <w:iCs/>
                <w:lang w:val="ro-RO"/>
              </w:rPr>
            </w:pPr>
            <w:r w:rsidRPr="005B2BE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RO"/>
              </w:rPr>
              <w:t>Ofertantul: _______________________ Adresa:______________________________________________</w:t>
            </w:r>
          </w:p>
        </w:tc>
        <w:tc>
          <w:tcPr>
            <w:tcW w:w="1018" w:type="dxa"/>
            <w:gridSpan w:val="2"/>
          </w:tcPr>
          <w:p w:rsidR="005B2BEA" w:rsidRPr="005B2BEA" w:rsidRDefault="005B2BEA" w:rsidP="005B2BEA">
            <w:pPr>
              <w:rPr>
                <w:lang w:val="ro-RO"/>
              </w:rPr>
            </w:pPr>
          </w:p>
        </w:tc>
      </w:tr>
    </w:tbl>
    <w:p w:rsidR="005B2BEA" w:rsidRPr="005B2BEA" w:rsidRDefault="005B2BEA">
      <w:pPr>
        <w:rPr>
          <w:lang w:val="ro-MO"/>
        </w:rPr>
      </w:pPr>
    </w:p>
    <w:sectPr w:rsidR="005B2BEA" w:rsidRPr="005B2BEA" w:rsidSect="005B2BE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AD4" w:rsidRDefault="00127AD4" w:rsidP="005B2BEA">
      <w:pPr>
        <w:spacing w:after="0" w:line="240" w:lineRule="auto"/>
      </w:pPr>
      <w:r>
        <w:separator/>
      </w:r>
    </w:p>
  </w:endnote>
  <w:endnote w:type="continuationSeparator" w:id="0">
    <w:p w:rsidR="00127AD4" w:rsidRDefault="00127AD4" w:rsidP="005B2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AD4" w:rsidRDefault="00127AD4" w:rsidP="005B2BEA">
      <w:pPr>
        <w:spacing w:after="0" w:line="240" w:lineRule="auto"/>
      </w:pPr>
      <w:r>
        <w:separator/>
      </w:r>
    </w:p>
  </w:footnote>
  <w:footnote w:type="continuationSeparator" w:id="0">
    <w:p w:rsidR="00127AD4" w:rsidRDefault="00127AD4" w:rsidP="005B2B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1B7"/>
    <w:multiLevelType w:val="multilevel"/>
    <w:tmpl w:val="F710CCAA"/>
    <w:lvl w:ilvl="0">
      <w:start w:val="1"/>
      <w:numFmt w:val="lowerLetter"/>
      <w:lvlText w:val="%1)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01B82109"/>
    <w:multiLevelType w:val="hybridMultilevel"/>
    <w:tmpl w:val="7AE07302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423856"/>
    <w:multiLevelType w:val="hybridMultilevel"/>
    <w:tmpl w:val="B20AD4E4"/>
    <w:lvl w:ilvl="0" w:tplc="0419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A9D56E1"/>
    <w:multiLevelType w:val="multilevel"/>
    <w:tmpl w:val="096E2F00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585" w:hanging="585"/>
      </w:pPr>
      <w:rPr>
        <w:rFonts w:hint="default"/>
        <w:b w:val="0"/>
        <w:sz w:val="24"/>
        <w:szCs w:val="24"/>
        <w:lang w:val="en-US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7">
    <w:nsid w:val="0AC27135"/>
    <w:multiLevelType w:val="multilevel"/>
    <w:tmpl w:val="938863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8">
    <w:nsid w:val="0D036A72"/>
    <w:multiLevelType w:val="multilevel"/>
    <w:tmpl w:val="BC2802A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882821"/>
    <w:multiLevelType w:val="hybridMultilevel"/>
    <w:tmpl w:val="470E796E"/>
    <w:lvl w:ilvl="0" w:tplc="189A4C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4">
    <w:nsid w:val="29734AFF"/>
    <w:multiLevelType w:val="multilevel"/>
    <w:tmpl w:val="FF6EBC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lang w:val="en-US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32C528E"/>
    <w:multiLevelType w:val="multilevel"/>
    <w:tmpl w:val="F64457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8">
    <w:nsid w:val="38C63B6B"/>
    <w:multiLevelType w:val="hybridMultilevel"/>
    <w:tmpl w:val="242E83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AEF1FB3"/>
    <w:multiLevelType w:val="multilevel"/>
    <w:tmpl w:val="BFEEBF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7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3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2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1796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9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3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1480" w:hanging="1800"/>
      </w:pPr>
      <w:rPr>
        <w:rFonts w:hint="default"/>
      </w:rPr>
    </w:lvl>
  </w:abstractNum>
  <w:abstractNum w:abstractNumId="20">
    <w:nsid w:val="3EBA1B81"/>
    <w:multiLevelType w:val="hybridMultilevel"/>
    <w:tmpl w:val="0E16E3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0AD787B"/>
    <w:multiLevelType w:val="multilevel"/>
    <w:tmpl w:val="D1CCFEA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48732F28"/>
    <w:multiLevelType w:val="hybridMultilevel"/>
    <w:tmpl w:val="B63245C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97378AF"/>
    <w:multiLevelType w:val="hybridMultilevel"/>
    <w:tmpl w:val="C93A37A4"/>
    <w:lvl w:ilvl="0" w:tplc="CDDCED3C">
      <w:start w:val="1"/>
      <w:numFmt w:val="decimal"/>
      <w:lvlText w:val="%1."/>
      <w:lvlJc w:val="left"/>
      <w:pPr>
        <w:ind w:left="3904" w:hanging="360"/>
      </w:pPr>
      <w:rPr>
        <w:rFonts w:hint="default"/>
        <w:b/>
        <w:lang w:val="en-US"/>
      </w:rPr>
    </w:lvl>
    <w:lvl w:ilvl="1" w:tplc="08090017">
      <w:start w:val="1"/>
      <w:numFmt w:val="lowerLetter"/>
      <w:lvlText w:val="%2)"/>
      <w:lvlJc w:val="left"/>
      <w:pPr>
        <w:ind w:left="786" w:hanging="360"/>
      </w:pPr>
      <w:rPr>
        <w:sz w:val="24"/>
        <w:szCs w:val="24"/>
      </w:rPr>
    </w:lvl>
    <w:lvl w:ilvl="2" w:tplc="0809001B" w:tentative="1">
      <w:start w:val="1"/>
      <w:numFmt w:val="lowerRoman"/>
      <w:lvlText w:val="%3."/>
      <w:lvlJc w:val="right"/>
      <w:pPr>
        <w:ind w:left="7612" w:hanging="180"/>
      </w:pPr>
    </w:lvl>
    <w:lvl w:ilvl="3" w:tplc="0809000F" w:tentative="1">
      <w:start w:val="1"/>
      <w:numFmt w:val="decimal"/>
      <w:lvlText w:val="%4."/>
      <w:lvlJc w:val="left"/>
      <w:pPr>
        <w:ind w:left="8332" w:hanging="360"/>
      </w:pPr>
    </w:lvl>
    <w:lvl w:ilvl="4" w:tplc="08090019" w:tentative="1">
      <w:start w:val="1"/>
      <w:numFmt w:val="lowerLetter"/>
      <w:lvlText w:val="%5."/>
      <w:lvlJc w:val="left"/>
      <w:pPr>
        <w:ind w:left="9052" w:hanging="360"/>
      </w:pPr>
    </w:lvl>
    <w:lvl w:ilvl="5" w:tplc="0809001B" w:tentative="1">
      <w:start w:val="1"/>
      <w:numFmt w:val="lowerRoman"/>
      <w:lvlText w:val="%6."/>
      <w:lvlJc w:val="right"/>
      <w:pPr>
        <w:ind w:left="9772" w:hanging="180"/>
      </w:pPr>
    </w:lvl>
    <w:lvl w:ilvl="6" w:tplc="0809000F" w:tentative="1">
      <w:start w:val="1"/>
      <w:numFmt w:val="decimal"/>
      <w:lvlText w:val="%7."/>
      <w:lvlJc w:val="left"/>
      <w:pPr>
        <w:ind w:left="10492" w:hanging="360"/>
      </w:pPr>
    </w:lvl>
    <w:lvl w:ilvl="7" w:tplc="08090019" w:tentative="1">
      <w:start w:val="1"/>
      <w:numFmt w:val="lowerLetter"/>
      <w:lvlText w:val="%8."/>
      <w:lvlJc w:val="left"/>
      <w:pPr>
        <w:ind w:left="11212" w:hanging="360"/>
      </w:pPr>
    </w:lvl>
    <w:lvl w:ilvl="8" w:tplc="0809001B" w:tentative="1">
      <w:start w:val="1"/>
      <w:numFmt w:val="lowerRoman"/>
      <w:lvlText w:val="%9."/>
      <w:lvlJc w:val="right"/>
      <w:pPr>
        <w:ind w:left="11932" w:hanging="180"/>
      </w:pPr>
    </w:lvl>
  </w:abstractNum>
  <w:abstractNum w:abstractNumId="24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7035B2"/>
    <w:multiLevelType w:val="multilevel"/>
    <w:tmpl w:val="357E891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F9113A"/>
    <w:multiLevelType w:val="multilevel"/>
    <w:tmpl w:val="2820BF5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28">
    <w:nsid w:val="5C51611A"/>
    <w:multiLevelType w:val="hybridMultilevel"/>
    <w:tmpl w:val="F56278D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56B24C00">
      <w:start w:val="10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464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897BAE"/>
    <w:multiLevelType w:val="hybridMultilevel"/>
    <w:tmpl w:val="30B88FE2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672271"/>
    <w:multiLevelType w:val="multilevel"/>
    <w:tmpl w:val="12E41BE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4">
    <w:nsid w:val="6B3769DD"/>
    <w:multiLevelType w:val="multilevel"/>
    <w:tmpl w:val="E9B42F8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5">
    <w:nsid w:val="6EDE0FCF"/>
    <w:multiLevelType w:val="multilevel"/>
    <w:tmpl w:val="0E623B8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6FBB2230"/>
    <w:multiLevelType w:val="multilevel"/>
    <w:tmpl w:val="1924E15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lang w:val="en-US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7">
    <w:nsid w:val="773B5310"/>
    <w:multiLevelType w:val="multilevel"/>
    <w:tmpl w:val="C7160E8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8">
    <w:nsid w:val="7A683DB3"/>
    <w:multiLevelType w:val="hybridMultilevel"/>
    <w:tmpl w:val="039E102A"/>
    <w:lvl w:ilvl="0" w:tplc="B8A41B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63619"/>
    <w:multiLevelType w:val="multilevel"/>
    <w:tmpl w:val="43D8197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4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2"/>
  </w:num>
  <w:num w:numId="2">
    <w:abstractNumId w:val="40"/>
  </w:num>
  <w:num w:numId="3">
    <w:abstractNumId w:val="6"/>
  </w:num>
  <w:num w:numId="4">
    <w:abstractNumId w:val="4"/>
  </w:num>
  <w:num w:numId="5">
    <w:abstractNumId w:val="3"/>
  </w:num>
  <w:num w:numId="6">
    <w:abstractNumId w:val="24"/>
  </w:num>
  <w:num w:numId="7">
    <w:abstractNumId w:val="15"/>
  </w:num>
  <w:num w:numId="8">
    <w:abstractNumId w:val="31"/>
  </w:num>
  <w:num w:numId="9">
    <w:abstractNumId w:val="9"/>
  </w:num>
  <w:num w:numId="10">
    <w:abstractNumId w:val="41"/>
  </w:num>
  <w:num w:numId="11">
    <w:abstractNumId w:val="13"/>
  </w:num>
  <w:num w:numId="12">
    <w:abstractNumId w:val="16"/>
  </w:num>
  <w:num w:numId="13">
    <w:abstractNumId w:val="17"/>
  </w:num>
  <w:num w:numId="14">
    <w:abstractNumId w:val="30"/>
  </w:num>
  <w:num w:numId="15">
    <w:abstractNumId w:val="12"/>
  </w:num>
  <w:num w:numId="16">
    <w:abstractNumId w:val="22"/>
  </w:num>
  <w:num w:numId="17">
    <w:abstractNumId w:val="11"/>
  </w:num>
  <w:num w:numId="18">
    <w:abstractNumId w:val="29"/>
  </w:num>
  <w:num w:numId="19">
    <w:abstractNumId w:val="2"/>
  </w:num>
  <w:num w:numId="20">
    <w:abstractNumId w:val="0"/>
  </w:num>
  <w:num w:numId="21">
    <w:abstractNumId w:val="23"/>
  </w:num>
  <w:num w:numId="22">
    <w:abstractNumId w:val="19"/>
  </w:num>
  <w:num w:numId="23">
    <w:abstractNumId w:val="1"/>
  </w:num>
  <w:num w:numId="24">
    <w:abstractNumId w:val="5"/>
  </w:num>
  <w:num w:numId="25">
    <w:abstractNumId w:val="14"/>
  </w:num>
  <w:num w:numId="26">
    <w:abstractNumId w:val="36"/>
  </w:num>
  <w:num w:numId="27">
    <w:abstractNumId w:val="27"/>
  </w:num>
  <w:num w:numId="28">
    <w:abstractNumId w:val="7"/>
  </w:num>
  <w:num w:numId="29">
    <w:abstractNumId w:val="33"/>
  </w:num>
  <w:num w:numId="30">
    <w:abstractNumId w:val="34"/>
  </w:num>
  <w:num w:numId="31">
    <w:abstractNumId w:val="39"/>
  </w:num>
  <w:num w:numId="32">
    <w:abstractNumId w:val="25"/>
  </w:num>
  <w:num w:numId="33">
    <w:abstractNumId w:val="28"/>
  </w:num>
  <w:num w:numId="34">
    <w:abstractNumId w:val="37"/>
  </w:num>
  <w:num w:numId="35">
    <w:abstractNumId w:val="21"/>
  </w:num>
  <w:num w:numId="36">
    <w:abstractNumId w:val="35"/>
  </w:num>
  <w:num w:numId="37">
    <w:abstractNumId w:val="8"/>
  </w:num>
  <w:num w:numId="38">
    <w:abstractNumId w:val="20"/>
  </w:num>
  <w:num w:numId="39">
    <w:abstractNumId w:val="18"/>
  </w:num>
  <w:num w:numId="40">
    <w:abstractNumId w:val="10"/>
  </w:num>
  <w:num w:numId="41">
    <w:abstractNumId w:val="38"/>
  </w:num>
  <w:num w:numId="4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BEA"/>
    <w:rsid w:val="000F65B1"/>
    <w:rsid w:val="00102B99"/>
    <w:rsid w:val="00127AD4"/>
    <w:rsid w:val="00207042"/>
    <w:rsid w:val="003E7346"/>
    <w:rsid w:val="005A53F9"/>
    <w:rsid w:val="005B2BEA"/>
    <w:rsid w:val="006124C0"/>
    <w:rsid w:val="00733A4E"/>
    <w:rsid w:val="008B7E5E"/>
    <w:rsid w:val="00A843AB"/>
    <w:rsid w:val="00BB50A7"/>
    <w:rsid w:val="00C3196E"/>
    <w:rsid w:val="00C859C4"/>
    <w:rsid w:val="00E2153D"/>
    <w:rsid w:val="00E95FAB"/>
    <w:rsid w:val="00F12FFD"/>
    <w:rsid w:val="00F81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Listparagraf"/>
    <w:next w:val="Normal"/>
    <w:link w:val="Titlu1Caracter"/>
    <w:qFormat/>
    <w:rsid w:val="005B2BEA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5B2BE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Titlu3">
    <w:name w:val="heading 3"/>
    <w:basedOn w:val="Normal"/>
    <w:next w:val="Normal"/>
    <w:link w:val="Titlu3Caracter"/>
    <w:unhideWhenUsed/>
    <w:qFormat/>
    <w:rsid w:val="005B2BEA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5B2BEA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Titlu5">
    <w:name w:val="heading 5"/>
    <w:basedOn w:val="Normal"/>
    <w:next w:val="Normal"/>
    <w:link w:val="Titlu5Caracter"/>
    <w:qFormat/>
    <w:rsid w:val="005B2BEA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B2BEA"/>
    <w:pPr>
      <w:keepNext/>
      <w:keepLines/>
      <w:spacing w:before="40" w:after="0" w:line="240" w:lineRule="auto"/>
      <w:outlineLvl w:val="6"/>
    </w:pPr>
    <w:rPr>
      <w:rFonts w:asciiTheme="majorHAnsi" w:eastAsiaTheme="majorEastAsia" w:hAnsiTheme="majorHAnsi" w:cstheme="majorBidi"/>
      <w:i/>
      <w:iCs/>
      <w:noProof/>
      <w:color w:val="243F60" w:themeColor="accent1" w:themeShade="7F"/>
      <w:sz w:val="24"/>
      <w:szCs w:val="24"/>
      <w:lang w:val="ro-RO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5B2BEA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5B2BEA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B2BEA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5B2BE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5B2BEA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5B2BEA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Fontdeparagrafimplicit"/>
    <w:link w:val="Titlu51"/>
    <w:qFormat/>
    <w:rsid w:val="005B2BE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B2BEA"/>
    <w:rPr>
      <w:rFonts w:asciiTheme="majorHAnsi" w:eastAsiaTheme="majorEastAsia" w:hAnsiTheme="majorHAnsi" w:cstheme="majorBidi"/>
      <w:i/>
      <w:iCs/>
      <w:noProof/>
      <w:color w:val="243F60" w:themeColor="accent1" w:themeShade="7F"/>
      <w:sz w:val="24"/>
      <w:szCs w:val="24"/>
      <w:lang w:val="ro-RO"/>
    </w:rPr>
  </w:style>
  <w:style w:type="character" w:customStyle="1" w:styleId="Titlu8Caracter">
    <w:name w:val="Titlu 8 Caracter"/>
    <w:basedOn w:val="Fontdeparagrafimplicit"/>
    <w:link w:val="Titlu8"/>
    <w:semiHidden/>
    <w:rsid w:val="005B2BEA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5B2BEA"/>
    <w:rPr>
      <w:rFonts w:ascii="Cambria" w:eastAsia="Times New Roman" w:hAnsi="Cambria" w:cs="Times New Roman"/>
      <w:lang w:val="ro-RO"/>
    </w:rPr>
  </w:style>
  <w:style w:type="character" w:customStyle="1" w:styleId="Titlu5Caracter">
    <w:name w:val="Titlu 5 Caracter"/>
    <w:basedOn w:val="Fontdeparagrafimplicit"/>
    <w:link w:val="Titlu5"/>
    <w:rsid w:val="005B2BEA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Subsol">
    <w:name w:val="footer"/>
    <w:basedOn w:val="Normal"/>
    <w:link w:val="SubsolCaracter"/>
    <w:rsid w:val="005B2BE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SubsolCaracter">
    <w:name w:val="Subsol Caracter"/>
    <w:basedOn w:val="Fontdeparagrafimplicit"/>
    <w:link w:val="Subsol"/>
    <w:rsid w:val="005B2BEA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5B2BEA"/>
  </w:style>
  <w:style w:type="paragraph" w:styleId="Listparagraf">
    <w:name w:val="List Paragraph"/>
    <w:aliases w:val="HotarirePunct1"/>
    <w:basedOn w:val="Normal"/>
    <w:uiPriority w:val="34"/>
    <w:qFormat/>
    <w:rsid w:val="005B2BEA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orptext">
    <w:name w:val="Body Text"/>
    <w:basedOn w:val="Normal"/>
    <w:link w:val="CorptextCaracter"/>
    <w:rsid w:val="005B2BEA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qFormat/>
    <w:rsid w:val="005B2BEA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5B2BEA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ntetCaracter">
    <w:name w:val="Antet Caracter"/>
    <w:basedOn w:val="Fontdeparagrafimplicit"/>
    <w:link w:val="Antet"/>
    <w:rsid w:val="005B2B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titlu">
    <w:name w:val="Subtitle"/>
    <w:basedOn w:val="Normal"/>
    <w:link w:val="SubtitluCaracter"/>
    <w:qFormat/>
    <w:rsid w:val="005B2BE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5B2BEA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5B2BE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5B2BEA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5B2BEA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5B2BEA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5B2BEA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Corptext2Caracter">
    <w:name w:val="Corp text 2 Caracter"/>
    <w:basedOn w:val="Fontdeparagrafimplicit"/>
    <w:link w:val="Corptext2"/>
    <w:rsid w:val="005B2BEA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5B2BE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5B2BEA"/>
    <w:rPr>
      <w:rFonts w:ascii="Tahoma" w:eastAsia="Times New Roman" w:hAnsi="Tahoma" w:cs="Tahoma"/>
      <w:sz w:val="16"/>
      <w:szCs w:val="16"/>
      <w:lang w:eastAsia="ru-RU"/>
    </w:rPr>
  </w:style>
  <w:style w:type="table" w:styleId="GrilTabel">
    <w:name w:val="Table Grid"/>
    <w:basedOn w:val="TabelNormal"/>
    <w:uiPriority w:val="39"/>
    <w:rsid w:val="005B2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B2BE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Normal"/>
    <w:rsid w:val="005B2BE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Normal"/>
    <w:rsid w:val="005B2BE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Indentcorptext3">
    <w:name w:val="Body Text Indent 3"/>
    <w:basedOn w:val="Normal"/>
    <w:link w:val="Indentcorptext3Caracter"/>
    <w:rsid w:val="005B2BE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Indentcorptext3Caracter">
    <w:name w:val="Indent corp text 3 Caracter"/>
    <w:basedOn w:val="Fontdeparagrafimplicit"/>
    <w:link w:val="Indentcorptext3"/>
    <w:rsid w:val="005B2BEA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5B2BEA"/>
    <w:rPr>
      <w:color w:val="0000FF"/>
      <w:u w:val="single"/>
    </w:rPr>
  </w:style>
  <w:style w:type="paragraph" w:customStyle="1" w:styleId="cp">
    <w:name w:val="cp"/>
    <w:basedOn w:val="Normal"/>
    <w:rsid w:val="005B2BE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Normal"/>
    <w:rsid w:val="005B2BEA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Normal"/>
    <w:qFormat/>
    <w:rsid w:val="005B2BE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Normal"/>
    <w:rsid w:val="005B2BEA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Normal"/>
    <w:rsid w:val="005B2BEA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Normal"/>
    <w:qFormat/>
    <w:rsid w:val="005B2BEA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Normal"/>
    <w:rsid w:val="005B2BEA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5B2BE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5B2BE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5B2BEA"/>
    <w:pPr>
      <w:tabs>
        <w:tab w:val="right" w:leader="dot" w:pos="9638"/>
      </w:tabs>
      <w:spacing w:after="100" w:line="259" w:lineRule="auto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5B2BEA"/>
    <w:pPr>
      <w:spacing w:after="100" w:line="259" w:lineRule="auto"/>
      <w:ind w:left="440"/>
    </w:pPr>
    <w:rPr>
      <w:rFonts w:ascii="Calibri" w:eastAsia="SimSun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rsid w:val="005B2BE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5B2BE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5B2BEA"/>
    <w:rPr>
      <w:vertAlign w:val="superscript"/>
    </w:rPr>
  </w:style>
  <w:style w:type="character" w:styleId="Referincomentariu">
    <w:name w:val="annotation reference"/>
    <w:uiPriority w:val="99"/>
    <w:rsid w:val="005B2BE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5B2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B2B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5B2BE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5B2BE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5B2BE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5B2BEA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5B2BEA"/>
  </w:style>
  <w:style w:type="paragraph" w:customStyle="1" w:styleId="Style3">
    <w:name w:val="Style3"/>
    <w:basedOn w:val="Titlu3"/>
    <w:link w:val="Style3Char"/>
    <w:qFormat/>
    <w:rsid w:val="005B2BE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B2BE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5B2BEA"/>
    <w:pPr>
      <w:spacing w:after="100"/>
      <w:ind w:left="660"/>
    </w:pPr>
    <w:rPr>
      <w:rFonts w:ascii="Calibri" w:eastAsia="Times New Roman" w:hAnsi="Calibri" w:cs="Times New Roman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5B2BEA"/>
    <w:pPr>
      <w:spacing w:after="100"/>
      <w:ind w:left="880"/>
    </w:pPr>
    <w:rPr>
      <w:rFonts w:ascii="Calibri" w:eastAsia="Times New Roman" w:hAnsi="Calibri" w:cs="Times New Roman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5B2BEA"/>
    <w:pPr>
      <w:spacing w:after="100"/>
      <w:ind w:left="1100"/>
    </w:pPr>
    <w:rPr>
      <w:rFonts w:ascii="Calibri" w:eastAsia="Times New Roman" w:hAnsi="Calibri" w:cs="Times New Roman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5B2BEA"/>
    <w:pPr>
      <w:spacing w:after="100"/>
      <w:ind w:left="1320"/>
    </w:pPr>
    <w:rPr>
      <w:rFonts w:ascii="Calibri" w:eastAsia="Times New Roman" w:hAnsi="Calibri" w:cs="Times New Roman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5B2BEA"/>
    <w:pPr>
      <w:spacing w:after="100"/>
      <w:ind w:left="1540"/>
    </w:pPr>
    <w:rPr>
      <w:rFonts w:ascii="Calibri" w:eastAsia="Times New Roman" w:hAnsi="Calibri" w:cs="Times New Roman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5B2BEA"/>
    <w:pPr>
      <w:spacing w:after="100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Normal"/>
    <w:uiPriority w:val="99"/>
    <w:rsid w:val="005B2BEA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5B2BEA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5B2BEA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5B2BEA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5B2BEA"/>
    <w:pPr>
      <w:spacing w:after="0" w:line="240" w:lineRule="auto"/>
    </w:pPr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5B2BEA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Frspaiere">
    <w:name w:val="No Spacing"/>
    <w:link w:val="FrspaiereCaracter"/>
    <w:uiPriority w:val="1"/>
    <w:qFormat/>
    <w:rsid w:val="005B2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rspaiereCaracter">
    <w:name w:val="Fără spațiere Caracter"/>
    <w:link w:val="Frspaiere"/>
    <w:uiPriority w:val="1"/>
    <w:rsid w:val="005B2B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u51">
    <w:name w:val="Titlu 51"/>
    <w:basedOn w:val="Normal"/>
    <w:next w:val="Normal"/>
    <w:link w:val="Heading5Char"/>
    <w:qFormat/>
    <w:rsid w:val="005B2BEA"/>
    <w:pPr>
      <w:keepNext/>
      <w:spacing w:after="0" w:line="240" w:lineRule="auto"/>
      <w:ind w:firstLine="6804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odytext211ptBold">
    <w:name w:val="Body text (2) + 11 pt;Bold"/>
    <w:basedOn w:val="Fontdeparagrafimplicit"/>
    <w:rsid w:val="005B2B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customStyle="1" w:styleId="Bodytext2">
    <w:name w:val="Body text (2)"/>
    <w:basedOn w:val="Fontdeparagrafimplicit"/>
    <w:rsid w:val="005B2B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Listparagraf"/>
    <w:next w:val="Normal"/>
    <w:link w:val="Titlu1Caracter"/>
    <w:qFormat/>
    <w:rsid w:val="005B2BEA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5B2BE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Titlu3">
    <w:name w:val="heading 3"/>
    <w:basedOn w:val="Normal"/>
    <w:next w:val="Normal"/>
    <w:link w:val="Titlu3Caracter"/>
    <w:unhideWhenUsed/>
    <w:qFormat/>
    <w:rsid w:val="005B2BEA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5B2BEA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Titlu5">
    <w:name w:val="heading 5"/>
    <w:basedOn w:val="Normal"/>
    <w:next w:val="Normal"/>
    <w:link w:val="Titlu5Caracter"/>
    <w:qFormat/>
    <w:rsid w:val="005B2BEA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B2BEA"/>
    <w:pPr>
      <w:keepNext/>
      <w:keepLines/>
      <w:spacing w:before="40" w:after="0" w:line="240" w:lineRule="auto"/>
      <w:outlineLvl w:val="6"/>
    </w:pPr>
    <w:rPr>
      <w:rFonts w:asciiTheme="majorHAnsi" w:eastAsiaTheme="majorEastAsia" w:hAnsiTheme="majorHAnsi" w:cstheme="majorBidi"/>
      <w:i/>
      <w:iCs/>
      <w:noProof/>
      <w:color w:val="243F60" w:themeColor="accent1" w:themeShade="7F"/>
      <w:sz w:val="24"/>
      <w:szCs w:val="24"/>
      <w:lang w:val="ro-RO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5B2BEA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5B2BEA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B2BEA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5B2BEA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5B2BEA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5B2BEA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Fontdeparagrafimplicit"/>
    <w:link w:val="Titlu51"/>
    <w:qFormat/>
    <w:rsid w:val="005B2BE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B2BEA"/>
    <w:rPr>
      <w:rFonts w:asciiTheme="majorHAnsi" w:eastAsiaTheme="majorEastAsia" w:hAnsiTheme="majorHAnsi" w:cstheme="majorBidi"/>
      <w:i/>
      <w:iCs/>
      <w:noProof/>
      <w:color w:val="243F60" w:themeColor="accent1" w:themeShade="7F"/>
      <w:sz w:val="24"/>
      <w:szCs w:val="24"/>
      <w:lang w:val="ro-RO"/>
    </w:rPr>
  </w:style>
  <w:style w:type="character" w:customStyle="1" w:styleId="Titlu8Caracter">
    <w:name w:val="Titlu 8 Caracter"/>
    <w:basedOn w:val="Fontdeparagrafimplicit"/>
    <w:link w:val="Titlu8"/>
    <w:semiHidden/>
    <w:rsid w:val="005B2BEA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5B2BEA"/>
    <w:rPr>
      <w:rFonts w:ascii="Cambria" w:eastAsia="Times New Roman" w:hAnsi="Cambria" w:cs="Times New Roman"/>
      <w:lang w:val="ro-RO"/>
    </w:rPr>
  </w:style>
  <w:style w:type="character" w:customStyle="1" w:styleId="Titlu5Caracter">
    <w:name w:val="Titlu 5 Caracter"/>
    <w:basedOn w:val="Fontdeparagrafimplicit"/>
    <w:link w:val="Titlu5"/>
    <w:rsid w:val="005B2BEA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Subsol">
    <w:name w:val="footer"/>
    <w:basedOn w:val="Normal"/>
    <w:link w:val="SubsolCaracter"/>
    <w:rsid w:val="005B2BE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SubsolCaracter">
    <w:name w:val="Subsol Caracter"/>
    <w:basedOn w:val="Fontdeparagrafimplicit"/>
    <w:link w:val="Subsol"/>
    <w:rsid w:val="005B2BEA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5B2BEA"/>
  </w:style>
  <w:style w:type="paragraph" w:styleId="Listparagraf">
    <w:name w:val="List Paragraph"/>
    <w:aliases w:val="HotarirePunct1"/>
    <w:basedOn w:val="Normal"/>
    <w:uiPriority w:val="34"/>
    <w:qFormat/>
    <w:rsid w:val="005B2BEA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orptext">
    <w:name w:val="Body Text"/>
    <w:basedOn w:val="Normal"/>
    <w:link w:val="CorptextCaracter"/>
    <w:rsid w:val="005B2BEA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qFormat/>
    <w:rsid w:val="005B2BEA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5B2BEA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ntetCaracter">
    <w:name w:val="Antet Caracter"/>
    <w:basedOn w:val="Fontdeparagrafimplicit"/>
    <w:link w:val="Antet"/>
    <w:rsid w:val="005B2B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titlu">
    <w:name w:val="Subtitle"/>
    <w:basedOn w:val="Normal"/>
    <w:link w:val="SubtitluCaracter"/>
    <w:qFormat/>
    <w:rsid w:val="005B2BE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5B2BEA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5B2BEA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5B2BEA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5B2BEA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5B2BEA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5B2BEA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Corptext2Caracter">
    <w:name w:val="Corp text 2 Caracter"/>
    <w:basedOn w:val="Fontdeparagrafimplicit"/>
    <w:link w:val="Corptext2"/>
    <w:rsid w:val="005B2BEA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5B2BE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5B2BEA"/>
    <w:rPr>
      <w:rFonts w:ascii="Tahoma" w:eastAsia="Times New Roman" w:hAnsi="Tahoma" w:cs="Tahoma"/>
      <w:sz w:val="16"/>
      <w:szCs w:val="16"/>
      <w:lang w:eastAsia="ru-RU"/>
    </w:rPr>
  </w:style>
  <w:style w:type="table" w:styleId="GrilTabel">
    <w:name w:val="Table Grid"/>
    <w:basedOn w:val="TabelNormal"/>
    <w:uiPriority w:val="39"/>
    <w:rsid w:val="005B2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B2BE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Normal"/>
    <w:rsid w:val="005B2BE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Normal"/>
    <w:rsid w:val="005B2BE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Indentcorptext3">
    <w:name w:val="Body Text Indent 3"/>
    <w:basedOn w:val="Normal"/>
    <w:link w:val="Indentcorptext3Caracter"/>
    <w:rsid w:val="005B2BE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Indentcorptext3Caracter">
    <w:name w:val="Indent corp text 3 Caracter"/>
    <w:basedOn w:val="Fontdeparagrafimplicit"/>
    <w:link w:val="Indentcorptext3"/>
    <w:rsid w:val="005B2BEA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5B2BEA"/>
    <w:rPr>
      <w:color w:val="0000FF"/>
      <w:u w:val="single"/>
    </w:rPr>
  </w:style>
  <w:style w:type="paragraph" w:customStyle="1" w:styleId="cp">
    <w:name w:val="cp"/>
    <w:basedOn w:val="Normal"/>
    <w:rsid w:val="005B2BE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Normal"/>
    <w:rsid w:val="005B2BEA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Normal"/>
    <w:qFormat/>
    <w:rsid w:val="005B2BE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Normal"/>
    <w:rsid w:val="005B2BEA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Normal"/>
    <w:rsid w:val="005B2BEA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Normal"/>
    <w:qFormat/>
    <w:rsid w:val="005B2BEA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Normal"/>
    <w:rsid w:val="005B2BEA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5B2BEA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5B2BEA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5B2BEA"/>
    <w:pPr>
      <w:tabs>
        <w:tab w:val="right" w:leader="dot" w:pos="9638"/>
      </w:tabs>
      <w:spacing w:after="100" w:line="259" w:lineRule="auto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5B2BEA"/>
    <w:pPr>
      <w:spacing w:after="100" w:line="259" w:lineRule="auto"/>
      <w:ind w:left="440"/>
    </w:pPr>
    <w:rPr>
      <w:rFonts w:ascii="Calibri" w:eastAsia="SimSun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rsid w:val="005B2BE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5B2BE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5B2BEA"/>
    <w:rPr>
      <w:vertAlign w:val="superscript"/>
    </w:rPr>
  </w:style>
  <w:style w:type="character" w:styleId="Referincomentariu">
    <w:name w:val="annotation reference"/>
    <w:uiPriority w:val="99"/>
    <w:rsid w:val="005B2BEA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5B2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B2BE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5B2BEA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5B2BE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5B2BEA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5B2BEA"/>
    <w:pPr>
      <w:suppressAutoHyphens/>
      <w:autoSpaceDN w:val="0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5B2BEA"/>
  </w:style>
  <w:style w:type="paragraph" w:customStyle="1" w:styleId="Style3">
    <w:name w:val="Style3"/>
    <w:basedOn w:val="Titlu3"/>
    <w:link w:val="Style3Char"/>
    <w:qFormat/>
    <w:rsid w:val="005B2BEA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B2BEA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5B2BEA"/>
    <w:pPr>
      <w:spacing w:after="100"/>
      <w:ind w:left="660"/>
    </w:pPr>
    <w:rPr>
      <w:rFonts w:ascii="Calibri" w:eastAsia="Times New Roman" w:hAnsi="Calibri" w:cs="Times New Roman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5B2BEA"/>
    <w:pPr>
      <w:spacing w:after="100"/>
      <w:ind w:left="880"/>
    </w:pPr>
    <w:rPr>
      <w:rFonts w:ascii="Calibri" w:eastAsia="Times New Roman" w:hAnsi="Calibri" w:cs="Times New Roman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5B2BEA"/>
    <w:pPr>
      <w:spacing w:after="100"/>
      <w:ind w:left="1100"/>
    </w:pPr>
    <w:rPr>
      <w:rFonts w:ascii="Calibri" w:eastAsia="Times New Roman" w:hAnsi="Calibri" w:cs="Times New Roman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5B2BEA"/>
    <w:pPr>
      <w:spacing w:after="100"/>
      <w:ind w:left="1320"/>
    </w:pPr>
    <w:rPr>
      <w:rFonts w:ascii="Calibri" w:eastAsia="Times New Roman" w:hAnsi="Calibri" w:cs="Times New Roman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5B2BEA"/>
    <w:pPr>
      <w:spacing w:after="100"/>
      <w:ind w:left="1540"/>
    </w:pPr>
    <w:rPr>
      <w:rFonts w:ascii="Calibri" w:eastAsia="Times New Roman" w:hAnsi="Calibri" w:cs="Times New Roman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5B2BEA"/>
    <w:pPr>
      <w:spacing w:after="100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Normal"/>
    <w:uiPriority w:val="99"/>
    <w:rsid w:val="005B2BEA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5B2BEA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5B2BEA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5B2BEA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5B2BEA"/>
    <w:pPr>
      <w:spacing w:after="0" w:line="240" w:lineRule="auto"/>
    </w:pPr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5B2BEA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Frspaiere">
    <w:name w:val="No Spacing"/>
    <w:link w:val="FrspaiereCaracter"/>
    <w:uiPriority w:val="1"/>
    <w:qFormat/>
    <w:rsid w:val="005B2B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rspaiereCaracter">
    <w:name w:val="Fără spațiere Caracter"/>
    <w:link w:val="Frspaiere"/>
    <w:uiPriority w:val="1"/>
    <w:rsid w:val="005B2BE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u51">
    <w:name w:val="Titlu 51"/>
    <w:basedOn w:val="Normal"/>
    <w:next w:val="Normal"/>
    <w:link w:val="Heading5Char"/>
    <w:qFormat/>
    <w:rsid w:val="005B2BEA"/>
    <w:pPr>
      <w:keepNext/>
      <w:spacing w:after="0" w:line="240" w:lineRule="auto"/>
      <w:ind w:firstLine="6804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odytext211ptBold">
    <w:name w:val="Body text (2) + 11 pt;Bold"/>
    <w:basedOn w:val="Fontdeparagrafimplicit"/>
    <w:rsid w:val="005B2B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customStyle="1" w:styleId="Bodytext2">
    <w:name w:val="Body text (2)"/>
    <w:basedOn w:val="Fontdeparagrafimplicit"/>
    <w:rsid w:val="005B2B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372</Words>
  <Characters>2125</Characters>
  <Application>Microsoft Office Word</Application>
  <DocSecurity>0</DocSecurity>
  <Lines>17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SSM</dc:creator>
  <cp:lastModifiedBy>Nadejda</cp:lastModifiedBy>
  <cp:revision>3</cp:revision>
  <dcterms:created xsi:type="dcterms:W3CDTF">2020-07-01T19:06:00Z</dcterms:created>
  <dcterms:modified xsi:type="dcterms:W3CDTF">2021-09-04T10:13:00Z</dcterms:modified>
</cp:coreProperties>
</file>