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F6984" w14:textId="77777777" w:rsidR="00FE41D3" w:rsidRDefault="00FE41D3" w:rsidP="0060797A">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p>
    <w:p w14:paraId="782C0C74" w14:textId="77777777" w:rsidR="00FE41D3" w:rsidRDefault="00FE41D3" w:rsidP="0060797A">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p>
    <w:p w14:paraId="00139FC6" w14:textId="3EFFD8C6" w:rsidR="00454F70" w:rsidRDefault="0060797A" w:rsidP="0060797A">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CAIET DE SARCINI</w:t>
      </w:r>
    </w:p>
    <w:p w14:paraId="0BE50DF4" w14:textId="77777777" w:rsidR="00454F70" w:rsidRDefault="008E5451" w:rsidP="0060797A">
      <w:pPr>
        <w:pStyle w:val="Normal1"/>
        <w:widowControl w:val="0"/>
        <w:pBdr>
          <w:top w:val="nil"/>
          <w:left w:val="nil"/>
          <w:bottom w:val="nil"/>
          <w:right w:val="nil"/>
          <w:between w:val="nil"/>
        </w:pBdr>
        <w:spacing w:before="305" w:line="240" w:lineRule="auto"/>
        <w:ind w:left="4536"/>
        <w:rPr>
          <w:rFonts w:ascii="Calibri" w:eastAsia="Calibri" w:hAnsi="Calibri" w:cs="Calibri"/>
          <w:color w:val="000000"/>
          <w:sz w:val="24"/>
          <w:szCs w:val="24"/>
        </w:rPr>
      </w:pPr>
      <w:r>
        <w:rPr>
          <w:rFonts w:ascii="Calibri" w:eastAsia="Calibri" w:hAnsi="Calibri" w:cs="Calibri"/>
          <w:color w:val="000000"/>
          <w:sz w:val="24"/>
          <w:szCs w:val="24"/>
        </w:rPr>
        <w:t xml:space="preserve">pentru </w:t>
      </w:r>
    </w:p>
    <w:p w14:paraId="6D5504C2" w14:textId="77777777" w:rsidR="00454F70" w:rsidRDefault="008E5451" w:rsidP="0060797A">
      <w:pPr>
        <w:pStyle w:val="Normal1"/>
        <w:widowControl w:val="0"/>
        <w:pBdr>
          <w:top w:val="nil"/>
          <w:left w:val="nil"/>
          <w:bottom w:val="nil"/>
          <w:right w:val="nil"/>
          <w:between w:val="nil"/>
        </w:pBdr>
        <w:spacing w:before="12" w:line="281" w:lineRule="auto"/>
        <w:ind w:left="550" w:right="1079" w:hanging="49"/>
        <w:jc w:val="center"/>
        <w:rPr>
          <w:rFonts w:ascii="Calibri" w:eastAsia="Calibri" w:hAnsi="Calibri" w:cs="Calibri"/>
          <w:color w:val="000000"/>
          <w:sz w:val="24"/>
          <w:szCs w:val="24"/>
        </w:rPr>
      </w:pPr>
      <w:r>
        <w:rPr>
          <w:rFonts w:ascii="Calibri" w:eastAsia="Calibri" w:hAnsi="Calibri" w:cs="Calibri"/>
          <w:color w:val="000000"/>
          <w:sz w:val="24"/>
          <w:szCs w:val="24"/>
        </w:rPr>
        <w:t xml:space="preserve">achiziționare serviciilor de mentenanță a Sistemului informațional automatizat ”Asistența  medicală spitalicească” (SIA AMS), găzduit în infrastructura de cloud guvernamental </w:t>
      </w:r>
    </w:p>
    <w:p w14:paraId="479D5045" w14:textId="77777777" w:rsidR="00FE41D3" w:rsidRDefault="00FE41D3">
      <w:pPr>
        <w:pStyle w:val="Normal1"/>
        <w:widowControl w:val="0"/>
        <w:pBdr>
          <w:top w:val="nil"/>
          <w:left w:val="nil"/>
          <w:bottom w:val="nil"/>
          <w:right w:val="nil"/>
          <w:between w:val="nil"/>
        </w:pBdr>
        <w:spacing w:before="2558" w:line="240" w:lineRule="auto"/>
        <w:ind w:left="4226"/>
        <w:rPr>
          <w:rFonts w:ascii="Calibri" w:eastAsia="Calibri" w:hAnsi="Calibri" w:cs="Calibri"/>
          <w:color w:val="000000"/>
          <w:sz w:val="24"/>
          <w:szCs w:val="24"/>
        </w:rPr>
      </w:pPr>
    </w:p>
    <w:p w14:paraId="722A77A2" w14:textId="77777777" w:rsidR="00FE41D3" w:rsidRDefault="00FE41D3">
      <w:pPr>
        <w:pStyle w:val="Normal1"/>
        <w:widowControl w:val="0"/>
        <w:pBdr>
          <w:top w:val="nil"/>
          <w:left w:val="nil"/>
          <w:bottom w:val="nil"/>
          <w:right w:val="nil"/>
          <w:between w:val="nil"/>
        </w:pBdr>
        <w:spacing w:before="2558" w:line="240" w:lineRule="auto"/>
        <w:ind w:left="4226"/>
        <w:rPr>
          <w:rFonts w:ascii="Calibri" w:eastAsia="Calibri" w:hAnsi="Calibri" w:cs="Calibri"/>
          <w:color w:val="000000"/>
          <w:sz w:val="24"/>
          <w:szCs w:val="24"/>
        </w:rPr>
      </w:pPr>
    </w:p>
    <w:p w14:paraId="71A47A08" w14:textId="623C6A86" w:rsidR="00454F70" w:rsidRDefault="008E5451">
      <w:pPr>
        <w:pStyle w:val="Normal1"/>
        <w:widowControl w:val="0"/>
        <w:pBdr>
          <w:top w:val="nil"/>
          <w:left w:val="nil"/>
          <w:bottom w:val="nil"/>
          <w:right w:val="nil"/>
          <w:between w:val="nil"/>
        </w:pBdr>
        <w:spacing w:before="2558" w:line="240" w:lineRule="auto"/>
        <w:ind w:left="4226"/>
        <w:rPr>
          <w:rFonts w:ascii="Calibri" w:eastAsia="Calibri" w:hAnsi="Calibri" w:cs="Calibri"/>
          <w:color w:val="000000"/>
          <w:sz w:val="24"/>
          <w:szCs w:val="24"/>
        </w:rPr>
      </w:pPr>
      <w:r>
        <w:rPr>
          <w:rFonts w:ascii="Calibri" w:eastAsia="Calibri" w:hAnsi="Calibri" w:cs="Calibri"/>
          <w:color w:val="000000"/>
          <w:sz w:val="24"/>
          <w:szCs w:val="24"/>
        </w:rPr>
        <w:t>Chișinău 2022</w:t>
      </w:r>
    </w:p>
    <w:p w14:paraId="4DEA80C3" w14:textId="77777777" w:rsidR="008E5451" w:rsidRDefault="008E5451">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385A9C6C" w14:textId="77777777" w:rsidR="00454F70" w:rsidRDefault="008E5451">
      <w:pPr>
        <w:pStyle w:val="Normal1"/>
        <w:widowControl w:val="0"/>
        <w:pBdr>
          <w:top w:val="nil"/>
          <w:left w:val="nil"/>
          <w:bottom w:val="nil"/>
          <w:right w:val="nil"/>
          <w:between w:val="nil"/>
        </w:pBdr>
        <w:spacing w:line="240" w:lineRule="auto"/>
        <w:ind w:left="4112"/>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1 Introducere </w:t>
      </w:r>
    </w:p>
    <w:p w14:paraId="072F9E13" w14:textId="77777777" w:rsidR="00454F70" w:rsidRDefault="008E5451">
      <w:pPr>
        <w:pStyle w:val="Normal1"/>
        <w:widowControl w:val="0"/>
        <w:pBdr>
          <w:top w:val="nil"/>
          <w:left w:val="nil"/>
          <w:bottom w:val="nil"/>
          <w:right w:val="nil"/>
          <w:between w:val="nil"/>
        </w:pBdr>
        <w:spacing w:before="521" w:line="280" w:lineRule="auto"/>
        <w:ind w:left="217" w:right="754" w:firstLine="8"/>
        <w:jc w:val="both"/>
        <w:rPr>
          <w:rFonts w:ascii="Calibri" w:eastAsia="Calibri" w:hAnsi="Calibri" w:cs="Calibri"/>
          <w:color w:val="000000"/>
          <w:sz w:val="24"/>
          <w:szCs w:val="24"/>
        </w:rPr>
      </w:pPr>
      <w:r>
        <w:rPr>
          <w:rFonts w:ascii="Calibri" w:eastAsia="Calibri" w:hAnsi="Calibri" w:cs="Calibri"/>
          <w:b/>
          <w:color w:val="000000"/>
          <w:sz w:val="24"/>
          <w:szCs w:val="24"/>
        </w:rPr>
        <w:t xml:space="preserve">SIA AMS </w:t>
      </w:r>
      <w:r>
        <w:rPr>
          <w:rFonts w:ascii="Calibri" w:eastAsia="Calibri" w:hAnsi="Calibri" w:cs="Calibri"/>
          <w:color w:val="000000"/>
          <w:sz w:val="24"/>
          <w:szCs w:val="24"/>
        </w:rPr>
        <w:t xml:space="preserve">este un sistem informațional de tip HIS </w:t>
      </w:r>
      <w:r>
        <w:rPr>
          <w:rFonts w:ascii="Calibri" w:eastAsia="Calibri" w:hAnsi="Calibri" w:cs="Calibri"/>
          <w:i/>
          <w:color w:val="000000"/>
          <w:sz w:val="24"/>
          <w:szCs w:val="24"/>
        </w:rPr>
        <w:t xml:space="preserve">Hospital Information System </w:t>
      </w:r>
      <w:r>
        <w:rPr>
          <w:rFonts w:ascii="Calibri" w:eastAsia="Calibri" w:hAnsi="Calibri" w:cs="Calibri"/>
          <w:color w:val="000000"/>
          <w:sz w:val="24"/>
          <w:szCs w:val="24"/>
        </w:rPr>
        <w:t xml:space="preserve">[referință  </w:t>
      </w:r>
      <w:r>
        <w:rPr>
          <w:rFonts w:ascii="Calibri" w:eastAsia="Calibri" w:hAnsi="Calibri" w:cs="Calibri"/>
          <w:color w:val="0563C1"/>
          <w:sz w:val="24"/>
          <w:szCs w:val="24"/>
          <w:u w:val="single"/>
        </w:rPr>
        <w:t>https://en.wikipedia.org/wiki/Hospital_information_system</w:t>
      </w:r>
      <w:r>
        <w:rPr>
          <w:rFonts w:ascii="Calibri" w:eastAsia="Calibri" w:hAnsi="Calibri" w:cs="Calibri"/>
          <w:color w:val="000000"/>
          <w:sz w:val="24"/>
          <w:szCs w:val="24"/>
        </w:rPr>
        <w:t xml:space="preserve">] destinat informatizării spitalelor  din Republica Moldova. Conform H.G. nr. 586 din 24.07.2017 </w:t>
      </w:r>
      <w:r>
        <w:rPr>
          <w:rFonts w:ascii="Calibri" w:eastAsia="Calibri" w:hAnsi="Calibri" w:cs="Calibri"/>
          <w:i/>
          <w:color w:val="000000"/>
          <w:sz w:val="24"/>
          <w:szCs w:val="24"/>
        </w:rPr>
        <w:t xml:space="preserve">pentru aprobarea Regulamentului  privind modul de ținere a Registrului medical </w:t>
      </w:r>
      <w:r>
        <w:rPr>
          <w:rFonts w:ascii="Calibri" w:eastAsia="Calibri" w:hAnsi="Calibri" w:cs="Calibri"/>
          <w:color w:val="000000"/>
          <w:sz w:val="24"/>
          <w:szCs w:val="24"/>
        </w:rPr>
        <w:t xml:space="preserve">Posesor al SIA este Ministerul Sănătății și  Deținător Compania Națională de Asigurări în Medicină.  </w:t>
      </w:r>
    </w:p>
    <w:p w14:paraId="48CFF347" w14:textId="77777777" w:rsidR="00454F70" w:rsidRDefault="008E5451">
      <w:pPr>
        <w:pStyle w:val="Normal1"/>
        <w:widowControl w:val="0"/>
        <w:pBdr>
          <w:top w:val="nil"/>
          <w:left w:val="nil"/>
          <w:bottom w:val="nil"/>
          <w:right w:val="nil"/>
          <w:between w:val="nil"/>
        </w:pBdr>
        <w:spacing w:before="214" w:line="281" w:lineRule="auto"/>
        <w:ind w:left="222" w:right="755" w:firstLine="4"/>
        <w:jc w:val="both"/>
        <w:rPr>
          <w:rFonts w:ascii="Calibri" w:eastAsia="Calibri" w:hAnsi="Calibri" w:cs="Calibri"/>
          <w:color w:val="000000"/>
          <w:sz w:val="24"/>
          <w:szCs w:val="24"/>
        </w:rPr>
      </w:pPr>
      <w:r>
        <w:rPr>
          <w:rFonts w:ascii="Calibri" w:eastAsia="Calibri" w:hAnsi="Calibri" w:cs="Calibri"/>
          <w:color w:val="000000"/>
          <w:sz w:val="24"/>
          <w:szCs w:val="24"/>
        </w:rPr>
        <w:t xml:space="preserve">SIA AMS a fost implementat în anul 2016 și rulează pe infrastructura guvernamentală MCloud  </w:t>
      </w:r>
      <w:r w:rsidR="00646D55">
        <w:rPr>
          <w:rFonts w:ascii="Calibri" w:eastAsia="Calibri" w:hAnsi="Calibri" w:cs="Calibri"/>
          <w:color w:val="000000"/>
          <w:sz w:val="24"/>
          <w:szCs w:val="24"/>
        </w:rPr>
        <w:t>având</w:t>
      </w:r>
      <w:r>
        <w:rPr>
          <w:rFonts w:ascii="Calibri" w:eastAsia="Calibri" w:hAnsi="Calibri" w:cs="Calibri"/>
          <w:color w:val="000000"/>
          <w:sz w:val="24"/>
          <w:szCs w:val="24"/>
        </w:rPr>
        <w:t xml:space="preserve"> ca scop strategic eficientizarea activității medicale la nivel local. Prezenta procedură de  achiziție a fost lansată în scopul contractării serviciilor de mentenanță pentru asigurarea funcționării neîntrerupte, dar și dezvoltarea funcționalităților noi a SIA AMS, în conformitate cu  necesitățile instituțiilor din domeniul ocrotirii sănătății. </w:t>
      </w:r>
    </w:p>
    <w:p w14:paraId="6CB4C35B" w14:textId="77777777" w:rsidR="00287531" w:rsidRPr="00287531" w:rsidRDefault="00287531" w:rsidP="00287531">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 xml:space="preserve">Sistemul </w:t>
      </w:r>
      <w:r w:rsidR="00646D55" w:rsidRPr="00287531">
        <w:rPr>
          <w:rFonts w:ascii="Calibri" w:eastAsia="Calibri" w:hAnsi="Calibri" w:cs="Calibri"/>
          <w:color w:val="000000"/>
          <w:sz w:val="24"/>
          <w:szCs w:val="24"/>
        </w:rPr>
        <w:t>informațional</w:t>
      </w:r>
      <w:r w:rsidRPr="00287531">
        <w:rPr>
          <w:rFonts w:ascii="Calibri" w:eastAsia="Calibri" w:hAnsi="Calibri" w:cs="Calibri"/>
          <w:color w:val="000000"/>
          <w:sz w:val="24"/>
          <w:szCs w:val="24"/>
        </w:rPr>
        <w:t xml:space="preserve"> automatizat „Asistenta Medicala Spitaliceasca” (SIA AMS), </w:t>
      </w:r>
      <w:r w:rsidR="00646D55" w:rsidRPr="00287531">
        <w:rPr>
          <w:rFonts w:ascii="Calibri" w:eastAsia="Calibri" w:hAnsi="Calibri" w:cs="Calibri"/>
          <w:color w:val="000000"/>
          <w:sz w:val="24"/>
          <w:szCs w:val="24"/>
        </w:rPr>
        <w:t>împreună</w:t>
      </w:r>
      <w:r w:rsidRPr="00287531">
        <w:rPr>
          <w:rFonts w:ascii="Calibri" w:eastAsia="Calibri" w:hAnsi="Calibri" w:cs="Calibri"/>
          <w:color w:val="000000"/>
          <w:sz w:val="24"/>
          <w:szCs w:val="24"/>
        </w:rPr>
        <w:t xml:space="preserve"> cu alte sisteme </w:t>
      </w:r>
      <w:r w:rsidR="00646D55" w:rsidRPr="00287531">
        <w:rPr>
          <w:rFonts w:ascii="Calibri" w:eastAsia="Calibri" w:hAnsi="Calibri" w:cs="Calibri"/>
          <w:color w:val="000000"/>
          <w:sz w:val="24"/>
          <w:szCs w:val="24"/>
        </w:rPr>
        <w:t>informaționale</w:t>
      </w:r>
      <w:r w:rsidRPr="00287531">
        <w:rPr>
          <w:rFonts w:ascii="Calibri" w:eastAsia="Calibri" w:hAnsi="Calibri" w:cs="Calibri"/>
          <w:color w:val="000000"/>
          <w:sz w:val="24"/>
          <w:szCs w:val="24"/>
        </w:rPr>
        <w:t xml:space="preserve"> [</w:t>
      </w:r>
      <w:r w:rsidRPr="00287531">
        <w:rPr>
          <w:rFonts w:ascii="Calibri" w:eastAsia="Calibri" w:hAnsi="Calibri" w:cs="Calibri"/>
          <w:i/>
          <w:color w:val="000000"/>
          <w:sz w:val="24"/>
          <w:szCs w:val="24"/>
        </w:rPr>
        <w:t xml:space="preserve">Sistemul </w:t>
      </w:r>
      <w:r w:rsidR="00646D55" w:rsidRPr="00287531">
        <w:rPr>
          <w:rFonts w:ascii="Calibri" w:eastAsia="Calibri" w:hAnsi="Calibri" w:cs="Calibri"/>
          <w:i/>
          <w:color w:val="000000"/>
          <w:sz w:val="24"/>
          <w:szCs w:val="24"/>
        </w:rPr>
        <w:t>informațional</w:t>
      </w:r>
      <w:r w:rsidRPr="00287531">
        <w:rPr>
          <w:rFonts w:ascii="Calibri" w:eastAsia="Calibri" w:hAnsi="Calibri" w:cs="Calibri"/>
          <w:i/>
          <w:color w:val="000000"/>
          <w:sz w:val="24"/>
          <w:szCs w:val="24"/>
        </w:rPr>
        <w:t xml:space="preserve"> automatizat „Asistenta Medicala Primara” (SIA AMP); Sistemul informatic de evidenta a resurselor umane in sistemul </w:t>
      </w:r>
      <w:r w:rsidR="00646D55" w:rsidRPr="00287531">
        <w:rPr>
          <w:rFonts w:ascii="Calibri" w:eastAsia="Calibri" w:hAnsi="Calibri" w:cs="Calibri"/>
          <w:i/>
          <w:color w:val="000000"/>
          <w:sz w:val="24"/>
          <w:szCs w:val="24"/>
        </w:rPr>
        <w:t>sănătății</w:t>
      </w:r>
      <w:r w:rsidRPr="00287531">
        <w:rPr>
          <w:rFonts w:ascii="Calibri" w:eastAsia="Calibri" w:hAnsi="Calibri" w:cs="Calibri"/>
          <w:i/>
          <w:color w:val="000000"/>
          <w:sz w:val="24"/>
          <w:szCs w:val="24"/>
        </w:rPr>
        <w:t xml:space="preserve"> (SIERUSS);  Sistemul </w:t>
      </w:r>
      <w:r w:rsidR="00646D55" w:rsidRPr="00287531">
        <w:rPr>
          <w:rFonts w:ascii="Calibri" w:eastAsia="Calibri" w:hAnsi="Calibri" w:cs="Calibri"/>
          <w:i/>
          <w:color w:val="000000"/>
          <w:sz w:val="24"/>
          <w:szCs w:val="24"/>
        </w:rPr>
        <w:t>informațional</w:t>
      </w:r>
      <w:r w:rsidRPr="00287531">
        <w:rPr>
          <w:rFonts w:ascii="Calibri" w:eastAsia="Calibri" w:hAnsi="Calibri" w:cs="Calibri"/>
          <w:i/>
          <w:color w:val="000000"/>
          <w:sz w:val="24"/>
          <w:szCs w:val="24"/>
        </w:rPr>
        <w:t xml:space="preserve"> automatizat „Serviciul de </w:t>
      </w:r>
      <w:r w:rsidR="00646D55" w:rsidRPr="00287531">
        <w:rPr>
          <w:rFonts w:ascii="Calibri" w:eastAsia="Calibri" w:hAnsi="Calibri" w:cs="Calibri"/>
          <w:i/>
          <w:color w:val="000000"/>
          <w:sz w:val="24"/>
          <w:szCs w:val="24"/>
        </w:rPr>
        <w:t>sânge</w:t>
      </w:r>
      <w:r w:rsidRPr="00287531">
        <w:rPr>
          <w:rFonts w:ascii="Calibri" w:eastAsia="Calibri" w:hAnsi="Calibri" w:cs="Calibri"/>
          <w:i/>
          <w:color w:val="000000"/>
          <w:sz w:val="24"/>
          <w:szCs w:val="24"/>
        </w:rPr>
        <w:t>” (SIA SS);</w:t>
      </w:r>
      <w:r w:rsidRPr="00287531">
        <w:rPr>
          <w:rFonts w:ascii="Calibri" w:eastAsia="Calibri" w:hAnsi="Calibri" w:cs="Calibri"/>
          <w:i/>
          <w:color w:val="000000"/>
          <w:sz w:val="24"/>
          <w:szCs w:val="24"/>
          <w:lang w:val="en-US"/>
        </w:rPr>
        <w:t xml:space="preserve"> </w:t>
      </w:r>
      <w:r w:rsidRPr="00287531">
        <w:rPr>
          <w:rFonts w:ascii="Calibri" w:eastAsia="Calibri" w:hAnsi="Calibri" w:cs="Calibri"/>
          <w:i/>
          <w:color w:val="000000"/>
          <w:sz w:val="24"/>
          <w:szCs w:val="24"/>
        </w:rPr>
        <w:t xml:space="preserve">Sistemul </w:t>
      </w:r>
      <w:r w:rsidR="00646D55" w:rsidRPr="00287531">
        <w:rPr>
          <w:rFonts w:ascii="Calibri" w:eastAsia="Calibri" w:hAnsi="Calibri" w:cs="Calibri"/>
          <w:i/>
          <w:color w:val="000000"/>
          <w:sz w:val="24"/>
          <w:szCs w:val="24"/>
        </w:rPr>
        <w:t>informațional</w:t>
      </w:r>
      <w:r w:rsidRPr="00287531">
        <w:rPr>
          <w:rFonts w:ascii="Calibri" w:eastAsia="Calibri" w:hAnsi="Calibri" w:cs="Calibri"/>
          <w:i/>
          <w:color w:val="000000"/>
          <w:sz w:val="24"/>
          <w:szCs w:val="24"/>
        </w:rPr>
        <w:t xml:space="preserve"> automatizat „Transplant” (SIA Transplant); Portalul certificatelor de concediu medical; Sistemul </w:t>
      </w:r>
      <w:r w:rsidR="00646D55" w:rsidRPr="00287531">
        <w:rPr>
          <w:rFonts w:ascii="Calibri" w:eastAsia="Calibri" w:hAnsi="Calibri" w:cs="Calibri"/>
          <w:i/>
          <w:color w:val="000000"/>
          <w:sz w:val="24"/>
          <w:szCs w:val="24"/>
        </w:rPr>
        <w:t>informațional</w:t>
      </w:r>
      <w:r w:rsidRPr="00287531">
        <w:rPr>
          <w:rFonts w:ascii="Calibri" w:eastAsia="Calibri" w:hAnsi="Calibri" w:cs="Calibri"/>
          <w:i/>
          <w:color w:val="000000"/>
          <w:sz w:val="24"/>
          <w:szCs w:val="24"/>
        </w:rPr>
        <w:t xml:space="preserve"> automatizat „Registrul de evidenta a </w:t>
      </w:r>
      <w:r w:rsidR="00646D55" w:rsidRPr="00287531">
        <w:rPr>
          <w:rFonts w:ascii="Calibri" w:eastAsia="Calibri" w:hAnsi="Calibri" w:cs="Calibri"/>
          <w:i/>
          <w:color w:val="000000"/>
          <w:sz w:val="24"/>
          <w:szCs w:val="24"/>
        </w:rPr>
        <w:t>vaccinării</w:t>
      </w:r>
      <w:r w:rsidRPr="00287531">
        <w:rPr>
          <w:rFonts w:ascii="Calibri" w:eastAsia="Calibri" w:hAnsi="Calibri" w:cs="Calibri"/>
          <w:i/>
          <w:color w:val="000000"/>
          <w:sz w:val="24"/>
          <w:szCs w:val="24"/>
        </w:rPr>
        <w:t xml:space="preserve"> </w:t>
      </w:r>
      <w:r w:rsidR="00646D55" w:rsidRPr="00287531">
        <w:rPr>
          <w:rFonts w:ascii="Calibri" w:eastAsia="Calibri" w:hAnsi="Calibri" w:cs="Calibri"/>
          <w:i/>
          <w:color w:val="000000"/>
          <w:sz w:val="24"/>
          <w:szCs w:val="24"/>
        </w:rPr>
        <w:t>împotriva</w:t>
      </w:r>
      <w:r w:rsidRPr="00287531">
        <w:rPr>
          <w:rFonts w:ascii="Calibri" w:eastAsia="Calibri" w:hAnsi="Calibri" w:cs="Calibri"/>
          <w:i/>
          <w:color w:val="000000"/>
          <w:sz w:val="24"/>
          <w:szCs w:val="24"/>
        </w:rPr>
        <w:t xml:space="preserve"> COVID-19” (SIA RVC-19)</w:t>
      </w:r>
      <w:r w:rsidRPr="00287531">
        <w:rPr>
          <w:rFonts w:ascii="Calibri" w:eastAsia="Calibri" w:hAnsi="Calibri" w:cs="Calibri"/>
          <w:color w:val="000000"/>
          <w:sz w:val="24"/>
          <w:szCs w:val="24"/>
        </w:rPr>
        <w:t>], constituie Registrul medical.</w:t>
      </w:r>
    </w:p>
    <w:p w14:paraId="6DB76EB8" w14:textId="77777777" w:rsidR="00287531" w:rsidRPr="00287531" w:rsidRDefault="00287531" w:rsidP="00287531">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Proprietarul Registrului medical este statul, iar</w:t>
      </w:r>
      <w:r w:rsidRPr="00287531">
        <w:rPr>
          <w:rFonts w:ascii="Calibri" w:eastAsia="Calibri" w:hAnsi="Calibri" w:cs="Calibri"/>
          <w:color w:val="000000"/>
          <w:sz w:val="24"/>
          <w:szCs w:val="24"/>
          <w:lang w:val="en-US"/>
        </w:rPr>
        <w:t xml:space="preserve"> </w:t>
      </w:r>
      <w:r w:rsidRPr="00287531">
        <w:rPr>
          <w:rFonts w:ascii="Calibri" w:eastAsia="Calibri" w:hAnsi="Calibri" w:cs="Calibri"/>
          <w:color w:val="000000"/>
          <w:sz w:val="24"/>
          <w:szCs w:val="24"/>
        </w:rPr>
        <w:t xml:space="preserve">Posesorul acestuia este Ministerul </w:t>
      </w:r>
      <w:r w:rsidR="00646D55" w:rsidRPr="00287531">
        <w:rPr>
          <w:rFonts w:ascii="Calibri" w:eastAsia="Calibri" w:hAnsi="Calibri" w:cs="Calibri"/>
          <w:color w:val="000000"/>
          <w:sz w:val="24"/>
          <w:szCs w:val="24"/>
        </w:rPr>
        <w:t>Sănătății</w:t>
      </w:r>
      <w:r w:rsidRPr="00287531">
        <w:rPr>
          <w:rFonts w:ascii="Calibri" w:eastAsia="Calibri" w:hAnsi="Calibri" w:cs="Calibri"/>
          <w:color w:val="000000"/>
          <w:sz w:val="24"/>
          <w:szCs w:val="24"/>
        </w:rPr>
        <w:t xml:space="preserve">, Muncii si </w:t>
      </w:r>
      <w:r w:rsidR="00646D55" w:rsidRPr="00287531">
        <w:rPr>
          <w:rFonts w:ascii="Calibri" w:eastAsia="Calibri" w:hAnsi="Calibri" w:cs="Calibri"/>
          <w:color w:val="000000"/>
          <w:sz w:val="24"/>
          <w:szCs w:val="24"/>
        </w:rPr>
        <w:t>Protecției</w:t>
      </w:r>
      <w:r w:rsidRPr="00287531">
        <w:rPr>
          <w:rFonts w:ascii="Calibri" w:eastAsia="Calibri" w:hAnsi="Calibri" w:cs="Calibri"/>
          <w:color w:val="000000"/>
          <w:sz w:val="24"/>
          <w:szCs w:val="24"/>
        </w:rPr>
        <w:t xml:space="preserve"> Sociale. </w:t>
      </w:r>
    </w:p>
    <w:p w14:paraId="311F8201" w14:textId="77777777" w:rsidR="00287531" w:rsidRPr="00287531" w:rsidRDefault="00646D55" w:rsidP="00287531">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Deținătorul</w:t>
      </w:r>
      <w:r w:rsidR="00287531" w:rsidRPr="00287531">
        <w:rPr>
          <w:rFonts w:ascii="Calibri" w:eastAsia="Calibri" w:hAnsi="Calibri" w:cs="Calibri"/>
          <w:color w:val="000000"/>
          <w:sz w:val="24"/>
          <w:szCs w:val="24"/>
        </w:rPr>
        <w:t xml:space="preserve"> SIA AMS este Compania </w:t>
      </w:r>
      <w:r w:rsidRPr="00287531">
        <w:rPr>
          <w:rFonts w:ascii="Calibri" w:eastAsia="Calibri" w:hAnsi="Calibri" w:cs="Calibri"/>
          <w:color w:val="000000"/>
          <w:sz w:val="24"/>
          <w:szCs w:val="24"/>
        </w:rPr>
        <w:t>Națională</w:t>
      </w:r>
      <w:r w:rsidR="00287531" w:rsidRPr="00287531">
        <w:rPr>
          <w:rFonts w:ascii="Calibri" w:eastAsia="Calibri" w:hAnsi="Calibri" w:cs="Calibri"/>
          <w:color w:val="000000"/>
          <w:sz w:val="24"/>
          <w:szCs w:val="24"/>
        </w:rPr>
        <w:t xml:space="preserve"> de </w:t>
      </w:r>
      <w:r w:rsidRPr="00287531">
        <w:rPr>
          <w:rFonts w:ascii="Calibri" w:eastAsia="Calibri" w:hAnsi="Calibri" w:cs="Calibri"/>
          <w:color w:val="000000"/>
          <w:sz w:val="24"/>
          <w:szCs w:val="24"/>
        </w:rPr>
        <w:t>Asigurări</w:t>
      </w:r>
      <w:r w:rsidR="00287531" w:rsidRPr="00287531">
        <w:rPr>
          <w:rFonts w:ascii="Calibri" w:eastAsia="Calibri" w:hAnsi="Calibri" w:cs="Calibri"/>
          <w:color w:val="000000"/>
          <w:sz w:val="24"/>
          <w:szCs w:val="24"/>
        </w:rPr>
        <w:t xml:space="preserve"> in Medicina.</w:t>
      </w:r>
    </w:p>
    <w:p w14:paraId="20CB2F44" w14:textId="77777777" w:rsidR="00287531" w:rsidRPr="00287531" w:rsidRDefault="00287531" w:rsidP="00287531">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 xml:space="preserve">In conformitate cu HOTARAREA Nr. HG586/2017 din 24.07.2017, pentru aprobarea Regulamentului privind modul de tinere a Registrului medical, cu </w:t>
      </w:r>
      <w:r w:rsidR="00646D55" w:rsidRPr="00287531">
        <w:rPr>
          <w:rFonts w:ascii="Calibri" w:eastAsia="Calibri" w:hAnsi="Calibri" w:cs="Calibri"/>
          <w:color w:val="000000"/>
          <w:sz w:val="24"/>
          <w:szCs w:val="24"/>
        </w:rPr>
        <w:t>modificările</w:t>
      </w:r>
      <w:r w:rsidRPr="00287531">
        <w:rPr>
          <w:rFonts w:ascii="Calibri" w:eastAsia="Calibri" w:hAnsi="Calibri" w:cs="Calibri"/>
          <w:color w:val="000000"/>
          <w:sz w:val="24"/>
          <w:szCs w:val="24"/>
        </w:rPr>
        <w:t xml:space="preserve"> si </w:t>
      </w:r>
      <w:r w:rsidR="00646D55" w:rsidRPr="00287531">
        <w:rPr>
          <w:rFonts w:ascii="Calibri" w:eastAsia="Calibri" w:hAnsi="Calibri" w:cs="Calibri"/>
          <w:color w:val="000000"/>
          <w:sz w:val="24"/>
          <w:szCs w:val="24"/>
        </w:rPr>
        <w:t>completările</w:t>
      </w:r>
      <w:r w:rsidRPr="00287531">
        <w:rPr>
          <w:rFonts w:ascii="Calibri" w:eastAsia="Calibri" w:hAnsi="Calibri" w:cs="Calibri"/>
          <w:color w:val="000000"/>
          <w:sz w:val="24"/>
          <w:szCs w:val="24"/>
        </w:rPr>
        <w:t xml:space="preserve"> ulterioare, printre </w:t>
      </w:r>
      <w:r w:rsidR="00646D55" w:rsidRPr="00287531">
        <w:rPr>
          <w:rFonts w:ascii="Calibri" w:eastAsia="Calibri" w:hAnsi="Calibri" w:cs="Calibri"/>
          <w:color w:val="000000"/>
          <w:sz w:val="24"/>
          <w:szCs w:val="24"/>
        </w:rPr>
        <w:t>obligațiile</w:t>
      </w:r>
      <w:r w:rsidRPr="00287531">
        <w:rPr>
          <w:rFonts w:ascii="Calibri" w:eastAsia="Calibri" w:hAnsi="Calibri" w:cs="Calibri"/>
          <w:color w:val="000000"/>
          <w:sz w:val="24"/>
          <w:szCs w:val="24"/>
        </w:rPr>
        <w:t xml:space="preserve"> </w:t>
      </w:r>
      <w:r w:rsidR="00646D55" w:rsidRPr="00287531">
        <w:rPr>
          <w:rFonts w:ascii="Calibri" w:eastAsia="Calibri" w:hAnsi="Calibri" w:cs="Calibri"/>
          <w:color w:val="000000"/>
          <w:sz w:val="24"/>
          <w:szCs w:val="24"/>
        </w:rPr>
        <w:t>Deținătorului</w:t>
      </w:r>
      <w:r w:rsidRPr="00287531">
        <w:rPr>
          <w:rFonts w:ascii="Calibri" w:eastAsia="Calibri" w:hAnsi="Calibri" w:cs="Calibri"/>
          <w:color w:val="000000"/>
          <w:sz w:val="24"/>
          <w:szCs w:val="24"/>
        </w:rPr>
        <w:t xml:space="preserve"> Registrului medical se </w:t>
      </w:r>
      <w:r w:rsidR="00646D55" w:rsidRPr="00287531">
        <w:rPr>
          <w:rFonts w:ascii="Calibri" w:eastAsia="Calibri" w:hAnsi="Calibri" w:cs="Calibri"/>
          <w:color w:val="000000"/>
          <w:sz w:val="24"/>
          <w:szCs w:val="24"/>
        </w:rPr>
        <w:t>numără</w:t>
      </w:r>
      <w:r w:rsidRPr="00287531">
        <w:rPr>
          <w:rFonts w:ascii="Calibri" w:eastAsia="Calibri" w:hAnsi="Calibri" w:cs="Calibri"/>
          <w:color w:val="000000"/>
          <w:sz w:val="24"/>
          <w:szCs w:val="24"/>
        </w:rPr>
        <w:t>:</w:t>
      </w:r>
    </w:p>
    <w:p w14:paraId="2DE10172" w14:textId="77777777" w:rsidR="00287531" w:rsidRPr="00287531" w:rsidRDefault="00287531" w:rsidP="00287531">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i/>
          <w:color w:val="000000"/>
          <w:sz w:val="24"/>
          <w:szCs w:val="24"/>
        </w:rPr>
      </w:pPr>
      <w:r w:rsidRPr="00287531">
        <w:rPr>
          <w:rFonts w:ascii="Calibri" w:eastAsia="Calibri" w:hAnsi="Calibri" w:cs="Calibri"/>
          <w:color w:val="000000"/>
          <w:sz w:val="24"/>
          <w:szCs w:val="24"/>
        </w:rPr>
        <w:t>- „</w:t>
      </w:r>
      <w:r w:rsidRPr="00287531">
        <w:rPr>
          <w:rFonts w:ascii="Calibri" w:eastAsia="Calibri" w:hAnsi="Calibri" w:cs="Calibri"/>
          <w:i/>
          <w:color w:val="000000"/>
          <w:sz w:val="24"/>
          <w:szCs w:val="24"/>
        </w:rPr>
        <w:t xml:space="preserve">sa asigure implementarea masurilor organizatorice si tehnice necesare pentru asigurarea </w:t>
      </w:r>
      <w:r w:rsidR="00646D55" w:rsidRPr="00287531">
        <w:rPr>
          <w:rFonts w:ascii="Calibri" w:eastAsia="Calibri" w:hAnsi="Calibri" w:cs="Calibri"/>
          <w:i/>
          <w:color w:val="000000"/>
          <w:sz w:val="24"/>
          <w:szCs w:val="24"/>
        </w:rPr>
        <w:t>confidențialității</w:t>
      </w:r>
      <w:r w:rsidRPr="00287531">
        <w:rPr>
          <w:rFonts w:ascii="Calibri" w:eastAsia="Calibri" w:hAnsi="Calibri" w:cs="Calibri"/>
          <w:i/>
          <w:color w:val="000000"/>
          <w:sz w:val="24"/>
          <w:szCs w:val="24"/>
        </w:rPr>
        <w:t xml:space="preserve"> si </w:t>
      </w:r>
      <w:r w:rsidR="00646D55" w:rsidRPr="00287531">
        <w:rPr>
          <w:rFonts w:ascii="Calibri" w:eastAsia="Calibri" w:hAnsi="Calibri" w:cs="Calibri"/>
          <w:i/>
          <w:color w:val="000000"/>
          <w:sz w:val="24"/>
          <w:szCs w:val="24"/>
        </w:rPr>
        <w:t>securității</w:t>
      </w:r>
      <w:r w:rsidRPr="00287531">
        <w:rPr>
          <w:rFonts w:ascii="Calibri" w:eastAsia="Calibri" w:hAnsi="Calibri" w:cs="Calibri"/>
          <w:i/>
          <w:color w:val="000000"/>
          <w:sz w:val="24"/>
          <w:szCs w:val="24"/>
        </w:rPr>
        <w:t xml:space="preserve"> datelor cu caracter personal in conformitate cu </w:t>
      </w:r>
      <w:r w:rsidR="00646D55" w:rsidRPr="00287531">
        <w:rPr>
          <w:rFonts w:ascii="Calibri" w:eastAsia="Calibri" w:hAnsi="Calibri" w:cs="Calibri"/>
          <w:i/>
          <w:color w:val="000000"/>
          <w:sz w:val="24"/>
          <w:szCs w:val="24"/>
        </w:rPr>
        <w:t>dispozițiile</w:t>
      </w:r>
      <w:r w:rsidRPr="00287531">
        <w:rPr>
          <w:rFonts w:ascii="Calibri" w:eastAsia="Calibri" w:hAnsi="Calibri" w:cs="Calibri"/>
          <w:i/>
          <w:color w:val="000000"/>
          <w:sz w:val="24"/>
          <w:szCs w:val="24"/>
        </w:rPr>
        <w:t xml:space="preserve"> Legii nr.</w:t>
      </w:r>
      <w:r w:rsidR="00FA419A">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 xml:space="preserve">133 din 8 iulie 2011 privind </w:t>
      </w:r>
      <w:r w:rsidR="00646D55" w:rsidRPr="00287531">
        <w:rPr>
          <w:rFonts w:ascii="Calibri" w:eastAsia="Calibri" w:hAnsi="Calibri" w:cs="Calibri"/>
          <w:i/>
          <w:color w:val="000000"/>
          <w:sz w:val="24"/>
          <w:szCs w:val="24"/>
        </w:rPr>
        <w:t>protecția</w:t>
      </w:r>
      <w:r w:rsidRPr="00287531">
        <w:rPr>
          <w:rFonts w:ascii="Calibri" w:eastAsia="Calibri" w:hAnsi="Calibri" w:cs="Calibri"/>
          <w:i/>
          <w:color w:val="000000"/>
          <w:sz w:val="24"/>
          <w:szCs w:val="24"/>
        </w:rPr>
        <w:t xml:space="preserve"> datelor cu caracter personal si </w:t>
      </w:r>
      <w:r w:rsidR="00646D55" w:rsidRPr="00287531">
        <w:rPr>
          <w:rFonts w:ascii="Calibri" w:eastAsia="Calibri" w:hAnsi="Calibri" w:cs="Calibri"/>
          <w:i/>
          <w:color w:val="000000"/>
          <w:sz w:val="24"/>
          <w:szCs w:val="24"/>
        </w:rPr>
        <w:t>Hotărârii</w:t>
      </w:r>
      <w:r w:rsidRPr="00287531">
        <w:rPr>
          <w:rFonts w:ascii="Calibri" w:eastAsia="Calibri" w:hAnsi="Calibri" w:cs="Calibri"/>
          <w:i/>
          <w:color w:val="000000"/>
          <w:sz w:val="24"/>
          <w:szCs w:val="24"/>
        </w:rPr>
        <w:t xml:space="preserve"> Guvernului nr. 1123</w:t>
      </w:r>
      <w:r w:rsidR="00FA419A">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 xml:space="preserve">din 14 decembrie 2010 „Privind aprobarea </w:t>
      </w:r>
      <w:r w:rsidR="00646D55" w:rsidRPr="00287531">
        <w:rPr>
          <w:rFonts w:ascii="Calibri" w:eastAsia="Calibri" w:hAnsi="Calibri" w:cs="Calibri"/>
          <w:i/>
          <w:color w:val="000000"/>
          <w:sz w:val="24"/>
          <w:szCs w:val="24"/>
        </w:rPr>
        <w:t>Cerințelor</w:t>
      </w:r>
      <w:r w:rsidRPr="00287531">
        <w:rPr>
          <w:rFonts w:ascii="Calibri" w:eastAsia="Calibri" w:hAnsi="Calibri" w:cs="Calibri"/>
          <w:i/>
          <w:color w:val="000000"/>
          <w:sz w:val="24"/>
          <w:szCs w:val="24"/>
        </w:rPr>
        <w:t xml:space="preserve"> fata de asigurarea </w:t>
      </w:r>
      <w:r w:rsidR="00646D55" w:rsidRPr="00287531">
        <w:rPr>
          <w:rFonts w:ascii="Calibri" w:eastAsia="Calibri" w:hAnsi="Calibri" w:cs="Calibri"/>
          <w:i/>
          <w:color w:val="000000"/>
          <w:sz w:val="24"/>
          <w:szCs w:val="24"/>
        </w:rPr>
        <w:t>securității</w:t>
      </w:r>
      <w:r w:rsidRPr="00287531">
        <w:rPr>
          <w:rFonts w:ascii="Calibri" w:eastAsia="Calibri" w:hAnsi="Calibri" w:cs="Calibri"/>
          <w:i/>
          <w:color w:val="000000"/>
          <w:sz w:val="24"/>
          <w:szCs w:val="24"/>
        </w:rPr>
        <w:t xml:space="preserve"> datelor cu caracter personal la prelucrarea acestora in cadrul sistemelor </w:t>
      </w:r>
      <w:r w:rsidR="00646D55" w:rsidRPr="00287531">
        <w:rPr>
          <w:rFonts w:ascii="Calibri" w:eastAsia="Calibri" w:hAnsi="Calibri" w:cs="Calibri"/>
          <w:i/>
          <w:color w:val="000000"/>
          <w:sz w:val="24"/>
          <w:szCs w:val="24"/>
        </w:rPr>
        <w:t>informaționale</w:t>
      </w:r>
      <w:r w:rsidRPr="00287531">
        <w:rPr>
          <w:rFonts w:ascii="Calibri" w:eastAsia="Calibri" w:hAnsi="Calibri" w:cs="Calibri"/>
          <w:i/>
          <w:color w:val="000000"/>
          <w:sz w:val="24"/>
          <w:szCs w:val="24"/>
        </w:rPr>
        <w:t xml:space="preserve"> de date cu caracter</w:t>
      </w:r>
      <w:r w:rsidR="00FA419A">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personal”;”.</w:t>
      </w:r>
    </w:p>
    <w:p w14:paraId="2C013FAB" w14:textId="77777777" w:rsidR="00287531" w:rsidRPr="00287531" w:rsidRDefault="00287531" w:rsidP="00287531">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i/>
          <w:color w:val="000000"/>
          <w:sz w:val="24"/>
          <w:szCs w:val="24"/>
        </w:rPr>
        <w:t xml:space="preserve">- „sa asigure accesul securizat la </w:t>
      </w:r>
      <w:r w:rsidR="00646D55" w:rsidRPr="00287531">
        <w:rPr>
          <w:rFonts w:ascii="Calibri" w:eastAsia="Calibri" w:hAnsi="Calibri" w:cs="Calibri"/>
          <w:i/>
          <w:color w:val="000000"/>
          <w:sz w:val="24"/>
          <w:szCs w:val="24"/>
        </w:rPr>
        <w:t>informația</w:t>
      </w:r>
      <w:r w:rsidRPr="00287531">
        <w:rPr>
          <w:rFonts w:ascii="Calibri" w:eastAsia="Calibri" w:hAnsi="Calibri" w:cs="Calibri"/>
          <w:i/>
          <w:color w:val="000000"/>
          <w:sz w:val="24"/>
          <w:szCs w:val="24"/>
        </w:rPr>
        <w:t xml:space="preserve"> din Registrul medical, respectarea </w:t>
      </w:r>
      <w:r w:rsidR="00646D55" w:rsidRPr="00287531">
        <w:rPr>
          <w:rFonts w:ascii="Calibri" w:eastAsia="Calibri" w:hAnsi="Calibri" w:cs="Calibri"/>
          <w:i/>
          <w:color w:val="000000"/>
          <w:sz w:val="24"/>
          <w:szCs w:val="24"/>
        </w:rPr>
        <w:t>condițiilor</w:t>
      </w:r>
      <w:r w:rsidRPr="00287531">
        <w:rPr>
          <w:rFonts w:ascii="Calibri" w:eastAsia="Calibri" w:hAnsi="Calibri" w:cs="Calibri"/>
          <w:i/>
          <w:color w:val="000000"/>
          <w:sz w:val="24"/>
          <w:szCs w:val="24"/>
        </w:rPr>
        <w:t xml:space="preserve"> de</w:t>
      </w:r>
      <w:r w:rsidR="00FA419A">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lastRenderedPageBreak/>
        <w:t>securitate si a regulilor de exploatare a acestuia</w:t>
      </w:r>
      <w:r w:rsidRPr="00287531">
        <w:rPr>
          <w:rFonts w:ascii="Calibri" w:eastAsia="Calibri" w:hAnsi="Calibri" w:cs="Calibri"/>
          <w:color w:val="000000"/>
          <w:sz w:val="24"/>
          <w:szCs w:val="24"/>
        </w:rPr>
        <w:t>;”.</w:t>
      </w:r>
    </w:p>
    <w:p w14:paraId="46F44103" w14:textId="77777777" w:rsidR="00287531" w:rsidRPr="00287531" w:rsidRDefault="00646D55" w:rsidP="00287531">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i/>
          <w:color w:val="000000"/>
          <w:sz w:val="24"/>
          <w:szCs w:val="24"/>
        </w:rPr>
      </w:pPr>
      <w:r w:rsidRPr="00287531">
        <w:rPr>
          <w:rFonts w:ascii="Calibri" w:eastAsia="Calibri" w:hAnsi="Calibri" w:cs="Calibri"/>
          <w:color w:val="000000"/>
          <w:sz w:val="24"/>
          <w:szCs w:val="24"/>
        </w:rPr>
        <w:t>Deținătorul</w:t>
      </w:r>
      <w:r w:rsidR="00287531" w:rsidRPr="00287531">
        <w:rPr>
          <w:rFonts w:ascii="Calibri" w:eastAsia="Calibri" w:hAnsi="Calibri" w:cs="Calibri"/>
          <w:color w:val="000000"/>
          <w:sz w:val="24"/>
          <w:szCs w:val="24"/>
        </w:rPr>
        <w:t xml:space="preserve"> Registrului medical are dreptul „</w:t>
      </w:r>
      <w:r w:rsidR="00287531" w:rsidRPr="00287531">
        <w:rPr>
          <w:rFonts w:ascii="Calibri" w:eastAsia="Calibri" w:hAnsi="Calibri" w:cs="Calibri"/>
          <w:i/>
          <w:color w:val="000000"/>
          <w:sz w:val="24"/>
          <w:szCs w:val="24"/>
        </w:rPr>
        <w:t xml:space="preserve">să </w:t>
      </w:r>
      <w:r w:rsidRPr="00287531">
        <w:rPr>
          <w:rFonts w:ascii="Calibri" w:eastAsia="Calibri" w:hAnsi="Calibri" w:cs="Calibri"/>
          <w:i/>
          <w:color w:val="000000"/>
          <w:sz w:val="24"/>
          <w:szCs w:val="24"/>
        </w:rPr>
        <w:t>inițieze</w:t>
      </w:r>
      <w:r w:rsidR="00287531" w:rsidRPr="00287531">
        <w:rPr>
          <w:rFonts w:ascii="Calibri" w:eastAsia="Calibri" w:hAnsi="Calibri" w:cs="Calibri"/>
          <w:i/>
          <w:color w:val="000000"/>
          <w:sz w:val="24"/>
          <w:szCs w:val="24"/>
        </w:rPr>
        <w:t xml:space="preserve"> procedura de suspendare a drepturilor de acces la Registrul medical dacă nu se respectă regulile, standardele şi normele general acceptate în domeniul </w:t>
      </w:r>
      <w:r w:rsidRPr="00287531">
        <w:rPr>
          <w:rFonts w:ascii="Calibri" w:eastAsia="Calibri" w:hAnsi="Calibri" w:cs="Calibri"/>
          <w:i/>
          <w:color w:val="000000"/>
          <w:sz w:val="24"/>
          <w:szCs w:val="24"/>
        </w:rPr>
        <w:t>securității</w:t>
      </w:r>
      <w:r w:rsidR="00287531" w:rsidRPr="00287531">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informaționale</w:t>
      </w:r>
      <w:r w:rsidR="00287531" w:rsidRPr="00287531">
        <w:rPr>
          <w:rFonts w:ascii="Calibri" w:eastAsia="Calibri" w:hAnsi="Calibri" w:cs="Calibri"/>
          <w:i/>
          <w:color w:val="000000"/>
          <w:sz w:val="24"/>
          <w:szCs w:val="24"/>
        </w:rPr>
        <w:t xml:space="preserve"> și protecției datelor cu caracter personal</w:t>
      </w:r>
      <w:r w:rsidR="00287531" w:rsidRPr="00287531">
        <w:rPr>
          <w:rFonts w:ascii="Calibri" w:eastAsia="Calibri" w:hAnsi="Calibri" w:cs="Calibri"/>
          <w:color w:val="000000"/>
          <w:sz w:val="24"/>
          <w:szCs w:val="24"/>
        </w:rPr>
        <w:t>;”.</w:t>
      </w:r>
    </w:p>
    <w:p w14:paraId="236EEB48" w14:textId="77777777" w:rsidR="00287531" w:rsidRPr="00287531" w:rsidRDefault="00FA419A" w:rsidP="00287531">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Pr>
          <w:rFonts w:ascii="Calibri" w:eastAsia="Calibri" w:hAnsi="Calibri" w:cs="Calibri"/>
          <w:color w:val="000000"/>
          <w:sz w:val="24"/>
          <w:szCs w:val="24"/>
        </w:rPr>
        <w:t>Beneficiarul este p</w:t>
      </w:r>
      <w:r w:rsidRPr="00287531">
        <w:rPr>
          <w:rFonts w:ascii="Calibri" w:eastAsia="Calibri" w:hAnsi="Calibri" w:cs="Calibri"/>
          <w:color w:val="000000"/>
          <w:sz w:val="24"/>
          <w:szCs w:val="24"/>
        </w:rPr>
        <w:t>restator</w:t>
      </w:r>
      <w:r>
        <w:rPr>
          <w:rFonts w:ascii="Calibri" w:eastAsia="Calibri" w:hAnsi="Calibri" w:cs="Calibri"/>
          <w:color w:val="000000"/>
          <w:sz w:val="24"/>
          <w:szCs w:val="24"/>
        </w:rPr>
        <w:t xml:space="preserve"> </w:t>
      </w:r>
      <w:r w:rsidRPr="00287531">
        <w:rPr>
          <w:rFonts w:ascii="Calibri" w:eastAsia="Calibri" w:hAnsi="Calibri" w:cs="Calibri"/>
          <w:color w:val="000000"/>
          <w:sz w:val="24"/>
          <w:szCs w:val="24"/>
        </w:rPr>
        <w:t>de servicii medicale</w:t>
      </w:r>
      <w:r>
        <w:rPr>
          <w:rFonts w:ascii="Calibri" w:eastAsia="Calibri" w:hAnsi="Calibri" w:cs="Calibri"/>
          <w:color w:val="000000"/>
          <w:sz w:val="24"/>
          <w:szCs w:val="24"/>
        </w:rPr>
        <w:t>. I</w:t>
      </w:r>
      <w:r w:rsidR="00287531" w:rsidRPr="00287531">
        <w:rPr>
          <w:rFonts w:ascii="Calibri" w:eastAsia="Calibri" w:hAnsi="Calibri" w:cs="Calibri"/>
          <w:color w:val="000000"/>
          <w:sz w:val="24"/>
          <w:szCs w:val="24"/>
        </w:rPr>
        <w:t xml:space="preserve">n calitate de Registratori ai Registrului medical, </w:t>
      </w:r>
      <w:r>
        <w:rPr>
          <w:rFonts w:ascii="Calibri" w:eastAsia="Calibri" w:hAnsi="Calibri" w:cs="Calibri"/>
          <w:color w:val="000000"/>
          <w:sz w:val="24"/>
          <w:szCs w:val="24"/>
        </w:rPr>
        <w:t>Beneficiarul are</w:t>
      </w:r>
      <w:r w:rsidR="00287531" w:rsidRPr="00287531">
        <w:rPr>
          <w:rFonts w:ascii="Calibri" w:eastAsia="Calibri" w:hAnsi="Calibri" w:cs="Calibri"/>
          <w:color w:val="000000"/>
          <w:sz w:val="24"/>
          <w:szCs w:val="24"/>
        </w:rPr>
        <w:t xml:space="preserve"> </w:t>
      </w:r>
      <w:r w:rsidR="00646D55" w:rsidRPr="00287531">
        <w:rPr>
          <w:rFonts w:ascii="Calibri" w:eastAsia="Calibri" w:hAnsi="Calibri" w:cs="Calibri"/>
          <w:color w:val="000000"/>
          <w:sz w:val="24"/>
          <w:szCs w:val="24"/>
        </w:rPr>
        <w:t>obligația</w:t>
      </w:r>
      <w:r w:rsidR="00287531" w:rsidRPr="00287531">
        <w:rPr>
          <w:rFonts w:ascii="Calibri" w:eastAsia="Calibri" w:hAnsi="Calibri" w:cs="Calibri"/>
          <w:color w:val="000000"/>
          <w:sz w:val="24"/>
          <w:szCs w:val="24"/>
        </w:rPr>
        <w:t xml:space="preserve"> </w:t>
      </w:r>
      <w:r w:rsidR="00287531" w:rsidRPr="00FA419A">
        <w:rPr>
          <w:rFonts w:ascii="Calibri" w:eastAsia="Calibri" w:hAnsi="Calibri" w:cs="Calibri"/>
          <w:b/>
          <w:color w:val="000000"/>
          <w:sz w:val="24"/>
          <w:szCs w:val="24"/>
        </w:rPr>
        <w:t>„</w:t>
      </w:r>
      <w:r w:rsidR="00287531" w:rsidRPr="00FA419A">
        <w:rPr>
          <w:rFonts w:ascii="Calibri" w:eastAsia="Calibri" w:hAnsi="Calibri" w:cs="Calibri"/>
          <w:b/>
          <w:i/>
          <w:color w:val="000000"/>
          <w:sz w:val="24"/>
          <w:szCs w:val="24"/>
        </w:rPr>
        <w:t xml:space="preserve">sa efectueze </w:t>
      </w:r>
      <w:r w:rsidR="00646D55" w:rsidRPr="00FA419A">
        <w:rPr>
          <w:rFonts w:ascii="Calibri" w:eastAsia="Calibri" w:hAnsi="Calibri" w:cs="Calibri"/>
          <w:b/>
          <w:i/>
          <w:color w:val="000000"/>
          <w:sz w:val="24"/>
          <w:szCs w:val="24"/>
        </w:rPr>
        <w:t>acțiunile</w:t>
      </w:r>
      <w:r w:rsidR="00287531" w:rsidRPr="00FA419A">
        <w:rPr>
          <w:rFonts w:ascii="Calibri" w:eastAsia="Calibri" w:hAnsi="Calibri" w:cs="Calibri"/>
          <w:b/>
          <w:i/>
          <w:color w:val="000000"/>
          <w:sz w:val="24"/>
          <w:szCs w:val="24"/>
        </w:rPr>
        <w:t xml:space="preserve"> de asigurare a </w:t>
      </w:r>
      <w:r w:rsidR="00646D55" w:rsidRPr="00FA419A">
        <w:rPr>
          <w:rFonts w:ascii="Calibri" w:eastAsia="Calibri" w:hAnsi="Calibri" w:cs="Calibri"/>
          <w:b/>
          <w:i/>
          <w:color w:val="000000"/>
          <w:sz w:val="24"/>
          <w:szCs w:val="24"/>
        </w:rPr>
        <w:t>securității</w:t>
      </w:r>
      <w:r w:rsidR="00287531" w:rsidRPr="00FA419A">
        <w:rPr>
          <w:rFonts w:ascii="Calibri" w:eastAsia="Calibri" w:hAnsi="Calibri" w:cs="Calibri"/>
          <w:b/>
          <w:i/>
          <w:color w:val="000000"/>
          <w:sz w:val="24"/>
          <w:szCs w:val="24"/>
        </w:rPr>
        <w:t xml:space="preserve"> </w:t>
      </w:r>
      <w:r w:rsidR="00646D55" w:rsidRPr="00FA419A">
        <w:rPr>
          <w:rFonts w:ascii="Calibri" w:eastAsia="Calibri" w:hAnsi="Calibri" w:cs="Calibri"/>
          <w:b/>
          <w:i/>
          <w:color w:val="000000"/>
          <w:sz w:val="24"/>
          <w:szCs w:val="24"/>
        </w:rPr>
        <w:t>informației</w:t>
      </w:r>
      <w:r w:rsidR="00287531" w:rsidRPr="00FA419A">
        <w:rPr>
          <w:rFonts w:ascii="Calibri" w:eastAsia="Calibri" w:hAnsi="Calibri" w:cs="Calibri"/>
          <w:b/>
          <w:i/>
          <w:color w:val="000000"/>
          <w:sz w:val="24"/>
          <w:szCs w:val="24"/>
        </w:rPr>
        <w:t xml:space="preserve">, sa documenteze cazurile si tentativele de </w:t>
      </w:r>
      <w:r w:rsidR="00646D55" w:rsidRPr="00FA419A">
        <w:rPr>
          <w:rFonts w:ascii="Calibri" w:eastAsia="Calibri" w:hAnsi="Calibri" w:cs="Calibri"/>
          <w:b/>
          <w:i/>
          <w:color w:val="000000"/>
          <w:sz w:val="24"/>
          <w:szCs w:val="24"/>
        </w:rPr>
        <w:t>încălcare</w:t>
      </w:r>
      <w:r w:rsidR="00287531" w:rsidRPr="00FA419A">
        <w:rPr>
          <w:rFonts w:ascii="Calibri" w:eastAsia="Calibri" w:hAnsi="Calibri" w:cs="Calibri"/>
          <w:b/>
          <w:i/>
          <w:color w:val="000000"/>
          <w:sz w:val="24"/>
          <w:szCs w:val="24"/>
        </w:rPr>
        <w:t xml:space="preserve"> a acesteia, precum si sa </w:t>
      </w:r>
      <w:r w:rsidR="00646D55" w:rsidRPr="00FA419A">
        <w:rPr>
          <w:rFonts w:ascii="Calibri" w:eastAsia="Calibri" w:hAnsi="Calibri" w:cs="Calibri"/>
          <w:b/>
          <w:i/>
          <w:color w:val="000000"/>
          <w:sz w:val="24"/>
          <w:szCs w:val="24"/>
        </w:rPr>
        <w:t>întreprindă</w:t>
      </w:r>
      <w:r w:rsidR="00287531" w:rsidRPr="00FA419A">
        <w:rPr>
          <w:rFonts w:ascii="Calibri" w:eastAsia="Calibri" w:hAnsi="Calibri" w:cs="Calibri"/>
          <w:b/>
          <w:i/>
          <w:color w:val="000000"/>
          <w:sz w:val="24"/>
          <w:szCs w:val="24"/>
        </w:rPr>
        <w:t xml:space="preserve"> masurile ce se impun pentru prevenirea si lichidarea </w:t>
      </w:r>
      <w:r w:rsidR="00646D55" w:rsidRPr="00FA419A">
        <w:rPr>
          <w:rFonts w:ascii="Calibri" w:eastAsia="Calibri" w:hAnsi="Calibri" w:cs="Calibri"/>
          <w:b/>
          <w:i/>
          <w:color w:val="000000"/>
          <w:sz w:val="24"/>
          <w:szCs w:val="24"/>
        </w:rPr>
        <w:t>consecințelor</w:t>
      </w:r>
      <w:r w:rsidR="00287531" w:rsidRPr="00FA419A">
        <w:rPr>
          <w:rFonts w:ascii="Calibri" w:eastAsia="Calibri" w:hAnsi="Calibri" w:cs="Calibri"/>
          <w:b/>
          <w:color w:val="000000"/>
          <w:sz w:val="24"/>
          <w:szCs w:val="24"/>
        </w:rPr>
        <w:t xml:space="preserve">;” si </w:t>
      </w:r>
      <w:r w:rsidR="00646D55" w:rsidRPr="00FA419A">
        <w:rPr>
          <w:rFonts w:ascii="Calibri" w:eastAsia="Calibri" w:hAnsi="Calibri" w:cs="Calibri"/>
          <w:b/>
          <w:color w:val="000000"/>
          <w:sz w:val="24"/>
          <w:szCs w:val="24"/>
        </w:rPr>
        <w:t>totodată</w:t>
      </w:r>
      <w:r w:rsidR="00287531" w:rsidRPr="00FA419A">
        <w:rPr>
          <w:rFonts w:ascii="Calibri" w:eastAsia="Calibri" w:hAnsi="Calibri" w:cs="Calibri"/>
          <w:b/>
          <w:color w:val="000000"/>
          <w:sz w:val="24"/>
          <w:szCs w:val="24"/>
        </w:rPr>
        <w:t xml:space="preserve"> „</w:t>
      </w:r>
      <w:r w:rsidR="00287531" w:rsidRPr="00FA419A">
        <w:rPr>
          <w:rFonts w:ascii="Calibri" w:eastAsia="Calibri" w:hAnsi="Calibri" w:cs="Calibri"/>
          <w:b/>
          <w:i/>
          <w:color w:val="000000"/>
          <w:sz w:val="24"/>
          <w:szCs w:val="24"/>
        </w:rPr>
        <w:t xml:space="preserve">sa ia masurile organizatorice si tehnice necesare pentru asigurarea regimului de </w:t>
      </w:r>
      <w:r w:rsidR="00646D55" w:rsidRPr="00FA419A">
        <w:rPr>
          <w:rFonts w:ascii="Calibri" w:eastAsia="Calibri" w:hAnsi="Calibri" w:cs="Calibri"/>
          <w:b/>
          <w:i/>
          <w:color w:val="000000"/>
          <w:sz w:val="24"/>
          <w:szCs w:val="24"/>
        </w:rPr>
        <w:t>confidențialitate</w:t>
      </w:r>
      <w:r w:rsidR="00287531" w:rsidRPr="00FA419A">
        <w:rPr>
          <w:rFonts w:ascii="Calibri" w:eastAsia="Calibri" w:hAnsi="Calibri" w:cs="Calibri"/>
          <w:b/>
          <w:i/>
          <w:color w:val="000000"/>
          <w:sz w:val="24"/>
          <w:szCs w:val="24"/>
        </w:rPr>
        <w:t xml:space="preserve"> si securitate a datelor cu caracter personal in conformitate cu </w:t>
      </w:r>
      <w:r w:rsidR="00646D55" w:rsidRPr="00FA419A">
        <w:rPr>
          <w:rFonts w:ascii="Calibri" w:eastAsia="Calibri" w:hAnsi="Calibri" w:cs="Calibri"/>
          <w:b/>
          <w:i/>
          <w:color w:val="000000"/>
          <w:sz w:val="24"/>
          <w:szCs w:val="24"/>
        </w:rPr>
        <w:t>instrucțiunile</w:t>
      </w:r>
      <w:r w:rsidR="00287531" w:rsidRPr="00FA419A">
        <w:rPr>
          <w:rFonts w:ascii="Calibri" w:eastAsia="Calibri" w:hAnsi="Calibri" w:cs="Calibri"/>
          <w:b/>
          <w:i/>
          <w:color w:val="000000"/>
          <w:sz w:val="24"/>
          <w:szCs w:val="24"/>
        </w:rPr>
        <w:t xml:space="preserve"> </w:t>
      </w:r>
      <w:r w:rsidR="00646D55" w:rsidRPr="00FA419A">
        <w:rPr>
          <w:rFonts w:ascii="Calibri" w:eastAsia="Calibri" w:hAnsi="Calibri" w:cs="Calibri"/>
          <w:b/>
          <w:i/>
          <w:color w:val="000000"/>
          <w:sz w:val="24"/>
          <w:szCs w:val="24"/>
        </w:rPr>
        <w:t>detonatorului</w:t>
      </w:r>
      <w:r w:rsidR="00287531" w:rsidRPr="00FA419A">
        <w:rPr>
          <w:rFonts w:ascii="Calibri" w:eastAsia="Calibri" w:hAnsi="Calibri" w:cs="Calibri"/>
          <w:b/>
          <w:i/>
          <w:color w:val="000000"/>
          <w:sz w:val="24"/>
          <w:szCs w:val="24"/>
        </w:rPr>
        <w:t xml:space="preserve"> Registrului medical;</w:t>
      </w:r>
      <w:r w:rsidR="00287531" w:rsidRPr="00FA419A">
        <w:rPr>
          <w:rFonts w:ascii="Calibri" w:eastAsia="Calibri" w:hAnsi="Calibri" w:cs="Calibri"/>
          <w:b/>
          <w:color w:val="000000"/>
          <w:sz w:val="24"/>
          <w:szCs w:val="24"/>
        </w:rPr>
        <w:t>”.</w:t>
      </w:r>
    </w:p>
    <w:p w14:paraId="7144DECD" w14:textId="77777777" w:rsidR="00454F70" w:rsidRDefault="008E5451">
      <w:pPr>
        <w:pStyle w:val="Normal1"/>
        <w:widowControl w:val="0"/>
        <w:pBdr>
          <w:top w:val="nil"/>
          <w:left w:val="nil"/>
          <w:bottom w:val="nil"/>
          <w:right w:val="nil"/>
          <w:between w:val="nil"/>
        </w:pBdr>
        <w:spacing w:before="216" w:line="279" w:lineRule="auto"/>
        <w:ind w:left="224" w:right="754" w:firstLine="5"/>
        <w:jc w:val="both"/>
        <w:rPr>
          <w:rFonts w:ascii="Calibri" w:eastAsia="Calibri" w:hAnsi="Calibri" w:cs="Calibri"/>
          <w:color w:val="000000"/>
          <w:sz w:val="24"/>
          <w:szCs w:val="24"/>
        </w:rPr>
      </w:pPr>
      <w:r>
        <w:rPr>
          <w:rFonts w:ascii="Calibri" w:eastAsia="Calibri" w:hAnsi="Calibri" w:cs="Calibri"/>
          <w:color w:val="000000"/>
          <w:sz w:val="24"/>
          <w:szCs w:val="24"/>
        </w:rPr>
        <w:t xml:space="preserve">Cerințele din </w:t>
      </w:r>
      <w:r w:rsidR="0032139D">
        <w:rPr>
          <w:rFonts w:ascii="Calibri" w:eastAsia="Calibri" w:hAnsi="Calibri" w:cs="Calibri"/>
          <w:color w:val="000000"/>
          <w:sz w:val="24"/>
          <w:szCs w:val="24"/>
        </w:rPr>
        <w:t>prezentul caiet de sarcini</w:t>
      </w:r>
      <w:r>
        <w:rPr>
          <w:rFonts w:ascii="Calibri" w:eastAsia="Calibri" w:hAnsi="Calibri" w:cs="Calibri"/>
          <w:color w:val="000000"/>
          <w:sz w:val="24"/>
          <w:szCs w:val="24"/>
        </w:rPr>
        <w:t xml:space="preserve"> sunt minime și obligatorii, descrierea acestora fiind făcută la  general și cu indicarea celor mai esențiali parametri tehnici sau, în măsura posibilităților, cu  descrierea performanțelor și/sau cerințelor minime. </w:t>
      </w:r>
      <w:r w:rsidR="00646D55">
        <w:rPr>
          <w:rFonts w:ascii="Calibri" w:eastAsia="Calibri" w:hAnsi="Calibri" w:cs="Calibri"/>
          <w:color w:val="000000"/>
          <w:sz w:val="24"/>
          <w:szCs w:val="24"/>
        </w:rPr>
        <w:t>Ofertanții</w:t>
      </w:r>
      <w:r w:rsidR="00FA419A">
        <w:rPr>
          <w:rFonts w:ascii="Calibri" w:eastAsia="Calibri" w:hAnsi="Calibri" w:cs="Calibri"/>
          <w:color w:val="000000"/>
          <w:sz w:val="24"/>
          <w:szCs w:val="24"/>
        </w:rPr>
        <w:t xml:space="preserve"> vor </w:t>
      </w:r>
      <w:r w:rsidR="00646D55">
        <w:rPr>
          <w:rFonts w:ascii="Calibri" w:eastAsia="Calibri" w:hAnsi="Calibri" w:cs="Calibri"/>
          <w:color w:val="000000"/>
          <w:sz w:val="24"/>
          <w:szCs w:val="24"/>
        </w:rPr>
        <w:t>răspunde</w:t>
      </w:r>
      <w:r w:rsidR="00FA419A">
        <w:rPr>
          <w:rFonts w:ascii="Calibri" w:eastAsia="Calibri" w:hAnsi="Calibri" w:cs="Calibri"/>
          <w:color w:val="000000"/>
          <w:sz w:val="24"/>
          <w:szCs w:val="24"/>
        </w:rPr>
        <w:t xml:space="preserve"> punct cu punct </w:t>
      </w:r>
      <w:r w:rsidR="00646D55">
        <w:rPr>
          <w:rFonts w:ascii="Calibri" w:eastAsia="Calibri" w:hAnsi="Calibri" w:cs="Calibri"/>
          <w:color w:val="000000"/>
          <w:sz w:val="24"/>
          <w:szCs w:val="24"/>
        </w:rPr>
        <w:t>cerințelor</w:t>
      </w:r>
      <w:r w:rsidR="00FA419A">
        <w:rPr>
          <w:rFonts w:ascii="Calibri" w:eastAsia="Calibri" w:hAnsi="Calibri" w:cs="Calibri"/>
          <w:color w:val="000000"/>
          <w:sz w:val="24"/>
          <w:szCs w:val="24"/>
        </w:rPr>
        <w:t xml:space="preserve"> din </w:t>
      </w:r>
      <w:r w:rsidR="0032139D">
        <w:rPr>
          <w:rFonts w:ascii="Calibri" w:eastAsia="Calibri" w:hAnsi="Calibri" w:cs="Calibri"/>
          <w:color w:val="000000"/>
          <w:sz w:val="24"/>
          <w:szCs w:val="24"/>
        </w:rPr>
        <w:t>prezentul caiet de sarcini</w:t>
      </w:r>
      <w:r w:rsidR="00FA419A">
        <w:rPr>
          <w:rFonts w:ascii="Calibri" w:eastAsia="Calibri" w:hAnsi="Calibri" w:cs="Calibri"/>
          <w:color w:val="000000"/>
          <w:sz w:val="24"/>
          <w:szCs w:val="24"/>
        </w:rPr>
        <w:t>.</w:t>
      </w:r>
    </w:p>
    <w:p w14:paraId="7A2460C5" w14:textId="77777777" w:rsidR="00454F70" w:rsidRDefault="008E5451">
      <w:pPr>
        <w:pStyle w:val="Normal1"/>
        <w:widowControl w:val="0"/>
        <w:pBdr>
          <w:top w:val="nil"/>
          <w:left w:val="nil"/>
          <w:bottom w:val="nil"/>
          <w:right w:val="nil"/>
          <w:between w:val="nil"/>
        </w:pBdr>
        <w:spacing w:before="25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1.1 Sistemul informațional supus mentenanței: </w:t>
      </w:r>
    </w:p>
    <w:p w14:paraId="60A160F9" w14:textId="77777777" w:rsidR="00454F70" w:rsidRDefault="008E5451">
      <w:pPr>
        <w:pStyle w:val="Normal1"/>
        <w:widowControl w:val="0"/>
        <w:pBdr>
          <w:top w:val="nil"/>
          <w:left w:val="nil"/>
          <w:bottom w:val="nil"/>
          <w:right w:val="nil"/>
          <w:between w:val="nil"/>
        </w:pBdr>
        <w:spacing w:before="12" w:line="244" w:lineRule="auto"/>
        <w:ind w:left="229" w:right="755" w:hanging="2"/>
        <w:rPr>
          <w:rFonts w:ascii="Calibri" w:eastAsia="Calibri" w:hAnsi="Calibri" w:cs="Calibri"/>
          <w:color w:val="000000"/>
          <w:sz w:val="24"/>
          <w:szCs w:val="24"/>
        </w:rPr>
      </w:pPr>
      <w:r>
        <w:rPr>
          <w:rFonts w:ascii="Calibri" w:eastAsia="Calibri" w:hAnsi="Calibri" w:cs="Calibri"/>
          <w:color w:val="000000"/>
          <w:sz w:val="24"/>
          <w:szCs w:val="24"/>
        </w:rPr>
        <w:t xml:space="preserve">SIA ”Asistența medicală spitalicească” – HIPOCRATE H3 concept - soluție informatică destinată  activității medicale, matura, complexă, flexibilă și operațională. </w:t>
      </w:r>
    </w:p>
    <w:p w14:paraId="2A121097" w14:textId="77777777" w:rsidR="00454F70" w:rsidRDefault="008E5451">
      <w:pPr>
        <w:pStyle w:val="Normal1"/>
        <w:widowControl w:val="0"/>
        <w:pBdr>
          <w:top w:val="nil"/>
          <w:left w:val="nil"/>
          <w:bottom w:val="nil"/>
          <w:right w:val="nil"/>
          <w:between w:val="nil"/>
        </w:pBdr>
        <w:spacing w:before="24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1.2 Scopul Sistemului </w:t>
      </w:r>
    </w:p>
    <w:p w14:paraId="12134C6C" w14:textId="77777777" w:rsidR="00454F70" w:rsidRDefault="008E5451">
      <w:pPr>
        <w:pStyle w:val="Normal1"/>
        <w:widowControl w:val="0"/>
        <w:pBdr>
          <w:top w:val="nil"/>
          <w:left w:val="nil"/>
          <w:bottom w:val="nil"/>
          <w:right w:val="nil"/>
          <w:between w:val="nil"/>
        </w:pBdr>
        <w:spacing w:before="24" w:line="243" w:lineRule="auto"/>
        <w:ind w:left="236" w:right="118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Crearea unei platforme comune și solide de management a informațiilor medicale la  nivelul spitalelor din Republica Moldova; </w:t>
      </w:r>
    </w:p>
    <w:p w14:paraId="09677D5D" w14:textId="77777777" w:rsidR="00646D55" w:rsidRDefault="008E5451">
      <w:pPr>
        <w:pStyle w:val="Normal1"/>
        <w:widowControl w:val="0"/>
        <w:pBdr>
          <w:top w:val="nil"/>
          <w:left w:val="nil"/>
          <w:bottom w:val="nil"/>
          <w:right w:val="nil"/>
          <w:between w:val="nil"/>
        </w:pBdr>
        <w:spacing w:before="20" w:line="247" w:lineRule="auto"/>
        <w:ind w:left="236" w:right="75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Gestionarea eficientă a informațiilor medicale cu privire la pacienți, într-o manieră ce va  permite analiza, optimizarea și raportarea informațiilor pe nivele de responsabilitate; </w:t>
      </w:r>
    </w:p>
    <w:p w14:paraId="6241201D" w14:textId="77777777" w:rsidR="00454F70" w:rsidRDefault="008E5451">
      <w:pPr>
        <w:pStyle w:val="Normal1"/>
        <w:widowControl w:val="0"/>
        <w:pBdr>
          <w:top w:val="nil"/>
          <w:left w:val="nil"/>
          <w:bottom w:val="nil"/>
          <w:right w:val="nil"/>
          <w:between w:val="nil"/>
        </w:pBdr>
        <w:spacing w:before="20" w:line="247" w:lineRule="auto"/>
        <w:ind w:left="236" w:right="75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Asigurarea unei structuri omogene, compactă pentru care se vor aplica aceleași  proceduri, servicii de instruire și suport, independente de particularitățile tehnice existente; </w:t>
      </w:r>
    </w:p>
    <w:p w14:paraId="7779F5BD" w14:textId="77777777" w:rsidR="00454F70" w:rsidRDefault="008E5451">
      <w:pPr>
        <w:pStyle w:val="Normal1"/>
        <w:widowControl w:val="0"/>
        <w:pBdr>
          <w:top w:val="nil"/>
          <w:left w:val="nil"/>
          <w:bottom w:val="nil"/>
          <w:right w:val="nil"/>
          <w:between w:val="nil"/>
        </w:pBdr>
        <w:spacing w:before="1126"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1.3 Subiecții raporturilor juridice </w:t>
      </w:r>
    </w:p>
    <w:p w14:paraId="1CD54182" w14:textId="77777777" w:rsidR="00454F70" w:rsidRDefault="008E5451">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r>
        <w:rPr>
          <w:rFonts w:ascii="Calibri" w:eastAsia="Calibri" w:hAnsi="Calibri" w:cs="Calibri"/>
          <w:b/>
          <w:color w:val="000000"/>
          <w:sz w:val="24"/>
          <w:szCs w:val="24"/>
        </w:rPr>
        <w:t xml:space="preserve">Posesorul </w:t>
      </w:r>
      <w:r>
        <w:rPr>
          <w:rFonts w:ascii="Calibri" w:eastAsia="Calibri" w:hAnsi="Calibri" w:cs="Calibri"/>
          <w:color w:val="000000"/>
          <w:sz w:val="24"/>
          <w:szCs w:val="24"/>
        </w:rPr>
        <w:t xml:space="preserve">SIA – Ministerul Sănătății </w:t>
      </w:r>
    </w:p>
    <w:p w14:paraId="3C3ED6CB" w14:textId="77777777" w:rsidR="00454F70" w:rsidRDefault="008E5451">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r>
        <w:rPr>
          <w:rFonts w:ascii="Calibri" w:eastAsia="Calibri" w:hAnsi="Calibri" w:cs="Calibri"/>
          <w:b/>
          <w:color w:val="000000"/>
          <w:sz w:val="24"/>
          <w:szCs w:val="24"/>
        </w:rPr>
        <w:t xml:space="preserve">Deținătorul </w:t>
      </w:r>
      <w:r>
        <w:rPr>
          <w:rFonts w:ascii="Calibri" w:eastAsia="Calibri" w:hAnsi="Calibri" w:cs="Calibri"/>
          <w:color w:val="000000"/>
          <w:sz w:val="24"/>
          <w:szCs w:val="24"/>
        </w:rPr>
        <w:t xml:space="preserve">SIA – Compania Naționale de Asigurări în Medicină; </w:t>
      </w:r>
    </w:p>
    <w:p w14:paraId="3F879905" w14:textId="73310B69" w:rsidR="008E5451" w:rsidRDefault="008E5451" w:rsidP="00FE41D3">
      <w:pPr>
        <w:pStyle w:val="Normal1"/>
        <w:widowControl w:val="0"/>
        <w:pBdr>
          <w:top w:val="nil"/>
          <w:left w:val="nil"/>
          <w:bottom w:val="nil"/>
          <w:right w:val="nil"/>
          <w:between w:val="nil"/>
        </w:pBdr>
        <w:spacing w:before="12" w:line="240" w:lineRule="auto"/>
        <w:ind w:left="234"/>
        <w:rPr>
          <w:rFonts w:ascii="Calibri" w:eastAsia="Calibri" w:hAnsi="Calibri" w:cs="Calibri"/>
          <w:b/>
          <w:color w:val="000000"/>
          <w:sz w:val="24"/>
          <w:szCs w:val="24"/>
        </w:rPr>
      </w:pPr>
      <w:r>
        <w:rPr>
          <w:rFonts w:ascii="Calibri" w:eastAsia="Calibri" w:hAnsi="Calibri" w:cs="Calibri"/>
          <w:b/>
          <w:color w:val="000000"/>
          <w:sz w:val="24"/>
          <w:szCs w:val="24"/>
        </w:rPr>
        <w:t xml:space="preserve">Registratorii și Utilizatorii </w:t>
      </w:r>
      <w:r>
        <w:rPr>
          <w:rFonts w:ascii="Calibri" w:eastAsia="Calibri" w:hAnsi="Calibri" w:cs="Calibri"/>
          <w:color w:val="000000"/>
          <w:sz w:val="24"/>
          <w:szCs w:val="24"/>
        </w:rPr>
        <w:t xml:space="preserve">SIA </w:t>
      </w:r>
      <w:r w:rsidR="006C485D">
        <w:rPr>
          <w:rFonts w:ascii="Calibri" w:eastAsia="Calibri" w:hAnsi="Calibri" w:cs="Calibri"/>
          <w:color w:val="000000"/>
          <w:sz w:val="24"/>
          <w:szCs w:val="24"/>
        </w:rPr>
        <w:t>-</w:t>
      </w:r>
      <w:r w:rsidR="00BB591A" w:rsidRPr="00BB591A">
        <w:rPr>
          <w:rFonts w:ascii="Times New Roman" w:eastAsia="Times New Roman" w:hAnsi="Times New Roman" w:cs="Times New Roman"/>
          <w:color w:val="000000"/>
          <w:sz w:val="24"/>
          <w:szCs w:val="24"/>
          <w:highlight w:val="yellow"/>
        </w:rPr>
        <w:t>***************************</w:t>
      </w:r>
      <w:r w:rsidR="00FE41D3">
        <w:rPr>
          <w:rFonts w:ascii="Calibri" w:eastAsia="Calibri" w:hAnsi="Calibri" w:cs="Calibri"/>
          <w:b/>
          <w:color w:val="000000"/>
          <w:sz w:val="24"/>
          <w:szCs w:val="24"/>
        </w:rPr>
        <w:t xml:space="preserve"> </w:t>
      </w:r>
      <w:r>
        <w:rPr>
          <w:rFonts w:ascii="Calibri" w:eastAsia="Calibri" w:hAnsi="Calibri" w:cs="Calibri"/>
          <w:b/>
          <w:color w:val="000000"/>
          <w:sz w:val="24"/>
          <w:szCs w:val="24"/>
        </w:rPr>
        <w:br w:type="page"/>
      </w:r>
    </w:p>
    <w:p w14:paraId="50063420" w14:textId="77777777" w:rsidR="008E5451" w:rsidRDefault="008E5451">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p>
    <w:p w14:paraId="08E02DF7" w14:textId="77777777" w:rsidR="00454F70" w:rsidRDefault="00454F70">
      <w:pPr>
        <w:pStyle w:val="Normal1"/>
        <w:widowControl w:val="0"/>
        <w:pBdr>
          <w:top w:val="nil"/>
          <w:left w:val="nil"/>
          <w:bottom w:val="nil"/>
          <w:right w:val="nil"/>
          <w:between w:val="nil"/>
        </w:pBdr>
        <w:rPr>
          <w:color w:val="000000"/>
        </w:rPr>
      </w:pPr>
    </w:p>
    <w:p w14:paraId="1B502124" w14:textId="77777777" w:rsidR="00454F70" w:rsidRDefault="00454F70">
      <w:pPr>
        <w:pStyle w:val="Normal1"/>
        <w:widowControl w:val="0"/>
        <w:pBdr>
          <w:top w:val="nil"/>
          <w:left w:val="nil"/>
          <w:bottom w:val="nil"/>
          <w:right w:val="nil"/>
          <w:between w:val="nil"/>
        </w:pBdr>
        <w:rPr>
          <w:color w:val="000000"/>
        </w:rPr>
      </w:pPr>
    </w:p>
    <w:p w14:paraId="6C1435B2" w14:textId="77777777" w:rsidR="00454F70" w:rsidRDefault="008E5451">
      <w:pPr>
        <w:pStyle w:val="Normal1"/>
        <w:widowControl w:val="0"/>
        <w:pBdr>
          <w:top w:val="nil"/>
          <w:left w:val="nil"/>
          <w:bottom w:val="nil"/>
          <w:right w:val="nil"/>
          <w:between w:val="nil"/>
        </w:pBdr>
        <w:spacing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1.4 Arhitectura sistemului </w:t>
      </w:r>
    </w:p>
    <w:p w14:paraId="5E5CE2C7" w14:textId="77777777" w:rsidR="00454F70" w:rsidRDefault="008E5451">
      <w:pPr>
        <w:pStyle w:val="Normal1"/>
        <w:widowControl w:val="0"/>
        <w:pBdr>
          <w:top w:val="nil"/>
          <w:left w:val="nil"/>
          <w:bottom w:val="nil"/>
          <w:right w:val="nil"/>
          <w:between w:val="nil"/>
        </w:pBdr>
        <w:spacing w:before="12" w:line="280" w:lineRule="auto"/>
        <w:ind w:left="228" w:right="755" w:hanging="6"/>
        <w:jc w:val="both"/>
        <w:rPr>
          <w:rFonts w:ascii="Calibri" w:eastAsia="Calibri" w:hAnsi="Calibri" w:cs="Calibri"/>
          <w:color w:val="000000"/>
          <w:sz w:val="24"/>
          <w:szCs w:val="24"/>
        </w:rPr>
      </w:pPr>
      <w:r>
        <w:rPr>
          <w:rFonts w:ascii="Calibri" w:eastAsia="Calibri" w:hAnsi="Calibri" w:cs="Calibri"/>
          <w:color w:val="000000"/>
          <w:sz w:val="24"/>
          <w:szCs w:val="24"/>
        </w:rPr>
        <w:t>Arhitectura SIA AMS este realizată pe 3 nivele: Aplicație, Baza de date, Client web. Fiecare  instanță aplicativă a fiecăr</w:t>
      </w:r>
      <w:r w:rsidR="00E120E4">
        <w:rPr>
          <w:rFonts w:ascii="Calibri" w:eastAsia="Calibri" w:hAnsi="Calibri" w:cs="Calibri"/>
          <w:color w:val="000000"/>
          <w:sz w:val="24"/>
          <w:szCs w:val="24"/>
        </w:rPr>
        <w:t>ei institutii medicale inclusa in SIA AMS</w:t>
      </w:r>
      <w:r>
        <w:rPr>
          <w:rFonts w:ascii="Calibri" w:eastAsia="Calibri" w:hAnsi="Calibri" w:cs="Calibri"/>
          <w:color w:val="000000"/>
          <w:sz w:val="24"/>
          <w:szCs w:val="24"/>
        </w:rPr>
        <w:t xml:space="preserve"> este conectată la o bază de date Microsoft SQL Server. În  ceea ce privește distribuția serverelor fiecare instanță aplicativă rulează pe un server virtual și  este conectată la o bază de date relațională care rulează la fel pe un server virtual. </w:t>
      </w:r>
    </w:p>
    <w:p w14:paraId="2C74C289" w14:textId="77777777" w:rsidR="00454F70" w:rsidRDefault="008E5451">
      <w:pPr>
        <w:pStyle w:val="Normal1"/>
        <w:widowControl w:val="0"/>
        <w:pBdr>
          <w:top w:val="nil"/>
          <w:left w:val="nil"/>
          <w:bottom w:val="nil"/>
          <w:right w:val="nil"/>
          <w:between w:val="nil"/>
        </w:pBdr>
        <w:spacing w:before="214" w:line="281" w:lineRule="auto"/>
        <w:ind w:left="236" w:right="757"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Practic fiecare </w:t>
      </w:r>
      <w:r w:rsidR="00E120E4">
        <w:rPr>
          <w:rFonts w:ascii="Calibri" w:eastAsia="Calibri" w:hAnsi="Calibri" w:cs="Calibri"/>
          <w:color w:val="000000"/>
          <w:sz w:val="24"/>
          <w:szCs w:val="24"/>
        </w:rPr>
        <w:t>institutie medicala inclusa in SIA AMS</w:t>
      </w:r>
      <w:r>
        <w:rPr>
          <w:rFonts w:ascii="Calibri" w:eastAsia="Calibri" w:hAnsi="Calibri" w:cs="Calibri"/>
          <w:color w:val="000000"/>
          <w:sz w:val="24"/>
          <w:szCs w:val="24"/>
        </w:rPr>
        <w:t xml:space="preserve"> are o aplicație HIS corespondentă care îi permite să gestioneze activitatea  medicală prin colectarea și gestionarea fișelor medicale ale pacienților pe durata episoadelor de  boală. Pentru fiecare unitate medicală se folosesc două servere: unul de aplicație și unul de  baze de date, ambele virtuale, cu sistem de operare Windows Server.</w:t>
      </w:r>
    </w:p>
    <w:p w14:paraId="1657DE3C" w14:textId="77777777" w:rsidR="00454F70" w:rsidRDefault="008E5451">
      <w:pPr>
        <w:pStyle w:val="Normal1"/>
        <w:widowControl w:val="0"/>
        <w:pBdr>
          <w:top w:val="nil"/>
          <w:left w:val="nil"/>
          <w:bottom w:val="nil"/>
          <w:right w:val="nil"/>
          <w:between w:val="nil"/>
        </w:pBdr>
        <w:spacing w:line="280" w:lineRule="auto"/>
        <w:ind w:left="233" w:right="757" w:hanging="7"/>
        <w:jc w:val="both"/>
        <w:rPr>
          <w:rFonts w:ascii="Calibri" w:eastAsia="Calibri" w:hAnsi="Calibri" w:cs="Calibri"/>
          <w:color w:val="000000"/>
          <w:sz w:val="24"/>
          <w:szCs w:val="24"/>
        </w:rPr>
      </w:pPr>
      <w:r>
        <w:rPr>
          <w:rFonts w:ascii="Calibri" w:eastAsia="Calibri" w:hAnsi="Calibri" w:cs="Calibri"/>
          <w:color w:val="000000"/>
          <w:sz w:val="24"/>
          <w:szCs w:val="24"/>
        </w:rPr>
        <w:t xml:space="preserve">Sistemul Hipocrate v.H3Concept funcționează exclusiv pe servere virtuale și se asigura astfel o  independentă optimă față de hardware-ul disponibil, deoarece mașinile virtuale pot rula sau  pot fi migrate de pe un server fizic pe altul fără modificări.  </w:t>
      </w:r>
    </w:p>
    <w:p w14:paraId="43F55CD1" w14:textId="77777777" w:rsidR="00454F70" w:rsidRDefault="008E5451">
      <w:pPr>
        <w:pStyle w:val="Normal1"/>
        <w:widowControl w:val="0"/>
        <w:pBdr>
          <w:top w:val="nil"/>
          <w:left w:val="nil"/>
          <w:bottom w:val="nil"/>
          <w:right w:val="nil"/>
          <w:between w:val="nil"/>
        </w:pBdr>
        <w:spacing w:before="214" w:line="281" w:lineRule="auto"/>
        <w:ind w:left="226" w:right="754"/>
        <w:rPr>
          <w:rFonts w:ascii="Calibri" w:eastAsia="Calibri" w:hAnsi="Calibri" w:cs="Calibri"/>
          <w:color w:val="000000"/>
          <w:sz w:val="24"/>
          <w:szCs w:val="24"/>
        </w:rPr>
      </w:pPr>
      <w:r>
        <w:rPr>
          <w:rFonts w:ascii="Calibri" w:eastAsia="Calibri" w:hAnsi="Calibri" w:cs="Calibri"/>
          <w:color w:val="000000"/>
          <w:sz w:val="24"/>
          <w:szCs w:val="24"/>
        </w:rPr>
        <w:t>Segmentarea operațiunilor din cloud-ul guvernamental este foarte clară: Administratorii MCloud desfășoară activități de tip IaaS (Infrastructure aș a Service) și PaaS (Platform as a  Service, în timp de sistemul ofertat este un SaaS – Software as a Service. Schema nivelelor  operaționale este simplă:</w:t>
      </w:r>
    </w:p>
    <w:p w14:paraId="36F6A088" w14:textId="77777777" w:rsidR="00454F70" w:rsidRDefault="008E5451" w:rsidP="00646D55">
      <w:pPr>
        <w:pStyle w:val="Normal1"/>
        <w:widowControl w:val="0"/>
        <w:pBdr>
          <w:top w:val="nil"/>
          <w:left w:val="nil"/>
          <w:bottom w:val="nil"/>
          <w:right w:val="nil"/>
          <w:between w:val="nil"/>
        </w:pBdr>
        <w:spacing w:before="225" w:line="240" w:lineRule="auto"/>
        <w:ind w:left="217"/>
        <w:jc w:val="center"/>
        <w:rPr>
          <w:rFonts w:ascii="Calibri" w:eastAsia="Calibri" w:hAnsi="Calibri" w:cs="Calibri"/>
          <w:color w:val="000000"/>
          <w:sz w:val="24"/>
          <w:szCs w:val="24"/>
        </w:rPr>
      </w:pPr>
      <w:r>
        <w:rPr>
          <w:rFonts w:ascii="Calibri" w:eastAsia="Calibri" w:hAnsi="Calibri" w:cs="Calibri"/>
          <w:noProof/>
          <w:color w:val="000000"/>
          <w:sz w:val="24"/>
          <w:szCs w:val="24"/>
          <w:lang w:val="en-US" w:eastAsia="en-US"/>
        </w:rPr>
        <w:drawing>
          <wp:inline distT="19050" distB="19050" distL="19050" distR="19050" wp14:anchorId="6D77E409" wp14:editId="2B7416C5">
            <wp:extent cx="4212590" cy="111823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212590" cy="1118235"/>
                    </a:xfrm>
                    <a:prstGeom prst="rect">
                      <a:avLst/>
                    </a:prstGeom>
                    <a:ln/>
                  </pic:spPr>
                </pic:pic>
              </a:graphicData>
            </a:graphic>
          </wp:inline>
        </w:drawing>
      </w:r>
    </w:p>
    <w:p w14:paraId="2E795CBF" w14:textId="77777777" w:rsidR="00646D55" w:rsidRDefault="00646D55">
      <w:pPr>
        <w:pStyle w:val="Normal1"/>
        <w:widowControl w:val="0"/>
        <w:pBdr>
          <w:top w:val="nil"/>
          <w:left w:val="nil"/>
          <w:bottom w:val="nil"/>
          <w:right w:val="nil"/>
          <w:between w:val="nil"/>
        </w:pBdr>
        <w:spacing w:before="225" w:line="240" w:lineRule="auto"/>
        <w:ind w:left="217"/>
        <w:rPr>
          <w:rFonts w:ascii="Calibri" w:eastAsia="Calibri" w:hAnsi="Calibri" w:cs="Calibri"/>
          <w:color w:val="000000"/>
          <w:sz w:val="24"/>
          <w:szCs w:val="24"/>
        </w:rPr>
      </w:pPr>
    </w:p>
    <w:p w14:paraId="00E7CEFA" w14:textId="77777777" w:rsidR="00646D55" w:rsidRDefault="00646D55">
      <w:pPr>
        <w:pStyle w:val="Normal1"/>
        <w:widowControl w:val="0"/>
        <w:pBdr>
          <w:top w:val="nil"/>
          <w:left w:val="nil"/>
          <w:bottom w:val="nil"/>
          <w:right w:val="nil"/>
          <w:between w:val="nil"/>
        </w:pBdr>
        <w:spacing w:before="225" w:line="240" w:lineRule="auto"/>
        <w:ind w:left="217"/>
        <w:rPr>
          <w:rFonts w:ascii="Calibri" w:eastAsia="Calibri" w:hAnsi="Calibri" w:cs="Calibri"/>
          <w:color w:val="000000"/>
          <w:sz w:val="24"/>
          <w:szCs w:val="24"/>
        </w:rPr>
      </w:pPr>
    </w:p>
    <w:p w14:paraId="57FBFA27" w14:textId="77777777" w:rsidR="00454F70" w:rsidRDefault="008E5451" w:rsidP="00646D55">
      <w:pPr>
        <w:pStyle w:val="Normal1"/>
        <w:widowControl w:val="0"/>
        <w:pBdr>
          <w:top w:val="nil"/>
          <w:left w:val="nil"/>
          <w:bottom w:val="nil"/>
          <w:right w:val="nil"/>
          <w:between w:val="nil"/>
        </w:pBdr>
        <w:spacing w:line="213" w:lineRule="auto"/>
        <w:ind w:left="9474" w:right="807" w:hanging="9256"/>
        <w:jc w:val="center"/>
        <w:rPr>
          <w:rFonts w:ascii="Calibri" w:eastAsia="Calibri" w:hAnsi="Calibri" w:cs="Calibri"/>
          <w:color w:val="000000"/>
        </w:rPr>
      </w:pPr>
      <w:r>
        <w:rPr>
          <w:rFonts w:ascii="Calibri" w:eastAsia="Calibri" w:hAnsi="Calibri" w:cs="Calibri"/>
          <w:noProof/>
          <w:color w:val="000000"/>
          <w:sz w:val="24"/>
          <w:szCs w:val="24"/>
          <w:lang w:val="en-US" w:eastAsia="en-US"/>
        </w:rPr>
        <w:lastRenderedPageBreak/>
        <w:drawing>
          <wp:inline distT="19050" distB="19050" distL="19050" distR="19050" wp14:anchorId="1F9A53D1" wp14:editId="7E8E4101">
            <wp:extent cx="5059680" cy="387096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059680" cy="3870960"/>
                    </a:xfrm>
                    <a:prstGeom prst="rect">
                      <a:avLst/>
                    </a:prstGeom>
                    <a:ln/>
                  </pic:spPr>
                </pic:pic>
              </a:graphicData>
            </a:graphic>
          </wp:inline>
        </w:drawing>
      </w:r>
    </w:p>
    <w:p w14:paraId="78B87FE2" w14:textId="77777777" w:rsidR="00454F70" w:rsidRDefault="008E5451">
      <w:pPr>
        <w:pStyle w:val="Normal1"/>
        <w:widowControl w:val="0"/>
        <w:pBdr>
          <w:top w:val="nil"/>
          <w:left w:val="nil"/>
          <w:bottom w:val="nil"/>
          <w:right w:val="nil"/>
          <w:between w:val="nil"/>
        </w:pBdr>
        <w:spacing w:line="240" w:lineRule="auto"/>
        <w:ind w:left="221"/>
        <w:rPr>
          <w:rFonts w:ascii="Calibri" w:eastAsia="Calibri" w:hAnsi="Calibri" w:cs="Calibri"/>
          <w:b/>
          <w:color w:val="000000"/>
          <w:sz w:val="24"/>
          <w:szCs w:val="24"/>
        </w:rPr>
      </w:pPr>
      <w:r>
        <w:rPr>
          <w:rFonts w:ascii="Calibri" w:eastAsia="Calibri" w:hAnsi="Calibri" w:cs="Calibri"/>
          <w:b/>
          <w:color w:val="000000"/>
          <w:sz w:val="24"/>
          <w:szCs w:val="24"/>
        </w:rPr>
        <w:t xml:space="preserve">Arhitectura locală: </w:t>
      </w:r>
    </w:p>
    <w:p w14:paraId="590F04F9" w14:textId="77777777" w:rsidR="00454F70" w:rsidRDefault="008E5451">
      <w:pPr>
        <w:pStyle w:val="Normal1"/>
        <w:widowControl w:val="0"/>
        <w:pBdr>
          <w:top w:val="nil"/>
          <w:left w:val="nil"/>
          <w:bottom w:val="nil"/>
          <w:right w:val="nil"/>
          <w:between w:val="nil"/>
        </w:pBdr>
        <w:spacing w:before="12" w:line="280" w:lineRule="auto"/>
        <w:ind w:left="222" w:right="755" w:firstLine="15"/>
        <w:jc w:val="both"/>
        <w:rPr>
          <w:rFonts w:ascii="Calibri" w:eastAsia="Calibri" w:hAnsi="Calibri" w:cs="Calibri"/>
          <w:color w:val="000000"/>
          <w:sz w:val="24"/>
          <w:szCs w:val="24"/>
        </w:rPr>
      </w:pPr>
      <w:r>
        <w:rPr>
          <w:rFonts w:ascii="Calibri" w:eastAsia="Calibri" w:hAnsi="Calibri" w:cs="Calibri"/>
          <w:color w:val="000000"/>
          <w:sz w:val="24"/>
          <w:szCs w:val="24"/>
        </w:rPr>
        <w:t xml:space="preserve">La nivel local, adică al centrelor medicale, modelul arhitectural este deosebit de simplu. Stațiile  de lucru sunt conectate în rețeaua LAN locală – protejată de firewall - și accesează instanță  aplicativă informațională din MCloud a </w:t>
      </w:r>
      <w:r w:rsidR="00E120E4">
        <w:rPr>
          <w:rFonts w:ascii="Calibri" w:eastAsia="Calibri" w:hAnsi="Calibri" w:cs="Calibri"/>
          <w:color w:val="000000"/>
          <w:sz w:val="24"/>
          <w:szCs w:val="24"/>
        </w:rPr>
        <w:t>institutiei medicale</w:t>
      </w:r>
      <w:r>
        <w:rPr>
          <w:rFonts w:ascii="Calibri" w:eastAsia="Calibri" w:hAnsi="Calibri" w:cs="Calibri"/>
          <w:color w:val="000000"/>
          <w:sz w:val="24"/>
          <w:szCs w:val="24"/>
        </w:rPr>
        <w:t xml:space="preserve"> prin intermediul navigatorului de internet, la  fel cum accesează orice altă pagină web în care sunt necesare credentiale de acces. Sistemul  informatic integrat accesat astfel este capabil să gestioneze activitatea medicală din interiorul  instituției: Fișa pacientului, Laborator, Farmacie, Bloc alimentar, Analiza și Rapoarte,  Statistică. În centrele medicale care au imagistica, pe una dintre stațiile de lucru va funcționa un  colector de fișiere mari, numit PACS, pentru a nu încărca traficul peste internet în mod inutil;  astfel se evita și necesitatea unei conexiuni internet deosebit de bune intre centrele medicale și  datacenterul MCloud. </w:t>
      </w:r>
    </w:p>
    <w:p w14:paraId="303EB8AC" w14:textId="77777777" w:rsidR="00454F70" w:rsidRDefault="008E5451">
      <w:pPr>
        <w:pStyle w:val="Normal1"/>
        <w:widowControl w:val="0"/>
        <w:pBdr>
          <w:top w:val="nil"/>
          <w:left w:val="nil"/>
          <w:bottom w:val="nil"/>
          <w:right w:val="nil"/>
          <w:between w:val="nil"/>
        </w:pBdr>
        <w:spacing w:before="216" w:line="280" w:lineRule="auto"/>
        <w:ind w:left="229" w:right="757" w:hanging="1"/>
        <w:jc w:val="both"/>
        <w:rPr>
          <w:rFonts w:ascii="Calibri" w:eastAsia="Calibri" w:hAnsi="Calibri" w:cs="Calibri"/>
          <w:color w:val="000000"/>
          <w:sz w:val="24"/>
          <w:szCs w:val="24"/>
        </w:rPr>
      </w:pPr>
      <w:r>
        <w:rPr>
          <w:rFonts w:ascii="Calibri" w:eastAsia="Calibri" w:hAnsi="Calibri" w:cs="Calibri"/>
          <w:color w:val="000000"/>
          <w:sz w:val="24"/>
          <w:szCs w:val="24"/>
        </w:rPr>
        <w:t xml:space="preserve">Conexiunea este securizată în mod transparent pentru utilizator </w:t>
      </w:r>
      <w:r>
        <w:rPr>
          <w:rFonts w:ascii="Calibri" w:eastAsia="Calibri" w:hAnsi="Calibri" w:cs="Calibri"/>
          <w:i/>
          <w:color w:val="000000"/>
          <w:sz w:val="24"/>
          <w:szCs w:val="24"/>
        </w:rPr>
        <w:t xml:space="preserve">(certificat ssl pentru care  utilizatorul nu trebuie să execute nici un fel de acțiune) </w:t>
      </w:r>
      <w:r>
        <w:rPr>
          <w:rFonts w:ascii="Calibri" w:eastAsia="Calibri" w:hAnsi="Calibri" w:cs="Calibri"/>
          <w:color w:val="000000"/>
          <w:sz w:val="24"/>
          <w:szCs w:val="24"/>
        </w:rPr>
        <w:t>și are în aplicație drepturile specifice  rolului corespunzător din cadrul centrului medical.</w:t>
      </w:r>
    </w:p>
    <w:p w14:paraId="713F6DC1" w14:textId="77777777" w:rsidR="00454F70" w:rsidRDefault="008E5451" w:rsidP="00FF77F9">
      <w:pPr>
        <w:pStyle w:val="Normal1"/>
        <w:widowControl w:val="0"/>
        <w:pBdr>
          <w:top w:val="nil"/>
          <w:left w:val="nil"/>
          <w:bottom w:val="nil"/>
          <w:right w:val="nil"/>
          <w:between w:val="nil"/>
        </w:pBdr>
        <w:spacing w:before="520" w:line="240" w:lineRule="auto"/>
        <w:ind w:left="217"/>
        <w:jc w:val="center"/>
        <w:rPr>
          <w:rFonts w:ascii="Calibri" w:eastAsia="Calibri" w:hAnsi="Calibri" w:cs="Calibri"/>
          <w:color w:val="000000"/>
          <w:sz w:val="24"/>
          <w:szCs w:val="24"/>
        </w:rPr>
      </w:pPr>
      <w:r>
        <w:rPr>
          <w:rFonts w:ascii="Calibri" w:eastAsia="Calibri" w:hAnsi="Calibri" w:cs="Calibri"/>
          <w:noProof/>
          <w:color w:val="000000"/>
          <w:sz w:val="24"/>
          <w:szCs w:val="24"/>
          <w:lang w:val="en-US" w:eastAsia="en-US"/>
        </w:rPr>
        <w:lastRenderedPageBreak/>
        <w:drawing>
          <wp:inline distT="19050" distB="19050" distL="19050" distR="19050" wp14:anchorId="3260B987" wp14:editId="43BA34C1">
            <wp:extent cx="3765550" cy="38969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765550" cy="3896995"/>
                    </a:xfrm>
                    <a:prstGeom prst="rect">
                      <a:avLst/>
                    </a:prstGeom>
                    <a:ln/>
                  </pic:spPr>
                </pic:pic>
              </a:graphicData>
            </a:graphic>
          </wp:inline>
        </w:drawing>
      </w:r>
    </w:p>
    <w:p w14:paraId="29628C10" w14:textId="77777777" w:rsidR="008E5451" w:rsidRDefault="008E5451">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44A3FA89" w14:textId="77777777" w:rsidR="00454F70" w:rsidRDefault="008E5451">
      <w:pPr>
        <w:pStyle w:val="Normal1"/>
        <w:widowControl w:val="0"/>
        <w:pBdr>
          <w:top w:val="nil"/>
          <w:left w:val="nil"/>
          <w:bottom w:val="nil"/>
          <w:right w:val="nil"/>
          <w:between w:val="nil"/>
        </w:pBdr>
        <w:spacing w:line="240" w:lineRule="auto"/>
        <w:ind w:left="385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2 Noțiuni generale </w:t>
      </w:r>
    </w:p>
    <w:p w14:paraId="61CF2080" w14:textId="77777777" w:rsidR="00454F70" w:rsidRDefault="008E5451">
      <w:pPr>
        <w:pStyle w:val="Normal1"/>
        <w:widowControl w:val="0"/>
        <w:pBdr>
          <w:top w:val="nil"/>
          <w:left w:val="nil"/>
          <w:bottom w:val="nil"/>
          <w:right w:val="nil"/>
          <w:between w:val="nil"/>
        </w:pBdr>
        <w:spacing w:before="252" w:line="240" w:lineRule="auto"/>
        <w:ind w:left="219"/>
        <w:rPr>
          <w:rFonts w:ascii="Calibri" w:eastAsia="Calibri" w:hAnsi="Calibri" w:cs="Calibri"/>
          <w:b/>
          <w:color w:val="000000"/>
          <w:sz w:val="24"/>
          <w:szCs w:val="24"/>
        </w:rPr>
      </w:pPr>
      <w:r>
        <w:rPr>
          <w:rFonts w:ascii="Calibri" w:eastAsia="Calibri" w:hAnsi="Calibri" w:cs="Calibri"/>
          <w:b/>
          <w:color w:val="000000"/>
          <w:sz w:val="24"/>
          <w:szCs w:val="24"/>
        </w:rPr>
        <w:t xml:space="preserve">Termeni și definiții </w:t>
      </w:r>
    </w:p>
    <w:p w14:paraId="621EBA52" w14:textId="77777777" w:rsidR="00454F70" w:rsidRDefault="008E5451">
      <w:pPr>
        <w:pStyle w:val="Normal1"/>
        <w:widowControl w:val="0"/>
        <w:pBdr>
          <w:top w:val="nil"/>
          <w:left w:val="nil"/>
          <w:bottom w:val="nil"/>
          <w:right w:val="nil"/>
          <w:between w:val="nil"/>
        </w:pBdr>
        <w:spacing w:before="12" w:line="240" w:lineRule="auto"/>
        <w:ind w:left="195"/>
        <w:rPr>
          <w:rFonts w:ascii="Calibri" w:eastAsia="Calibri" w:hAnsi="Calibri" w:cs="Calibri"/>
          <w:color w:val="000000"/>
          <w:sz w:val="24"/>
          <w:szCs w:val="24"/>
        </w:rPr>
      </w:pPr>
      <w:r>
        <w:rPr>
          <w:rFonts w:ascii="Calibri" w:eastAsia="Calibri" w:hAnsi="Calibri" w:cs="Calibri"/>
          <w:color w:val="000000"/>
          <w:sz w:val="24"/>
          <w:szCs w:val="24"/>
        </w:rPr>
        <w:t xml:space="preserve">În prezentul document se vor utiliza următorii termeni: </w:t>
      </w:r>
    </w:p>
    <w:p w14:paraId="4FDEC43D" w14:textId="77777777" w:rsidR="00454F70" w:rsidRDefault="008E5451">
      <w:pPr>
        <w:pStyle w:val="Normal1"/>
        <w:widowControl w:val="0"/>
        <w:pBdr>
          <w:top w:val="nil"/>
          <w:left w:val="nil"/>
          <w:bottom w:val="nil"/>
          <w:right w:val="nil"/>
          <w:between w:val="nil"/>
        </w:pBdr>
        <w:spacing w:before="257" w:line="243" w:lineRule="auto"/>
        <w:ind w:left="228" w:right="756" w:firstLine="448"/>
        <w:jc w:val="both"/>
        <w:rPr>
          <w:rFonts w:ascii="Calibri" w:eastAsia="Calibri" w:hAnsi="Calibri" w:cs="Calibri"/>
          <w:color w:val="000000"/>
          <w:sz w:val="24"/>
          <w:szCs w:val="24"/>
        </w:rPr>
      </w:pPr>
      <w:r>
        <w:rPr>
          <w:rFonts w:ascii="Calibri" w:eastAsia="Calibri" w:hAnsi="Calibri" w:cs="Calibri"/>
          <w:b/>
          <w:color w:val="000000"/>
          <w:sz w:val="24"/>
          <w:szCs w:val="24"/>
        </w:rPr>
        <w:t xml:space="preserve">Sistem informatic supus mentenanței </w:t>
      </w:r>
      <w:r>
        <w:rPr>
          <w:rFonts w:ascii="Calibri" w:eastAsia="Calibri" w:hAnsi="Calibri" w:cs="Calibri"/>
          <w:color w:val="000000"/>
          <w:sz w:val="24"/>
          <w:szCs w:val="24"/>
        </w:rPr>
        <w:t xml:space="preserve">– totalitatea componentelor software de bază (cod  compilat și cod sursă) și de suport (SO, SGBD, etc.), procesele și procedurile de lucru realizate  de utilizatori persoane și sistem în scopul valorificării funcționalului acestuia; </w:t>
      </w:r>
    </w:p>
    <w:p w14:paraId="301B39F1" w14:textId="77777777" w:rsidR="00454F70" w:rsidRDefault="008E5451">
      <w:pPr>
        <w:pStyle w:val="Normal1"/>
        <w:widowControl w:val="0"/>
        <w:pBdr>
          <w:top w:val="nil"/>
          <w:left w:val="nil"/>
          <w:bottom w:val="nil"/>
          <w:right w:val="nil"/>
          <w:between w:val="nil"/>
        </w:pBdr>
        <w:spacing w:before="8" w:line="243" w:lineRule="auto"/>
        <w:ind w:left="233" w:right="760" w:firstLine="451"/>
        <w:rPr>
          <w:rFonts w:ascii="Calibri" w:eastAsia="Calibri" w:hAnsi="Calibri" w:cs="Calibri"/>
          <w:color w:val="000000"/>
          <w:sz w:val="24"/>
          <w:szCs w:val="24"/>
        </w:rPr>
      </w:pPr>
      <w:r>
        <w:rPr>
          <w:rFonts w:ascii="Calibri" w:eastAsia="Calibri" w:hAnsi="Calibri" w:cs="Calibri"/>
          <w:b/>
          <w:color w:val="000000"/>
          <w:sz w:val="24"/>
          <w:szCs w:val="24"/>
        </w:rPr>
        <w:t xml:space="preserve">Utilizator – </w:t>
      </w:r>
      <w:r>
        <w:rPr>
          <w:rFonts w:ascii="Calibri" w:eastAsia="Calibri" w:hAnsi="Calibri" w:cs="Calibri"/>
          <w:color w:val="000000"/>
          <w:sz w:val="24"/>
          <w:szCs w:val="24"/>
        </w:rPr>
        <w:t xml:space="preserve">orice persoana sau grup de persoane care folosește informația din sistemul  informatic sau interacționează direct cu acesta. </w:t>
      </w:r>
    </w:p>
    <w:p w14:paraId="1F8AADF7" w14:textId="77777777" w:rsidR="00454F70" w:rsidRDefault="008E5451">
      <w:pPr>
        <w:pStyle w:val="Normal1"/>
        <w:widowControl w:val="0"/>
        <w:pBdr>
          <w:top w:val="nil"/>
          <w:left w:val="nil"/>
          <w:bottom w:val="nil"/>
          <w:right w:val="nil"/>
          <w:between w:val="nil"/>
        </w:pBdr>
        <w:spacing w:before="8" w:line="244" w:lineRule="auto"/>
        <w:ind w:left="222" w:right="755" w:firstLine="463"/>
        <w:rPr>
          <w:rFonts w:ascii="Calibri" w:eastAsia="Calibri" w:hAnsi="Calibri" w:cs="Calibri"/>
          <w:b/>
          <w:color w:val="000000"/>
          <w:sz w:val="24"/>
          <w:szCs w:val="24"/>
        </w:rPr>
      </w:pPr>
      <w:r>
        <w:rPr>
          <w:rFonts w:ascii="Calibri" w:eastAsia="Calibri" w:hAnsi="Calibri" w:cs="Calibri"/>
          <w:b/>
          <w:color w:val="000000"/>
          <w:sz w:val="24"/>
          <w:szCs w:val="24"/>
        </w:rPr>
        <w:t xml:space="preserve">Mentenanța </w:t>
      </w:r>
      <w:r>
        <w:rPr>
          <w:rFonts w:ascii="Calibri" w:eastAsia="Calibri" w:hAnsi="Calibri" w:cs="Calibri"/>
          <w:color w:val="000000"/>
          <w:sz w:val="24"/>
          <w:szCs w:val="24"/>
        </w:rPr>
        <w:t xml:space="preserve">reprezintă un ansamblu de activități tehnico-organizatorice care au drept scop asigurarea funcționării sistemului la un nivel agreat de disponibilitate. Prin activități atât  operaționale de întreținere a componentelor sistemului informatic, cât şi creare de procese, funcționalități noi menite să asigure funcționarea normală sau dezvoltarea sistemului. </w:t>
      </w:r>
      <w:r>
        <w:rPr>
          <w:rFonts w:ascii="Calibri" w:eastAsia="Calibri" w:hAnsi="Calibri" w:cs="Calibri"/>
          <w:b/>
          <w:color w:val="000000"/>
          <w:sz w:val="24"/>
          <w:szCs w:val="24"/>
        </w:rPr>
        <w:t xml:space="preserve">Tipurile de mentenanță: </w:t>
      </w:r>
    </w:p>
    <w:p w14:paraId="2640A749" w14:textId="77777777" w:rsidR="00454F70" w:rsidRDefault="008E5451">
      <w:pPr>
        <w:pStyle w:val="Normal1"/>
        <w:widowControl w:val="0"/>
        <w:pBdr>
          <w:top w:val="nil"/>
          <w:left w:val="nil"/>
          <w:bottom w:val="nil"/>
          <w:right w:val="nil"/>
          <w:between w:val="nil"/>
        </w:pBdr>
        <w:spacing w:before="11" w:line="243" w:lineRule="auto"/>
        <w:ind w:left="654" w:right="755" w:hanging="425"/>
        <w:jc w:val="both"/>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Mentenanță corectivă </w:t>
      </w:r>
      <w:r>
        <w:rPr>
          <w:rFonts w:ascii="Calibri" w:eastAsia="Calibri" w:hAnsi="Calibri" w:cs="Calibri"/>
          <w:color w:val="000000"/>
          <w:sz w:val="24"/>
          <w:szCs w:val="24"/>
        </w:rPr>
        <w:t xml:space="preserve">(reactivă) – asigură repunerea în funcțiune a sistemelor defecte,  după ce acestea au suferit o defectare parțială sau o pană, prin activități de localizarea  defectelor, diagnoză și de eliminare a defecțiunilor apărute, urmate de controlul bunei  funcționări. Intervenția se consideră acceptabilă dacă sistemul funcționează la un nivel  minim acceptat. </w:t>
      </w:r>
    </w:p>
    <w:p w14:paraId="195E6B19" w14:textId="77777777" w:rsidR="00454F70" w:rsidRDefault="008E5451">
      <w:pPr>
        <w:pStyle w:val="Normal1"/>
        <w:widowControl w:val="0"/>
        <w:pBdr>
          <w:top w:val="nil"/>
          <w:left w:val="nil"/>
          <w:bottom w:val="nil"/>
          <w:right w:val="nil"/>
          <w:between w:val="nil"/>
        </w:pBdr>
        <w:spacing w:before="8" w:line="243" w:lineRule="auto"/>
        <w:ind w:left="660" w:right="754" w:hanging="424"/>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Mentenanță preventivă </w:t>
      </w:r>
      <w:r>
        <w:rPr>
          <w:rFonts w:ascii="Calibri" w:eastAsia="Calibri" w:hAnsi="Calibri" w:cs="Calibri"/>
          <w:color w:val="000000"/>
          <w:sz w:val="24"/>
          <w:szCs w:val="24"/>
        </w:rPr>
        <w:t xml:space="preserve">– reprezintă un proces de întreținere planificată, ce are ca scop  menținerea sistemului, în condiții normale de funcționare, prin inspecție sistematică,  detecție, optimizare, ajustarea componentelor, împreună cu executarea unor operațiuni de  revizie periodică și de reglare. Mentenanța preventivă urmează a fi efectuată conform Planului de mentenanță – elaborat de prestator și coordonat cu beneficiarul Sistemului,  care identifică sarcinile de mentenanță și intervalele corespunzătoare , în funcție de timpii  de funcționare sau de cicluri de funcționare.  </w:t>
      </w:r>
    </w:p>
    <w:p w14:paraId="563F4DCF" w14:textId="77777777" w:rsidR="00454F70" w:rsidRDefault="008E5451">
      <w:pPr>
        <w:pStyle w:val="Normal1"/>
        <w:widowControl w:val="0"/>
        <w:pBdr>
          <w:top w:val="nil"/>
          <w:left w:val="nil"/>
          <w:bottom w:val="nil"/>
          <w:right w:val="nil"/>
          <w:between w:val="nil"/>
        </w:pBdr>
        <w:spacing w:before="8" w:line="243" w:lineRule="auto"/>
        <w:ind w:left="659" w:right="760" w:hanging="431"/>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Metenanță adaptivă </w:t>
      </w:r>
      <w:r>
        <w:rPr>
          <w:rFonts w:ascii="Calibri" w:eastAsia="Calibri" w:hAnsi="Calibri" w:cs="Calibri"/>
          <w:color w:val="000000"/>
          <w:sz w:val="24"/>
          <w:szCs w:val="24"/>
        </w:rPr>
        <w:t xml:space="preserve">– constă în modificarea produsului software, care asigură capacitatea  sa de funcționare în condiţii (mediu) modificate sau care se modifică. </w:t>
      </w:r>
    </w:p>
    <w:p w14:paraId="5598F316" w14:textId="77777777" w:rsidR="00454F70" w:rsidRDefault="008E5451">
      <w:pPr>
        <w:pStyle w:val="Normal1"/>
        <w:widowControl w:val="0"/>
        <w:pBdr>
          <w:top w:val="nil"/>
          <w:left w:val="nil"/>
          <w:bottom w:val="nil"/>
          <w:right w:val="nil"/>
          <w:between w:val="nil"/>
        </w:pBdr>
        <w:spacing w:before="304" w:line="244" w:lineRule="auto"/>
        <w:ind w:left="229" w:right="757" w:firstLine="437"/>
        <w:jc w:val="both"/>
        <w:rPr>
          <w:rFonts w:ascii="Calibri" w:eastAsia="Calibri" w:hAnsi="Calibri" w:cs="Calibri"/>
          <w:color w:val="000000"/>
          <w:sz w:val="24"/>
          <w:szCs w:val="24"/>
        </w:rPr>
      </w:pPr>
      <w:r>
        <w:rPr>
          <w:rFonts w:ascii="Calibri" w:eastAsia="Calibri" w:hAnsi="Calibri" w:cs="Calibri"/>
          <w:b/>
          <w:color w:val="000000"/>
          <w:sz w:val="24"/>
          <w:szCs w:val="24"/>
        </w:rPr>
        <w:t xml:space="preserve">Persoanele responsabile </w:t>
      </w:r>
      <w:r>
        <w:rPr>
          <w:rFonts w:ascii="Calibri" w:eastAsia="Calibri" w:hAnsi="Calibri" w:cs="Calibri"/>
          <w:color w:val="000000"/>
          <w:sz w:val="24"/>
          <w:szCs w:val="24"/>
        </w:rPr>
        <w:t xml:space="preserve">(beneficiar) – persoanele desemnate de Beneficiar care sunt în  drept de a solicita de la Prestator oferirea serviciilor aferente obiectului achiziției și prin  intermediul cărora Prestatorul comunică cu Beneficiarul. Persoanele responsabile din partea  Beneficiarului dispun de competențe și drept de decizie privind solicitarea serviciilor conform  prezentului contract. </w:t>
      </w:r>
    </w:p>
    <w:p w14:paraId="67B27A9E" w14:textId="77777777" w:rsidR="00454F70" w:rsidRDefault="008E5451">
      <w:pPr>
        <w:pStyle w:val="Normal1"/>
        <w:widowControl w:val="0"/>
        <w:pBdr>
          <w:top w:val="nil"/>
          <w:left w:val="nil"/>
          <w:bottom w:val="nil"/>
          <w:right w:val="nil"/>
          <w:between w:val="nil"/>
        </w:pBdr>
        <w:spacing w:before="8" w:line="240" w:lineRule="auto"/>
        <w:ind w:left="666"/>
        <w:rPr>
          <w:rFonts w:ascii="Calibri" w:eastAsia="Calibri" w:hAnsi="Calibri" w:cs="Calibri"/>
          <w:color w:val="000000"/>
          <w:sz w:val="24"/>
          <w:szCs w:val="24"/>
        </w:rPr>
      </w:pPr>
      <w:r>
        <w:rPr>
          <w:rFonts w:ascii="Calibri" w:eastAsia="Calibri" w:hAnsi="Calibri" w:cs="Calibri"/>
          <w:b/>
          <w:color w:val="000000"/>
          <w:sz w:val="24"/>
          <w:szCs w:val="24"/>
        </w:rPr>
        <w:t xml:space="preserve">Problemă </w:t>
      </w:r>
      <w:r>
        <w:rPr>
          <w:rFonts w:ascii="Calibri" w:eastAsia="Calibri" w:hAnsi="Calibri" w:cs="Calibri"/>
          <w:color w:val="000000"/>
          <w:sz w:val="24"/>
          <w:szCs w:val="24"/>
        </w:rPr>
        <w:t xml:space="preserve">– reprezintă cauza primară a apariției incidentelor. </w:t>
      </w:r>
    </w:p>
    <w:p w14:paraId="4516E141" w14:textId="77777777" w:rsidR="00454F70" w:rsidRDefault="008E5451">
      <w:pPr>
        <w:pStyle w:val="Normal1"/>
        <w:widowControl w:val="0"/>
        <w:pBdr>
          <w:top w:val="nil"/>
          <w:left w:val="nil"/>
          <w:bottom w:val="nil"/>
          <w:right w:val="nil"/>
          <w:between w:val="nil"/>
        </w:pBdr>
        <w:spacing w:before="12" w:line="243" w:lineRule="auto"/>
        <w:ind w:left="229" w:right="755" w:firstLine="428"/>
        <w:rPr>
          <w:rFonts w:ascii="Calibri" w:eastAsia="Calibri" w:hAnsi="Calibri" w:cs="Calibri"/>
          <w:color w:val="000000"/>
          <w:sz w:val="24"/>
          <w:szCs w:val="24"/>
        </w:rPr>
      </w:pPr>
      <w:r>
        <w:rPr>
          <w:rFonts w:ascii="Calibri" w:eastAsia="Calibri" w:hAnsi="Calibri" w:cs="Calibri"/>
          <w:b/>
          <w:color w:val="000000"/>
          <w:sz w:val="24"/>
          <w:szCs w:val="24"/>
        </w:rPr>
        <w:t xml:space="preserve">Solicitare </w:t>
      </w:r>
      <w:r>
        <w:rPr>
          <w:rFonts w:ascii="Calibri" w:eastAsia="Calibri" w:hAnsi="Calibri" w:cs="Calibri"/>
          <w:color w:val="000000"/>
          <w:sz w:val="24"/>
          <w:szCs w:val="24"/>
        </w:rPr>
        <w:t xml:space="preserve">– orice interpelare din partea Beneficiarului aferentă sistemului informatic  deservit. Solicitările pot fi: </w:t>
      </w:r>
    </w:p>
    <w:p w14:paraId="19CC5CFF" w14:textId="77777777" w:rsidR="00454F70" w:rsidRDefault="008E5451">
      <w:pPr>
        <w:pStyle w:val="Normal1"/>
        <w:widowControl w:val="0"/>
        <w:pBdr>
          <w:top w:val="nil"/>
          <w:left w:val="nil"/>
          <w:bottom w:val="nil"/>
          <w:right w:val="nil"/>
          <w:between w:val="nil"/>
        </w:pBdr>
        <w:spacing w:before="8" w:line="243" w:lineRule="auto"/>
        <w:ind w:left="947" w:right="756"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Solicitare de suport </w:t>
      </w:r>
      <w:r>
        <w:rPr>
          <w:rFonts w:ascii="Calibri" w:eastAsia="Calibri" w:hAnsi="Calibri" w:cs="Calibri"/>
          <w:color w:val="000000"/>
          <w:sz w:val="24"/>
          <w:szCs w:val="24"/>
        </w:rPr>
        <w:t>– reprezintă o solicitare a unui serviciu prevăzut expres de acordul  de prestare servicii (SLA) privind funcționarea SIA sau/și mediului conex. În rezultatul  solicitării de suport Beneficiarul așteaptă prestarea serviciului solicitat conform nivelului  de calitate prestabilit..</w:t>
      </w:r>
    </w:p>
    <w:p w14:paraId="50186912" w14:textId="77777777" w:rsidR="00454F70" w:rsidRDefault="008E5451">
      <w:pPr>
        <w:pStyle w:val="Normal1"/>
        <w:widowControl w:val="0"/>
        <w:pBdr>
          <w:top w:val="nil"/>
          <w:left w:val="nil"/>
          <w:bottom w:val="nil"/>
          <w:right w:val="nil"/>
          <w:between w:val="nil"/>
        </w:pBdr>
        <w:spacing w:line="243" w:lineRule="auto"/>
        <w:ind w:left="947" w:right="755" w:hanging="351"/>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 reprezintă orice solicitare care are la bază un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de funcționare a  sistemului informatic. În rezultatul solicitării de suport Beneficiarul așteaptă o soluție  </w:t>
      </w:r>
      <w:r>
        <w:rPr>
          <w:rFonts w:ascii="Calibri" w:eastAsia="Calibri" w:hAnsi="Calibri" w:cs="Calibri"/>
          <w:color w:val="000000"/>
          <w:sz w:val="24"/>
          <w:szCs w:val="24"/>
        </w:rPr>
        <w:lastRenderedPageBreak/>
        <w:t xml:space="preserve">privind înlăturarea sau ocolirea incidentului / problemei enunțate.. </w:t>
      </w:r>
    </w:p>
    <w:p w14:paraId="5383A77D" w14:textId="77777777" w:rsidR="00454F70" w:rsidRDefault="008E5451">
      <w:pPr>
        <w:pStyle w:val="Normal1"/>
        <w:widowControl w:val="0"/>
        <w:pBdr>
          <w:top w:val="nil"/>
          <w:left w:val="nil"/>
          <w:bottom w:val="nil"/>
          <w:right w:val="nil"/>
          <w:between w:val="nil"/>
        </w:pBdr>
        <w:spacing w:before="8" w:line="243" w:lineRule="auto"/>
        <w:ind w:left="947" w:right="755"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Solicitare de dezvoltare </w:t>
      </w:r>
      <w:r>
        <w:rPr>
          <w:rFonts w:ascii="Calibri" w:eastAsia="Calibri" w:hAnsi="Calibri" w:cs="Calibri"/>
          <w:color w:val="000000"/>
          <w:sz w:val="24"/>
          <w:szCs w:val="24"/>
        </w:rPr>
        <w:t xml:space="preserve">– orice solicitare care necesită dezvoltarea sistemului  informatic și presupune realizarea de noi funcționalități prin elaborarea de cod program  sau modificare conținut informațional a BD (bazei de date).  </w:t>
      </w:r>
    </w:p>
    <w:p w14:paraId="7CBD38FA" w14:textId="77777777" w:rsidR="00454F70" w:rsidRDefault="008E5451">
      <w:pPr>
        <w:pStyle w:val="Normal1"/>
        <w:widowControl w:val="0"/>
        <w:pBdr>
          <w:top w:val="nil"/>
          <w:left w:val="nil"/>
          <w:bottom w:val="nil"/>
          <w:right w:val="nil"/>
          <w:between w:val="nil"/>
        </w:pBdr>
        <w:spacing w:before="8" w:line="244" w:lineRule="auto"/>
        <w:ind w:left="228" w:right="759" w:firstLine="366"/>
        <w:jc w:val="both"/>
        <w:rPr>
          <w:rFonts w:ascii="Calibri" w:eastAsia="Calibri" w:hAnsi="Calibri" w:cs="Calibri"/>
          <w:color w:val="000000"/>
          <w:sz w:val="24"/>
          <w:szCs w:val="24"/>
        </w:rPr>
      </w:pPr>
      <w:r>
        <w:rPr>
          <w:rFonts w:ascii="Calibri" w:eastAsia="Calibri" w:hAnsi="Calibri" w:cs="Calibri"/>
          <w:b/>
          <w:color w:val="000000"/>
          <w:sz w:val="24"/>
          <w:szCs w:val="24"/>
        </w:rPr>
        <w:t xml:space="preserve">Nivelul serviciului </w:t>
      </w:r>
      <w:r>
        <w:rPr>
          <w:rFonts w:ascii="Calibri" w:eastAsia="Calibri" w:hAnsi="Calibri" w:cs="Calibri"/>
          <w:color w:val="000000"/>
          <w:sz w:val="24"/>
          <w:szCs w:val="24"/>
        </w:rPr>
        <w:t xml:space="preserve">– reprezintă nivelul agreat de Beneficiar al indicatorilor cantitativi care  caracterizează calitatea funcționării serviciului (conform terminologiei internaționale Service  Level Agrement). </w:t>
      </w:r>
    </w:p>
    <w:p w14:paraId="023FD578" w14:textId="77777777" w:rsidR="00454F70" w:rsidRDefault="008E5451">
      <w:pPr>
        <w:pStyle w:val="Normal1"/>
        <w:widowControl w:val="0"/>
        <w:pBdr>
          <w:top w:val="nil"/>
          <w:left w:val="nil"/>
          <w:bottom w:val="nil"/>
          <w:right w:val="nil"/>
          <w:between w:val="nil"/>
        </w:pBdr>
        <w:spacing w:before="7" w:line="244" w:lineRule="auto"/>
        <w:ind w:left="222" w:right="758" w:firstLine="372"/>
        <w:jc w:val="both"/>
        <w:rPr>
          <w:rFonts w:ascii="Calibri" w:eastAsia="Calibri" w:hAnsi="Calibri" w:cs="Calibri"/>
          <w:color w:val="000000"/>
          <w:sz w:val="24"/>
          <w:szCs w:val="24"/>
        </w:rPr>
      </w:pPr>
      <w:r>
        <w:rPr>
          <w:rFonts w:ascii="Calibri" w:eastAsia="Calibri" w:hAnsi="Calibri" w:cs="Calibri"/>
          <w:b/>
          <w:color w:val="000000"/>
          <w:sz w:val="24"/>
          <w:szCs w:val="24"/>
        </w:rPr>
        <w:t xml:space="preserve">Principiul “cel mai bun efort” </w:t>
      </w:r>
      <w:r>
        <w:rPr>
          <w:rFonts w:ascii="Calibri" w:eastAsia="Calibri" w:hAnsi="Calibri" w:cs="Calibri"/>
          <w:color w:val="000000"/>
          <w:sz w:val="24"/>
          <w:szCs w:val="24"/>
        </w:rPr>
        <w:t xml:space="preserve">– situație în care Prestatorul va depune toată diligența în  vederea prestării Serviciilor la cea mai înaltă calitate posibilă dar fără a garanta conformarea la  parametri de calitate prevăzuți în prezentele Reguli; </w:t>
      </w:r>
    </w:p>
    <w:p w14:paraId="65ED1FCD" w14:textId="77777777" w:rsidR="00454F70" w:rsidRDefault="008E5451">
      <w:pPr>
        <w:pStyle w:val="Normal1"/>
        <w:widowControl w:val="0"/>
        <w:pBdr>
          <w:top w:val="nil"/>
          <w:left w:val="nil"/>
          <w:bottom w:val="nil"/>
          <w:right w:val="nil"/>
          <w:between w:val="nil"/>
        </w:pBdr>
        <w:spacing w:before="248" w:line="240" w:lineRule="auto"/>
        <w:ind w:left="227"/>
        <w:rPr>
          <w:rFonts w:ascii="Calibri" w:eastAsia="Calibri" w:hAnsi="Calibri" w:cs="Calibri"/>
          <w:color w:val="000000"/>
          <w:sz w:val="24"/>
          <w:szCs w:val="24"/>
        </w:rPr>
      </w:pPr>
      <w:r>
        <w:rPr>
          <w:rFonts w:ascii="Calibri" w:eastAsia="Calibri" w:hAnsi="Calibri" w:cs="Calibri"/>
          <w:b/>
          <w:color w:val="000000"/>
          <w:sz w:val="24"/>
          <w:szCs w:val="24"/>
        </w:rPr>
        <w:t xml:space="preserve">Orele de lucru </w:t>
      </w:r>
      <w:r>
        <w:rPr>
          <w:rFonts w:ascii="Calibri" w:eastAsia="Calibri" w:hAnsi="Calibri" w:cs="Calibri"/>
          <w:color w:val="000000"/>
          <w:sz w:val="24"/>
          <w:szCs w:val="24"/>
        </w:rPr>
        <w:t xml:space="preserve">– 24/24. </w:t>
      </w:r>
    </w:p>
    <w:p w14:paraId="54E9F90E" w14:textId="77777777" w:rsidR="008E5451" w:rsidRDefault="008E5451">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2F04690D" w14:textId="77777777" w:rsidR="00454F70" w:rsidRDefault="008E5451">
      <w:pPr>
        <w:pStyle w:val="Normal1"/>
        <w:widowControl w:val="0"/>
        <w:pBdr>
          <w:top w:val="nil"/>
          <w:left w:val="nil"/>
          <w:bottom w:val="nil"/>
          <w:right w:val="nil"/>
          <w:between w:val="nil"/>
        </w:pBdr>
        <w:spacing w:before="1078" w:line="240" w:lineRule="auto"/>
        <w:ind w:left="3802"/>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3 Obiectul achiziției </w:t>
      </w:r>
    </w:p>
    <w:p w14:paraId="573EDED4" w14:textId="77777777" w:rsidR="00454F70" w:rsidRDefault="008E5451">
      <w:pPr>
        <w:pStyle w:val="Normal1"/>
        <w:widowControl w:val="0"/>
        <w:pBdr>
          <w:top w:val="nil"/>
          <w:left w:val="nil"/>
          <w:bottom w:val="nil"/>
          <w:right w:val="nil"/>
          <w:between w:val="nil"/>
        </w:pBdr>
        <w:spacing w:before="12" w:line="243" w:lineRule="auto"/>
        <w:ind w:left="229" w:right="755"/>
        <w:rPr>
          <w:rFonts w:ascii="Calibri" w:eastAsia="Calibri" w:hAnsi="Calibri" w:cs="Calibri"/>
          <w:color w:val="000000"/>
          <w:sz w:val="24"/>
          <w:szCs w:val="24"/>
        </w:rPr>
      </w:pPr>
      <w:r>
        <w:rPr>
          <w:rFonts w:ascii="Calibri" w:eastAsia="Calibri" w:hAnsi="Calibri" w:cs="Calibri"/>
          <w:color w:val="000000"/>
          <w:sz w:val="24"/>
          <w:szCs w:val="24"/>
        </w:rPr>
        <w:t>Obiectul achiziției constă în prestarea serviciilor de mentenanță pentru Sistemul informațional  automatizat ”Asistența medicală spitalicească”, conform următorului tabel:</w:t>
      </w:r>
    </w:p>
    <w:p w14:paraId="21F75351" w14:textId="77777777" w:rsidR="003C0065" w:rsidRDefault="003C0065">
      <w:pPr>
        <w:pStyle w:val="Normal1"/>
        <w:widowControl w:val="0"/>
        <w:pBdr>
          <w:top w:val="nil"/>
          <w:left w:val="nil"/>
          <w:bottom w:val="nil"/>
          <w:right w:val="nil"/>
          <w:between w:val="nil"/>
        </w:pBdr>
        <w:spacing w:before="12" w:line="243" w:lineRule="auto"/>
        <w:ind w:left="229" w:right="755"/>
        <w:rPr>
          <w:rFonts w:ascii="Calibri" w:eastAsia="Calibri" w:hAnsi="Calibri" w:cs="Calibri"/>
          <w:color w:val="000000"/>
          <w:sz w:val="24"/>
          <w:szCs w:val="24"/>
        </w:rPr>
      </w:pPr>
    </w:p>
    <w:tbl>
      <w:tblPr>
        <w:tblStyle w:val="a0"/>
        <w:tblW w:w="9577" w:type="dxa"/>
        <w:tblInd w:w="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6"/>
        <w:gridCol w:w="2093"/>
        <w:gridCol w:w="1603"/>
        <w:gridCol w:w="2270"/>
        <w:gridCol w:w="2965"/>
      </w:tblGrid>
      <w:tr w:rsidR="00D003D3" w:rsidRPr="00E120E4" w14:paraId="79568F70" w14:textId="77777777" w:rsidTr="00D003D3">
        <w:trPr>
          <w:cantSplit/>
          <w:trHeight w:val="741"/>
          <w:tblHeader/>
        </w:trPr>
        <w:tc>
          <w:tcPr>
            <w:tcW w:w="646" w:type="dxa"/>
            <w:shd w:val="clear" w:color="auto" w:fill="auto"/>
            <w:tcMar>
              <w:top w:w="100" w:type="dxa"/>
              <w:left w:w="100" w:type="dxa"/>
              <w:bottom w:w="100" w:type="dxa"/>
              <w:right w:w="100" w:type="dxa"/>
            </w:tcMar>
          </w:tcPr>
          <w:p w14:paraId="28441E46" w14:textId="77777777" w:rsidR="00D003D3" w:rsidRPr="00E120E4" w:rsidRDefault="00D003D3">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shd w:val="clear" w:color="auto" w:fill="DEEAF6"/>
              </w:rPr>
            </w:pPr>
            <w:r>
              <w:rPr>
                <w:rFonts w:ascii="Calibri" w:eastAsia="Calibri" w:hAnsi="Calibri" w:cs="Calibri"/>
                <w:b/>
                <w:sz w:val="19"/>
                <w:szCs w:val="19"/>
                <w:shd w:val="clear" w:color="auto" w:fill="DEEAF6"/>
              </w:rPr>
              <w:t>Nr.</w:t>
            </w:r>
          </w:p>
        </w:tc>
        <w:tc>
          <w:tcPr>
            <w:tcW w:w="2093" w:type="dxa"/>
            <w:shd w:val="clear" w:color="auto" w:fill="auto"/>
            <w:tcMar>
              <w:top w:w="100" w:type="dxa"/>
              <w:left w:w="100" w:type="dxa"/>
              <w:bottom w:w="100" w:type="dxa"/>
              <w:right w:w="100" w:type="dxa"/>
            </w:tcMar>
          </w:tcPr>
          <w:p w14:paraId="584A20B8" w14:textId="77777777" w:rsidR="00D003D3" w:rsidRPr="00E120E4" w:rsidRDefault="00D003D3">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Tip Mentenanta</w:t>
            </w:r>
          </w:p>
        </w:tc>
        <w:tc>
          <w:tcPr>
            <w:tcW w:w="1603" w:type="dxa"/>
            <w:shd w:val="clear" w:color="auto" w:fill="auto"/>
            <w:tcMar>
              <w:top w:w="100" w:type="dxa"/>
              <w:left w:w="100" w:type="dxa"/>
              <w:bottom w:w="100" w:type="dxa"/>
              <w:right w:w="100" w:type="dxa"/>
            </w:tcMar>
          </w:tcPr>
          <w:p w14:paraId="2ED62303" w14:textId="77777777" w:rsidR="00D003D3" w:rsidRPr="00E120E4" w:rsidRDefault="00D003D3">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Tip Serviciu</w:t>
            </w:r>
          </w:p>
        </w:tc>
        <w:tc>
          <w:tcPr>
            <w:tcW w:w="2270" w:type="dxa"/>
            <w:shd w:val="clear" w:color="auto" w:fill="auto"/>
            <w:tcMar>
              <w:top w:w="100" w:type="dxa"/>
              <w:left w:w="100" w:type="dxa"/>
              <w:bottom w:w="100" w:type="dxa"/>
              <w:right w:w="100" w:type="dxa"/>
            </w:tcMar>
          </w:tcPr>
          <w:p w14:paraId="680A00B4" w14:textId="77777777" w:rsidR="00D003D3" w:rsidRPr="00E120E4" w:rsidRDefault="00D003D3">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Cantiate/Termen</w:t>
            </w:r>
          </w:p>
        </w:tc>
        <w:tc>
          <w:tcPr>
            <w:tcW w:w="2965" w:type="dxa"/>
            <w:shd w:val="clear" w:color="auto" w:fill="auto"/>
            <w:tcMar>
              <w:top w:w="100" w:type="dxa"/>
              <w:left w:w="100" w:type="dxa"/>
              <w:bottom w:w="100" w:type="dxa"/>
              <w:right w:w="100" w:type="dxa"/>
            </w:tcMar>
          </w:tcPr>
          <w:p w14:paraId="62C9F8B1" w14:textId="77777777" w:rsidR="00D003D3" w:rsidRPr="00E120E4" w:rsidRDefault="00D003D3">
            <w:pPr>
              <w:pStyle w:val="Normal1"/>
              <w:widowControl w:val="0"/>
              <w:pBdr>
                <w:top w:val="nil"/>
                <w:left w:val="nil"/>
                <w:bottom w:val="nil"/>
                <w:right w:val="nil"/>
                <w:between w:val="nil"/>
              </w:pBdr>
              <w:spacing w:line="244" w:lineRule="auto"/>
              <w:ind w:left="112" w:right="59" w:firstLine="11"/>
              <w:jc w:val="both"/>
              <w:rPr>
                <w:rFonts w:ascii="Calibri" w:eastAsia="Calibri" w:hAnsi="Calibri" w:cs="Calibri"/>
                <w:i/>
                <w:sz w:val="19"/>
                <w:szCs w:val="19"/>
                <w:shd w:val="clear" w:color="auto" w:fill="DEEAF6"/>
              </w:rPr>
            </w:pPr>
            <w:r>
              <w:rPr>
                <w:rFonts w:ascii="Calibri" w:eastAsia="Calibri" w:hAnsi="Calibri" w:cs="Calibri"/>
                <w:i/>
                <w:sz w:val="19"/>
                <w:szCs w:val="19"/>
                <w:shd w:val="clear" w:color="auto" w:fill="DEEAF6"/>
              </w:rPr>
              <w:t>Nota prestare</w:t>
            </w:r>
          </w:p>
        </w:tc>
      </w:tr>
      <w:tr w:rsidR="00E120E4" w:rsidRPr="00E120E4" w14:paraId="6E6F2B1C" w14:textId="77777777" w:rsidTr="00D003D3">
        <w:trPr>
          <w:cantSplit/>
          <w:trHeight w:val="741"/>
          <w:tblHeader/>
        </w:trPr>
        <w:tc>
          <w:tcPr>
            <w:tcW w:w="646" w:type="dxa"/>
            <w:shd w:val="clear" w:color="auto" w:fill="auto"/>
            <w:tcMar>
              <w:top w:w="100" w:type="dxa"/>
              <w:left w:w="100" w:type="dxa"/>
              <w:bottom w:w="100" w:type="dxa"/>
              <w:right w:w="100" w:type="dxa"/>
            </w:tcMar>
          </w:tcPr>
          <w:p w14:paraId="08C9C689" w14:textId="77777777" w:rsidR="00454F70" w:rsidRPr="00E120E4" w:rsidRDefault="008E545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shd w:val="clear" w:color="auto" w:fill="DEEAF6"/>
              </w:rPr>
              <w:t>1</w:t>
            </w:r>
            <w:r w:rsidRPr="00E120E4">
              <w:rPr>
                <w:rFonts w:ascii="Calibri" w:eastAsia="Calibri" w:hAnsi="Calibri" w:cs="Calibri"/>
                <w:b/>
                <w:sz w:val="19"/>
                <w:szCs w:val="19"/>
              </w:rPr>
              <w:t xml:space="preserve">. </w:t>
            </w:r>
          </w:p>
        </w:tc>
        <w:tc>
          <w:tcPr>
            <w:tcW w:w="2093" w:type="dxa"/>
            <w:shd w:val="clear" w:color="auto" w:fill="auto"/>
            <w:tcMar>
              <w:top w:w="100" w:type="dxa"/>
              <w:left w:w="100" w:type="dxa"/>
              <w:bottom w:w="100" w:type="dxa"/>
              <w:right w:w="100" w:type="dxa"/>
            </w:tcMar>
          </w:tcPr>
          <w:p w14:paraId="3FD21936" w14:textId="77777777" w:rsidR="00454F70" w:rsidRPr="00E120E4" w:rsidRDefault="008E545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Mentenanță corectivă </w:t>
            </w:r>
          </w:p>
        </w:tc>
        <w:tc>
          <w:tcPr>
            <w:tcW w:w="1603" w:type="dxa"/>
            <w:shd w:val="clear" w:color="auto" w:fill="auto"/>
            <w:tcMar>
              <w:top w:w="100" w:type="dxa"/>
              <w:left w:w="100" w:type="dxa"/>
              <w:bottom w:w="100" w:type="dxa"/>
              <w:right w:w="100" w:type="dxa"/>
            </w:tcMar>
          </w:tcPr>
          <w:p w14:paraId="7A1E033B" w14:textId="77777777" w:rsidR="00454F70" w:rsidRPr="00E120E4" w:rsidRDefault="008E545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Abonament/lună </w:t>
            </w:r>
          </w:p>
        </w:tc>
        <w:tc>
          <w:tcPr>
            <w:tcW w:w="2270" w:type="dxa"/>
            <w:shd w:val="clear" w:color="auto" w:fill="auto"/>
            <w:tcMar>
              <w:top w:w="100" w:type="dxa"/>
              <w:left w:w="100" w:type="dxa"/>
              <w:bottom w:w="100" w:type="dxa"/>
              <w:right w:w="100" w:type="dxa"/>
            </w:tcMar>
          </w:tcPr>
          <w:p w14:paraId="6C6EEDBC" w14:textId="77777777" w:rsidR="00454F70" w:rsidRPr="00E120E4" w:rsidRDefault="008E5451">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31.12.2022 </w:t>
            </w:r>
          </w:p>
        </w:tc>
        <w:tc>
          <w:tcPr>
            <w:tcW w:w="2965" w:type="dxa"/>
            <w:shd w:val="clear" w:color="auto" w:fill="auto"/>
            <w:tcMar>
              <w:top w:w="100" w:type="dxa"/>
              <w:left w:w="100" w:type="dxa"/>
              <w:bottom w:w="100" w:type="dxa"/>
              <w:right w:w="100" w:type="dxa"/>
            </w:tcMar>
          </w:tcPr>
          <w:p w14:paraId="76A33683" w14:textId="77777777" w:rsidR="00454F70" w:rsidRPr="00E120E4" w:rsidRDefault="008E5451">
            <w:pPr>
              <w:pStyle w:val="Normal1"/>
              <w:widowControl w:val="0"/>
              <w:pBdr>
                <w:top w:val="nil"/>
                <w:left w:val="nil"/>
                <w:bottom w:val="nil"/>
                <w:right w:val="nil"/>
                <w:between w:val="nil"/>
              </w:pBdr>
              <w:spacing w:line="244" w:lineRule="auto"/>
              <w:ind w:left="112" w:right="59" w:firstLine="11"/>
              <w:jc w:val="both"/>
              <w:rPr>
                <w:rFonts w:ascii="Calibri" w:eastAsia="Calibri" w:hAnsi="Calibri" w:cs="Calibri"/>
                <w:i/>
                <w:sz w:val="19"/>
                <w:szCs w:val="19"/>
                <w:shd w:val="clear" w:color="auto" w:fill="DEEAF6"/>
              </w:rPr>
            </w:pPr>
            <w:r w:rsidRPr="00E120E4">
              <w:rPr>
                <w:rFonts w:ascii="Calibri" w:eastAsia="Calibri" w:hAnsi="Calibri" w:cs="Calibri"/>
                <w:i/>
                <w:sz w:val="19"/>
                <w:szCs w:val="19"/>
                <w:shd w:val="clear" w:color="auto" w:fill="DEEAF6"/>
              </w:rPr>
              <w:t xml:space="preserve">Conform Capitolului 4, pct. 4.1 și </w:t>
            </w:r>
            <w:r w:rsidRPr="00E120E4">
              <w:rPr>
                <w:rFonts w:ascii="Calibri" w:eastAsia="Calibri" w:hAnsi="Calibri" w:cs="Calibri"/>
                <w:i/>
                <w:sz w:val="19"/>
                <w:szCs w:val="19"/>
              </w:rPr>
              <w:t xml:space="preserve"> p</w:t>
            </w:r>
            <w:r w:rsidRPr="00E120E4">
              <w:rPr>
                <w:rFonts w:ascii="Calibri" w:eastAsia="Calibri" w:hAnsi="Calibri" w:cs="Calibri"/>
                <w:i/>
                <w:sz w:val="19"/>
                <w:szCs w:val="19"/>
                <w:shd w:val="clear" w:color="auto" w:fill="DEEAF6"/>
              </w:rPr>
              <w:t xml:space="preserve">revederilor prezentului caiet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sarcini</w:t>
            </w:r>
          </w:p>
        </w:tc>
      </w:tr>
      <w:tr w:rsidR="00E120E4" w:rsidRPr="00E120E4" w14:paraId="7CD4A257" w14:textId="77777777" w:rsidTr="00D003D3">
        <w:trPr>
          <w:cantSplit/>
          <w:trHeight w:val="744"/>
          <w:tblHeader/>
        </w:trPr>
        <w:tc>
          <w:tcPr>
            <w:tcW w:w="646" w:type="dxa"/>
            <w:shd w:val="clear" w:color="auto" w:fill="auto"/>
            <w:tcMar>
              <w:top w:w="100" w:type="dxa"/>
              <w:left w:w="100" w:type="dxa"/>
              <w:bottom w:w="100" w:type="dxa"/>
              <w:right w:w="100" w:type="dxa"/>
            </w:tcMar>
          </w:tcPr>
          <w:p w14:paraId="39D5C430" w14:textId="77777777" w:rsidR="00454F70" w:rsidRPr="00E120E4" w:rsidRDefault="008E545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rPr>
              <w:t xml:space="preserve">2. </w:t>
            </w:r>
          </w:p>
        </w:tc>
        <w:tc>
          <w:tcPr>
            <w:tcW w:w="2093" w:type="dxa"/>
            <w:shd w:val="clear" w:color="auto" w:fill="auto"/>
            <w:tcMar>
              <w:top w:w="100" w:type="dxa"/>
              <w:left w:w="100" w:type="dxa"/>
              <w:bottom w:w="100" w:type="dxa"/>
              <w:right w:w="100" w:type="dxa"/>
            </w:tcMar>
          </w:tcPr>
          <w:p w14:paraId="58D43862" w14:textId="77777777" w:rsidR="00454F70" w:rsidRPr="00E120E4" w:rsidRDefault="008E5451">
            <w:pPr>
              <w:pStyle w:val="Normal1"/>
              <w:widowControl w:val="0"/>
              <w:pBdr>
                <w:top w:val="nil"/>
                <w:left w:val="nil"/>
                <w:bottom w:val="nil"/>
                <w:right w:val="nil"/>
                <w:between w:val="nil"/>
              </w:pBdr>
              <w:spacing w:line="240" w:lineRule="auto"/>
              <w:ind w:left="129"/>
              <w:rPr>
                <w:rFonts w:ascii="Calibri" w:eastAsia="Calibri" w:hAnsi="Calibri" w:cs="Calibri"/>
                <w:sz w:val="19"/>
                <w:szCs w:val="19"/>
              </w:rPr>
            </w:pPr>
            <w:r w:rsidRPr="00E120E4">
              <w:rPr>
                <w:rFonts w:ascii="Calibri" w:eastAsia="Calibri" w:hAnsi="Calibri" w:cs="Calibri"/>
                <w:sz w:val="19"/>
                <w:szCs w:val="19"/>
              </w:rPr>
              <w:t xml:space="preserve">Mentenanță  </w:t>
            </w:r>
          </w:p>
          <w:p w14:paraId="6083E45C" w14:textId="77777777" w:rsidR="00454F70" w:rsidRPr="00E120E4" w:rsidRDefault="008E5451">
            <w:pPr>
              <w:pStyle w:val="Normal1"/>
              <w:widowControl w:val="0"/>
              <w:pBdr>
                <w:top w:val="nil"/>
                <w:left w:val="nil"/>
                <w:bottom w:val="nil"/>
                <w:right w:val="nil"/>
                <w:between w:val="nil"/>
              </w:pBdr>
              <w:spacing w:before="12" w:line="240" w:lineRule="auto"/>
              <w:ind w:left="127"/>
              <w:rPr>
                <w:rFonts w:ascii="Calibri" w:eastAsia="Calibri" w:hAnsi="Calibri" w:cs="Calibri"/>
                <w:sz w:val="19"/>
                <w:szCs w:val="19"/>
              </w:rPr>
            </w:pPr>
            <w:r w:rsidRPr="00E120E4">
              <w:rPr>
                <w:rFonts w:ascii="Calibri" w:eastAsia="Calibri" w:hAnsi="Calibri" w:cs="Calibri"/>
                <w:sz w:val="19"/>
                <w:szCs w:val="19"/>
              </w:rPr>
              <w:t>preventivă</w:t>
            </w:r>
          </w:p>
        </w:tc>
        <w:tc>
          <w:tcPr>
            <w:tcW w:w="1603" w:type="dxa"/>
            <w:shd w:val="clear" w:color="auto" w:fill="auto"/>
            <w:tcMar>
              <w:top w:w="100" w:type="dxa"/>
              <w:left w:w="100" w:type="dxa"/>
              <w:bottom w:w="100" w:type="dxa"/>
              <w:right w:w="100" w:type="dxa"/>
            </w:tcMar>
          </w:tcPr>
          <w:p w14:paraId="3EDC98AE" w14:textId="77777777" w:rsidR="00454F70" w:rsidRPr="00E120E4" w:rsidRDefault="008E5451">
            <w:pPr>
              <w:pStyle w:val="Normal1"/>
              <w:widowControl w:val="0"/>
              <w:pBdr>
                <w:top w:val="nil"/>
                <w:left w:val="nil"/>
                <w:bottom w:val="nil"/>
                <w:right w:val="nil"/>
                <w:between w:val="nil"/>
              </w:pBdr>
              <w:spacing w:line="240" w:lineRule="auto"/>
              <w:jc w:val="center"/>
              <w:rPr>
                <w:rFonts w:ascii="Calibri" w:eastAsia="Calibri" w:hAnsi="Calibri" w:cs="Calibri"/>
                <w:sz w:val="19"/>
                <w:szCs w:val="19"/>
              </w:rPr>
            </w:pPr>
            <w:r w:rsidRPr="00E120E4">
              <w:rPr>
                <w:rFonts w:ascii="Calibri" w:eastAsia="Calibri" w:hAnsi="Calibri" w:cs="Calibri"/>
                <w:sz w:val="19"/>
                <w:szCs w:val="19"/>
              </w:rPr>
              <w:t xml:space="preserve">Abonament/lună </w:t>
            </w:r>
          </w:p>
        </w:tc>
        <w:tc>
          <w:tcPr>
            <w:tcW w:w="2270" w:type="dxa"/>
            <w:shd w:val="clear" w:color="auto" w:fill="auto"/>
            <w:tcMar>
              <w:top w:w="100" w:type="dxa"/>
              <w:left w:w="100" w:type="dxa"/>
              <w:bottom w:w="100" w:type="dxa"/>
              <w:right w:w="100" w:type="dxa"/>
            </w:tcMar>
          </w:tcPr>
          <w:p w14:paraId="2FDA1D55" w14:textId="77777777" w:rsidR="00454F70" w:rsidRPr="00E120E4" w:rsidRDefault="008E5451">
            <w:pPr>
              <w:pStyle w:val="Normal1"/>
              <w:widowControl w:val="0"/>
              <w:pBdr>
                <w:top w:val="nil"/>
                <w:left w:val="nil"/>
                <w:bottom w:val="nil"/>
                <w:right w:val="nil"/>
                <w:between w:val="nil"/>
              </w:pBdr>
              <w:spacing w:line="245" w:lineRule="auto"/>
              <w:ind w:left="129" w:right="58" w:hanging="6"/>
              <w:rPr>
                <w:rFonts w:ascii="Calibri" w:eastAsia="Calibri" w:hAnsi="Calibri" w:cs="Calibri"/>
                <w:sz w:val="19"/>
                <w:szCs w:val="19"/>
              </w:rPr>
            </w:pPr>
            <w:r w:rsidRPr="00E120E4">
              <w:rPr>
                <w:rFonts w:ascii="Calibri" w:eastAsia="Calibri" w:hAnsi="Calibri" w:cs="Calibri"/>
                <w:sz w:val="19"/>
                <w:szCs w:val="19"/>
              </w:rPr>
              <w:t>31.12.2022 (conform  Planului de mentenanță)</w:t>
            </w:r>
          </w:p>
        </w:tc>
        <w:tc>
          <w:tcPr>
            <w:tcW w:w="2965" w:type="dxa"/>
            <w:shd w:val="clear" w:color="auto" w:fill="auto"/>
            <w:tcMar>
              <w:top w:w="100" w:type="dxa"/>
              <w:left w:w="100" w:type="dxa"/>
              <w:bottom w:w="100" w:type="dxa"/>
              <w:right w:w="100" w:type="dxa"/>
            </w:tcMar>
          </w:tcPr>
          <w:p w14:paraId="5DA422B7" w14:textId="77777777" w:rsidR="00454F70" w:rsidRPr="00E120E4" w:rsidRDefault="008E5451">
            <w:pPr>
              <w:pStyle w:val="Normal1"/>
              <w:widowControl w:val="0"/>
              <w:pBdr>
                <w:top w:val="nil"/>
                <w:left w:val="nil"/>
                <w:bottom w:val="nil"/>
                <w:right w:val="nil"/>
                <w:between w:val="nil"/>
              </w:pBdr>
              <w:spacing w:line="245" w:lineRule="auto"/>
              <w:ind w:left="112" w:right="58" w:firstLine="11"/>
              <w:jc w:val="both"/>
              <w:rPr>
                <w:rFonts w:ascii="Calibri" w:eastAsia="Calibri" w:hAnsi="Calibri" w:cs="Calibri"/>
                <w:i/>
                <w:sz w:val="19"/>
                <w:szCs w:val="19"/>
              </w:rPr>
            </w:pPr>
            <w:r w:rsidRPr="00E120E4">
              <w:rPr>
                <w:rFonts w:ascii="Calibri" w:eastAsia="Calibri" w:hAnsi="Calibri" w:cs="Calibri"/>
                <w:i/>
                <w:sz w:val="19"/>
                <w:szCs w:val="19"/>
              </w:rPr>
              <w:t>Conform Capitolului 4, pct. 4.2 și  prevederilor prezentului caiet de  sarcini</w:t>
            </w:r>
          </w:p>
        </w:tc>
      </w:tr>
      <w:tr w:rsidR="00E120E4" w:rsidRPr="00E120E4" w14:paraId="32E821F7" w14:textId="77777777" w:rsidTr="00D003D3">
        <w:trPr>
          <w:cantSplit/>
          <w:trHeight w:val="2206"/>
          <w:tblHeader/>
        </w:trPr>
        <w:tc>
          <w:tcPr>
            <w:tcW w:w="646" w:type="dxa"/>
            <w:shd w:val="clear" w:color="auto" w:fill="auto"/>
            <w:tcMar>
              <w:top w:w="100" w:type="dxa"/>
              <w:left w:w="100" w:type="dxa"/>
              <w:bottom w:w="100" w:type="dxa"/>
              <w:right w:w="100" w:type="dxa"/>
            </w:tcMar>
          </w:tcPr>
          <w:p w14:paraId="0464D7F9" w14:textId="77777777" w:rsidR="00454F70" w:rsidRPr="00E120E4" w:rsidRDefault="008E545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shd w:val="clear" w:color="auto" w:fill="DEEAF6"/>
              </w:rPr>
              <w:t>3</w:t>
            </w:r>
            <w:r w:rsidRPr="00E120E4">
              <w:rPr>
                <w:rFonts w:ascii="Calibri" w:eastAsia="Calibri" w:hAnsi="Calibri" w:cs="Calibri"/>
                <w:b/>
                <w:sz w:val="19"/>
                <w:szCs w:val="19"/>
              </w:rPr>
              <w:t xml:space="preserve">. </w:t>
            </w:r>
          </w:p>
        </w:tc>
        <w:tc>
          <w:tcPr>
            <w:tcW w:w="2093" w:type="dxa"/>
            <w:shd w:val="clear" w:color="auto" w:fill="auto"/>
            <w:tcMar>
              <w:top w:w="100" w:type="dxa"/>
              <w:left w:w="100" w:type="dxa"/>
              <w:bottom w:w="100" w:type="dxa"/>
              <w:right w:w="100" w:type="dxa"/>
            </w:tcMar>
          </w:tcPr>
          <w:p w14:paraId="2BBE2262" w14:textId="77777777" w:rsidR="00454F70" w:rsidRPr="00E120E4" w:rsidRDefault="008E5451">
            <w:pPr>
              <w:pStyle w:val="Normal1"/>
              <w:widowControl w:val="0"/>
              <w:pBdr>
                <w:top w:val="nil"/>
                <w:left w:val="nil"/>
                <w:bottom w:val="nil"/>
                <w:right w:val="nil"/>
                <w:between w:val="nil"/>
              </w:pBdr>
              <w:spacing w:line="240" w:lineRule="auto"/>
              <w:ind w:left="129"/>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Mentenanță adaptivă </w:t>
            </w:r>
          </w:p>
        </w:tc>
        <w:tc>
          <w:tcPr>
            <w:tcW w:w="1603" w:type="dxa"/>
            <w:shd w:val="clear" w:color="auto" w:fill="auto"/>
            <w:tcMar>
              <w:top w:w="100" w:type="dxa"/>
              <w:left w:w="100" w:type="dxa"/>
              <w:bottom w:w="100" w:type="dxa"/>
              <w:right w:w="100" w:type="dxa"/>
            </w:tcMar>
          </w:tcPr>
          <w:p w14:paraId="3839C28C" w14:textId="77777777" w:rsidR="00454F70" w:rsidRPr="00E120E4" w:rsidRDefault="008E5451">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Om/zile </w:t>
            </w:r>
          </w:p>
        </w:tc>
        <w:tc>
          <w:tcPr>
            <w:tcW w:w="2270" w:type="dxa"/>
            <w:shd w:val="clear" w:color="auto" w:fill="auto"/>
            <w:tcMar>
              <w:top w:w="100" w:type="dxa"/>
              <w:left w:w="100" w:type="dxa"/>
              <w:bottom w:w="100" w:type="dxa"/>
              <w:right w:w="100" w:type="dxa"/>
            </w:tcMar>
          </w:tcPr>
          <w:p w14:paraId="1AE95080" w14:textId="77777777" w:rsidR="00454F70" w:rsidRPr="00E120E4" w:rsidRDefault="008E5451">
            <w:pPr>
              <w:pStyle w:val="Normal1"/>
              <w:widowControl w:val="0"/>
              <w:pBdr>
                <w:top w:val="nil"/>
                <w:left w:val="nil"/>
                <w:bottom w:val="nil"/>
                <w:right w:val="nil"/>
                <w:between w:val="nil"/>
              </w:pBdr>
              <w:spacing w:line="240" w:lineRule="auto"/>
              <w:ind w:left="123"/>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660 </w:t>
            </w:r>
          </w:p>
        </w:tc>
        <w:tc>
          <w:tcPr>
            <w:tcW w:w="2965" w:type="dxa"/>
            <w:shd w:val="clear" w:color="auto" w:fill="auto"/>
            <w:tcMar>
              <w:top w:w="100" w:type="dxa"/>
              <w:left w:w="100" w:type="dxa"/>
              <w:bottom w:w="100" w:type="dxa"/>
              <w:right w:w="100" w:type="dxa"/>
            </w:tcMar>
          </w:tcPr>
          <w:p w14:paraId="03C1F799" w14:textId="77777777" w:rsidR="00454F70" w:rsidRPr="00E120E4" w:rsidRDefault="008E5451">
            <w:pPr>
              <w:pStyle w:val="Normal1"/>
              <w:widowControl w:val="0"/>
              <w:pBdr>
                <w:top w:val="nil"/>
                <w:left w:val="nil"/>
                <w:bottom w:val="nil"/>
                <w:right w:val="nil"/>
                <w:between w:val="nil"/>
              </w:pBdr>
              <w:spacing w:line="244" w:lineRule="auto"/>
              <w:ind w:left="112" w:right="58" w:firstLine="11"/>
              <w:jc w:val="both"/>
              <w:rPr>
                <w:rFonts w:ascii="Calibri" w:eastAsia="Calibri" w:hAnsi="Calibri" w:cs="Calibri"/>
                <w:i/>
                <w:sz w:val="19"/>
                <w:szCs w:val="19"/>
              </w:rPr>
            </w:pPr>
            <w:r w:rsidRPr="00E120E4">
              <w:rPr>
                <w:rFonts w:ascii="Calibri" w:eastAsia="Calibri" w:hAnsi="Calibri" w:cs="Calibri"/>
                <w:i/>
                <w:sz w:val="19"/>
                <w:szCs w:val="19"/>
                <w:shd w:val="clear" w:color="auto" w:fill="DEEAF6"/>
              </w:rPr>
              <w:t>Conform Capitolului 4, pct. 4.3 și</w:t>
            </w:r>
            <w:r w:rsidRPr="00E120E4">
              <w:rPr>
                <w:rFonts w:ascii="Calibri" w:eastAsia="Calibri" w:hAnsi="Calibri" w:cs="Calibri"/>
                <w:i/>
                <w:sz w:val="19"/>
                <w:szCs w:val="19"/>
              </w:rPr>
              <w:t xml:space="preserve">  p</w:t>
            </w:r>
            <w:r w:rsidRPr="00E120E4">
              <w:rPr>
                <w:rFonts w:ascii="Calibri" w:eastAsia="Calibri" w:hAnsi="Calibri" w:cs="Calibri"/>
                <w:i/>
                <w:sz w:val="19"/>
                <w:szCs w:val="19"/>
                <w:shd w:val="clear" w:color="auto" w:fill="DEEAF6"/>
              </w:rPr>
              <w:t xml:space="preserve">revederilor prezentului caiet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sarcini.</w:t>
            </w:r>
            <w:r w:rsidRPr="00E120E4">
              <w:rPr>
                <w:rFonts w:ascii="Calibri" w:eastAsia="Calibri" w:hAnsi="Calibri" w:cs="Calibri"/>
                <w:i/>
                <w:sz w:val="19"/>
                <w:szCs w:val="19"/>
              </w:rPr>
              <w:t xml:space="preserve"> </w:t>
            </w:r>
          </w:p>
          <w:p w14:paraId="43446BCB" w14:textId="77777777" w:rsidR="00454F70" w:rsidRPr="00E120E4" w:rsidRDefault="008E5451">
            <w:pPr>
              <w:pStyle w:val="Normal1"/>
              <w:widowControl w:val="0"/>
              <w:pBdr>
                <w:top w:val="nil"/>
                <w:left w:val="nil"/>
                <w:bottom w:val="nil"/>
                <w:right w:val="nil"/>
                <w:between w:val="nil"/>
              </w:pBdr>
              <w:spacing w:before="8" w:line="244" w:lineRule="auto"/>
              <w:ind w:left="117" w:right="59" w:hanging="1"/>
              <w:jc w:val="both"/>
              <w:rPr>
                <w:rFonts w:ascii="Calibri" w:eastAsia="Calibri" w:hAnsi="Calibri" w:cs="Calibri"/>
                <w:i/>
                <w:sz w:val="19"/>
                <w:szCs w:val="19"/>
                <w:shd w:val="clear" w:color="auto" w:fill="DEEAF6"/>
              </w:rPr>
            </w:pPr>
            <w:r w:rsidRPr="00E120E4">
              <w:rPr>
                <w:rFonts w:ascii="Calibri" w:eastAsia="Calibri" w:hAnsi="Calibri" w:cs="Calibri"/>
                <w:b/>
                <w:i/>
                <w:sz w:val="19"/>
                <w:szCs w:val="19"/>
                <w:shd w:val="clear" w:color="auto" w:fill="DEEAF6"/>
              </w:rPr>
              <w:t>IMPORTANT</w:t>
            </w:r>
            <w:r w:rsidRPr="00E120E4">
              <w:rPr>
                <w:rFonts w:ascii="Calibri" w:eastAsia="Calibri" w:hAnsi="Calibri" w:cs="Calibri"/>
                <w:i/>
                <w:sz w:val="19"/>
                <w:szCs w:val="19"/>
                <w:shd w:val="clear" w:color="auto" w:fill="DEEAF6"/>
              </w:rPr>
              <w:t xml:space="preserve">: Serviciile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mentenanță adaptivă vor fi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utilizate la necesitate și solicitate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exclusiv de către persoanele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responsabile desemnate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Ministerul Sănătății în acest sens</w:t>
            </w:r>
          </w:p>
        </w:tc>
      </w:tr>
    </w:tbl>
    <w:p w14:paraId="0E6BC4B2" w14:textId="77777777" w:rsidR="00454F70" w:rsidRDefault="00454F70">
      <w:pPr>
        <w:pStyle w:val="Normal1"/>
        <w:widowControl w:val="0"/>
        <w:pBdr>
          <w:top w:val="nil"/>
          <w:left w:val="nil"/>
          <w:bottom w:val="nil"/>
          <w:right w:val="nil"/>
          <w:between w:val="nil"/>
        </w:pBdr>
        <w:rPr>
          <w:color w:val="000000"/>
        </w:rPr>
      </w:pPr>
    </w:p>
    <w:p w14:paraId="57658A79" w14:textId="77777777" w:rsidR="00454F70" w:rsidRDefault="00454F70">
      <w:pPr>
        <w:pStyle w:val="Normal1"/>
        <w:widowControl w:val="0"/>
        <w:pBdr>
          <w:top w:val="nil"/>
          <w:left w:val="nil"/>
          <w:bottom w:val="nil"/>
          <w:right w:val="nil"/>
          <w:between w:val="nil"/>
        </w:pBdr>
        <w:rPr>
          <w:color w:val="000000"/>
        </w:rPr>
      </w:pPr>
    </w:p>
    <w:p w14:paraId="6D7E2B6E" w14:textId="77777777" w:rsidR="008E5451" w:rsidRDefault="008E5451">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1C55153F" w14:textId="77777777" w:rsidR="00454F70" w:rsidRDefault="008E5451">
      <w:pPr>
        <w:pStyle w:val="Normal1"/>
        <w:widowControl w:val="0"/>
        <w:pBdr>
          <w:top w:val="nil"/>
          <w:left w:val="nil"/>
          <w:bottom w:val="nil"/>
          <w:right w:val="nil"/>
          <w:between w:val="nil"/>
        </w:pBdr>
        <w:spacing w:line="240" w:lineRule="auto"/>
        <w:ind w:left="3000"/>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4 Descrierea și conținutul serviciilor </w:t>
      </w:r>
    </w:p>
    <w:p w14:paraId="071CD626" w14:textId="77777777" w:rsidR="00454F70" w:rsidRDefault="008E5451">
      <w:pPr>
        <w:pStyle w:val="Normal1"/>
        <w:widowControl w:val="0"/>
        <w:pBdr>
          <w:top w:val="nil"/>
          <w:left w:val="nil"/>
          <w:bottom w:val="nil"/>
          <w:right w:val="nil"/>
          <w:between w:val="nil"/>
        </w:pBdr>
        <w:spacing w:before="252"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4.1 Serviciile aferente mentenanței corective </w:t>
      </w:r>
    </w:p>
    <w:p w14:paraId="7850357C" w14:textId="77777777" w:rsidR="00454F70" w:rsidRDefault="008E5451">
      <w:pPr>
        <w:pStyle w:val="Normal1"/>
        <w:widowControl w:val="0"/>
        <w:pBdr>
          <w:top w:val="nil"/>
          <w:left w:val="nil"/>
          <w:bottom w:val="nil"/>
          <w:right w:val="nil"/>
          <w:between w:val="nil"/>
        </w:pBdr>
        <w:spacing w:before="12"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 Managementul incidentelor:</w:t>
      </w:r>
    </w:p>
    <w:p w14:paraId="3820D367" w14:textId="77777777" w:rsidR="00E120E4" w:rsidRDefault="00E120E4">
      <w:pPr>
        <w:pStyle w:val="Normal1"/>
        <w:widowControl w:val="0"/>
        <w:pBdr>
          <w:top w:val="nil"/>
          <w:left w:val="nil"/>
          <w:bottom w:val="nil"/>
          <w:right w:val="nil"/>
          <w:between w:val="nil"/>
        </w:pBdr>
        <w:spacing w:before="12" w:line="240" w:lineRule="auto"/>
        <w:ind w:left="598"/>
        <w:rPr>
          <w:rFonts w:ascii="Calibri" w:eastAsia="Calibri" w:hAnsi="Calibri" w:cs="Calibri"/>
          <w:color w:val="000000"/>
          <w:sz w:val="24"/>
          <w:szCs w:val="24"/>
        </w:rPr>
      </w:pPr>
    </w:p>
    <w:p w14:paraId="5E5AEBE9" w14:textId="77777777" w:rsidR="00454F70" w:rsidRDefault="008E5451">
      <w:pPr>
        <w:pStyle w:val="Normal1"/>
        <w:widowControl w:val="0"/>
        <w:pBdr>
          <w:top w:val="nil"/>
          <w:left w:val="nil"/>
          <w:bottom w:val="nil"/>
          <w:right w:val="nil"/>
          <w:between w:val="nil"/>
        </w:pBdr>
        <w:spacing w:before="24" w:line="244" w:lineRule="auto"/>
        <w:ind w:left="949" w:right="755" w:hanging="358"/>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Servicii de linie fierbinte pentru gestiunea incidentelor: recepționarea, înregistrarea,  analiza, clasificarea incidentelor, urmărirea procesului de soluționare și închiderea  incidentului; </w:t>
      </w:r>
    </w:p>
    <w:p w14:paraId="61192D26" w14:textId="77777777" w:rsidR="008E5451" w:rsidRDefault="008E5451">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Corectarea erorii sau identificarea și aplicarea unei soluții de ocolire a acesteia; </w:t>
      </w:r>
    </w:p>
    <w:p w14:paraId="1DE5ED0A" w14:textId="77777777" w:rsidR="008E5451" w:rsidRDefault="008E5451">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Depanarea erorilor, formarea raportului de analiză și a recomandărilor; </w:t>
      </w:r>
    </w:p>
    <w:p w14:paraId="18C35122" w14:textId="77777777" w:rsidR="008E5451" w:rsidRDefault="008E5451">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Gestiunea jurnalului de incidente și raportare statistice privind incidentele; </w:t>
      </w:r>
    </w:p>
    <w:p w14:paraId="180C372F" w14:textId="77777777" w:rsidR="00454F70" w:rsidRDefault="008E5451">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Consultarea utilizatorului în aspecte ce dețin de incapacitatea acestora de utilizare a  </w:t>
      </w:r>
    </w:p>
    <w:p w14:paraId="27ADB189" w14:textId="77777777" w:rsidR="008E5451" w:rsidRDefault="008E5451">
      <w:pPr>
        <w:pStyle w:val="Normal1"/>
        <w:widowControl w:val="0"/>
        <w:pBdr>
          <w:top w:val="nil"/>
          <w:left w:val="nil"/>
          <w:bottom w:val="nil"/>
          <w:right w:val="nil"/>
          <w:between w:val="nil"/>
        </w:pBdr>
        <w:spacing w:line="244" w:lineRule="auto"/>
        <w:ind w:left="591" w:right="755" w:firstLine="354"/>
        <w:rPr>
          <w:rFonts w:ascii="Calibri" w:eastAsia="Calibri" w:hAnsi="Calibri" w:cs="Calibri"/>
          <w:color w:val="000000"/>
          <w:sz w:val="24"/>
          <w:szCs w:val="24"/>
        </w:rPr>
      </w:pPr>
      <w:r>
        <w:rPr>
          <w:rFonts w:ascii="Calibri" w:eastAsia="Calibri" w:hAnsi="Calibri" w:cs="Calibri"/>
          <w:color w:val="000000"/>
          <w:sz w:val="24"/>
          <w:szCs w:val="24"/>
        </w:rPr>
        <w:t xml:space="preserve">Sistemului informatic. Solicitările de consultanță sunt considerate incidente în cazul  dacă determină incapacitatea utilizatorului de a utiliza funcționalul Sistemul informatic. </w:t>
      </w:r>
    </w:p>
    <w:p w14:paraId="4D8095BB" w14:textId="77777777" w:rsidR="00E120E4" w:rsidRDefault="00E120E4">
      <w:pPr>
        <w:pStyle w:val="Normal1"/>
        <w:widowControl w:val="0"/>
        <w:pBdr>
          <w:top w:val="nil"/>
          <w:left w:val="nil"/>
          <w:bottom w:val="nil"/>
          <w:right w:val="nil"/>
          <w:between w:val="nil"/>
        </w:pBdr>
        <w:spacing w:line="244" w:lineRule="auto"/>
        <w:ind w:left="591" w:right="755" w:firstLine="354"/>
        <w:rPr>
          <w:rFonts w:ascii="Calibri" w:eastAsia="Calibri" w:hAnsi="Calibri" w:cs="Calibri"/>
          <w:color w:val="000000"/>
          <w:sz w:val="24"/>
          <w:szCs w:val="24"/>
        </w:rPr>
      </w:pPr>
    </w:p>
    <w:p w14:paraId="58FD1347" w14:textId="77777777" w:rsidR="00454F70" w:rsidRDefault="008E5451" w:rsidP="008E5451">
      <w:pPr>
        <w:pStyle w:val="Normal1"/>
        <w:widowControl w:val="0"/>
        <w:pBdr>
          <w:top w:val="nil"/>
          <w:left w:val="nil"/>
          <w:bottom w:val="nil"/>
          <w:right w:val="nil"/>
          <w:between w:val="nil"/>
        </w:pBdr>
        <w:spacing w:line="245" w:lineRule="auto"/>
        <w:ind w:left="590" w:right="754"/>
        <w:rPr>
          <w:rFonts w:ascii="Calibri" w:eastAsia="Calibri" w:hAnsi="Calibri" w:cs="Calibri"/>
          <w:color w:val="000000"/>
          <w:sz w:val="24"/>
          <w:szCs w:val="24"/>
        </w:rPr>
      </w:pPr>
      <w:r>
        <w:rPr>
          <w:rFonts w:ascii="Calibri" w:eastAsia="Calibri" w:hAnsi="Calibri" w:cs="Calibri"/>
          <w:color w:val="000000"/>
          <w:sz w:val="24"/>
          <w:szCs w:val="24"/>
        </w:rPr>
        <w:t xml:space="preserve">2. Asistența administratorilor Beneficiarului la lucrările de restabilire a sistemului  informatic; </w:t>
      </w:r>
    </w:p>
    <w:p w14:paraId="7FD97DA8" w14:textId="77777777" w:rsidR="00E120E4" w:rsidRDefault="00E120E4" w:rsidP="008E5451">
      <w:pPr>
        <w:pStyle w:val="Normal1"/>
        <w:widowControl w:val="0"/>
        <w:pBdr>
          <w:top w:val="nil"/>
          <w:left w:val="nil"/>
          <w:bottom w:val="nil"/>
          <w:right w:val="nil"/>
          <w:between w:val="nil"/>
        </w:pBdr>
        <w:spacing w:line="245" w:lineRule="auto"/>
        <w:ind w:left="590" w:right="754"/>
        <w:rPr>
          <w:rFonts w:ascii="Calibri" w:eastAsia="Calibri" w:hAnsi="Calibri" w:cs="Calibri"/>
          <w:color w:val="000000"/>
          <w:sz w:val="24"/>
          <w:szCs w:val="24"/>
        </w:rPr>
      </w:pPr>
    </w:p>
    <w:p w14:paraId="55B68154" w14:textId="77777777" w:rsidR="00454F70" w:rsidRDefault="008E5451">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3. Expertiza și documentarea detaliată a incidentelor; </w:t>
      </w:r>
    </w:p>
    <w:p w14:paraId="558C518D" w14:textId="77777777" w:rsidR="00E120E4" w:rsidRDefault="00E120E4">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p>
    <w:p w14:paraId="0321667E" w14:textId="77777777" w:rsidR="00454F70" w:rsidRDefault="008E5451">
      <w:pPr>
        <w:pStyle w:val="Normal1"/>
        <w:widowControl w:val="0"/>
        <w:pBdr>
          <w:top w:val="nil"/>
          <w:left w:val="nil"/>
          <w:bottom w:val="nil"/>
          <w:right w:val="nil"/>
          <w:between w:val="nil"/>
        </w:pBdr>
        <w:spacing w:before="12" w:line="240" w:lineRule="auto"/>
        <w:ind w:left="583"/>
        <w:rPr>
          <w:rFonts w:ascii="Calibri" w:eastAsia="Calibri" w:hAnsi="Calibri" w:cs="Calibri"/>
          <w:color w:val="000000"/>
          <w:sz w:val="24"/>
          <w:szCs w:val="24"/>
        </w:rPr>
      </w:pPr>
      <w:r>
        <w:rPr>
          <w:rFonts w:ascii="Calibri" w:eastAsia="Calibri" w:hAnsi="Calibri" w:cs="Calibri"/>
          <w:color w:val="000000"/>
          <w:sz w:val="24"/>
          <w:szCs w:val="24"/>
        </w:rPr>
        <w:t>4. Monitorizarea parametrilor de funcționare a sistemului</w:t>
      </w:r>
      <w:r w:rsidR="00D003D3">
        <w:rPr>
          <w:rFonts w:ascii="Calibri" w:eastAsia="Calibri" w:hAnsi="Calibri" w:cs="Calibri"/>
          <w:color w:val="000000"/>
          <w:sz w:val="24"/>
          <w:szCs w:val="24"/>
        </w:rPr>
        <w:t>.</w:t>
      </w:r>
    </w:p>
    <w:p w14:paraId="3365A234" w14:textId="77777777" w:rsidR="00D003D3" w:rsidRDefault="00D003D3">
      <w:pPr>
        <w:pStyle w:val="Normal1"/>
        <w:widowControl w:val="0"/>
        <w:pBdr>
          <w:top w:val="nil"/>
          <w:left w:val="nil"/>
          <w:bottom w:val="nil"/>
          <w:right w:val="nil"/>
          <w:between w:val="nil"/>
        </w:pBdr>
        <w:spacing w:before="12" w:line="240" w:lineRule="auto"/>
        <w:ind w:left="583"/>
        <w:rPr>
          <w:rFonts w:ascii="Calibri" w:eastAsia="Calibri" w:hAnsi="Calibri" w:cs="Calibri"/>
          <w:color w:val="000000"/>
          <w:sz w:val="24"/>
          <w:szCs w:val="24"/>
        </w:rPr>
      </w:pPr>
    </w:p>
    <w:p w14:paraId="5D0C61BC" w14:textId="77777777" w:rsidR="00E120E4" w:rsidRDefault="008E5451" w:rsidP="00E120E4">
      <w:pPr>
        <w:ind w:left="222"/>
        <w:rPr>
          <w:rFonts w:ascii="Calibri" w:eastAsia="Calibri" w:hAnsi="Calibri" w:cs="Calibri"/>
          <w:color w:val="000000"/>
          <w:sz w:val="24"/>
          <w:szCs w:val="24"/>
        </w:rPr>
      </w:pPr>
      <w:r w:rsidRPr="00E120E4">
        <w:t>Prestarea serviciilor se va efectua conform regulilor descrise în anexa</w:t>
      </w:r>
      <w:r w:rsidR="00E120E4">
        <w:t xml:space="preserve"> </w:t>
      </w:r>
      <w:r w:rsidRPr="00E120E4">
        <w:t>nr.2.</w:t>
      </w:r>
    </w:p>
    <w:p w14:paraId="3F0E46A8" w14:textId="77777777" w:rsidR="00E120E4" w:rsidRDefault="00E120E4" w:rsidP="00E120E4">
      <w:pPr>
        <w:ind w:left="222"/>
        <w:rPr>
          <w:rFonts w:ascii="Calibri" w:eastAsia="Calibri" w:hAnsi="Calibri" w:cs="Calibri"/>
          <w:color w:val="000000"/>
          <w:sz w:val="24"/>
          <w:szCs w:val="24"/>
        </w:rPr>
      </w:pPr>
    </w:p>
    <w:p w14:paraId="21B9814F" w14:textId="77777777" w:rsidR="00E120E4" w:rsidRDefault="00E120E4" w:rsidP="00E120E4">
      <w:pPr>
        <w:ind w:left="222"/>
        <w:rPr>
          <w:rFonts w:ascii="Calibri" w:eastAsia="Calibri" w:hAnsi="Calibri" w:cs="Calibri"/>
          <w:color w:val="000000"/>
          <w:sz w:val="24"/>
          <w:szCs w:val="24"/>
        </w:rPr>
      </w:pPr>
    </w:p>
    <w:p w14:paraId="64A28B37" w14:textId="77777777" w:rsidR="00454F70" w:rsidRDefault="008E5451">
      <w:pPr>
        <w:pStyle w:val="Normal1"/>
        <w:widowControl w:val="0"/>
        <w:pBdr>
          <w:top w:val="nil"/>
          <w:left w:val="nil"/>
          <w:bottom w:val="nil"/>
          <w:right w:val="nil"/>
          <w:between w:val="nil"/>
        </w:pBdr>
        <w:spacing w:before="12" w:line="443" w:lineRule="auto"/>
        <w:ind w:left="222" w:right="2928" w:firstLine="15"/>
        <w:rPr>
          <w:rFonts w:ascii="Calibri" w:eastAsia="Calibri" w:hAnsi="Calibri" w:cs="Calibri"/>
          <w:b/>
          <w:color w:val="000000"/>
          <w:sz w:val="24"/>
          <w:szCs w:val="24"/>
        </w:rPr>
      </w:pPr>
      <w:r>
        <w:rPr>
          <w:rFonts w:ascii="Calibri" w:eastAsia="Calibri" w:hAnsi="Calibri" w:cs="Calibri"/>
          <w:b/>
          <w:color w:val="000000"/>
          <w:sz w:val="24"/>
          <w:szCs w:val="24"/>
        </w:rPr>
        <w:t xml:space="preserve">4.2 Serviciile aferente mentenanței preventive </w:t>
      </w:r>
    </w:p>
    <w:p w14:paraId="4AC39CD0" w14:textId="77777777" w:rsidR="004C500D" w:rsidRDefault="008E5451">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Serviciile aferente mentenanței preventive sunt orientate spre depistarea și înlăturarea  erorilor ascunse și se vor efectua în conformitate cu un Plan-program elaborat de Prestator şi  aprobat de Beneficiar. </w:t>
      </w:r>
      <w:r w:rsidR="004C500D" w:rsidRPr="004C500D">
        <w:rPr>
          <w:rFonts w:ascii="Calibri" w:eastAsia="Calibri" w:hAnsi="Calibri" w:cs="Calibri"/>
          <w:color w:val="000000"/>
          <w:sz w:val="24"/>
          <w:szCs w:val="24"/>
        </w:rPr>
        <w:t xml:space="preserve">Asigurarea mentenanței preventive cu personal calificat si avizat </w:t>
      </w:r>
      <w:r w:rsidR="004C500D">
        <w:rPr>
          <w:rFonts w:ascii="Calibri" w:eastAsia="Calibri" w:hAnsi="Calibri" w:cs="Calibri"/>
          <w:color w:val="000000"/>
          <w:sz w:val="24"/>
          <w:szCs w:val="24"/>
        </w:rPr>
        <w:t>permite Beneficiarului sa opereze si sa exploateze normal sistemul</w:t>
      </w:r>
      <w:r w:rsidR="004C500D" w:rsidRPr="004C500D">
        <w:rPr>
          <w:rFonts w:ascii="Calibri" w:eastAsia="Calibri" w:hAnsi="Calibri" w:cs="Calibri"/>
          <w:color w:val="000000"/>
          <w:sz w:val="24"/>
          <w:szCs w:val="24"/>
        </w:rPr>
        <w:t xml:space="preserve">. </w:t>
      </w:r>
    </w:p>
    <w:p w14:paraId="4D63BD9D" w14:textId="77777777" w:rsidR="004C500D" w:rsidRPr="004C500D" w:rsidRDefault="004C500D" w:rsidP="004C500D">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Mentenanța preventiva are un rol esențial in buna funcționare a </w:t>
      </w:r>
      <w:r>
        <w:rPr>
          <w:rFonts w:ascii="Calibri" w:eastAsia="Calibri" w:hAnsi="Calibri" w:cs="Calibri"/>
          <w:color w:val="000000"/>
          <w:sz w:val="24"/>
          <w:szCs w:val="24"/>
        </w:rPr>
        <w:t>SIA AMS si are următoarele obiective:</w:t>
      </w:r>
    </w:p>
    <w:p w14:paraId="066E1903" w14:textId="77777777" w:rsidR="004C500D" w:rsidRPr="004C500D"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funcționarea optima si continua a </w:t>
      </w:r>
      <w:r>
        <w:rPr>
          <w:rFonts w:ascii="Calibri" w:eastAsia="Calibri" w:hAnsi="Calibri" w:cs="Calibri"/>
          <w:color w:val="000000"/>
          <w:sz w:val="24"/>
          <w:szCs w:val="24"/>
        </w:rPr>
        <w:t xml:space="preserve">sistemului din perspectiva Beneficiarului; eventualele incidente sau operațiuni uzuale trebuie sa </w:t>
      </w:r>
      <w:r w:rsidR="00E120E4">
        <w:rPr>
          <w:rFonts w:ascii="Calibri" w:eastAsia="Calibri" w:hAnsi="Calibri" w:cs="Calibri"/>
          <w:color w:val="000000"/>
          <w:sz w:val="24"/>
          <w:szCs w:val="24"/>
        </w:rPr>
        <w:t>aibă</w:t>
      </w:r>
      <w:r>
        <w:rPr>
          <w:rFonts w:ascii="Calibri" w:eastAsia="Calibri" w:hAnsi="Calibri" w:cs="Calibri"/>
          <w:color w:val="000000"/>
          <w:sz w:val="24"/>
          <w:szCs w:val="24"/>
        </w:rPr>
        <w:t xml:space="preserve"> un impact minim asupra modului de operare a sistemului de </w:t>
      </w:r>
      <w:r w:rsidR="00E120E4">
        <w:rPr>
          <w:rFonts w:ascii="Calibri" w:eastAsia="Calibri" w:hAnsi="Calibri" w:cs="Calibri"/>
          <w:color w:val="000000"/>
          <w:sz w:val="24"/>
          <w:szCs w:val="24"/>
        </w:rPr>
        <w:t>către</w:t>
      </w:r>
      <w:r>
        <w:rPr>
          <w:rFonts w:ascii="Calibri" w:eastAsia="Calibri" w:hAnsi="Calibri" w:cs="Calibri"/>
          <w:color w:val="000000"/>
          <w:sz w:val="24"/>
          <w:szCs w:val="24"/>
        </w:rPr>
        <w:t xml:space="preserve"> Beneficiar;</w:t>
      </w:r>
    </w:p>
    <w:p w14:paraId="48C24DEC" w14:textId="77777777" w:rsidR="004C500D" w:rsidRPr="004C500D"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identificarea din timp a parametrilor cu valori anormale, </w:t>
      </w:r>
      <w:r w:rsidR="00E120E4" w:rsidRPr="004C500D">
        <w:rPr>
          <w:rFonts w:ascii="Calibri" w:eastAsia="Calibri" w:hAnsi="Calibri" w:cs="Calibri"/>
          <w:color w:val="000000"/>
          <w:sz w:val="24"/>
          <w:szCs w:val="24"/>
        </w:rPr>
        <w:t>înaintea</w:t>
      </w:r>
      <w:r w:rsidRPr="004C500D">
        <w:rPr>
          <w:rFonts w:ascii="Calibri" w:eastAsia="Calibri" w:hAnsi="Calibri" w:cs="Calibri"/>
          <w:color w:val="000000"/>
          <w:sz w:val="24"/>
          <w:szCs w:val="24"/>
        </w:rPr>
        <w:t xml:space="preserve"> </w:t>
      </w:r>
      <w:r w:rsidR="00E120E4" w:rsidRPr="004C500D">
        <w:rPr>
          <w:rFonts w:ascii="Calibri" w:eastAsia="Calibri" w:hAnsi="Calibri" w:cs="Calibri"/>
          <w:color w:val="000000"/>
          <w:sz w:val="24"/>
          <w:szCs w:val="24"/>
        </w:rPr>
        <w:t>apariției</w:t>
      </w:r>
      <w:r w:rsidRPr="004C500D">
        <w:rPr>
          <w:rFonts w:ascii="Calibri" w:eastAsia="Calibri" w:hAnsi="Calibri" w:cs="Calibri"/>
          <w:color w:val="000000"/>
          <w:sz w:val="24"/>
          <w:szCs w:val="24"/>
        </w:rPr>
        <w:t xml:space="preserve"> defectiunilor</w:t>
      </w:r>
    </w:p>
    <w:p w14:paraId="61343BA9" w14:textId="77777777" w:rsidR="004C500D" w:rsidRPr="004C500D"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remedierea in timp util a </w:t>
      </w:r>
      <w:r w:rsidR="00E120E4" w:rsidRPr="004C500D">
        <w:rPr>
          <w:rFonts w:ascii="Calibri" w:eastAsia="Calibri" w:hAnsi="Calibri" w:cs="Calibri"/>
          <w:color w:val="000000"/>
          <w:sz w:val="24"/>
          <w:szCs w:val="24"/>
        </w:rPr>
        <w:t>condițiilor</w:t>
      </w:r>
      <w:r w:rsidRPr="004C500D">
        <w:rPr>
          <w:rFonts w:ascii="Calibri" w:eastAsia="Calibri" w:hAnsi="Calibri" w:cs="Calibri"/>
          <w:color w:val="000000"/>
          <w:sz w:val="24"/>
          <w:szCs w:val="24"/>
        </w:rPr>
        <w:t xml:space="preserve"> care au dus la </w:t>
      </w:r>
      <w:r w:rsidR="00E120E4" w:rsidRPr="004C500D">
        <w:rPr>
          <w:rFonts w:ascii="Calibri" w:eastAsia="Calibri" w:hAnsi="Calibri" w:cs="Calibri"/>
          <w:color w:val="000000"/>
          <w:sz w:val="24"/>
          <w:szCs w:val="24"/>
        </w:rPr>
        <w:t>apariția</w:t>
      </w:r>
      <w:r w:rsidRPr="004C500D">
        <w:rPr>
          <w:rFonts w:ascii="Calibri" w:eastAsia="Calibri" w:hAnsi="Calibri" w:cs="Calibri"/>
          <w:color w:val="000000"/>
          <w:sz w:val="24"/>
          <w:szCs w:val="24"/>
        </w:rPr>
        <w:t xml:space="preserve"> valorilor incorecte a parametrilor sistemelor, </w:t>
      </w:r>
      <w:r w:rsidR="00E120E4" w:rsidRPr="004C500D">
        <w:rPr>
          <w:rFonts w:ascii="Calibri" w:eastAsia="Calibri" w:hAnsi="Calibri" w:cs="Calibri"/>
          <w:color w:val="000000"/>
          <w:sz w:val="24"/>
          <w:szCs w:val="24"/>
        </w:rPr>
        <w:t>preîntâmpinând</w:t>
      </w:r>
      <w:r w:rsidRPr="004C500D">
        <w:rPr>
          <w:rFonts w:ascii="Calibri" w:eastAsia="Calibri" w:hAnsi="Calibri" w:cs="Calibri"/>
          <w:color w:val="000000"/>
          <w:sz w:val="24"/>
          <w:szCs w:val="24"/>
        </w:rPr>
        <w:t xml:space="preserve"> astfel eventualele </w:t>
      </w:r>
      <w:r w:rsidR="00E120E4" w:rsidRPr="004C500D">
        <w:rPr>
          <w:rFonts w:ascii="Calibri" w:eastAsia="Calibri" w:hAnsi="Calibri" w:cs="Calibri"/>
          <w:color w:val="000000"/>
          <w:sz w:val="24"/>
          <w:szCs w:val="24"/>
        </w:rPr>
        <w:t>defecțiuni</w:t>
      </w:r>
      <w:r>
        <w:rPr>
          <w:rFonts w:ascii="Calibri" w:eastAsia="Calibri" w:hAnsi="Calibri" w:cs="Calibri"/>
          <w:color w:val="000000"/>
          <w:sz w:val="24"/>
          <w:szCs w:val="24"/>
        </w:rPr>
        <w:t>;</w:t>
      </w:r>
    </w:p>
    <w:p w14:paraId="2BE1B5EF" w14:textId="77777777" w:rsidR="004C500D" w:rsidRPr="004C500D"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prelungirea duratei de exploatare </w:t>
      </w:r>
      <w:r>
        <w:rPr>
          <w:rFonts w:ascii="Calibri" w:eastAsia="Calibri" w:hAnsi="Calibri" w:cs="Calibri"/>
          <w:color w:val="000000"/>
          <w:sz w:val="24"/>
          <w:szCs w:val="24"/>
        </w:rPr>
        <w:t>a</w:t>
      </w:r>
      <w:r w:rsidRPr="004C500D">
        <w:rPr>
          <w:rFonts w:ascii="Calibri" w:eastAsia="Calibri" w:hAnsi="Calibri" w:cs="Calibri"/>
          <w:color w:val="000000"/>
          <w:sz w:val="24"/>
          <w:szCs w:val="24"/>
        </w:rPr>
        <w:t xml:space="preserve"> </w:t>
      </w:r>
      <w:r w:rsidR="00E120E4" w:rsidRPr="004C500D">
        <w:rPr>
          <w:rFonts w:ascii="Calibri" w:eastAsia="Calibri" w:hAnsi="Calibri" w:cs="Calibri"/>
          <w:color w:val="000000"/>
          <w:sz w:val="24"/>
          <w:szCs w:val="24"/>
        </w:rPr>
        <w:t>s</w:t>
      </w:r>
      <w:r w:rsidR="00E120E4">
        <w:rPr>
          <w:rFonts w:ascii="Calibri" w:eastAsia="Calibri" w:hAnsi="Calibri" w:cs="Calibri"/>
          <w:color w:val="000000"/>
          <w:sz w:val="24"/>
          <w:szCs w:val="24"/>
        </w:rPr>
        <w:t>i</w:t>
      </w:r>
      <w:r w:rsidR="00E120E4" w:rsidRPr="004C500D">
        <w:rPr>
          <w:rFonts w:ascii="Calibri" w:eastAsia="Calibri" w:hAnsi="Calibri" w:cs="Calibri"/>
          <w:color w:val="000000"/>
          <w:sz w:val="24"/>
          <w:szCs w:val="24"/>
        </w:rPr>
        <w:t>stem</w:t>
      </w:r>
      <w:r w:rsidR="00E120E4">
        <w:rPr>
          <w:rFonts w:ascii="Calibri" w:eastAsia="Calibri" w:hAnsi="Calibri" w:cs="Calibri"/>
          <w:color w:val="000000"/>
          <w:sz w:val="24"/>
          <w:szCs w:val="24"/>
        </w:rPr>
        <w:t>ului</w:t>
      </w:r>
    </w:p>
    <w:p w14:paraId="0D0D6F1D" w14:textId="77777777" w:rsidR="004C500D"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reducerea</w:t>
      </w:r>
      <w:r>
        <w:rPr>
          <w:rFonts w:ascii="Calibri" w:eastAsia="Calibri" w:hAnsi="Calibri" w:cs="Calibri"/>
          <w:color w:val="000000"/>
          <w:sz w:val="24"/>
          <w:szCs w:val="24"/>
        </w:rPr>
        <w:t xml:space="preserve"> ti</w:t>
      </w:r>
      <w:r w:rsidRPr="004C500D">
        <w:rPr>
          <w:rFonts w:ascii="Calibri" w:eastAsia="Calibri" w:hAnsi="Calibri" w:cs="Calibri"/>
          <w:color w:val="000000"/>
          <w:sz w:val="24"/>
          <w:szCs w:val="24"/>
        </w:rPr>
        <w:t xml:space="preserve">mpilor in care sistemele sunt scoase din </w:t>
      </w:r>
      <w:r w:rsidR="00E120E4" w:rsidRPr="004C500D">
        <w:rPr>
          <w:rFonts w:ascii="Calibri" w:eastAsia="Calibri" w:hAnsi="Calibri" w:cs="Calibri"/>
          <w:color w:val="000000"/>
          <w:sz w:val="24"/>
          <w:szCs w:val="24"/>
        </w:rPr>
        <w:t>funcțiune</w:t>
      </w:r>
      <w:r w:rsidRPr="004C500D">
        <w:rPr>
          <w:rFonts w:ascii="Calibri" w:eastAsia="Calibri" w:hAnsi="Calibri" w:cs="Calibri"/>
          <w:color w:val="000000"/>
          <w:sz w:val="24"/>
          <w:szCs w:val="24"/>
        </w:rPr>
        <w:t xml:space="preserve"> si reducerea la minim a duratei de remediere a defectelor</w:t>
      </w:r>
      <w:r w:rsidR="006C56DA">
        <w:rPr>
          <w:rFonts w:ascii="Calibri" w:eastAsia="Calibri" w:hAnsi="Calibri" w:cs="Calibri"/>
          <w:color w:val="000000"/>
          <w:sz w:val="24"/>
          <w:szCs w:val="24"/>
        </w:rPr>
        <w:t>;</w:t>
      </w:r>
    </w:p>
    <w:p w14:paraId="576C647B" w14:textId="77777777" w:rsidR="004C500D"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lastRenderedPageBreak/>
        <w:t xml:space="preserve">reducerea costurilor cu </w:t>
      </w:r>
      <w:r w:rsidR="00E120E4" w:rsidRPr="004C500D">
        <w:rPr>
          <w:rFonts w:ascii="Calibri" w:eastAsia="Calibri" w:hAnsi="Calibri" w:cs="Calibri"/>
          <w:color w:val="000000"/>
          <w:sz w:val="24"/>
          <w:szCs w:val="24"/>
        </w:rPr>
        <w:t>reparațiile</w:t>
      </w:r>
      <w:r w:rsidR="006C56DA">
        <w:rPr>
          <w:rFonts w:ascii="Calibri" w:eastAsia="Calibri" w:hAnsi="Calibri" w:cs="Calibri"/>
          <w:color w:val="000000"/>
          <w:sz w:val="24"/>
          <w:szCs w:val="24"/>
        </w:rPr>
        <w:t>.</w:t>
      </w:r>
    </w:p>
    <w:p w14:paraId="74579E51" w14:textId="77777777" w:rsidR="006C56DA" w:rsidRPr="004C500D" w:rsidRDefault="006C56DA" w:rsidP="006C56DA">
      <w:pPr>
        <w:pStyle w:val="Normal1"/>
        <w:widowControl w:val="0"/>
        <w:pBdr>
          <w:top w:val="nil"/>
          <w:left w:val="nil"/>
          <w:bottom w:val="nil"/>
          <w:right w:val="nil"/>
          <w:between w:val="nil"/>
        </w:pBdr>
        <w:spacing w:before="48" w:line="244" w:lineRule="auto"/>
        <w:ind w:left="946" w:right="755"/>
        <w:jc w:val="both"/>
        <w:rPr>
          <w:rFonts w:ascii="Calibri" w:eastAsia="Calibri" w:hAnsi="Calibri" w:cs="Calibri"/>
          <w:color w:val="000000"/>
          <w:sz w:val="24"/>
          <w:szCs w:val="24"/>
        </w:rPr>
      </w:pPr>
    </w:p>
    <w:p w14:paraId="60618F3F" w14:textId="77777777" w:rsidR="00454F70" w:rsidRDefault="004C500D" w:rsidP="00453B30">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Serviciile de </w:t>
      </w:r>
      <w:r w:rsidR="00E120E4">
        <w:rPr>
          <w:rFonts w:ascii="Calibri" w:eastAsia="Calibri" w:hAnsi="Calibri" w:cs="Calibri"/>
          <w:color w:val="000000"/>
          <w:sz w:val="24"/>
          <w:szCs w:val="24"/>
        </w:rPr>
        <w:t>mentenanța</w:t>
      </w:r>
      <w:r>
        <w:rPr>
          <w:rFonts w:ascii="Calibri" w:eastAsia="Calibri" w:hAnsi="Calibri" w:cs="Calibri"/>
          <w:color w:val="000000"/>
          <w:sz w:val="24"/>
          <w:szCs w:val="24"/>
        </w:rPr>
        <w:t xml:space="preserve"> preventiva care fac obiectul</w:t>
      </w:r>
      <w:r w:rsidR="00E120E4">
        <w:rPr>
          <w:rFonts w:ascii="Calibri" w:eastAsia="Calibri" w:hAnsi="Calibri" w:cs="Calibri"/>
          <w:color w:val="000000"/>
          <w:sz w:val="24"/>
          <w:szCs w:val="24"/>
        </w:rPr>
        <w:t xml:space="preserve"> </w:t>
      </w:r>
      <w:r>
        <w:rPr>
          <w:rFonts w:ascii="Calibri" w:eastAsia="Calibri" w:hAnsi="Calibri" w:cs="Calibri"/>
          <w:color w:val="000000"/>
          <w:sz w:val="24"/>
          <w:szCs w:val="24"/>
        </w:rPr>
        <w:t>contractului</w:t>
      </w:r>
      <w:r w:rsidR="008E5451">
        <w:rPr>
          <w:rFonts w:ascii="Calibri" w:eastAsia="Calibri" w:hAnsi="Calibri" w:cs="Calibri"/>
          <w:color w:val="000000"/>
          <w:sz w:val="24"/>
          <w:szCs w:val="24"/>
        </w:rPr>
        <w:t xml:space="preserve"> includ: </w:t>
      </w:r>
    </w:p>
    <w:p w14:paraId="19C14D9D" w14:textId="77777777" w:rsidR="009D1678" w:rsidRDefault="009D1678" w:rsidP="00453B30">
      <w:pPr>
        <w:pStyle w:val="Normal1"/>
        <w:widowControl w:val="0"/>
        <w:pBdr>
          <w:top w:val="nil"/>
          <w:left w:val="nil"/>
          <w:bottom w:val="nil"/>
          <w:right w:val="nil"/>
          <w:between w:val="nil"/>
        </w:pBdr>
        <w:spacing w:before="8" w:line="254" w:lineRule="auto"/>
        <w:ind w:left="590" w:right="1588" w:firstLine="7"/>
        <w:jc w:val="both"/>
        <w:rPr>
          <w:rFonts w:ascii="Calibri" w:eastAsia="Calibri" w:hAnsi="Calibri" w:cs="Calibri"/>
          <w:color w:val="000000"/>
          <w:sz w:val="24"/>
          <w:szCs w:val="24"/>
        </w:rPr>
      </w:pPr>
    </w:p>
    <w:p w14:paraId="27CB3ED4" w14:textId="77777777" w:rsidR="00E120E4" w:rsidRDefault="008E5451" w:rsidP="00453B30">
      <w:pPr>
        <w:pStyle w:val="Normal1"/>
        <w:widowControl w:val="0"/>
        <w:pBdr>
          <w:top w:val="nil"/>
          <w:left w:val="nil"/>
          <w:bottom w:val="nil"/>
          <w:right w:val="nil"/>
          <w:between w:val="nil"/>
        </w:pBdr>
        <w:spacing w:before="20" w:line="240" w:lineRule="auto"/>
        <w:ind w:left="720"/>
        <w:jc w:val="both"/>
        <w:rPr>
          <w:rFonts w:ascii="Calibri" w:eastAsia="Calibri" w:hAnsi="Calibri" w:cs="Calibri"/>
          <w:color w:val="000000"/>
          <w:sz w:val="24"/>
          <w:szCs w:val="24"/>
        </w:rPr>
      </w:pPr>
      <w:r>
        <w:rPr>
          <w:rFonts w:ascii="Calibri" w:eastAsia="Calibri" w:hAnsi="Calibri" w:cs="Calibri"/>
          <w:color w:val="000000"/>
          <w:sz w:val="24"/>
          <w:szCs w:val="24"/>
        </w:rPr>
        <w:t xml:space="preserve">1. Verificarea codului sursă al sistemului în vederea identificării defectelor ascunse: </w:t>
      </w:r>
    </w:p>
    <w:p w14:paraId="3B3606BC" w14:textId="77777777" w:rsidR="009D1678"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verificarea codului sursă și raportarea erorilor și riscurilor potențiale depistate, </w:t>
      </w:r>
    </w:p>
    <w:p w14:paraId="22AD2B39" w14:textId="77777777" w:rsidR="00454F70"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identificarea soluției optime pentru înlăturarea erorilor depistate, </w:t>
      </w:r>
    </w:p>
    <w:p w14:paraId="685FE3C6" w14:textId="77777777" w:rsidR="00454F70"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înlăturarea erorilor conform </w:t>
      </w:r>
      <w:r w:rsidR="0048157C">
        <w:rPr>
          <w:rFonts w:ascii="Calibri" w:eastAsia="Calibri" w:hAnsi="Calibri" w:cs="Calibri"/>
          <w:color w:val="000000"/>
          <w:sz w:val="24"/>
          <w:szCs w:val="24"/>
        </w:rPr>
        <w:t xml:space="preserve">unui </w:t>
      </w:r>
      <w:r>
        <w:rPr>
          <w:rFonts w:ascii="Calibri" w:eastAsia="Calibri" w:hAnsi="Calibri" w:cs="Calibri"/>
          <w:color w:val="000000"/>
          <w:sz w:val="24"/>
          <w:szCs w:val="24"/>
        </w:rPr>
        <w:t xml:space="preserve">plan agreat cu Beneficiarul, </w:t>
      </w:r>
    </w:p>
    <w:p w14:paraId="41B21A5E" w14:textId="77777777" w:rsidR="0048157C" w:rsidRDefault="0048157C"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verificarea si testarea modificărilor;</w:t>
      </w:r>
    </w:p>
    <w:p w14:paraId="68AA5027" w14:textId="77777777" w:rsidR="00454F70"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implementarea modificărilor;</w:t>
      </w:r>
    </w:p>
    <w:p w14:paraId="68D1D75C" w14:textId="77777777" w:rsidR="0048157C" w:rsidRDefault="0048157C"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urmărirea funcționarii corecte a sistemului in urma implementării modificărilor si eventualelor masuri corective.</w:t>
      </w:r>
    </w:p>
    <w:p w14:paraId="553FD38A" w14:textId="77777777" w:rsidR="009D1678" w:rsidRDefault="009D1678" w:rsidP="00453B30">
      <w:pPr>
        <w:pStyle w:val="Normal1"/>
        <w:widowControl w:val="0"/>
        <w:pBdr>
          <w:top w:val="nil"/>
          <w:left w:val="nil"/>
          <w:bottom w:val="nil"/>
          <w:right w:val="nil"/>
          <w:between w:val="nil"/>
        </w:pBdr>
        <w:spacing w:before="24" w:line="240" w:lineRule="auto"/>
        <w:ind w:left="611"/>
        <w:jc w:val="both"/>
        <w:rPr>
          <w:rFonts w:ascii="Calibri" w:eastAsia="Calibri" w:hAnsi="Calibri" w:cs="Calibri"/>
          <w:color w:val="000000"/>
          <w:sz w:val="24"/>
          <w:szCs w:val="24"/>
        </w:rPr>
      </w:pPr>
    </w:p>
    <w:p w14:paraId="0CA33D49" w14:textId="77777777" w:rsidR="00454F70" w:rsidRDefault="008E5451" w:rsidP="00453B30">
      <w:pPr>
        <w:pStyle w:val="Normal1"/>
        <w:widowControl w:val="0"/>
        <w:pBdr>
          <w:top w:val="nil"/>
          <w:left w:val="nil"/>
          <w:bottom w:val="nil"/>
          <w:right w:val="nil"/>
          <w:between w:val="nil"/>
        </w:pBdr>
        <w:spacing w:before="15" w:line="243" w:lineRule="auto"/>
        <w:ind w:left="949" w:right="755"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2. Managementul problemelor: identificarea, analiza și descrierea problemei,  determinarea soluțiilor în baza: </w:t>
      </w:r>
    </w:p>
    <w:p w14:paraId="6D72DF6D" w14:textId="77777777" w:rsidR="00454F70"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analizei incidentelor, </w:t>
      </w:r>
      <w:r w:rsidR="0048157C">
        <w:rPr>
          <w:rFonts w:ascii="Calibri" w:eastAsia="Calibri" w:hAnsi="Calibri" w:cs="Calibri"/>
          <w:color w:val="000000"/>
          <w:sz w:val="24"/>
          <w:szCs w:val="24"/>
        </w:rPr>
        <w:t>stabilirea cauzei care a produs incidentul;</w:t>
      </w:r>
    </w:p>
    <w:p w14:paraId="6AF2447E" w14:textId="77777777" w:rsidR="00C47023" w:rsidRDefault="008E5451" w:rsidP="00453B30">
      <w:pPr>
        <w:pStyle w:val="Normal1"/>
        <w:widowControl w:val="0"/>
        <w:numPr>
          <w:ilvl w:val="0"/>
          <w:numId w:val="2"/>
        </w:numPr>
        <w:pBdr>
          <w:top w:val="nil"/>
          <w:left w:val="nil"/>
          <w:bottom w:val="nil"/>
          <w:right w:val="nil"/>
          <w:between w:val="nil"/>
        </w:pBdr>
        <w:spacing w:before="24" w:line="240" w:lineRule="auto"/>
        <w:jc w:val="both"/>
        <w:rPr>
          <w:rFonts w:ascii="Calibri" w:eastAsia="Calibri" w:hAnsi="Calibri" w:cs="Calibri"/>
          <w:color w:val="000000"/>
          <w:sz w:val="24"/>
          <w:szCs w:val="24"/>
        </w:rPr>
      </w:pPr>
      <w:r>
        <w:rPr>
          <w:rFonts w:ascii="Calibri" w:eastAsia="Calibri" w:hAnsi="Calibri" w:cs="Calibri"/>
          <w:color w:val="000000"/>
          <w:sz w:val="24"/>
          <w:szCs w:val="24"/>
        </w:rPr>
        <w:t>monitorizării operațiunilor și componentelor critice a sistemului;</w:t>
      </w:r>
    </w:p>
    <w:p w14:paraId="6B3A8531" w14:textId="77777777" w:rsidR="00C47023" w:rsidRPr="00C47023" w:rsidRDefault="0064749B" w:rsidP="00453B30">
      <w:pPr>
        <w:pStyle w:val="Normal1"/>
        <w:widowControl w:val="0"/>
        <w:numPr>
          <w:ilvl w:val="0"/>
          <w:numId w:val="2"/>
        </w:numPr>
        <w:pBdr>
          <w:top w:val="nil"/>
          <w:left w:val="nil"/>
          <w:bottom w:val="nil"/>
          <w:right w:val="nil"/>
          <w:between w:val="nil"/>
        </w:pBdr>
        <w:spacing w:before="24" w:line="240" w:lineRule="auto"/>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urmăririi</w:t>
      </w:r>
      <w:r w:rsidR="00C47023" w:rsidRPr="00C47023">
        <w:rPr>
          <w:rFonts w:ascii="Noto Sans Symbols" w:eastAsia="Noto Sans Symbols" w:hAnsi="Noto Sans Symbols" w:cs="Noto Sans Symbols"/>
          <w:color w:val="000000"/>
          <w:sz w:val="24"/>
          <w:szCs w:val="24"/>
        </w:rPr>
        <w:t xml:space="preserve"> </w:t>
      </w:r>
      <w:r>
        <w:rPr>
          <w:rFonts w:ascii="Noto Sans Symbols" w:eastAsia="Noto Sans Symbols" w:hAnsi="Noto Sans Symbols" w:cs="Noto Sans Symbols"/>
          <w:color w:val="000000"/>
          <w:sz w:val="24"/>
          <w:szCs w:val="24"/>
        </w:rPr>
        <w:t xml:space="preserve">funcționarii corecte a sistemului in timpul </w:t>
      </w:r>
      <w:r w:rsidR="00C47023" w:rsidRPr="00C47023">
        <w:rPr>
          <w:rFonts w:ascii="Noto Sans Symbols" w:eastAsia="Noto Sans Symbols" w:hAnsi="Noto Sans Symbols" w:cs="Noto Sans Symbols"/>
          <w:color w:val="000000"/>
          <w:sz w:val="24"/>
          <w:szCs w:val="24"/>
        </w:rPr>
        <w:t>operațiunilor</w:t>
      </w:r>
      <w:r w:rsidR="00C47023">
        <w:rPr>
          <w:rFonts w:ascii="Noto Sans Symbols" w:eastAsia="Noto Sans Symbols" w:hAnsi="Noto Sans Symbols" w:cs="Noto Sans Symbols"/>
          <w:color w:val="000000"/>
          <w:sz w:val="24"/>
          <w:szCs w:val="24"/>
        </w:rPr>
        <w:t xml:space="preserve"> </w:t>
      </w:r>
      <w:r w:rsidR="0048157C">
        <w:rPr>
          <w:rFonts w:ascii="Noto Sans Symbols" w:eastAsia="Noto Sans Symbols" w:hAnsi="Noto Sans Symbols" w:cs="Noto Sans Symbols"/>
          <w:color w:val="000000"/>
          <w:sz w:val="24"/>
          <w:szCs w:val="24"/>
        </w:rPr>
        <w:t>programate si desfasurate asupra altor sisteme atunci când</w:t>
      </w:r>
      <w:r w:rsidR="00C47023">
        <w:rPr>
          <w:rFonts w:ascii="Noto Sans Symbols" w:eastAsia="Noto Sans Symbols" w:hAnsi="Noto Sans Symbols" w:cs="Noto Sans Symbols"/>
          <w:color w:val="000000"/>
          <w:sz w:val="24"/>
          <w:szCs w:val="24"/>
        </w:rPr>
        <w:t xml:space="preserve"> Beneficiarul identifica un </w:t>
      </w:r>
      <w:r>
        <w:rPr>
          <w:rFonts w:ascii="Noto Sans Symbols" w:eastAsia="Noto Sans Symbols" w:hAnsi="Noto Sans Symbols" w:cs="Noto Sans Symbols"/>
          <w:color w:val="000000"/>
          <w:sz w:val="24"/>
          <w:szCs w:val="24"/>
        </w:rPr>
        <w:t>potențial</w:t>
      </w:r>
      <w:r w:rsidR="00C47023">
        <w:rPr>
          <w:rFonts w:ascii="Noto Sans Symbols" w:eastAsia="Noto Sans Symbols" w:hAnsi="Noto Sans Symbols" w:cs="Noto Sans Symbols"/>
          <w:color w:val="000000"/>
          <w:sz w:val="24"/>
          <w:szCs w:val="24"/>
        </w:rPr>
        <w:t xml:space="preserve"> impact direct</w:t>
      </w:r>
      <w:r>
        <w:rPr>
          <w:rFonts w:ascii="Noto Sans Symbols" w:eastAsia="Noto Sans Symbols" w:hAnsi="Noto Sans Symbols" w:cs="Noto Sans Symbols"/>
          <w:color w:val="000000"/>
          <w:sz w:val="24"/>
          <w:szCs w:val="24"/>
        </w:rPr>
        <w:t>.</w:t>
      </w:r>
    </w:p>
    <w:p w14:paraId="3F148689" w14:textId="77777777" w:rsidR="009D1678" w:rsidRDefault="009D1678" w:rsidP="00453B30">
      <w:pPr>
        <w:pStyle w:val="Normal1"/>
        <w:widowControl w:val="0"/>
        <w:pBdr>
          <w:top w:val="nil"/>
          <w:left w:val="nil"/>
          <w:bottom w:val="nil"/>
          <w:right w:val="nil"/>
          <w:between w:val="nil"/>
        </w:pBdr>
        <w:spacing w:before="24" w:line="240" w:lineRule="auto"/>
        <w:ind w:left="590"/>
        <w:jc w:val="both"/>
        <w:rPr>
          <w:rFonts w:ascii="Calibri" w:eastAsia="Calibri" w:hAnsi="Calibri" w:cs="Calibri"/>
          <w:color w:val="000000"/>
          <w:sz w:val="24"/>
          <w:szCs w:val="24"/>
        </w:rPr>
      </w:pPr>
    </w:p>
    <w:p w14:paraId="117A189A" w14:textId="77777777" w:rsidR="00454F70" w:rsidRDefault="008E5451" w:rsidP="00453B30">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r>
        <w:rPr>
          <w:rFonts w:ascii="Calibri" w:eastAsia="Calibri" w:hAnsi="Calibri" w:cs="Calibri"/>
          <w:color w:val="000000"/>
          <w:sz w:val="24"/>
          <w:szCs w:val="24"/>
        </w:rPr>
        <w:t>3. Analiza parametrilor de funcționare a sistemului, identificarea și raportarea riscurilor</w:t>
      </w:r>
      <w:r w:rsidR="009D1678">
        <w:rPr>
          <w:rFonts w:ascii="Calibri" w:eastAsia="Calibri" w:hAnsi="Calibri" w:cs="Calibri"/>
          <w:color w:val="000000"/>
          <w:sz w:val="24"/>
          <w:szCs w:val="24"/>
        </w:rPr>
        <w:t xml:space="preserve"> </w:t>
      </w:r>
      <w:r>
        <w:rPr>
          <w:rFonts w:ascii="Calibri" w:eastAsia="Calibri" w:hAnsi="Calibri" w:cs="Calibri"/>
          <w:color w:val="000000"/>
          <w:sz w:val="24"/>
          <w:szCs w:val="24"/>
        </w:rPr>
        <w:t>potențiale</w:t>
      </w:r>
      <w:r w:rsidR="009D1678">
        <w:rPr>
          <w:rFonts w:ascii="Calibri" w:eastAsia="Calibri" w:hAnsi="Calibri" w:cs="Calibri"/>
          <w:color w:val="000000"/>
          <w:sz w:val="24"/>
          <w:szCs w:val="24"/>
        </w:rPr>
        <w:t>:</w:t>
      </w:r>
    </w:p>
    <w:p w14:paraId="140E95D4" w14:textId="77777777" w:rsidR="0064749B" w:rsidRDefault="0064749B" w:rsidP="00453B30">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14:paraId="0E969D3E" w14:textId="77777777" w:rsidR="009D1678" w:rsidRDefault="009D1678"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analiza constanta a modului in care </w:t>
      </w:r>
      <w:r w:rsidR="004C500D">
        <w:rPr>
          <w:rFonts w:ascii="Calibri" w:eastAsia="Calibri" w:hAnsi="Calibri" w:cs="Calibri"/>
          <w:color w:val="000000"/>
          <w:sz w:val="24"/>
          <w:szCs w:val="24"/>
        </w:rPr>
        <w:t>funcționează</w:t>
      </w:r>
      <w:r>
        <w:rPr>
          <w:rFonts w:ascii="Calibri" w:eastAsia="Calibri" w:hAnsi="Calibri" w:cs="Calibri"/>
          <w:color w:val="000000"/>
          <w:sz w:val="24"/>
          <w:szCs w:val="24"/>
        </w:rPr>
        <w:t xml:space="preserve"> sistemul din punct de vedere a </w:t>
      </w:r>
      <w:r w:rsidR="004C500D">
        <w:rPr>
          <w:rFonts w:ascii="Calibri" w:eastAsia="Calibri" w:hAnsi="Calibri" w:cs="Calibri"/>
          <w:color w:val="000000"/>
          <w:sz w:val="24"/>
          <w:szCs w:val="24"/>
        </w:rPr>
        <w:t>securității</w:t>
      </w:r>
      <w:r>
        <w:rPr>
          <w:rFonts w:ascii="Calibri" w:eastAsia="Calibri" w:hAnsi="Calibri" w:cs="Calibri"/>
          <w:color w:val="000000"/>
          <w:sz w:val="24"/>
          <w:szCs w:val="24"/>
        </w:rPr>
        <w:t>;</w:t>
      </w:r>
    </w:p>
    <w:p w14:paraId="431B01FB" w14:textId="77777777" w:rsidR="009D1678" w:rsidRDefault="009D1678"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propuneri</w:t>
      </w:r>
      <w:r w:rsidR="00E120E4">
        <w:rPr>
          <w:rFonts w:ascii="Calibri" w:eastAsia="Calibri" w:hAnsi="Calibri" w:cs="Calibri"/>
          <w:color w:val="000000"/>
          <w:sz w:val="24"/>
          <w:szCs w:val="24"/>
        </w:rPr>
        <w:t xml:space="preserve"> </w:t>
      </w:r>
      <w:r w:rsidR="00453B30">
        <w:rPr>
          <w:rFonts w:ascii="Calibri" w:eastAsia="Calibri" w:hAnsi="Calibri" w:cs="Calibri"/>
          <w:color w:val="000000"/>
          <w:sz w:val="24"/>
          <w:szCs w:val="24"/>
        </w:rPr>
        <w:t>înaintate</w:t>
      </w:r>
      <w:r w:rsidR="00E120E4">
        <w:rPr>
          <w:rFonts w:ascii="Calibri" w:eastAsia="Calibri" w:hAnsi="Calibri" w:cs="Calibri"/>
          <w:color w:val="000000"/>
          <w:sz w:val="24"/>
          <w:szCs w:val="24"/>
        </w:rPr>
        <w:t xml:space="preserve"> Beneficiarului</w:t>
      </w:r>
      <w:r>
        <w:rPr>
          <w:rFonts w:ascii="Calibri" w:eastAsia="Calibri" w:hAnsi="Calibri" w:cs="Calibri"/>
          <w:color w:val="000000"/>
          <w:sz w:val="24"/>
          <w:szCs w:val="24"/>
        </w:rPr>
        <w:t xml:space="preserve"> de </w:t>
      </w:r>
      <w:r w:rsidR="004C500D">
        <w:rPr>
          <w:rFonts w:ascii="Calibri" w:eastAsia="Calibri" w:hAnsi="Calibri" w:cs="Calibri"/>
          <w:color w:val="000000"/>
          <w:sz w:val="24"/>
          <w:szCs w:val="24"/>
        </w:rPr>
        <w:t>îmbunătățire</w:t>
      </w:r>
      <w:r>
        <w:rPr>
          <w:rFonts w:ascii="Calibri" w:eastAsia="Calibri" w:hAnsi="Calibri" w:cs="Calibri"/>
          <w:color w:val="000000"/>
          <w:sz w:val="24"/>
          <w:szCs w:val="24"/>
        </w:rPr>
        <w:t xml:space="preserve"> a </w:t>
      </w:r>
      <w:r w:rsidR="004C500D">
        <w:rPr>
          <w:rFonts w:ascii="Calibri" w:eastAsia="Calibri" w:hAnsi="Calibri" w:cs="Calibri"/>
          <w:color w:val="000000"/>
          <w:sz w:val="24"/>
          <w:szCs w:val="24"/>
        </w:rPr>
        <w:t>securității</w:t>
      </w:r>
      <w:r>
        <w:rPr>
          <w:rFonts w:ascii="Calibri" w:eastAsia="Calibri" w:hAnsi="Calibri" w:cs="Calibri"/>
          <w:color w:val="000000"/>
          <w:sz w:val="24"/>
          <w:szCs w:val="24"/>
        </w:rPr>
        <w:t xml:space="preserve"> sistemului, </w:t>
      </w:r>
      <w:r w:rsidR="00E120E4">
        <w:rPr>
          <w:rFonts w:ascii="Calibri" w:eastAsia="Calibri" w:hAnsi="Calibri" w:cs="Calibri"/>
          <w:color w:val="000000"/>
          <w:sz w:val="24"/>
          <w:szCs w:val="24"/>
        </w:rPr>
        <w:t xml:space="preserve">realizate </w:t>
      </w:r>
      <w:r w:rsidR="004C500D">
        <w:rPr>
          <w:rFonts w:ascii="Calibri" w:eastAsia="Calibri" w:hAnsi="Calibri" w:cs="Calibri"/>
          <w:color w:val="000000"/>
          <w:sz w:val="24"/>
          <w:szCs w:val="24"/>
        </w:rPr>
        <w:t>împreună</w:t>
      </w:r>
      <w:r>
        <w:rPr>
          <w:rFonts w:ascii="Calibri" w:eastAsia="Calibri" w:hAnsi="Calibri" w:cs="Calibri"/>
          <w:color w:val="000000"/>
          <w:sz w:val="24"/>
          <w:szCs w:val="24"/>
        </w:rPr>
        <w:t xml:space="preserve"> cu </w:t>
      </w:r>
      <w:r w:rsidR="004C500D">
        <w:rPr>
          <w:rFonts w:ascii="Calibri" w:eastAsia="Calibri" w:hAnsi="Calibri" w:cs="Calibri"/>
          <w:color w:val="000000"/>
          <w:sz w:val="24"/>
          <w:szCs w:val="24"/>
        </w:rPr>
        <w:t>specialiștii</w:t>
      </w:r>
      <w:r>
        <w:rPr>
          <w:rFonts w:ascii="Calibri" w:eastAsia="Calibri" w:hAnsi="Calibri" w:cs="Calibri"/>
          <w:color w:val="000000"/>
          <w:sz w:val="24"/>
          <w:szCs w:val="24"/>
        </w:rPr>
        <w:t xml:space="preserve"> MCloud</w:t>
      </w:r>
    </w:p>
    <w:p w14:paraId="7E27C555" w14:textId="77777777" w:rsidR="009D1678" w:rsidRDefault="004C500D"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acțiuni</w:t>
      </w:r>
      <w:r w:rsidR="009D1678">
        <w:rPr>
          <w:rFonts w:ascii="Calibri" w:eastAsia="Calibri" w:hAnsi="Calibri" w:cs="Calibri"/>
          <w:color w:val="000000"/>
          <w:sz w:val="24"/>
          <w:szCs w:val="24"/>
        </w:rPr>
        <w:t xml:space="preserve"> care sa </w:t>
      </w:r>
      <w:r>
        <w:rPr>
          <w:rFonts w:ascii="Calibri" w:eastAsia="Calibri" w:hAnsi="Calibri" w:cs="Calibri"/>
          <w:color w:val="000000"/>
          <w:sz w:val="24"/>
          <w:szCs w:val="24"/>
        </w:rPr>
        <w:t>aibă</w:t>
      </w:r>
      <w:r w:rsidR="009D1678">
        <w:rPr>
          <w:rFonts w:ascii="Calibri" w:eastAsia="Calibri" w:hAnsi="Calibri" w:cs="Calibri"/>
          <w:color w:val="000000"/>
          <w:sz w:val="24"/>
          <w:szCs w:val="24"/>
        </w:rPr>
        <w:t xml:space="preserve"> ca efect </w:t>
      </w:r>
      <w:r>
        <w:rPr>
          <w:rFonts w:ascii="Calibri" w:eastAsia="Calibri" w:hAnsi="Calibri" w:cs="Calibri"/>
          <w:color w:val="000000"/>
          <w:sz w:val="24"/>
          <w:szCs w:val="24"/>
        </w:rPr>
        <w:t>înlăturarea</w:t>
      </w:r>
      <w:r w:rsidR="009D1678">
        <w:rPr>
          <w:rFonts w:ascii="Calibri" w:eastAsia="Calibri" w:hAnsi="Calibri" w:cs="Calibri"/>
          <w:color w:val="000000"/>
          <w:sz w:val="24"/>
          <w:szCs w:val="24"/>
        </w:rPr>
        <w:t xml:space="preserve"> riscurilor identificate;</w:t>
      </w:r>
    </w:p>
    <w:p w14:paraId="56CA5533" w14:textId="77777777" w:rsidR="009D1678" w:rsidRDefault="009D1678" w:rsidP="00453B30">
      <w:pPr>
        <w:pStyle w:val="Normal1"/>
        <w:widowControl w:val="0"/>
        <w:numPr>
          <w:ilvl w:val="0"/>
          <w:numId w:val="2"/>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masuri care sa </w:t>
      </w:r>
      <w:r w:rsidR="004C500D">
        <w:rPr>
          <w:rFonts w:ascii="Calibri" w:eastAsia="Calibri" w:hAnsi="Calibri" w:cs="Calibri"/>
          <w:color w:val="000000"/>
          <w:sz w:val="24"/>
          <w:szCs w:val="24"/>
        </w:rPr>
        <w:t>permită</w:t>
      </w:r>
      <w:r>
        <w:rPr>
          <w:rFonts w:ascii="Calibri" w:eastAsia="Calibri" w:hAnsi="Calibri" w:cs="Calibri"/>
          <w:color w:val="000000"/>
          <w:sz w:val="24"/>
          <w:szCs w:val="24"/>
        </w:rPr>
        <w:t xml:space="preserve"> </w:t>
      </w:r>
      <w:r w:rsidR="004C500D">
        <w:rPr>
          <w:rFonts w:ascii="Calibri" w:eastAsia="Calibri" w:hAnsi="Calibri" w:cs="Calibri"/>
          <w:color w:val="000000"/>
          <w:sz w:val="24"/>
          <w:szCs w:val="24"/>
        </w:rPr>
        <w:t>intervenții</w:t>
      </w:r>
      <w:r>
        <w:rPr>
          <w:rFonts w:ascii="Calibri" w:eastAsia="Calibri" w:hAnsi="Calibri" w:cs="Calibri"/>
          <w:color w:val="000000"/>
          <w:sz w:val="24"/>
          <w:szCs w:val="24"/>
        </w:rPr>
        <w:t xml:space="preserve"> rapide, de restaurare a sistemului si</w:t>
      </w:r>
      <w:r w:rsidR="0064749B">
        <w:rPr>
          <w:rFonts w:ascii="Calibri" w:eastAsia="Calibri" w:hAnsi="Calibri" w:cs="Calibri"/>
          <w:color w:val="000000"/>
          <w:sz w:val="24"/>
          <w:szCs w:val="24"/>
        </w:rPr>
        <w:t xml:space="preserve">/sau </w:t>
      </w:r>
      <w:r w:rsidR="00453B30">
        <w:rPr>
          <w:rFonts w:ascii="Calibri" w:eastAsia="Calibri" w:hAnsi="Calibri" w:cs="Calibri"/>
          <w:color w:val="000000"/>
          <w:sz w:val="24"/>
          <w:szCs w:val="24"/>
        </w:rPr>
        <w:t>menținerea</w:t>
      </w:r>
      <w:r w:rsidR="0064749B">
        <w:rPr>
          <w:rFonts w:ascii="Calibri" w:eastAsia="Calibri" w:hAnsi="Calibri" w:cs="Calibri"/>
          <w:color w:val="000000"/>
          <w:sz w:val="24"/>
          <w:szCs w:val="24"/>
        </w:rPr>
        <w:t xml:space="preserve"> </w:t>
      </w:r>
      <w:r w:rsidR="00E120E4">
        <w:rPr>
          <w:rFonts w:ascii="Calibri" w:eastAsia="Calibri" w:hAnsi="Calibri" w:cs="Calibri"/>
          <w:color w:val="000000"/>
          <w:sz w:val="24"/>
          <w:szCs w:val="24"/>
        </w:rPr>
        <w:t>acurateței</w:t>
      </w:r>
      <w:r>
        <w:rPr>
          <w:rFonts w:ascii="Calibri" w:eastAsia="Calibri" w:hAnsi="Calibri" w:cs="Calibri"/>
          <w:color w:val="000000"/>
          <w:sz w:val="24"/>
          <w:szCs w:val="24"/>
        </w:rPr>
        <w:t xml:space="preserve"> </w:t>
      </w:r>
      <w:r w:rsidR="00E120E4">
        <w:rPr>
          <w:rFonts w:ascii="Calibri" w:eastAsia="Calibri" w:hAnsi="Calibri" w:cs="Calibri"/>
          <w:color w:val="000000"/>
          <w:sz w:val="24"/>
          <w:szCs w:val="24"/>
        </w:rPr>
        <w:t>informației</w:t>
      </w:r>
      <w:r>
        <w:rPr>
          <w:rFonts w:ascii="Calibri" w:eastAsia="Calibri" w:hAnsi="Calibri" w:cs="Calibri"/>
          <w:color w:val="000000"/>
          <w:sz w:val="24"/>
          <w:szCs w:val="24"/>
        </w:rPr>
        <w:t xml:space="preserve"> in </w:t>
      </w:r>
      <w:r w:rsidR="00E120E4">
        <w:rPr>
          <w:rFonts w:ascii="Calibri" w:eastAsia="Calibri" w:hAnsi="Calibri" w:cs="Calibri"/>
          <w:color w:val="000000"/>
          <w:sz w:val="24"/>
          <w:szCs w:val="24"/>
        </w:rPr>
        <w:t>situații</w:t>
      </w:r>
      <w:r>
        <w:rPr>
          <w:rFonts w:ascii="Calibri" w:eastAsia="Calibri" w:hAnsi="Calibri" w:cs="Calibri"/>
          <w:color w:val="000000"/>
          <w:sz w:val="24"/>
          <w:szCs w:val="24"/>
        </w:rPr>
        <w:t xml:space="preserve"> de expunere la riscuri.</w:t>
      </w:r>
    </w:p>
    <w:p w14:paraId="2B33612B" w14:textId="77777777" w:rsidR="009D1678" w:rsidRDefault="009D1678" w:rsidP="00453B30">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14:paraId="6D2367B7" w14:textId="77777777" w:rsidR="009D1678" w:rsidRDefault="009D1678" w:rsidP="00453B30">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14:paraId="024EC10F" w14:textId="77777777" w:rsidR="00454F70" w:rsidRDefault="008E5451" w:rsidP="00453B30">
      <w:pPr>
        <w:pStyle w:val="Normal1"/>
        <w:widowControl w:val="0"/>
        <w:pBdr>
          <w:top w:val="nil"/>
          <w:left w:val="nil"/>
          <w:bottom w:val="nil"/>
          <w:right w:val="nil"/>
          <w:between w:val="nil"/>
        </w:pBdr>
        <w:spacing w:before="8" w:line="243" w:lineRule="auto"/>
        <w:ind w:left="812" w:right="807" w:hanging="228"/>
        <w:jc w:val="both"/>
        <w:rPr>
          <w:rFonts w:ascii="Calibri" w:eastAsia="Calibri" w:hAnsi="Calibri" w:cs="Calibri"/>
          <w:color w:val="000000"/>
          <w:sz w:val="24"/>
          <w:szCs w:val="24"/>
        </w:rPr>
      </w:pPr>
      <w:r>
        <w:rPr>
          <w:rFonts w:ascii="Calibri" w:eastAsia="Calibri" w:hAnsi="Calibri" w:cs="Calibri"/>
          <w:color w:val="000000"/>
          <w:sz w:val="24"/>
          <w:szCs w:val="24"/>
        </w:rPr>
        <w:t>4. În cadrul lucrărilor de organizare și realizare a planului de restabilire - efectuarea copiilor de rezervă (back-up) şi restabilire în caz de dezastru conform planului aprobat.</w:t>
      </w:r>
      <w:r w:rsidR="009D1678">
        <w:rPr>
          <w:rFonts w:ascii="Calibri" w:eastAsia="Calibri" w:hAnsi="Calibri" w:cs="Calibri"/>
          <w:color w:val="000000"/>
          <w:sz w:val="24"/>
          <w:szCs w:val="24"/>
        </w:rPr>
        <w:t xml:space="preserve"> </w:t>
      </w:r>
      <w:r w:rsidR="004C500D">
        <w:rPr>
          <w:rFonts w:ascii="Calibri" w:eastAsia="Calibri" w:hAnsi="Calibri" w:cs="Calibri"/>
          <w:color w:val="000000"/>
          <w:sz w:val="24"/>
          <w:szCs w:val="24"/>
        </w:rPr>
        <w:t>Întrucât</w:t>
      </w:r>
      <w:r w:rsidR="009D1678">
        <w:rPr>
          <w:rFonts w:ascii="Calibri" w:eastAsia="Calibri" w:hAnsi="Calibri" w:cs="Calibri"/>
          <w:color w:val="000000"/>
          <w:sz w:val="24"/>
          <w:szCs w:val="24"/>
        </w:rPr>
        <w:t xml:space="preserve"> </w:t>
      </w:r>
      <w:r w:rsidR="004C500D">
        <w:rPr>
          <w:rFonts w:ascii="Calibri" w:eastAsia="Calibri" w:hAnsi="Calibri" w:cs="Calibri"/>
          <w:color w:val="000000"/>
          <w:sz w:val="24"/>
          <w:szCs w:val="24"/>
        </w:rPr>
        <w:t>informația</w:t>
      </w:r>
      <w:r w:rsidR="009D1678">
        <w:rPr>
          <w:rFonts w:ascii="Calibri" w:eastAsia="Calibri" w:hAnsi="Calibri" w:cs="Calibri"/>
          <w:color w:val="000000"/>
          <w:sz w:val="24"/>
          <w:szCs w:val="24"/>
        </w:rPr>
        <w:t xml:space="preserve"> din bazele de date este proprietatea Beneficiarului, Furnizorul de servicii va avea rol consultativ in realizarea backup-ului si se va implica activ in eventualele scenarii in care restaurarea din backup devine obligatorie.</w:t>
      </w:r>
    </w:p>
    <w:p w14:paraId="22510D61" w14:textId="77777777" w:rsidR="00454F70" w:rsidRDefault="008E5451">
      <w:pPr>
        <w:pStyle w:val="Normal1"/>
        <w:widowControl w:val="0"/>
        <w:pBdr>
          <w:top w:val="nil"/>
          <w:left w:val="nil"/>
          <w:bottom w:val="nil"/>
          <w:right w:val="nil"/>
          <w:between w:val="nil"/>
        </w:pBdr>
        <w:spacing w:before="24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4.3 Serviciile aferente mentenanței adaptive </w:t>
      </w:r>
    </w:p>
    <w:p w14:paraId="1A7B0D2C" w14:textId="77777777" w:rsidR="00454F70" w:rsidRDefault="008E5451">
      <w:pPr>
        <w:pStyle w:val="Normal1"/>
        <w:widowControl w:val="0"/>
        <w:pBdr>
          <w:top w:val="nil"/>
          <w:left w:val="nil"/>
          <w:bottom w:val="nil"/>
          <w:right w:val="nil"/>
          <w:between w:val="nil"/>
        </w:pBdr>
        <w:spacing w:before="252" w:line="243" w:lineRule="auto"/>
        <w:ind w:left="227" w:right="754" w:firstLine="574"/>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mentenanță adaptivă vor fi solicitate și prestate la necesitate. Instituțiile spitalicești care utilizează SIA AMS pot înainta solicitări de dezvoltări de funcționalitate a </w:t>
      </w:r>
    </w:p>
    <w:p w14:paraId="7DB50DAC" w14:textId="77777777" w:rsidR="00454F70" w:rsidRDefault="008E5451">
      <w:pPr>
        <w:pStyle w:val="Normal1"/>
        <w:widowControl w:val="0"/>
        <w:pBdr>
          <w:top w:val="nil"/>
          <w:left w:val="nil"/>
          <w:bottom w:val="nil"/>
          <w:right w:val="nil"/>
          <w:between w:val="nil"/>
        </w:pBdr>
        <w:spacing w:line="243" w:lineRule="auto"/>
        <w:ind w:left="226" w:right="755" w:hanging="1"/>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Sistemului, care vor fi examinate și coordonate centralizat de către Posesorul Sistemului  (Ministerul Sănătății). Necesitățile de dezvoltare validate vor fi comunicate prestatorului  serviciilor de mentenanță, pentru estimarea efortului și eventual pentru realizare, exclusiv de  către persoanele responsabile desemnate în acest sens de către Posesorul SIA AMS. </w:t>
      </w:r>
    </w:p>
    <w:p w14:paraId="25DA84A2" w14:textId="77777777" w:rsidR="009D1678" w:rsidRDefault="009D1678">
      <w:pPr>
        <w:pStyle w:val="Normal1"/>
        <w:widowControl w:val="0"/>
        <w:pBdr>
          <w:top w:val="nil"/>
          <w:left w:val="nil"/>
          <w:bottom w:val="nil"/>
          <w:right w:val="nil"/>
          <w:between w:val="nil"/>
        </w:pBdr>
        <w:spacing w:before="8" w:line="243" w:lineRule="auto"/>
        <w:ind w:left="229" w:right="757" w:firstLine="573"/>
        <w:rPr>
          <w:rFonts w:ascii="Calibri" w:eastAsia="Calibri" w:hAnsi="Calibri" w:cs="Calibri"/>
          <w:color w:val="000000"/>
          <w:sz w:val="24"/>
          <w:szCs w:val="24"/>
        </w:rPr>
      </w:pPr>
    </w:p>
    <w:p w14:paraId="4B1F0C26" w14:textId="77777777" w:rsidR="00454F70" w:rsidRDefault="008E5451">
      <w:pPr>
        <w:pStyle w:val="Normal1"/>
        <w:widowControl w:val="0"/>
        <w:pBdr>
          <w:top w:val="nil"/>
          <w:left w:val="nil"/>
          <w:bottom w:val="nil"/>
          <w:right w:val="nil"/>
          <w:between w:val="nil"/>
        </w:pBdr>
        <w:spacing w:before="8" w:line="243" w:lineRule="auto"/>
        <w:ind w:left="229" w:right="757" w:firstLine="573"/>
        <w:rPr>
          <w:rFonts w:ascii="Calibri" w:eastAsia="Calibri" w:hAnsi="Calibri" w:cs="Calibri"/>
          <w:color w:val="000000"/>
          <w:sz w:val="24"/>
          <w:szCs w:val="24"/>
        </w:rPr>
      </w:pPr>
      <w:r>
        <w:rPr>
          <w:rFonts w:ascii="Calibri" w:eastAsia="Calibri" w:hAnsi="Calibri" w:cs="Calibri"/>
          <w:color w:val="000000"/>
          <w:sz w:val="24"/>
          <w:szCs w:val="24"/>
        </w:rPr>
        <w:t xml:space="preserve">Serviciile respective vor avea loc la solicitarea și vor fi contractate per om/zile. Oferta financiară aferentă serviciilor respective va fi perfectată conform principiilor  descrise în anexa nr.1 capitolul c. </w:t>
      </w:r>
    </w:p>
    <w:p w14:paraId="0121EAB8" w14:textId="77777777" w:rsidR="00454F70" w:rsidRDefault="008E5451">
      <w:pPr>
        <w:pStyle w:val="Normal1"/>
        <w:widowControl w:val="0"/>
        <w:pBdr>
          <w:top w:val="nil"/>
          <w:left w:val="nil"/>
          <w:bottom w:val="nil"/>
          <w:right w:val="nil"/>
          <w:between w:val="nil"/>
        </w:pBdr>
        <w:spacing w:before="8" w:line="245" w:lineRule="auto"/>
        <w:ind w:left="228" w:right="756" w:hanging="2"/>
        <w:rPr>
          <w:rFonts w:ascii="Calibri" w:eastAsia="Calibri" w:hAnsi="Calibri" w:cs="Calibri"/>
          <w:color w:val="000000"/>
          <w:sz w:val="24"/>
          <w:szCs w:val="24"/>
        </w:rPr>
      </w:pPr>
      <w:r>
        <w:rPr>
          <w:rFonts w:ascii="Calibri" w:eastAsia="Calibri" w:hAnsi="Calibri" w:cs="Calibri"/>
          <w:color w:val="000000"/>
          <w:sz w:val="24"/>
          <w:szCs w:val="24"/>
        </w:rPr>
        <w:t xml:space="preserve">Serviciile respective intervin drept rezultat al unei </w:t>
      </w:r>
      <w:r>
        <w:rPr>
          <w:rFonts w:ascii="Calibri" w:eastAsia="Calibri" w:hAnsi="Calibri" w:cs="Calibri"/>
          <w:i/>
          <w:color w:val="000000"/>
          <w:sz w:val="24"/>
          <w:szCs w:val="24"/>
        </w:rPr>
        <w:t xml:space="preserve">solicitări de dezvoltare </w:t>
      </w:r>
      <w:r>
        <w:rPr>
          <w:rFonts w:ascii="Calibri" w:eastAsia="Calibri" w:hAnsi="Calibri" w:cs="Calibri"/>
          <w:color w:val="000000"/>
          <w:sz w:val="24"/>
          <w:szCs w:val="24"/>
        </w:rPr>
        <w:t xml:space="preserve">și sunt gestionate  conform cerințelor descrise în anexa nr.2. </w:t>
      </w:r>
    </w:p>
    <w:p w14:paraId="0D365150" w14:textId="77777777" w:rsidR="00454F70" w:rsidRDefault="008E5451">
      <w:pPr>
        <w:pStyle w:val="Normal1"/>
        <w:widowControl w:val="0"/>
        <w:pBdr>
          <w:top w:val="nil"/>
          <w:left w:val="nil"/>
          <w:bottom w:val="nil"/>
          <w:right w:val="nil"/>
          <w:between w:val="nil"/>
        </w:pBdr>
        <w:spacing w:before="6" w:line="244" w:lineRule="auto"/>
        <w:ind w:left="947" w:right="758" w:hanging="349"/>
        <w:rPr>
          <w:rFonts w:ascii="Calibri" w:eastAsia="Calibri" w:hAnsi="Calibri" w:cs="Calibri"/>
          <w:color w:val="000000"/>
          <w:sz w:val="24"/>
          <w:szCs w:val="24"/>
        </w:rPr>
      </w:pPr>
      <w:r>
        <w:rPr>
          <w:rFonts w:ascii="Calibri" w:eastAsia="Calibri" w:hAnsi="Calibri" w:cs="Calibri"/>
          <w:color w:val="000000"/>
          <w:sz w:val="24"/>
          <w:szCs w:val="24"/>
        </w:rPr>
        <w:t xml:space="preserve">1. Analiza impactului modificărilor mediului (cadrul normativ legal, procesele de business,  impactul modificării componentelor infrastructurii TIC, etc.) asupra sistemului informatic și formularea recomandărilor de dezvoltare a sistemului informatic; </w:t>
      </w:r>
    </w:p>
    <w:p w14:paraId="77DA33F1" w14:textId="77777777" w:rsidR="00454F70" w:rsidRDefault="008E5451">
      <w:pPr>
        <w:pStyle w:val="Normal1"/>
        <w:widowControl w:val="0"/>
        <w:pBdr>
          <w:top w:val="nil"/>
          <w:left w:val="nil"/>
          <w:bottom w:val="nil"/>
          <w:right w:val="nil"/>
          <w:between w:val="nil"/>
        </w:pBdr>
        <w:spacing w:before="8" w:line="243" w:lineRule="auto"/>
        <w:ind w:left="956" w:right="757" w:hanging="364"/>
        <w:rPr>
          <w:rFonts w:ascii="Calibri" w:eastAsia="Calibri" w:hAnsi="Calibri" w:cs="Calibri"/>
          <w:color w:val="000000"/>
          <w:sz w:val="24"/>
          <w:szCs w:val="24"/>
        </w:rPr>
      </w:pPr>
      <w:r>
        <w:rPr>
          <w:rFonts w:ascii="Calibri" w:eastAsia="Calibri" w:hAnsi="Calibri" w:cs="Calibri"/>
          <w:color w:val="000000"/>
          <w:sz w:val="24"/>
          <w:szCs w:val="24"/>
        </w:rPr>
        <w:t xml:space="preserve">2. Adaptarea componentelor sistemului informatic pentru migrarea pe alte platforme  hardware, utilizarea a noi capacități de producere, etc. </w:t>
      </w:r>
    </w:p>
    <w:p w14:paraId="09078DA4" w14:textId="77777777" w:rsidR="00454F70" w:rsidRDefault="008E5451">
      <w:pPr>
        <w:pStyle w:val="Normal1"/>
        <w:widowControl w:val="0"/>
        <w:pBdr>
          <w:top w:val="nil"/>
          <w:left w:val="nil"/>
          <w:bottom w:val="nil"/>
          <w:right w:val="nil"/>
          <w:between w:val="nil"/>
        </w:pBdr>
        <w:spacing w:before="8" w:line="243" w:lineRule="auto"/>
        <w:ind w:left="956" w:right="757" w:hanging="365"/>
        <w:rPr>
          <w:rFonts w:ascii="Calibri" w:eastAsia="Calibri" w:hAnsi="Calibri" w:cs="Calibri"/>
          <w:color w:val="000000"/>
          <w:sz w:val="24"/>
          <w:szCs w:val="24"/>
        </w:rPr>
      </w:pPr>
      <w:r>
        <w:rPr>
          <w:rFonts w:ascii="Calibri" w:eastAsia="Calibri" w:hAnsi="Calibri" w:cs="Calibri"/>
          <w:color w:val="000000"/>
          <w:sz w:val="24"/>
          <w:szCs w:val="24"/>
        </w:rPr>
        <w:t xml:space="preserve">3. Analiza parametrilor de funcționare a sistemului în vederea stabilirii suficienței  performanță și formularea sarcinilor de optimizare / dezvoltare; </w:t>
      </w:r>
    </w:p>
    <w:p w14:paraId="01D189CC" w14:textId="77777777" w:rsidR="00454F70" w:rsidRDefault="008E5451">
      <w:pPr>
        <w:pStyle w:val="Normal1"/>
        <w:widowControl w:val="0"/>
        <w:pBdr>
          <w:top w:val="nil"/>
          <w:left w:val="nil"/>
          <w:bottom w:val="nil"/>
          <w:right w:val="nil"/>
          <w:between w:val="nil"/>
        </w:pBdr>
        <w:spacing w:before="8" w:line="243" w:lineRule="auto"/>
        <w:ind w:left="942" w:right="754" w:hanging="358"/>
        <w:rPr>
          <w:rFonts w:ascii="Calibri" w:eastAsia="Calibri" w:hAnsi="Calibri" w:cs="Calibri"/>
          <w:color w:val="000000"/>
          <w:sz w:val="24"/>
          <w:szCs w:val="24"/>
        </w:rPr>
      </w:pPr>
      <w:r>
        <w:rPr>
          <w:rFonts w:ascii="Calibri" w:eastAsia="Calibri" w:hAnsi="Calibri" w:cs="Calibri"/>
          <w:color w:val="000000"/>
          <w:sz w:val="24"/>
          <w:szCs w:val="24"/>
        </w:rPr>
        <w:t xml:space="preserve">4. Analiza solicitărilor și definirea cerințelor de modificare. Consultarea Beneficiarului în  vederea formularea sarcinilor de dezvoltare; </w:t>
      </w:r>
    </w:p>
    <w:p w14:paraId="5EA019F2" w14:textId="77777777" w:rsidR="00454F70" w:rsidRDefault="008E5451">
      <w:pPr>
        <w:pStyle w:val="Normal1"/>
        <w:widowControl w:val="0"/>
        <w:pBdr>
          <w:top w:val="nil"/>
          <w:left w:val="nil"/>
          <w:bottom w:val="nil"/>
          <w:right w:val="nil"/>
          <w:between w:val="nil"/>
        </w:pBdr>
        <w:spacing w:before="8" w:line="243" w:lineRule="auto"/>
        <w:ind w:left="949" w:right="759" w:hanging="359"/>
        <w:rPr>
          <w:rFonts w:ascii="Calibri" w:eastAsia="Calibri" w:hAnsi="Calibri" w:cs="Calibri"/>
          <w:color w:val="000000"/>
          <w:sz w:val="24"/>
          <w:szCs w:val="24"/>
        </w:rPr>
      </w:pPr>
      <w:r>
        <w:rPr>
          <w:rFonts w:ascii="Calibri" w:eastAsia="Calibri" w:hAnsi="Calibri" w:cs="Calibri"/>
          <w:color w:val="000000"/>
          <w:sz w:val="24"/>
          <w:szCs w:val="24"/>
        </w:rPr>
        <w:t xml:space="preserve">5. Modificarea codului sursă conform noilor cerințe impuse de cadrul normativ sau mediul  de producție. </w:t>
      </w:r>
    </w:p>
    <w:p w14:paraId="3F1033A8" w14:textId="77777777" w:rsidR="00454F70" w:rsidRDefault="008E5451">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6. Managementul schimbărilor: </w:t>
      </w:r>
    </w:p>
    <w:p w14:paraId="6B9A7D3C" w14:textId="77777777" w:rsidR="00454F70" w:rsidRDefault="008E5451" w:rsidP="00E120E4">
      <w:pPr>
        <w:pStyle w:val="Normal1"/>
        <w:widowControl w:val="0"/>
        <w:numPr>
          <w:ilvl w:val="0"/>
          <w:numId w:val="4"/>
        </w:numPr>
        <w:pBdr>
          <w:top w:val="nil"/>
          <w:left w:val="nil"/>
          <w:bottom w:val="nil"/>
          <w:right w:val="nil"/>
          <w:between w:val="nil"/>
        </w:pBdr>
        <w:spacing w:before="24" w:line="246" w:lineRule="auto"/>
        <w:ind w:right="755"/>
        <w:rPr>
          <w:rFonts w:ascii="Calibri" w:eastAsia="Calibri" w:hAnsi="Calibri" w:cs="Calibri"/>
          <w:color w:val="000000"/>
          <w:sz w:val="24"/>
          <w:szCs w:val="24"/>
        </w:rPr>
      </w:pPr>
      <w:r>
        <w:rPr>
          <w:rFonts w:ascii="Calibri" w:eastAsia="Calibri" w:hAnsi="Calibri" w:cs="Calibri"/>
          <w:color w:val="000000"/>
          <w:sz w:val="24"/>
          <w:szCs w:val="24"/>
        </w:rPr>
        <w:t xml:space="preserve">consultarea specialiștilor beneficiarului în vederea elaborării planurilor de implementare  a modificărilor și suportul la implementarea acestora; </w:t>
      </w:r>
    </w:p>
    <w:p w14:paraId="20C35265" w14:textId="77777777" w:rsidR="00454F70" w:rsidRDefault="008E5451" w:rsidP="00E120E4">
      <w:pPr>
        <w:pStyle w:val="Normal1"/>
        <w:widowControl w:val="0"/>
        <w:numPr>
          <w:ilvl w:val="0"/>
          <w:numId w:val="4"/>
        </w:numPr>
        <w:pBdr>
          <w:top w:val="nil"/>
          <w:left w:val="nil"/>
          <w:bottom w:val="nil"/>
          <w:right w:val="nil"/>
          <w:between w:val="nil"/>
        </w:pBdr>
        <w:spacing w:before="18" w:line="243" w:lineRule="auto"/>
        <w:ind w:right="759"/>
        <w:jc w:val="both"/>
        <w:rPr>
          <w:rFonts w:ascii="Calibri" w:eastAsia="Calibri" w:hAnsi="Calibri" w:cs="Calibri"/>
          <w:color w:val="000000"/>
          <w:sz w:val="24"/>
          <w:szCs w:val="24"/>
        </w:rPr>
      </w:pPr>
      <w:r>
        <w:rPr>
          <w:rFonts w:ascii="Calibri" w:eastAsia="Calibri" w:hAnsi="Calibri" w:cs="Calibri"/>
          <w:color w:val="000000"/>
          <w:sz w:val="24"/>
          <w:szCs w:val="24"/>
        </w:rPr>
        <w:t xml:space="preserve">analiza impactului, testarea și suportul privind aplicarea reînnoirilor pentru sistemele de  operare, SGBD și alte componente program externe cu care interacționează sistemul  informatic; </w:t>
      </w:r>
    </w:p>
    <w:p w14:paraId="003CC03E" w14:textId="77777777" w:rsidR="00454F70" w:rsidRDefault="008E5451" w:rsidP="00E120E4">
      <w:pPr>
        <w:pStyle w:val="Normal1"/>
        <w:widowControl w:val="0"/>
        <w:numPr>
          <w:ilvl w:val="0"/>
          <w:numId w:val="4"/>
        </w:numPr>
        <w:pBdr>
          <w:top w:val="nil"/>
          <w:left w:val="nil"/>
          <w:bottom w:val="nil"/>
          <w:right w:val="nil"/>
          <w:between w:val="nil"/>
        </w:pBdr>
        <w:spacing w:before="20" w:line="245" w:lineRule="auto"/>
        <w:ind w:right="755"/>
        <w:rPr>
          <w:rFonts w:ascii="Calibri" w:eastAsia="Calibri" w:hAnsi="Calibri" w:cs="Calibri"/>
          <w:color w:val="000000"/>
          <w:sz w:val="24"/>
          <w:szCs w:val="24"/>
        </w:rPr>
      </w:pPr>
      <w:r>
        <w:rPr>
          <w:rFonts w:ascii="Calibri" w:eastAsia="Calibri" w:hAnsi="Calibri" w:cs="Calibri"/>
          <w:color w:val="000000"/>
          <w:sz w:val="24"/>
          <w:szCs w:val="24"/>
        </w:rPr>
        <w:t xml:space="preserve">testarea de comun cu specialiștii Beneficiarului a impactului modificărilor asupra  parametrilor de funcționare și siguranței sistemului informatic; </w:t>
      </w:r>
    </w:p>
    <w:p w14:paraId="35A7ABF1" w14:textId="77777777" w:rsidR="00454F70" w:rsidRDefault="008E5451">
      <w:pPr>
        <w:pStyle w:val="Normal1"/>
        <w:widowControl w:val="0"/>
        <w:pBdr>
          <w:top w:val="nil"/>
          <w:left w:val="nil"/>
          <w:bottom w:val="nil"/>
          <w:right w:val="nil"/>
          <w:between w:val="nil"/>
        </w:pBdr>
        <w:spacing w:before="6" w:line="240" w:lineRule="auto"/>
        <w:ind w:left="589"/>
        <w:rPr>
          <w:rFonts w:ascii="Calibri" w:eastAsia="Calibri" w:hAnsi="Calibri" w:cs="Calibri"/>
          <w:color w:val="000000"/>
          <w:sz w:val="24"/>
          <w:szCs w:val="24"/>
        </w:rPr>
      </w:pPr>
      <w:r>
        <w:rPr>
          <w:rFonts w:ascii="Calibri" w:eastAsia="Calibri" w:hAnsi="Calibri" w:cs="Calibri"/>
          <w:color w:val="000000"/>
          <w:sz w:val="24"/>
          <w:szCs w:val="24"/>
        </w:rPr>
        <w:t xml:space="preserve">7. Documentarea sistemului și lucrărilor de reinginerie. </w:t>
      </w:r>
    </w:p>
    <w:p w14:paraId="7C7C16D6" w14:textId="77777777" w:rsidR="00454F70" w:rsidRDefault="008E5451">
      <w:pPr>
        <w:pStyle w:val="Normal1"/>
        <w:widowControl w:val="0"/>
        <w:pBdr>
          <w:top w:val="nil"/>
          <w:left w:val="nil"/>
          <w:bottom w:val="nil"/>
          <w:right w:val="nil"/>
          <w:between w:val="nil"/>
        </w:pBdr>
        <w:spacing w:before="12" w:line="243" w:lineRule="auto"/>
        <w:ind w:left="949" w:right="757" w:hanging="361"/>
        <w:rPr>
          <w:rFonts w:ascii="Calibri" w:eastAsia="Calibri" w:hAnsi="Calibri" w:cs="Calibri"/>
          <w:color w:val="000000"/>
          <w:sz w:val="24"/>
          <w:szCs w:val="24"/>
        </w:rPr>
      </w:pPr>
      <w:r>
        <w:rPr>
          <w:rFonts w:ascii="Calibri" w:eastAsia="Calibri" w:hAnsi="Calibri" w:cs="Calibri"/>
          <w:color w:val="000000"/>
          <w:sz w:val="24"/>
          <w:szCs w:val="24"/>
        </w:rPr>
        <w:t xml:space="preserve">8. Perfectarea scripturilor de corectare a datelor în vederea soluționării incidentelor legate  de </w:t>
      </w:r>
      <w:r w:rsidR="007301F2">
        <w:rPr>
          <w:rFonts w:ascii="Calibri" w:eastAsia="Calibri" w:hAnsi="Calibri" w:cs="Calibri"/>
          <w:color w:val="000000"/>
          <w:sz w:val="24"/>
          <w:szCs w:val="24"/>
        </w:rPr>
        <w:t>sistem</w:t>
      </w:r>
      <w:r>
        <w:rPr>
          <w:rFonts w:ascii="Calibri" w:eastAsia="Calibri" w:hAnsi="Calibri" w:cs="Calibri"/>
          <w:color w:val="000000"/>
          <w:sz w:val="24"/>
          <w:szCs w:val="24"/>
        </w:rPr>
        <w:t xml:space="preserve">. </w:t>
      </w:r>
    </w:p>
    <w:p w14:paraId="3F85199C" w14:textId="77777777" w:rsidR="00454F70" w:rsidRDefault="008E5451">
      <w:pPr>
        <w:pStyle w:val="Normal1"/>
        <w:widowControl w:val="0"/>
        <w:pBdr>
          <w:top w:val="nil"/>
          <w:left w:val="nil"/>
          <w:bottom w:val="nil"/>
          <w:right w:val="nil"/>
          <w:between w:val="nil"/>
        </w:pBdr>
        <w:spacing w:before="8" w:line="240" w:lineRule="auto"/>
        <w:ind w:left="587"/>
        <w:rPr>
          <w:rFonts w:ascii="Calibri" w:eastAsia="Calibri" w:hAnsi="Calibri" w:cs="Calibri"/>
          <w:color w:val="000000"/>
          <w:sz w:val="24"/>
          <w:szCs w:val="24"/>
        </w:rPr>
      </w:pPr>
      <w:r>
        <w:rPr>
          <w:rFonts w:ascii="Calibri" w:eastAsia="Calibri" w:hAnsi="Calibri" w:cs="Calibri"/>
          <w:color w:val="000000"/>
          <w:sz w:val="24"/>
          <w:szCs w:val="24"/>
        </w:rPr>
        <w:t xml:space="preserve">9. Gestionarea documentației, inclusiv planul de continuitate aferente sistemului. </w:t>
      </w:r>
    </w:p>
    <w:p w14:paraId="703457E6" w14:textId="77777777" w:rsidR="008E5451" w:rsidRDefault="008E5451">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231D17C7" w14:textId="77777777" w:rsidR="00454F70" w:rsidRDefault="008E5451">
      <w:pPr>
        <w:pStyle w:val="Normal1"/>
        <w:widowControl w:val="0"/>
        <w:pBdr>
          <w:top w:val="nil"/>
          <w:left w:val="nil"/>
          <w:bottom w:val="nil"/>
          <w:right w:val="nil"/>
          <w:between w:val="nil"/>
        </w:pBdr>
        <w:spacing w:before="493" w:line="240" w:lineRule="auto"/>
        <w:ind w:left="3825"/>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5 Nivelul Serviciilor </w:t>
      </w:r>
    </w:p>
    <w:p w14:paraId="2E2605A3" w14:textId="77777777" w:rsidR="00454F70" w:rsidRDefault="008E5451">
      <w:pPr>
        <w:pStyle w:val="Normal1"/>
        <w:widowControl w:val="0"/>
        <w:pBdr>
          <w:top w:val="nil"/>
          <w:left w:val="nil"/>
          <w:bottom w:val="nil"/>
          <w:right w:val="nil"/>
          <w:between w:val="nil"/>
        </w:pBdr>
        <w:spacing w:before="58" w:line="243" w:lineRule="auto"/>
        <w:ind w:left="235" w:right="1021" w:firstLine="423"/>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mentenanță prestate trebuie să asigure ficționarea sistemelor informatice la  următorul nivel de servicii. </w:t>
      </w:r>
    </w:p>
    <w:p w14:paraId="03B2F79D" w14:textId="77777777" w:rsidR="00454F70" w:rsidRDefault="008E5451">
      <w:pPr>
        <w:pStyle w:val="Normal1"/>
        <w:widowControl w:val="0"/>
        <w:pBdr>
          <w:top w:val="nil"/>
          <w:left w:val="nil"/>
          <w:bottom w:val="nil"/>
          <w:right w:val="nil"/>
          <w:between w:val="nil"/>
        </w:pBdr>
        <w:spacing w:before="210"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5.1 Nivelul de disponibilitate </w:t>
      </w:r>
    </w:p>
    <w:p w14:paraId="03D1FAC3" w14:textId="77777777" w:rsidR="00454F70" w:rsidRDefault="008E5451">
      <w:pPr>
        <w:pStyle w:val="Normal1"/>
        <w:widowControl w:val="0"/>
        <w:pBdr>
          <w:top w:val="nil"/>
          <w:left w:val="nil"/>
          <w:bottom w:val="nil"/>
          <w:right w:val="nil"/>
          <w:between w:val="nil"/>
        </w:pBdr>
        <w:spacing w:before="53" w:line="244" w:lineRule="auto"/>
        <w:ind w:left="226" w:right="754" w:firstLine="11"/>
        <w:jc w:val="both"/>
        <w:rPr>
          <w:rFonts w:ascii="Calibri" w:eastAsia="Calibri" w:hAnsi="Calibri" w:cs="Calibri"/>
          <w:color w:val="000000"/>
          <w:sz w:val="24"/>
          <w:szCs w:val="24"/>
        </w:rPr>
      </w:pPr>
      <w:r>
        <w:rPr>
          <w:rFonts w:ascii="Calibri" w:eastAsia="Calibri" w:hAnsi="Calibri" w:cs="Calibri"/>
          <w:color w:val="000000"/>
          <w:sz w:val="24"/>
          <w:szCs w:val="24"/>
        </w:rPr>
        <w:t xml:space="preserve">Nivelul de disponibilitate a Serviciilor stabilește timpul de funcționare/nefuncționare a  Serviciilor prestate și nivelul de performanță garantată a acestora. Nivelul de disponibilitate a  Serviciilor este definit de parametrii ce urmează: </w:t>
      </w:r>
    </w:p>
    <w:p w14:paraId="298DAB36" w14:textId="77777777" w:rsidR="00454F70" w:rsidRDefault="008E5451">
      <w:pPr>
        <w:pStyle w:val="Normal1"/>
        <w:widowControl w:val="0"/>
        <w:pBdr>
          <w:top w:val="nil"/>
          <w:left w:val="nil"/>
          <w:bottom w:val="nil"/>
          <w:right w:val="nil"/>
          <w:between w:val="nil"/>
        </w:pBdr>
        <w:spacing w:before="7"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 Perioada garantată pentru disponibilitatea sistemelor informatice este 24/24:</w:t>
      </w:r>
    </w:p>
    <w:p w14:paraId="3AEDFC14" w14:textId="77777777" w:rsidR="00454F70" w:rsidRDefault="008E5451">
      <w:pPr>
        <w:pStyle w:val="Normal1"/>
        <w:widowControl w:val="0"/>
        <w:pBdr>
          <w:top w:val="nil"/>
          <w:left w:val="nil"/>
          <w:bottom w:val="nil"/>
          <w:right w:val="nil"/>
          <w:between w:val="nil"/>
        </w:pBdr>
        <w:spacing w:before="149" w:line="240" w:lineRule="auto"/>
        <w:ind w:right="807"/>
        <w:jc w:val="right"/>
        <w:rPr>
          <w:rFonts w:ascii="Calibri" w:eastAsia="Calibri" w:hAnsi="Calibri" w:cs="Calibri"/>
          <w:color w:val="000000"/>
        </w:rPr>
      </w:pPr>
      <w:r>
        <w:rPr>
          <w:rFonts w:ascii="Calibri" w:eastAsia="Calibri" w:hAnsi="Calibri" w:cs="Calibri"/>
          <w:color w:val="000000"/>
        </w:rPr>
        <w:t xml:space="preserve">9 </w:t>
      </w:r>
    </w:p>
    <w:p w14:paraId="56EC4D5A" w14:textId="77777777" w:rsidR="00454F70" w:rsidRDefault="008E5451">
      <w:pPr>
        <w:pStyle w:val="Normal1"/>
        <w:widowControl w:val="0"/>
        <w:pBdr>
          <w:top w:val="nil"/>
          <w:left w:val="nil"/>
          <w:bottom w:val="nil"/>
          <w:right w:val="nil"/>
          <w:between w:val="nil"/>
        </w:pBdr>
        <w:spacing w:line="243" w:lineRule="auto"/>
        <w:ind w:left="949" w:right="755"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2. Nivelul garantat de disponibilitate a Serviciilor este de minim 99.50% mediu lunar.  Criteriul determină că timp de o lună timpul total de indisponibilitate a sistemului  informatic din cauza erorilor de cod nu poate depăși 3.7 ore. </w:t>
      </w:r>
    </w:p>
    <w:p w14:paraId="4260577A" w14:textId="77777777" w:rsidR="00454F70" w:rsidRDefault="008E5451" w:rsidP="0064749B">
      <w:pPr>
        <w:pStyle w:val="Normal1"/>
        <w:widowControl w:val="0"/>
        <w:pBdr>
          <w:top w:val="nil"/>
          <w:left w:val="nil"/>
          <w:bottom w:val="nil"/>
          <w:right w:val="nil"/>
          <w:between w:val="nil"/>
        </w:pBdr>
        <w:spacing w:before="8" w:line="243" w:lineRule="auto"/>
        <w:ind w:left="947" w:right="759"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3. Serviciile se consideră disponibile dacă, în perioada orelor de lucru, Beneficiarul va  putea accesa Serviciile și utiliza funcționalitatea asigurată de Prestator. Timpul de  răspuns la interpelările de accesare a Serviciilor nu trebuie să fie mai mare decât 3 secunde.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 </w:t>
      </w:r>
    </w:p>
    <w:p w14:paraId="0508BEBD" w14:textId="77777777" w:rsidR="00454F70" w:rsidRDefault="008E5451">
      <w:pPr>
        <w:pStyle w:val="Normal1"/>
        <w:widowControl w:val="0"/>
        <w:pBdr>
          <w:top w:val="nil"/>
          <w:left w:val="nil"/>
          <w:bottom w:val="nil"/>
          <w:right w:val="nil"/>
          <w:between w:val="nil"/>
        </w:pBdr>
        <w:spacing w:before="7" w:line="244" w:lineRule="auto"/>
        <w:ind w:left="956" w:right="754" w:hanging="372"/>
        <w:rPr>
          <w:rFonts w:ascii="Calibri" w:eastAsia="Calibri" w:hAnsi="Calibri" w:cs="Calibri"/>
          <w:color w:val="000000"/>
          <w:sz w:val="24"/>
          <w:szCs w:val="24"/>
        </w:rPr>
      </w:pPr>
      <w:r>
        <w:rPr>
          <w:rFonts w:ascii="Calibri" w:eastAsia="Calibri" w:hAnsi="Calibri" w:cs="Calibri"/>
          <w:color w:val="000000"/>
          <w:sz w:val="24"/>
          <w:szCs w:val="24"/>
        </w:rPr>
        <w:t>4. În afara perioadei orelor de lucru, Prestatorul va asigura disponibilitatea Serviciilor în  baza principiului “cel mai bun efort”.</w:t>
      </w:r>
    </w:p>
    <w:p w14:paraId="3B89FCDA" w14:textId="77777777" w:rsidR="008E5451" w:rsidRDefault="008E5451">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37B606C5" w14:textId="77777777" w:rsidR="00454F70" w:rsidRDefault="008E5451">
      <w:pPr>
        <w:pStyle w:val="Normal1"/>
        <w:widowControl w:val="0"/>
        <w:pBdr>
          <w:top w:val="nil"/>
          <w:left w:val="nil"/>
          <w:bottom w:val="nil"/>
          <w:right w:val="nil"/>
          <w:between w:val="nil"/>
        </w:pBdr>
        <w:spacing w:line="240" w:lineRule="auto"/>
        <w:ind w:right="808"/>
        <w:jc w:val="right"/>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Anexa nr.1 </w:t>
      </w:r>
    </w:p>
    <w:p w14:paraId="5D2E89A8" w14:textId="77777777" w:rsidR="00454F70" w:rsidRDefault="008E5451">
      <w:pPr>
        <w:pStyle w:val="Normal1"/>
        <w:widowControl w:val="0"/>
        <w:pBdr>
          <w:top w:val="nil"/>
          <w:left w:val="nil"/>
          <w:bottom w:val="nil"/>
          <w:right w:val="nil"/>
          <w:between w:val="nil"/>
        </w:pBdr>
        <w:spacing w:before="55" w:line="240" w:lineRule="auto"/>
        <w:ind w:right="809"/>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Regulile de perfectare a Ofertei financiare aferentă serviciilor de mentenanță </w:t>
      </w:r>
    </w:p>
    <w:p w14:paraId="5D63E6EB" w14:textId="77777777" w:rsidR="00454F70" w:rsidRDefault="008E5451">
      <w:pPr>
        <w:pStyle w:val="Normal1"/>
        <w:widowControl w:val="0"/>
        <w:pBdr>
          <w:top w:val="nil"/>
          <w:left w:val="nil"/>
          <w:bottom w:val="nil"/>
          <w:right w:val="nil"/>
          <w:between w:val="nil"/>
        </w:pBdr>
        <w:spacing w:before="53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 Cerințe privind algoritmul de calcul al tarifelor </w:t>
      </w:r>
    </w:p>
    <w:p w14:paraId="5C9EACFF" w14:textId="77777777" w:rsidR="00454F70" w:rsidRDefault="008E5451">
      <w:pPr>
        <w:pStyle w:val="Normal1"/>
        <w:widowControl w:val="0"/>
        <w:pBdr>
          <w:top w:val="nil"/>
          <w:left w:val="nil"/>
          <w:bottom w:val="nil"/>
          <w:right w:val="nil"/>
          <w:between w:val="nil"/>
        </w:pBdr>
        <w:spacing w:before="55" w:line="243" w:lineRule="auto"/>
        <w:ind w:left="236" w:right="757" w:hanging="6"/>
        <w:rPr>
          <w:rFonts w:ascii="Calibri" w:eastAsia="Calibri" w:hAnsi="Calibri" w:cs="Calibri"/>
          <w:color w:val="000000"/>
          <w:sz w:val="24"/>
          <w:szCs w:val="24"/>
        </w:rPr>
      </w:pPr>
      <w:r>
        <w:rPr>
          <w:rFonts w:ascii="Calibri" w:eastAsia="Calibri" w:hAnsi="Calibri" w:cs="Calibri"/>
          <w:color w:val="000000"/>
          <w:sz w:val="24"/>
          <w:szCs w:val="24"/>
        </w:rPr>
        <w:t xml:space="preserve">Cheltuielile administrative incluse în calcul nu vor depăși media serviciilor similare pe companie  pentru ultimii trei ani.  </w:t>
      </w:r>
    </w:p>
    <w:p w14:paraId="4E5F947E" w14:textId="77777777" w:rsidR="00454F70" w:rsidRDefault="008E5451">
      <w:pPr>
        <w:pStyle w:val="Normal1"/>
        <w:widowControl w:val="0"/>
        <w:pBdr>
          <w:top w:val="nil"/>
          <w:left w:val="nil"/>
          <w:bottom w:val="nil"/>
          <w:right w:val="nil"/>
          <w:between w:val="nil"/>
        </w:pBdr>
        <w:spacing w:before="8" w:line="243" w:lineRule="auto"/>
        <w:ind w:left="226" w:right="1345"/>
        <w:jc w:val="center"/>
        <w:rPr>
          <w:rFonts w:ascii="Calibri" w:eastAsia="Calibri" w:hAnsi="Calibri" w:cs="Calibri"/>
          <w:color w:val="000000"/>
          <w:sz w:val="24"/>
          <w:szCs w:val="24"/>
        </w:rPr>
      </w:pPr>
      <w:r>
        <w:rPr>
          <w:rFonts w:ascii="Calibri" w:eastAsia="Calibri" w:hAnsi="Calibri" w:cs="Calibri"/>
          <w:b/>
          <w:color w:val="000000"/>
          <w:sz w:val="24"/>
          <w:szCs w:val="24"/>
        </w:rPr>
        <w:t xml:space="preserve">a) Cerințe privind calcul tarifului pertu servici aferente mentenanței corective.  </w:t>
      </w:r>
      <w:r>
        <w:rPr>
          <w:rFonts w:ascii="Calibri" w:eastAsia="Calibri" w:hAnsi="Calibri" w:cs="Calibri"/>
          <w:color w:val="000000"/>
          <w:sz w:val="24"/>
          <w:szCs w:val="24"/>
        </w:rPr>
        <w:t xml:space="preserve">Serviciile de mentenanţei corectivă vor fi contractate după principiul de abonament lunar.  </w:t>
      </w:r>
    </w:p>
    <w:p w14:paraId="43D08828" w14:textId="77777777" w:rsidR="00454F70" w:rsidRDefault="008E5451">
      <w:pPr>
        <w:pStyle w:val="Normal1"/>
        <w:widowControl w:val="0"/>
        <w:pBdr>
          <w:top w:val="nil"/>
          <w:left w:val="nil"/>
          <w:bottom w:val="nil"/>
          <w:right w:val="nil"/>
          <w:between w:val="nil"/>
        </w:pBdr>
        <w:spacing w:before="302" w:line="245" w:lineRule="auto"/>
        <w:ind w:left="227" w:right="755" w:firstLine="10"/>
        <w:rPr>
          <w:rFonts w:ascii="Calibri" w:eastAsia="Calibri" w:hAnsi="Calibri" w:cs="Calibri"/>
          <w:color w:val="000000"/>
          <w:sz w:val="24"/>
          <w:szCs w:val="24"/>
        </w:rPr>
      </w:pPr>
      <w:r>
        <w:rPr>
          <w:rFonts w:ascii="Calibri" w:eastAsia="Calibri" w:hAnsi="Calibri" w:cs="Calibri"/>
          <w:color w:val="000000"/>
          <w:sz w:val="24"/>
          <w:szCs w:val="24"/>
        </w:rPr>
        <w:t xml:space="preserve">Beneficiarul optează pentru achitarea lunară a unei sume fixe (plată de abonament) pentru  serviciile de mentenanță corectivă prestate în timpul orelor de lucru. </w:t>
      </w:r>
    </w:p>
    <w:p w14:paraId="32042CF7" w14:textId="77777777" w:rsidR="00454F70" w:rsidRDefault="008E5451">
      <w:pPr>
        <w:pStyle w:val="Normal1"/>
        <w:widowControl w:val="0"/>
        <w:pBdr>
          <w:top w:val="nil"/>
          <w:left w:val="nil"/>
          <w:bottom w:val="nil"/>
          <w:right w:val="nil"/>
          <w:between w:val="nil"/>
        </w:pBdr>
        <w:spacing w:before="6" w:line="243" w:lineRule="auto"/>
        <w:ind w:left="228" w:right="755"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va include în tarif alocarea tuturor resurselor necesare (umane, de hard și soft,  organizatorice, etc.) prestării serviciilor de mentenanță corectivă conform nivelului de calitate  indicat pentru tipul de solicitare. </w:t>
      </w:r>
    </w:p>
    <w:p w14:paraId="653DCFAD" w14:textId="77777777" w:rsidR="00454F70" w:rsidRDefault="008E5451">
      <w:pPr>
        <w:pStyle w:val="Normal1"/>
        <w:widowControl w:val="0"/>
        <w:pBdr>
          <w:top w:val="nil"/>
          <w:left w:val="nil"/>
          <w:bottom w:val="nil"/>
          <w:right w:val="nil"/>
          <w:between w:val="nil"/>
        </w:pBdr>
        <w:spacing w:before="248" w:line="243" w:lineRule="auto"/>
        <w:ind w:left="220" w:right="754" w:firstLine="373"/>
        <w:rPr>
          <w:rFonts w:ascii="Calibri" w:eastAsia="Calibri" w:hAnsi="Calibri" w:cs="Calibri"/>
          <w:color w:val="000000"/>
          <w:sz w:val="24"/>
          <w:szCs w:val="24"/>
        </w:rPr>
      </w:pPr>
      <w:r>
        <w:rPr>
          <w:rFonts w:ascii="Calibri" w:eastAsia="Calibri" w:hAnsi="Calibri" w:cs="Calibri"/>
          <w:b/>
          <w:color w:val="000000"/>
          <w:sz w:val="24"/>
          <w:szCs w:val="24"/>
        </w:rPr>
        <w:t xml:space="preserve">b) Cerințe privind calcul tarifului pertu servici aferente mentenanței preventive.  </w:t>
      </w:r>
      <w:r>
        <w:rPr>
          <w:rFonts w:ascii="Calibri" w:eastAsia="Calibri" w:hAnsi="Calibri" w:cs="Calibri"/>
          <w:color w:val="000000"/>
          <w:sz w:val="24"/>
          <w:szCs w:val="24"/>
        </w:rPr>
        <w:t xml:space="preserve">Serviciile aferente mentenanței preventive vor fi contractate în bază de abonament lunar și  prestate în conformitate cu un plan-program elaborat de Prestator şi aprobat de Beneficiar.  Tariful pentru aceste lucrări va fi calculat reieșind din următoarele principii: </w:t>
      </w:r>
    </w:p>
    <w:p w14:paraId="0F5518C9" w14:textId="77777777" w:rsidR="00454F70" w:rsidRDefault="008E5451">
      <w:pPr>
        <w:pStyle w:val="Normal1"/>
        <w:widowControl w:val="0"/>
        <w:pBdr>
          <w:top w:val="nil"/>
          <w:left w:val="nil"/>
          <w:bottom w:val="nil"/>
          <w:right w:val="nil"/>
          <w:between w:val="nil"/>
        </w:pBdr>
        <w:spacing w:before="8" w:line="244" w:lineRule="auto"/>
        <w:ind w:left="949" w:right="755" w:hanging="350"/>
        <w:rPr>
          <w:rFonts w:ascii="Calibri" w:eastAsia="Calibri" w:hAnsi="Calibri" w:cs="Calibri"/>
          <w:color w:val="000000"/>
          <w:sz w:val="24"/>
          <w:szCs w:val="24"/>
        </w:rPr>
      </w:pPr>
      <w:r>
        <w:rPr>
          <w:rFonts w:ascii="Calibri" w:eastAsia="Calibri" w:hAnsi="Calibri" w:cs="Calibri"/>
          <w:color w:val="000000"/>
          <w:sz w:val="24"/>
          <w:szCs w:val="24"/>
        </w:rPr>
        <w:t xml:space="preserve">1. Prestatorul va aloca toate resursele necesare (umane, de hard și soft, organizatorice,  etc.) prestării serviciilor de mentenanță preventivă. </w:t>
      </w:r>
    </w:p>
    <w:p w14:paraId="4EA490F0" w14:textId="77777777" w:rsidR="00454F70" w:rsidRDefault="008E5451">
      <w:pPr>
        <w:pStyle w:val="Normal1"/>
        <w:widowControl w:val="0"/>
        <w:pBdr>
          <w:top w:val="nil"/>
          <w:left w:val="nil"/>
          <w:bottom w:val="nil"/>
          <w:right w:val="nil"/>
          <w:between w:val="nil"/>
        </w:pBdr>
        <w:spacing w:before="8" w:line="244" w:lineRule="auto"/>
        <w:ind w:left="944" w:right="754" w:hanging="352"/>
        <w:jc w:val="both"/>
        <w:rPr>
          <w:rFonts w:ascii="Calibri" w:eastAsia="Calibri" w:hAnsi="Calibri" w:cs="Calibri"/>
          <w:color w:val="000000"/>
          <w:sz w:val="24"/>
          <w:szCs w:val="24"/>
        </w:rPr>
      </w:pPr>
      <w:r>
        <w:rPr>
          <w:rFonts w:ascii="Calibri" w:eastAsia="Calibri" w:hAnsi="Calibri" w:cs="Calibri"/>
          <w:color w:val="000000"/>
          <w:sz w:val="24"/>
          <w:szCs w:val="24"/>
        </w:rPr>
        <w:t xml:space="preserve">2. Prestatorul va aloca resurse în ordinea creșterii costurilor acestora. Reieșind din faptul  că planul de prestare a serviciilor de mentenanță preventivă este elaborat de Prestator,  Beneficiarul optează pentru realizarea sarcinilor în termeni mai extinși dar cu resurse  mai ieftine. În același timp abordarea respectivă nu trebuie să ducă la creșterea costului  general al lucrării. </w:t>
      </w:r>
    </w:p>
    <w:p w14:paraId="1A5930B0" w14:textId="77777777" w:rsidR="00454F70" w:rsidRDefault="008E5451">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3. Necesitatea deplasării, atragerii resurselor este stabilită de către Prestator. </w:t>
      </w:r>
    </w:p>
    <w:p w14:paraId="6AADA02F" w14:textId="77777777" w:rsidR="00454F70" w:rsidRDefault="008E5451">
      <w:pPr>
        <w:pStyle w:val="Normal1"/>
        <w:widowControl w:val="0"/>
        <w:pBdr>
          <w:top w:val="nil"/>
          <w:left w:val="nil"/>
          <w:bottom w:val="nil"/>
          <w:right w:val="nil"/>
          <w:between w:val="nil"/>
        </w:pBdr>
        <w:spacing w:before="305" w:line="244" w:lineRule="auto"/>
        <w:ind w:left="227" w:right="754" w:firstLine="358"/>
        <w:rPr>
          <w:rFonts w:ascii="Calibri" w:eastAsia="Calibri" w:hAnsi="Calibri" w:cs="Calibri"/>
          <w:color w:val="000000"/>
          <w:sz w:val="24"/>
          <w:szCs w:val="24"/>
        </w:rPr>
      </w:pPr>
      <w:r>
        <w:rPr>
          <w:rFonts w:ascii="Calibri" w:eastAsia="Calibri" w:hAnsi="Calibri" w:cs="Calibri"/>
          <w:b/>
          <w:color w:val="000000"/>
          <w:sz w:val="24"/>
          <w:szCs w:val="24"/>
        </w:rPr>
        <w:t xml:space="preserve">c) Cerințe privind calcul tarifului pertu servici aferente mentenanței adaptive.  </w:t>
      </w:r>
      <w:r>
        <w:rPr>
          <w:rFonts w:ascii="Calibri" w:eastAsia="Calibri" w:hAnsi="Calibri" w:cs="Calibri"/>
          <w:color w:val="000000"/>
          <w:sz w:val="24"/>
          <w:szCs w:val="24"/>
        </w:rPr>
        <w:t xml:space="preserve">Serviciile respective vor fi contractate la solicitarea beneficiarului conform unui tarif fix per  zi. Tariful per zi pornește de la premiza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 </w:t>
      </w:r>
    </w:p>
    <w:p w14:paraId="21E71985" w14:textId="77777777" w:rsidR="00454F70" w:rsidRDefault="008E5451">
      <w:pPr>
        <w:pStyle w:val="Normal1"/>
        <w:widowControl w:val="0"/>
        <w:pBdr>
          <w:top w:val="nil"/>
          <w:left w:val="nil"/>
          <w:bottom w:val="nil"/>
          <w:right w:val="nil"/>
          <w:between w:val="nil"/>
        </w:pBdr>
        <w:spacing w:before="8" w:line="243" w:lineRule="auto"/>
        <w:ind w:left="227" w:right="755" w:firstLine="352"/>
        <w:jc w:val="both"/>
        <w:rPr>
          <w:rFonts w:ascii="Calibri" w:eastAsia="Calibri" w:hAnsi="Calibri" w:cs="Calibri"/>
          <w:color w:val="000000"/>
          <w:sz w:val="24"/>
          <w:szCs w:val="24"/>
        </w:rPr>
      </w:pPr>
      <w:r>
        <w:rPr>
          <w:rFonts w:ascii="Calibri" w:eastAsia="Calibri" w:hAnsi="Calibri" w:cs="Calibri"/>
          <w:color w:val="000000"/>
          <w:sz w:val="24"/>
          <w:szCs w:val="24"/>
        </w:rPr>
        <w:t>Tariful trebuie să fie format reieșind din premiza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14:paraId="39CAD31E" w14:textId="77777777" w:rsidR="00454F70" w:rsidRDefault="008E5451">
      <w:pPr>
        <w:pStyle w:val="Normal1"/>
        <w:widowControl w:val="0"/>
        <w:pBdr>
          <w:top w:val="nil"/>
          <w:left w:val="nil"/>
          <w:bottom w:val="nil"/>
          <w:right w:val="nil"/>
          <w:between w:val="nil"/>
        </w:pBdr>
        <w:spacing w:line="243" w:lineRule="auto"/>
        <w:ind w:left="222"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Tarifele includ toate cheltuitele suportate de Prestator inclusiv: deplasarea la sediul  beneficiarului, cheltuieli de telecomunicații și internet, impozite și taxe conform legislației în  vigoare. </w:t>
      </w:r>
    </w:p>
    <w:p w14:paraId="3511EA89" w14:textId="77777777" w:rsidR="00454F70" w:rsidRDefault="008E5451">
      <w:pPr>
        <w:pStyle w:val="Normal1"/>
        <w:widowControl w:val="0"/>
        <w:pBdr>
          <w:top w:val="nil"/>
          <w:left w:val="nil"/>
          <w:bottom w:val="nil"/>
          <w:right w:val="nil"/>
          <w:between w:val="nil"/>
        </w:pBdr>
        <w:spacing w:before="8" w:line="243" w:lineRule="auto"/>
        <w:ind w:left="233" w:right="1547" w:firstLine="348"/>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Volumul estimativ de resurse pe care Beneficiarul preconizează să le contracteze sun indicate în cererea de ofertă. </w:t>
      </w:r>
    </w:p>
    <w:p w14:paraId="0B5F4BEF" w14:textId="77777777" w:rsidR="00454F70" w:rsidRDefault="008E5451">
      <w:pPr>
        <w:pStyle w:val="Normal1"/>
        <w:widowControl w:val="0"/>
        <w:pBdr>
          <w:top w:val="nil"/>
          <w:left w:val="nil"/>
          <w:bottom w:val="nil"/>
          <w:right w:val="nil"/>
          <w:between w:val="nil"/>
        </w:pBdr>
        <w:spacing w:before="8" w:line="243" w:lineRule="auto"/>
        <w:ind w:left="223" w:right="756" w:firstLine="359"/>
        <w:rPr>
          <w:rFonts w:ascii="Calibri" w:eastAsia="Calibri" w:hAnsi="Calibri" w:cs="Calibri"/>
          <w:color w:val="000000"/>
          <w:sz w:val="24"/>
          <w:szCs w:val="24"/>
        </w:rPr>
      </w:pPr>
      <w:r>
        <w:rPr>
          <w:rFonts w:ascii="Calibri" w:eastAsia="Calibri" w:hAnsi="Calibri" w:cs="Calibri"/>
          <w:color w:val="000000"/>
          <w:sz w:val="24"/>
          <w:szCs w:val="24"/>
        </w:rPr>
        <w:t xml:space="preserve">Volumul real de resurse atrase va depinde de resursele financiare disponibile și necesitatea  ”la zi” a Beneficiarului. </w:t>
      </w:r>
    </w:p>
    <w:p w14:paraId="61F0D235" w14:textId="77777777" w:rsidR="00454F70" w:rsidRDefault="008E5451">
      <w:pPr>
        <w:pStyle w:val="Normal1"/>
        <w:widowControl w:val="0"/>
        <w:pBdr>
          <w:top w:val="nil"/>
          <w:left w:val="nil"/>
          <w:bottom w:val="nil"/>
          <w:right w:val="nil"/>
          <w:between w:val="nil"/>
        </w:pBdr>
        <w:spacing w:before="8" w:line="245" w:lineRule="auto"/>
        <w:ind w:left="227" w:right="756" w:firstLine="354"/>
        <w:rPr>
          <w:rFonts w:ascii="Calibri" w:eastAsia="Calibri" w:hAnsi="Calibri" w:cs="Calibri"/>
          <w:color w:val="000000"/>
          <w:sz w:val="24"/>
          <w:szCs w:val="24"/>
        </w:rPr>
      </w:pPr>
      <w:r>
        <w:rPr>
          <w:rFonts w:ascii="Calibri" w:eastAsia="Calibri" w:hAnsi="Calibri" w:cs="Calibri"/>
          <w:color w:val="000000"/>
          <w:sz w:val="24"/>
          <w:szCs w:val="24"/>
        </w:rPr>
        <w:t xml:space="preserve">Volumul de ore alocat pentru realizarea fiecărei sarcini va fi coordonat la etapa analizei  solicitării corespunzătoare şi aprobat de către părţi înainte de realizare. </w:t>
      </w:r>
    </w:p>
    <w:p w14:paraId="6EBD38E8" w14:textId="77777777" w:rsidR="00454F70" w:rsidRDefault="008E5451">
      <w:pPr>
        <w:pStyle w:val="Normal1"/>
        <w:widowControl w:val="0"/>
        <w:pBdr>
          <w:top w:val="nil"/>
          <w:left w:val="nil"/>
          <w:bottom w:val="nil"/>
          <w:right w:val="nil"/>
          <w:between w:val="nil"/>
        </w:pBdr>
        <w:spacing w:before="486"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 Acceptanța și achitarea serviciilor </w:t>
      </w:r>
    </w:p>
    <w:p w14:paraId="6C3D0D92" w14:textId="77777777" w:rsidR="00454F70" w:rsidRDefault="008E5451">
      <w:pPr>
        <w:pStyle w:val="Normal1"/>
        <w:widowControl w:val="0"/>
        <w:pBdr>
          <w:top w:val="nil"/>
          <w:left w:val="nil"/>
          <w:bottom w:val="nil"/>
          <w:right w:val="nil"/>
          <w:between w:val="nil"/>
        </w:pBdr>
        <w:spacing w:before="56" w:line="280" w:lineRule="auto"/>
        <w:ind w:left="227" w:right="755" w:firstLine="560"/>
        <w:jc w:val="both"/>
        <w:rPr>
          <w:rFonts w:ascii="Calibri" w:eastAsia="Calibri" w:hAnsi="Calibri" w:cs="Calibri"/>
          <w:color w:val="000000"/>
          <w:sz w:val="24"/>
          <w:szCs w:val="24"/>
        </w:rPr>
      </w:pPr>
      <w:r>
        <w:rPr>
          <w:rFonts w:ascii="Calibri" w:eastAsia="Calibri" w:hAnsi="Calibri" w:cs="Calibri"/>
          <w:color w:val="000000"/>
          <w:sz w:val="24"/>
          <w:szCs w:val="24"/>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14:paraId="7D3E8C73" w14:textId="77777777" w:rsidR="008E5451" w:rsidRDefault="008E5451">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639F2610" w14:textId="77777777" w:rsidR="00454F70" w:rsidRDefault="008E5451">
      <w:pPr>
        <w:pStyle w:val="Normal1"/>
        <w:widowControl w:val="0"/>
        <w:pBdr>
          <w:top w:val="nil"/>
          <w:left w:val="nil"/>
          <w:bottom w:val="nil"/>
          <w:right w:val="nil"/>
          <w:between w:val="nil"/>
        </w:pBdr>
        <w:spacing w:line="240" w:lineRule="auto"/>
        <w:ind w:right="810"/>
        <w:jc w:val="right"/>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Anexa nr.2 </w:t>
      </w:r>
    </w:p>
    <w:p w14:paraId="6B84319D" w14:textId="77777777" w:rsidR="00454F70" w:rsidRDefault="008E5451">
      <w:pPr>
        <w:pStyle w:val="Normal1"/>
        <w:widowControl w:val="0"/>
        <w:pBdr>
          <w:top w:val="nil"/>
          <w:left w:val="nil"/>
          <w:bottom w:val="nil"/>
          <w:right w:val="nil"/>
          <w:between w:val="nil"/>
        </w:pBdr>
        <w:spacing w:before="55" w:line="240" w:lineRule="auto"/>
        <w:ind w:right="810"/>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Reguli privind organizarea și prestarea serviciilor </w:t>
      </w:r>
    </w:p>
    <w:p w14:paraId="49705343" w14:textId="77777777" w:rsidR="00454F70" w:rsidRDefault="008E5451">
      <w:pPr>
        <w:pStyle w:val="Normal1"/>
        <w:widowControl w:val="0"/>
        <w:pBdr>
          <w:top w:val="nil"/>
          <w:left w:val="nil"/>
          <w:bottom w:val="nil"/>
          <w:right w:val="nil"/>
          <w:between w:val="nil"/>
        </w:pBdr>
        <w:spacing w:before="46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 Scopul anexei </w:t>
      </w:r>
    </w:p>
    <w:p w14:paraId="75371BA9" w14:textId="77777777" w:rsidR="00454F70" w:rsidRDefault="008E5451">
      <w:pPr>
        <w:pStyle w:val="Normal1"/>
        <w:widowControl w:val="0"/>
        <w:pBdr>
          <w:top w:val="nil"/>
          <w:left w:val="nil"/>
          <w:bottom w:val="nil"/>
          <w:right w:val="nil"/>
          <w:between w:val="nil"/>
        </w:pBdr>
        <w:spacing w:before="135" w:line="243" w:lineRule="auto"/>
        <w:ind w:left="227" w:right="757" w:firstLine="565"/>
        <w:jc w:val="both"/>
        <w:rPr>
          <w:rFonts w:ascii="Calibri" w:eastAsia="Calibri" w:hAnsi="Calibri" w:cs="Calibri"/>
          <w:color w:val="000000"/>
          <w:sz w:val="24"/>
          <w:szCs w:val="24"/>
        </w:rPr>
      </w:pPr>
      <w:r>
        <w:rPr>
          <w:rFonts w:ascii="Calibri" w:eastAsia="Calibri" w:hAnsi="Calibri" w:cs="Calibri"/>
          <w:color w:val="000000"/>
          <w:sz w:val="24"/>
          <w:szCs w:val="24"/>
        </w:rPr>
        <w:t xml:space="preserve">Scopul acestei Anexe este de a stabili regulile și procesele de interacțiune între Prestator  și Beneficiar în vederea prestării și utilizării Serviciilor de mentenanță aferente Sistemului informațional automatiza supus mentenanței, nivelul agreat de Servicii, precum și  responsabilitățile individuale ale Prestatorului și Beneficiarului în cadrul acestor procese,  numite în continuare Servicii. </w:t>
      </w:r>
    </w:p>
    <w:p w14:paraId="5E2D18EE" w14:textId="77777777" w:rsidR="00454F70" w:rsidRDefault="008E5451">
      <w:pPr>
        <w:pStyle w:val="Normal1"/>
        <w:widowControl w:val="0"/>
        <w:pBdr>
          <w:top w:val="nil"/>
          <w:left w:val="nil"/>
          <w:bottom w:val="nil"/>
          <w:right w:val="nil"/>
          <w:between w:val="nil"/>
        </w:pBdr>
        <w:spacing w:before="129" w:line="243" w:lineRule="auto"/>
        <w:ind w:left="226" w:right="761" w:firstLine="578"/>
        <w:rPr>
          <w:rFonts w:ascii="Calibri" w:eastAsia="Calibri" w:hAnsi="Calibri" w:cs="Calibri"/>
          <w:color w:val="000000"/>
          <w:sz w:val="24"/>
          <w:szCs w:val="24"/>
        </w:rPr>
      </w:pPr>
      <w:r>
        <w:rPr>
          <w:rFonts w:ascii="Calibri" w:eastAsia="Calibri" w:hAnsi="Calibri" w:cs="Calibri"/>
          <w:color w:val="000000"/>
          <w:sz w:val="24"/>
          <w:szCs w:val="24"/>
        </w:rPr>
        <w:t xml:space="preserve">Prezentele Reguli vor fi anexe la Contract și vor asigură cadrul funcțional pentru prestarea  Serviciilor de către Prestator și utilizarea acestora de către Beneficiar.  </w:t>
      </w:r>
    </w:p>
    <w:p w14:paraId="03224A17" w14:textId="77777777" w:rsidR="00454F70" w:rsidRDefault="008E5451">
      <w:pPr>
        <w:pStyle w:val="Normal1"/>
        <w:widowControl w:val="0"/>
        <w:pBdr>
          <w:top w:val="nil"/>
          <w:left w:val="nil"/>
          <w:bottom w:val="nil"/>
          <w:right w:val="nil"/>
          <w:between w:val="nil"/>
        </w:pBdr>
        <w:spacing w:before="24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 Organizarea procesului de prestare a serviciilor </w:t>
      </w:r>
    </w:p>
    <w:p w14:paraId="55810FD9" w14:textId="77777777" w:rsidR="00454F70" w:rsidRDefault="008E5451">
      <w:pPr>
        <w:pStyle w:val="Normal1"/>
        <w:widowControl w:val="0"/>
        <w:pBdr>
          <w:top w:val="nil"/>
          <w:left w:val="nil"/>
          <w:bottom w:val="nil"/>
          <w:right w:val="nil"/>
          <w:between w:val="nil"/>
        </w:pBdr>
        <w:spacing w:before="214"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2.1 Interacțiunea între Părți </w:t>
      </w:r>
    </w:p>
    <w:p w14:paraId="5349DA37" w14:textId="77777777" w:rsidR="00454F70" w:rsidRDefault="008E5451">
      <w:pPr>
        <w:pStyle w:val="Normal1"/>
        <w:widowControl w:val="0"/>
        <w:pBdr>
          <w:top w:val="nil"/>
          <w:left w:val="nil"/>
          <w:bottom w:val="nil"/>
          <w:right w:val="nil"/>
          <w:between w:val="nil"/>
        </w:pBdr>
        <w:spacing w:before="175" w:line="243" w:lineRule="auto"/>
        <w:ind w:left="236" w:right="767" w:hanging="13"/>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Aspectele administrative ce dețin de interacțiunea dintre Prestator și Beneficiar se va efectua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prin intermediul Persoanelor responsabile desemnate de Părți. </w:t>
      </w:r>
      <w:r>
        <w:rPr>
          <w:rFonts w:ascii="Calibri" w:eastAsia="Calibri" w:hAnsi="Calibri" w:cs="Calibri"/>
          <w:color w:val="000000"/>
          <w:sz w:val="24"/>
          <w:szCs w:val="24"/>
        </w:rPr>
        <w:t xml:space="preserve"> </w:t>
      </w:r>
    </w:p>
    <w:p w14:paraId="53454D6A" w14:textId="77777777" w:rsidR="00454F70" w:rsidRDefault="008E5451">
      <w:pPr>
        <w:pStyle w:val="Normal1"/>
        <w:widowControl w:val="0"/>
        <w:pBdr>
          <w:top w:val="nil"/>
          <w:left w:val="nil"/>
          <w:bottom w:val="nil"/>
          <w:right w:val="nil"/>
          <w:between w:val="nil"/>
        </w:pBdr>
        <w:spacing w:before="128" w:line="243" w:lineRule="auto"/>
        <w:ind w:left="222" w:right="754" w:firstLine="16"/>
        <w:jc w:val="both"/>
        <w:rPr>
          <w:rFonts w:ascii="Calibri" w:eastAsia="Calibri" w:hAnsi="Calibri" w:cs="Calibri"/>
          <w:color w:val="000000"/>
          <w:sz w:val="24"/>
          <w:szCs w:val="24"/>
        </w:rPr>
      </w:pPr>
      <w:r>
        <w:rPr>
          <w:rFonts w:ascii="Calibri" w:eastAsia="Calibri" w:hAnsi="Calibri" w:cs="Calibri"/>
          <w:color w:val="000000"/>
          <w:sz w:val="24"/>
          <w:szCs w:val="24"/>
        </w:rPr>
        <w:t xml:space="preserve">Fiecare Parte va desemna câte o persoană responsabilă de relația cu cealaltă (Manager Suport  Client). Părțile se vor informa reciproc, prin scrisoare oficială, despre persoana desemnată și  informația de contact a acesteia (numele, prenumele, funcţia, nr. telefon, e-mail, etc.) în  termen de maxim 3 zile de la semnarea Contractului. Schimbarea persoanei responsabile se va  face conform aceleiași proceduri. </w:t>
      </w:r>
    </w:p>
    <w:p w14:paraId="24B7C8C1" w14:textId="77777777" w:rsidR="00454F70" w:rsidRDefault="008E5451">
      <w:pPr>
        <w:pStyle w:val="Normal1"/>
        <w:widowControl w:val="0"/>
        <w:pBdr>
          <w:top w:val="nil"/>
          <w:left w:val="nil"/>
          <w:bottom w:val="nil"/>
          <w:right w:val="nil"/>
          <w:between w:val="nil"/>
        </w:pBdr>
        <w:spacing w:before="128" w:line="243" w:lineRule="auto"/>
        <w:ind w:left="235" w:right="1153" w:hanging="8"/>
        <w:rPr>
          <w:rFonts w:ascii="Calibri" w:eastAsia="Calibri" w:hAnsi="Calibri" w:cs="Calibri"/>
          <w:color w:val="000000"/>
          <w:sz w:val="24"/>
          <w:szCs w:val="24"/>
        </w:rPr>
      </w:pPr>
      <w:r>
        <w:rPr>
          <w:rFonts w:ascii="Calibri" w:eastAsia="Calibri" w:hAnsi="Calibri" w:cs="Calibri"/>
          <w:color w:val="000000"/>
          <w:sz w:val="24"/>
          <w:szCs w:val="24"/>
        </w:rPr>
        <w:t xml:space="preserve">Suportul operațional la utilizarea Serviciilor este asigurat de către Prestator prin intermediul  unui singur punct de acces - Serviciul Suport Clienți (SSC). </w:t>
      </w:r>
    </w:p>
    <w:p w14:paraId="399D6782" w14:textId="77777777" w:rsidR="00454F70" w:rsidRDefault="008E5451">
      <w:pPr>
        <w:pStyle w:val="Normal1"/>
        <w:widowControl w:val="0"/>
        <w:pBdr>
          <w:top w:val="nil"/>
          <w:left w:val="nil"/>
          <w:bottom w:val="nil"/>
          <w:right w:val="nil"/>
          <w:between w:val="nil"/>
        </w:pBdr>
        <w:spacing w:before="128" w:line="245" w:lineRule="auto"/>
        <w:ind w:left="238" w:right="757" w:hanging="11"/>
        <w:rPr>
          <w:rFonts w:ascii="Calibri" w:eastAsia="Calibri" w:hAnsi="Calibri" w:cs="Calibri"/>
          <w:color w:val="000000"/>
          <w:sz w:val="24"/>
          <w:szCs w:val="24"/>
        </w:rPr>
      </w:pPr>
      <w:r>
        <w:rPr>
          <w:rFonts w:ascii="Calibri" w:eastAsia="Calibri" w:hAnsi="Calibri" w:cs="Calibri"/>
          <w:color w:val="000000"/>
          <w:sz w:val="24"/>
          <w:szCs w:val="24"/>
        </w:rPr>
        <w:t xml:space="preserve">SSC al Prestatorului va fi disponibil 24x24x365 pentru recepționarea solicitărilor.  Disponibilitatea pentru soluționarea acestora este determinată de nivelul agreat de servicii.  </w:t>
      </w:r>
    </w:p>
    <w:p w14:paraId="6698C66F" w14:textId="77777777" w:rsidR="00454F70" w:rsidRDefault="008E5451">
      <w:pPr>
        <w:pStyle w:val="Normal1"/>
        <w:widowControl w:val="0"/>
        <w:pBdr>
          <w:top w:val="nil"/>
          <w:left w:val="nil"/>
          <w:bottom w:val="nil"/>
          <w:right w:val="nil"/>
          <w:between w:val="nil"/>
        </w:pBdr>
        <w:spacing w:before="126" w:line="243" w:lineRule="auto"/>
        <w:ind w:left="233" w:right="759" w:firstLine="4"/>
        <w:rPr>
          <w:rFonts w:ascii="Calibri" w:eastAsia="Calibri" w:hAnsi="Calibri" w:cs="Calibri"/>
          <w:color w:val="000000"/>
          <w:sz w:val="24"/>
          <w:szCs w:val="24"/>
        </w:rPr>
      </w:pPr>
      <w:r>
        <w:rPr>
          <w:rFonts w:ascii="Calibri" w:eastAsia="Calibri" w:hAnsi="Calibri" w:cs="Calibri"/>
          <w:color w:val="000000"/>
          <w:sz w:val="24"/>
          <w:szCs w:val="24"/>
        </w:rPr>
        <w:t xml:space="preserve">Prestatorul oferă Beneficiarului posibilitatea de a contacta SSC prin următoarele modalități  (enumerate în ordinea descreșterii preferinței) : </w:t>
      </w:r>
    </w:p>
    <w:p w14:paraId="0E0172DC" w14:textId="77777777" w:rsidR="00454F70" w:rsidRDefault="008E5451">
      <w:pPr>
        <w:pStyle w:val="Normal1"/>
        <w:widowControl w:val="0"/>
        <w:pBdr>
          <w:top w:val="nil"/>
          <w:left w:val="nil"/>
          <w:bottom w:val="nil"/>
          <w:right w:val="nil"/>
          <w:between w:val="nil"/>
        </w:pBdr>
        <w:spacing w:before="8" w:line="244" w:lineRule="auto"/>
        <w:ind w:left="589" w:right="1702" w:firstLine="6"/>
        <w:rPr>
          <w:rFonts w:ascii="Calibri" w:eastAsia="Calibri" w:hAnsi="Calibri" w:cs="Calibri"/>
          <w:color w:val="000000"/>
          <w:sz w:val="24"/>
          <w:szCs w:val="24"/>
        </w:rPr>
      </w:pPr>
      <w:r>
        <w:rPr>
          <w:rFonts w:ascii="Calibri" w:eastAsia="Calibri" w:hAnsi="Calibri" w:cs="Calibri"/>
          <w:color w:val="000000"/>
          <w:sz w:val="24"/>
          <w:szCs w:val="24"/>
        </w:rPr>
        <w:t xml:space="preserve">1. utilizarea sistemului de gestiune a solicitărilor (Service Desk) al Prestatorului. 2. expedierea de e-mail la adresa SSC; </w:t>
      </w:r>
    </w:p>
    <w:p w14:paraId="68A00FED" w14:textId="77777777" w:rsidR="00454F70" w:rsidRDefault="008E5451">
      <w:pPr>
        <w:pStyle w:val="Normal1"/>
        <w:widowControl w:val="0"/>
        <w:pBdr>
          <w:top w:val="nil"/>
          <w:left w:val="nil"/>
          <w:bottom w:val="nil"/>
          <w:right w:val="nil"/>
          <w:between w:val="nil"/>
        </w:pBdr>
        <w:spacing w:before="8" w:line="240" w:lineRule="auto"/>
        <w:ind w:left="587"/>
        <w:rPr>
          <w:rFonts w:ascii="Calibri" w:eastAsia="Calibri" w:hAnsi="Calibri" w:cs="Calibri"/>
          <w:color w:val="000000"/>
          <w:sz w:val="24"/>
          <w:szCs w:val="24"/>
        </w:rPr>
      </w:pPr>
      <w:r>
        <w:rPr>
          <w:rFonts w:ascii="Calibri" w:eastAsia="Calibri" w:hAnsi="Calibri" w:cs="Calibri"/>
          <w:color w:val="000000"/>
          <w:sz w:val="24"/>
          <w:szCs w:val="24"/>
        </w:rPr>
        <w:t xml:space="preserve">3. apel telefonic la numărul corporativ al SSC. </w:t>
      </w:r>
    </w:p>
    <w:p w14:paraId="5F8FE52A" w14:textId="77777777" w:rsidR="00454F70" w:rsidRDefault="008E5451">
      <w:pPr>
        <w:pStyle w:val="Normal1"/>
        <w:widowControl w:val="0"/>
        <w:pBdr>
          <w:top w:val="nil"/>
          <w:left w:val="nil"/>
          <w:bottom w:val="nil"/>
          <w:right w:val="nil"/>
          <w:between w:val="nil"/>
        </w:pBdr>
        <w:spacing w:before="214"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2.2 Reguli de înregistrare a solicitărilor </w:t>
      </w:r>
    </w:p>
    <w:p w14:paraId="2E5775F1" w14:textId="77777777" w:rsidR="00454F70" w:rsidRDefault="008E5451">
      <w:pPr>
        <w:pStyle w:val="Normal1"/>
        <w:widowControl w:val="0"/>
        <w:pBdr>
          <w:top w:val="nil"/>
          <w:left w:val="nil"/>
          <w:bottom w:val="nil"/>
          <w:right w:val="nil"/>
          <w:between w:val="nil"/>
        </w:pBdr>
        <w:spacing w:before="175" w:line="243" w:lineRule="auto"/>
        <w:ind w:left="229" w:right="756" w:hanging="3"/>
        <w:jc w:val="both"/>
        <w:rPr>
          <w:rFonts w:ascii="Calibri" w:eastAsia="Calibri" w:hAnsi="Calibri" w:cs="Calibri"/>
          <w:color w:val="000000"/>
          <w:sz w:val="24"/>
          <w:szCs w:val="24"/>
        </w:rPr>
      </w:pPr>
      <w:r>
        <w:rPr>
          <w:rFonts w:ascii="Calibri" w:eastAsia="Calibri" w:hAnsi="Calibri" w:cs="Calibri"/>
          <w:b/>
          <w:color w:val="000000"/>
          <w:sz w:val="24"/>
          <w:szCs w:val="24"/>
        </w:rPr>
        <w:t xml:space="preserve">Solicitare </w:t>
      </w:r>
      <w:r>
        <w:rPr>
          <w:rFonts w:ascii="Calibri" w:eastAsia="Calibri" w:hAnsi="Calibri" w:cs="Calibri"/>
          <w:color w:val="000000"/>
          <w:sz w:val="24"/>
          <w:szCs w:val="24"/>
        </w:rPr>
        <w:t xml:space="preserve">este orice interpelare formulată de un utilizator al Beneficiarului aferentă sistemului  informatic deservit. În funcție de natura evenimentului care a generat solicitarea și rezultatul  așteptat, interpelarea poate fi clasificată drept: </w:t>
      </w:r>
    </w:p>
    <w:p w14:paraId="6C5477CA" w14:textId="77777777" w:rsidR="00454F70" w:rsidRDefault="008E5451">
      <w:pPr>
        <w:pStyle w:val="Normal1"/>
        <w:widowControl w:val="0"/>
        <w:pBdr>
          <w:top w:val="nil"/>
          <w:left w:val="nil"/>
          <w:bottom w:val="nil"/>
          <w:right w:val="nil"/>
          <w:between w:val="nil"/>
        </w:pBdr>
        <w:spacing w:before="128" w:line="243" w:lineRule="auto"/>
        <w:ind w:left="949" w:right="755" w:hanging="360"/>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Solicitare de suport </w:t>
      </w:r>
      <w:r>
        <w:rPr>
          <w:rFonts w:ascii="Calibri" w:eastAsia="Calibri" w:hAnsi="Calibri" w:cs="Calibri"/>
          <w:color w:val="000000"/>
          <w:sz w:val="24"/>
          <w:szCs w:val="24"/>
        </w:rPr>
        <w:t xml:space="preserve">– reprezintă o solicitare a unui serviciu prevăzut expres de acordul  de prestare servicii privind funcționarea SI sau/și mediului conex. În rezultatul solicitării </w:t>
      </w:r>
    </w:p>
    <w:p w14:paraId="7F846708" w14:textId="77777777" w:rsidR="00454F70" w:rsidRDefault="008E5451">
      <w:pPr>
        <w:pStyle w:val="Normal1"/>
        <w:widowControl w:val="0"/>
        <w:pBdr>
          <w:top w:val="nil"/>
          <w:left w:val="nil"/>
          <w:bottom w:val="nil"/>
          <w:right w:val="nil"/>
          <w:between w:val="nil"/>
        </w:pBdr>
        <w:spacing w:line="243" w:lineRule="auto"/>
        <w:ind w:left="948" w:right="756"/>
        <w:jc w:val="both"/>
        <w:rPr>
          <w:rFonts w:ascii="Calibri" w:eastAsia="Calibri" w:hAnsi="Calibri" w:cs="Calibri"/>
          <w:color w:val="000000"/>
          <w:sz w:val="24"/>
          <w:szCs w:val="24"/>
        </w:rPr>
      </w:pPr>
      <w:r>
        <w:rPr>
          <w:rFonts w:ascii="Calibri" w:eastAsia="Calibri" w:hAnsi="Calibri" w:cs="Calibri"/>
          <w:color w:val="000000"/>
          <w:sz w:val="24"/>
          <w:szCs w:val="24"/>
        </w:rPr>
        <w:t xml:space="preserve">de suport Beneficiarul așteaptă prestarea serviciului solicitat conform nivelului de  calitate </w:t>
      </w:r>
      <w:r>
        <w:rPr>
          <w:rFonts w:ascii="Calibri" w:eastAsia="Calibri" w:hAnsi="Calibri" w:cs="Calibri"/>
          <w:color w:val="000000"/>
          <w:sz w:val="24"/>
          <w:szCs w:val="24"/>
        </w:rPr>
        <w:lastRenderedPageBreak/>
        <w:t xml:space="preserve">prestabilit. Serviciile de suport nu includ și nu prevăd dezvoltarea sistemului  informatic dacă nu este stabilit altfel în acordul de prestare servicii de mentenanță. </w:t>
      </w:r>
    </w:p>
    <w:p w14:paraId="1571986B" w14:textId="77777777" w:rsidR="00454F70" w:rsidRDefault="008E5451">
      <w:pPr>
        <w:pStyle w:val="Normal1"/>
        <w:widowControl w:val="0"/>
        <w:pBdr>
          <w:top w:val="nil"/>
          <w:left w:val="nil"/>
          <w:bottom w:val="nil"/>
          <w:right w:val="nil"/>
          <w:between w:val="nil"/>
        </w:pBdr>
        <w:spacing w:before="128" w:line="244" w:lineRule="auto"/>
        <w:ind w:left="947" w:right="754" w:hanging="351"/>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 reprezintă orice solicitare care are la bază un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 </w:t>
      </w:r>
    </w:p>
    <w:p w14:paraId="41F0F3BF" w14:textId="77777777" w:rsidR="00454F70" w:rsidRDefault="008E5451">
      <w:pPr>
        <w:pStyle w:val="Normal1"/>
        <w:widowControl w:val="0"/>
        <w:pBdr>
          <w:top w:val="nil"/>
          <w:left w:val="nil"/>
          <w:bottom w:val="nil"/>
          <w:right w:val="nil"/>
          <w:between w:val="nil"/>
        </w:pBdr>
        <w:spacing w:before="129" w:line="243" w:lineRule="auto"/>
        <w:ind w:left="947" w:right="754" w:hanging="358"/>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Solicitare de dezvoltare </w:t>
      </w:r>
      <w:r>
        <w:rPr>
          <w:rFonts w:ascii="Calibri" w:eastAsia="Calibri" w:hAnsi="Calibri" w:cs="Calibri"/>
          <w:color w:val="000000"/>
          <w:sz w:val="24"/>
          <w:szCs w:val="24"/>
        </w:rPr>
        <w:t xml:space="preserve">–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 </w:t>
      </w:r>
    </w:p>
    <w:p w14:paraId="53C3CD0A" w14:textId="77777777" w:rsidR="00454F70" w:rsidRDefault="008E5451">
      <w:pPr>
        <w:pStyle w:val="Normal1"/>
        <w:widowControl w:val="0"/>
        <w:pBdr>
          <w:top w:val="nil"/>
          <w:left w:val="nil"/>
          <w:bottom w:val="nil"/>
          <w:right w:val="nil"/>
          <w:between w:val="nil"/>
        </w:pBdr>
        <w:spacing w:before="128" w:line="243" w:lineRule="auto"/>
        <w:ind w:left="229" w:right="755"/>
        <w:rPr>
          <w:rFonts w:ascii="Calibri" w:eastAsia="Calibri" w:hAnsi="Calibri" w:cs="Calibri"/>
          <w:color w:val="000000"/>
          <w:sz w:val="24"/>
          <w:szCs w:val="24"/>
        </w:rPr>
      </w:pPr>
      <w:r>
        <w:rPr>
          <w:rFonts w:ascii="Calibri" w:eastAsia="Calibri" w:hAnsi="Calibri" w:cs="Calibri"/>
          <w:color w:val="000000"/>
          <w:sz w:val="24"/>
          <w:szCs w:val="24"/>
        </w:rPr>
        <w:t xml:space="preserve">Orice solicitare din partea Beneficiarului este adresată Prestatorului prin intermediul SSC al  acestuia.  </w:t>
      </w:r>
    </w:p>
    <w:p w14:paraId="199DCCA1" w14:textId="77777777" w:rsidR="00454F70" w:rsidRDefault="008E5451">
      <w:pPr>
        <w:pStyle w:val="Normal1"/>
        <w:widowControl w:val="0"/>
        <w:pBdr>
          <w:top w:val="nil"/>
          <w:left w:val="nil"/>
          <w:bottom w:val="nil"/>
          <w:right w:val="nil"/>
          <w:between w:val="nil"/>
        </w:pBdr>
        <w:spacing w:before="128" w:line="243" w:lineRule="auto"/>
        <w:ind w:left="233" w:right="756" w:hanging="38"/>
        <w:rPr>
          <w:rFonts w:ascii="Calibri" w:eastAsia="Calibri" w:hAnsi="Calibri" w:cs="Calibri"/>
          <w:color w:val="000000"/>
          <w:sz w:val="24"/>
          <w:szCs w:val="24"/>
        </w:rPr>
      </w:pPr>
      <w:r>
        <w:rPr>
          <w:rFonts w:ascii="Calibri" w:eastAsia="Calibri" w:hAnsi="Calibri" w:cs="Calibri"/>
          <w:color w:val="000000"/>
          <w:sz w:val="24"/>
          <w:szCs w:val="24"/>
        </w:rPr>
        <w:t xml:space="preserve">În scopul enunțului solicitării către SSC al Prestatorului, Beneficiarul va întreprinde în ordinea  indicată, următoarele: </w:t>
      </w:r>
    </w:p>
    <w:p w14:paraId="55C007B7" w14:textId="77777777" w:rsidR="00454F70" w:rsidRDefault="008E5451" w:rsidP="007301F2">
      <w:pPr>
        <w:pStyle w:val="Normal1"/>
        <w:widowControl w:val="0"/>
        <w:numPr>
          <w:ilvl w:val="0"/>
          <w:numId w:val="5"/>
        </w:numPr>
        <w:pBdr>
          <w:top w:val="nil"/>
          <w:left w:val="nil"/>
          <w:bottom w:val="nil"/>
          <w:right w:val="nil"/>
          <w:between w:val="nil"/>
        </w:pBdr>
        <w:spacing w:before="8" w:line="244" w:lineRule="auto"/>
        <w:ind w:right="761"/>
        <w:rPr>
          <w:rFonts w:ascii="Calibri" w:eastAsia="Calibri" w:hAnsi="Calibri" w:cs="Calibri"/>
          <w:color w:val="000000"/>
          <w:sz w:val="24"/>
          <w:szCs w:val="24"/>
        </w:rPr>
      </w:pPr>
      <w:r>
        <w:rPr>
          <w:rFonts w:ascii="Calibri" w:eastAsia="Calibri" w:hAnsi="Calibri" w:cs="Calibri"/>
          <w:color w:val="000000"/>
          <w:sz w:val="24"/>
          <w:szCs w:val="24"/>
        </w:rPr>
        <w:t xml:space="preserve">Va consulta ghidurile utilizatorului în vederea asigurării corectitudinii acțiunilor sale și  identificării eventualelor soluții; </w:t>
      </w:r>
    </w:p>
    <w:p w14:paraId="42F4DF68" w14:textId="77777777" w:rsidR="00454F70" w:rsidRDefault="008E5451" w:rsidP="007301F2">
      <w:pPr>
        <w:pStyle w:val="Normal1"/>
        <w:widowControl w:val="0"/>
        <w:numPr>
          <w:ilvl w:val="0"/>
          <w:numId w:val="5"/>
        </w:numPr>
        <w:pBdr>
          <w:top w:val="nil"/>
          <w:left w:val="nil"/>
          <w:bottom w:val="nil"/>
          <w:right w:val="nil"/>
          <w:between w:val="nil"/>
        </w:pBdr>
        <w:spacing w:before="10" w:line="243" w:lineRule="auto"/>
        <w:ind w:right="756"/>
        <w:rPr>
          <w:rFonts w:ascii="Calibri" w:eastAsia="Calibri" w:hAnsi="Calibri" w:cs="Calibri"/>
          <w:color w:val="000000"/>
          <w:sz w:val="24"/>
          <w:szCs w:val="24"/>
        </w:rPr>
      </w:pPr>
      <w:r>
        <w:rPr>
          <w:rFonts w:ascii="Calibri" w:eastAsia="Calibri" w:hAnsi="Calibri" w:cs="Calibri"/>
          <w:color w:val="000000"/>
          <w:sz w:val="24"/>
          <w:szCs w:val="24"/>
        </w:rPr>
        <w:t xml:space="preserve">Va consulta prin intermediul persoanei responsabile a Beneficiarului ”Baza de Cunoștințe”  pusă la dispoziție de Prestator prin intermediul portalului intern al SSC; </w:t>
      </w:r>
    </w:p>
    <w:p w14:paraId="472B7026" w14:textId="77777777" w:rsidR="00454F70" w:rsidRDefault="008E5451" w:rsidP="007301F2">
      <w:pPr>
        <w:pStyle w:val="Normal1"/>
        <w:widowControl w:val="0"/>
        <w:numPr>
          <w:ilvl w:val="0"/>
          <w:numId w:val="5"/>
        </w:numPr>
        <w:pBdr>
          <w:top w:val="nil"/>
          <w:left w:val="nil"/>
          <w:bottom w:val="nil"/>
          <w:right w:val="nil"/>
          <w:between w:val="nil"/>
        </w:pBdr>
        <w:spacing w:before="8"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Va contacta Serviciul Suport Clienți. </w:t>
      </w:r>
    </w:p>
    <w:p w14:paraId="687A33B3" w14:textId="77777777" w:rsidR="007301F2" w:rsidRDefault="007301F2">
      <w:pPr>
        <w:pStyle w:val="Normal1"/>
        <w:widowControl w:val="0"/>
        <w:pBdr>
          <w:top w:val="nil"/>
          <w:left w:val="nil"/>
          <w:bottom w:val="nil"/>
          <w:right w:val="nil"/>
          <w:between w:val="nil"/>
        </w:pBdr>
        <w:spacing w:before="132" w:line="243" w:lineRule="auto"/>
        <w:ind w:left="227" w:right="755" w:firstLine="10"/>
        <w:jc w:val="both"/>
        <w:rPr>
          <w:rFonts w:ascii="Calibri" w:eastAsia="Calibri" w:hAnsi="Calibri" w:cs="Calibri"/>
          <w:color w:val="000000"/>
          <w:sz w:val="24"/>
          <w:szCs w:val="24"/>
        </w:rPr>
      </w:pPr>
    </w:p>
    <w:p w14:paraId="331E4853" w14:textId="77777777" w:rsidR="00454F70" w:rsidRDefault="008E5451">
      <w:pPr>
        <w:pStyle w:val="Normal1"/>
        <w:widowControl w:val="0"/>
        <w:pBdr>
          <w:top w:val="nil"/>
          <w:left w:val="nil"/>
          <w:bottom w:val="nil"/>
          <w:right w:val="nil"/>
          <w:between w:val="nil"/>
        </w:pBdr>
        <w:spacing w:before="132" w:line="243" w:lineRule="auto"/>
        <w:ind w:left="227" w:right="755" w:firstLine="10"/>
        <w:jc w:val="both"/>
        <w:rPr>
          <w:rFonts w:ascii="Calibri" w:eastAsia="Calibri" w:hAnsi="Calibri" w:cs="Calibri"/>
          <w:color w:val="000000"/>
          <w:sz w:val="24"/>
          <w:szCs w:val="24"/>
        </w:rPr>
      </w:pPr>
      <w:r>
        <w:rPr>
          <w:rFonts w:ascii="Calibri" w:eastAsia="Calibri" w:hAnsi="Calibri" w:cs="Calibri"/>
          <w:color w:val="000000"/>
          <w:sz w:val="24"/>
          <w:szCs w:val="24"/>
        </w:rPr>
        <w:t xml:space="preserve">Beneficiarul trebuie să poată justifica modalitatea de contact selectată (ex. de ce apel telefonic  și nu interfața web). Prestatorul poate solicita Beneficiarului să utilizeze altă modalitate de  contactare a SSC, în cazul în care acest fapt corespunde Regulilor. </w:t>
      </w:r>
    </w:p>
    <w:p w14:paraId="2BC95A04" w14:textId="77777777" w:rsidR="00454F70" w:rsidRDefault="008E5451">
      <w:pPr>
        <w:pStyle w:val="Normal1"/>
        <w:widowControl w:val="0"/>
        <w:pBdr>
          <w:top w:val="nil"/>
          <w:left w:val="nil"/>
          <w:bottom w:val="nil"/>
          <w:right w:val="nil"/>
          <w:between w:val="nil"/>
        </w:pBdr>
        <w:spacing w:before="128" w:line="240" w:lineRule="auto"/>
        <w:ind w:left="195"/>
        <w:rPr>
          <w:rFonts w:ascii="Calibri" w:eastAsia="Calibri" w:hAnsi="Calibri" w:cs="Calibri"/>
          <w:color w:val="000000"/>
          <w:sz w:val="24"/>
          <w:szCs w:val="24"/>
        </w:rPr>
      </w:pPr>
      <w:r>
        <w:rPr>
          <w:rFonts w:ascii="Calibri" w:eastAsia="Calibri" w:hAnsi="Calibri" w:cs="Calibri"/>
          <w:color w:val="000000"/>
          <w:sz w:val="24"/>
          <w:szCs w:val="24"/>
        </w:rPr>
        <w:t xml:space="preserve">În scopul prestării serviciilor de mentenanță în care se încadrează solicitarea SSC: </w:t>
      </w:r>
    </w:p>
    <w:p w14:paraId="668F1854" w14:textId="77777777" w:rsidR="00454F70" w:rsidRDefault="008E5451">
      <w:pPr>
        <w:pStyle w:val="Normal1"/>
        <w:widowControl w:val="0"/>
        <w:pBdr>
          <w:top w:val="nil"/>
          <w:left w:val="nil"/>
          <w:bottom w:val="nil"/>
          <w:right w:val="nil"/>
          <w:between w:val="nil"/>
        </w:pBdr>
        <w:spacing w:before="132"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 xml:space="preserve">1. SSC efectuează expertiza preventivă a fiecărei solicitări: </w:t>
      </w:r>
    </w:p>
    <w:p w14:paraId="1AA5364B" w14:textId="77777777" w:rsidR="00454F70" w:rsidRDefault="008E5451">
      <w:pPr>
        <w:pStyle w:val="Normal1"/>
        <w:widowControl w:val="0"/>
        <w:pBdr>
          <w:top w:val="nil"/>
          <w:left w:val="nil"/>
          <w:bottom w:val="nil"/>
          <w:right w:val="nil"/>
          <w:between w:val="nil"/>
        </w:pBdr>
        <w:spacing w:before="12" w:line="240" w:lineRule="auto"/>
        <w:ind w:right="851"/>
        <w:jc w:val="right"/>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identifică tipul acestuia: solicitare de suport,incident sau solicitare de dezvoltare: </w:t>
      </w:r>
    </w:p>
    <w:p w14:paraId="4F20A4AD" w14:textId="77777777" w:rsidR="00454F70" w:rsidRDefault="008E5451">
      <w:pPr>
        <w:pStyle w:val="Normal1"/>
        <w:widowControl w:val="0"/>
        <w:pBdr>
          <w:top w:val="nil"/>
          <w:left w:val="nil"/>
          <w:bottom w:val="nil"/>
          <w:right w:val="nil"/>
          <w:between w:val="nil"/>
        </w:pBdr>
        <w:spacing w:before="133" w:line="243" w:lineRule="auto"/>
        <w:ind w:left="1678" w:right="755" w:hanging="363"/>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clasifică solicitările din punct de vedere al impactului și al urgenței declarată de  Beneficiar.  </w:t>
      </w:r>
    </w:p>
    <w:p w14:paraId="325A5AFD" w14:textId="77777777" w:rsidR="00454F70" w:rsidRDefault="008E5451">
      <w:pPr>
        <w:pStyle w:val="Normal1"/>
        <w:widowControl w:val="0"/>
        <w:pBdr>
          <w:top w:val="nil"/>
          <w:left w:val="nil"/>
          <w:bottom w:val="nil"/>
          <w:right w:val="nil"/>
          <w:between w:val="nil"/>
        </w:pBdr>
        <w:spacing w:before="128" w:line="243" w:lineRule="auto"/>
        <w:ind w:left="1676" w:right="757" w:hanging="360"/>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determinată prioritatea de soluționare considerând regulile privind  managementul solicitărilor conform tipului acesteia. </w:t>
      </w:r>
    </w:p>
    <w:p w14:paraId="4F616317" w14:textId="77777777" w:rsidR="00454F70" w:rsidRDefault="008E5451">
      <w:pPr>
        <w:pStyle w:val="Normal1"/>
        <w:widowControl w:val="0"/>
        <w:pBdr>
          <w:top w:val="nil"/>
          <w:left w:val="nil"/>
          <w:bottom w:val="nil"/>
          <w:right w:val="nil"/>
          <w:between w:val="nil"/>
        </w:pBdr>
        <w:spacing w:before="128" w:line="240" w:lineRule="auto"/>
        <w:ind w:left="591"/>
        <w:rPr>
          <w:rFonts w:ascii="Calibri" w:eastAsia="Calibri" w:hAnsi="Calibri" w:cs="Calibri"/>
          <w:color w:val="000000"/>
          <w:sz w:val="24"/>
          <w:szCs w:val="24"/>
        </w:rPr>
      </w:pPr>
      <w:r>
        <w:rPr>
          <w:rFonts w:ascii="Calibri" w:eastAsia="Calibri" w:hAnsi="Calibri" w:cs="Calibri"/>
          <w:color w:val="000000"/>
          <w:sz w:val="24"/>
          <w:szCs w:val="24"/>
        </w:rPr>
        <w:t xml:space="preserve">2. Înregistrează informația necesară pentru acordarea suportului: </w:t>
      </w:r>
    </w:p>
    <w:p w14:paraId="6623589F" w14:textId="77777777" w:rsidR="00454F70" w:rsidRDefault="008E5451">
      <w:pPr>
        <w:pStyle w:val="Normal1"/>
        <w:widowControl w:val="0"/>
        <w:pBdr>
          <w:top w:val="nil"/>
          <w:left w:val="nil"/>
          <w:bottom w:val="nil"/>
          <w:right w:val="nil"/>
          <w:between w:val="nil"/>
        </w:pBdr>
        <w:spacing w:before="135" w:line="243" w:lineRule="auto"/>
        <w:ind w:left="1667" w:right="755" w:hanging="352"/>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în cazul incidentelor</w:t>
      </w:r>
      <w:r>
        <w:rPr>
          <w:rFonts w:ascii="Calibri" w:eastAsia="Calibri" w:hAnsi="Calibri" w:cs="Calibri"/>
          <w:color w:val="000000"/>
          <w:sz w:val="24"/>
          <w:szCs w:val="24"/>
        </w:rPr>
        <w:t xml:space="preserve">, identifică și înregistrează parametrii de mediu: componenta  </w:t>
      </w:r>
      <w:r>
        <w:rPr>
          <w:rFonts w:ascii="Calibri" w:eastAsia="Calibri" w:hAnsi="Calibri" w:cs="Calibri"/>
          <w:color w:val="000000"/>
          <w:sz w:val="24"/>
          <w:szCs w:val="24"/>
        </w:rPr>
        <w:lastRenderedPageBreak/>
        <w:t xml:space="preserve">sistemului informatic la care se referă, consecutivitatea de acțiuni care au dus la </w:t>
      </w:r>
    </w:p>
    <w:p w14:paraId="750BC1D9" w14:textId="77777777" w:rsidR="00454F70" w:rsidRDefault="008E5451">
      <w:pPr>
        <w:pStyle w:val="Normal1"/>
        <w:widowControl w:val="0"/>
        <w:pBdr>
          <w:top w:val="nil"/>
          <w:left w:val="nil"/>
          <w:bottom w:val="nil"/>
          <w:right w:val="nil"/>
          <w:between w:val="nil"/>
        </w:pBdr>
        <w:spacing w:line="243" w:lineRule="auto"/>
        <w:ind w:left="1676" w:right="761" w:hanging="7"/>
        <w:rPr>
          <w:rFonts w:ascii="Calibri" w:eastAsia="Calibri" w:hAnsi="Calibri" w:cs="Calibri"/>
          <w:color w:val="000000"/>
          <w:sz w:val="24"/>
          <w:szCs w:val="24"/>
        </w:rPr>
      </w:pPr>
      <w:r>
        <w:rPr>
          <w:rFonts w:ascii="Calibri" w:eastAsia="Calibri" w:hAnsi="Calibri" w:cs="Calibri"/>
          <w:color w:val="000000"/>
          <w:sz w:val="24"/>
          <w:szCs w:val="24"/>
        </w:rPr>
        <w:t xml:space="preserve">apariția incidentului, conținutul incidentului, rezultatul așteptat, și alți parametri  prevăzuți de reglementarea internă cu privire la gestiunea incidentelor. </w:t>
      </w:r>
    </w:p>
    <w:p w14:paraId="5F1885DC" w14:textId="77777777" w:rsidR="00454F70" w:rsidRDefault="008E5451">
      <w:pPr>
        <w:pStyle w:val="Normal1"/>
        <w:widowControl w:val="0"/>
        <w:pBdr>
          <w:top w:val="nil"/>
          <w:left w:val="nil"/>
          <w:bottom w:val="nil"/>
          <w:right w:val="nil"/>
          <w:between w:val="nil"/>
        </w:pBdr>
        <w:spacing w:before="128" w:line="240" w:lineRule="auto"/>
        <w:ind w:left="1315"/>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 xml:space="preserve">în cazul solicitării de suport </w:t>
      </w:r>
      <w:r>
        <w:rPr>
          <w:rFonts w:ascii="Calibri" w:eastAsia="Calibri" w:hAnsi="Calibri" w:cs="Calibri"/>
          <w:color w:val="000000"/>
          <w:sz w:val="24"/>
          <w:szCs w:val="24"/>
        </w:rPr>
        <w:t xml:space="preserve">identifică serviciul solicitat conform acordului; </w:t>
      </w:r>
    </w:p>
    <w:p w14:paraId="4AD435A4" w14:textId="77777777" w:rsidR="00454F70" w:rsidRDefault="008E5451">
      <w:pPr>
        <w:pStyle w:val="Normal1"/>
        <w:widowControl w:val="0"/>
        <w:pBdr>
          <w:top w:val="nil"/>
          <w:left w:val="nil"/>
          <w:bottom w:val="nil"/>
          <w:right w:val="nil"/>
          <w:between w:val="nil"/>
        </w:pBdr>
        <w:spacing w:before="132" w:line="243" w:lineRule="auto"/>
        <w:ind w:left="1669" w:right="758" w:hanging="354"/>
        <w:jc w:val="both"/>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 xml:space="preserve">în cazul solicitărilor de dezvoltare </w:t>
      </w:r>
      <w:r>
        <w:rPr>
          <w:rFonts w:ascii="Calibri" w:eastAsia="Calibri" w:hAnsi="Calibri" w:cs="Calibri"/>
          <w:color w:val="000000"/>
          <w:sz w:val="24"/>
          <w:szCs w:val="24"/>
        </w:rPr>
        <w:t xml:space="preserve">înregistrează: conținutul solicitării, baza  normativă pentru dezvoltare, descrierea succintă a business procesului necesar  de dezvoltat și rezultatul așteptat. </w:t>
      </w:r>
    </w:p>
    <w:p w14:paraId="4A1AC3EC" w14:textId="77777777" w:rsidR="00454F70" w:rsidRDefault="008E5451">
      <w:pPr>
        <w:pStyle w:val="Normal1"/>
        <w:widowControl w:val="0"/>
        <w:pBdr>
          <w:top w:val="nil"/>
          <w:left w:val="nil"/>
          <w:bottom w:val="nil"/>
          <w:right w:val="nil"/>
          <w:between w:val="nil"/>
        </w:pBdr>
        <w:spacing w:before="128" w:line="244" w:lineRule="auto"/>
        <w:ind w:left="942" w:right="756" w:hanging="352"/>
        <w:jc w:val="both"/>
        <w:rPr>
          <w:rFonts w:ascii="Calibri" w:eastAsia="Calibri" w:hAnsi="Calibri" w:cs="Calibri"/>
          <w:color w:val="000000"/>
          <w:sz w:val="24"/>
          <w:szCs w:val="24"/>
        </w:rPr>
      </w:pPr>
      <w:r>
        <w:rPr>
          <w:rFonts w:ascii="Calibri" w:eastAsia="Calibri" w:hAnsi="Calibri" w:cs="Calibri"/>
          <w:color w:val="000000"/>
          <w:sz w:val="24"/>
          <w:szCs w:val="24"/>
        </w:rPr>
        <w:t xml:space="preserve">3. 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 </w:t>
      </w:r>
    </w:p>
    <w:p w14:paraId="7FDB0B6C" w14:textId="77777777" w:rsidR="00454F70" w:rsidRDefault="008E5451">
      <w:pPr>
        <w:pStyle w:val="Normal1"/>
        <w:widowControl w:val="0"/>
        <w:pBdr>
          <w:top w:val="nil"/>
          <w:left w:val="nil"/>
          <w:bottom w:val="nil"/>
          <w:right w:val="nil"/>
          <w:between w:val="nil"/>
        </w:pBdr>
        <w:spacing w:before="128" w:line="243" w:lineRule="auto"/>
        <w:ind w:left="1676" w:right="763" w:hanging="360"/>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soluția – în cazul unor incidente/ probleme prezente în baza de cunoștințe sau  repetitive. </w:t>
      </w:r>
    </w:p>
    <w:p w14:paraId="11523482" w14:textId="77777777" w:rsidR="00454F70" w:rsidRDefault="008E5451">
      <w:pPr>
        <w:pStyle w:val="Normal1"/>
        <w:widowControl w:val="0"/>
        <w:pBdr>
          <w:top w:val="nil"/>
          <w:left w:val="nil"/>
          <w:bottom w:val="nil"/>
          <w:right w:val="nil"/>
          <w:between w:val="nil"/>
        </w:pBdr>
        <w:spacing w:before="128" w:line="243" w:lineRule="auto"/>
        <w:ind w:left="1667" w:right="755" w:hanging="352"/>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timpul necesar de prezentare a soluției – în cazul lipsei necesității investigării  subiectului </w:t>
      </w:r>
    </w:p>
    <w:p w14:paraId="19B525E3" w14:textId="77777777" w:rsidR="00454F70" w:rsidRDefault="008E5451">
      <w:pPr>
        <w:pStyle w:val="Normal1"/>
        <w:widowControl w:val="0"/>
        <w:pBdr>
          <w:top w:val="nil"/>
          <w:left w:val="nil"/>
          <w:bottom w:val="nil"/>
          <w:right w:val="nil"/>
          <w:between w:val="nil"/>
        </w:pBdr>
        <w:spacing w:before="128" w:line="240" w:lineRule="auto"/>
        <w:ind w:left="1315"/>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planul de analiză – în cazul necesității unor analize suplimentare </w:t>
      </w:r>
    </w:p>
    <w:p w14:paraId="557B33F4" w14:textId="77777777" w:rsidR="00454F70" w:rsidRDefault="008E5451">
      <w:pPr>
        <w:pStyle w:val="Normal1"/>
        <w:widowControl w:val="0"/>
        <w:pBdr>
          <w:top w:val="nil"/>
          <w:left w:val="nil"/>
          <w:bottom w:val="nil"/>
          <w:right w:val="nil"/>
          <w:between w:val="nil"/>
        </w:pBdr>
        <w:spacing w:before="132" w:line="243" w:lineRule="auto"/>
        <w:ind w:left="1662" w:right="762" w:hanging="347"/>
        <w:jc w:val="both"/>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refuzul sau redirecționarea sarcinii în cazul când aceasta nu deține de  competența Prestatorului. În cazul refuzului Prestatorul va argumenta decizia și  va comunica Beneficiarului în competența cui este soluționarea acesteia. </w:t>
      </w:r>
    </w:p>
    <w:p w14:paraId="72850435" w14:textId="77777777" w:rsidR="00454F70" w:rsidRDefault="008E5451">
      <w:pPr>
        <w:pStyle w:val="Normal1"/>
        <w:widowControl w:val="0"/>
        <w:pBdr>
          <w:top w:val="nil"/>
          <w:left w:val="nil"/>
          <w:bottom w:val="nil"/>
          <w:right w:val="nil"/>
          <w:between w:val="nil"/>
        </w:pBdr>
        <w:spacing w:before="128" w:line="244" w:lineRule="auto"/>
        <w:ind w:left="930" w:right="756" w:hanging="423"/>
        <w:jc w:val="both"/>
        <w:rPr>
          <w:rFonts w:ascii="Calibri" w:eastAsia="Calibri" w:hAnsi="Calibri" w:cs="Calibri"/>
          <w:color w:val="000000"/>
          <w:sz w:val="24"/>
          <w:szCs w:val="24"/>
        </w:rPr>
      </w:pPr>
      <w:r>
        <w:rPr>
          <w:rFonts w:ascii="Calibri" w:eastAsia="Calibri" w:hAnsi="Calibri" w:cs="Calibri"/>
          <w:color w:val="000000"/>
          <w:sz w:val="24"/>
          <w:szCs w:val="24"/>
        </w:rPr>
        <w:t xml:space="preserve">4. În cazul acceptării solicitării, Prestatorul va comunica soluția şi va prezenta spre  aprobare planul detailat de soluționare cu indicarea: timpului (om/ore), cu descrierea  lucrărilor necesare de efectuat, necesarul de resurse, la necesitate inclusiv şi din partea  Beneficiarului, graficul de realizare a lucrărilor care va include proiectarea, elaborarea,  testarea şi darea în exploatare a soluţiei (software), și a costului estimativ conform  tarifelor stabilite, cu descifrarea acestora pe activităţi ce urmează a fi întreprinse.  </w:t>
      </w:r>
    </w:p>
    <w:p w14:paraId="73FF6D05" w14:textId="77777777" w:rsidR="00454F70" w:rsidRDefault="008E5451">
      <w:pPr>
        <w:pStyle w:val="Normal1"/>
        <w:widowControl w:val="0"/>
        <w:pBdr>
          <w:top w:val="nil"/>
          <w:left w:val="nil"/>
          <w:bottom w:val="nil"/>
          <w:right w:val="nil"/>
          <w:between w:val="nil"/>
        </w:pBdr>
        <w:spacing w:before="128" w:line="243" w:lineRule="auto"/>
        <w:ind w:left="937" w:right="764"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soluționare poate fi schimbat în funcție de evoluția soluției acesteia doar cu  acordul ambelor părți. </w:t>
      </w:r>
    </w:p>
    <w:p w14:paraId="29065E1E" w14:textId="77777777" w:rsidR="00454F70" w:rsidRDefault="008E5451">
      <w:pPr>
        <w:pStyle w:val="Normal1"/>
        <w:widowControl w:val="0"/>
        <w:pBdr>
          <w:top w:val="nil"/>
          <w:left w:val="nil"/>
          <w:bottom w:val="nil"/>
          <w:right w:val="nil"/>
          <w:between w:val="nil"/>
        </w:pBdr>
        <w:spacing w:before="128" w:line="243" w:lineRule="auto"/>
        <w:ind w:left="947" w:right="756"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5. Modul de realizare a activităților și prezentarea rezultatelor este determinat de tipul  solicitării (incident / solicitare de suport / dezvoltare) și se va desfășura conform  criteriilor descrise în continuare. </w:t>
      </w:r>
    </w:p>
    <w:p w14:paraId="74555DC4" w14:textId="77777777" w:rsidR="00454F70" w:rsidRDefault="008E5451">
      <w:pPr>
        <w:pStyle w:val="Normal1"/>
        <w:widowControl w:val="0"/>
        <w:pBdr>
          <w:top w:val="nil"/>
          <w:left w:val="nil"/>
          <w:bottom w:val="nil"/>
          <w:right w:val="nil"/>
          <w:between w:val="nil"/>
        </w:pBdr>
        <w:spacing w:before="129" w:line="243" w:lineRule="auto"/>
        <w:ind w:left="229" w:right="755"/>
        <w:jc w:val="both"/>
        <w:rPr>
          <w:rFonts w:ascii="Calibri" w:eastAsia="Calibri" w:hAnsi="Calibri" w:cs="Calibri"/>
          <w:color w:val="000000"/>
          <w:sz w:val="24"/>
          <w:szCs w:val="24"/>
        </w:rPr>
      </w:pPr>
      <w:r>
        <w:rPr>
          <w:rFonts w:ascii="Calibri" w:eastAsia="Calibri" w:hAnsi="Calibri" w:cs="Calibri"/>
          <w:color w:val="000000"/>
          <w:sz w:val="24"/>
          <w:szCs w:val="24"/>
        </w:rPr>
        <w:t>Orice solicitare și istoria prestării serviciului aferent este înregistrată de către SSC într-un sistem  de gestiune a solicitărilor (sistemul Service Desk). In acest scop, Prestatorul va oferi conturi de  utilizator în sistemul Help Desk pentru a asigura monitoriza solicitărilor Beneficiarului</w:t>
      </w:r>
      <w:r w:rsidR="00D003D3">
        <w:rPr>
          <w:rFonts w:ascii="Calibri" w:eastAsia="Calibri" w:hAnsi="Calibri" w:cs="Calibri"/>
          <w:color w:val="000000"/>
          <w:sz w:val="24"/>
          <w:szCs w:val="24"/>
        </w:rPr>
        <w:t>.</w:t>
      </w:r>
    </w:p>
    <w:p w14:paraId="09FB233D" w14:textId="77777777" w:rsidR="00454F70" w:rsidRDefault="008E5451">
      <w:pPr>
        <w:pStyle w:val="Normal1"/>
        <w:widowControl w:val="0"/>
        <w:pBdr>
          <w:top w:val="nil"/>
          <w:left w:val="nil"/>
          <w:bottom w:val="nil"/>
          <w:right w:val="nil"/>
          <w:between w:val="nil"/>
        </w:pBdr>
        <w:spacing w:before="48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 Reguli privind Managementul incidentelor </w:t>
      </w:r>
    </w:p>
    <w:p w14:paraId="02839888" w14:textId="77777777" w:rsidR="00454F70" w:rsidRDefault="008E5451">
      <w:pPr>
        <w:pStyle w:val="Normal1"/>
        <w:widowControl w:val="0"/>
        <w:pBdr>
          <w:top w:val="nil"/>
          <w:left w:val="nil"/>
          <w:bottom w:val="nil"/>
          <w:right w:val="nil"/>
          <w:between w:val="nil"/>
        </w:pBdr>
        <w:spacing w:before="58" w:line="243" w:lineRule="auto"/>
        <w:ind w:left="227" w:right="754" w:hanging="1"/>
        <w:rPr>
          <w:rFonts w:ascii="Calibri" w:eastAsia="Calibri" w:hAnsi="Calibri" w:cs="Calibri"/>
          <w:color w:val="000000"/>
          <w:sz w:val="24"/>
          <w:szCs w:val="24"/>
        </w:rPr>
      </w:pPr>
      <w:r>
        <w:rPr>
          <w:rFonts w:ascii="Calibri" w:eastAsia="Calibri" w:hAnsi="Calibri" w:cs="Calibri"/>
          <w:color w:val="000000"/>
          <w:sz w:val="24"/>
          <w:szCs w:val="24"/>
        </w:rPr>
        <w:t xml:space="preserve">Serviciile de suport sunt orientate soluționării incidentelor și problemelor de utilizare a  sistemului informatic. Solicitările de consultanță sunt considerate de asemenea incidente în </w:t>
      </w:r>
    </w:p>
    <w:p w14:paraId="0D7F43D2" w14:textId="77777777" w:rsidR="00454F70" w:rsidRDefault="008E5451">
      <w:pPr>
        <w:pStyle w:val="Normal1"/>
        <w:widowControl w:val="0"/>
        <w:pBdr>
          <w:top w:val="nil"/>
          <w:left w:val="nil"/>
          <w:bottom w:val="nil"/>
          <w:right w:val="nil"/>
          <w:between w:val="nil"/>
        </w:pBdr>
        <w:spacing w:line="243" w:lineRule="auto"/>
        <w:ind w:left="227" w:right="756"/>
        <w:rPr>
          <w:rFonts w:ascii="Calibri" w:eastAsia="Calibri" w:hAnsi="Calibri" w:cs="Calibri"/>
          <w:color w:val="000000"/>
          <w:sz w:val="24"/>
          <w:szCs w:val="24"/>
        </w:rPr>
      </w:pPr>
      <w:r>
        <w:rPr>
          <w:rFonts w:ascii="Calibri" w:eastAsia="Calibri" w:hAnsi="Calibri" w:cs="Calibri"/>
          <w:color w:val="000000"/>
          <w:sz w:val="24"/>
          <w:szCs w:val="24"/>
        </w:rPr>
        <w:t xml:space="preserve">cazul dacă determină incapacitatea utilizatorului de a utiliza funcționalul sistemelor informatice  </w:t>
      </w:r>
      <w:r>
        <w:rPr>
          <w:rFonts w:ascii="Calibri" w:eastAsia="Calibri" w:hAnsi="Calibri" w:cs="Calibri"/>
          <w:color w:val="000000"/>
          <w:sz w:val="24"/>
          <w:szCs w:val="24"/>
        </w:rPr>
        <w:lastRenderedPageBreak/>
        <w:t xml:space="preserve">supuse mentenanței. </w:t>
      </w:r>
    </w:p>
    <w:p w14:paraId="66597B6C" w14:textId="77777777" w:rsidR="00454F70" w:rsidRDefault="008E5451">
      <w:pPr>
        <w:pStyle w:val="Normal1"/>
        <w:widowControl w:val="0"/>
        <w:pBdr>
          <w:top w:val="nil"/>
          <w:left w:val="nil"/>
          <w:bottom w:val="nil"/>
          <w:right w:val="nil"/>
          <w:between w:val="nil"/>
        </w:pBdr>
        <w:spacing w:before="210"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3.1.1 Clasificarea incidentelor </w:t>
      </w:r>
    </w:p>
    <w:p w14:paraId="11E0CE8E" w14:textId="77777777" w:rsidR="00454F70" w:rsidRDefault="008E5451">
      <w:pPr>
        <w:pStyle w:val="Normal1"/>
        <w:widowControl w:val="0"/>
        <w:pBdr>
          <w:top w:val="nil"/>
          <w:left w:val="nil"/>
          <w:bottom w:val="nil"/>
          <w:right w:val="nil"/>
          <w:between w:val="nil"/>
        </w:pBdr>
        <w:spacing w:before="55" w:line="243" w:lineRule="auto"/>
        <w:ind w:left="222" w:right="755" w:firstLine="582"/>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 </w:t>
      </w:r>
    </w:p>
    <w:p w14:paraId="7860DBC6" w14:textId="77777777" w:rsidR="00454F70" w:rsidRDefault="008E5451">
      <w:pPr>
        <w:pStyle w:val="Normal1"/>
        <w:widowControl w:val="0"/>
        <w:pBdr>
          <w:top w:val="nil"/>
          <w:left w:val="nil"/>
          <w:bottom w:val="nil"/>
          <w:right w:val="nil"/>
          <w:between w:val="nil"/>
        </w:pBdr>
        <w:spacing w:before="8" w:line="244" w:lineRule="auto"/>
        <w:ind w:left="228" w:right="756" w:firstLine="575"/>
        <w:jc w:val="both"/>
        <w:rPr>
          <w:rFonts w:ascii="Calibri" w:eastAsia="Calibri" w:hAnsi="Calibri" w:cs="Calibri"/>
          <w:color w:val="000000"/>
          <w:sz w:val="24"/>
          <w:szCs w:val="24"/>
        </w:rPr>
      </w:pPr>
      <w:r>
        <w:rPr>
          <w:rFonts w:ascii="Calibri" w:eastAsia="Calibri" w:hAnsi="Calibri" w:cs="Calibri"/>
          <w:color w:val="000000"/>
          <w:sz w:val="24"/>
          <w:szCs w:val="24"/>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14:paraId="36DC31FE" w14:textId="77777777" w:rsidR="00454F70" w:rsidRDefault="008E5451">
      <w:pPr>
        <w:pStyle w:val="Normal1"/>
        <w:widowControl w:val="0"/>
        <w:pBdr>
          <w:top w:val="nil"/>
          <w:left w:val="nil"/>
          <w:bottom w:val="nil"/>
          <w:right w:val="nil"/>
          <w:between w:val="nil"/>
        </w:pBdr>
        <w:spacing w:before="8" w:line="244" w:lineRule="auto"/>
        <w:ind w:left="228" w:right="756" w:firstLine="575"/>
        <w:jc w:val="both"/>
        <w:rPr>
          <w:rFonts w:ascii="Calibri" w:eastAsia="Calibri" w:hAnsi="Calibri" w:cs="Calibri"/>
          <w:color w:val="000000"/>
          <w:sz w:val="24"/>
          <w:szCs w:val="24"/>
        </w:rPr>
      </w:pPr>
      <w:r>
        <w:rPr>
          <w:rFonts w:ascii="Calibri" w:eastAsia="Calibri" w:hAnsi="Calibri" w:cs="Calibri"/>
          <w:color w:val="000000"/>
          <w:sz w:val="24"/>
          <w:szCs w:val="24"/>
        </w:rPr>
        <w:t xml:space="preserve">Prioritatea de escaladare și soluționare a incidentelor va fi în funcție de impactul și  urgența incidentului. Algoritmul aplicat pentru stabilirea priorității unui incident este definit în  continuare. </w:t>
      </w:r>
    </w:p>
    <w:p w14:paraId="3876A8E0" w14:textId="77777777" w:rsidR="00454F70" w:rsidRDefault="008E5451">
      <w:pPr>
        <w:pStyle w:val="Normal1"/>
        <w:widowControl w:val="0"/>
        <w:pBdr>
          <w:top w:val="nil"/>
          <w:left w:val="nil"/>
          <w:bottom w:val="nil"/>
          <w:right w:val="nil"/>
          <w:between w:val="nil"/>
        </w:pBdr>
        <w:spacing w:before="300"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t xml:space="preserve">Tabelul 1. Stabilirea priorității de soluționare a incidentelor </w:t>
      </w:r>
    </w:p>
    <w:tbl>
      <w:tblPr>
        <w:tblStyle w:val="a1"/>
        <w:tblW w:w="942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5"/>
        <w:gridCol w:w="1596"/>
        <w:gridCol w:w="1597"/>
        <w:gridCol w:w="1596"/>
        <w:gridCol w:w="3044"/>
      </w:tblGrid>
      <w:tr w:rsidR="00454F70" w14:paraId="05D0F0A5" w14:textId="77777777">
        <w:trPr>
          <w:cantSplit/>
          <w:trHeight w:val="254"/>
          <w:tblHeader/>
        </w:trPr>
        <w:tc>
          <w:tcPr>
            <w:tcW w:w="3191" w:type="dxa"/>
            <w:gridSpan w:val="2"/>
            <w:vMerge w:val="restart"/>
            <w:shd w:val="clear" w:color="auto" w:fill="auto"/>
            <w:tcMar>
              <w:top w:w="100" w:type="dxa"/>
              <w:left w:w="100" w:type="dxa"/>
              <w:bottom w:w="100" w:type="dxa"/>
              <w:right w:w="100" w:type="dxa"/>
            </w:tcMar>
          </w:tcPr>
          <w:p w14:paraId="3B397DC8" w14:textId="77777777" w:rsidR="00454F70" w:rsidRDefault="00454F70">
            <w:pPr>
              <w:pStyle w:val="Normal1"/>
              <w:widowControl w:val="0"/>
              <w:pBdr>
                <w:top w:val="nil"/>
                <w:left w:val="nil"/>
                <w:bottom w:val="nil"/>
                <w:right w:val="nil"/>
                <w:between w:val="nil"/>
              </w:pBdr>
              <w:rPr>
                <w:rFonts w:ascii="Calibri" w:eastAsia="Calibri" w:hAnsi="Calibri" w:cs="Calibri"/>
                <w:b/>
                <w:color w:val="000000"/>
                <w:sz w:val="24"/>
                <w:szCs w:val="24"/>
              </w:rPr>
            </w:pPr>
          </w:p>
        </w:tc>
        <w:tc>
          <w:tcPr>
            <w:tcW w:w="6234" w:type="dxa"/>
            <w:gridSpan w:val="3"/>
            <w:shd w:val="clear" w:color="auto" w:fill="auto"/>
            <w:tcMar>
              <w:top w:w="100" w:type="dxa"/>
              <w:left w:w="100" w:type="dxa"/>
              <w:bottom w:w="100" w:type="dxa"/>
              <w:right w:w="100" w:type="dxa"/>
            </w:tcMar>
          </w:tcPr>
          <w:p w14:paraId="279B246B" w14:textId="77777777" w:rsidR="00454F70" w:rsidRDefault="008E5451">
            <w:pPr>
              <w:pStyle w:val="Normal1"/>
              <w:widowControl w:val="0"/>
              <w:pBdr>
                <w:top w:val="nil"/>
                <w:left w:val="nil"/>
                <w:bottom w:val="nil"/>
                <w:right w:val="nil"/>
                <w:between w:val="nil"/>
              </w:pBdr>
              <w:spacing w:line="240" w:lineRule="auto"/>
              <w:ind w:left="2428"/>
              <w:rPr>
                <w:rFonts w:ascii="Calibri" w:eastAsia="Calibri" w:hAnsi="Calibri" w:cs="Calibri"/>
                <w:b/>
                <w:color w:val="000000"/>
                <w:sz w:val="19"/>
                <w:szCs w:val="19"/>
              </w:rPr>
            </w:pPr>
            <w:r>
              <w:rPr>
                <w:rFonts w:ascii="Calibri" w:eastAsia="Calibri" w:hAnsi="Calibri" w:cs="Calibri"/>
                <w:b/>
                <w:color w:val="000000"/>
                <w:sz w:val="19"/>
                <w:szCs w:val="19"/>
              </w:rPr>
              <w:t>Impact</w:t>
            </w:r>
          </w:p>
        </w:tc>
      </w:tr>
      <w:tr w:rsidR="00454F70" w14:paraId="3256D814" w14:textId="77777777">
        <w:trPr>
          <w:cantSplit/>
          <w:trHeight w:val="254"/>
          <w:tblHeader/>
        </w:trPr>
        <w:tc>
          <w:tcPr>
            <w:tcW w:w="3191" w:type="dxa"/>
            <w:gridSpan w:val="2"/>
            <w:vMerge/>
            <w:shd w:val="clear" w:color="auto" w:fill="auto"/>
            <w:tcMar>
              <w:top w:w="100" w:type="dxa"/>
              <w:left w:w="100" w:type="dxa"/>
              <w:bottom w:w="100" w:type="dxa"/>
              <w:right w:w="100" w:type="dxa"/>
            </w:tcMar>
          </w:tcPr>
          <w:p w14:paraId="3BACA044" w14:textId="77777777" w:rsidR="00454F70" w:rsidRDefault="00454F70">
            <w:pPr>
              <w:pStyle w:val="Normal1"/>
              <w:widowControl w:val="0"/>
              <w:pBdr>
                <w:top w:val="nil"/>
                <w:left w:val="nil"/>
                <w:bottom w:val="nil"/>
                <w:right w:val="nil"/>
                <w:between w:val="nil"/>
              </w:pBdr>
              <w:rPr>
                <w:rFonts w:ascii="Calibri" w:eastAsia="Calibri" w:hAnsi="Calibri" w:cs="Calibri"/>
                <w:b/>
                <w:color w:val="000000"/>
                <w:sz w:val="19"/>
                <w:szCs w:val="19"/>
              </w:rPr>
            </w:pPr>
          </w:p>
        </w:tc>
        <w:tc>
          <w:tcPr>
            <w:tcW w:w="1596" w:type="dxa"/>
            <w:shd w:val="clear" w:color="auto" w:fill="auto"/>
            <w:tcMar>
              <w:top w:w="100" w:type="dxa"/>
              <w:left w:w="100" w:type="dxa"/>
              <w:bottom w:w="100" w:type="dxa"/>
              <w:right w:w="100" w:type="dxa"/>
            </w:tcMar>
          </w:tcPr>
          <w:p w14:paraId="688D1EA0" w14:textId="77777777" w:rsidR="00454F70" w:rsidRDefault="008E5451">
            <w:pPr>
              <w:pStyle w:val="Normal1"/>
              <w:widowControl w:val="0"/>
              <w:pBdr>
                <w:top w:val="nil"/>
                <w:left w:val="nil"/>
                <w:bottom w:val="nil"/>
                <w:right w:val="nil"/>
                <w:between w:val="nil"/>
              </w:pBdr>
              <w:spacing w:line="240" w:lineRule="auto"/>
              <w:ind w:right="546"/>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Înalt </w:t>
            </w:r>
          </w:p>
        </w:tc>
        <w:tc>
          <w:tcPr>
            <w:tcW w:w="1595" w:type="dxa"/>
            <w:shd w:val="clear" w:color="auto" w:fill="auto"/>
            <w:tcMar>
              <w:top w:w="100" w:type="dxa"/>
              <w:left w:w="100" w:type="dxa"/>
              <w:bottom w:w="100" w:type="dxa"/>
              <w:right w:w="100" w:type="dxa"/>
            </w:tcMar>
          </w:tcPr>
          <w:p w14:paraId="08DCDCBC" w14:textId="77777777" w:rsidR="00454F70" w:rsidRDefault="008E5451">
            <w:pPr>
              <w:pStyle w:val="Normal1"/>
              <w:widowControl w:val="0"/>
              <w:pBdr>
                <w:top w:val="nil"/>
                <w:left w:val="nil"/>
                <w:bottom w:val="nil"/>
                <w:right w:val="nil"/>
                <w:between w:val="nil"/>
              </w:pBdr>
              <w:spacing w:line="240" w:lineRule="auto"/>
              <w:ind w:right="399"/>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Mediu </w:t>
            </w:r>
          </w:p>
        </w:tc>
        <w:tc>
          <w:tcPr>
            <w:tcW w:w="3043" w:type="dxa"/>
            <w:shd w:val="clear" w:color="auto" w:fill="auto"/>
            <w:tcMar>
              <w:top w:w="100" w:type="dxa"/>
              <w:left w:w="100" w:type="dxa"/>
              <w:bottom w:w="100" w:type="dxa"/>
              <w:right w:w="100" w:type="dxa"/>
            </w:tcMar>
          </w:tcPr>
          <w:p w14:paraId="1C0CCE66" w14:textId="77777777" w:rsidR="00454F70" w:rsidRDefault="008E5451">
            <w:pPr>
              <w:pStyle w:val="Normal1"/>
              <w:widowControl w:val="0"/>
              <w:pBdr>
                <w:top w:val="nil"/>
                <w:left w:val="nil"/>
                <w:bottom w:val="nil"/>
                <w:right w:val="nil"/>
                <w:between w:val="nil"/>
              </w:pBdr>
              <w:spacing w:line="240" w:lineRule="auto"/>
              <w:ind w:left="672"/>
              <w:rPr>
                <w:rFonts w:ascii="Calibri" w:eastAsia="Calibri" w:hAnsi="Calibri" w:cs="Calibri"/>
                <w:i/>
                <w:color w:val="000000"/>
                <w:sz w:val="19"/>
                <w:szCs w:val="19"/>
              </w:rPr>
            </w:pPr>
            <w:r>
              <w:rPr>
                <w:rFonts w:ascii="Calibri" w:eastAsia="Calibri" w:hAnsi="Calibri" w:cs="Calibri"/>
                <w:i/>
                <w:color w:val="000000"/>
                <w:sz w:val="19"/>
                <w:szCs w:val="19"/>
              </w:rPr>
              <w:t>Jos</w:t>
            </w:r>
          </w:p>
        </w:tc>
      </w:tr>
      <w:tr w:rsidR="00454F70" w14:paraId="7603AE6B" w14:textId="77777777">
        <w:trPr>
          <w:cantSplit/>
          <w:trHeight w:val="251"/>
          <w:tblHeader/>
        </w:trPr>
        <w:tc>
          <w:tcPr>
            <w:tcW w:w="1595" w:type="dxa"/>
            <w:vMerge w:val="restart"/>
            <w:shd w:val="clear" w:color="auto" w:fill="auto"/>
            <w:tcMar>
              <w:top w:w="100" w:type="dxa"/>
              <w:left w:w="100" w:type="dxa"/>
              <w:bottom w:w="100" w:type="dxa"/>
              <w:right w:w="100" w:type="dxa"/>
            </w:tcMar>
          </w:tcPr>
          <w:p w14:paraId="48AC3382" w14:textId="77777777" w:rsidR="00454F70" w:rsidRDefault="008E5451">
            <w:pPr>
              <w:pStyle w:val="Normal1"/>
              <w:widowControl w:val="0"/>
              <w:pBdr>
                <w:top w:val="nil"/>
                <w:left w:val="nil"/>
                <w:bottom w:val="nil"/>
                <w:right w:val="nil"/>
                <w:between w:val="nil"/>
              </w:pBdr>
              <w:spacing w:line="240" w:lineRule="auto"/>
              <w:ind w:left="126"/>
              <w:rPr>
                <w:rFonts w:ascii="Calibri" w:eastAsia="Calibri" w:hAnsi="Calibri" w:cs="Calibri"/>
                <w:b/>
                <w:color w:val="000000"/>
                <w:sz w:val="19"/>
                <w:szCs w:val="19"/>
              </w:rPr>
            </w:pPr>
            <w:r>
              <w:rPr>
                <w:rFonts w:ascii="Calibri" w:eastAsia="Calibri" w:hAnsi="Calibri" w:cs="Calibri"/>
                <w:b/>
                <w:color w:val="000000"/>
                <w:sz w:val="19"/>
                <w:szCs w:val="19"/>
              </w:rPr>
              <w:t xml:space="preserve">Urgență </w:t>
            </w:r>
          </w:p>
        </w:tc>
        <w:tc>
          <w:tcPr>
            <w:tcW w:w="1596" w:type="dxa"/>
            <w:shd w:val="clear" w:color="auto" w:fill="auto"/>
            <w:tcMar>
              <w:top w:w="100" w:type="dxa"/>
              <w:left w:w="100" w:type="dxa"/>
              <w:bottom w:w="100" w:type="dxa"/>
              <w:right w:w="100" w:type="dxa"/>
            </w:tcMar>
          </w:tcPr>
          <w:p w14:paraId="1140DD91" w14:textId="77777777" w:rsidR="00454F70" w:rsidRDefault="008E5451">
            <w:pPr>
              <w:pStyle w:val="Normal1"/>
              <w:widowControl w:val="0"/>
              <w:pBdr>
                <w:top w:val="nil"/>
                <w:left w:val="nil"/>
                <w:bottom w:val="nil"/>
                <w:right w:val="nil"/>
                <w:between w:val="nil"/>
              </w:pBdr>
              <w:spacing w:line="240" w:lineRule="auto"/>
              <w:ind w:right="546"/>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Înalt </w:t>
            </w:r>
          </w:p>
        </w:tc>
        <w:tc>
          <w:tcPr>
            <w:tcW w:w="1596" w:type="dxa"/>
            <w:shd w:val="clear" w:color="auto" w:fill="auto"/>
            <w:tcMar>
              <w:top w:w="100" w:type="dxa"/>
              <w:left w:w="100" w:type="dxa"/>
              <w:bottom w:w="100" w:type="dxa"/>
              <w:right w:w="100" w:type="dxa"/>
            </w:tcMar>
          </w:tcPr>
          <w:p w14:paraId="0080C744" w14:textId="77777777" w:rsidR="00454F70" w:rsidRDefault="008E5451">
            <w:pPr>
              <w:pStyle w:val="Normal1"/>
              <w:widowControl w:val="0"/>
              <w:pBdr>
                <w:top w:val="nil"/>
                <w:left w:val="nil"/>
                <w:bottom w:val="nil"/>
                <w:right w:val="nil"/>
                <w:between w:val="nil"/>
              </w:pBdr>
              <w:spacing w:line="240" w:lineRule="auto"/>
              <w:ind w:right="499"/>
              <w:jc w:val="right"/>
              <w:rPr>
                <w:rFonts w:ascii="Calibri" w:eastAsia="Calibri" w:hAnsi="Calibri" w:cs="Calibri"/>
                <w:color w:val="000000"/>
                <w:sz w:val="19"/>
                <w:szCs w:val="19"/>
              </w:rPr>
            </w:pPr>
            <w:r>
              <w:rPr>
                <w:rFonts w:ascii="Calibri" w:eastAsia="Calibri" w:hAnsi="Calibri" w:cs="Calibri"/>
                <w:color w:val="000000"/>
                <w:sz w:val="19"/>
                <w:szCs w:val="19"/>
              </w:rPr>
              <w:t xml:space="preserve">Critic </w:t>
            </w:r>
          </w:p>
        </w:tc>
        <w:tc>
          <w:tcPr>
            <w:tcW w:w="1595" w:type="dxa"/>
            <w:shd w:val="clear" w:color="auto" w:fill="auto"/>
            <w:tcMar>
              <w:top w:w="100" w:type="dxa"/>
              <w:left w:w="100" w:type="dxa"/>
              <w:bottom w:w="100" w:type="dxa"/>
              <w:right w:w="100" w:type="dxa"/>
            </w:tcMar>
          </w:tcPr>
          <w:p w14:paraId="67692908" w14:textId="77777777" w:rsidR="00454F70" w:rsidRDefault="008E5451">
            <w:pPr>
              <w:pStyle w:val="Normal1"/>
              <w:widowControl w:val="0"/>
              <w:pBdr>
                <w:top w:val="nil"/>
                <w:left w:val="nil"/>
                <w:bottom w:val="nil"/>
                <w:right w:val="nil"/>
                <w:between w:val="nil"/>
              </w:pBdr>
              <w:spacing w:line="240" w:lineRule="auto"/>
              <w:ind w:right="553"/>
              <w:jc w:val="right"/>
              <w:rPr>
                <w:rFonts w:ascii="Calibri" w:eastAsia="Calibri" w:hAnsi="Calibri" w:cs="Calibri"/>
                <w:color w:val="000000"/>
                <w:sz w:val="19"/>
                <w:szCs w:val="19"/>
              </w:rPr>
            </w:pPr>
            <w:r>
              <w:rPr>
                <w:rFonts w:ascii="Calibri" w:eastAsia="Calibri" w:hAnsi="Calibri" w:cs="Calibri"/>
                <w:color w:val="000000"/>
                <w:sz w:val="19"/>
                <w:szCs w:val="19"/>
              </w:rPr>
              <w:t xml:space="preserve">Înalt </w:t>
            </w:r>
          </w:p>
        </w:tc>
        <w:tc>
          <w:tcPr>
            <w:tcW w:w="3043" w:type="dxa"/>
            <w:shd w:val="clear" w:color="auto" w:fill="auto"/>
            <w:tcMar>
              <w:top w:w="100" w:type="dxa"/>
              <w:left w:w="100" w:type="dxa"/>
              <w:bottom w:w="100" w:type="dxa"/>
              <w:right w:w="100" w:type="dxa"/>
            </w:tcMar>
          </w:tcPr>
          <w:p w14:paraId="485813FD" w14:textId="77777777" w:rsidR="00454F70" w:rsidRDefault="008E5451">
            <w:pPr>
              <w:pStyle w:val="Normal1"/>
              <w:widowControl w:val="0"/>
              <w:pBdr>
                <w:top w:val="nil"/>
                <w:left w:val="nil"/>
                <w:bottom w:val="nil"/>
                <w:right w:val="nil"/>
                <w:between w:val="nil"/>
              </w:pBdr>
              <w:spacing w:line="240" w:lineRule="auto"/>
              <w:ind w:left="695"/>
              <w:rPr>
                <w:rFonts w:ascii="Calibri" w:eastAsia="Calibri" w:hAnsi="Calibri" w:cs="Calibri"/>
                <w:color w:val="000000"/>
                <w:sz w:val="19"/>
                <w:szCs w:val="19"/>
              </w:rPr>
            </w:pPr>
            <w:r>
              <w:rPr>
                <w:rFonts w:ascii="Calibri" w:eastAsia="Calibri" w:hAnsi="Calibri" w:cs="Calibri"/>
                <w:color w:val="000000"/>
                <w:sz w:val="19"/>
                <w:szCs w:val="19"/>
              </w:rPr>
              <w:t>Mediu</w:t>
            </w:r>
          </w:p>
        </w:tc>
      </w:tr>
      <w:tr w:rsidR="00454F70" w14:paraId="54D127B7" w14:textId="77777777">
        <w:trPr>
          <w:cantSplit/>
          <w:trHeight w:val="254"/>
          <w:tblHeader/>
        </w:trPr>
        <w:tc>
          <w:tcPr>
            <w:tcW w:w="1595" w:type="dxa"/>
            <w:vMerge/>
            <w:shd w:val="clear" w:color="auto" w:fill="auto"/>
            <w:tcMar>
              <w:top w:w="100" w:type="dxa"/>
              <w:left w:w="100" w:type="dxa"/>
              <w:bottom w:w="100" w:type="dxa"/>
              <w:right w:w="100" w:type="dxa"/>
            </w:tcMar>
          </w:tcPr>
          <w:p w14:paraId="06473317" w14:textId="77777777" w:rsidR="00454F70" w:rsidRDefault="00454F70">
            <w:pPr>
              <w:pStyle w:val="Normal1"/>
              <w:widowControl w:val="0"/>
              <w:pBdr>
                <w:top w:val="nil"/>
                <w:left w:val="nil"/>
                <w:bottom w:val="nil"/>
                <w:right w:val="nil"/>
                <w:between w:val="nil"/>
              </w:pBdr>
              <w:rPr>
                <w:rFonts w:ascii="Calibri" w:eastAsia="Calibri" w:hAnsi="Calibri" w:cs="Calibri"/>
                <w:color w:val="000000"/>
                <w:sz w:val="19"/>
                <w:szCs w:val="19"/>
              </w:rPr>
            </w:pPr>
          </w:p>
        </w:tc>
        <w:tc>
          <w:tcPr>
            <w:tcW w:w="1596" w:type="dxa"/>
            <w:shd w:val="clear" w:color="auto" w:fill="auto"/>
            <w:tcMar>
              <w:top w:w="100" w:type="dxa"/>
              <w:left w:w="100" w:type="dxa"/>
              <w:bottom w:w="100" w:type="dxa"/>
              <w:right w:w="100" w:type="dxa"/>
            </w:tcMar>
          </w:tcPr>
          <w:p w14:paraId="747FA257" w14:textId="77777777" w:rsidR="00454F70" w:rsidRDefault="008E5451">
            <w:pPr>
              <w:pStyle w:val="Normal1"/>
              <w:widowControl w:val="0"/>
              <w:pBdr>
                <w:top w:val="nil"/>
                <w:left w:val="nil"/>
                <w:bottom w:val="nil"/>
                <w:right w:val="nil"/>
                <w:between w:val="nil"/>
              </w:pBdr>
              <w:spacing w:line="240" w:lineRule="auto"/>
              <w:ind w:right="400"/>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Mediu </w:t>
            </w:r>
          </w:p>
        </w:tc>
        <w:tc>
          <w:tcPr>
            <w:tcW w:w="1596" w:type="dxa"/>
            <w:shd w:val="clear" w:color="auto" w:fill="auto"/>
            <w:tcMar>
              <w:top w:w="100" w:type="dxa"/>
              <w:left w:w="100" w:type="dxa"/>
              <w:bottom w:w="100" w:type="dxa"/>
              <w:right w:w="100" w:type="dxa"/>
            </w:tcMar>
          </w:tcPr>
          <w:p w14:paraId="5F83CB28" w14:textId="77777777" w:rsidR="00454F70" w:rsidRDefault="008E5451">
            <w:pPr>
              <w:pStyle w:val="Normal1"/>
              <w:widowControl w:val="0"/>
              <w:pBdr>
                <w:top w:val="nil"/>
                <w:left w:val="nil"/>
                <w:bottom w:val="nil"/>
                <w:right w:val="nil"/>
                <w:between w:val="nil"/>
              </w:pBdr>
              <w:spacing w:line="240" w:lineRule="auto"/>
              <w:ind w:right="553"/>
              <w:jc w:val="right"/>
              <w:rPr>
                <w:rFonts w:ascii="Calibri" w:eastAsia="Calibri" w:hAnsi="Calibri" w:cs="Calibri"/>
                <w:color w:val="000000"/>
                <w:sz w:val="19"/>
                <w:szCs w:val="19"/>
              </w:rPr>
            </w:pPr>
            <w:r>
              <w:rPr>
                <w:rFonts w:ascii="Calibri" w:eastAsia="Calibri" w:hAnsi="Calibri" w:cs="Calibri"/>
                <w:color w:val="000000"/>
                <w:sz w:val="19"/>
                <w:szCs w:val="19"/>
              </w:rPr>
              <w:t xml:space="preserve">Înalt </w:t>
            </w:r>
          </w:p>
        </w:tc>
        <w:tc>
          <w:tcPr>
            <w:tcW w:w="1595" w:type="dxa"/>
            <w:shd w:val="clear" w:color="auto" w:fill="auto"/>
            <w:tcMar>
              <w:top w:w="100" w:type="dxa"/>
              <w:left w:w="100" w:type="dxa"/>
              <w:bottom w:w="100" w:type="dxa"/>
              <w:right w:w="100" w:type="dxa"/>
            </w:tcMar>
          </w:tcPr>
          <w:p w14:paraId="5E159891" w14:textId="77777777" w:rsidR="00454F70" w:rsidRDefault="008E5451">
            <w:pPr>
              <w:pStyle w:val="Normal1"/>
              <w:widowControl w:val="0"/>
              <w:pBdr>
                <w:top w:val="nil"/>
                <w:left w:val="nil"/>
                <w:bottom w:val="nil"/>
                <w:right w:val="nil"/>
                <w:between w:val="nil"/>
              </w:pBdr>
              <w:spacing w:line="240" w:lineRule="auto"/>
              <w:ind w:right="392"/>
              <w:jc w:val="right"/>
              <w:rPr>
                <w:rFonts w:ascii="Calibri" w:eastAsia="Calibri" w:hAnsi="Calibri" w:cs="Calibri"/>
                <w:color w:val="000000"/>
                <w:sz w:val="19"/>
                <w:szCs w:val="19"/>
              </w:rPr>
            </w:pPr>
            <w:r>
              <w:rPr>
                <w:rFonts w:ascii="Calibri" w:eastAsia="Calibri" w:hAnsi="Calibri" w:cs="Calibri"/>
                <w:color w:val="000000"/>
                <w:sz w:val="19"/>
                <w:szCs w:val="19"/>
              </w:rPr>
              <w:t xml:space="preserve">Mediu </w:t>
            </w:r>
          </w:p>
        </w:tc>
        <w:tc>
          <w:tcPr>
            <w:tcW w:w="3043" w:type="dxa"/>
            <w:shd w:val="clear" w:color="auto" w:fill="auto"/>
            <w:tcMar>
              <w:top w:w="100" w:type="dxa"/>
              <w:left w:w="100" w:type="dxa"/>
              <w:bottom w:w="100" w:type="dxa"/>
              <w:right w:w="100" w:type="dxa"/>
            </w:tcMar>
          </w:tcPr>
          <w:p w14:paraId="7D8AE71C" w14:textId="77777777" w:rsidR="00454F70" w:rsidRDefault="008E5451">
            <w:pPr>
              <w:pStyle w:val="Normal1"/>
              <w:widowControl w:val="0"/>
              <w:pBdr>
                <w:top w:val="nil"/>
                <w:left w:val="nil"/>
                <w:bottom w:val="nil"/>
                <w:right w:val="nil"/>
                <w:between w:val="nil"/>
              </w:pBdr>
              <w:spacing w:line="240" w:lineRule="auto"/>
              <w:ind w:left="679"/>
              <w:rPr>
                <w:rFonts w:ascii="Calibri" w:eastAsia="Calibri" w:hAnsi="Calibri" w:cs="Calibri"/>
                <w:color w:val="000000"/>
                <w:sz w:val="19"/>
                <w:szCs w:val="19"/>
              </w:rPr>
            </w:pPr>
            <w:r>
              <w:rPr>
                <w:rFonts w:ascii="Calibri" w:eastAsia="Calibri" w:hAnsi="Calibri" w:cs="Calibri"/>
                <w:color w:val="000000"/>
                <w:sz w:val="19"/>
                <w:szCs w:val="19"/>
              </w:rPr>
              <w:t>Jos</w:t>
            </w:r>
          </w:p>
        </w:tc>
      </w:tr>
      <w:tr w:rsidR="00454F70" w14:paraId="4092BEEB" w14:textId="77777777">
        <w:trPr>
          <w:cantSplit/>
          <w:trHeight w:val="254"/>
          <w:tblHeader/>
        </w:trPr>
        <w:tc>
          <w:tcPr>
            <w:tcW w:w="1595" w:type="dxa"/>
            <w:vMerge/>
            <w:shd w:val="clear" w:color="auto" w:fill="auto"/>
            <w:tcMar>
              <w:top w:w="100" w:type="dxa"/>
              <w:left w:w="100" w:type="dxa"/>
              <w:bottom w:w="100" w:type="dxa"/>
              <w:right w:w="100" w:type="dxa"/>
            </w:tcMar>
          </w:tcPr>
          <w:p w14:paraId="76ED6BC6" w14:textId="77777777" w:rsidR="00454F70" w:rsidRDefault="00454F70">
            <w:pPr>
              <w:pStyle w:val="Normal1"/>
              <w:widowControl w:val="0"/>
              <w:pBdr>
                <w:top w:val="nil"/>
                <w:left w:val="nil"/>
                <w:bottom w:val="nil"/>
                <w:right w:val="nil"/>
                <w:between w:val="nil"/>
              </w:pBdr>
              <w:rPr>
                <w:rFonts w:ascii="Calibri" w:eastAsia="Calibri" w:hAnsi="Calibri" w:cs="Calibri"/>
                <w:color w:val="000000"/>
                <w:sz w:val="19"/>
                <w:szCs w:val="19"/>
              </w:rPr>
            </w:pPr>
          </w:p>
        </w:tc>
        <w:tc>
          <w:tcPr>
            <w:tcW w:w="1596" w:type="dxa"/>
            <w:shd w:val="clear" w:color="auto" w:fill="auto"/>
            <w:tcMar>
              <w:top w:w="100" w:type="dxa"/>
              <w:left w:w="100" w:type="dxa"/>
              <w:bottom w:w="100" w:type="dxa"/>
              <w:right w:w="100" w:type="dxa"/>
            </w:tcMar>
          </w:tcPr>
          <w:p w14:paraId="0D4C7209"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i/>
                <w:color w:val="000000"/>
                <w:sz w:val="19"/>
                <w:szCs w:val="19"/>
              </w:rPr>
            </w:pPr>
            <w:r>
              <w:rPr>
                <w:rFonts w:ascii="Calibri" w:eastAsia="Calibri" w:hAnsi="Calibri" w:cs="Calibri"/>
                <w:i/>
                <w:color w:val="000000"/>
                <w:sz w:val="19"/>
                <w:szCs w:val="19"/>
              </w:rPr>
              <w:t xml:space="preserve">Jos </w:t>
            </w:r>
          </w:p>
        </w:tc>
        <w:tc>
          <w:tcPr>
            <w:tcW w:w="1596" w:type="dxa"/>
            <w:shd w:val="clear" w:color="auto" w:fill="auto"/>
            <w:tcMar>
              <w:top w:w="100" w:type="dxa"/>
              <w:left w:w="100" w:type="dxa"/>
              <w:bottom w:w="100" w:type="dxa"/>
              <w:right w:w="100" w:type="dxa"/>
            </w:tcMar>
          </w:tcPr>
          <w:p w14:paraId="48BF7459" w14:textId="77777777" w:rsidR="00454F70" w:rsidRDefault="008E5451">
            <w:pPr>
              <w:pStyle w:val="Normal1"/>
              <w:widowControl w:val="0"/>
              <w:pBdr>
                <w:top w:val="nil"/>
                <w:left w:val="nil"/>
                <w:bottom w:val="nil"/>
                <w:right w:val="nil"/>
                <w:between w:val="nil"/>
              </w:pBdr>
              <w:spacing w:line="240" w:lineRule="auto"/>
              <w:ind w:right="392"/>
              <w:jc w:val="right"/>
              <w:rPr>
                <w:rFonts w:ascii="Calibri" w:eastAsia="Calibri" w:hAnsi="Calibri" w:cs="Calibri"/>
                <w:color w:val="000000"/>
                <w:sz w:val="19"/>
                <w:szCs w:val="19"/>
              </w:rPr>
            </w:pPr>
            <w:r>
              <w:rPr>
                <w:rFonts w:ascii="Calibri" w:eastAsia="Calibri" w:hAnsi="Calibri" w:cs="Calibri"/>
                <w:color w:val="000000"/>
                <w:sz w:val="19"/>
                <w:szCs w:val="19"/>
              </w:rPr>
              <w:t xml:space="preserve">Mediu </w:t>
            </w:r>
          </w:p>
        </w:tc>
        <w:tc>
          <w:tcPr>
            <w:tcW w:w="1595" w:type="dxa"/>
            <w:shd w:val="clear" w:color="auto" w:fill="auto"/>
            <w:tcMar>
              <w:top w:w="100" w:type="dxa"/>
              <w:left w:w="100" w:type="dxa"/>
              <w:bottom w:w="100" w:type="dxa"/>
              <w:right w:w="100" w:type="dxa"/>
            </w:tcMar>
          </w:tcPr>
          <w:p w14:paraId="73DF5332"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sz w:val="19"/>
                <w:szCs w:val="19"/>
              </w:rPr>
            </w:pPr>
            <w:r>
              <w:rPr>
                <w:rFonts w:ascii="Calibri" w:eastAsia="Calibri" w:hAnsi="Calibri" w:cs="Calibri"/>
                <w:color w:val="000000"/>
                <w:sz w:val="19"/>
                <w:szCs w:val="19"/>
              </w:rPr>
              <w:t xml:space="preserve">Jos </w:t>
            </w:r>
          </w:p>
        </w:tc>
        <w:tc>
          <w:tcPr>
            <w:tcW w:w="3043" w:type="dxa"/>
            <w:shd w:val="clear" w:color="auto" w:fill="auto"/>
            <w:tcMar>
              <w:top w:w="100" w:type="dxa"/>
              <w:left w:w="100" w:type="dxa"/>
              <w:bottom w:w="100" w:type="dxa"/>
              <w:right w:w="100" w:type="dxa"/>
            </w:tcMar>
          </w:tcPr>
          <w:p w14:paraId="59878F56" w14:textId="77777777" w:rsidR="00454F70" w:rsidRDefault="008E5451">
            <w:pPr>
              <w:pStyle w:val="Normal1"/>
              <w:widowControl w:val="0"/>
              <w:pBdr>
                <w:top w:val="nil"/>
                <w:left w:val="nil"/>
                <w:bottom w:val="nil"/>
                <w:right w:val="nil"/>
                <w:between w:val="nil"/>
              </w:pBdr>
              <w:spacing w:line="240" w:lineRule="auto"/>
              <w:ind w:left="655"/>
              <w:rPr>
                <w:rFonts w:ascii="Calibri" w:eastAsia="Calibri" w:hAnsi="Calibri" w:cs="Calibri"/>
                <w:color w:val="000000"/>
                <w:sz w:val="19"/>
                <w:szCs w:val="19"/>
              </w:rPr>
            </w:pPr>
            <w:r>
              <w:rPr>
                <w:rFonts w:ascii="Calibri" w:eastAsia="Calibri" w:hAnsi="Calibri" w:cs="Calibri"/>
                <w:color w:val="000000"/>
                <w:sz w:val="19"/>
                <w:szCs w:val="19"/>
              </w:rPr>
              <w:t>Neglijabil</w:t>
            </w:r>
          </w:p>
        </w:tc>
      </w:tr>
    </w:tbl>
    <w:p w14:paraId="58B30DB1" w14:textId="77777777" w:rsidR="00454F70" w:rsidRDefault="00454F70">
      <w:pPr>
        <w:pStyle w:val="Normal1"/>
        <w:widowControl w:val="0"/>
        <w:pBdr>
          <w:top w:val="nil"/>
          <w:left w:val="nil"/>
          <w:bottom w:val="nil"/>
          <w:right w:val="nil"/>
          <w:between w:val="nil"/>
        </w:pBdr>
        <w:rPr>
          <w:color w:val="000000"/>
        </w:rPr>
      </w:pPr>
    </w:p>
    <w:p w14:paraId="682134B6" w14:textId="77777777" w:rsidR="00454F70" w:rsidRDefault="00454F70">
      <w:pPr>
        <w:pStyle w:val="Normal1"/>
        <w:widowControl w:val="0"/>
        <w:pBdr>
          <w:top w:val="nil"/>
          <w:left w:val="nil"/>
          <w:bottom w:val="nil"/>
          <w:right w:val="nil"/>
          <w:between w:val="nil"/>
        </w:pBdr>
        <w:rPr>
          <w:color w:val="000000"/>
        </w:rPr>
      </w:pPr>
    </w:p>
    <w:p w14:paraId="5CF01C28" w14:textId="77777777" w:rsidR="00D003D3" w:rsidRDefault="00D003D3">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027515E8" w14:textId="77777777" w:rsidR="00454F70" w:rsidRDefault="008E5451">
      <w:pPr>
        <w:pStyle w:val="Normal1"/>
        <w:widowControl w:val="0"/>
        <w:pBdr>
          <w:top w:val="nil"/>
          <w:left w:val="nil"/>
          <w:bottom w:val="nil"/>
          <w:right w:val="nil"/>
          <w:between w:val="nil"/>
        </w:pBdr>
        <w:spacing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lastRenderedPageBreak/>
        <w:t>Tabelul 2. Matricea de estimare a urgenţei incidentului</w:t>
      </w:r>
    </w:p>
    <w:tbl>
      <w:tblPr>
        <w:tblStyle w:val="a2"/>
        <w:tblW w:w="947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2"/>
        <w:gridCol w:w="7372"/>
      </w:tblGrid>
      <w:tr w:rsidR="00454F70" w14:paraId="5FEEEFE8" w14:textId="77777777">
        <w:trPr>
          <w:cantSplit/>
          <w:trHeight w:val="383"/>
          <w:tblHeader/>
        </w:trPr>
        <w:tc>
          <w:tcPr>
            <w:tcW w:w="2102" w:type="dxa"/>
            <w:shd w:val="clear" w:color="auto" w:fill="auto"/>
            <w:tcMar>
              <w:top w:w="100" w:type="dxa"/>
              <w:left w:w="100" w:type="dxa"/>
              <w:bottom w:w="100" w:type="dxa"/>
              <w:right w:w="100" w:type="dxa"/>
            </w:tcMar>
          </w:tcPr>
          <w:p w14:paraId="60D623EB" w14:textId="77777777" w:rsidR="00454F70" w:rsidRDefault="008E5451">
            <w:pPr>
              <w:pStyle w:val="Normal1"/>
              <w:widowControl w:val="0"/>
              <w:pBdr>
                <w:top w:val="nil"/>
                <w:left w:val="nil"/>
                <w:bottom w:val="nil"/>
                <w:right w:val="nil"/>
                <w:between w:val="nil"/>
              </w:pBdr>
              <w:spacing w:line="240" w:lineRule="auto"/>
              <w:ind w:right="604"/>
              <w:jc w:val="right"/>
              <w:rPr>
                <w:rFonts w:ascii="Calibri" w:eastAsia="Calibri" w:hAnsi="Calibri" w:cs="Calibri"/>
                <w:b/>
                <w:color w:val="000000"/>
                <w:sz w:val="19"/>
                <w:szCs w:val="19"/>
              </w:rPr>
            </w:pPr>
            <w:r>
              <w:rPr>
                <w:rFonts w:ascii="Calibri" w:eastAsia="Calibri" w:hAnsi="Calibri" w:cs="Calibri"/>
                <w:b/>
                <w:color w:val="000000"/>
                <w:sz w:val="19"/>
                <w:szCs w:val="19"/>
              </w:rPr>
              <w:t xml:space="preserve">URGENŢĂ </w:t>
            </w:r>
          </w:p>
        </w:tc>
        <w:tc>
          <w:tcPr>
            <w:tcW w:w="7372" w:type="dxa"/>
            <w:shd w:val="clear" w:color="auto" w:fill="auto"/>
            <w:tcMar>
              <w:top w:w="100" w:type="dxa"/>
              <w:left w:w="100" w:type="dxa"/>
              <w:bottom w:w="100" w:type="dxa"/>
              <w:right w:w="100" w:type="dxa"/>
            </w:tcMar>
          </w:tcPr>
          <w:p w14:paraId="122CE8E2" w14:textId="77777777" w:rsidR="00454F70" w:rsidRDefault="008E5451">
            <w:pPr>
              <w:pStyle w:val="Normal1"/>
              <w:widowControl w:val="0"/>
              <w:pBdr>
                <w:top w:val="nil"/>
                <w:left w:val="nil"/>
                <w:bottom w:val="nil"/>
                <w:right w:val="nil"/>
                <w:between w:val="nil"/>
              </w:pBdr>
              <w:spacing w:line="240" w:lineRule="auto"/>
              <w:ind w:left="693"/>
              <w:rPr>
                <w:rFonts w:ascii="Calibri" w:eastAsia="Calibri" w:hAnsi="Calibri" w:cs="Calibri"/>
                <w:b/>
                <w:color w:val="000000"/>
                <w:sz w:val="19"/>
                <w:szCs w:val="19"/>
              </w:rPr>
            </w:pPr>
            <w:r>
              <w:rPr>
                <w:rFonts w:ascii="Calibri" w:eastAsia="Calibri" w:hAnsi="Calibri" w:cs="Calibri"/>
                <w:b/>
                <w:color w:val="000000"/>
                <w:sz w:val="19"/>
                <w:szCs w:val="19"/>
              </w:rPr>
              <w:t>Descriere</w:t>
            </w:r>
          </w:p>
        </w:tc>
      </w:tr>
      <w:tr w:rsidR="00454F70" w14:paraId="5E4C45AB" w14:textId="77777777">
        <w:trPr>
          <w:cantSplit/>
          <w:trHeight w:val="1720"/>
          <w:tblHeader/>
        </w:trPr>
        <w:tc>
          <w:tcPr>
            <w:tcW w:w="2102" w:type="dxa"/>
            <w:shd w:val="clear" w:color="auto" w:fill="auto"/>
            <w:tcMar>
              <w:top w:w="100" w:type="dxa"/>
              <w:left w:w="100" w:type="dxa"/>
              <w:bottom w:w="100" w:type="dxa"/>
              <w:right w:w="100" w:type="dxa"/>
            </w:tcMar>
          </w:tcPr>
          <w:p w14:paraId="6C766DE5" w14:textId="77777777" w:rsidR="00454F70" w:rsidRDefault="008E5451">
            <w:pPr>
              <w:pStyle w:val="Normal1"/>
              <w:widowControl w:val="0"/>
              <w:pBdr>
                <w:top w:val="nil"/>
                <w:left w:val="nil"/>
                <w:bottom w:val="nil"/>
                <w:right w:val="nil"/>
                <w:between w:val="nil"/>
              </w:pBdr>
              <w:spacing w:line="240" w:lineRule="auto"/>
              <w:ind w:left="661"/>
              <w:rPr>
                <w:rFonts w:ascii="Calibri" w:eastAsia="Calibri" w:hAnsi="Calibri" w:cs="Calibri"/>
                <w:b/>
                <w:i/>
                <w:color w:val="000000"/>
                <w:sz w:val="19"/>
                <w:szCs w:val="19"/>
              </w:rPr>
            </w:pPr>
            <w:r>
              <w:rPr>
                <w:rFonts w:ascii="Calibri" w:eastAsia="Calibri" w:hAnsi="Calibri" w:cs="Calibri"/>
                <w:b/>
                <w:i/>
                <w:color w:val="000000"/>
                <w:sz w:val="19"/>
                <w:szCs w:val="19"/>
              </w:rPr>
              <w:t xml:space="preserve">Înaltă </w:t>
            </w:r>
          </w:p>
        </w:tc>
        <w:tc>
          <w:tcPr>
            <w:tcW w:w="7372" w:type="dxa"/>
            <w:shd w:val="clear" w:color="auto" w:fill="auto"/>
            <w:tcMar>
              <w:top w:w="100" w:type="dxa"/>
              <w:left w:w="100" w:type="dxa"/>
              <w:bottom w:w="100" w:type="dxa"/>
              <w:right w:w="100" w:type="dxa"/>
            </w:tcMar>
          </w:tcPr>
          <w:p w14:paraId="1662E97F" w14:textId="77777777" w:rsidR="00454F70" w:rsidRDefault="008E5451">
            <w:pPr>
              <w:pStyle w:val="Normal1"/>
              <w:widowControl w:val="0"/>
              <w:pBdr>
                <w:top w:val="nil"/>
                <w:left w:val="nil"/>
                <w:bottom w:val="nil"/>
                <w:right w:val="nil"/>
                <w:between w:val="nil"/>
              </w:pBdr>
              <w:spacing w:line="245" w:lineRule="auto"/>
              <w:ind w:left="122" w:right="274" w:firstLine="574"/>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”Înalt” în una sau mai multe  din următoarele cazuri: </w:t>
            </w:r>
          </w:p>
          <w:p w14:paraId="6BA477FD" w14:textId="77777777" w:rsidR="00454F70" w:rsidRDefault="008E5451">
            <w:pPr>
              <w:pStyle w:val="Normal1"/>
              <w:widowControl w:val="0"/>
              <w:pBdr>
                <w:top w:val="nil"/>
                <w:left w:val="nil"/>
                <w:bottom w:val="nil"/>
                <w:right w:val="nil"/>
                <w:between w:val="nil"/>
              </w:pBdr>
              <w:spacing w:before="7"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extrem de rapid; </w:t>
            </w:r>
          </w:p>
          <w:p w14:paraId="1F9C105C" w14:textId="77777777" w:rsidR="00454F70" w:rsidRDefault="008E5451">
            <w:pPr>
              <w:pStyle w:val="Normal1"/>
              <w:widowControl w:val="0"/>
              <w:pBdr>
                <w:top w:val="nil"/>
                <w:left w:val="nil"/>
                <w:bottom w:val="nil"/>
                <w:right w:val="nil"/>
                <w:between w:val="nil"/>
              </w:pBdr>
              <w:spacing w:before="9" w:line="245" w:lineRule="auto"/>
              <w:ind w:left="116" w:right="59" w:firstLine="570"/>
              <w:rPr>
                <w:rFonts w:ascii="Calibri" w:eastAsia="Calibri" w:hAnsi="Calibri" w:cs="Calibri"/>
                <w:color w:val="000000"/>
                <w:sz w:val="19"/>
                <w:szCs w:val="19"/>
              </w:rPr>
            </w:pPr>
            <w:r>
              <w:rPr>
                <w:rFonts w:ascii="Calibri" w:eastAsia="Calibri" w:hAnsi="Calibri" w:cs="Calibri"/>
                <w:color w:val="000000"/>
                <w:sz w:val="19"/>
                <w:szCs w:val="19"/>
              </w:rPr>
              <w:t xml:space="preserve">- există activități și operațiuni critice pentru afacerea Beneficiarului ce trebuie să  fie efectuate imediat; </w:t>
            </w:r>
          </w:p>
          <w:p w14:paraId="412C5F2E" w14:textId="77777777" w:rsidR="00454F70" w:rsidRDefault="008E5451">
            <w:pPr>
              <w:pStyle w:val="Normal1"/>
              <w:widowControl w:val="0"/>
              <w:pBdr>
                <w:top w:val="nil"/>
                <w:left w:val="nil"/>
                <w:bottom w:val="nil"/>
                <w:right w:val="nil"/>
                <w:between w:val="nil"/>
              </w:pBdr>
              <w:spacing w:before="7" w:line="245" w:lineRule="auto"/>
              <w:ind w:left="125" w:right="66" w:firstLine="560"/>
              <w:rPr>
                <w:rFonts w:ascii="Calibri" w:eastAsia="Calibri" w:hAnsi="Calibri" w:cs="Calibri"/>
                <w:color w:val="000000"/>
                <w:sz w:val="19"/>
                <w:szCs w:val="19"/>
              </w:rPr>
            </w:pPr>
            <w:r>
              <w:rPr>
                <w:rFonts w:ascii="Calibri" w:eastAsia="Calibri" w:hAnsi="Calibri" w:cs="Calibri"/>
                <w:color w:val="000000"/>
                <w:sz w:val="19"/>
                <w:szCs w:val="19"/>
              </w:rPr>
              <w:t>- reacțiunea imediată poate preveni riscuri legale majore și de securitate  (protecţie) a informației.</w:t>
            </w:r>
          </w:p>
        </w:tc>
      </w:tr>
      <w:tr w:rsidR="00454F70" w14:paraId="323E4783" w14:textId="77777777">
        <w:trPr>
          <w:cantSplit/>
          <w:trHeight w:val="1718"/>
          <w:tblHeader/>
        </w:trPr>
        <w:tc>
          <w:tcPr>
            <w:tcW w:w="2102" w:type="dxa"/>
            <w:shd w:val="clear" w:color="auto" w:fill="auto"/>
            <w:tcMar>
              <w:top w:w="100" w:type="dxa"/>
              <w:left w:w="100" w:type="dxa"/>
              <w:bottom w:w="100" w:type="dxa"/>
              <w:right w:w="100" w:type="dxa"/>
            </w:tcMar>
          </w:tcPr>
          <w:p w14:paraId="2F19A8C8" w14:textId="77777777" w:rsidR="00454F70" w:rsidRDefault="008E5451">
            <w:pPr>
              <w:pStyle w:val="Normal1"/>
              <w:widowControl w:val="0"/>
              <w:pBdr>
                <w:top w:val="nil"/>
                <w:left w:val="nil"/>
                <w:bottom w:val="nil"/>
                <w:right w:val="nil"/>
                <w:between w:val="nil"/>
              </w:pBdr>
              <w:spacing w:line="240" w:lineRule="auto"/>
              <w:ind w:left="684"/>
              <w:rPr>
                <w:rFonts w:ascii="Calibri" w:eastAsia="Calibri" w:hAnsi="Calibri" w:cs="Calibri"/>
                <w:b/>
                <w:i/>
                <w:color w:val="000000"/>
                <w:sz w:val="19"/>
                <w:szCs w:val="19"/>
              </w:rPr>
            </w:pPr>
            <w:r>
              <w:rPr>
                <w:rFonts w:ascii="Calibri" w:eastAsia="Calibri" w:hAnsi="Calibri" w:cs="Calibri"/>
                <w:b/>
                <w:i/>
                <w:color w:val="000000"/>
                <w:sz w:val="19"/>
                <w:szCs w:val="19"/>
              </w:rPr>
              <w:t xml:space="preserve">Medie </w:t>
            </w:r>
          </w:p>
        </w:tc>
        <w:tc>
          <w:tcPr>
            <w:tcW w:w="7372" w:type="dxa"/>
            <w:shd w:val="clear" w:color="auto" w:fill="auto"/>
            <w:tcMar>
              <w:top w:w="100" w:type="dxa"/>
              <w:left w:w="100" w:type="dxa"/>
              <w:bottom w:w="100" w:type="dxa"/>
              <w:right w:w="100" w:type="dxa"/>
            </w:tcMar>
          </w:tcPr>
          <w:p w14:paraId="066CDD92" w14:textId="77777777" w:rsidR="00454F70" w:rsidRDefault="008E5451">
            <w:pPr>
              <w:pStyle w:val="Normal1"/>
              <w:widowControl w:val="0"/>
              <w:pBdr>
                <w:top w:val="nil"/>
                <w:left w:val="nil"/>
                <w:bottom w:val="nil"/>
                <w:right w:val="nil"/>
                <w:between w:val="nil"/>
              </w:pBdr>
              <w:spacing w:line="243" w:lineRule="auto"/>
              <w:ind w:left="127" w:right="537" w:firstLine="568"/>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„Mediu” în una sau mai  multe din următoarele cazuri: </w:t>
            </w:r>
          </w:p>
          <w:p w14:paraId="197CE682" w14:textId="77777777" w:rsidR="00454F70" w:rsidRDefault="008E5451">
            <w:pPr>
              <w:pStyle w:val="Normal1"/>
              <w:widowControl w:val="0"/>
              <w:pBdr>
                <w:top w:val="nil"/>
                <w:left w:val="nil"/>
                <w:bottom w:val="nil"/>
                <w:right w:val="nil"/>
                <w:between w:val="nil"/>
              </w:pBdr>
              <w:spacing w:before="9"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considerabil în timp; </w:t>
            </w:r>
          </w:p>
          <w:p w14:paraId="67A3D31B" w14:textId="77777777" w:rsidR="00454F70" w:rsidRDefault="008E5451">
            <w:pPr>
              <w:pStyle w:val="Normal1"/>
              <w:widowControl w:val="0"/>
              <w:pBdr>
                <w:top w:val="nil"/>
                <w:left w:val="nil"/>
                <w:bottom w:val="nil"/>
                <w:right w:val="nil"/>
                <w:between w:val="nil"/>
              </w:pBdr>
              <w:spacing w:before="12" w:line="243" w:lineRule="auto"/>
              <w:ind w:left="115" w:right="59" w:firstLine="570"/>
              <w:rPr>
                <w:rFonts w:ascii="Calibri" w:eastAsia="Calibri" w:hAnsi="Calibri" w:cs="Calibri"/>
                <w:color w:val="000000"/>
                <w:sz w:val="19"/>
                <w:szCs w:val="19"/>
              </w:rPr>
            </w:pPr>
            <w:r>
              <w:rPr>
                <w:rFonts w:ascii="Calibri" w:eastAsia="Calibri" w:hAnsi="Calibri" w:cs="Calibri"/>
                <w:color w:val="000000"/>
                <w:sz w:val="19"/>
                <w:szCs w:val="19"/>
              </w:rPr>
              <w:t xml:space="preserve">- există activități și operațiuni importante pentru afacerea Beneficiarului ce  trebuie să fie efectuate imediat; </w:t>
            </w:r>
          </w:p>
          <w:p w14:paraId="12E69066" w14:textId="77777777" w:rsidR="00454F70" w:rsidRDefault="008E5451">
            <w:pPr>
              <w:pStyle w:val="Normal1"/>
              <w:widowControl w:val="0"/>
              <w:pBdr>
                <w:top w:val="nil"/>
                <w:left w:val="nil"/>
                <w:bottom w:val="nil"/>
                <w:right w:val="nil"/>
                <w:between w:val="nil"/>
              </w:pBdr>
              <w:spacing w:before="9" w:line="245" w:lineRule="auto"/>
              <w:ind w:left="125" w:right="62" w:firstLine="560"/>
              <w:rPr>
                <w:rFonts w:ascii="Calibri" w:eastAsia="Calibri" w:hAnsi="Calibri" w:cs="Calibri"/>
                <w:color w:val="000000"/>
                <w:sz w:val="19"/>
                <w:szCs w:val="19"/>
              </w:rPr>
            </w:pPr>
            <w:r>
              <w:rPr>
                <w:rFonts w:ascii="Calibri" w:eastAsia="Calibri" w:hAnsi="Calibri" w:cs="Calibri"/>
                <w:color w:val="000000"/>
                <w:sz w:val="19"/>
                <w:szCs w:val="19"/>
              </w:rPr>
              <w:t>- reacțiunea operativă poate preveni riscuri legale moderate și de securitate a  informației.</w:t>
            </w:r>
          </w:p>
        </w:tc>
      </w:tr>
      <w:tr w:rsidR="00454F70" w14:paraId="1E50B72E" w14:textId="77777777">
        <w:trPr>
          <w:cantSplit/>
          <w:trHeight w:val="1231"/>
          <w:tblHeader/>
        </w:trPr>
        <w:tc>
          <w:tcPr>
            <w:tcW w:w="2102" w:type="dxa"/>
            <w:shd w:val="clear" w:color="auto" w:fill="auto"/>
            <w:tcMar>
              <w:top w:w="100" w:type="dxa"/>
              <w:left w:w="100" w:type="dxa"/>
              <w:bottom w:w="100" w:type="dxa"/>
              <w:right w:w="100" w:type="dxa"/>
            </w:tcMar>
          </w:tcPr>
          <w:p w14:paraId="1A4A37BF" w14:textId="77777777" w:rsidR="00454F70" w:rsidRDefault="008E5451">
            <w:pPr>
              <w:pStyle w:val="Normal1"/>
              <w:widowControl w:val="0"/>
              <w:pBdr>
                <w:top w:val="nil"/>
                <w:left w:val="nil"/>
                <w:bottom w:val="nil"/>
                <w:right w:val="nil"/>
                <w:between w:val="nil"/>
              </w:pBdr>
              <w:spacing w:line="240" w:lineRule="auto"/>
              <w:ind w:left="672"/>
              <w:rPr>
                <w:rFonts w:ascii="Calibri" w:eastAsia="Calibri" w:hAnsi="Calibri" w:cs="Calibri"/>
                <w:b/>
                <w:i/>
                <w:color w:val="000000"/>
                <w:sz w:val="19"/>
                <w:szCs w:val="19"/>
              </w:rPr>
            </w:pPr>
            <w:r>
              <w:rPr>
                <w:rFonts w:ascii="Calibri" w:eastAsia="Calibri" w:hAnsi="Calibri" w:cs="Calibri"/>
                <w:b/>
                <w:i/>
                <w:color w:val="000000"/>
                <w:sz w:val="19"/>
                <w:szCs w:val="19"/>
              </w:rPr>
              <w:t xml:space="preserve">Joasă </w:t>
            </w:r>
          </w:p>
        </w:tc>
        <w:tc>
          <w:tcPr>
            <w:tcW w:w="7372" w:type="dxa"/>
            <w:shd w:val="clear" w:color="auto" w:fill="auto"/>
            <w:tcMar>
              <w:top w:w="100" w:type="dxa"/>
              <w:left w:w="100" w:type="dxa"/>
              <w:bottom w:w="100" w:type="dxa"/>
              <w:right w:w="100" w:type="dxa"/>
            </w:tcMar>
          </w:tcPr>
          <w:p w14:paraId="2C4954FB" w14:textId="77777777" w:rsidR="00454F70" w:rsidRDefault="008E5451">
            <w:pPr>
              <w:pStyle w:val="Normal1"/>
              <w:widowControl w:val="0"/>
              <w:pBdr>
                <w:top w:val="nil"/>
                <w:left w:val="nil"/>
                <w:bottom w:val="nil"/>
                <w:right w:val="nil"/>
                <w:between w:val="nil"/>
              </w:pBdr>
              <w:spacing w:line="243" w:lineRule="auto"/>
              <w:ind w:left="122" w:right="301" w:firstLine="574"/>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”Jos” în una sau mai multe  din următoarele cazuri: </w:t>
            </w:r>
          </w:p>
          <w:p w14:paraId="144DFCAD" w14:textId="77777777" w:rsidR="00454F70" w:rsidRDefault="008E5451">
            <w:pPr>
              <w:pStyle w:val="Normal1"/>
              <w:widowControl w:val="0"/>
              <w:pBdr>
                <w:top w:val="nil"/>
                <w:left w:val="nil"/>
                <w:bottom w:val="nil"/>
                <w:right w:val="nil"/>
                <w:between w:val="nil"/>
              </w:pBdr>
              <w:spacing w:before="9"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relativ puțin în timp; </w:t>
            </w:r>
          </w:p>
          <w:p w14:paraId="0EE32402" w14:textId="77777777" w:rsidR="00454F70" w:rsidRDefault="008E5451">
            <w:pPr>
              <w:pStyle w:val="Normal1"/>
              <w:widowControl w:val="0"/>
              <w:pBdr>
                <w:top w:val="nil"/>
                <w:left w:val="nil"/>
                <w:bottom w:val="nil"/>
                <w:right w:val="nil"/>
                <w:between w:val="nil"/>
              </w:pBdr>
              <w:spacing w:before="12"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activitățile și operațiunile afectate nu trebuie continuate imediat; </w:t>
            </w:r>
          </w:p>
          <w:p w14:paraId="3AE92C2E" w14:textId="77777777" w:rsidR="00454F70" w:rsidRDefault="008E5451">
            <w:pPr>
              <w:pStyle w:val="Normal1"/>
              <w:widowControl w:val="0"/>
              <w:pBdr>
                <w:top w:val="nil"/>
                <w:left w:val="nil"/>
                <w:bottom w:val="nil"/>
                <w:right w:val="nil"/>
                <w:between w:val="nil"/>
              </w:pBdr>
              <w:spacing w:before="12"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nu există riscuri legale și de securitate a informației semnificative.</w:t>
            </w:r>
          </w:p>
        </w:tc>
      </w:tr>
    </w:tbl>
    <w:p w14:paraId="19902AB8" w14:textId="77777777" w:rsidR="00454F70" w:rsidRDefault="00454F70">
      <w:pPr>
        <w:pStyle w:val="Normal1"/>
        <w:widowControl w:val="0"/>
        <w:pBdr>
          <w:top w:val="nil"/>
          <w:left w:val="nil"/>
          <w:bottom w:val="nil"/>
          <w:right w:val="nil"/>
          <w:between w:val="nil"/>
        </w:pBdr>
        <w:rPr>
          <w:color w:val="000000"/>
        </w:rPr>
      </w:pPr>
    </w:p>
    <w:p w14:paraId="4AC38180" w14:textId="77777777" w:rsidR="00454F70" w:rsidRDefault="00454F70">
      <w:pPr>
        <w:pStyle w:val="Normal1"/>
        <w:widowControl w:val="0"/>
        <w:pBdr>
          <w:top w:val="nil"/>
          <w:left w:val="nil"/>
          <w:bottom w:val="nil"/>
          <w:right w:val="nil"/>
          <w:between w:val="nil"/>
        </w:pBdr>
        <w:rPr>
          <w:color w:val="000000"/>
        </w:rPr>
      </w:pPr>
    </w:p>
    <w:p w14:paraId="494BEF3B" w14:textId="77777777" w:rsidR="00D003D3" w:rsidRDefault="00D003D3">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01257B36" w14:textId="77777777" w:rsidR="00454F70" w:rsidRDefault="008E5451">
      <w:pPr>
        <w:pStyle w:val="Normal1"/>
        <w:widowControl w:val="0"/>
        <w:pBdr>
          <w:top w:val="nil"/>
          <w:left w:val="nil"/>
          <w:bottom w:val="nil"/>
          <w:right w:val="nil"/>
          <w:between w:val="nil"/>
        </w:pBdr>
        <w:spacing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Tabelul 3. Matricea de evaluare a impactului incidentului </w:t>
      </w:r>
    </w:p>
    <w:tbl>
      <w:tblPr>
        <w:tblStyle w:val="a3"/>
        <w:tblW w:w="947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0"/>
        <w:gridCol w:w="7514"/>
      </w:tblGrid>
      <w:tr w:rsidR="00454F70" w14:paraId="69DFA3EF" w14:textId="77777777">
        <w:trPr>
          <w:cantSplit/>
          <w:trHeight w:val="285"/>
          <w:tblHeader/>
        </w:trPr>
        <w:tc>
          <w:tcPr>
            <w:tcW w:w="1960" w:type="dxa"/>
            <w:shd w:val="clear" w:color="auto" w:fill="auto"/>
            <w:tcMar>
              <w:top w:w="100" w:type="dxa"/>
              <w:left w:w="100" w:type="dxa"/>
              <w:bottom w:w="100" w:type="dxa"/>
              <w:right w:w="100" w:type="dxa"/>
            </w:tcMar>
          </w:tcPr>
          <w:p w14:paraId="15F472C1" w14:textId="77777777" w:rsidR="00454F70" w:rsidRDefault="008E5451">
            <w:pPr>
              <w:pStyle w:val="Normal1"/>
              <w:widowControl w:val="0"/>
              <w:pBdr>
                <w:top w:val="nil"/>
                <w:left w:val="nil"/>
                <w:bottom w:val="nil"/>
                <w:right w:val="nil"/>
                <w:between w:val="nil"/>
              </w:pBdr>
              <w:spacing w:line="240" w:lineRule="auto"/>
              <w:ind w:right="553"/>
              <w:jc w:val="right"/>
              <w:rPr>
                <w:rFonts w:ascii="Calibri" w:eastAsia="Calibri" w:hAnsi="Calibri" w:cs="Calibri"/>
                <w:b/>
                <w:color w:val="000000"/>
              </w:rPr>
            </w:pPr>
            <w:r>
              <w:rPr>
                <w:rFonts w:ascii="Calibri" w:eastAsia="Calibri" w:hAnsi="Calibri" w:cs="Calibri"/>
                <w:b/>
                <w:color w:val="000000"/>
              </w:rPr>
              <w:t xml:space="preserve">IMPACT </w:t>
            </w:r>
          </w:p>
        </w:tc>
        <w:tc>
          <w:tcPr>
            <w:tcW w:w="7513" w:type="dxa"/>
            <w:shd w:val="clear" w:color="auto" w:fill="auto"/>
            <w:tcMar>
              <w:top w:w="100" w:type="dxa"/>
              <w:left w:w="100" w:type="dxa"/>
              <w:bottom w:w="100" w:type="dxa"/>
              <w:right w:w="100" w:type="dxa"/>
            </w:tcMar>
          </w:tcPr>
          <w:p w14:paraId="5DE30910" w14:textId="77777777" w:rsidR="00454F70" w:rsidRDefault="008E5451">
            <w:pPr>
              <w:pStyle w:val="Normal1"/>
              <w:widowControl w:val="0"/>
              <w:pBdr>
                <w:top w:val="nil"/>
                <w:left w:val="nil"/>
                <w:bottom w:val="nil"/>
                <w:right w:val="nil"/>
                <w:between w:val="nil"/>
              </w:pBdr>
              <w:spacing w:line="240" w:lineRule="auto"/>
              <w:ind w:left="695"/>
              <w:rPr>
                <w:rFonts w:ascii="Calibri" w:eastAsia="Calibri" w:hAnsi="Calibri" w:cs="Calibri"/>
                <w:b/>
                <w:color w:val="000000"/>
              </w:rPr>
            </w:pPr>
            <w:r>
              <w:rPr>
                <w:rFonts w:ascii="Calibri" w:eastAsia="Calibri" w:hAnsi="Calibri" w:cs="Calibri"/>
                <w:b/>
                <w:color w:val="000000"/>
              </w:rPr>
              <w:t>Descriere</w:t>
            </w:r>
          </w:p>
        </w:tc>
      </w:tr>
      <w:tr w:rsidR="00454F70" w14:paraId="2D4CF0BC" w14:textId="77777777">
        <w:trPr>
          <w:cantSplit/>
          <w:trHeight w:val="1622"/>
          <w:tblHeader/>
        </w:trPr>
        <w:tc>
          <w:tcPr>
            <w:tcW w:w="1960" w:type="dxa"/>
            <w:shd w:val="clear" w:color="auto" w:fill="auto"/>
            <w:tcMar>
              <w:top w:w="100" w:type="dxa"/>
              <w:left w:w="100" w:type="dxa"/>
              <w:bottom w:w="100" w:type="dxa"/>
              <w:right w:w="100" w:type="dxa"/>
            </w:tcMar>
          </w:tcPr>
          <w:p w14:paraId="43A0E662" w14:textId="77777777" w:rsidR="00454F70" w:rsidRDefault="008E5451">
            <w:pPr>
              <w:pStyle w:val="Normal1"/>
              <w:widowControl w:val="0"/>
              <w:pBdr>
                <w:top w:val="nil"/>
                <w:left w:val="nil"/>
                <w:bottom w:val="nil"/>
                <w:right w:val="nil"/>
                <w:between w:val="nil"/>
              </w:pBdr>
              <w:spacing w:line="240" w:lineRule="auto"/>
              <w:ind w:left="659"/>
              <w:rPr>
                <w:rFonts w:ascii="Calibri" w:eastAsia="Calibri" w:hAnsi="Calibri" w:cs="Calibri"/>
                <w:b/>
                <w:i/>
                <w:color w:val="000000"/>
              </w:rPr>
            </w:pPr>
            <w:r>
              <w:rPr>
                <w:rFonts w:ascii="Calibri" w:eastAsia="Calibri" w:hAnsi="Calibri" w:cs="Calibri"/>
                <w:b/>
                <w:i/>
                <w:color w:val="000000"/>
              </w:rPr>
              <w:t xml:space="preserve">Înalt </w:t>
            </w:r>
          </w:p>
        </w:tc>
        <w:tc>
          <w:tcPr>
            <w:tcW w:w="7513" w:type="dxa"/>
            <w:shd w:val="clear" w:color="auto" w:fill="auto"/>
            <w:tcMar>
              <w:top w:w="100" w:type="dxa"/>
              <w:left w:w="100" w:type="dxa"/>
              <w:bottom w:w="100" w:type="dxa"/>
              <w:right w:w="100" w:type="dxa"/>
            </w:tcMar>
          </w:tcPr>
          <w:p w14:paraId="0EB32049" w14:textId="77777777" w:rsidR="00454F70" w:rsidRDefault="008E5451">
            <w:pPr>
              <w:pStyle w:val="Normal1"/>
              <w:widowControl w:val="0"/>
              <w:pBdr>
                <w:top w:val="nil"/>
                <w:left w:val="nil"/>
                <w:bottom w:val="nil"/>
                <w:right w:val="nil"/>
                <w:between w:val="nil"/>
              </w:pBdr>
              <w:spacing w:line="243" w:lineRule="auto"/>
              <w:ind w:left="129" w:right="146"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”Înalt” în una sau mai  multe din următoarele cazuri: </w:t>
            </w:r>
          </w:p>
          <w:p w14:paraId="08EA4C77" w14:textId="77777777" w:rsidR="00454F70" w:rsidRDefault="008E545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xml:space="preserve">- activitățile cheie ale Beneficiarului sunt întrerupte; </w:t>
            </w:r>
          </w:p>
          <w:p w14:paraId="1F8430B2" w14:textId="77777777" w:rsidR="00454F70" w:rsidRDefault="008E5451">
            <w:pPr>
              <w:pStyle w:val="Normal1"/>
              <w:widowControl w:val="0"/>
              <w:pBdr>
                <w:top w:val="nil"/>
                <w:left w:val="nil"/>
                <w:bottom w:val="nil"/>
                <w:right w:val="nil"/>
                <w:between w:val="nil"/>
              </w:pBdr>
              <w:spacing w:before="11" w:line="243" w:lineRule="auto"/>
              <w:ind w:left="122" w:right="101" w:firstLine="564"/>
              <w:rPr>
                <w:rFonts w:ascii="Calibri" w:eastAsia="Calibri" w:hAnsi="Calibri" w:cs="Calibri"/>
                <w:color w:val="000000"/>
              </w:rPr>
            </w:pPr>
            <w:r>
              <w:rPr>
                <w:rFonts w:ascii="Calibri" w:eastAsia="Calibri" w:hAnsi="Calibri" w:cs="Calibri"/>
                <w:color w:val="000000"/>
              </w:rPr>
              <w:t>- incidentul este vizibil din exteriorul organizației Beneficiarului și afectează utilizatori externi, reputația și imaginea Beneficiarului; - există riscuri legale și financiare majore pentru Beneficiar;</w:t>
            </w:r>
          </w:p>
        </w:tc>
      </w:tr>
      <w:tr w:rsidR="00454F70" w14:paraId="66AD88D7" w14:textId="77777777">
        <w:trPr>
          <w:cantSplit/>
          <w:trHeight w:val="1889"/>
          <w:tblHeader/>
        </w:trPr>
        <w:tc>
          <w:tcPr>
            <w:tcW w:w="1960" w:type="dxa"/>
            <w:shd w:val="clear" w:color="auto" w:fill="auto"/>
            <w:tcMar>
              <w:top w:w="100" w:type="dxa"/>
              <w:left w:w="100" w:type="dxa"/>
              <w:bottom w:w="100" w:type="dxa"/>
              <w:right w:w="100" w:type="dxa"/>
            </w:tcMar>
          </w:tcPr>
          <w:p w14:paraId="7BBC2E7D"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b/>
                <w:i/>
                <w:color w:val="000000"/>
              </w:rPr>
            </w:pPr>
            <w:r>
              <w:rPr>
                <w:rFonts w:ascii="Calibri" w:eastAsia="Calibri" w:hAnsi="Calibri" w:cs="Calibri"/>
                <w:b/>
                <w:i/>
                <w:color w:val="000000"/>
              </w:rPr>
              <w:t xml:space="preserve">Mediu </w:t>
            </w:r>
          </w:p>
        </w:tc>
        <w:tc>
          <w:tcPr>
            <w:tcW w:w="7513" w:type="dxa"/>
            <w:shd w:val="clear" w:color="auto" w:fill="auto"/>
            <w:tcMar>
              <w:top w:w="100" w:type="dxa"/>
              <w:left w:w="100" w:type="dxa"/>
              <w:bottom w:w="100" w:type="dxa"/>
              <w:right w:w="100" w:type="dxa"/>
            </w:tcMar>
          </w:tcPr>
          <w:p w14:paraId="7D507B93" w14:textId="77777777" w:rsidR="00454F70" w:rsidRDefault="008E5451">
            <w:pPr>
              <w:pStyle w:val="Normal1"/>
              <w:widowControl w:val="0"/>
              <w:pBdr>
                <w:top w:val="nil"/>
                <w:left w:val="nil"/>
                <w:bottom w:val="nil"/>
                <w:right w:val="nil"/>
                <w:between w:val="nil"/>
              </w:pBdr>
              <w:spacing w:line="243" w:lineRule="auto"/>
              <w:ind w:left="129" w:right="341"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”Major” în una sau  mai multe din următoarele cazuri: </w:t>
            </w:r>
          </w:p>
          <w:p w14:paraId="13A1B482" w14:textId="77777777" w:rsidR="00454F70" w:rsidRDefault="008E5451">
            <w:pPr>
              <w:pStyle w:val="Normal1"/>
              <w:widowControl w:val="0"/>
              <w:pBdr>
                <w:top w:val="nil"/>
                <w:left w:val="nil"/>
                <w:bottom w:val="nil"/>
                <w:right w:val="nil"/>
                <w:between w:val="nil"/>
              </w:pBdr>
              <w:spacing w:before="8" w:line="243" w:lineRule="auto"/>
              <w:ind w:left="122" w:right="56" w:firstLine="564"/>
              <w:rPr>
                <w:rFonts w:ascii="Calibri" w:eastAsia="Calibri" w:hAnsi="Calibri" w:cs="Calibri"/>
                <w:color w:val="000000"/>
              </w:rPr>
            </w:pPr>
            <w:r>
              <w:rPr>
                <w:rFonts w:ascii="Calibri" w:eastAsia="Calibri" w:hAnsi="Calibri" w:cs="Calibri"/>
                <w:color w:val="000000"/>
              </w:rPr>
              <w:t xml:space="preserve">- activitățile importante ale Beneficiarului sunt întrerupte sau activitățile  cheie sunt desfășurate cu dificultate; </w:t>
            </w:r>
          </w:p>
          <w:p w14:paraId="3D96ADAD" w14:textId="77777777" w:rsidR="00454F70" w:rsidRDefault="008E5451">
            <w:pPr>
              <w:pStyle w:val="Normal1"/>
              <w:widowControl w:val="0"/>
              <w:pBdr>
                <w:top w:val="nil"/>
                <w:left w:val="nil"/>
                <w:bottom w:val="nil"/>
                <w:right w:val="nil"/>
                <w:between w:val="nil"/>
              </w:pBdr>
              <w:spacing w:before="6" w:line="243" w:lineRule="auto"/>
              <w:ind w:left="128" w:right="54" w:firstLine="558"/>
              <w:rPr>
                <w:rFonts w:ascii="Calibri" w:eastAsia="Calibri" w:hAnsi="Calibri" w:cs="Calibri"/>
                <w:color w:val="000000"/>
              </w:rPr>
            </w:pPr>
            <w:r>
              <w:rPr>
                <w:rFonts w:ascii="Calibri" w:eastAsia="Calibri" w:hAnsi="Calibri" w:cs="Calibri"/>
                <w:color w:val="000000"/>
              </w:rPr>
              <w:t xml:space="preserve">- incidentul a afectat utilizatori interni și un număr nesemnificativ de  utilizatori externi; </w:t>
            </w:r>
          </w:p>
          <w:p w14:paraId="5891A681" w14:textId="77777777" w:rsidR="00454F70" w:rsidRDefault="008E545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există riscuri legale și financiare semnificative pentru Beneficiar;</w:t>
            </w:r>
          </w:p>
        </w:tc>
      </w:tr>
      <w:tr w:rsidR="00454F70" w14:paraId="1A9AEE7E" w14:textId="77777777">
        <w:trPr>
          <w:cantSplit/>
          <w:trHeight w:val="1353"/>
          <w:tblHeader/>
        </w:trPr>
        <w:tc>
          <w:tcPr>
            <w:tcW w:w="1960" w:type="dxa"/>
            <w:shd w:val="clear" w:color="auto" w:fill="auto"/>
            <w:tcMar>
              <w:top w:w="100" w:type="dxa"/>
              <w:left w:w="100" w:type="dxa"/>
              <w:bottom w:w="100" w:type="dxa"/>
              <w:right w:w="100" w:type="dxa"/>
            </w:tcMar>
          </w:tcPr>
          <w:p w14:paraId="2A67821D" w14:textId="77777777" w:rsidR="00454F70" w:rsidRDefault="008E5451">
            <w:pPr>
              <w:pStyle w:val="Normal1"/>
              <w:widowControl w:val="0"/>
              <w:pBdr>
                <w:top w:val="nil"/>
                <w:left w:val="nil"/>
                <w:bottom w:val="nil"/>
                <w:right w:val="nil"/>
                <w:between w:val="nil"/>
              </w:pBdr>
              <w:spacing w:line="240" w:lineRule="auto"/>
              <w:ind w:left="671"/>
              <w:rPr>
                <w:rFonts w:ascii="Calibri" w:eastAsia="Calibri" w:hAnsi="Calibri" w:cs="Calibri"/>
                <w:b/>
                <w:i/>
                <w:color w:val="000000"/>
              </w:rPr>
            </w:pPr>
            <w:r>
              <w:rPr>
                <w:rFonts w:ascii="Calibri" w:eastAsia="Calibri" w:hAnsi="Calibri" w:cs="Calibri"/>
                <w:b/>
                <w:i/>
                <w:color w:val="000000"/>
              </w:rPr>
              <w:t xml:space="preserve">Jos </w:t>
            </w:r>
          </w:p>
        </w:tc>
        <w:tc>
          <w:tcPr>
            <w:tcW w:w="7513" w:type="dxa"/>
            <w:shd w:val="clear" w:color="auto" w:fill="auto"/>
            <w:tcMar>
              <w:top w:w="100" w:type="dxa"/>
              <w:left w:w="100" w:type="dxa"/>
              <w:bottom w:w="100" w:type="dxa"/>
              <w:right w:w="100" w:type="dxa"/>
            </w:tcMar>
          </w:tcPr>
          <w:p w14:paraId="5FF75C7D" w14:textId="77777777" w:rsidR="00454F70" w:rsidRDefault="008E5451">
            <w:pPr>
              <w:pStyle w:val="Normal1"/>
              <w:widowControl w:val="0"/>
              <w:pBdr>
                <w:top w:val="nil"/>
                <w:left w:val="nil"/>
                <w:bottom w:val="nil"/>
                <w:right w:val="nil"/>
                <w:between w:val="nil"/>
              </w:pBdr>
              <w:spacing w:line="243" w:lineRule="auto"/>
              <w:ind w:left="129" w:right="226"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”Jos” în una sau mai  multe din următoarele cazuri: </w:t>
            </w:r>
          </w:p>
          <w:p w14:paraId="2FA40BF7" w14:textId="77777777" w:rsidR="00454F70" w:rsidRDefault="008E5451">
            <w:pPr>
              <w:pStyle w:val="Normal1"/>
              <w:widowControl w:val="0"/>
              <w:pBdr>
                <w:top w:val="nil"/>
                <w:left w:val="nil"/>
                <w:bottom w:val="nil"/>
                <w:right w:val="nil"/>
                <w:between w:val="nil"/>
              </w:pBdr>
              <w:spacing w:before="8" w:line="243" w:lineRule="auto"/>
              <w:ind w:left="122" w:right="119" w:firstLine="564"/>
              <w:rPr>
                <w:rFonts w:ascii="Calibri" w:eastAsia="Calibri" w:hAnsi="Calibri" w:cs="Calibri"/>
                <w:color w:val="000000"/>
              </w:rPr>
            </w:pPr>
            <w:r>
              <w:rPr>
                <w:rFonts w:ascii="Calibri" w:eastAsia="Calibri" w:hAnsi="Calibri" w:cs="Calibri"/>
                <w:color w:val="000000"/>
              </w:rPr>
              <w:t xml:space="preserve">- activitățile interne nesemnificative ale Beneficiarului sunt întrerupte, sau  activitățile importante sunt desfășurate cu dificultate; </w:t>
            </w:r>
          </w:p>
          <w:p w14:paraId="436BD36E" w14:textId="77777777" w:rsidR="00454F70" w:rsidRDefault="008E545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incidentul a afectat doar utilizatori interni ai Beneficiarului.</w:t>
            </w:r>
          </w:p>
        </w:tc>
      </w:tr>
    </w:tbl>
    <w:p w14:paraId="44BC0ED9" w14:textId="77777777" w:rsidR="00454F70" w:rsidRDefault="00454F70">
      <w:pPr>
        <w:pStyle w:val="Normal1"/>
        <w:widowControl w:val="0"/>
        <w:pBdr>
          <w:top w:val="nil"/>
          <w:left w:val="nil"/>
          <w:bottom w:val="nil"/>
          <w:right w:val="nil"/>
          <w:between w:val="nil"/>
        </w:pBdr>
        <w:rPr>
          <w:color w:val="000000"/>
        </w:rPr>
      </w:pPr>
    </w:p>
    <w:p w14:paraId="7D9261B6" w14:textId="77777777" w:rsidR="00454F70" w:rsidRDefault="00454F70">
      <w:pPr>
        <w:pStyle w:val="Normal1"/>
        <w:widowControl w:val="0"/>
        <w:pBdr>
          <w:top w:val="nil"/>
          <w:left w:val="nil"/>
          <w:bottom w:val="nil"/>
          <w:right w:val="nil"/>
          <w:between w:val="nil"/>
        </w:pBdr>
        <w:rPr>
          <w:color w:val="000000"/>
        </w:rPr>
      </w:pPr>
    </w:p>
    <w:p w14:paraId="73BB7CDF" w14:textId="77777777" w:rsidR="00D003D3" w:rsidRDefault="00D003D3">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7AB27DA8" w14:textId="77777777" w:rsidR="00454F70" w:rsidRDefault="008E5451">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3.1.2 Raportarea și soluționarea incidentelor </w:t>
      </w:r>
    </w:p>
    <w:p w14:paraId="2C8B7F9B" w14:textId="77777777" w:rsidR="00454F70" w:rsidRDefault="008E5451">
      <w:pPr>
        <w:pStyle w:val="Normal1"/>
        <w:widowControl w:val="0"/>
        <w:pBdr>
          <w:top w:val="nil"/>
          <w:left w:val="nil"/>
          <w:bottom w:val="nil"/>
          <w:right w:val="nil"/>
          <w:between w:val="nil"/>
        </w:pBdr>
        <w:spacing w:before="55" w:line="244" w:lineRule="auto"/>
        <w:ind w:left="222" w:right="756" w:firstLine="574"/>
        <w:rPr>
          <w:rFonts w:ascii="Calibri" w:eastAsia="Calibri" w:hAnsi="Calibri" w:cs="Calibri"/>
          <w:color w:val="000000"/>
          <w:sz w:val="24"/>
          <w:szCs w:val="24"/>
        </w:rPr>
      </w:pPr>
      <w:r>
        <w:rPr>
          <w:rFonts w:ascii="Calibri" w:eastAsia="Calibri" w:hAnsi="Calibri" w:cs="Calibri"/>
          <w:color w:val="000000"/>
          <w:sz w:val="24"/>
          <w:szCs w:val="24"/>
        </w:rPr>
        <w:t>Orice incident aferent Serviciilor este raportat de Beneficiar către SSC, conform  procedurilor stabilite la capitolul 2.2 ”Reguli de înregistrare a solicitărilor”. Prestatorul va reacționa la incidentele raportate de Beneficiar, conform regulilor din  tabelul de mai jos. Regulile se aplică pentru perioada orelor de lucru. În afara orelor de lucru,  soluționarea incidentelor se va baza pe principiul „cel mai bun efort”.</w:t>
      </w:r>
    </w:p>
    <w:p w14:paraId="7EAB3499" w14:textId="77777777" w:rsidR="007301F2" w:rsidRDefault="007301F2">
      <w:pPr>
        <w:pStyle w:val="Normal1"/>
        <w:widowControl w:val="0"/>
        <w:pBdr>
          <w:top w:val="nil"/>
          <w:left w:val="nil"/>
          <w:bottom w:val="nil"/>
          <w:right w:val="nil"/>
          <w:between w:val="nil"/>
        </w:pBdr>
        <w:spacing w:before="55" w:line="244" w:lineRule="auto"/>
        <w:ind w:left="222" w:right="756" w:firstLine="574"/>
        <w:rPr>
          <w:rFonts w:ascii="Calibri" w:eastAsia="Calibri" w:hAnsi="Calibri" w:cs="Calibri"/>
          <w:color w:val="000000"/>
          <w:sz w:val="24"/>
          <w:szCs w:val="24"/>
        </w:rPr>
      </w:pPr>
    </w:p>
    <w:tbl>
      <w:tblPr>
        <w:tblStyle w:val="a4"/>
        <w:tblW w:w="96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2"/>
        <w:gridCol w:w="2478"/>
        <w:gridCol w:w="1850"/>
        <w:gridCol w:w="2052"/>
        <w:gridCol w:w="2021"/>
      </w:tblGrid>
      <w:tr w:rsidR="00454F70" w14:paraId="2561ACF0" w14:textId="77777777">
        <w:trPr>
          <w:cantSplit/>
          <w:trHeight w:val="547"/>
          <w:tblHeader/>
        </w:trPr>
        <w:tc>
          <w:tcPr>
            <w:tcW w:w="1281" w:type="dxa"/>
            <w:shd w:val="clear" w:color="auto" w:fill="auto"/>
            <w:tcMar>
              <w:top w:w="100" w:type="dxa"/>
              <w:left w:w="100" w:type="dxa"/>
              <w:bottom w:w="100" w:type="dxa"/>
              <w:right w:w="100" w:type="dxa"/>
            </w:tcMar>
          </w:tcPr>
          <w:p w14:paraId="090DC2E1" w14:textId="77777777" w:rsidR="00454F70" w:rsidRDefault="008E5451">
            <w:pPr>
              <w:pStyle w:val="Normal1"/>
              <w:widowControl w:val="0"/>
              <w:pBdr>
                <w:top w:val="nil"/>
                <w:left w:val="nil"/>
                <w:bottom w:val="nil"/>
                <w:right w:val="nil"/>
                <w:between w:val="nil"/>
              </w:pBdr>
              <w:spacing w:line="240" w:lineRule="auto"/>
              <w:ind w:left="128"/>
              <w:rPr>
                <w:rFonts w:ascii="Calibri" w:eastAsia="Calibri" w:hAnsi="Calibri" w:cs="Calibri"/>
                <w:b/>
                <w:color w:val="000000"/>
              </w:rPr>
            </w:pPr>
            <w:r>
              <w:rPr>
                <w:rFonts w:ascii="Calibri" w:eastAsia="Calibri" w:hAnsi="Calibri" w:cs="Calibri"/>
                <w:b/>
                <w:color w:val="000000"/>
              </w:rPr>
              <w:t xml:space="preserve">Prioritate  </w:t>
            </w:r>
          </w:p>
          <w:p w14:paraId="6FF9D76D" w14:textId="77777777" w:rsidR="00454F70" w:rsidRDefault="008E5451">
            <w:pPr>
              <w:pStyle w:val="Normal1"/>
              <w:widowControl w:val="0"/>
              <w:pBdr>
                <w:top w:val="nil"/>
                <w:left w:val="nil"/>
                <w:bottom w:val="nil"/>
                <w:right w:val="nil"/>
                <w:between w:val="nil"/>
              </w:pBdr>
              <w:spacing w:before="11" w:line="240" w:lineRule="auto"/>
              <w:ind w:left="124"/>
              <w:rPr>
                <w:rFonts w:ascii="Calibri" w:eastAsia="Calibri" w:hAnsi="Calibri" w:cs="Calibri"/>
                <w:b/>
                <w:color w:val="000000"/>
              </w:rPr>
            </w:pPr>
            <w:r>
              <w:rPr>
                <w:rFonts w:ascii="Calibri" w:eastAsia="Calibri" w:hAnsi="Calibri" w:cs="Calibri"/>
                <w:b/>
                <w:color w:val="000000"/>
              </w:rPr>
              <w:t>incident</w:t>
            </w:r>
          </w:p>
        </w:tc>
        <w:tc>
          <w:tcPr>
            <w:tcW w:w="2477" w:type="dxa"/>
            <w:shd w:val="clear" w:color="auto" w:fill="auto"/>
            <w:tcMar>
              <w:top w:w="100" w:type="dxa"/>
              <w:left w:w="100" w:type="dxa"/>
              <w:bottom w:w="100" w:type="dxa"/>
              <w:right w:w="100" w:type="dxa"/>
            </w:tcMar>
          </w:tcPr>
          <w:p w14:paraId="5ECA5872"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Timpul de reacție </w:t>
            </w:r>
          </w:p>
        </w:tc>
        <w:tc>
          <w:tcPr>
            <w:tcW w:w="1850" w:type="dxa"/>
            <w:shd w:val="clear" w:color="auto" w:fill="auto"/>
            <w:tcMar>
              <w:top w:w="100" w:type="dxa"/>
              <w:left w:w="100" w:type="dxa"/>
              <w:bottom w:w="100" w:type="dxa"/>
              <w:right w:w="100" w:type="dxa"/>
            </w:tcMar>
          </w:tcPr>
          <w:p w14:paraId="13B00454"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Timpul de  </w:t>
            </w:r>
          </w:p>
          <w:p w14:paraId="62A2C81B" w14:textId="77777777" w:rsidR="00454F70" w:rsidRDefault="008E5451">
            <w:pPr>
              <w:pStyle w:val="Normal1"/>
              <w:widowControl w:val="0"/>
              <w:pBdr>
                <w:top w:val="nil"/>
                <w:left w:val="nil"/>
                <w:bottom w:val="nil"/>
                <w:right w:val="nil"/>
                <w:between w:val="nil"/>
              </w:pBdr>
              <w:spacing w:before="11" w:line="240" w:lineRule="auto"/>
              <w:jc w:val="center"/>
              <w:rPr>
                <w:rFonts w:ascii="Calibri" w:eastAsia="Calibri" w:hAnsi="Calibri" w:cs="Calibri"/>
                <w:b/>
                <w:color w:val="000000"/>
              </w:rPr>
            </w:pPr>
            <w:r>
              <w:rPr>
                <w:rFonts w:ascii="Calibri" w:eastAsia="Calibri" w:hAnsi="Calibri" w:cs="Calibri"/>
                <w:b/>
                <w:color w:val="000000"/>
              </w:rPr>
              <w:t>soluționare</w:t>
            </w:r>
          </w:p>
        </w:tc>
        <w:tc>
          <w:tcPr>
            <w:tcW w:w="2052" w:type="dxa"/>
            <w:shd w:val="clear" w:color="auto" w:fill="auto"/>
            <w:tcMar>
              <w:top w:w="100" w:type="dxa"/>
              <w:left w:w="100" w:type="dxa"/>
              <w:bottom w:w="100" w:type="dxa"/>
              <w:right w:w="100" w:type="dxa"/>
            </w:tcMar>
          </w:tcPr>
          <w:p w14:paraId="19E3997D" w14:textId="77777777" w:rsidR="00454F70" w:rsidRDefault="008E5451">
            <w:pPr>
              <w:pStyle w:val="Normal1"/>
              <w:widowControl w:val="0"/>
              <w:pBdr>
                <w:top w:val="nil"/>
                <w:left w:val="nil"/>
                <w:bottom w:val="nil"/>
                <w:right w:val="nil"/>
                <w:between w:val="nil"/>
              </w:pBdr>
              <w:spacing w:line="243" w:lineRule="auto"/>
              <w:ind w:left="158" w:right="161" w:firstLine="55"/>
              <w:rPr>
                <w:rFonts w:ascii="Calibri" w:eastAsia="Calibri" w:hAnsi="Calibri" w:cs="Calibri"/>
                <w:b/>
                <w:color w:val="000000"/>
              </w:rPr>
            </w:pPr>
            <w:r>
              <w:rPr>
                <w:rFonts w:ascii="Calibri" w:eastAsia="Calibri" w:hAnsi="Calibri" w:cs="Calibri"/>
                <w:b/>
                <w:color w:val="000000"/>
              </w:rPr>
              <w:t>Timp max. pentru  corectare a cauzei*</w:t>
            </w:r>
          </w:p>
        </w:tc>
        <w:tc>
          <w:tcPr>
            <w:tcW w:w="2021" w:type="dxa"/>
            <w:shd w:val="clear" w:color="auto" w:fill="auto"/>
            <w:tcMar>
              <w:top w:w="100" w:type="dxa"/>
              <w:left w:w="100" w:type="dxa"/>
              <w:bottom w:w="100" w:type="dxa"/>
              <w:right w:w="100" w:type="dxa"/>
            </w:tcMar>
          </w:tcPr>
          <w:p w14:paraId="4B84168B"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Raportare primară</w:t>
            </w:r>
          </w:p>
        </w:tc>
      </w:tr>
      <w:tr w:rsidR="00454F70" w14:paraId="7FAA8B7A" w14:textId="77777777">
        <w:trPr>
          <w:cantSplit/>
          <w:trHeight w:val="547"/>
          <w:tblHeader/>
        </w:trPr>
        <w:tc>
          <w:tcPr>
            <w:tcW w:w="1281" w:type="dxa"/>
            <w:shd w:val="clear" w:color="auto" w:fill="auto"/>
            <w:tcMar>
              <w:top w:w="100" w:type="dxa"/>
              <w:left w:w="100" w:type="dxa"/>
              <w:bottom w:w="100" w:type="dxa"/>
              <w:right w:w="100" w:type="dxa"/>
            </w:tcMar>
          </w:tcPr>
          <w:p w14:paraId="2F342FE1" w14:textId="77777777" w:rsidR="00454F70" w:rsidRDefault="008E5451">
            <w:pPr>
              <w:pStyle w:val="Normal1"/>
              <w:widowControl w:val="0"/>
              <w:pBdr>
                <w:top w:val="nil"/>
                <w:left w:val="nil"/>
                <w:bottom w:val="nil"/>
                <w:right w:val="nil"/>
                <w:between w:val="nil"/>
              </w:pBdr>
              <w:spacing w:line="240" w:lineRule="auto"/>
              <w:ind w:left="123"/>
              <w:rPr>
                <w:rFonts w:ascii="Calibri" w:eastAsia="Calibri" w:hAnsi="Calibri" w:cs="Calibri"/>
                <w:color w:val="000000"/>
              </w:rPr>
            </w:pPr>
            <w:r>
              <w:rPr>
                <w:rFonts w:ascii="Calibri" w:eastAsia="Calibri" w:hAnsi="Calibri" w:cs="Calibri"/>
                <w:color w:val="000000"/>
              </w:rPr>
              <w:t xml:space="preserve">Critică </w:t>
            </w:r>
          </w:p>
        </w:tc>
        <w:tc>
          <w:tcPr>
            <w:tcW w:w="2477" w:type="dxa"/>
            <w:shd w:val="clear" w:color="auto" w:fill="auto"/>
            <w:tcMar>
              <w:top w:w="100" w:type="dxa"/>
              <w:left w:w="100" w:type="dxa"/>
              <w:bottom w:w="100" w:type="dxa"/>
              <w:right w:w="100" w:type="dxa"/>
            </w:tcMar>
          </w:tcPr>
          <w:p w14:paraId="001DA987" w14:textId="77777777" w:rsidR="00454F70" w:rsidRDefault="008E545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14:paraId="0CFD4AE8" w14:textId="77777777" w:rsidR="00454F70" w:rsidRDefault="008E545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imediat;</w:t>
            </w:r>
          </w:p>
        </w:tc>
        <w:tc>
          <w:tcPr>
            <w:tcW w:w="1850" w:type="dxa"/>
            <w:shd w:val="clear" w:color="auto" w:fill="auto"/>
            <w:tcMar>
              <w:top w:w="100" w:type="dxa"/>
              <w:left w:w="100" w:type="dxa"/>
              <w:bottom w:w="100" w:type="dxa"/>
              <w:right w:w="100" w:type="dxa"/>
            </w:tcMar>
          </w:tcPr>
          <w:p w14:paraId="6C2F55DC" w14:textId="77777777" w:rsidR="00454F70" w:rsidRDefault="008E5451">
            <w:pPr>
              <w:pStyle w:val="Normal1"/>
              <w:widowControl w:val="0"/>
              <w:pBdr>
                <w:top w:val="nil"/>
                <w:left w:val="nil"/>
                <w:bottom w:val="nil"/>
                <w:right w:val="nil"/>
                <w:between w:val="nil"/>
              </w:pBdr>
              <w:spacing w:line="240" w:lineRule="auto"/>
              <w:ind w:left="129"/>
              <w:rPr>
                <w:rFonts w:ascii="Calibri" w:eastAsia="Calibri" w:hAnsi="Calibri" w:cs="Calibri"/>
                <w:color w:val="000000"/>
                <w:highlight w:val="white"/>
              </w:rPr>
            </w:pPr>
            <w:r>
              <w:rPr>
                <w:rFonts w:ascii="Calibri" w:eastAsia="Calibri" w:hAnsi="Calibri" w:cs="Calibri"/>
                <w:color w:val="000000"/>
                <w:highlight w:val="white"/>
              </w:rPr>
              <w:t xml:space="preserve">până la 1 oră </w:t>
            </w:r>
          </w:p>
        </w:tc>
        <w:tc>
          <w:tcPr>
            <w:tcW w:w="2052" w:type="dxa"/>
            <w:shd w:val="clear" w:color="auto" w:fill="auto"/>
            <w:tcMar>
              <w:top w:w="100" w:type="dxa"/>
              <w:left w:w="100" w:type="dxa"/>
              <w:bottom w:w="100" w:type="dxa"/>
              <w:right w:w="100" w:type="dxa"/>
            </w:tcMar>
          </w:tcPr>
          <w:p w14:paraId="6EFDCE3F" w14:textId="77777777" w:rsidR="00454F70" w:rsidRDefault="008E5451">
            <w:pPr>
              <w:pStyle w:val="Normal1"/>
              <w:widowControl w:val="0"/>
              <w:pBdr>
                <w:top w:val="nil"/>
                <w:left w:val="nil"/>
                <w:bottom w:val="nil"/>
                <w:right w:val="nil"/>
                <w:between w:val="nil"/>
              </w:pBdr>
              <w:spacing w:line="240" w:lineRule="auto"/>
              <w:ind w:left="685"/>
              <w:rPr>
                <w:rFonts w:ascii="Calibri" w:eastAsia="Calibri" w:hAnsi="Calibri" w:cs="Calibri"/>
                <w:color w:val="000000"/>
              </w:rPr>
            </w:pPr>
            <w:r>
              <w:rPr>
                <w:rFonts w:ascii="Calibri" w:eastAsia="Calibri" w:hAnsi="Calibri" w:cs="Calibri"/>
                <w:color w:val="000000"/>
              </w:rPr>
              <w:t xml:space="preserve">8 ore </w:t>
            </w:r>
          </w:p>
        </w:tc>
        <w:tc>
          <w:tcPr>
            <w:tcW w:w="2021" w:type="dxa"/>
            <w:shd w:val="clear" w:color="auto" w:fill="auto"/>
            <w:tcMar>
              <w:top w:w="100" w:type="dxa"/>
              <w:left w:w="100" w:type="dxa"/>
              <w:bottom w:w="100" w:type="dxa"/>
              <w:right w:w="100" w:type="dxa"/>
            </w:tcMar>
          </w:tcPr>
          <w:p w14:paraId="19DE4931"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Telefon.</w:t>
            </w:r>
          </w:p>
        </w:tc>
      </w:tr>
      <w:tr w:rsidR="00454F70" w14:paraId="37CFD737" w14:textId="77777777">
        <w:trPr>
          <w:cantSplit/>
          <w:trHeight w:val="1085"/>
          <w:tblHeader/>
        </w:trPr>
        <w:tc>
          <w:tcPr>
            <w:tcW w:w="1281" w:type="dxa"/>
            <w:shd w:val="clear" w:color="auto" w:fill="auto"/>
            <w:tcMar>
              <w:top w:w="100" w:type="dxa"/>
              <w:left w:w="100" w:type="dxa"/>
              <w:bottom w:w="100" w:type="dxa"/>
              <w:right w:w="100" w:type="dxa"/>
            </w:tcMar>
          </w:tcPr>
          <w:p w14:paraId="4CB5CDBE" w14:textId="77777777" w:rsidR="00454F70" w:rsidRDefault="008E5451">
            <w:pPr>
              <w:pStyle w:val="Normal1"/>
              <w:widowControl w:val="0"/>
              <w:pBdr>
                <w:top w:val="nil"/>
                <w:left w:val="nil"/>
                <w:bottom w:val="nil"/>
                <w:right w:val="nil"/>
                <w:between w:val="nil"/>
              </w:pBdr>
              <w:spacing w:line="240" w:lineRule="auto"/>
              <w:ind w:left="91"/>
              <w:rPr>
                <w:rFonts w:ascii="Calibri" w:eastAsia="Calibri" w:hAnsi="Calibri" w:cs="Calibri"/>
                <w:color w:val="000000"/>
              </w:rPr>
            </w:pPr>
            <w:r>
              <w:rPr>
                <w:rFonts w:ascii="Calibri" w:eastAsia="Calibri" w:hAnsi="Calibri" w:cs="Calibri"/>
                <w:color w:val="000000"/>
              </w:rPr>
              <w:t xml:space="preserve">Înaltă </w:t>
            </w:r>
          </w:p>
        </w:tc>
        <w:tc>
          <w:tcPr>
            <w:tcW w:w="2477" w:type="dxa"/>
            <w:shd w:val="clear" w:color="auto" w:fill="auto"/>
            <w:tcMar>
              <w:top w:w="100" w:type="dxa"/>
              <w:left w:w="100" w:type="dxa"/>
              <w:bottom w:w="100" w:type="dxa"/>
              <w:right w:w="100" w:type="dxa"/>
            </w:tcMar>
          </w:tcPr>
          <w:p w14:paraId="75A2C6C4" w14:textId="77777777" w:rsidR="00454F70" w:rsidRDefault="008E545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14:paraId="00B037C1" w14:textId="77777777" w:rsidR="00454F70" w:rsidRDefault="008E545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 xml:space="preserve">Prestatorului – 15  </w:t>
            </w:r>
          </w:p>
          <w:p w14:paraId="0357A5FB" w14:textId="77777777" w:rsidR="00454F70" w:rsidRDefault="008E5451">
            <w:pPr>
              <w:pStyle w:val="Normal1"/>
              <w:widowControl w:val="0"/>
              <w:pBdr>
                <w:top w:val="nil"/>
                <w:left w:val="nil"/>
                <w:bottom w:val="nil"/>
                <w:right w:val="nil"/>
                <w:between w:val="nil"/>
              </w:pBdr>
              <w:spacing w:before="11" w:line="240" w:lineRule="auto"/>
              <w:ind w:left="129"/>
              <w:rPr>
                <w:rFonts w:ascii="Calibri" w:eastAsia="Calibri" w:hAnsi="Calibri" w:cs="Calibri"/>
                <w:color w:val="000000"/>
              </w:rPr>
            </w:pPr>
            <w:r>
              <w:rPr>
                <w:rFonts w:ascii="Calibri" w:eastAsia="Calibri" w:hAnsi="Calibri" w:cs="Calibri"/>
                <w:color w:val="000000"/>
              </w:rPr>
              <w:t>minute;</w:t>
            </w:r>
          </w:p>
        </w:tc>
        <w:tc>
          <w:tcPr>
            <w:tcW w:w="1850" w:type="dxa"/>
            <w:shd w:val="clear" w:color="auto" w:fill="auto"/>
            <w:tcMar>
              <w:top w:w="100" w:type="dxa"/>
              <w:left w:w="100" w:type="dxa"/>
              <w:bottom w:w="100" w:type="dxa"/>
              <w:right w:w="100" w:type="dxa"/>
            </w:tcMar>
          </w:tcPr>
          <w:p w14:paraId="548750DF"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3 ore </w:t>
            </w:r>
          </w:p>
        </w:tc>
        <w:tc>
          <w:tcPr>
            <w:tcW w:w="2052" w:type="dxa"/>
            <w:shd w:val="clear" w:color="auto" w:fill="auto"/>
            <w:tcMar>
              <w:top w:w="100" w:type="dxa"/>
              <w:left w:w="100" w:type="dxa"/>
              <w:bottom w:w="100" w:type="dxa"/>
              <w:right w:w="100" w:type="dxa"/>
            </w:tcMar>
          </w:tcPr>
          <w:p w14:paraId="6636534F"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ora 12 a zilei  </w:t>
            </w:r>
          </w:p>
          <w:p w14:paraId="4D26E58D" w14:textId="77777777" w:rsidR="00454F70" w:rsidRDefault="008E5451">
            <w:pPr>
              <w:pStyle w:val="Normal1"/>
              <w:widowControl w:val="0"/>
              <w:pBdr>
                <w:top w:val="nil"/>
                <w:left w:val="nil"/>
                <w:bottom w:val="nil"/>
                <w:right w:val="nil"/>
                <w:between w:val="nil"/>
              </w:pBdr>
              <w:spacing w:before="11" w:line="240" w:lineRule="auto"/>
              <w:jc w:val="center"/>
              <w:rPr>
                <w:rFonts w:ascii="Calibri" w:eastAsia="Calibri" w:hAnsi="Calibri" w:cs="Calibri"/>
                <w:color w:val="000000"/>
              </w:rPr>
            </w:pPr>
            <w:r>
              <w:rPr>
                <w:rFonts w:ascii="Calibri" w:eastAsia="Calibri" w:hAnsi="Calibri" w:cs="Calibri"/>
                <w:color w:val="000000"/>
              </w:rPr>
              <w:t>următoare</w:t>
            </w:r>
          </w:p>
        </w:tc>
        <w:tc>
          <w:tcPr>
            <w:tcW w:w="2021" w:type="dxa"/>
            <w:shd w:val="clear" w:color="auto" w:fill="auto"/>
            <w:tcMar>
              <w:top w:w="100" w:type="dxa"/>
              <w:left w:w="100" w:type="dxa"/>
              <w:bottom w:w="100" w:type="dxa"/>
              <w:right w:w="100" w:type="dxa"/>
            </w:tcMar>
          </w:tcPr>
          <w:p w14:paraId="6841229E"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Telefon; </w:t>
            </w:r>
          </w:p>
          <w:p w14:paraId="25DA03C8" w14:textId="77777777" w:rsidR="00454F70" w:rsidRDefault="008E5451">
            <w:pPr>
              <w:pStyle w:val="Normal1"/>
              <w:widowControl w:val="0"/>
              <w:pBdr>
                <w:top w:val="nil"/>
                <w:left w:val="nil"/>
                <w:bottom w:val="nil"/>
                <w:right w:val="nil"/>
                <w:between w:val="nil"/>
              </w:pBdr>
              <w:spacing w:before="11" w:line="240" w:lineRule="auto"/>
              <w:jc w:val="center"/>
              <w:rPr>
                <w:rFonts w:ascii="Calibri" w:eastAsia="Calibri" w:hAnsi="Calibri" w:cs="Calibri"/>
                <w:color w:val="000000"/>
              </w:rPr>
            </w:pPr>
            <w:r>
              <w:rPr>
                <w:rFonts w:ascii="Calibri" w:eastAsia="Calibri" w:hAnsi="Calibri" w:cs="Calibri"/>
                <w:color w:val="000000"/>
              </w:rPr>
              <w:t>Sistem Service Desk</w:t>
            </w:r>
          </w:p>
        </w:tc>
      </w:tr>
      <w:tr w:rsidR="00454F70" w14:paraId="229BB497" w14:textId="77777777">
        <w:trPr>
          <w:cantSplit/>
          <w:trHeight w:val="813"/>
          <w:tblHeader/>
        </w:trPr>
        <w:tc>
          <w:tcPr>
            <w:tcW w:w="1281" w:type="dxa"/>
            <w:shd w:val="clear" w:color="auto" w:fill="auto"/>
            <w:tcMar>
              <w:top w:w="100" w:type="dxa"/>
              <w:left w:w="100" w:type="dxa"/>
              <w:bottom w:w="100" w:type="dxa"/>
              <w:right w:w="100" w:type="dxa"/>
            </w:tcMar>
          </w:tcPr>
          <w:p w14:paraId="3B801E5D" w14:textId="77777777" w:rsidR="00454F70" w:rsidRDefault="008E5451">
            <w:pPr>
              <w:pStyle w:val="Normal1"/>
              <w:widowControl w:val="0"/>
              <w:pBdr>
                <w:top w:val="nil"/>
                <w:left w:val="nil"/>
                <w:bottom w:val="nil"/>
                <w:right w:val="nil"/>
                <w:between w:val="nil"/>
              </w:pBdr>
              <w:spacing w:line="240" w:lineRule="auto"/>
              <w:ind w:left="131"/>
              <w:rPr>
                <w:rFonts w:ascii="Calibri" w:eastAsia="Calibri" w:hAnsi="Calibri" w:cs="Calibri"/>
                <w:color w:val="000000"/>
              </w:rPr>
            </w:pPr>
            <w:r>
              <w:rPr>
                <w:rFonts w:ascii="Calibri" w:eastAsia="Calibri" w:hAnsi="Calibri" w:cs="Calibri"/>
                <w:color w:val="000000"/>
              </w:rPr>
              <w:t xml:space="preserve">Medie </w:t>
            </w:r>
          </w:p>
        </w:tc>
        <w:tc>
          <w:tcPr>
            <w:tcW w:w="2477" w:type="dxa"/>
            <w:shd w:val="clear" w:color="auto" w:fill="auto"/>
            <w:tcMar>
              <w:top w:w="100" w:type="dxa"/>
              <w:left w:w="100" w:type="dxa"/>
              <w:bottom w:w="100" w:type="dxa"/>
              <w:right w:w="100" w:type="dxa"/>
            </w:tcMar>
          </w:tcPr>
          <w:p w14:paraId="3D19B744" w14:textId="77777777" w:rsidR="00454F70" w:rsidRDefault="008E545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14:paraId="1E98919C" w14:textId="77777777" w:rsidR="00454F70" w:rsidRDefault="008E545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4 ore;</w:t>
            </w:r>
          </w:p>
        </w:tc>
        <w:tc>
          <w:tcPr>
            <w:tcW w:w="1850" w:type="dxa"/>
            <w:shd w:val="clear" w:color="auto" w:fill="auto"/>
            <w:tcMar>
              <w:top w:w="100" w:type="dxa"/>
              <w:left w:w="100" w:type="dxa"/>
              <w:bottom w:w="100" w:type="dxa"/>
              <w:right w:w="100" w:type="dxa"/>
            </w:tcMar>
          </w:tcPr>
          <w:p w14:paraId="5E16C258"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24 ore </w:t>
            </w:r>
          </w:p>
        </w:tc>
        <w:tc>
          <w:tcPr>
            <w:tcW w:w="2052" w:type="dxa"/>
            <w:shd w:val="clear" w:color="auto" w:fill="auto"/>
            <w:tcMar>
              <w:top w:w="100" w:type="dxa"/>
              <w:left w:w="100" w:type="dxa"/>
              <w:bottom w:w="100" w:type="dxa"/>
              <w:right w:w="100" w:type="dxa"/>
            </w:tcMar>
          </w:tcPr>
          <w:p w14:paraId="2A2A9E69"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5 zile </w:t>
            </w:r>
          </w:p>
        </w:tc>
        <w:tc>
          <w:tcPr>
            <w:tcW w:w="2021" w:type="dxa"/>
            <w:shd w:val="clear" w:color="auto" w:fill="auto"/>
            <w:tcMar>
              <w:top w:w="100" w:type="dxa"/>
              <w:left w:w="100" w:type="dxa"/>
              <w:bottom w:w="100" w:type="dxa"/>
              <w:right w:w="100" w:type="dxa"/>
            </w:tcMar>
          </w:tcPr>
          <w:p w14:paraId="400BDFF6"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Sistem Service Desk</w:t>
            </w:r>
          </w:p>
        </w:tc>
      </w:tr>
      <w:tr w:rsidR="00454F70" w14:paraId="59180564" w14:textId="77777777">
        <w:trPr>
          <w:cantSplit/>
          <w:trHeight w:val="816"/>
          <w:tblHeader/>
        </w:trPr>
        <w:tc>
          <w:tcPr>
            <w:tcW w:w="1281" w:type="dxa"/>
            <w:shd w:val="clear" w:color="auto" w:fill="auto"/>
            <w:tcMar>
              <w:top w:w="100" w:type="dxa"/>
              <w:left w:w="100" w:type="dxa"/>
              <w:bottom w:w="100" w:type="dxa"/>
              <w:right w:w="100" w:type="dxa"/>
            </w:tcMar>
          </w:tcPr>
          <w:p w14:paraId="4A6BBEA0" w14:textId="77777777" w:rsidR="00454F70" w:rsidRDefault="008E5451">
            <w:pPr>
              <w:pStyle w:val="Normal1"/>
              <w:widowControl w:val="0"/>
              <w:pBdr>
                <w:top w:val="nil"/>
                <w:left w:val="nil"/>
                <w:bottom w:val="nil"/>
                <w:right w:val="nil"/>
                <w:between w:val="nil"/>
              </w:pBdr>
              <w:spacing w:line="240" w:lineRule="auto"/>
              <w:ind w:left="113"/>
              <w:rPr>
                <w:rFonts w:ascii="Calibri" w:eastAsia="Calibri" w:hAnsi="Calibri" w:cs="Calibri"/>
                <w:color w:val="000000"/>
              </w:rPr>
            </w:pPr>
            <w:r>
              <w:rPr>
                <w:rFonts w:ascii="Calibri" w:eastAsia="Calibri" w:hAnsi="Calibri" w:cs="Calibri"/>
                <w:color w:val="000000"/>
              </w:rPr>
              <w:t xml:space="preserve">Joasă </w:t>
            </w:r>
          </w:p>
        </w:tc>
        <w:tc>
          <w:tcPr>
            <w:tcW w:w="2477" w:type="dxa"/>
            <w:shd w:val="clear" w:color="auto" w:fill="auto"/>
            <w:tcMar>
              <w:top w:w="100" w:type="dxa"/>
              <w:left w:w="100" w:type="dxa"/>
              <w:bottom w:w="100" w:type="dxa"/>
              <w:right w:w="100" w:type="dxa"/>
            </w:tcMar>
          </w:tcPr>
          <w:p w14:paraId="227CDBB1" w14:textId="77777777" w:rsidR="00454F70" w:rsidRDefault="008E545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14:paraId="2B04C76E" w14:textId="77777777" w:rsidR="00454F70" w:rsidRDefault="008E545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24 ore;</w:t>
            </w:r>
          </w:p>
        </w:tc>
        <w:tc>
          <w:tcPr>
            <w:tcW w:w="1850" w:type="dxa"/>
            <w:shd w:val="clear" w:color="auto" w:fill="auto"/>
            <w:tcMar>
              <w:top w:w="100" w:type="dxa"/>
              <w:left w:w="100" w:type="dxa"/>
              <w:bottom w:w="100" w:type="dxa"/>
              <w:right w:w="100" w:type="dxa"/>
            </w:tcMar>
          </w:tcPr>
          <w:p w14:paraId="71638E4A"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3 zile </w:t>
            </w:r>
          </w:p>
        </w:tc>
        <w:tc>
          <w:tcPr>
            <w:tcW w:w="2052" w:type="dxa"/>
            <w:shd w:val="clear" w:color="auto" w:fill="auto"/>
            <w:tcMar>
              <w:top w:w="100" w:type="dxa"/>
              <w:left w:w="100" w:type="dxa"/>
              <w:bottom w:w="100" w:type="dxa"/>
              <w:right w:w="100" w:type="dxa"/>
            </w:tcMar>
          </w:tcPr>
          <w:p w14:paraId="1356AA17"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10 zile </w:t>
            </w:r>
          </w:p>
        </w:tc>
        <w:tc>
          <w:tcPr>
            <w:tcW w:w="2021" w:type="dxa"/>
            <w:shd w:val="clear" w:color="auto" w:fill="auto"/>
            <w:tcMar>
              <w:top w:w="100" w:type="dxa"/>
              <w:left w:w="100" w:type="dxa"/>
              <w:bottom w:w="100" w:type="dxa"/>
              <w:right w:w="100" w:type="dxa"/>
            </w:tcMar>
          </w:tcPr>
          <w:p w14:paraId="7EC7FBE9"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Sistem Service Desk</w:t>
            </w:r>
          </w:p>
        </w:tc>
      </w:tr>
      <w:tr w:rsidR="00454F70" w14:paraId="6F4757F0" w14:textId="77777777">
        <w:trPr>
          <w:cantSplit/>
          <w:trHeight w:val="547"/>
          <w:tblHeader/>
        </w:trPr>
        <w:tc>
          <w:tcPr>
            <w:tcW w:w="1281" w:type="dxa"/>
            <w:shd w:val="clear" w:color="auto" w:fill="auto"/>
            <w:tcMar>
              <w:top w:w="100" w:type="dxa"/>
              <w:left w:w="100" w:type="dxa"/>
              <w:bottom w:w="100" w:type="dxa"/>
              <w:right w:w="100" w:type="dxa"/>
            </w:tcMar>
          </w:tcPr>
          <w:p w14:paraId="0993AEF7" w14:textId="77777777" w:rsidR="00454F70" w:rsidRDefault="008E5451">
            <w:pPr>
              <w:pStyle w:val="Normal1"/>
              <w:widowControl w:val="0"/>
              <w:pBdr>
                <w:top w:val="nil"/>
                <w:left w:val="nil"/>
                <w:bottom w:val="nil"/>
                <w:right w:val="nil"/>
                <w:between w:val="nil"/>
              </w:pBdr>
              <w:spacing w:line="240" w:lineRule="auto"/>
              <w:ind w:left="131"/>
              <w:rPr>
                <w:rFonts w:ascii="Calibri" w:eastAsia="Calibri" w:hAnsi="Calibri" w:cs="Calibri"/>
                <w:color w:val="000000"/>
              </w:rPr>
            </w:pPr>
            <w:r>
              <w:rPr>
                <w:rFonts w:ascii="Calibri" w:eastAsia="Calibri" w:hAnsi="Calibri" w:cs="Calibri"/>
                <w:color w:val="000000"/>
              </w:rPr>
              <w:t xml:space="preserve">Neglijabilă </w:t>
            </w:r>
          </w:p>
        </w:tc>
        <w:tc>
          <w:tcPr>
            <w:tcW w:w="2477" w:type="dxa"/>
            <w:shd w:val="clear" w:color="auto" w:fill="auto"/>
            <w:tcMar>
              <w:top w:w="100" w:type="dxa"/>
              <w:left w:w="100" w:type="dxa"/>
              <w:bottom w:w="100" w:type="dxa"/>
              <w:right w:w="100" w:type="dxa"/>
            </w:tcMar>
          </w:tcPr>
          <w:p w14:paraId="01ABE0D9" w14:textId="77777777" w:rsidR="00454F70" w:rsidRDefault="008E545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14:paraId="39DD9144" w14:textId="77777777" w:rsidR="00454F70" w:rsidRDefault="008E545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72 ore;</w:t>
            </w:r>
          </w:p>
        </w:tc>
        <w:tc>
          <w:tcPr>
            <w:tcW w:w="1850" w:type="dxa"/>
            <w:shd w:val="clear" w:color="auto" w:fill="auto"/>
            <w:tcMar>
              <w:top w:w="100" w:type="dxa"/>
              <w:left w:w="100" w:type="dxa"/>
              <w:bottom w:w="100" w:type="dxa"/>
              <w:right w:w="100" w:type="dxa"/>
            </w:tcMar>
          </w:tcPr>
          <w:p w14:paraId="041AAC89"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Cel mai bun efort. </w:t>
            </w:r>
          </w:p>
        </w:tc>
        <w:tc>
          <w:tcPr>
            <w:tcW w:w="2052" w:type="dxa"/>
            <w:shd w:val="clear" w:color="auto" w:fill="auto"/>
            <w:tcMar>
              <w:top w:w="100" w:type="dxa"/>
              <w:left w:w="100" w:type="dxa"/>
              <w:bottom w:w="100" w:type="dxa"/>
              <w:right w:w="100" w:type="dxa"/>
            </w:tcMar>
          </w:tcPr>
          <w:p w14:paraId="0E59AB2F"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 </w:t>
            </w:r>
          </w:p>
        </w:tc>
        <w:tc>
          <w:tcPr>
            <w:tcW w:w="2021" w:type="dxa"/>
            <w:shd w:val="clear" w:color="auto" w:fill="auto"/>
            <w:tcMar>
              <w:top w:w="100" w:type="dxa"/>
              <w:left w:w="100" w:type="dxa"/>
              <w:bottom w:w="100" w:type="dxa"/>
              <w:right w:w="100" w:type="dxa"/>
            </w:tcMar>
          </w:tcPr>
          <w:p w14:paraId="2108F262"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Sistem Service Desk</w:t>
            </w:r>
          </w:p>
        </w:tc>
      </w:tr>
    </w:tbl>
    <w:p w14:paraId="1F059730" w14:textId="77777777" w:rsidR="00454F70" w:rsidRDefault="00454F70">
      <w:pPr>
        <w:pStyle w:val="Normal1"/>
        <w:widowControl w:val="0"/>
        <w:pBdr>
          <w:top w:val="nil"/>
          <w:left w:val="nil"/>
          <w:bottom w:val="nil"/>
          <w:right w:val="nil"/>
          <w:between w:val="nil"/>
        </w:pBdr>
        <w:rPr>
          <w:color w:val="000000"/>
        </w:rPr>
      </w:pPr>
    </w:p>
    <w:p w14:paraId="3485CFCD" w14:textId="77777777" w:rsidR="00454F70" w:rsidRDefault="00454F70">
      <w:pPr>
        <w:pStyle w:val="Normal1"/>
        <w:widowControl w:val="0"/>
        <w:pBdr>
          <w:top w:val="nil"/>
          <w:left w:val="nil"/>
          <w:bottom w:val="nil"/>
          <w:right w:val="nil"/>
          <w:between w:val="nil"/>
        </w:pBdr>
        <w:rPr>
          <w:color w:val="000000"/>
        </w:rPr>
      </w:pPr>
    </w:p>
    <w:p w14:paraId="0C81AA44" w14:textId="77777777" w:rsidR="00454F70" w:rsidRDefault="008E5451">
      <w:pPr>
        <w:pStyle w:val="Normal1"/>
        <w:widowControl w:val="0"/>
        <w:pBdr>
          <w:top w:val="nil"/>
          <w:left w:val="nil"/>
          <w:bottom w:val="nil"/>
          <w:right w:val="nil"/>
          <w:between w:val="nil"/>
        </w:pBdr>
        <w:spacing w:line="243" w:lineRule="auto"/>
        <w:ind w:left="236" w:right="871" w:firstLine="566"/>
        <w:rPr>
          <w:rFonts w:ascii="Calibri" w:eastAsia="Calibri" w:hAnsi="Calibri" w:cs="Calibri"/>
          <w:color w:val="000000"/>
          <w:sz w:val="24"/>
          <w:szCs w:val="24"/>
        </w:rPr>
      </w:pPr>
      <w:r>
        <w:rPr>
          <w:rFonts w:ascii="Calibri" w:eastAsia="Calibri" w:hAnsi="Calibri" w:cs="Calibri"/>
          <w:color w:val="000000"/>
          <w:sz w:val="24"/>
          <w:szCs w:val="24"/>
        </w:rPr>
        <w:t>*Notă: se aplică pentru situația când soluționarea incidentului se face prin aplicarea unor  măsuri de ocolire.</w:t>
      </w:r>
    </w:p>
    <w:p w14:paraId="656DAE6B" w14:textId="77777777" w:rsidR="007301F2" w:rsidRDefault="007301F2">
      <w:pPr>
        <w:pStyle w:val="Normal1"/>
        <w:widowControl w:val="0"/>
        <w:pBdr>
          <w:top w:val="nil"/>
          <w:left w:val="nil"/>
          <w:bottom w:val="nil"/>
          <w:right w:val="nil"/>
          <w:between w:val="nil"/>
        </w:pBdr>
        <w:spacing w:line="243" w:lineRule="auto"/>
        <w:ind w:left="236" w:right="871" w:firstLine="566"/>
        <w:rPr>
          <w:rFonts w:ascii="Calibri" w:eastAsia="Calibri" w:hAnsi="Calibri" w:cs="Calibri"/>
          <w:color w:val="000000"/>
          <w:sz w:val="24"/>
          <w:szCs w:val="24"/>
        </w:rPr>
      </w:pPr>
    </w:p>
    <w:p w14:paraId="3BC93628" w14:textId="77777777" w:rsidR="00454F70" w:rsidRDefault="008E5451">
      <w:pPr>
        <w:pStyle w:val="Normal1"/>
        <w:widowControl w:val="0"/>
        <w:pBdr>
          <w:top w:val="nil"/>
          <w:left w:val="nil"/>
          <w:bottom w:val="nil"/>
          <w:right w:val="nil"/>
          <w:between w:val="nil"/>
        </w:pBdr>
        <w:spacing w:before="8" w:line="243" w:lineRule="auto"/>
        <w:ind w:left="222" w:right="822" w:firstLine="582"/>
        <w:rPr>
          <w:rFonts w:ascii="Calibri" w:eastAsia="Calibri" w:hAnsi="Calibri" w:cs="Calibri"/>
          <w:color w:val="000000"/>
          <w:sz w:val="24"/>
          <w:szCs w:val="24"/>
        </w:rPr>
      </w:pPr>
      <w:r>
        <w:rPr>
          <w:rFonts w:ascii="Calibri" w:eastAsia="Calibri" w:hAnsi="Calibri" w:cs="Calibri"/>
          <w:color w:val="000000"/>
          <w:sz w:val="24"/>
          <w:szCs w:val="24"/>
        </w:rPr>
        <w:t xml:space="preserve">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 </w:t>
      </w:r>
    </w:p>
    <w:p w14:paraId="312F7CF7" w14:textId="77777777" w:rsidR="00454F70" w:rsidRDefault="008E5451">
      <w:pPr>
        <w:pStyle w:val="Normal1"/>
        <w:widowControl w:val="0"/>
        <w:pBdr>
          <w:top w:val="nil"/>
          <w:left w:val="nil"/>
          <w:bottom w:val="nil"/>
          <w:right w:val="nil"/>
          <w:between w:val="nil"/>
        </w:pBdr>
        <w:spacing w:before="8" w:line="244" w:lineRule="auto"/>
        <w:ind w:left="199" w:right="758" w:firstLine="605"/>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 </w:t>
      </w:r>
    </w:p>
    <w:p w14:paraId="05D9E0CF" w14:textId="77777777" w:rsidR="00454F70" w:rsidRDefault="008E5451">
      <w:pPr>
        <w:pStyle w:val="Normal1"/>
        <w:widowControl w:val="0"/>
        <w:pBdr>
          <w:top w:val="nil"/>
          <w:left w:val="nil"/>
          <w:bottom w:val="nil"/>
          <w:right w:val="nil"/>
          <w:between w:val="nil"/>
        </w:pBdr>
        <w:spacing w:before="8" w:line="243" w:lineRule="auto"/>
        <w:ind w:left="227" w:right="761" w:firstLine="576"/>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pate solicita implicarea la gestiunea incidentului, a persoanelor responsabile  </w:t>
      </w:r>
      <w:r>
        <w:rPr>
          <w:rFonts w:ascii="Calibri" w:eastAsia="Calibri" w:hAnsi="Calibri" w:cs="Calibri"/>
          <w:color w:val="000000"/>
          <w:sz w:val="24"/>
          <w:szCs w:val="24"/>
        </w:rPr>
        <w:lastRenderedPageBreak/>
        <w:t xml:space="preserve">ale Beneficiarului. Conlucrarea este necesară în vederea diminuării impactului incidentului și  soluționării operative a acestuia. </w:t>
      </w:r>
    </w:p>
    <w:p w14:paraId="129206D8" w14:textId="77777777" w:rsidR="00454F70" w:rsidRDefault="008E5451">
      <w:pPr>
        <w:pStyle w:val="Normal1"/>
        <w:widowControl w:val="0"/>
        <w:pBdr>
          <w:top w:val="nil"/>
          <w:left w:val="nil"/>
          <w:bottom w:val="nil"/>
          <w:right w:val="nil"/>
          <w:between w:val="nil"/>
        </w:pBdr>
        <w:spacing w:before="8" w:line="243" w:lineRule="auto"/>
        <w:ind w:left="195" w:right="758" w:firstLine="609"/>
        <w:jc w:val="both"/>
        <w:rPr>
          <w:rFonts w:ascii="Calibri" w:eastAsia="Calibri" w:hAnsi="Calibri" w:cs="Calibri"/>
          <w:color w:val="000000"/>
          <w:sz w:val="24"/>
          <w:szCs w:val="24"/>
        </w:rPr>
      </w:pPr>
      <w:r>
        <w:rPr>
          <w:rFonts w:ascii="Calibri" w:eastAsia="Calibri" w:hAnsi="Calibri" w:cs="Calibri"/>
          <w:color w:val="000000"/>
          <w:sz w:val="24"/>
          <w:szCs w:val="24"/>
        </w:rPr>
        <w:t xml:space="preserve">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 </w:t>
      </w:r>
    </w:p>
    <w:p w14:paraId="071D554E" w14:textId="77777777" w:rsidR="00454F70" w:rsidRDefault="008E5451">
      <w:pPr>
        <w:pStyle w:val="Normal1"/>
        <w:widowControl w:val="0"/>
        <w:pBdr>
          <w:top w:val="nil"/>
          <w:left w:val="nil"/>
          <w:bottom w:val="nil"/>
          <w:right w:val="nil"/>
          <w:between w:val="nil"/>
        </w:pBdr>
        <w:spacing w:before="8" w:line="243" w:lineRule="auto"/>
        <w:ind w:left="199" w:right="756" w:firstLine="587"/>
        <w:jc w:val="both"/>
        <w:rPr>
          <w:rFonts w:ascii="Calibri" w:eastAsia="Calibri" w:hAnsi="Calibri" w:cs="Calibri"/>
          <w:color w:val="000000"/>
          <w:sz w:val="24"/>
          <w:szCs w:val="24"/>
        </w:rPr>
      </w:pPr>
      <w:r>
        <w:rPr>
          <w:rFonts w:ascii="Calibri" w:eastAsia="Calibri" w:hAnsi="Calibri" w:cs="Calibri"/>
          <w:color w:val="000000"/>
          <w:sz w:val="24"/>
          <w:szCs w:val="24"/>
        </w:rPr>
        <w:t xml:space="preserve">Toate incidentele raportate de Beneficiar sunt înregistrate în cadrul SSC. Prestatorul  încurajează Beneficiarul să raporteze orice incident sau suspiciune de incident. Acest fapt va  permite îmbunătățirea continuă a nivelului Serviciilor prestate. </w:t>
      </w:r>
    </w:p>
    <w:p w14:paraId="0B5E33BB" w14:textId="77777777" w:rsidR="00454F70" w:rsidRDefault="008E5451">
      <w:pPr>
        <w:pStyle w:val="Normal1"/>
        <w:widowControl w:val="0"/>
        <w:pBdr>
          <w:top w:val="nil"/>
          <w:left w:val="nil"/>
          <w:bottom w:val="nil"/>
          <w:right w:val="nil"/>
          <w:between w:val="nil"/>
        </w:pBdr>
        <w:spacing w:before="248" w:line="246" w:lineRule="auto"/>
        <w:ind w:left="263" w:right="775" w:firstLine="680"/>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Îndată ce problema depistată va fi rezolvată, instalarea aplicaţiei modificate pe serverul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de producţie va avea loc cu acordul Beneficiarului şi în baza unui plan de livrare coordonat.</w:t>
      </w:r>
      <w:r>
        <w:rPr>
          <w:rFonts w:ascii="Calibri" w:eastAsia="Calibri" w:hAnsi="Calibri" w:cs="Calibri"/>
          <w:color w:val="000000"/>
          <w:sz w:val="24"/>
          <w:szCs w:val="24"/>
        </w:rPr>
        <w:t xml:space="preserve"> </w:t>
      </w:r>
    </w:p>
    <w:p w14:paraId="37F34EB9" w14:textId="77777777" w:rsidR="00454F70" w:rsidRDefault="008E5451">
      <w:pPr>
        <w:pStyle w:val="Normal1"/>
        <w:widowControl w:val="0"/>
        <w:pBdr>
          <w:top w:val="nil"/>
          <w:left w:val="nil"/>
          <w:bottom w:val="nil"/>
          <w:right w:val="nil"/>
          <w:between w:val="nil"/>
        </w:pBdr>
        <w:spacing w:before="20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3.1.3 Escaladarea incidentelor </w:t>
      </w:r>
    </w:p>
    <w:p w14:paraId="0C1FD51E" w14:textId="77777777" w:rsidR="00454F70" w:rsidRDefault="008E5451">
      <w:pPr>
        <w:pStyle w:val="Normal1"/>
        <w:widowControl w:val="0"/>
        <w:pBdr>
          <w:top w:val="nil"/>
          <w:left w:val="nil"/>
          <w:bottom w:val="nil"/>
          <w:right w:val="nil"/>
          <w:between w:val="nil"/>
        </w:pBdr>
        <w:spacing w:before="53" w:line="244" w:lineRule="auto"/>
        <w:ind w:left="224" w:right="757" w:firstLine="537"/>
        <w:jc w:val="both"/>
        <w:rPr>
          <w:rFonts w:ascii="Calibri" w:eastAsia="Calibri" w:hAnsi="Calibri" w:cs="Calibri"/>
          <w:color w:val="000000"/>
          <w:sz w:val="24"/>
          <w:szCs w:val="24"/>
        </w:rPr>
      </w:pPr>
      <w:r>
        <w:rPr>
          <w:rFonts w:ascii="Calibri" w:eastAsia="Calibri" w:hAnsi="Calibri" w:cs="Calibri"/>
          <w:color w:val="000000"/>
          <w:sz w:val="24"/>
          <w:szCs w:val="24"/>
        </w:rPr>
        <w:t xml:space="preserve">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 </w:t>
      </w:r>
    </w:p>
    <w:p w14:paraId="3C3FA56F" w14:textId="77777777" w:rsidR="00454F70" w:rsidRDefault="008E5451">
      <w:pPr>
        <w:pStyle w:val="Normal1"/>
        <w:widowControl w:val="0"/>
        <w:pBdr>
          <w:top w:val="nil"/>
          <w:left w:val="nil"/>
          <w:bottom w:val="nil"/>
          <w:right w:val="nil"/>
          <w:between w:val="nil"/>
        </w:pBdr>
        <w:spacing w:before="48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 Reguli privind prestare a serviciilor de suport predefinite </w:t>
      </w:r>
    </w:p>
    <w:p w14:paraId="70BA5C60" w14:textId="77777777" w:rsidR="00454F70" w:rsidRDefault="008E5451">
      <w:pPr>
        <w:pStyle w:val="Normal1"/>
        <w:widowControl w:val="0"/>
        <w:pBdr>
          <w:top w:val="nil"/>
          <w:left w:val="nil"/>
          <w:bottom w:val="nil"/>
          <w:right w:val="nil"/>
          <w:between w:val="nil"/>
        </w:pBdr>
        <w:spacing w:before="25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4.1 Reguli de organizare a lucrărilor conform planului-grafic </w:t>
      </w:r>
    </w:p>
    <w:p w14:paraId="3876D2E6" w14:textId="77777777" w:rsidR="00454F70" w:rsidRDefault="008E5451">
      <w:pPr>
        <w:pStyle w:val="Normal1"/>
        <w:widowControl w:val="0"/>
        <w:pBdr>
          <w:top w:val="nil"/>
          <w:left w:val="nil"/>
          <w:bottom w:val="nil"/>
          <w:right w:val="nil"/>
          <w:between w:val="nil"/>
        </w:pBdr>
        <w:spacing w:before="55" w:line="243" w:lineRule="auto"/>
        <w:ind w:left="199" w:right="756" w:firstLine="615"/>
        <w:jc w:val="both"/>
        <w:rPr>
          <w:rFonts w:ascii="Calibri" w:eastAsia="Calibri" w:hAnsi="Calibri" w:cs="Calibri"/>
          <w:color w:val="000000"/>
          <w:sz w:val="24"/>
          <w:szCs w:val="24"/>
        </w:rPr>
      </w:pPr>
      <w:r>
        <w:rPr>
          <w:rFonts w:ascii="Calibri" w:eastAsia="Calibri" w:hAnsi="Calibri" w:cs="Calibri"/>
          <w:color w:val="000000"/>
          <w:sz w:val="24"/>
          <w:szCs w:val="24"/>
        </w:rPr>
        <w:t xml:space="preserve">Planul-program, cu indicarea termenilor de efectuare a lucrărilor de mentenanță este  elaborat de Prestator și aprobat de Beneficiar în termen de 30 zile lucrătoare de la data intrării  în vigoare a Contactului, conform analizei multilaterale efectuate de către Prestator a  Sistemului, la necesitate inclusiv şi cu angajații din partea Beneficiarului </w:t>
      </w:r>
    </w:p>
    <w:p w14:paraId="41859D7E" w14:textId="77777777" w:rsidR="00454F70" w:rsidRDefault="008E5451">
      <w:pPr>
        <w:pStyle w:val="Normal1"/>
        <w:widowControl w:val="0"/>
        <w:pBdr>
          <w:top w:val="nil"/>
          <w:left w:val="nil"/>
          <w:bottom w:val="nil"/>
          <w:right w:val="nil"/>
          <w:between w:val="nil"/>
        </w:pBdr>
        <w:spacing w:before="8" w:line="243" w:lineRule="auto"/>
        <w:ind w:left="236" w:right="755" w:firstLine="578"/>
        <w:rPr>
          <w:rFonts w:ascii="Calibri" w:eastAsia="Calibri" w:hAnsi="Calibri" w:cs="Calibri"/>
          <w:color w:val="000000"/>
          <w:sz w:val="24"/>
          <w:szCs w:val="24"/>
        </w:rPr>
      </w:pPr>
      <w:r>
        <w:rPr>
          <w:rFonts w:ascii="Calibri" w:eastAsia="Calibri" w:hAnsi="Calibri" w:cs="Calibri"/>
          <w:color w:val="000000"/>
          <w:sz w:val="24"/>
          <w:szCs w:val="24"/>
        </w:rPr>
        <w:t>Planul-program poate fi modificat în funcție de evoluția acestuia şi apariţia unor  necesităţi de dezvoltare suplimentare în perioada contractuală cu acordul ambelor părți.</w:t>
      </w:r>
    </w:p>
    <w:p w14:paraId="3DF7BFBE" w14:textId="77777777" w:rsidR="00454F70" w:rsidRDefault="008E5451">
      <w:pPr>
        <w:pStyle w:val="Normal1"/>
        <w:widowControl w:val="0"/>
        <w:pBdr>
          <w:top w:val="nil"/>
          <w:left w:val="nil"/>
          <w:bottom w:val="nil"/>
          <w:right w:val="nil"/>
          <w:between w:val="nil"/>
        </w:pBdr>
        <w:spacing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4.2 Reguli de asigurare a planului de restabilire </w:t>
      </w:r>
    </w:p>
    <w:p w14:paraId="6483B51C" w14:textId="77777777" w:rsidR="00454F70" w:rsidRDefault="008E5451">
      <w:pPr>
        <w:pStyle w:val="Normal1"/>
        <w:widowControl w:val="0"/>
        <w:pBdr>
          <w:top w:val="nil"/>
          <w:left w:val="nil"/>
          <w:bottom w:val="nil"/>
          <w:right w:val="nil"/>
          <w:between w:val="nil"/>
        </w:pBdr>
        <w:spacing w:before="53" w:line="243" w:lineRule="auto"/>
        <w:ind w:left="233" w:right="760" w:firstLine="4"/>
        <w:rPr>
          <w:rFonts w:ascii="Calibri" w:eastAsia="Calibri" w:hAnsi="Calibri" w:cs="Calibri"/>
          <w:color w:val="000000"/>
          <w:sz w:val="24"/>
          <w:szCs w:val="24"/>
        </w:rPr>
      </w:pPr>
      <w:r>
        <w:rPr>
          <w:rFonts w:ascii="Calibri" w:eastAsia="Calibri" w:hAnsi="Calibri" w:cs="Calibri"/>
          <w:color w:val="000000"/>
          <w:sz w:val="24"/>
          <w:szCs w:val="24"/>
        </w:rPr>
        <w:t xml:space="preserve">Procedurile de continuitate menite să asigure posibilitatea restabilirii disponibilității Sistemelor  informatice în situații de incident vor fi implementate conform cerințelor din tabelul de mai jos. </w:t>
      </w:r>
    </w:p>
    <w:tbl>
      <w:tblPr>
        <w:tblStyle w:val="a5"/>
        <w:tblW w:w="949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6"/>
        <w:gridCol w:w="2328"/>
        <w:gridCol w:w="2550"/>
        <w:gridCol w:w="2122"/>
        <w:gridCol w:w="1982"/>
      </w:tblGrid>
      <w:tr w:rsidR="00454F70" w14:paraId="0168D6DF" w14:textId="77777777">
        <w:trPr>
          <w:cantSplit/>
          <w:trHeight w:val="2299"/>
          <w:tblHeader/>
        </w:trPr>
        <w:tc>
          <w:tcPr>
            <w:tcW w:w="515" w:type="dxa"/>
            <w:shd w:val="clear" w:color="auto" w:fill="auto"/>
            <w:tcMar>
              <w:top w:w="100" w:type="dxa"/>
              <w:left w:w="100" w:type="dxa"/>
              <w:bottom w:w="100" w:type="dxa"/>
              <w:right w:w="100" w:type="dxa"/>
            </w:tcMar>
          </w:tcPr>
          <w:p w14:paraId="2BC7F240"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Nr. </w:t>
            </w:r>
          </w:p>
        </w:tc>
        <w:tc>
          <w:tcPr>
            <w:tcW w:w="2328" w:type="dxa"/>
            <w:shd w:val="clear" w:color="auto" w:fill="auto"/>
            <w:tcMar>
              <w:top w:w="100" w:type="dxa"/>
              <w:left w:w="100" w:type="dxa"/>
              <w:bottom w:w="100" w:type="dxa"/>
              <w:right w:w="100" w:type="dxa"/>
            </w:tcMar>
          </w:tcPr>
          <w:p w14:paraId="30A55D7D" w14:textId="77777777" w:rsidR="00454F70" w:rsidRDefault="008E545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Categorie incident </w:t>
            </w:r>
          </w:p>
        </w:tc>
        <w:tc>
          <w:tcPr>
            <w:tcW w:w="2549" w:type="dxa"/>
            <w:shd w:val="clear" w:color="auto" w:fill="auto"/>
            <w:tcMar>
              <w:top w:w="100" w:type="dxa"/>
              <w:left w:w="100" w:type="dxa"/>
              <w:bottom w:w="100" w:type="dxa"/>
              <w:right w:w="100" w:type="dxa"/>
            </w:tcMar>
          </w:tcPr>
          <w:p w14:paraId="53004EE3" w14:textId="77777777" w:rsidR="00454F70" w:rsidRDefault="008E545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Planul de restabilire </w:t>
            </w:r>
          </w:p>
        </w:tc>
        <w:tc>
          <w:tcPr>
            <w:tcW w:w="2122" w:type="dxa"/>
            <w:shd w:val="clear" w:color="auto" w:fill="auto"/>
            <w:tcMar>
              <w:top w:w="100" w:type="dxa"/>
              <w:left w:w="100" w:type="dxa"/>
              <w:bottom w:w="100" w:type="dxa"/>
              <w:right w:w="100" w:type="dxa"/>
            </w:tcMar>
          </w:tcPr>
          <w:p w14:paraId="4DDF496F" w14:textId="77777777" w:rsidR="00454F70" w:rsidRDefault="008E545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Timpul Obiectiv  </w:t>
            </w:r>
          </w:p>
          <w:p w14:paraId="0A11018B" w14:textId="77777777" w:rsidR="00454F70" w:rsidRDefault="008E5451">
            <w:pPr>
              <w:pStyle w:val="Normal1"/>
              <w:widowControl w:val="0"/>
              <w:pBdr>
                <w:top w:val="nil"/>
                <w:left w:val="nil"/>
                <w:bottom w:val="nil"/>
                <w:right w:val="nil"/>
                <w:between w:val="nil"/>
              </w:pBdr>
              <w:spacing w:before="12" w:line="243" w:lineRule="auto"/>
              <w:ind w:left="125" w:right="207" w:firstLine="2"/>
              <w:rPr>
                <w:rFonts w:ascii="Calibri" w:eastAsia="Calibri" w:hAnsi="Calibri" w:cs="Calibri"/>
                <w:color w:val="000000"/>
                <w:sz w:val="24"/>
                <w:szCs w:val="24"/>
              </w:rPr>
            </w:pPr>
            <w:r>
              <w:rPr>
                <w:rFonts w:ascii="Calibri" w:eastAsia="Calibri" w:hAnsi="Calibri" w:cs="Calibri"/>
                <w:color w:val="000000"/>
                <w:sz w:val="24"/>
                <w:szCs w:val="24"/>
              </w:rPr>
              <w:t>pentru Restabilire  (TOR)</w:t>
            </w:r>
          </w:p>
        </w:tc>
        <w:tc>
          <w:tcPr>
            <w:tcW w:w="1982" w:type="dxa"/>
            <w:shd w:val="clear" w:color="auto" w:fill="auto"/>
            <w:tcMar>
              <w:top w:w="100" w:type="dxa"/>
              <w:left w:w="100" w:type="dxa"/>
              <w:bottom w:w="100" w:type="dxa"/>
              <w:right w:w="100" w:type="dxa"/>
            </w:tcMar>
          </w:tcPr>
          <w:p w14:paraId="4974D948" w14:textId="77777777" w:rsidR="00454F70" w:rsidRDefault="008E545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Momentul în  </w:t>
            </w:r>
          </w:p>
          <w:p w14:paraId="22C08A4E" w14:textId="77777777" w:rsidR="00454F70" w:rsidRDefault="008E5451">
            <w:pPr>
              <w:pStyle w:val="Normal1"/>
              <w:widowControl w:val="0"/>
              <w:pBdr>
                <w:top w:val="nil"/>
                <w:left w:val="nil"/>
                <w:bottom w:val="nil"/>
                <w:right w:val="nil"/>
                <w:between w:val="nil"/>
              </w:pBdr>
              <w:spacing w:before="12" w:line="240" w:lineRule="auto"/>
              <w:ind w:left="114"/>
              <w:rPr>
                <w:rFonts w:ascii="Calibri" w:eastAsia="Calibri" w:hAnsi="Calibri" w:cs="Calibri"/>
                <w:color w:val="000000"/>
                <w:sz w:val="24"/>
                <w:szCs w:val="24"/>
              </w:rPr>
            </w:pPr>
            <w:r>
              <w:rPr>
                <w:rFonts w:ascii="Calibri" w:eastAsia="Calibri" w:hAnsi="Calibri" w:cs="Calibri"/>
                <w:color w:val="000000"/>
                <w:sz w:val="24"/>
                <w:szCs w:val="24"/>
              </w:rPr>
              <w:t xml:space="preserve">Timp pentru  </w:t>
            </w:r>
          </w:p>
          <w:p w14:paraId="4F86A26F" w14:textId="77777777" w:rsidR="00454F70" w:rsidRDefault="008E5451">
            <w:pPr>
              <w:pStyle w:val="Normal1"/>
              <w:widowControl w:val="0"/>
              <w:pBdr>
                <w:top w:val="nil"/>
                <w:left w:val="nil"/>
                <w:bottom w:val="nil"/>
                <w:right w:val="nil"/>
                <w:between w:val="nil"/>
              </w:pBdr>
              <w:spacing w:before="12"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Restabilirii (MTR) </w:t>
            </w:r>
          </w:p>
          <w:p w14:paraId="7B125CD4" w14:textId="77777777" w:rsidR="00454F70" w:rsidRDefault="008E5451">
            <w:pPr>
              <w:pStyle w:val="Normal1"/>
              <w:widowControl w:val="0"/>
              <w:pBdr>
                <w:top w:val="nil"/>
                <w:left w:val="nil"/>
                <w:bottom w:val="nil"/>
                <w:right w:val="nil"/>
                <w:between w:val="nil"/>
              </w:pBdr>
              <w:spacing w:before="13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 xml:space="preserve">(pierderea de  </w:t>
            </w:r>
          </w:p>
          <w:p w14:paraId="0A802F6C" w14:textId="77777777" w:rsidR="00454F70" w:rsidRDefault="008E545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date admisă la  </w:t>
            </w:r>
          </w:p>
          <w:p w14:paraId="72A80631" w14:textId="77777777" w:rsidR="00454F70" w:rsidRDefault="008E545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momentul  </w:t>
            </w:r>
          </w:p>
          <w:p w14:paraId="33027C57" w14:textId="77777777" w:rsidR="00454F70" w:rsidRDefault="008E5451">
            <w:pPr>
              <w:pStyle w:val="Normal1"/>
              <w:widowControl w:val="0"/>
              <w:pBdr>
                <w:top w:val="nil"/>
                <w:left w:val="nil"/>
                <w:bottom w:val="nil"/>
                <w:right w:val="nil"/>
                <w:between w:val="nil"/>
              </w:pBdr>
              <w:spacing w:before="13"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restabilirii)</w:t>
            </w:r>
          </w:p>
        </w:tc>
      </w:tr>
      <w:tr w:rsidR="00454F70" w14:paraId="7B4D3C5A" w14:textId="77777777">
        <w:trPr>
          <w:cantSplit/>
          <w:trHeight w:val="1303"/>
          <w:tblHeader/>
        </w:trPr>
        <w:tc>
          <w:tcPr>
            <w:tcW w:w="515" w:type="dxa"/>
            <w:shd w:val="clear" w:color="auto" w:fill="auto"/>
            <w:tcMar>
              <w:top w:w="100" w:type="dxa"/>
              <w:left w:w="100" w:type="dxa"/>
              <w:bottom w:w="100" w:type="dxa"/>
              <w:right w:w="100" w:type="dxa"/>
            </w:tcMar>
          </w:tcPr>
          <w:p w14:paraId="2E07E482" w14:textId="77777777" w:rsidR="00454F70" w:rsidRDefault="008E545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1. </w:t>
            </w:r>
          </w:p>
        </w:tc>
        <w:tc>
          <w:tcPr>
            <w:tcW w:w="2328" w:type="dxa"/>
            <w:shd w:val="clear" w:color="auto" w:fill="auto"/>
            <w:tcMar>
              <w:top w:w="100" w:type="dxa"/>
              <w:left w:w="100" w:type="dxa"/>
              <w:bottom w:w="100" w:type="dxa"/>
              <w:right w:w="100" w:type="dxa"/>
            </w:tcMar>
          </w:tcPr>
          <w:p w14:paraId="7FD60B3E" w14:textId="77777777" w:rsidR="00454F70" w:rsidRDefault="008E545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Căderea  </w:t>
            </w:r>
          </w:p>
          <w:p w14:paraId="517A41D2" w14:textId="77777777" w:rsidR="00454F70" w:rsidRDefault="008E5451">
            <w:pPr>
              <w:pStyle w:val="Normal1"/>
              <w:widowControl w:val="0"/>
              <w:pBdr>
                <w:top w:val="nil"/>
                <w:left w:val="nil"/>
                <w:bottom w:val="nil"/>
                <w:right w:val="nil"/>
                <w:between w:val="nil"/>
              </w:pBdr>
              <w:spacing w:before="12" w:line="244" w:lineRule="auto"/>
              <w:ind w:left="123" w:right="147"/>
              <w:rPr>
                <w:rFonts w:ascii="Calibri" w:eastAsia="Calibri" w:hAnsi="Calibri" w:cs="Calibri"/>
                <w:color w:val="000000"/>
                <w:sz w:val="24"/>
                <w:szCs w:val="24"/>
              </w:rPr>
            </w:pPr>
            <w:r>
              <w:rPr>
                <w:rFonts w:ascii="Calibri" w:eastAsia="Calibri" w:hAnsi="Calibri" w:cs="Calibri"/>
                <w:color w:val="000000"/>
                <w:sz w:val="24"/>
                <w:szCs w:val="24"/>
              </w:rPr>
              <w:t xml:space="preserve">componentelor hard  aferente Sistemului  Informatic. </w:t>
            </w:r>
          </w:p>
        </w:tc>
        <w:tc>
          <w:tcPr>
            <w:tcW w:w="2549" w:type="dxa"/>
            <w:shd w:val="clear" w:color="auto" w:fill="auto"/>
            <w:tcMar>
              <w:top w:w="100" w:type="dxa"/>
              <w:left w:w="100" w:type="dxa"/>
              <w:bottom w:w="100" w:type="dxa"/>
              <w:right w:w="100" w:type="dxa"/>
            </w:tcMar>
          </w:tcPr>
          <w:p w14:paraId="5A3BF3EC" w14:textId="77777777" w:rsidR="00454F70" w:rsidRDefault="008E5451">
            <w:pPr>
              <w:pStyle w:val="Normal1"/>
              <w:widowControl w:val="0"/>
              <w:pBdr>
                <w:top w:val="nil"/>
                <w:left w:val="nil"/>
                <w:bottom w:val="nil"/>
                <w:right w:val="nil"/>
                <w:between w:val="nil"/>
              </w:pBdr>
              <w:spacing w:line="243" w:lineRule="auto"/>
              <w:ind w:left="123" w:right="130" w:firstLine="9"/>
              <w:rPr>
                <w:rFonts w:ascii="Calibri" w:eastAsia="Calibri" w:hAnsi="Calibri" w:cs="Calibri"/>
                <w:color w:val="000000"/>
                <w:sz w:val="24"/>
                <w:szCs w:val="24"/>
              </w:rPr>
            </w:pPr>
            <w:r>
              <w:rPr>
                <w:rFonts w:ascii="Calibri" w:eastAsia="Calibri" w:hAnsi="Calibri" w:cs="Calibri"/>
                <w:color w:val="000000"/>
                <w:sz w:val="24"/>
                <w:szCs w:val="24"/>
              </w:rPr>
              <w:t xml:space="preserve">Ridicarea sistemului pe  echipamentul din  </w:t>
            </w:r>
          </w:p>
          <w:p w14:paraId="49098E62" w14:textId="77777777" w:rsidR="00454F70" w:rsidRDefault="008E5451">
            <w:pPr>
              <w:pStyle w:val="Normal1"/>
              <w:widowControl w:val="0"/>
              <w:pBdr>
                <w:top w:val="nil"/>
                <w:left w:val="nil"/>
                <w:bottom w:val="nil"/>
                <w:right w:val="nil"/>
                <w:between w:val="nil"/>
              </w:pBdr>
              <w:spacing w:before="11"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rezerva activă Sdandby.</w:t>
            </w:r>
          </w:p>
        </w:tc>
        <w:tc>
          <w:tcPr>
            <w:tcW w:w="2122" w:type="dxa"/>
            <w:shd w:val="clear" w:color="auto" w:fill="auto"/>
            <w:tcMar>
              <w:top w:w="100" w:type="dxa"/>
              <w:left w:w="100" w:type="dxa"/>
              <w:bottom w:w="100" w:type="dxa"/>
              <w:right w:w="100" w:type="dxa"/>
            </w:tcMar>
          </w:tcPr>
          <w:p w14:paraId="0EA823CA" w14:textId="77777777" w:rsidR="00454F70" w:rsidRDefault="008E545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15 minute. </w:t>
            </w:r>
          </w:p>
        </w:tc>
        <w:tc>
          <w:tcPr>
            <w:tcW w:w="1982" w:type="dxa"/>
            <w:shd w:val="clear" w:color="auto" w:fill="auto"/>
            <w:tcMar>
              <w:top w:w="100" w:type="dxa"/>
              <w:left w:w="100" w:type="dxa"/>
              <w:bottom w:w="100" w:type="dxa"/>
              <w:right w:w="100" w:type="dxa"/>
            </w:tcMar>
          </w:tcPr>
          <w:p w14:paraId="6371BC38" w14:textId="77777777" w:rsidR="00454F70" w:rsidRDefault="008E545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MTR = ultima  </w:t>
            </w:r>
          </w:p>
          <w:p w14:paraId="1D4EA742" w14:textId="77777777" w:rsidR="00454F70" w:rsidRDefault="008E5451">
            <w:pPr>
              <w:pStyle w:val="Normal1"/>
              <w:widowControl w:val="0"/>
              <w:pBdr>
                <w:top w:val="nil"/>
                <w:left w:val="nil"/>
                <w:bottom w:val="nil"/>
                <w:right w:val="nil"/>
                <w:between w:val="nil"/>
              </w:pBdr>
              <w:spacing w:before="12"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tranzacție  </w:t>
            </w:r>
          </w:p>
          <w:p w14:paraId="6D734C91" w14:textId="77777777" w:rsidR="00454F70" w:rsidRDefault="008E5451">
            <w:pPr>
              <w:pStyle w:val="Normal1"/>
              <w:widowControl w:val="0"/>
              <w:pBdr>
                <w:top w:val="nil"/>
                <w:left w:val="nil"/>
                <w:bottom w:val="nil"/>
                <w:right w:val="nil"/>
                <w:between w:val="nil"/>
              </w:pBdr>
              <w:spacing w:before="15"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confirmată.</w:t>
            </w:r>
          </w:p>
        </w:tc>
      </w:tr>
      <w:tr w:rsidR="00454F70" w14:paraId="43E3E893" w14:textId="77777777">
        <w:trPr>
          <w:cantSplit/>
          <w:trHeight w:val="1300"/>
          <w:tblHeader/>
        </w:trPr>
        <w:tc>
          <w:tcPr>
            <w:tcW w:w="515" w:type="dxa"/>
            <w:shd w:val="clear" w:color="auto" w:fill="auto"/>
            <w:tcMar>
              <w:top w:w="100" w:type="dxa"/>
              <w:left w:w="100" w:type="dxa"/>
              <w:bottom w:w="100" w:type="dxa"/>
              <w:right w:w="100" w:type="dxa"/>
            </w:tcMar>
          </w:tcPr>
          <w:p w14:paraId="5D113544" w14:textId="77777777" w:rsidR="00454F70" w:rsidRDefault="008E5451">
            <w:pPr>
              <w:pStyle w:val="Normal1"/>
              <w:widowControl w:val="0"/>
              <w:pBdr>
                <w:top w:val="nil"/>
                <w:left w:val="nil"/>
                <w:bottom w:val="nil"/>
                <w:right w:val="nil"/>
                <w:between w:val="nil"/>
              </w:pBdr>
              <w:spacing w:line="240" w:lineRule="auto"/>
              <w:ind w:left="126"/>
              <w:rPr>
                <w:rFonts w:ascii="Calibri" w:eastAsia="Calibri" w:hAnsi="Calibri" w:cs="Calibri"/>
                <w:color w:val="000000"/>
                <w:sz w:val="24"/>
                <w:szCs w:val="24"/>
              </w:rPr>
            </w:pPr>
            <w:r>
              <w:rPr>
                <w:rFonts w:ascii="Calibri" w:eastAsia="Calibri" w:hAnsi="Calibri" w:cs="Calibri"/>
                <w:color w:val="000000"/>
                <w:sz w:val="24"/>
                <w:szCs w:val="24"/>
              </w:rPr>
              <w:t xml:space="preserve">2. </w:t>
            </w:r>
          </w:p>
        </w:tc>
        <w:tc>
          <w:tcPr>
            <w:tcW w:w="2328" w:type="dxa"/>
            <w:shd w:val="clear" w:color="auto" w:fill="auto"/>
            <w:tcMar>
              <w:top w:w="100" w:type="dxa"/>
              <w:left w:w="100" w:type="dxa"/>
              <w:bottom w:w="100" w:type="dxa"/>
              <w:right w:w="100" w:type="dxa"/>
            </w:tcMar>
          </w:tcPr>
          <w:p w14:paraId="7835532F" w14:textId="77777777" w:rsidR="00454F70" w:rsidRDefault="008E5451">
            <w:pPr>
              <w:pStyle w:val="Normal1"/>
              <w:widowControl w:val="0"/>
              <w:pBdr>
                <w:top w:val="nil"/>
                <w:left w:val="nil"/>
                <w:bottom w:val="nil"/>
                <w:right w:val="nil"/>
                <w:between w:val="nil"/>
              </w:pBdr>
              <w:spacing w:line="243" w:lineRule="auto"/>
              <w:ind w:left="124" w:right="61"/>
              <w:rPr>
                <w:rFonts w:ascii="Calibri" w:eastAsia="Calibri" w:hAnsi="Calibri" w:cs="Calibri"/>
                <w:color w:val="000000"/>
                <w:sz w:val="24"/>
                <w:szCs w:val="24"/>
              </w:rPr>
            </w:pPr>
            <w:r>
              <w:rPr>
                <w:rFonts w:ascii="Calibri" w:eastAsia="Calibri" w:hAnsi="Calibri" w:cs="Calibri"/>
                <w:color w:val="000000"/>
                <w:sz w:val="24"/>
                <w:szCs w:val="24"/>
              </w:rPr>
              <w:t>Coruperea integrității  datelor din bazele de  date ale Sistemului  Informatic.</w:t>
            </w:r>
          </w:p>
        </w:tc>
        <w:tc>
          <w:tcPr>
            <w:tcW w:w="2549" w:type="dxa"/>
            <w:shd w:val="clear" w:color="auto" w:fill="auto"/>
            <w:tcMar>
              <w:top w:w="100" w:type="dxa"/>
              <w:left w:w="100" w:type="dxa"/>
              <w:bottom w:w="100" w:type="dxa"/>
              <w:right w:w="100" w:type="dxa"/>
            </w:tcMar>
          </w:tcPr>
          <w:p w14:paraId="30C517FA" w14:textId="77777777" w:rsidR="00454F70" w:rsidRDefault="008E545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14:paraId="1435ACDC" w14:textId="77777777" w:rsidR="00454F70" w:rsidRDefault="008E545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 xml:space="preserve">incrementale la un  </w:t>
            </w:r>
          </w:p>
          <w:p w14:paraId="6A3541FF" w14:textId="77777777" w:rsidR="00454F70" w:rsidRDefault="008E545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interval de 15 minute.</w:t>
            </w:r>
          </w:p>
        </w:tc>
        <w:tc>
          <w:tcPr>
            <w:tcW w:w="2122" w:type="dxa"/>
            <w:shd w:val="clear" w:color="auto" w:fill="auto"/>
            <w:tcMar>
              <w:top w:w="100" w:type="dxa"/>
              <w:left w:w="100" w:type="dxa"/>
              <w:bottom w:w="100" w:type="dxa"/>
              <w:right w:w="100" w:type="dxa"/>
            </w:tcMar>
          </w:tcPr>
          <w:p w14:paraId="1831B7D2" w14:textId="77777777" w:rsidR="00454F70" w:rsidRDefault="008E545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30 minute. </w:t>
            </w:r>
          </w:p>
        </w:tc>
        <w:tc>
          <w:tcPr>
            <w:tcW w:w="1982" w:type="dxa"/>
            <w:shd w:val="clear" w:color="auto" w:fill="auto"/>
            <w:tcMar>
              <w:top w:w="100" w:type="dxa"/>
              <w:left w:w="100" w:type="dxa"/>
              <w:bottom w:w="100" w:type="dxa"/>
              <w:right w:w="100" w:type="dxa"/>
            </w:tcMar>
          </w:tcPr>
          <w:p w14:paraId="4665A125"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r w:rsidR="00454F70" w14:paraId="347EA6E2" w14:textId="77777777">
        <w:trPr>
          <w:cantSplit/>
          <w:trHeight w:val="1596"/>
          <w:tblHeader/>
        </w:trPr>
        <w:tc>
          <w:tcPr>
            <w:tcW w:w="515" w:type="dxa"/>
            <w:shd w:val="clear" w:color="auto" w:fill="auto"/>
            <w:tcMar>
              <w:top w:w="100" w:type="dxa"/>
              <w:left w:w="100" w:type="dxa"/>
              <w:bottom w:w="100" w:type="dxa"/>
              <w:right w:w="100" w:type="dxa"/>
            </w:tcMar>
          </w:tcPr>
          <w:p w14:paraId="195E2AF8" w14:textId="77777777" w:rsidR="00454F70" w:rsidRDefault="008E545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3. </w:t>
            </w:r>
          </w:p>
        </w:tc>
        <w:tc>
          <w:tcPr>
            <w:tcW w:w="2328" w:type="dxa"/>
            <w:shd w:val="clear" w:color="auto" w:fill="auto"/>
            <w:tcMar>
              <w:top w:w="100" w:type="dxa"/>
              <w:left w:w="100" w:type="dxa"/>
              <w:bottom w:w="100" w:type="dxa"/>
              <w:right w:w="100" w:type="dxa"/>
            </w:tcMar>
          </w:tcPr>
          <w:p w14:paraId="4CA31E38" w14:textId="77777777" w:rsidR="00454F70" w:rsidRDefault="008E5451">
            <w:pPr>
              <w:pStyle w:val="Normal1"/>
              <w:widowControl w:val="0"/>
              <w:pBdr>
                <w:top w:val="nil"/>
                <w:left w:val="nil"/>
                <w:bottom w:val="nil"/>
                <w:right w:val="nil"/>
                <w:between w:val="nil"/>
              </w:pBdr>
              <w:spacing w:line="244" w:lineRule="auto"/>
              <w:ind w:left="123" w:right="142" w:hanging="6"/>
              <w:rPr>
                <w:rFonts w:ascii="Calibri" w:eastAsia="Calibri" w:hAnsi="Calibri" w:cs="Calibri"/>
                <w:color w:val="000000"/>
                <w:sz w:val="24"/>
                <w:szCs w:val="24"/>
              </w:rPr>
            </w:pPr>
            <w:r>
              <w:rPr>
                <w:rFonts w:ascii="Calibri" w:eastAsia="Calibri" w:hAnsi="Calibri" w:cs="Calibri"/>
                <w:color w:val="000000"/>
                <w:sz w:val="24"/>
                <w:szCs w:val="24"/>
              </w:rPr>
              <w:t xml:space="preserve">Alte incidente ce pot  afecta  </w:t>
            </w:r>
          </w:p>
          <w:p w14:paraId="28CB380A" w14:textId="77777777" w:rsidR="00454F70" w:rsidRDefault="008E5451">
            <w:pPr>
              <w:pStyle w:val="Normal1"/>
              <w:widowControl w:val="0"/>
              <w:pBdr>
                <w:top w:val="nil"/>
                <w:left w:val="nil"/>
                <w:bottom w:val="nil"/>
                <w:right w:val="nil"/>
                <w:between w:val="nil"/>
              </w:pBdr>
              <w:spacing w:before="8"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disponibilitatea  </w:t>
            </w:r>
          </w:p>
          <w:p w14:paraId="1731AE7A" w14:textId="77777777" w:rsidR="00454F70" w:rsidRDefault="008E5451">
            <w:pPr>
              <w:pStyle w:val="Normal1"/>
              <w:widowControl w:val="0"/>
              <w:pBdr>
                <w:top w:val="nil"/>
                <w:left w:val="nil"/>
                <w:bottom w:val="nil"/>
                <w:right w:val="nil"/>
                <w:between w:val="nil"/>
              </w:pBdr>
              <w:spacing w:before="15" w:line="240" w:lineRule="auto"/>
              <w:ind w:left="121"/>
              <w:rPr>
                <w:rFonts w:ascii="Calibri" w:eastAsia="Calibri" w:hAnsi="Calibri" w:cs="Calibri"/>
                <w:color w:val="000000"/>
                <w:sz w:val="24"/>
                <w:szCs w:val="24"/>
              </w:rPr>
            </w:pPr>
            <w:r>
              <w:rPr>
                <w:rFonts w:ascii="Calibri" w:eastAsia="Calibri" w:hAnsi="Calibri" w:cs="Calibri"/>
                <w:color w:val="000000"/>
                <w:sz w:val="24"/>
                <w:szCs w:val="24"/>
              </w:rPr>
              <w:t xml:space="preserve">Sistemului  </w:t>
            </w:r>
          </w:p>
          <w:p w14:paraId="67FF45CD" w14:textId="77777777" w:rsidR="00454F70" w:rsidRDefault="008E5451">
            <w:pPr>
              <w:pStyle w:val="Normal1"/>
              <w:widowControl w:val="0"/>
              <w:pBdr>
                <w:top w:val="nil"/>
                <w:left w:val="nil"/>
                <w:bottom w:val="nil"/>
                <w:right w:val="nil"/>
                <w:between w:val="nil"/>
              </w:pBdr>
              <w:spacing w:before="12"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Informatic. </w:t>
            </w:r>
          </w:p>
        </w:tc>
        <w:tc>
          <w:tcPr>
            <w:tcW w:w="2549" w:type="dxa"/>
            <w:shd w:val="clear" w:color="auto" w:fill="auto"/>
            <w:tcMar>
              <w:top w:w="100" w:type="dxa"/>
              <w:left w:w="100" w:type="dxa"/>
              <w:bottom w:w="100" w:type="dxa"/>
              <w:right w:w="100" w:type="dxa"/>
            </w:tcMar>
          </w:tcPr>
          <w:p w14:paraId="4725AE40" w14:textId="77777777" w:rsidR="00454F70" w:rsidRDefault="008E545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14:paraId="0B9AB2DB" w14:textId="77777777" w:rsidR="00454F70" w:rsidRDefault="008E5451">
            <w:pPr>
              <w:pStyle w:val="Normal1"/>
              <w:widowControl w:val="0"/>
              <w:pBdr>
                <w:top w:val="nil"/>
                <w:left w:val="nil"/>
                <w:bottom w:val="nil"/>
                <w:right w:val="nil"/>
                <w:between w:val="nil"/>
              </w:pBdr>
              <w:spacing w:before="13" w:line="243" w:lineRule="auto"/>
              <w:ind w:left="126" w:right="173" w:hanging="2"/>
              <w:rPr>
                <w:rFonts w:ascii="Calibri" w:eastAsia="Calibri" w:hAnsi="Calibri" w:cs="Calibri"/>
                <w:color w:val="000000"/>
                <w:sz w:val="24"/>
                <w:szCs w:val="24"/>
              </w:rPr>
            </w:pPr>
            <w:r>
              <w:rPr>
                <w:rFonts w:ascii="Calibri" w:eastAsia="Calibri" w:hAnsi="Calibri" w:cs="Calibri"/>
                <w:color w:val="000000"/>
                <w:sz w:val="24"/>
                <w:szCs w:val="24"/>
              </w:rPr>
              <w:t>conform punctelor 1 și  2 mai sus.</w:t>
            </w:r>
          </w:p>
        </w:tc>
        <w:tc>
          <w:tcPr>
            <w:tcW w:w="2122" w:type="dxa"/>
            <w:shd w:val="clear" w:color="auto" w:fill="auto"/>
            <w:tcMar>
              <w:top w:w="100" w:type="dxa"/>
              <w:left w:w="100" w:type="dxa"/>
              <w:bottom w:w="100" w:type="dxa"/>
              <w:right w:w="100" w:type="dxa"/>
            </w:tcMar>
          </w:tcPr>
          <w:p w14:paraId="48CC3AB9" w14:textId="77777777" w:rsidR="00454F70" w:rsidRDefault="008E545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2 ore. </w:t>
            </w:r>
          </w:p>
        </w:tc>
        <w:tc>
          <w:tcPr>
            <w:tcW w:w="1982" w:type="dxa"/>
            <w:shd w:val="clear" w:color="auto" w:fill="auto"/>
            <w:tcMar>
              <w:top w:w="100" w:type="dxa"/>
              <w:left w:w="100" w:type="dxa"/>
              <w:bottom w:w="100" w:type="dxa"/>
              <w:right w:w="100" w:type="dxa"/>
            </w:tcMar>
          </w:tcPr>
          <w:p w14:paraId="5DF5A9C4"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r w:rsidR="00454F70" w14:paraId="0F76319F" w14:textId="77777777">
        <w:trPr>
          <w:cantSplit/>
          <w:trHeight w:val="2475"/>
          <w:tblHeader/>
        </w:trPr>
        <w:tc>
          <w:tcPr>
            <w:tcW w:w="515" w:type="dxa"/>
            <w:shd w:val="clear" w:color="auto" w:fill="auto"/>
            <w:tcMar>
              <w:top w:w="100" w:type="dxa"/>
              <w:left w:w="100" w:type="dxa"/>
              <w:bottom w:w="100" w:type="dxa"/>
              <w:right w:w="100" w:type="dxa"/>
            </w:tcMar>
          </w:tcPr>
          <w:p w14:paraId="79D50E67" w14:textId="77777777" w:rsidR="00454F70" w:rsidRDefault="008E5451">
            <w:pPr>
              <w:pStyle w:val="Normal1"/>
              <w:widowControl w:val="0"/>
              <w:pBdr>
                <w:top w:val="nil"/>
                <w:left w:val="nil"/>
                <w:bottom w:val="nil"/>
                <w:right w:val="nil"/>
                <w:between w:val="nil"/>
              </w:pBdr>
              <w:spacing w:line="240" w:lineRule="auto"/>
              <w:ind w:left="118"/>
              <w:rPr>
                <w:rFonts w:ascii="Calibri" w:eastAsia="Calibri" w:hAnsi="Calibri" w:cs="Calibri"/>
                <w:color w:val="000000"/>
                <w:sz w:val="24"/>
                <w:szCs w:val="24"/>
              </w:rPr>
            </w:pPr>
            <w:r>
              <w:rPr>
                <w:rFonts w:ascii="Calibri" w:eastAsia="Calibri" w:hAnsi="Calibri" w:cs="Calibri"/>
                <w:color w:val="000000"/>
                <w:sz w:val="24"/>
                <w:szCs w:val="24"/>
              </w:rPr>
              <w:t xml:space="preserve">4. </w:t>
            </w:r>
          </w:p>
        </w:tc>
        <w:tc>
          <w:tcPr>
            <w:tcW w:w="2328" w:type="dxa"/>
            <w:shd w:val="clear" w:color="auto" w:fill="auto"/>
            <w:tcMar>
              <w:top w:w="100" w:type="dxa"/>
              <w:left w:w="100" w:type="dxa"/>
              <w:bottom w:w="100" w:type="dxa"/>
              <w:right w:w="100" w:type="dxa"/>
            </w:tcMar>
          </w:tcPr>
          <w:p w14:paraId="7D96919B" w14:textId="77777777" w:rsidR="00454F70" w:rsidRDefault="008E5451">
            <w:pPr>
              <w:pStyle w:val="Normal1"/>
              <w:widowControl w:val="0"/>
              <w:pBdr>
                <w:top w:val="nil"/>
                <w:left w:val="nil"/>
                <w:bottom w:val="nil"/>
                <w:right w:val="nil"/>
                <w:between w:val="nil"/>
              </w:pBdr>
              <w:spacing w:line="243" w:lineRule="auto"/>
              <w:ind w:left="123" w:right="182" w:hanging="2"/>
              <w:rPr>
                <w:rFonts w:ascii="Calibri" w:eastAsia="Calibri" w:hAnsi="Calibri" w:cs="Calibri"/>
                <w:color w:val="000000"/>
                <w:sz w:val="24"/>
                <w:szCs w:val="24"/>
              </w:rPr>
            </w:pPr>
            <w:r>
              <w:rPr>
                <w:rFonts w:ascii="Calibri" w:eastAsia="Calibri" w:hAnsi="Calibri" w:cs="Calibri"/>
                <w:color w:val="000000"/>
                <w:sz w:val="24"/>
                <w:szCs w:val="24"/>
              </w:rPr>
              <w:t xml:space="preserve">Situații excepționale  ce pot afecta  </w:t>
            </w:r>
          </w:p>
          <w:p w14:paraId="145CE1D2" w14:textId="77777777" w:rsidR="00454F70" w:rsidRDefault="008E5451">
            <w:pPr>
              <w:pStyle w:val="Normal1"/>
              <w:widowControl w:val="0"/>
              <w:pBdr>
                <w:top w:val="nil"/>
                <w:left w:val="nil"/>
                <w:bottom w:val="nil"/>
                <w:right w:val="nil"/>
                <w:between w:val="nil"/>
              </w:pBdr>
              <w:spacing w:before="8" w:line="243" w:lineRule="auto"/>
              <w:ind w:left="123" w:right="161"/>
              <w:rPr>
                <w:rFonts w:ascii="Calibri" w:eastAsia="Calibri" w:hAnsi="Calibri" w:cs="Calibri"/>
                <w:color w:val="000000"/>
                <w:sz w:val="24"/>
                <w:szCs w:val="24"/>
              </w:rPr>
            </w:pPr>
            <w:r>
              <w:rPr>
                <w:rFonts w:ascii="Calibri" w:eastAsia="Calibri" w:hAnsi="Calibri" w:cs="Calibri"/>
                <w:color w:val="000000"/>
                <w:sz w:val="24"/>
                <w:szCs w:val="24"/>
              </w:rPr>
              <w:t xml:space="preserve">disponibilitatea data  centrului ce  </w:t>
            </w:r>
          </w:p>
          <w:p w14:paraId="4A4FE82A" w14:textId="77777777" w:rsidR="00454F70" w:rsidRDefault="008E5451">
            <w:pPr>
              <w:pStyle w:val="Normal1"/>
              <w:widowControl w:val="0"/>
              <w:pBdr>
                <w:top w:val="nil"/>
                <w:left w:val="nil"/>
                <w:bottom w:val="nil"/>
                <w:right w:val="nil"/>
                <w:between w:val="nil"/>
              </w:pBdr>
              <w:spacing w:before="8" w:line="240" w:lineRule="auto"/>
              <w:ind w:left="119"/>
              <w:rPr>
                <w:rFonts w:ascii="Calibri" w:eastAsia="Calibri" w:hAnsi="Calibri" w:cs="Calibri"/>
                <w:color w:val="000000"/>
                <w:sz w:val="24"/>
                <w:szCs w:val="24"/>
              </w:rPr>
            </w:pPr>
            <w:r>
              <w:rPr>
                <w:rFonts w:ascii="Calibri" w:eastAsia="Calibri" w:hAnsi="Calibri" w:cs="Calibri"/>
                <w:color w:val="000000"/>
                <w:sz w:val="24"/>
                <w:szCs w:val="24"/>
              </w:rPr>
              <w:t xml:space="preserve">găzduiește  </w:t>
            </w:r>
          </w:p>
          <w:p w14:paraId="768A79E8" w14:textId="77777777" w:rsidR="00454F70" w:rsidRDefault="008E5451">
            <w:pPr>
              <w:pStyle w:val="Normal1"/>
              <w:widowControl w:val="0"/>
              <w:pBdr>
                <w:top w:val="nil"/>
                <w:left w:val="nil"/>
                <w:bottom w:val="nil"/>
                <w:right w:val="nil"/>
                <w:between w:val="nil"/>
              </w:pBdr>
              <w:spacing w:before="12" w:line="243" w:lineRule="auto"/>
              <w:ind w:left="121" w:right="144" w:firstLine="7"/>
              <w:rPr>
                <w:rFonts w:ascii="Calibri" w:eastAsia="Calibri" w:hAnsi="Calibri" w:cs="Calibri"/>
                <w:color w:val="000000"/>
                <w:sz w:val="24"/>
                <w:szCs w:val="24"/>
              </w:rPr>
            </w:pPr>
            <w:r>
              <w:rPr>
                <w:rFonts w:ascii="Calibri" w:eastAsia="Calibri" w:hAnsi="Calibri" w:cs="Calibri"/>
                <w:color w:val="000000"/>
                <w:sz w:val="24"/>
                <w:szCs w:val="24"/>
              </w:rPr>
              <w:t xml:space="preserve">infrastructura hard a  Sistemului  </w:t>
            </w:r>
          </w:p>
          <w:p w14:paraId="3973B3A4" w14:textId="77777777" w:rsidR="00454F70" w:rsidRDefault="008E5451">
            <w:pPr>
              <w:pStyle w:val="Normal1"/>
              <w:widowControl w:val="0"/>
              <w:pBdr>
                <w:top w:val="nil"/>
                <w:left w:val="nil"/>
                <w:bottom w:val="nil"/>
                <w:right w:val="nil"/>
                <w:between w:val="nil"/>
              </w:pBdr>
              <w:spacing w:before="9"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49" w:type="dxa"/>
            <w:shd w:val="clear" w:color="auto" w:fill="auto"/>
            <w:tcMar>
              <w:top w:w="100" w:type="dxa"/>
              <w:left w:w="100" w:type="dxa"/>
              <w:bottom w:w="100" w:type="dxa"/>
              <w:right w:w="100" w:type="dxa"/>
            </w:tcMar>
          </w:tcPr>
          <w:p w14:paraId="26BF65E2" w14:textId="77777777" w:rsidR="00454F70" w:rsidRDefault="008E545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14:paraId="17B457A3" w14:textId="77777777" w:rsidR="00454F70" w:rsidRDefault="008E5451">
            <w:pPr>
              <w:pStyle w:val="Normal1"/>
              <w:widowControl w:val="0"/>
              <w:pBdr>
                <w:top w:val="nil"/>
                <w:left w:val="nil"/>
                <w:bottom w:val="nil"/>
                <w:right w:val="nil"/>
                <w:between w:val="nil"/>
              </w:pBdr>
              <w:spacing w:before="12" w:line="243" w:lineRule="auto"/>
              <w:ind w:left="122" w:right="61" w:firstLine="1"/>
              <w:rPr>
                <w:rFonts w:ascii="Calibri" w:eastAsia="Calibri" w:hAnsi="Calibri" w:cs="Calibri"/>
                <w:color w:val="000000"/>
                <w:sz w:val="24"/>
                <w:szCs w:val="24"/>
              </w:rPr>
            </w:pPr>
            <w:r>
              <w:rPr>
                <w:rFonts w:ascii="Calibri" w:eastAsia="Calibri" w:hAnsi="Calibri" w:cs="Calibri"/>
                <w:color w:val="000000"/>
                <w:sz w:val="24"/>
                <w:szCs w:val="24"/>
              </w:rPr>
              <w:t>depline efectuate zilnic,  stocate în afara data  centrului de bază.</w:t>
            </w:r>
          </w:p>
        </w:tc>
        <w:tc>
          <w:tcPr>
            <w:tcW w:w="2122" w:type="dxa"/>
            <w:shd w:val="clear" w:color="auto" w:fill="auto"/>
            <w:tcMar>
              <w:top w:w="100" w:type="dxa"/>
              <w:left w:w="100" w:type="dxa"/>
              <w:bottom w:w="100" w:type="dxa"/>
              <w:right w:w="100" w:type="dxa"/>
            </w:tcMar>
          </w:tcPr>
          <w:p w14:paraId="7C92B518" w14:textId="77777777" w:rsidR="00454F70" w:rsidRDefault="008E545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3 zile. </w:t>
            </w:r>
          </w:p>
        </w:tc>
        <w:tc>
          <w:tcPr>
            <w:tcW w:w="1982" w:type="dxa"/>
            <w:shd w:val="clear" w:color="auto" w:fill="auto"/>
            <w:tcMar>
              <w:top w:w="100" w:type="dxa"/>
              <w:left w:w="100" w:type="dxa"/>
              <w:bottom w:w="100" w:type="dxa"/>
              <w:right w:w="100" w:type="dxa"/>
            </w:tcMar>
          </w:tcPr>
          <w:p w14:paraId="233A525B"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bl>
    <w:p w14:paraId="445A5BF5" w14:textId="77777777" w:rsidR="00454F70" w:rsidRDefault="00454F70">
      <w:pPr>
        <w:pStyle w:val="Normal1"/>
        <w:widowControl w:val="0"/>
        <w:pBdr>
          <w:top w:val="nil"/>
          <w:left w:val="nil"/>
          <w:bottom w:val="nil"/>
          <w:right w:val="nil"/>
          <w:between w:val="nil"/>
        </w:pBdr>
        <w:rPr>
          <w:color w:val="000000"/>
        </w:rPr>
      </w:pPr>
    </w:p>
    <w:p w14:paraId="59868C83" w14:textId="77777777" w:rsidR="00454F70" w:rsidRDefault="00454F70">
      <w:pPr>
        <w:pStyle w:val="Normal1"/>
        <w:widowControl w:val="0"/>
        <w:pBdr>
          <w:top w:val="nil"/>
          <w:left w:val="nil"/>
          <w:bottom w:val="nil"/>
          <w:right w:val="nil"/>
          <w:between w:val="nil"/>
        </w:pBdr>
        <w:rPr>
          <w:color w:val="000000"/>
        </w:rPr>
      </w:pPr>
    </w:p>
    <w:p w14:paraId="19C95482" w14:textId="77777777" w:rsidR="00454F70" w:rsidRDefault="008E5451">
      <w:pPr>
        <w:pStyle w:val="Normal1"/>
        <w:widowControl w:val="0"/>
        <w:pBdr>
          <w:top w:val="nil"/>
          <w:left w:val="nil"/>
          <w:bottom w:val="nil"/>
          <w:right w:val="nil"/>
          <w:between w:val="nil"/>
        </w:pBdr>
        <w:spacing w:line="243" w:lineRule="auto"/>
        <w:ind w:left="229" w:right="756" w:hanging="9"/>
        <w:rPr>
          <w:rFonts w:ascii="Calibri" w:eastAsia="Calibri" w:hAnsi="Calibri" w:cs="Calibri"/>
          <w:color w:val="000000"/>
          <w:sz w:val="24"/>
          <w:szCs w:val="24"/>
        </w:rPr>
      </w:pPr>
      <w:r>
        <w:rPr>
          <w:rFonts w:ascii="Calibri" w:eastAsia="Calibri" w:hAnsi="Calibri" w:cs="Calibri"/>
          <w:color w:val="000000"/>
          <w:sz w:val="24"/>
          <w:szCs w:val="24"/>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 Beneficiarul este responsabil pentru alocarea resurselor necesare organizării planului de  restabilire.</w:t>
      </w:r>
    </w:p>
    <w:p w14:paraId="5BBBCDAD" w14:textId="77777777" w:rsidR="00D003D3" w:rsidRDefault="00D003D3">
      <w:pPr>
        <w:pStyle w:val="Normal1"/>
        <w:widowControl w:val="0"/>
        <w:pBdr>
          <w:top w:val="nil"/>
          <w:left w:val="nil"/>
          <w:bottom w:val="nil"/>
          <w:right w:val="nil"/>
          <w:between w:val="nil"/>
        </w:pBdr>
        <w:spacing w:line="243" w:lineRule="auto"/>
        <w:ind w:left="229" w:right="756" w:hanging="9"/>
        <w:rPr>
          <w:rFonts w:ascii="Calibri" w:eastAsia="Calibri" w:hAnsi="Calibri" w:cs="Calibri"/>
          <w:color w:val="000000"/>
          <w:sz w:val="24"/>
          <w:szCs w:val="24"/>
        </w:rPr>
      </w:pPr>
    </w:p>
    <w:p w14:paraId="4ECE4681" w14:textId="77777777" w:rsidR="00454F70" w:rsidRDefault="008E5451">
      <w:pPr>
        <w:pStyle w:val="Normal1"/>
        <w:widowControl w:val="0"/>
        <w:pBdr>
          <w:top w:val="nil"/>
          <w:left w:val="nil"/>
          <w:bottom w:val="nil"/>
          <w:right w:val="nil"/>
          <w:between w:val="nil"/>
        </w:pBdr>
        <w:spacing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5 Reguli privind prestare a serviciilor de dezvoltare </w:t>
      </w:r>
    </w:p>
    <w:p w14:paraId="5A73A8D7" w14:textId="77777777" w:rsidR="00454F70" w:rsidRDefault="008E5451">
      <w:pPr>
        <w:pStyle w:val="Normal1"/>
        <w:widowControl w:val="0"/>
        <w:pBdr>
          <w:top w:val="nil"/>
          <w:left w:val="nil"/>
          <w:bottom w:val="nil"/>
          <w:right w:val="nil"/>
          <w:between w:val="nil"/>
        </w:pBdr>
        <w:spacing w:before="257"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5.1 Solicitarea Serviciilor de dezvoltare </w:t>
      </w:r>
    </w:p>
    <w:p w14:paraId="2221221D" w14:textId="77777777" w:rsidR="00454F70" w:rsidRDefault="008E5451">
      <w:pPr>
        <w:pStyle w:val="Normal1"/>
        <w:widowControl w:val="0"/>
        <w:pBdr>
          <w:top w:val="nil"/>
          <w:left w:val="nil"/>
          <w:bottom w:val="nil"/>
          <w:right w:val="nil"/>
          <w:between w:val="nil"/>
        </w:pBdr>
        <w:spacing w:before="55" w:line="243" w:lineRule="auto"/>
        <w:ind w:left="199" w:right="755" w:firstLine="593"/>
        <w:jc w:val="both"/>
        <w:rPr>
          <w:rFonts w:ascii="Calibri" w:eastAsia="Calibri" w:hAnsi="Calibri" w:cs="Calibri"/>
          <w:color w:val="000000"/>
          <w:sz w:val="24"/>
          <w:szCs w:val="24"/>
        </w:rPr>
      </w:pPr>
      <w:r>
        <w:rPr>
          <w:rFonts w:ascii="Calibri" w:eastAsia="Calibri" w:hAnsi="Calibri" w:cs="Calibri"/>
          <w:color w:val="000000"/>
          <w:sz w:val="24"/>
          <w:szCs w:val="24"/>
        </w:rPr>
        <w:t xml:space="preserve">Solicitarea Serviciilor de dezvoltare se efectuează doar de Persoana autorizată din partea  Beneficiari în baza unei solicitări conform regulilor descrise în capitolul 2.2 ”Reguli de  înregistrare a solicitărilor” </w:t>
      </w:r>
    </w:p>
    <w:p w14:paraId="6C267C7D" w14:textId="77777777" w:rsidR="00454F70" w:rsidRDefault="008E5451">
      <w:pPr>
        <w:pStyle w:val="Normal1"/>
        <w:widowControl w:val="0"/>
        <w:pBdr>
          <w:top w:val="nil"/>
          <w:left w:val="nil"/>
          <w:bottom w:val="nil"/>
          <w:right w:val="nil"/>
          <w:between w:val="nil"/>
        </w:pBdr>
        <w:spacing w:before="8" w:line="243" w:lineRule="auto"/>
        <w:ind w:left="222" w:right="757" w:firstLine="539"/>
        <w:jc w:val="both"/>
        <w:rPr>
          <w:rFonts w:ascii="Calibri" w:eastAsia="Calibri" w:hAnsi="Calibri" w:cs="Calibri"/>
          <w:color w:val="000000"/>
          <w:sz w:val="24"/>
          <w:szCs w:val="24"/>
        </w:rPr>
      </w:pPr>
      <w:r>
        <w:rPr>
          <w:rFonts w:ascii="Calibri" w:eastAsia="Calibri" w:hAnsi="Calibri" w:cs="Calibri"/>
          <w:color w:val="000000"/>
          <w:sz w:val="24"/>
          <w:szCs w:val="24"/>
        </w:rPr>
        <w:t xml:space="preserve">În rezultatul analizei solicitării, Prestatorul va comunica planul de soluționare cu indicarea:  timpului, lucrărilor necesare de efectuat, necesarul de resurse, inclusiv din partea Beneficiarului  și a costului estimativ conform tarifelor.  </w:t>
      </w:r>
    </w:p>
    <w:p w14:paraId="1B82ABF7" w14:textId="77777777" w:rsidR="00454F70" w:rsidRDefault="008E5451">
      <w:pPr>
        <w:pStyle w:val="Normal1"/>
        <w:widowControl w:val="0"/>
        <w:pBdr>
          <w:top w:val="nil"/>
          <w:left w:val="nil"/>
          <w:bottom w:val="nil"/>
          <w:right w:val="nil"/>
          <w:between w:val="nil"/>
        </w:pBdr>
        <w:spacing w:before="212"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5.2 Prestarea Serviciilor de dezvoltare </w:t>
      </w:r>
    </w:p>
    <w:p w14:paraId="7F0BF393" w14:textId="77777777" w:rsidR="007301F2" w:rsidRDefault="008E5451">
      <w:pPr>
        <w:pStyle w:val="Normal1"/>
        <w:widowControl w:val="0"/>
        <w:pBdr>
          <w:top w:val="nil"/>
          <w:left w:val="nil"/>
          <w:bottom w:val="nil"/>
          <w:right w:val="nil"/>
          <w:between w:val="nil"/>
        </w:pBdr>
        <w:spacing w:before="54" w:line="244" w:lineRule="auto"/>
        <w:ind w:left="228" w:right="755" w:firstLine="9"/>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de dezvoltare se va efectua cu aplicarea următoarelor reguli: </w:t>
      </w:r>
    </w:p>
    <w:p w14:paraId="088C4E3C" w14:textId="77777777" w:rsidR="007301F2" w:rsidRDefault="008E5451" w:rsidP="007301F2">
      <w:pPr>
        <w:pStyle w:val="Normal1"/>
        <w:widowControl w:val="0"/>
        <w:pBdr>
          <w:top w:val="nil"/>
          <w:left w:val="nil"/>
          <w:bottom w:val="nil"/>
          <w:right w:val="nil"/>
          <w:between w:val="nil"/>
        </w:pBdr>
        <w:spacing w:before="54" w:line="244" w:lineRule="auto"/>
        <w:ind w:left="228" w:right="755" w:firstLine="492"/>
        <w:rPr>
          <w:rFonts w:ascii="Calibri" w:eastAsia="Calibri" w:hAnsi="Calibri" w:cs="Calibri"/>
          <w:color w:val="000000"/>
          <w:sz w:val="24"/>
          <w:szCs w:val="24"/>
        </w:rPr>
      </w:pPr>
      <w:r>
        <w:rPr>
          <w:rFonts w:ascii="Calibri" w:eastAsia="Calibri" w:hAnsi="Calibri" w:cs="Calibri"/>
          <w:color w:val="000000"/>
          <w:sz w:val="24"/>
          <w:szCs w:val="24"/>
        </w:rPr>
        <w:t xml:space="preserve">a) 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 </w:t>
      </w:r>
    </w:p>
    <w:p w14:paraId="09A202C8" w14:textId="77777777" w:rsidR="00454F70" w:rsidRDefault="008E5451" w:rsidP="007301F2">
      <w:pPr>
        <w:pStyle w:val="Normal1"/>
        <w:widowControl w:val="0"/>
        <w:pBdr>
          <w:top w:val="nil"/>
          <w:left w:val="nil"/>
          <w:bottom w:val="nil"/>
          <w:right w:val="nil"/>
          <w:between w:val="nil"/>
        </w:pBdr>
        <w:spacing w:before="54" w:line="244" w:lineRule="auto"/>
        <w:ind w:left="228" w:right="755" w:firstLine="283"/>
        <w:rPr>
          <w:rFonts w:ascii="Calibri" w:eastAsia="Calibri" w:hAnsi="Calibri" w:cs="Calibri"/>
          <w:color w:val="000000"/>
          <w:sz w:val="24"/>
          <w:szCs w:val="24"/>
        </w:rPr>
      </w:pPr>
      <w:r>
        <w:rPr>
          <w:rFonts w:ascii="Calibri" w:eastAsia="Calibri" w:hAnsi="Calibri" w:cs="Calibri"/>
          <w:color w:val="000000"/>
          <w:sz w:val="24"/>
          <w:szCs w:val="24"/>
        </w:rPr>
        <w:t xml:space="preserve">b) Un Serviciu de dezvoltare se consideră prestat în momentul confirmării acceptării soluției  de către Persoana responsabilă din partea Beneficiarului. </w:t>
      </w:r>
    </w:p>
    <w:p w14:paraId="275161DD" w14:textId="77777777" w:rsidR="00454F70" w:rsidRDefault="008E5451" w:rsidP="007301F2">
      <w:pPr>
        <w:pStyle w:val="Normal1"/>
        <w:widowControl w:val="0"/>
        <w:pBdr>
          <w:top w:val="nil"/>
          <w:left w:val="nil"/>
          <w:bottom w:val="nil"/>
          <w:right w:val="nil"/>
          <w:between w:val="nil"/>
        </w:pBdr>
        <w:spacing w:before="8" w:line="243" w:lineRule="auto"/>
        <w:ind w:left="236" w:right="757" w:firstLine="275"/>
        <w:jc w:val="both"/>
        <w:rPr>
          <w:rFonts w:ascii="Calibri" w:eastAsia="Calibri" w:hAnsi="Calibri" w:cs="Calibri"/>
          <w:color w:val="000000"/>
          <w:sz w:val="24"/>
          <w:szCs w:val="24"/>
        </w:rPr>
      </w:pPr>
      <w:r>
        <w:rPr>
          <w:rFonts w:ascii="Calibri" w:eastAsia="Calibri" w:hAnsi="Calibri" w:cs="Calibri"/>
          <w:color w:val="000000"/>
          <w:sz w:val="24"/>
          <w:szCs w:val="24"/>
        </w:rPr>
        <w:t xml:space="preserve">c) 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 </w:t>
      </w:r>
    </w:p>
    <w:p w14:paraId="78241F64" w14:textId="77777777" w:rsidR="00454F70" w:rsidRDefault="008E5451">
      <w:pPr>
        <w:pStyle w:val="Normal1"/>
        <w:widowControl w:val="0"/>
        <w:pBdr>
          <w:top w:val="nil"/>
          <w:left w:val="nil"/>
          <w:bottom w:val="nil"/>
          <w:right w:val="nil"/>
          <w:between w:val="nil"/>
        </w:pBdr>
        <w:spacing w:before="8" w:line="244" w:lineRule="auto"/>
        <w:ind w:left="227" w:right="754" w:firstLine="284"/>
        <w:jc w:val="both"/>
        <w:rPr>
          <w:rFonts w:ascii="Calibri" w:eastAsia="Calibri" w:hAnsi="Calibri" w:cs="Calibri"/>
          <w:color w:val="000000"/>
          <w:sz w:val="24"/>
          <w:szCs w:val="24"/>
        </w:rPr>
      </w:pPr>
      <w:r>
        <w:rPr>
          <w:rFonts w:ascii="Calibri" w:eastAsia="Calibri" w:hAnsi="Calibri" w:cs="Calibri"/>
          <w:color w:val="000000"/>
          <w:sz w:val="24"/>
          <w:szCs w:val="24"/>
        </w:rPr>
        <w:t xml:space="preserve">d) 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 </w:t>
      </w:r>
    </w:p>
    <w:p w14:paraId="1CD543CE" w14:textId="77777777" w:rsidR="00454F70" w:rsidRDefault="008E5451">
      <w:pPr>
        <w:pStyle w:val="Normal1"/>
        <w:widowControl w:val="0"/>
        <w:pBdr>
          <w:top w:val="nil"/>
          <w:left w:val="nil"/>
          <w:bottom w:val="nil"/>
          <w:right w:val="nil"/>
          <w:between w:val="nil"/>
        </w:pBdr>
        <w:spacing w:before="8" w:line="243" w:lineRule="auto"/>
        <w:ind w:left="222" w:right="760" w:firstLine="290"/>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e) În cazul nealocări în termenii agreați a resurselor necesare din partea Beneficiarului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termenul de soluționare se majorează cu timpul respectiv, aplicându-se după caz penalitățile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prevăzute de contract.</w:t>
      </w:r>
      <w:r>
        <w:rPr>
          <w:rFonts w:ascii="Calibri" w:eastAsia="Calibri" w:hAnsi="Calibri" w:cs="Calibri"/>
          <w:color w:val="000000"/>
          <w:sz w:val="24"/>
          <w:szCs w:val="24"/>
        </w:rPr>
        <w:t xml:space="preserve"> </w:t>
      </w:r>
    </w:p>
    <w:p w14:paraId="3C96EEB5" w14:textId="77777777" w:rsidR="00454F70" w:rsidRDefault="008E5451">
      <w:pPr>
        <w:pStyle w:val="Normal1"/>
        <w:widowControl w:val="0"/>
        <w:pBdr>
          <w:top w:val="nil"/>
          <w:left w:val="nil"/>
          <w:bottom w:val="nil"/>
          <w:right w:val="nil"/>
          <w:between w:val="nil"/>
        </w:pBdr>
        <w:spacing w:before="8" w:line="244" w:lineRule="auto"/>
        <w:ind w:left="199" w:right="759" w:firstLine="306"/>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f) Prestatorul va asigura executarea lucrărilor de elaborare a funcționalităților suplimentare,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în baza unor proceduri general recunoscute şi acceptate şi a standardelor agreate de Beneficiar,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ținând cont şi de ultimele cerinţe în materie de elaborare, şi calculate în baza tarifelor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convenite de părţi.</w:t>
      </w:r>
      <w:r>
        <w:rPr>
          <w:rFonts w:ascii="Calibri" w:eastAsia="Calibri" w:hAnsi="Calibri" w:cs="Calibri"/>
          <w:color w:val="000000"/>
          <w:sz w:val="24"/>
          <w:szCs w:val="24"/>
        </w:rPr>
        <w:t xml:space="preserve"> </w:t>
      </w:r>
    </w:p>
    <w:p w14:paraId="05506A6D" w14:textId="77777777" w:rsidR="00454F70" w:rsidRDefault="008E5451">
      <w:pPr>
        <w:pStyle w:val="Normal1"/>
        <w:widowControl w:val="0"/>
        <w:pBdr>
          <w:top w:val="nil"/>
          <w:left w:val="nil"/>
          <w:bottom w:val="nil"/>
          <w:right w:val="nil"/>
          <w:between w:val="nil"/>
        </w:pBdr>
        <w:spacing w:before="8" w:line="244" w:lineRule="auto"/>
        <w:ind w:left="222" w:right="760" w:firstLine="285"/>
        <w:jc w:val="both"/>
        <w:rPr>
          <w:rFonts w:ascii="Calibri" w:eastAsia="Calibri" w:hAnsi="Calibri" w:cs="Calibri"/>
          <w:color w:val="000000"/>
          <w:sz w:val="24"/>
          <w:szCs w:val="24"/>
        </w:rPr>
      </w:pPr>
      <w:r>
        <w:rPr>
          <w:rFonts w:ascii="Calibri" w:eastAsia="Calibri" w:hAnsi="Calibri" w:cs="Calibri"/>
          <w:color w:val="000000"/>
          <w:sz w:val="24"/>
          <w:szCs w:val="24"/>
          <w:highlight w:val="white"/>
        </w:rPr>
        <w:t>g) Prestatorul, prealabil predării către Beneficiar, va asigura testarea funcționalităților</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suplimentare (pe serverul de testare), conform cerințelor si condițiilor înaintate de Beneficiar,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care se vor consemna prin proces-verbal. Pentru a testa funcţionalitatea suplimentară solicitată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de Beneficiar, acesta din urmă va asigura mediul software şi hardware, care va corespunde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exact cu sistemul real şi va asigura acces liber Prestatorului, precum şi va oferi instrumente de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testare necesare.</w:t>
      </w:r>
      <w:r>
        <w:rPr>
          <w:rFonts w:ascii="Calibri" w:eastAsia="Calibri" w:hAnsi="Calibri" w:cs="Calibri"/>
          <w:color w:val="000000"/>
          <w:sz w:val="24"/>
          <w:szCs w:val="24"/>
        </w:rPr>
        <w:t xml:space="preserve"> </w:t>
      </w:r>
    </w:p>
    <w:p w14:paraId="790F94D0" w14:textId="77777777" w:rsidR="00454F70" w:rsidRDefault="008E5451">
      <w:pPr>
        <w:pStyle w:val="Normal1"/>
        <w:widowControl w:val="0"/>
        <w:pBdr>
          <w:top w:val="nil"/>
          <w:left w:val="nil"/>
          <w:bottom w:val="nil"/>
          <w:right w:val="nil"/>
          <w:between w:val="nil"/>
        </w:pBdr>
        <w:spacing w:before="8" w:line="243" w:lineRule="auto"/>
        <w:ind w:left="233" w:right="760" w:firstLine="285"/>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h) Prestatorul va prezenta pentru funcţionalităţile suplimentare realizate, următoarele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livrabile care vor corespunde cerinţelor Ordinului nr. 78 din 01.06.2006 cu privire la aprobarea</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reglementării tehnice "Procesele ciclului de viaţă al software-ului" RT 38370656 -002:2006,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inclusiv:</w:t>
      </w:r>
      <w:r>
        <w:rPr>
          <w:rFonts w:ascii="Calibri" w:eastAsia="Calibri" w:hAnsi="Calibri" w:cs="Calibri"/>
          <w:color w:val="000000"/>
          <w:sz w:val="24"/>
          <w:szCs w:val="24"/>
        </w:rPr>
        <w:t xml:space="preserve"> </w:t>
      </w:r>
    </w:p>
    <w:p w14:paraId="65CCD8C3" w14:textId="77777777" w:rsidR="00454F70" w:rsidRDefault="008E5451">
      <w:pPr>
        <w:pStyle w:val="Normal1"/>
        <w:widowControl w:val="0"/>
        <w:pBdr>
          <w:top w:val="nil"/>
          <w:left w:val="nil"/>
          <w:bottom w:val="nil"/>
          <w:right w:val="nil"/>
          <w:between w:val="nil"/>
        </w:pBdr>
        <w:spacing w:before="8" w:line="240" w:lineRule="auto"/>
        <w:ind w:left="510"/>
        <w:rPr>
          <w:rFonts w:ascii="Calibri" w:eastAsia="Calibri" w:hAnsi="Calibri" w:cs="Calibri"/>
          <w:color w:val="000000"/>
          <w:sz w:val="24"/>
          <w:szCs w:val="24"/>
          <w:highlight w:val="white"/>
        </w:rPr>
      </w:pPr>
      <w:r>
        <w:rPr>
          <w:rFonts w:ascii="Times New Roman" w:eastAsia="Times New Roman" w:hAnsi="Times New Roman" w:cs="Times New Roman"/>
          <w:color w:val="000000"/>
          <w:sz w:val="24"/>
          <w:szCs w:val="24"/>
          <w:highlight w:val="white"/>
        </w:rPr>
        <w:lastRenderedPageBreak/>
        <w:t xml:space="preserve">- </w:t>
      </w:r>
      <w:r>
        <w:rPr>
          <w:rFonts w:ascii="Calibri" w:eastAsia="Calibri" w:hAnsi="Calibri" w:cs="Calibri"/>
          <w:color w:val="000000"/>
          <w:sz w:val="24"/>
          <w:szCs w:val="24"/>
          <w:highlight w:val="white"/>
        </w:rPr>
        <w:t>Proiectul tehnic al sistemului actualizat (în limba română);</w:t>
      </w:r>
    </w:p>
    <w:p w14:paraId="7EA48B93" w14:textId="77777777" w:rsidR="00454F70" w:rsidRDefault="008E5451">
      <w:pPr>
        <w:pStyle w:val="Normal1"/>
        <w:widowControl w:val="0"/>
        <w:pBdr>
          <w:top w:val="nil"/>
          <w:left w:val="nil"/>
          <w:bottom w:val="nil"/>
          <w:right w:val="nil"/>
          <w:between w:val="nil"/>
        </w:pBdr>
        <w:spacing w:line="240" w:lineRule="auto"/>
        <w:ind w:left="510"/>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Ghidul administratorului actualizat (în limba română);</w:t>
      </w:r>
      <w:r>
        <w:rPr>
          <w:rFonts w:ascii="Calibri" w:eastAsia="Calibri" w:hAnsi="Calibri" w:cs="Calibri"/>
          <w:color w:val="000000"/>
          <w:sz w:val="24"/>
          <w:szCs w:val="24"/>
        </w:rPr>
        <w:t xml:space="preserve"> </w:t>
      </w:r>
    </w:p>
    <w:p w14:paraId="098B8556" w14:textId="77777777" w:rsidR="00454F70" w:rsidRDefault="008E5451">
      <w:pPr>
        <w:pStyle w:val="Normal1"/>
        <w:widowControl w:val="0"/>
        <w:pBdr>
          <w:top w:val="nil"/>
          <w:left w:val="nil"/>
          <w:bottom w:val="nil"/>
          <w:right w:val="nil"/>
          <w:between w:val="nil"/>
        </w:pBdr>
        <w:spacing w:before="12" w:line="240" w:lineRule="auto"/>
        <w:ind w:left="510"/>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Ghidul utilizatorului (în limba română);</w:t>
      </w:r>
      <w:r>
        <w:rPr>
          <w:rFonts w:ascii="Calibri" w:eastAsia="Calibri" w:hAnsi="Calibri" w:cs="Calibri"/>
          <w:color w:val="000000"/>
          <w:sz w:val="24"/>
          <w:szCs w:val="24"/>
        </w:rPr>
        <w:t xml:space="preserve"> </w:t>
      </w:r>
    </w:p>
    <w:p w14:paraId="4886DC54" w14:textId="77777777" w:rsidR="009408AA" w:rsidRDefault="008E5451">
      <w:pPr>
        <w:pStyle w:val="Normal1"/>
        <w:widowControl w:val="0"/>
        <w:pBdr>
          <w:top w:val="nil"/>
          <w:left w:val="nil"/>
          <w:bottom w:val="nil"/>
          <w:right w:val="nil"/>
          <w:between w:val="nil"/>
        </w:pBdr>
        <w:spacing w:before="12" w:line="243" w:lineRule="auto"/>
        <w:ind w:left="236" w:right="758" w:firstLine="274"/>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 xml:space="preserve">Codul sursă actualizat (pe purtător magnetic – CD) în două exemplare, cu toate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bibliotecile şi instrumentele necesare compilării componentelor sistemului;</w:t>
      </w:r>
      <w:r>
        <w:rPr>
          <w:rFonts w:ascii="Calibri" w:eastAsia="Calibri" w:hAnsi="Calibri" w:cs="Calibri"/>
          <w:color w:val="000000"/>
          <w:sz w:val="24"/>
          <w:szCs w:val="24"/>
        </w:rPr>
        <w:t xml:space="preserve"> </w:t>
      </w:r>
    </w:p>
    <w:p w14:paraId="78BF632C" w14:textId="77777777" w:rsidR="00454F70" w:rsidRDefault="008E5451">
      <w:pPr>
        <w:pStyle w:val="Normal1"/>
        <w:widowControl w:val="0"/>
        <w:pBdr>
          <w:top w:val="nil"/>
          <w:left w:val="nil"/>
          <w:bottom w:val="nil"/>
          <w:right w:val="nil"/>
          <w:between w:val="nil"/>
        </w:pBdr>
        <w:spacing w:before="12" w:line="243" w:lineRule="auto"/>
        <w:ind w:left="236" w:right="758" w:firstLine="274"/>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Actul de predare în exploatare industrială (în limba română).</w:t>
      </w:r>
      <w:r>
        <w:rPr>
          <w:rFonts w:ascii="Calibri" w:eastAsia="Calibri" w:hAnsi="Calibri" w:cs="Calibri"/>
          <w:color w:val="000000"/>
          <w:sz w:val="24"/>
          <w:szCs w:val="24"/>
        </w:rPr>
        <w:t xml:space="preserve"> </w:t>
      </w:r>
    </w:p>
    <w:p w14:paraId="614C74F6" w14:textId="77777777" w:rsidR="00454F70" w:rsidRDefault="008E5451">
      <w:pPr>
        <w:pStyle w:val="Normal1"/>
        <w:widowControl w:val="0"/>
        <w:pBdr>
          <w:top w:val="nil"/>
          <w:left w:val="nil"/>
          <w:bottom w:val="nil"/>
          <w:right w:val="nil"/>
          <w:between w:val="nil"/>
        </w:pBdr>
        <w:spacing w:before="8" w:line="244" w:lineRule="auto"/>
        <w:ind w:left="222" w:right="764" w:firstLine="282"/>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i) </w:t>
      </w:r>
      <w:r>
        <w:rPr>
          <w:rFonts w:ascii="Calibri" w:eastAsia="Calibri" w:hAnsi="Calibri" w:cs="Calibri"/>
          <w:color w:val="000000"/>
          <w:sz w:val="24"/>
          <w:szCs w:val="24"/>
          <w:highlight w:val="white"/>
        </w:rPr>
        <w:t xml:space="preserve">Beneficiarul este în drept să verifice (testeze) funcţionalităţile suplimentare ale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sistemului, predate de către Prestator, în conformitate cu procedurile statuate în contract.</w:t>
      </w:r>
      <w:r>
        <w:rPr>
          <w:rFonts w:ascii="Calibri" w:eastAsia="Calibri" w:hAnsi="Calibri" w:cs="Calibri"/>
          <w:color w:val="000000"/>
          <w:sz w:val="24"/>
          <w:szCs w:val="24"/>
        </w:rPr>
        <w:t xml:space="preserve"> </w:t>
      </w:r>
      <w:r>
        <w:rPr>
          <w:rFonts w:ascii="Times New Roman" w:eastAsia="Times New Roman" w:hAnsi="Times New Roman" w:cs="Times New Roman"/>
          <w:color w:val="000000"/>
          <w:sz w:val="24"/>
          <w:szCs w:val="24"/>
          <w:highlight w:val="white"/>
        </w:rPr>
        <w:t xml:space="preserve">j) </w:t>
      </w:r>
      <w:r>
        <w:rPr>
          <w:rFonts w:ascii="Calibri" w:eastAsia="Calibri" w:hAnsi="Calibri" w:cs="Calibri"/>
          <w:color w:val="000000"/>
          <w:sz w:val="24"/>
          <w:szCs w:val="24"/>
          <w:highlight w:val="white"/>
        </w:rPr>
        <w:t xml:space="preserve">Integrarea funcţionalităţilor suplimentare în sistemul real se va face doar de către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specialiştii Beneficiarului, şi/sau doar cu aprobarea acestora. Responsabilitatea pentru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funcționarea sistemului real o va purta Beneficiarul.</w:t>
      </w:r>
      <w:r>
        <w:rPr>
          <w:rFonts w:ascii="Calibri" w:eastAsia="Calibri" w:hAnsi="Calibri" w:cs="Calibri"/>
          <w:color w:val="000000"/>
          <w:sz w:val="24"/>
          <w:szCs w:val="24"/>
        </w:rPr>
        <w:t xml:space="preserve"> </w:t>
      </w:r>
    </w:p>
    <w:p w14:paraId="4D2FE373" w14:textId="77777777" w:rsidR="00454F70" w:rsidRDefault="008E5451">
      <w:pPr>
        <w:pStyle w:val="Normal1"/>
        <w:widowControl w:val="0"/>
        <w:pBdr>
          <w:top w:val="nil"/>
          <w:left w:val="nil"/>
          <w:bottom w:val="nil"/>
          <w:right w:val="nil"/>
          <w:between w:val="nil"/>
        </w:pBdr>
        <w:spacing w:before="8" w:line="244" w:lineRule="auto"/>
        <w:ind w:left="229" w:right="764" w:firstLine="274"/>
        <w:jc w:val="both"/>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k) </w:t>
      </w:r>
      <w:r>
        <w:rPr>
          <w:rFonts w:ascii="Calibri" w:eastAsia="Calibri" w:hAnsi="Calibri" w:cs="Calibri"/>
          <w:color w:val="000000"/>
          <w:sz w:val="24"/>
          <w:szCs w:val="24"/>
          <w:highlight w:val="white"/>
        </w:rPr>
        <w:t xml:space="preserve">Beneficiarul și Prestatorul se vor obliga să se informeze reciproc despre orice modificări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aduse sistemului atît prin funcţionalităţile suplimentare integrate, cît şi prin alte modificări cum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ar fi dar fără a se limita la cele de administrare a sistemului (găzduire pe servere, adrese IP,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resurse hardware alocate etc.</w:t>
      </w:r>
      <w:r>
        <w:rPr>
          <w:rFonts w:ascii="Calibri" w:eastAsia="Calibri" w:hAnsi="Calibri" w:cs="Calibri"/>
          <w:color w:val="000000"/>
          <w:sz w:val="24"/>
          <w:szCs w:val="24"/>
        </w:rPr>
        <w:t xml:space="preserve"> </w:t>
      </w:r>
    </w:p>
    <w:p w14:paraId="413583B3" w14:textId="77777777" w:rsidR="00454F70" w:rsidRDefault="008E5451">
      <w:pPr>
        <w:pStyle w:val="Normal1"/>
        <w:widowControl w:val="0"/>
        <w:pBdr>
          <w:top w:val="nil"/>
          <w:left w:val="nil"/>
          <w:bottom w:val="nil"/>
          <w:right w:val="nil"/>
          <w:between w:val="nil"/>
        </w:pBdr>
        <w:spacing w:before="8" w:line="243" w:lineRule="auto"/>
        <w:ind w:left="236" w:right="765" w:firstLine="269"/>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l) </w:t>
      </w:r>
      <w:r>
        <w:rPr>
          <w:rFonts w:ascii="Calibri" w:eastAsia="Calibri" w:hAnsi="Calibri" w:cs="Calibri"/>
          <w:color w:val="000000"/>
          <w:sz w:val="24"/>
          <w:szCs w:val="24"/>
          <w:highlight w:val="white"/>
        </w:rPr>
        <w:t xml:space="preserve">Informarea se va face în scopul excluderii unor lacune în comunicare ce va putea periclita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buna funcţionare a sistemului.</w:t>
      </w:r>
      <w:r>
        <w:rPr>
          <w:rFonts w:ascii="Calibri" w:eastAsia="Calibri" w:hAnsi="Calibri" w:cs="Calibri"/>
          <w:color w:val="000000"/>
          <w:sz w:val="24"/>
          <w:szCs w:val="24"/>
        </w:rPr>
        <w:t xml:space="preserve"> </w:t>
      </w:r>
    </w:p>
    <w:p w14:paraId="3D0A4A76" w14:textId="77777777" w:rsidR="00D003D3" w:rsidRDefault="00D003D3">
      <w:pPr>
        <w:rPr>
          <w:rFonts w:ascii="Calibri" w:eastAsia="Calibri" w:hAnsi="Calibri" w:cs="Calibri"/>
          <w:b/>
          <w:color w:val="000000"/>
          <w:sz w:val="24"/>
          <w:szCs w:val="24"/>
        </w:rPr>
      </w:pPr>
      <w:r>
        <w:rPr>
          <w:rFonts w:ascii="Calibri" w:eastAsia="Calibri" w:hAnsi="Calibri" w:cs="Calibri"/>
          <w:b/>
          <w:color w:val="000000"/>
          <w:sz w:val="24"/>
          <w:szCs w:val="24"/>
        </w:rPr>
        <w:br w:type="page"/>
      </w:r>
    </w:p>
    <w:p w14:paraId="4ED761F0" w14:textId="77777777" w:rsidR="00454F70" w:rsidRDefault="008E5451">
      <w:pPr>
        <w:pStyle w:val="Normal1"/>
        <w:widowControl w:val="0"/>
        <w:pBdr>
          <w:top w:val="nil"/>
          <w:left w:val="nil"/>
          <w:bottom w:val="nil"/>
          <w:right w:val="nil"/>
          <w:between w:val="nil"/>
        </w:pBdr>
        <w:spacing w:before="48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6 Alte cerințe și reguli privind prestarea serviciilor </w:t>
      </w:r>
    </w:p>
    <w:p w14:paraId="37D5228F" w14:textId="77777777" w:rsidR="00454F70" w:rsidRDefault="008E5451">
      <w:pPr>
        <w:pStyle w:val="Normal1"/>
        <w:widowControl w:val="0"/>
        <w:pBdr>
          <w:top w:val="nil"/>
          <w:left w:val="nil"/>
          <w:bottom w:val="nil"/>
          <w:right w:val="nil"/>
          <w:between w:val="nil"/>
        </w:pBdr>
        <w:spacing w:before="259"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6.1 Reguli față de procesul de aplicare a modificărilor </w:t>
      </w:r>
    </w:p>
    <w:p w14:paraId="069B90C9" w14:textId="77777777" w:rsidR="00454F70" w:rsidRDefault="008E5451">
      <w:pPr>
        <w:pStyle w:val="Normal1"/>
        <w:widowControl w:val="0"/>
        <w:pBdr>
          <w:top w:val="nil"/>
          <w:left w:val="nil"/>
          <w:bottom w:val="nil"/>
          <w:right w:val="nil"/>
          <w:between w:val="nil"/>
        </w:pBdr>
        <w:spacing w:before="173" w:line="244" w:lineRule="auto"/>
        <w:ind w:left="229" w:right="760" w:firstLine="9"/>
        <w:rPr>
          <w:rFonts w:ascii="Calibri" w:eastAsia="Calibri" w:hAnsi="Calibri" w:cs="Calibri"/>
          <w:color w:val="000000"/>
          <w:sz w:val="24"/>
          <w:szCs w:val="24"/>
        </w:rPr>
      </w:pPr>
      <w:r>
        <w:rPr>
          <w:rFonts w:ascii="Calibri" w:eastAsia="Calibri" w:hAnsi="Calibri" w:cs="Calibri"/>
          <w:color w:val="000000"/>
          <w:sz w:val="24"/>
          <w:szCs w:val="24"/>
        </w:rPr>
        <w:t xml:space="preserve">Prestatorul poate, la necesitate, implementa modificări de infrastructură sau funcționale  aferente sistemelor informatice supuse mentenanței.  </w:t>
      </w:r>
    </w:p>
    <w:p w14:paraId="190E116A" w14:textId="77777777" w:rsidR="00454F70" w:rsidRDefault="008E5451">
      <w:pPr>
        <w:pStyle w:val="Normal1"/>
        <w:widowControl w:val="0"/>
        <w:pBdr>
          <w:top w:val="nil"/>
          <w:left w:val="nil"/>
          <w:bottom w:val="nil"/>
          <w:right w:val="nil"/>
          <w:between w:val="nil"/>
        </w:pBdr>
        <w:spacing w:before="128" w:line="244" w:lineRule="auto"/>
        <w:ind w:left="228" w:right="759"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Fiecare acțiune de modificare a codului sursă, cu excepția celor urgente, neefectuarea imediată  a cărora poate duce la indisponibilitatea Serviciilor sau poate afecta funcționarea acestora, va fi  coordonată în prealabil cu Beneficiarul.. </w:t>
      </w:r>
    </w:p>
    <w:p w14:paraId="4BBED14B" w14:textId="77777777" w:rsidR="00454F70" w:rsidRDefault="008E5451">
      <w:pPr>
        <w:pStyle w:val="Normal1"/>
        <w:widowControl w:val="0"/>
        <w:pBdr>
          <w:top w:val="nil"/>
          <w:left w:val="nil"/>
          <w:bottom w:val="nil"/>
          <w:right w:val="nil"/>
          <w:between w:val="nil"/>
        </w:pBdr>
        <w:spacing w:before="127" w:line="243" w:lineRule="auto"/>
        <w:ind w:left="233" w:right="757" w:firstLine="4"/>
        <w:rPr>
          <w:rFonts w:ascii="Calibri" w:eastAsia="Calibri" w:hAnsi="Calibri" w:cs="Calibri"/>
          <w:color w:val="000000"/>
          <w:sz w:val="24"/>
          <w:szCs w:val="24"/>
        </w:rPr>
      </w:pPr>
      <w:r>
        <w:rPr>
          <w:rFonts w:ascii="Calibri" w:eastAsia="Calibri" w:hAnsi="Calibri" w:cs="Calibri"/>
          <w:color w:val="000000"/>
          <w:sz w:val="24"/>
          <w:szCs w:val="24"/>
        </w:rPr>
        <w:t xml:space="preserve">Pentru fiecare lucrare de modificare va fi elaborat planul de aplicare a modificărilor care va  include: </w:t>
      </w:r>
    </w:p>
    <w:p w14:paraId="72701684" w14:textId="77777777" w:rsidR="00454F70" w:rsidRDefault="008E5451">
      <w:pPr>
        <w:pStyle w:val="Normal1"/>
        <w:widowControl w:val="0"/>
        <w:pBdr>
          <w:top w:val="nil"/>
          <w:left w:val="nil"/>
          <w:bottom w:val="nil"/>
          <w:right w:val="nil"/>
          <w:between w:val="nil"/>
        </w:pBdr>
        <w:spacing w:before="8"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 xml:space="preserve">1.Descrierea modificărilor aplicate și componentele afectate. </w:t>
      </w:r>
    </w:p>
    <w:p w14:paraId="511CB1D9" w14:textId="77777777" w:rsidR="00454F70" w:rsidRDefault="008E5451">
      <w:pPr>
        <w:pStyle w:val="Normal1"/>
        <w:widowControl w:val="0"/>
        <w:pBdr>
          <w:top w:val="nil"/>
          <w:left w:val="nil"/>
          <w:bottom w:val="nil"/>
          <w:right w:val="nil"/>
          <w:between w:val="nil"/>
        </w:pBdr>
        <w:spacing w:before="12" w:line="243" w:lineRule="auto"/>
        <w:ind w:left="947" w:right="757" w:hanging="356"/>
        <w:jc w:val="both"/>
        <w:rPr>
          <w:rFonts w:ascii="Calibri" w:eastAsia="Calibri" w:hAnsi="Calibri" w:cs="Calibri"/>
          <w:color w:val="000000"/>
          <w:sz w:val="24"/>
          <w:szCs w:val="24"/>
        </w:rPr>
      </w:pPr>
      <w:r>
        <w:rPr>
          <w:rFonts w:ascii="Calibri" w:eastAsia="Calibri" w:hAnsi="Calibri" w:cs="Calibri"/>
          <w:color w:val="000000"/>
          <w:sz w:val="24"/>
          <w:szCs w:val="24"/>
        </w:rPr>
        <w:t xml:space="preserve">2.Planul detaliat de efectuare a lucrărilor cu indicare: termenilor, consecutivitatea, acțiunile  și persoanelor responsabile, lista și locația versiunilor noi, planul de efectuare a copiilor  de rezervă, activitățile de testare a succesului aplicării modificărilor. </w:t>
      </w:r>
    </w:p>
    <w:p w14:paraId="54DFC140" w14:textId="77777777" w:rsidR="00454F70" w:rsidRDefault="008E5451">
      <w:pPr>
        <w:pStyle w:val="Normal1"/>
        <w:widowControl w:val="0"/>
        <w:pBdr>
          <w:top w:val="nil"/>
          <w:left w:val="nil"/>
          <w:bottom w:val="nil"/>
          <w:right w:val="nil"/>
          <w:between w:val="nil"/>
        </w:pBdr>
        <w:spacing w:before="8" w:line="244" w:lineRule="auto"/>
        <w:ind w:left="949" w:right="756"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3.Planul de rezervă în caz de insucces care conține algoritmul de revenire la versiunea  anterioare, restabilirea sistemului informatica din backup, sau soluție alternativă de  asigurare a disponibilității serviciilor pe perioada soluționării incidentului. </w:t>
      </w:r>
    </w:p>
    <w:p w14:paraId="270591EA" w14:textId="77777777" w:rsidR="00454F70" w:rsidRDefault="008E5451">
      <w:pPr>
        <w:pStyle w:val="Normal1"/>
        <w:widowControl w:val="0"/>
        <w:pBdr>
          <w:top w:val="nil"/>
          <w:left w:val="nil"/>
          <w:bottom w:val="nil"/>
          <w:right w:val="nil"/>
          <w:between w:val="nil"/>
        </w:pBdr>
        <w:spacing w:before="128" w:line="243" w:lineRule="auto"/>
        <w:ind w:left="222" w:right="756"/>
        <w:jc w:val="both"/>
        <w:rPr>
          <w:rFonts w:ascii="Calibri" w:eastAsia="Calibri" w:hAnsi="Calibri" w:cs="Calibri"/>
          <w:color w:val="000000"/>
          <w:sz w:val="24"/>
          <w:szCs w:val="24"/>
        </w:rPr>
      </w:pPr>
      <w:r>
        <w:rPr>
          <w:rFonts w:ascii="Calibri" w:eastAsia="Calibri" w:hAnsi="Calibri" w:cs="Calibri"/>
          <w:color w:val="000000"/>
          <w:sz w:val="24"/>
          <w:szCs w:val="24"/>
        </w:rPr>
        <w:t>Aceste modificări pot necesita testarea prealabilă implementării în mediul de producție.  Prestatorul va notifica cu 5 zile în avans despre necesitatea efectuării testelor în mediul de  testare și va comunica Planul de testare Beneficiarului</w:t>
      </w:r>
      <w:r w:rsidR="00D003D3">
        <w:rPr>
          <w:rFonts w:ascii="Calibri" w:eastAsia="Calibri" w:hAnsi="Calibri" w:cs="Calibri"/>
          <w:color w:val="000000"/>
          <w:sz w:val="24"/>
          <w:szCs w:val="24"/>
        </w:rPr>
        <w:t>.</w:t>
      </w:r>
    </w:p>
    <w:p w14:paraId="1BBB736F" w14:textId="77777777" w:rsidR="00454F70" w:rsidRDefault="008E5451">
      <w:pPr>
        <w:pStyle w:val="Normal1"/>
        <w:widowControl w:val="0"/>
        <w:pBdr>
          <w:top w:val="nil"/>
          <w:left w:val="nil"/>
          <w:bottom w:val="nil"/>
          <w:right w:val="nil"/>
          <w:between w:val="nil"/>
        </w:pBdr>
        <w:spacing w:before="128" w:line="243" w:lineRule="auto"/>
        <w:ind w:left="222" w:right="755" w:firstLine="16"/>
        <w:rPr>
          <w:rFonts w:ascii="Calibri" w:eastAsia="Calibri" w:hAnsi="Calibri" w:cs="Calibri"/>
          <w:color w:val="000000"/>
          <w:sz w:val="24"/>
          <w:szCs w:val="24"/>
        </w:rPr>
      </w:pPr>
      <w:r>
        <w:rPr>
          <w:rFonts w:ascii="Calibri" w:eastAsia="Calibri" w:hAnsi="Calibri" w:cs="Calibri"/>
          <w:color w:val="000000"/>
          <w:sz w:val="24"/>
          <w:szCs w:val="24"/>
        </w:rPr>
        <w:t>Beneficiarul este responsabil să participe la testele inițiate de Prestator, conform Planului de  testare.</w:t>
      </w:r>
    </w:p>
    <w:p w14:paraId="0148305C" w14:textId="77777777" w:rsidR="00454F70" w:rsidRDefault="008E5451" w:rsidP="00D003D3">
      <w:pPr>
        <w:pStyle w:val="Normal1"/>
        <w:widowControl w:val="0"/>
        <w:pBdr>
          <w:top w:val="nil"/>
          <w:left w:val="nil"/>
          <w:bottom w:val="nil"/>
          <w:right w:val="nil"/>
          <w:between w:val="nil"/>
        </w:pBdr>
        <w:spacing w:line="243" w:lineRule="auto"/>
        <w:ind w:left="227" w:right="757" w:firstLine="10"/>
        <w:jc w:val="both"/>
        <w:rPr>
          <w:rFonts w:ascii="Calibri" w:eastAsia="Calibri" w:hAnsi="Calibri" w:cs="Calibri"/>
          <w:color w:val="000000"/>
          <w:sz w:val="24"/>
          <w:szCs w:val="24"/>
        </w:rPr>
      </w:pPr>
      <w:r>
        <w:rPr>
          <w:rFonts w:ascii="Calibri" w:eastAsia="Calibri" w:hAnsi="Calibri" w:cs="Calibri"/>
          <w:color w:val="000000"/>
          <w:sz w:val="24"/>
          <w:szCs w:val="24"/>
        </w:rPr>
        <w:t xml:space="preserve">Pentru menținerea nivelului agreat al Serviciilor, Prestatorul va efectua lucrări de modificare a  sistemului informatic. Tipul lucrărilor de respective și angajamentele Prestatorului privind  notificarea Beneficiarului,  perioada și durata acestora sunt stabilite în tabelul de mai jos. </w:t>
      </w:r>
    </w:p>
    <w:tbl>
      <w:tblPr>
        <w:tblStyle w:val="a6"/>
        <w:tblW w:w="10283" w:type="dxa"/>
        <w:tblInd w:w="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7"/>
        <w:gridCol w:w="1593"/>
        <w:gridCol w:w="3546"/>
        <w:gridCol w:w="2517"/>
      </w:tblGrid>
      <w:tr w:rsidR="00454F70" w14:paraId="566F1AE1" w14:textId="77777777">
        <w:trPr>
          <w:cantSplit/>
          <w:trHeight w:val="597"/>
          <w:tblHeader/>
        </w:trPr>
        <w:tc>
          <w:tcPr>
            <w:tcW w:w="2626" w:type="dxa"/>
            <w:shd w:val="clear" w:color="auto" w:fill="auto"/>
            <w:tcMar>
              <w:top w:w="100" w:type="dxa"/>
              <w:left w:w="100" w:type="dxa"/>
              <w:bottom w:w="100" w:type="dxa"/>
              <w:right w:w="100" w:type="dxa"/>
            </w:tcMar>
          </w:tcPr>
          <w:p w14:paraId="4973F464"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Tipul lucrărilor </w:t>
            </w:r>
          </w:p>
        </w:tc>
        <w:tc>
          <w:tcPr>
            <w:tcW w:w="1593" w:type="dxa"/>
            <w:shd w:val="clear" w:color="auto" w:fill="auto"/>
            <w:tcMar>
              <w:top w:w="100" w:type="dxa"/>
              <w:left w:w="100" w:type="dxa"/>
              <w:bottom w:w="100" w:type="dxa"/>
              <w:right w:w="100" w:type="dxa"/>
            </w:tcMar>
          </w:tcPr>
          <w:p w14:paraId="0073784D"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Notificare  </w:t>
            </w:r>
          </w:p>
          <w:p w14:paraId="68DAC3FD" w14:textId="77777777" w:rsidR="00454F70" w:rsidRDefault="008E5451">
            <w:pPr>
              <w:pStyle w:val="Normal1"/>
              <w:widowControl w:val="0"/>
              <w:pBdr>
                <w:top w:val="nil"/>
                <w:left w:val="nil"/>
                <w:bottom w:val="nil"/>
                <w:right w:val="nil"/>
                <w:between w:val="nil"/>
              </w:pBdr>
              <w:spacing w:before="15"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Beneficiar</w:t>
            </w:r>
          </w:p>
        </w:tc>
        <w:tc>
          <w:tcPr>
            <w:tcW w:w="3545" w:type="dxa"/>
            <w:shd w:val="clear" w:color="auto" w:fill="auto"/>
            <w:tcMar>
              <w:top w:w="100" w:type="dxa"/>
              <w:left w:w="100" w:type="dxa"/>
              <w:bottom w:w="100" w:type="dxa"/>
              <w:right w:w="100" w:type="dxa"/>
            </w:tcMar>
          </w:tcPr>
          <w:p w14:paraId="2B9DAC96" w14:textId="77777777" w:rsidR="00454F70" w:rsidRDefault="008E545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Condiții de inițiere </w:t>
            </w:r>
          </w:p>
        </w:tc>
        <w:tc>
          <w:tcPr>
            <w:tcW w:w="2517" w:type="dxa"/>
            <w:shd w:val="clear" w:color="auto" w:fill="auto"/>
            <w:tcMar>
              <w:top w:w="100" w:type="dxa"/>
              <w:left w:w="100" w:type="dxa"/>
              <w:bottom w:w="100" w:type="dxa"/>
              <w:right w:w="100" w:type="dxa"/>
            </w:tcMar>
          </w:tcPr>
          <w:p w14:paraId="5AF2B61B" w14:textId="77777777" w:rsidR="00454F70" w:rsidRDefault="008E5451">
            <w:pPr>
              <w:pStyle w:val="Normal1"/>
              <w:widowControl w:val="0"/>
              <w:pBdr>
                <w:top w:val="nil"/>
                <w:left w:val="nil"/>
                <w:bottom w:val="nil"/>
                <w:right w:val="nil"/>
                <w:between w:val="nil"/>
              </w:pBdr>
              <w:spacing w:line="240" w:lineRule="auto"/>
              <w:ind w:right="292"/>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Perioadă și durată  </w:t>
            </w:r>
          </w:p>
          <w:p w14:paraId="2C410BD1" w14:textId="77777777" w:rsidR="00454F70" w:rsidRDefault="008E5451">
            <w:pPr>
              <w:pStyle w:val="Normal1"/>
              <w:widowControl w:val="0"/>
              <w:pBdr>
                <w:top w:val="nil"/>
                <w:left w:val="nil"/>
                <w:bottom w:val="nil"/>
                <w:right w:val="nil"/>
                <w:between w:val="nil"/>
              </w:pBdr>
              <w:spacing w:before="15"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lucrări</w:t>
            </w:r>
          </w:p>
        </w:tc>
      </w:tr>
      <w:tr w:rsidR="00454F70" w14:paraId="190442BE" w14:textId="77777777">
        <w:trPr>
          <w:cantSplit/>
          <w:trHeight w:val="1766"/>
          <w:tblHeader/>
        </w:trPr>
        <w:tc>
          <w:tcPr>
            <w:tcW w:w="2626" w:type="dxa"/>
            <w:shd w:val="clear" w:color="auto" w:fill="auto"/>
            <w:tcMar>
              <w:top w:w="100" w:type="dxa"/>
              <w:left w:w="100" w:type="dxa"/>
              <w:bottom w:w="100" w:type="dxa"/>
              <w:right w:w="100" w:type="dxa"/>
            </w:tcMar>
          </w:tcPr>
          <w:p w14:paraId="7F670E4A" w14:textId="77777777" w:rsidR="00454F70" w:rsidRDefault="008E5451">
            <w:pPr>
              <w:pStyle w:val="Normal1"/>
              <w:widowControl w:val="0"/>
              <w:pBdr>
                <w:top w:val="nil"/>
                <w:left w:val="nil"/>
                <w:bottom w:val="nil"/>
                <w:right w:val="nil"/>
                <w:between w:val="nil"/>
              </w:pBdr>
              <w:spacing w:line="243" w:lineRule="auto"/>
              <w:ind w:left="128" w:right="123" w:firstLine="4"/>
              <w:rPr>
                <w:rFonts w:ascii="Calibri" w:eastAsia="Calibri" w:hAnsi="Calibri" w:cs="Calibri"/>
                <w:color w:val="000000"/>
                <w:sz w:val="24"/>
                <w:szCs w:val="24"/>
              </w:rPr>
            </w:pPr>
            <w:r>
              <w:rPr>
                <w:rFonts w:ascii="Calibri" w:eastAsia="Calibri" w:hAnsi="Calibri" w:cs="Calibri"/>
                <w:color w:val="000000"/>
                <w:sz w:val="24"/>
                <w:szCs w:val="24"/>
              </w:rPr>
              <w:t xml:space="preserve">Modificări minore ce nu  influențează nivelul  </w:t>
            </w:r>
          </w:p>
          <w:p w14:paraId="2F9C23F2" w14:textId="77777777" w:rsidR="00454F70" w:rsidRDefault="008E5451">
            <w:pPr>
              <w:pStyle w:val="Normal1"/>
              <w:widowControl w:val="0"/>
              <w:pBdr>
                <w:top w:val="nil"/>
                <w:left w:val="nil"/>
                <w:bottom w:val="nil"/>
                <w:right w:val="nil"/>
                <w:between w:val="nil"/>
              </w:pBdr>
              <w:spacing w:before="8"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1593" w:type="dxa"/>
            <w:shd w:val="clear" w:color="auto" w:fill="auto"/>
            <w:tcMar>
              <w:top w:w="100" w:type="dxa"/>
              <w:left w:w="100" w:type="dxa"/>
              <w:bottom w:w="100" w:type="dxa"/>
              <w:right w:w="100" w:type="dxa"/>
            </w:tcMar>
          </w:tcPr>
          <w:p w14:paraId="141BC685" w14:textId="77777777" w:rsidR="00454F70" w:rsidRDefault="008E545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Cu 1 zi în  </w:t>
            </w:r>
          </w:p>
          <w:p w14:paraId="089B9A5C" w14:textId="77777777" w:rsidR="00454F70" w:rsidRDefault="008E545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prealabil.</w:t>
            </w:r>
          </w:p>
        </w:tc>
        <w:tc>
          <w:tcPr>
            <w:tcW w:w="3545" w:type="dxa"/>
            <w:shd w:val="clear" w:color="auto" w:fill="auto"/>
            <w:tcMar>
              <w:top w:w="100" w:type="dxa"/>
              <w:left w:w="100" w:type="dxa"/>
              <w:bottom w:w="100" w:type="dxa"/>
              <w:right w:w="100" w:type="dxa"/>
            </w:tcMar>
          </w:tcPr>
          <w:p w14:paraId="547D7E2F" w14:textId="77777777" w:rsidR="00454F70" w:rsidRDefault="008E5451">
            <w:pPr>
              <w:pStyle w:val="Normal1"/>
              <w:widowControl w:val="0"/>
              <w:pBdr>
                <w:top w:val="nil"/>
                <w:left w:val="nil"/>
                <w:bottom w:val="nil"/>
                <w:right w:val="nil"/>
                <w:between w:val="nil"/>
              </w:pBdr>
              <w:spacing w:line="243" w:lineRule="auto"/>
              <w:ind w:left="123" w:right="182"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aplicare a modificărilor  aprobat de Beneficiar </w:t>
            </w:r>
          </w:p>
          <w:p w14:paraId="6D5EA4D7" w14:textId="77777777" w:rsidR="00454F70" w:rsidRDefault="008E5451">
            <w:pPr>
              <w:pStyle w:val="Normal1"/>
              <w:widowControl w:val="0"/>
              <w:pBdr>
                <w:top w:val="nil"/>
                <w:left w:val="nil"/>
                <w:bottom w:val="nil"/>
                <w:right w:val="nil"/>
                <w:between w:val="nil"/>
              </w:pBdr>
              <w:spacing w:before="8"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14:paraId="62E6CF27" w14:textId="77777777" w:rsidR="00454F70" w:rsidRDefault="008E545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14:paraId="4BA5FF88" w14:textId="77777777" w:rsidR="00454F70" w:rsidRDefault="008E5451">
            <w:pPr>
              <w:pStyle w:val="Normal1"/>
              <w:widowControl w:val="0"/>
              <w:pBdr>
                <w:top w:val="nil"/>
                <w:left w:val="nil"/>
                <w:bottom w:val="nil"/>
                <w:right w:val="nil"/>
                <w:between w:val="nil"/>
              </w:pBdr>
              <w:spacing w:before="13"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14:paraId="3A48E19E" w14:textId="77777777" w:rsidR="00454F70" w:rsidRDefault="008E5451">
            <w:pPr>
              <w:pStyle w:val="Normal1"/>
              <w:widowControl w:val="0"/>
              <w:pBdr>
                <w:top w:val="nil"/>
                <w:left w:val="nil"/>
                <w:bottom w:val="nil"/>
                <w:right w:val="nil"/>
                <w:between w:val="nil"/>
              </w:pBdr>
              <w:spacing w:line="243" w:lineRule="auto"/>
              <w:ind w:left="123" w:right="127" w:hanging="2"/>
              <w:rPr>
                <w:rFonts w:ascii="Calibri" w:eastAsia="Calibri" w:hAnsi="Calibri" w:cs="Calibri"/>
                <w:color w:val="000000"/>
                <w:sz w:val="24"/>
                <w:szCs w:val="24"/>
              </w:rPr>
            </w:pPr>
            <w:r>
              <w:rPr>
                <w:rFonts w:ascii="Calibri" w:eastAsia="Calibri" w:hAnsi="Calibri" w:cs="Calibri"/>
                <w:color w:val="000000"/>
                <w:sz w:val="24"/>
                <w:szCs w:val="24"/>
              </w:rPr>
              <w:t>Sunt efectuate în afara  orelor de lucru. Durata  acestor lucrări nu va  depăși 4 ore.</w:t>
            </w:r>
          </w:p>
        </w:tc>
      </w:tr>
      <w:tr w:rsidR="00454F70" w14:paraId="767585F9" w14:textId="77777777">
        <w:trPr>
          <w:cantSplit/>
          <w:trHeight w:val="2354"/>
          <w:tblHeader/>
        </w:trPr>
        <w:tc>
          <w:tcPr>
            <w:tcW w:w="2626" w:type="dxa"/>
            <w:shd w:val="clear" w:color="auto" w:fill="auto"/>
            <w:tcMar>
              <w:top w:w="100" w:type="dxa"/>
              <w:left w:w="100" w:type="dxa"/>
              <w:bottom w:w="100" w:type="dxa"/>
              <w:right w:w="100" w:type="dxa"/>
            </w:tcMar>
          </w:tcPr>
          <w:p w14:paraId="53812C6B" w14:textId="77777777" w:rsidR="00454F70" w:rsidRDefault="008E5451">
            <w:pPr>
              <w:pStyle w:val="Normal1"/>
              <w:widowControl w:val="0"/>
              <w:pBdr>
                <w:top w:val="nil"/>
                <w:left w:val="nil"/>
                <w:bottom w:val="nil"/>
                <w:right w:val="nil"/>
                <w:between w:val="nil"/>
              </w:pBdr>
              <w:spacing w:line="244" w:lineRule="auto"/>
              <w:ind w:left="122" w:right="103" w:firstLine="10"/>
              <w:rPr>
                <w:rFonts w:ascii="Calibri" w:eastAsia="Calibri" w:hAnsi="Calibri" w:cs="Calibri"/>
                <w:color w:val="000000"/>
                <w:sz w:val="24"/>
                <w:szCs w:val="24"/>
              </w:rPr>
            </w:pPr>
            <w:r>
              <w:rPr>
                <w:rFonts w:ascii="Calibri" w:eastAsia="Calibri" w:hAnsi="Calibri" w:cs="Calibri"/>
                <w:color w:val="000000"/>
                <w:sz w:val="24"/>
                <w:szCs w:val="24"/>
              </w:rPr>
              <w:t>Modificări majore ce  necesită oprirea integră  sau parțială a sistemului  informatic sau implică  riscuri de funcționare a  acestuia</w:t>
            </w:r>
          </w:p>
        </w:tc>
        <w:tc>
          <w:tcPr>
            <w:tcW w:w="1593" w:type="dxa"/>
            <w:shd w:val="clear" w:color="auto" w:fill="auto"/>
            <w:tcMar>
              <w:top w:w="100" w:type="dxa"/>
              <w:left w:w="100" w:type="dxa"/>
              <w:bottom w:w="100" w:type="dxa"/>
              <w:right w:w="100" w:type="dxa"/>
            </w:tcMar>
          </w:tcPr>
          <w:p w14:paraId="1D91E3F5" w14:textId="77777777" w:rsidR="00454F70" w:rsidRDefault="008E545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Cu 3 zile în  </w:t>
            </w:r>
          </w:p>
          <w:p w14:paraId="00E2F4BE" w14:textId="77777777" w:rsidR="00454F70" w:rsidRDefault="008E545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prealabil.</w:t>
            </w:r>
          </w:p>
        </w:tc>
        <w:tc>
          <w:tcPr>
            <w:tcW w:w="3545" w:type="dxa"/>
            <w:shd w:val="clear" w:color="auto" w:fill="auto"/>
            <w:tcMar>
              <w:top w:w="100" w:type="dxa"/>
              <w:left w:w="100" w:type="dxa"/>
              <w:bottom w:w="100" w:type="dxa"/>
              <w:right w:w="100" w:type="dxa"/>
            </w:tcMar>
          </w:tcPr>
          <w:p w14:paraId="1DD3BC1F" w14:textId="77777777" w:rsidR="00454F70" w:rsidRDefault="008E5451">
            <w:pPr>
              <w:pStyle w:val="Normal1"/>
              <w:widowControl w:val="0"/>
              <w:pBdr>
                <w:top w:val="nil"/>
                <w:left w:val="nil"/>
                <w:bottom w:val="nil"/>
                <w:right w:val="nil"/>
                <w:between w:val="nil"/>
              </w:pBdr>
              <w:spacing w:line="243" w:lineRule="auto"/>
              <w:ind w:left="123" w:right="182"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aplicare a modificărilor  aprobat de Beneficiar. </w:t>
            </w:r>
          </w:p>
          <w:p w14:paraId="5EE4B359" w14:textId="77777777" w:rsidR="00454F70" w:rsidRDefault="008E5451">
            <w:pPr>
              <w:pStyle w:val="Normal1"/>
              <w:widowControl w:val="0"/>
              <w:pBdr>
                <w:top w:val="nil"/>
                <w:left w:val="nil"/>
                <w:bottom w:val="nil"/>
                <w:right w:val="nil"/>
                <w:between w:val="nil"/>
              </w:pBdr>
              <w:spacing w:before="8" w:line="245" w:lineRule="auto"/>
              <w:ind w:left="132" w:right="364"/>
              <w:rPr>
                <w:rFonts w:ascii="Calibri" w:eastAsia="Calibri" w:hAnsi="Calibri" w:cs="Calibri"/>
                <w:color w:val="000000"/>
                <w:sz w:val="24"/>
                <w:szCs w:val="24"/>
              </w:rPr>
            </w:pPr>
            <w:r>
              <w:rPr>
                <w:rFonts w:ascii="Calibri" w:eastAsia="Calibri" w:hAnsi="Calibri" w:cs="Calibri"/>
                <w:color w:val="000000"/>
                <w:sz w:val="24"/>
                <w:szCs w:val="24"/>
              </w:rPr>
              <w:t xml:space="preserve">Raportul de testare aprobat de  Beneficiar. </w:t>
            </w:r>
          </w:p>
          <w:p w14:paraId="06C14A9E" w14:textId="77777777" w:rsidR="00454F70" w:rsidRDefault="008E5451">
            <w:pPr>
              <w:pStyle w:val="Normal1"/>
              <w:widowControl w:val="0"/>
              <w:pBdr>
                <w:top w:val="nil"/>
                <w:left w:val="nil"/>
                <w:bottom w:val="nil"/>
                <w:right w:val="nil"/>
                <w:between w:val="nil"/>
              </w:pBdr>
              <w:spacing w:before="6"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14:paraId="40585322" w14:textId="77777777" w:rsidR="00454F70" w:rsidRDefault="008E545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14:paraId="177A20FC" w14:textId="77777777" w:rsidR="00454F70" w:rsidRDefault="008E545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14:paraId="43503106" w14:textId="77777777" w:rsidR="00454F70" w:rsidRDefault="008E5451">
            <w:pPr>
              <w:pStyle w:val="Normal1"/>
              <w:widowControl w:val="0"/>
              <w:pBdr>
                <w:top w:val="nil"/>
                <w:left w:val="nil"/>
                <w:bottom w:val="nil"/>
                <w:right w:val="nil"/>
                <w:between w:val="nil"/>
              </w:pBdr>
              <w:spacing w:line="244" w:lineRule="auto"/>
              <w:ind w:left="123" w:right="128" w:hanging="2"/>
              <w:rPr>
                <w:rFonts w:ascii="Calibri" w:eastAsia="Calibri" w:hAnsi="Calibri" w:cs="Calibri"/>
                <w:color w:val="000000"/>
                <w:sz w:val="24"/>
                <w:szCs w:val="24"/>
              </w:rPr>
            </w:pPr>
            <w:r>
              <w:rPr>
                <w:rFonts w:ascii="Calibri" w:eastAsia="Calibri" w:hAnsi="Calibri" w:cs="Calibri"/>
                <w:color w:val="000000"/>
                <w:sz w:val="24"/>
                <w:szCs w:val="24"/>
              </w:rPr>
              <w:t>Sunt efectuate în afara  orelor de lucru. Durata  acestor lucrări nu va  depăși 24 ore.</w:t>
            </w:r>
          </w:p>
        </w:tc>
      </w:tr>
      <w:tr w:rsidR="00454F70" w14:paraId="20D0576B" w14:textId="77777777">
        <w:trPr>
          <w:cantSplit/>
          <w:trHeight w:val="2062"/>
          <w:tblHeader/>
        </w:trPr>
        <w:tc>
          <w:tcPr>
            <w:tcW w:w="2626" w:type="dxa"/>
            <w:shd w:val="clear" w:color="auto" w:fill="auto"/>
            <w:tcMar>
              <w:top w:w="100" w:type="dxa"/>
              <w:left w:w="100" w:type="dxa"/>
              <w:bottom w:w="100" w:type="dxa"/>
              <w:right w:w="100" w:type="dxa"/>
            </w:tcMar>
          </w:tcPr>
          <w:p w14:paraId="15A196A6" w14:textId="77777777" w:rsidR="00454F70" w:rsidRDefault="008E545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Lucrări urgente,  </w:t>
            </w:r>
          </w:p>
          <w:p w14:paraId="731D1513" w14:textId="77777777" w:rsidR="00454F70" w:rsidRDefault="008E5451">
            <w:pPr>
              <w:pStyle w:val="Normal1"/>
              <w:widowControl w:val="0"/>
              <w:pBdr>
                <w:top w:val="nil"/>
                <w:left w:val="nil"/>
                <w:bottom w:val="nil"/>
                <w:right w:val="nil"/>
                <w:between w:val="nil"/>
              </w:pBdr>
              <w:spacing w:before="12" w:line="244" w:lineRule="auto"/>
              <w:ind w:left="123" w:right="79" w:firstLine="7"/>
              <w:rPr>
                <w:rFonts w:ascii="Calibri" w:eastAsia="Calibri" w:hAnsi="Calibri" w:cs="Calibri"/>
                <w:color w:val="000000"/>
                <w:sz w:val="24"/>
                <w:szCs w:val="24"/>
              </w:rPr>
            </w:pPr>
            <w:r>
              <w:rPr>
                <w:rFonts w:ascii="Calibri" w:eastAsia="Calibri" w:hAnsi="Calibri" w:cs="Calibri"/>
                <w:color w:val="000000"/>
                <w:sz w:val="24"/>
                <w:szCs w:val="24"/>
              </w:rPr>
              <w:t xml:space="preserve">neefectuarea imediată a  cărora poate duce la  indisponibilitatea  </w:t>
            </w:r>
          </w:p>
          <w:p w14:paraId="3DBE71A3" w14:textId="77777777" w:rsidR="00454F70" w:rsidRDefault="008E5451">
            <w:pPr>
              <w:pStyle w:val="Normal1"/>
              <w:widowControl w:val="0"/>
              <w:pBdr>
                <w:top w:val="nil"/>
                <w:left w:val="nil"/>
                <w:bottom w:val="nil"/>
                <w:right w:val="nil"/>
                <w:between w:val="nil"/>
              </w:pBdr>
              <w:spacing w:before="8" w:line="243" w:lineRule="auto"/>
              <w:ind w:left="123" w:right="494" w:hanging="2"/>
              <w:rPr>
                <w:rFonts w:ascii="Calibri" w:eastAsia="Calibri" w:hAnsi="Calibri" w:cs="Calibri"/>
                <w:color w:val="000000"/>
                <w:sz w:val="24"/>
                <w:szCs w:val="24"/>
              </w:rPr>
            </w:pPr>
            <w:r>
              <w:rPr>
                <w:rFonts w:ascii="Calibri" w:eastAsia="Calibri" w:hAnsi="Calibri" w:cs="Calibri"/>
                <w:color w:val="000000"/>
                <w:sz w:val="24"/>
                <w:szCs w:val="24"/>
              </w:rPr>
              <w:t xml:space="preserve">Serviciilor sau poate  afecta funcționarea  </w:t>
            </w:r>
          </w:p>
          <w:p w14:paraId="4E1A5E3E" w14:textId="77777777" w:rsidR="00454F70" w:rsidRDefault="008E545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acestora.</w:t>
            </w:r>
          </w:p>
        </w:tc>
        <w:tc>
          <w:tcPr>
            <w:tcW w:w="1593" w:type="dxa"/>
            <w:shd w:val="clear" w:color="auto" w:fill="auto"/>
            <w:tcMar>
              <w:top w:w="100" w:type="dxa"/>
              <w:left w:w="100" w:type="dxa"/>
              <w:bottom w:w="100" w:type="dxa"/>
              <w:right w:w="100" w:type="dxa"/>
            </w:tcMar>
          </w:tcPr>
          <w:p w14:paraId="649E5D2B" w14:textId="77777777" w:rsidR="00454F70" w:rsidRDefault="008E5451">
            <w:pPr>
              <w:pStyle w:val="Normal1"/>
              <w:widowControl w:val="0"/>
              <w:pBdr>
                <w:top w:val="nil"/>
                <w:left w:val="nil"/>
                <w:bottom w:val="nil"/>
                <w:right w:val="nil"/>
                <w:between w:val="nil"/>
              </w:pBdr>
              <w:spacing w:line="244" w:lineRule="auto"/>
              <w:ind w:left="123" w:right="65"/>
              <w:rPr>
                <w:rFonts w:ascii="Calibri" w:eastAsia="Calibri" w:hAnsi="Calibri" w:cs="Calibri"/>
                <w:color w:val="000000"/>
                <w:sz w:val="24"/>
                <w:szCs w:val="24"/>
              </w:rPr>
            </w:pPr>
            <w:r>
              <w:rPr>
                <w:rFonts w:ascii="Calibri" w:eastAsia="Calibri" w:hAnsi="Calibri" w:cs="Calibri"/>
                <w:color w:val="000000"/>
                <w:sz w:val="24"/>
                <w:szCs w:val="24"/>
              </w:rPr>
              <w:t xml:space="preserve">Cu notificarea  imediat ce a  apărut  </w:t>
            </w:r>
          </w:p>
          <w:p w14:paraId="2A6922FF" w14:textId="77777777" w:rsidR="00454F70" w:rsidRDefault="008E5451">
            <w:pPr>
              <w:pStyle w:val="Normal1"/>
              <w:widowControl w:val="0"/>
              <w:pBdr>
                <w:top w:val="nil"/>
                <w:left w:val="nil"/>
                <w:bottom w:val="nil"/>
                <w:right w:val="nil"/>
                <w:between w:val="nil"/>
              </w:pBdr>
              <w:spacing w:before="8"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necesitatea  </w:t>
            </w:r>
          </w:p>
          <w:p w14:paraId="1E706B74" w14:textId="77777777" w:rsidR="00454F70" w:rsidRDefault="008E545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inițierii lor.</w:t>
            </w:r>
          </w:p>
        </w:tc>
        <w:tc>
          <w:tcPr>
            <w:tcW w:w="3545" w:type="dxa"/>
            <w:shd w:val="clear" w:color="auto" w:fill="auto"/>
            <w:tcMar>
              <w:top w:w="100" w:type="dxa"/>
              <w:left w:w="100" w:type="dxa"/>
              <w:bottom w:w="100" w:type="dxa"/>
              <w:right w:w="100" w:type="dxa"/>
            </w:tcMar>
          </w:tcPr>
          <w:p w14:paraId="59D6FA4F" w14:textId="77777777" w:rsidR="00454F70" w:rsidRDefault="008E5451">
            <w:pPr>
              <w:pStyle w:val="Normal1"/>
              <w:widowControl w:val="0"/>
              <w:pBdr>
                <w:top w:val="nil"/>
                <w:left w:val="nil"/>
                <w:bottom w:val="nil"/>
                <w:right w:val="nil"/>
                <w:between w:val="nil"/>
              </w:pBdr>
              <w:spacing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14:paraId="274D993E" w14:textId="77777777" w:rsidR="00454F70" w:rsidRDefault="008E5451">
            <w:pPr>
              <w:pStyle w:val="Normal1"/>
              <w:widowControl w:val="0"/>
              <w:pBdr>
                <w:top w:val="nil"/>
                <w:left w:val="nil"/>
                <w:bottom w:val="nil"/>
                <w:right w:val="nil"/>
                <w:between w:val="nil"/>
              </w:pBdr>
              <w:spacing w:before="9"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14:paraId="66FCB29E" w14:textId="77777777" w:rsidR="00454F70" w:rsidRDefault="008E545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14:paraId="075D421A" w14:textId="77777777" w:rsidR="00454F70" w:rsidRDefault="008E5451">
            <w:pPr>
              <w:pStyle w:val="Normal1"/>
              <w:widowControl w:val="0"/>
              <w:pBdr>
                <w:top w:val="nil"/>
                <w:left w:val="nil"/>
                <w:bottom w:val="nil"/>
                <w:right w:val="nil"/>
                <w:between w:val="nil"/>
              </w:pBdr>
              <w:spacing w:line="243" w:lineRule="auto"/>
              <w:ind w:left="130" w:right="73" w:firstLine="2"/>
              <w:rPr>
                <w:rFonts w:ascii="Calibri" w:eastAsia="Calibri" w:hAnsi="Calibri" w:cs="Calibri"/>
                <w:color w:val="000000"/>
                <w:sz w:val="24"/>
                <w:szCs w:val="24"/>
              </w:rPr>
            </w:pPr>
            <w:r>
              <w:rPr>
                <w:rFonts w:ascii="Calibri" w:eastAsia="Calibri" w:hAnsi="Calibri" w:cs="Calibri"/>
                <w:color w:val="000000"/>
                <w:sz w:val="24"/>
                <w:szCs w:val="24"/>
              </w:rPr>
              <w:t xml:space="preserve">Pot fi efectuate în orice  perioadă. Durata  </w:t>
            </w:r>
          </w:p>
          <w:p w14:paraId="1FBD85BC" w14:textId="77777777" w:rsidR="00454F70" w:rsidRDefault="008E5451">
            <w:pPr>
              <w:pStyle w:val="Normal1"/>
              <w:widowControl w:val="0"/>
              <w:pBdr>
                <w:top w:val="nil"/>
                <w:left w:val="nil"/>
                <w:bottom w:val="nil"/>
                <w:right w:val="nil"/>
                <w:between w:val="nil"/>
              </w:pBdr>
              <w:spacing w:before="9" w:line="243" w:lineRule="auto"/>
              <w:ind w:left="117" w:right="66" w:firstLine="6"/>
              <w:rPr>
                <w:rFonts w:ascii="Calibri" w:eastAsia="Calibri" w:hAnsi="Calibri" w:cs="Calibri"/>
                <w:color w:val="000000"/>
                <w:sz w:val="24"/>
                <w:szCs w:val="24"/>
              </w:rPr>
            </w:pPr>
            <w:r>
              <w:rPr>
                <w:rFonts w:ascii="Calibri" w:eastAsia="Calibri" w:hAnsi="Calibri" w:cs="Calibri"/>
                <w:color w:val="000000"/>
                <w:sz w:val="24"/>
                <w:szCs w:val="24"/>
              </w:rPr>
              <w:t xml:space="preserve">acestora nu va depăși 2  ore. Toate acțiunile și  deciziile întreprinse vor  fi comunicate  </w:t>
            </w:r>
          </w:p>
          <w:p w14:paraId="44C0502B" w14:textId="77777777" w:rsidR="00454F70" w:rsidRDefault="008E5451">
            <w:pPr>
              <w:pStyle w:val="Normal1"/>
              <w:widowControl w:val="0"/>
              <w:pBdr>
                <w:top w:val="nil"/>
                <w:left w:val="nil"/>
                <w:bottom w:val="nil"/>
                <w:right w:val="nil"/>
                <w:between w:val="nil"/>
              </w:pBdr>
              <w:spacing w:before="8"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Beneficiarului.</w:t>
            </w:r>
          </w:p>
        </w:tc>
      </w:tr>
    </w:tbl>
    <w:p w14:paraId="73B65685" w14:textId="77777777" w:rsidR="00454F70" w:rsidRDefault="00454F70">
      <w:pPr>
        <w:pStyle w:val="Normal1"/>
        <w:widowControl w:val="0"/>
        <w:pBdr>
          <w:top w:val="nil"/>
          <w:left w:val="nil"/>
          <w:bottom w:val="nil"/>
          <w:right w:val="nil"/>
          <w:between w:val="nil"/>
        </w:pBdr>
        <w:rPr>
          <w:color w:val="000000"/>
        </w:rPr>
      </w:pPr>
    </w:p>
    <w:p w14:paraId="3522246D" w14:textId="77777777" w:rsidR="00454F70" w:rsidRDefault="00454F70">
      <w:pPr>
        <w:pStyle w:val="Normal1"/>
        <w:widowControl w:val="0"/>
        <w:pBdr>
          <w:top w:val="nil"/>
          <w:left w:val="nil"/>
          <w:bottom w:val="nil"/>
          <w:right w:val="nil"/>
          <w:between w:val="nil"/>
        </w:pBdr>
        <w:rPr>
          <w:color w:val="000000"/>
        </w:rPr>
      </w:pPr>
    </w:p>
    <w:p w14:paraId="79DC4A07" w14:textId="77777777" w:rsidR="00454F70" w:rsidRDefault="008E5451">
      <w:pPr>
        <w:pStyle w:val="Normal1"/>
        <w:widowControl w:val="0"/>
        <w:pBdr>
          <w:top w:val="nil"/>
          <w:left w:val="nil"/>
          <w:bottom w:val="nil"/>
          <w:right w:val="nil"/>
          <w:between w:val="nil"/>
        </w:pBdr>
        <w:spacing w:line="243" w:lineRule="auto"/>
        <w:ind w:left="236" w:right="760" w:firstLine="2"/>
        <w:rPr>
          <w:rFonts w:ascii="Calibri" w:eastAsia="Calibri" w:hAnsi="Calibri" w:cs="Calibri"/>
          <w:color w:val="000000"/>
          <w:sz w:val="24"/>
          <w:szCs w:val="24"/>
        </w:rPr>
      </w:pPr>
      <w:r>
        <w:rPr>
          <w:rFonts w:ascii="Calibri" w:eastAsia="Calibri" w:hAnsi="Calibri" w:cs="Calibri"/>
          <w:color w:val="000000"/>
          <w:sz w:val="24"/>
          <w:szCs w:val="24"/>
        </w:rPr>
        <w:t xml:space="preserve">Lucrările de aplicare a modificărilor vor fi efectuate de către Prestator cu impact minim asupra  parametrilor de funcționalitate și disponibilitate a Serviciilor. </w:t>
      </w:r>
    </w:p>
    <w:p w14:paraId="1310E5FB" w14:textId="77777777" w:rsidR="00454F70" w:rsidRDefault="008E5451" w:rsidP="00D208E3">
      <w:pPr>
        <w:pStyle w:val="Normal1"/>
        <w:widowControl w:val="0"/>
        <w:pBdr>
          <w:top w:val="nil"/>
          <w:left w:val="nil"/>
          <w:bottom w:val="nil"/>
          <w:right w:val="nil"/>
          <w:between w:val="nil"/>
        </w:pBdr>
        <w:spacing w:before="248" w:line="243" w:lineRule="auto"/>
        <w:ind w:left="255" w:right="762"/>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În cazul apariţiei neconcordanţei specificaţiei funcţionale, Prestatorul se obligă să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notifice în scris cu prezentarea descrierii detaliate a soluţiilor pentru înlăturarea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neconcordanţei.</w:t>
      </w:r>
      <w:r>
        <w:rPr>
          <w:rFonts w:ascii="Calibri" w:eastAsia="Calibri" w:hAnsi="Calibri" w:cs="Calibri"/>
          <w:color w:val="000000"/>
          <w:sz w:val="24"/>
          <w:szCs w:val="24"/>
        </w:rPr>
        <w:t xml:space="preserve"> </w:t>
      </w:r>
    </w:p>
    <w:p w14:paraId="0A539658" w14:textId="77777777" w:rsidR="00454F70" w:rsidRDefault="008E5451">
      <w:pPr>
        <w:pStyle w:val="Normal1"/>
        <w:widowControl w:val="0"/>
        <w:pBdr>
          <w:top w:val="nil"/>
          <w:left w:val="nil"/>
          <w:bottom w:val="nil"/>
          <w:right w:val="nil"/>
          <w:between w:val="nil"/>
        </w:pBdr>
        <w:spacing w:before="211"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6.2 Documentația tehnică </w:t>
      </w:r>
    </w:p>
    <w:p w14:paraId="43BB5E5F" w14:textId="77777777" w:rsidR="00454F70" w:rsidRDefault="008E5451">
      <w:pPr>
        <w:pStyle w:val="Normal1"/>
        <w:widowControl w:val="0"/>
        <w:pBdr>
          <w:top w:val="nil"/>
          <w:left w:val="nil"/>
          <w:bottom w:val="nil"/>
          <w:right w:val="nil"/>
          <w:between w:val="nil"/>
        </w:pBdr>
        <w:spacing w:before="55" w:line="280" w:lineRule="auto"/>
        <w:ind w:left="218" w:right="760" w:firstLine="20"/>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menține în stare actuală documentația tehnică aferentă sistemelor informatice.  Documentația conține suficientă informație pentru ca orice echipa de dezvoltatori soft  /administratori terți să poată prelua serviciile de mentenanță. </w:t>
      </w:r>
    </w:p>
    <w:p w14:paraId="06204964" w14:textId="77777777" w:rsidR="00454F70" w:rsidRDefault="008E5451">
      <w:pPr>
        <w:pStyle w:val="Normal1"/>
        <w:widowControl w:val="0"/>
        <w:pBdr>
          <w:top w:val="nil"/>
          <w:left w:val="nil"/>
          <w:bottom w:val="nil"/>
          <w:right w:val="nil"/>
          <w:between w:val="nil"/>
        </w:pBdr>
        <w:spacing w:before="214" w:line="281" w:lineRule="auto"/>
        <w:ind w:left="229" w:right="758" w:firstLine="8"/>
        <w:rPr>
          <w:rFonts w:ascii="Calibri" w:eastAsia="Calibri" w:hAnsi="Calibri" w:cs="Calibri"/>
          <w:color w:val="000000"/>
          <w:sz w:val="24"/>
          <w:szCs w:val="24"/>
        </w:rPr>
      </w:pPr>
      <w:r>
        <w:rPr>
          <w:rFonts w:ascii="Calibri" w:eastAsia="Calibri" w:hAnsi="Calibri" w:cs="Calibri"/>
          <w:color w:val="000000"/>
          <w:sz w:val="24"/>
          <w:szCs w:val="24"/>
        </w:rPr>
        <w:lastRenderedPageBreak/>
        <w:t>Prestatorul va notifica Beneficiarul despre noile versiuni și modificările importante, la  documentația tehnică aferentă sistemelor informatice destinată Beneficiarului.</w:t>
      </w:r>
    </w:p>
    <w:p w14:paraId="1FAC43DE" w14:textId="77777777" w:rsidR="003828A5" w:rsidRDefault="003828A5">
      <w:pPr>
        <w:pStyle w:val="Normal1"/>
        <w:widowControl w:val="0"/>
        <w:pBdr>
          <w:top w:val="nil"/>
          <w:left w:val="nil"/>
          <w:bottom w:val="nil"/>
          <w:right w:val="nil"/>
          <w:between w:val="nil"/>
        </w:pBdr>
        <w:spacing w:before="214" w:line="281" w:lineRule="auto"/>
        <w:ind w:left="229" w:right="758" w:firstLine="8"/>
        <w:rPr>
          <w:rFonts w:ascii="Calibri" w:eastAsia="Calibri" w:hAnsi="Calibri" w:cs="Calibri"/>
          <w:color w:val="000000"/>
          <w:sz w:val="24"/>
          <w:szCs w:val="24"/>
        </w:rPr>
      </w:pPr>
    </w:p>
    <w:p w14:paraId="2EB45A84" w14:textId="77777777" w:rsidR="00454F70" w:rsidRDefault="008E5451">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6.3 Mediul de test </w:t>
      </w:r>
    </w:p>
    <w:p w14:paraId="58013CA3" w14:textId="77777777" w:rsidR="00454F70" w:rsidRDefault="008E5451">
      <w:pPr>
        <w:pStyle w:val="Normal1"/>
        <w:widowControl w:val="0"/>
        <w:pBdr>
          <w:top w:val="nil"/>
          <w:left w:val="nil"/>
          <w:bottom w:val="nil"/>
          <w:right w:val="nil"/>
          <w:between w:val="nil"/>
        </w:pBdr>
        <w:spacing w:before="55" w:line="280" w:lineRule="auto"/>
        <w:ind w:left="236" w:right="756"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Pentru efectuarea testărilor funcționale a Sistemului Informatic supus mentenanței, Prestatorul  </w:t>
      </w:r>
      <w:r w:rsidR="00D208E3">
        <w:rPr>
          <w:rFonts w:ascii="Calibri" w:eastAsia="Calibri" w:hAnsi="Calibri" w:cs="Calibri"/>
          <w:color w:val="000000"/>
          <w:sz w:val="24"/>
          <w:szCs w:val="24"/>
        </w:rPr>
        <w:t>foloseste</w:t>
      </w:r>
      <w:r>
        <w:rPr>
          <w:rFonts w:ascii="Calibri" w:eastAsia="Calibri" w:hAnsi="Calibri" w:cs="Calibri"/>
          <w:color w:val="000000"/>
          <w:sz w:val="24"/>
          <w:szCs w:val="24"/>
        </w:rPr>
        <w:t xml:space="preserve"> un mediu de test. Mediul de test va putea fi utilizat de  Beneficiar în următoarele cazuri: </w:t>
      </w:r>
    </w:p>
    <w:p w14:paraId="42802C61" w14:textId="77777777" w:rsidR="00454F70" w:rsidRDefault="008E5451">
      <w:pPr>
        <w:pStyle w:val="Normal1"/>
        <w:widowControl w:val="0"/>
        <w:pBdr>
          <w:top w:val="nil"/>
          <w:left w:val="nil"/>
          <w:bottom w:val="nil"/>
          <w:right w:val="nil"/>
          <w:between w:val="nil"/>
        </w:pBdr>
        <w:spacing w:before="216" w:line="243" w:lineRule="auto"/>
        <w:ind w:left="586" w:right="758"/>
        <w:jc w:val="center"/>
        <w:rPr>
          <w:rFonts w:ascii="Calibri" w:eastAsia="Calibri" w:hAnsi="Calibri" w:cs="Calibri"/>
          <w:color w:val="000000"/>
          <w:sz w:val="24"/>
          <w:szCs w:val="24"/>
        </w:rPr>
      </w:pPr>
      <w:r>
        <w:rPr>
          <w:rFonts w:ascii="Calibri" w:eastAsia="Calibri" w:hAnsi="Calibri" w:cs="Calibri"/>
          <w:color w:val="000000"/>
          <w:sz w:val="24"/>
          <w:szCs w:val="24"/>
        </w:rPr>
        <w:t xml:space="preserve">- La apariția unor probleme semnificative în mediul de producție. În aceste situații,  utilizarea mediului de testare poate fi solicitată atât de Beneficiar, cât și de Prestator; </w:t>
      </w:r>
    </w:p>
    <w:p w14:paraId="4A33660C" w14:textId="77777777" w:rsidR="00454F70" w:rsidRDefault="008E5451">
      <w:pPr>
        <w:pStyle w:val="Normal1"/>
        <w:widowControl w:val="0"/>
        <w:pBdr>
          <w:top w:val="nil"/>
          <w:left w:val="nil"/>
          <w:bottom w:val="nil"/>
          <w:right w:val="nil"/>
          <w:between w:val="nil"/>
        </w:pBdr>
        <w:spacing w:before="128" w:line="243" w:lineRule="auto"/>
        <w:ind w:left="956" w:right="757" w:hanging="369"/>
        <w:rPr>
          <w:rFonts w:ascii="Calibri" w:eastAsia="Calibri" w:hAnsi="Calibri" w:cs="Calibri"/>
          <w:color w:val="000000"/>
          <w:sz w:val="24"/>
          <w:szCs w:val="24"/>
        </w:rPr>
      </w:pPr>
      <w:r>
        <w:rPr>
          <w:rFonts w:ascii="Calibri" w:eastAsia="Calibri" w:hAnsi="Calibri" w:cs="Calibri"/>
          <w:color w:val="000000"/>
          <w:sz w:val="24"/>
          <w:szCs w:val="24"/>
        </w:rPr>
        <w:t xml:space="preserve">- La implementarea modificărilor importante pentru sistemele informatice supuse  mentenanței şi testarea lor prealabilă pe mediul de test </w:t>
      </w:r>
    </w:p>
    <w:p w14:paraId="30DEA7E9" w14:textId="77777777" w:rsidR="00454F70" w:rsidRDefault="008E5451">
      <w:pPr>
        <w:pStyle w:val="Normal1"/>
        <w:widowControl w:val="0"/>
        <w:pBdr>
          <w:top w:val="nil"/>
          <w:left w:val="nil"/>
          <w:bottom w:val="nil"/>
          <w:right w:val="nil"/>
          <w:between w:val="nil"/>
        </w:pBdr>
        <w:spacing w:before="128" w:line="244" w:lineRule="auto"/>
        <w:ind w:left="229" w:right="759" w:hanging="6"/>
        <w:rPr>
          <w:rFonts w:ascii="Calibri" w:eastAsia="Calibri" w:hAnsi="Calibri" w:cs="Calibri"/>
          <w:color w:val="000000"/>
          <w:sz w:val="24"/>
          <w:szCs w:val="24"/>
        </w:rPr>
      </w:pPr>
      <w:r>
        <w:rPr>
          <w:rFonts w:ascii="Calibri" w:eastAsia="Calibri" w:hAnsi="Calibri" w:cs="Calibri"/>
          <w:color w:val="000000"/>
          <w:sz w:val="24"/>
          <w:szCs w:val="24"/>
        </w:rPr>
        <w:t xml:space="preserve">Accesarea sistemelor informatice în mediul de testare se face în bază de canale securizate prin  autentificarea similară cu mediul de producție. </w:t>
      </w:r>
    </w:p>
    <w:p w14:paraId="68DC6F68" w14:textId="77777777" w:rsidR="00454F70" w:rsidRDefault="008E5451">
      <w:pPr>
        <w:pStyle w:val="Normal1"/>
        <w:widowControl w:val="0"/>
        <w:pBdr>
          <w:top w:val="nil"/>
          <w:left w:val="nil"/>
          <w:bottom w:val="nil"/>
          <w:right w:val="nil"/>
          <w:between w:val="nil"/>
        </w:pBdr>
        <w:spacing w:before="209"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6.4 Soluționarea divergențelor </w:t>
      </w:r>
    </w:p>
    <w:p w14:paraId="6BAAD9D8" w14:textId="77777777" w:rsidR="00454F70" w:rsidRDefault="008E5451">
      <w:pPr>
        <w:pStyle w:val="Normal1"/>
        <w:widowControl w:val="0"/>
        <w:pBdr>
          <w:top w:val="nil"/>
          <w:left w:val="nil"/>
          <w:bottom w:val="nil"/>
          <w:right w:val="nil"/>
          <w:between w:val="nil"/>
        </w:pBdr>
        <w:spacing w:before="55" w:line="243" w:lineRule="auto"/>
        <w:ind w:left="228" w:right="1748" w:firstLine="569"/>
        <w:rPr>
          <w:rFonts w:ascii="Calibri" w:eastAsia="Calibri" w:hAnsi="Calibri" w:cs="Calibri"/>
          <w:color w:val="000000"/>
          <w:sz w:val="24"/>
          <w:szCs w:val="24"/>
        </w:rPr>
      </w:pPr>
      <w:r>
        <w:rPr>
          <w:rFonts w:ascii="Calibri" w:eastAsia="Calibri" w:hAnsi="Calibri" w:cs="Calibri"/>
          <w:color w:val="000000"/>
          <w:sz w:val="24"/>
          <w:szCs w:val="24"/>
        </w:rPr>
        <w:t xml:space="preserve">Orice divergențe ivite între Părți vor fi soluționate cu efort comun și prin strânsă  conlucrare între Părți. În acest scop, vor fi aplicate următoarele reguli: </w:t>
      </w:r>
    </w:p>
    <w:p w14:paraId="14743758" w14:textId="77777777" w:rsidR="00454F70" w:rsidRDefault="008E5451">
      <w:pPr>
        <w:pStyle w:val="Normal1"/>
        <w:widowControl w:val="0"/>
        <w:pBdr>
          <w:top w:val="nil"/>
          <w:left w:val="nil"/>
          <w:bottom w:val="nil"/>
          <w:right w:val="nil"/>
          <w:between w:val="nil"/>
        </w:pBdr>
        <w:spacing w:before="8" w:line="243" w:lineRule="auto"/>
        <w:ind w:left="228" w:right="754"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1) Părțile vor forma un grup comun de lucru în scopul soluționării divergențelor. De  comun acord, în grupul de lucru pot fi acceptați reprezentanți ai părților terțe, inclusiv: experți  independenți. </w:t>
      </w:r>
    </w:p>
    <w:p w14:paraId="497BF8D2" w14:textId="77777777" w:rsidR="00454F70" w:rsidRDefault="008E5451">
      <w:pPr>
        <w:pStyle w:val="Normal1"/>
        <w:widowControl w:val="0"/>
        <w:pBdr>
          <w:top w:val="nil"/>
          <w:left w:val="nil"/>
          <w:bottom w:val="nil"/>
          <w:right w:val="nil"/>
          <w:between w:val="nil"/>
        </w:pBdr>
        <w:spacing w:before="8" w:line="243" w:lineRule="auto"/>
        <w:ind w:left="229" w:right="755" w:firstLine="570"/>
        <w:rPr>
          <w:rFonts w:ascii="Calibri" w:eastAsia="Calibri" w:hAnsi="Calibri" w:cs="Calibri"/>
          <w:color w:val="000000"/>
          <w:sz w:val="24"/>
          <w:szCs w:val="24"/>
        </w:rPr>
      </w:pPr>
      <w:r>
        <w:rPr>
          <w:rFonts w:ascii="Calibri" w:eastAsia="Calibri" w:hAnsi="Calibri" w:cs="Calibri"/>
          <w:color w:val="000000"/>
          <w:sz w:val="24"/>
          <w:szCs w:val="24"/>
        </w:rPr>
        <w:t xml:space="preserve">2) La necesitate, părțile vor pregăti probele electronice relevante pentru aspectele ce au  devenit obiect de divergență.  </w:t>
      </w:r>
    </w:p>
    <w:p w14:paraId="34055F90" w14:textId="77777777" w:rsidR="00454F70" w:rsidRDefault="008E5451">
      <w:pPr>
        <w:pStyle w:val="Normal1"/>
        <w:widowControl w:val="0"/>
        <w:pBdr>
          <w:top w:val="nil"/>
          <w:left w:val="nil"/>
          <w:bottom w:val="nil"/>
          <w:right w:val="nil"/>
          <w:between w:val="nil"/>
        </w:pBdr>
        <w:spacing w:before="8" w:line="244" w:lineRule="auto"/>
        <w:ind w:left="199" w:right="755" w:firstLine="599"/>
        <w:jc w:val="both"/>
        <w:rPr>
          <w:rFonts w:ascii="Calibri" w:eastAsia="Calibri" w:hAnsi="Calibri" w:cs="Calibri"/>
          <w:color w:val="000000"/>
          <w:sz w:val="24"/>
          <w:szCs w:val="24"/>
        </w:rPr>
      </w:pPr>
      <w:r>
        <w:rPr>
          <w:rFonts w:ascii="Calibri" w:eastAsia="Calibri" w:hAnsi="Calibri" w:cs="Calibri"/>
          <w:color w:val="000000"/>
          <w:sz w:val="24"/>
          <w:szCs w:val="24"/>
        </w:rPr>
        <w:t xml:space="preserve">3) 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şi rezultatele de expertiză ale probelor electronice existente. </w:t>
      </w:r>
    </w:p>
    <w:p w14:paraId="4D2FF7E5" w14:textId="77777777" w:rsidR="00454F70" w:rsidRDefault="008E5451">
      <w:pPr>
        <w:pStyle w:val="Normal1"/>
        <w:widowControl w:val="0"/>
        <w:pBdr>
          <w:top w:val="nil"/>
          <w:left w:val="nil"/>
          <w:bottom w:val="nil"/>
          <w:right w:val="nil"/>
          <w:between w:val="nil"/>
        </w:pBdr>
        <w:spacing w:before="8" w:line="243" w:lineRule="auto"/>
        <w:ind w:left="236" w:right="755" w:firstLine="556"/>
        <w:rPr>
          <w:rFonts w:ascii="Calibri" w:eastAsia="Calibri" w:hAnsi="Calibri" w:cs="Calibri"/>
          <w:color w:val="000000"/>
          <w:sz w:val="24"/>
          <w:szCs w:val="24"/>
        </w:rPr>
      </w:pPr>
      <w:r>
        <w:rPr>
          <w:rFonts w:ascii="Calibri" w:eastAsia="Calibri" w:hAnsi="Calibri" w:cs="Calibri"/>
          <w:color w:val="000000"/>
          <w:sz w:val="24"/>
          <w:szCs w:val="24"/>
        </w:rPr>
        <w:t xml:space="preserve">4) Concluzia grupului de lucru va fi fixată în baza unui proces - verbal, semnat de  membrii grupului de lucru din partea ambelor părți.  </w:t>
      </w:r>
    </w:p>
    <w:p w14:paraId="4445EB33" w14:textId="77777777" w:rsidR="00454F70" w:rsidRDefault="008E5451">
      <w:pPr>
        <w:pStyle w:val="Normal1"/>
        <w:widowControl w:val="0"/>
        <w:pBdr>
          <w:top w:val="nil"/>
          <w:left w:val="nil"/>
          <w:bottom w:val="nil"/>
          <w:right w:val="nil"/>
          <w:between w:val="nil"/>
        </w:pBdr>
        <w:spacing w:before="8" w:line="243" w:lineRule="auto"/>
        <w:ind w:left="229" w:right="770"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 </w:t>
      </w:r>
    </w:p>
    <w:p w14:paraId="495CE9A8" w14:textId="77777777" w:rsidR="00454F70" w:rsidRDefault="008E5451">
      <w:pPr>
        <w:pStyle w:val="Normal1"/>
        <w:widowControl w:val="0"/>
        <w:pBdr>
          <w:top w:val="nil"/>
          <w:left w:val="nil"/>
          <w:bottom w:val="nil"/>
          <w:right w:val="nil"/>
          <w:between w:val="nil"/>
        </w:pBdr>
        <w:spacing w:before="210"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6.5 Raportarea privind nivelul serviciilor </w:t>
      </w:r>
    </w:p>
    <w:p w14:paraId="0C7C9B9D" w14:textId="77777777" w:rsidR="00454F70" w:rsidRDefault="008E5451">
      <w:pPr>
        <w:pStyle w:val="Normal1"/>
        <w:widowControl w:val="0"/>
        <w:pBdr>
          <w:top w:val="nil"/>
          <w:left w:val="nil"/>
          <w:bottom w:val="nil"/>
          <w:right w:val="nil"/>
          <w:between w:val="nil"/>
        </w:pBdr>
        <w:spacing w:before="55" w:line="244" w:lineRule="auto"/>
        <w:ind w:left="226" w:right="755"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 </w:t>
      </w:r>
    </w:p>
    <w:p w14:paraId="236A97C0" w14:textId="77777777" w:rsidR="00454F70" w:rsidRDefault="008E5451">
      <w:pPr>
        <w:pStyle w:val="Normal1"/>
        <w:widowControl w:val="0"/>
        <w:pBdr>
          <w:top w:val="nil"/>
          <w:left w:val="nil"/>
          <w:bottom w:val="nil"/>
          <w:right w:val="nil"/>
          <w:between w:val="nil"/>
        </w:pBdr>
        <w:spacing w:before="8" w:line="243" w:lineRule="auto"/>
        <w:ind w:left="227" w:right="1541" w:firstLine="576"/>
        <w:rPr>
          <w:rFonts w:ascii="Calibri" w:eastAsia="Calibri" w:hAnsi="Calibri" w:cs="Calibri"/>
          <w:color w:val="000000"/>
          <w:sz w:val="24"/>
          <w:szCs w:val="24"/>
        </w:rPr>
      </w:pPr>
      <w:r>
        <w:rPr>
          <w:rFonts w:ascii="Calibri" w:eastAsia="Calibri" w:hAnsi="Calibri" w:cs="Calibri"/>
          <w:color w:val="000000"/>
          <w:sz w:val="24"/>
          <w:szCs w:val="24"/>
        </w:rPr>
        <w:t>Rapoartele prezentate, regularitatea și modalitatea de prezentare a acestora, este  stabilită în tabelul de mai jos.</w:t>
      </w:r>
    </w:p>
    <w:tbl>
      <w:tblPr>
        <w:tblStyle w:val="a7"/>
        <w:tblW w:w="9143" w:type="dxa"/>
        <w:tblInd w:w="3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6"/>
        <w:gridCol w:w="2694"/>
        <w:gridCol w:w="2835"/>
        <w:gridCol w:w="2268"/>
      </w:tblGrid>
      <w:tr w:rsidR="00454F70" w14:paraId="59E91F81" w14:textId="77777777" w:rsidTr="008E5451">
        <w:trPr>
          <w:cantSplit/>
          <w:trHeight w:val="302"/>
          <w:tblHeader/>
        </w:trPr>
        <w:tc>
          <w:tcPr>
            <w:tcW w:w="1346" w:type="dxa"/>
            <w:shd w:val="clear" w:color="auto" w:fill="auto"/>
            <w:tcMar>
              <w:top w:w="100" w:type="dxa"/>
              <w:left w:w="100" w:type="dxa"/>
              <w:bottom w:w="100" w:type="dxa"/>
              <w:right w:w="100" w:type="dxa"/>
            </w:tcMar>
          </w:tcPr>
          <w:p w14:paraId="4B4C5FB0" w14:textId="77777777" w:rsidR="00454F70" w:rsidRDefault="008E5451">
            <w:pPr>
              <w:pStyle w:val="Normal1"/>
              <w:widowControl w:val="0"/>
              <w:pBdr>
                <w:top w:val="nil"/>
                <w:left w:val="nil"/>
                <w:bottom w:val="nil"/>
                <w:right w:val="nil"/>
                <w:between w:val="nil"/>
              </w:pBdr>
              <w:spacing w:line="240" w:lineRule="auto"/>
              <w:ind w:left="114"/>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Tip raport </w:t>
            </w:r>
          </w:p>
        </w:tc>
        <w:tc>
          <w:tcPr>
            <w:tcW w:w="2694" w:type="dxa"/>
            <w:shd w:val="clear" w:color="auto" w:fill="auto"/>
            <w:tcMar>
              <w:top w:w="100" w:type="dxa"/>
              <w:left w:w="100" w:type="dxa"/>
              <w:bottom w:w="100" w:type="dxa"/>
              <w:right w:w="100" w:type="dxa"/>
            </w:tcMar>
          </w:tcPr>
          <w:p w14:paraId="4BFFD2F4" w14:textId="77777777" w:rsidR="00454F70" w:rsidRDefault="008E5451">
            <w:pPr>
              <w:pStyle w:val="Normal1"/>
              <w:widowControl w:val="0"/>
              <w:pBdr>
                <w:top w:val="nil"/>
                <w:left w:val="nil"/>
                <w:bottom w:val="nil"/>
                <w:right w:val="nil"/>
                <w:between w:val="nil"/>
              </w:pBdr>
              <w:spacing w:line="240" w:lineRule="auto"/>
              <w:ind w:left="122"/>
              <w:rPr>
                <w:rFonts w:ascii="Calibri" w:eastAsia="Calibri" w:hAnsi="Calibri" w:cs="Calibri"/>
                <w:b/>
                <w:color w:val="000000"/>
                <w:sz w:val="24"/>
                <w:szCs w:val="24"/>
              </w:rPr>
            </w:pPr>
            <w:r>
              <w:rPr>
                <w:rFonts w:ascii="Calibri" w:eastAsia="Calibri" w:hAnsi="Calibri" w:cs="Calibri"/>
                <w:b/>
                <w:color w:val="000000"/>
                <w:sz w:val="24"/>
                <w:szCs w:val="24"/>
              </w:rPr>
              <w:t xml:space="preserve">Conținut </w:t>
            </w:r>
          </w:p>
        </w:tc>
        <w:tc>
          <w:tcPr>
            <w:tcW w:w="2835" w:type="dxa"/>
            <w:shd w:val="clear" w:color="auto" w:fill="auto"/>
            <w:tcMar>
              <w:top w:w="100" w:type="dxa"/>
              <w:left w:w="100" w:type="dxa"/>
              <w:bottom w:w="100" w:type="dxa"/>
              <w:right w:w="100" w:type="dxa"/>
            </w:tcMar>
          </w:tcPr>
          <w:p w14:paraId="304CC9B0" w14:textId="77777777" w:rsidR="00454F70" w:rsidRDefault="008E5451">
            <w:pPr>
              <w:pStyle w:val="Normal1"/>
              <w:widowControl w:val="0"/>
              <w:pBdr>
                <w:top w:val="nil"/>
                <w:left w:val="nil"/>
                <w:bottom w:val="nil"/>
                <w:right w:val="nil"/>
                <w:between w:val="nil"/>
              </w:pBdr>
              <w:spacing w:line="240" w:lineRule="auto"/>
              <w:ind w:left="129"/>
              <w:rPr>
                <w:rFonts w:ascii="Calibri" w:eastAsia="Calibri" w:hAnsi="Calibri" w:cs="Calibri"/>
                <w:b/>
                <w:color w:val="000000"/>
                <w:sz w:val="24"/>
                <w:szCs w:val="24"/>
              </w:rPr>
            </w:pPr>
            <w:r>
              <w:rPr>
                <w:rFonts w:ascii="Calibri" w:eastAsia="Calibri" w:hAnsi="Calibri" w:cs="Calibri"/>
                <w:b/>
                <w:color w:val="000000"/>
                <w:sz w:val="24"/>
                <w:szCs w:val="24"/>
              </w:rPr>
              <w:t xml:space="preserve">Destinație </w:t>
            </w:r>
          </w:p>
        </w:tc>
        <w:tc>
          <w:tcPr>
            <w:tcW w:w="2268" w:type="dxa"/>
            <w:shd w:val="clear" w:color="auto" w:fill="auto"/>
            <w:tcMar>
              <w:top w:w="100" w:type="dxa"/>
              <w:left w:w="100" w:type="dxa"/>
              <w:bottom w:w="100" w:type="dxa"/>
              <w:right w:w="100" w:type="dxa"/>
            </w:tcMar>
          </w:tcPr>
          <w:p w14:paraId="0CE21FC2" w14:textId="77777777" w:rsidR="00454F70" w:rsidRDefault="008E5451">
            <w:pPr>
              <w:pStyle w:val="Normal1"/>
              <w:widowControl w:val="0"/>
              <w:pBdr>
                <w:top w:val="nil"/>
                <w:left w:val="nil"/>
                <w:bottom w:val="nil"/>
                <w:right w:val="nil"/>
                <w:between w:val="nil"/>
              </w:pBdr>
              <w:spacing w:line="240" w:lineRule="auto"/>
              <w:ind w:left="129"/>
              <w:rPr>
                <w:rFonts w:ascii="Calibri" w:eastAsia="Calibri" w:hAnsi="Calibri" w:cs="Calibri"/>
                <w:b/>
                <w:color w:val="000000"/>
                <w:sz w:val="24"/>
                <w:szCs w:val="24"/>
              </w:rPr>
            </w:pPr>
            <w:r>
              <w:rPr>
                <w:rFonts w:ascii="Calibri" w:eastAsia="Calibri" w:hAnsi="Calibri" w:cs="Calibri"/>
                <w:b/>
                <w:color w:val="000000"/>
                <w:sz w:val="24"/>
                <w:szCs w:val="24"/>
              </w:rPr>
              <w:t xml:space="preserve">Regularitatea </w:t>
            </w:r>
          </w:p>
        </w:tc>
      </w:tr>
      <w:tr w:rsidR="00454F70" w14:paraId="572E9BD8" w14:textId="77777777" w:rsidTr="008E5451">
        <w:trPr>
          <w:cantSplit/>
          <w:trHeight w:val="1768"/>
          <w:tblHeader/>
        </w:trPr>
        <w:tc>
          <w:tcPr>
            <w:tcW w:w="1346" w:type="dxa"/>
            <w:shd w:val="clear" w:color="auto" w:fill="auto"/>
            <w:tcMar>
              <w:top w:w="100" w:type="dxa"/>
              <w:left w:w="100" w:type="dxa"/>
              <w:bottom w:w="100" w:type="dxa"/>
              <w:right w:w="100" w:type="dxa"/>
            </w:tcMar>
          </w:tcPr>
          <w:p w14:paraId="5F6A8362" w14:textId="77777777" w:rsidR="00454F70" w:rsidRDefault="008E545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14:paraId="143F398B" w14:textId="77777777" w:rsidR="00454F70" w:rsidRDefault="008E545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14:paraId="588F5566" w14:textId="77777777" w:rsidR="00454F70" w:rsidRDefault="008E5451">
            <w:pPr>
              <w:pStyle w:val="Normal1"/>
              <w:widowControl w:val="0"/>
              <w:pBdr>
                <w:top w:val="nil"/>
                <w:left w:val="nil"/>
                <w:bottom w:val="nil"/>
                <w:right w:val="nil"/>
                <w:between w:val="nil"/>
              </w:pBdr>
              <w:spacing w:before="15"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volumul  </w:t>
            </w:r>
          </w:p>
          <w:p w14:paraId="0DCC03F9" w14:textId="77777777" w:rsidR="00454F70" w:rsidRDefault="008E5451">
            <w:pPr>
              <w:pStyle w:val="Normal1"/>
              <w:widowControl w:val="0"/>
              <w:pBdr>
                <w:top w:val="nil"/>
                <w:left w:val="nil"/>
                <w:bottom w:val="nil"/>
                <w:right w:val="nil"/>
                <w:between w:val="nil"/>
              </w:pBdr>
              <w:spacing w:before="12"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2694" w:type="dxa"/>
            <w:shd w:val="clear" w:color="auto" w:fill="auto"/>
            <w:tcMar>
              <w:top w:w="100" w:type="dxa"/>
              <w:left w:w="100" w:type="dxa"/>
              <w:bottom w:w="100" w:type="dxa"/>
              <w:right w:w="100" w:type="dxa"/>
            </w:tcMar>
          </w:tcPr>
          <w:p w14:paraId="66C119BB" w14:textId="77777777" w:rsidR="00454F70" w:rsidRDefault="008E5451">
            <w:pPr>
              <w:pStyle w:val="Normal1"/>
              <w:widowControl w:val="0"/>
              <w:pBdr>
                <w:top w:val="nil"/>
                <w:left w:val="nil"/>
                <w:bottom w:val="nil"/>
                <w:right w:val="nil"/>
                <w:between w:val="nil"/>
              </w:pBdr>
              <w:spacing w:line="244" w:lineRule="auto"/>
              <w:ind w:left="122" w:right="354" w:hanging="7"/>
              <w:rPr>
                <w:rFonts w:ascii="Calibri" w:eastAsia="Calibri" w:hAnsi="Calibri" w:cs="Calibri"/>
                <w:color w:val="000000"/>
                <w:sz w:val="24"/>
                <w:szCs w:val="24"/>
              </w:rPr>
            </w:pPr>
            <w:r>
              <w:rPr>
                <w:rFonts w:ascii="Calibri" w:eastAsia="Calibri" w:hAnsi="Calibri" w:cs="Calibri"/>
                <w:color w:val="000000"/>
                <w:sz w:val="24"/>
                <w:szCs w:val="24"/>
              </w:rPr>
              <w:t>Tipul solicitării, durata  soluționării și tarifele  aplicate.</w:t>
            </w:r>
          </w:p>
        </w:tc>
        <w:tc>
          <w:tcPr>
            <w:tcW w:w="2835" w:type="dxa"/>
            <w:shd w:val="clear" w:color="auto" w:fill="auto"/>
            <w:tcMar>
              <w:top w:w="100" w:type="dxa"/>
              <w:left w:w="100" w:type="dxa"/>
              <w:bottom w:w="100" w:type="dxa"/>
              <w:right w:w="100" w:type="dxa"/>
            </w:tcMar>
          </w:tcPr>
          <w:p w14:paraId="19051691" w14:textId="77777777" w:rsidR="00454F70" w:rsidRDefault="008E5451">
            <w:pPr>
              <w:pStyle w:val="Normal1"/>
              <w:widowControl w:val="0"/>
              <w:pBdr>
                <w:top w:val="nil"/>
                <w:left w:val="nil"/>
                <w:bottom w:val="nil"/>
                <w:right w:val="nil"/>
                <w:between w:val="nil"/>
              </w:pBdr>
              <w:spacing w:line="243" w:lineRule="auto"/>
              <w:ind w:left="122" w:right="121"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14:paraId="733F8746" w14:textId="77777777" w:rsidR="00454F70" w:rsidRDefault="008E5451">
            <w:pPr>
              <w:pStyle w:val="Normal1"/>
              <w:widowControl w:val="0"/>
              <w:pBdr>
                <w:top w:val="nil"/>
                <w:left w:val="nil"/>
                <w:bottom w:val="nil"/>
                <w:right w:val="nil"/>
                <w:between w:val="nil"/>
              </w:pBdr>
              <w:spacing w:before="11"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transparenței privind  </w:t>
            </w:r>
          </w:p>
          <w:p w14:paraId="67357706" w14:textId="77777777" w:rsidR="00454F70" w:rsidRDefault="008E5451">
            <w:pPr>
              <w:pStyle w:val="Normal1"/>
              <w:widowControl w:val="0"/>
              <w:pBdr>
                <w:top w:val="nil"/>
                <w:left w:val="nil"/>
                <w:bottom w:val="nil"/>
                <w:right w:val="nil"/>
                <w:between w:val="nil"/>
              </w:pBdr>
              <w:spacing w:before="12" w:line="243" w:lineRule="auto"/>
              <w:ind w:left="130" w:right="499"/>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la  nivelul agreat de  </w:t>
            </w:r>
          </w:p>
          <w:p w14:paraId="0923FEEB" w14:textId="77777777" w:rsidR="00454F70" w:rsidRDefault="008E5451">
            <w:pPr>
              <w:pStyle w:val="Normal1"/>
              <w:widowControl w:val="0"/>
              <w:pBdr>
                <w:top w:val="nil"/>
                <w:left w:val="nil"/>
                <w:bottom w:val="nil"/>
                <w:right w:val="nil"/>
                <w:between w:val="nil"/>
              </w:pBdr>
              <w:spacing w:before="8"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Prestator.</w:t>
            </w:r>
          </w:p>
        </w:tc>
        <w:tc>
          <w:tcPr>
            <w:tcW w:w="2268" w:type="dxa"/>
            <w:shd w:val="clear" w:color="auto" w:fill="auto"/>
            <w:tcMar>
              <w:top w:w="100" w:type="dxa"/>
              <w:left w:w="100" w:type="dxa"/>
              <w:bottom w:w="100" w:type="dxa"/>
              <w:right w:w="100" w:type="dxa"/>
            </w:tcMar>
          </w:tcPr>
          <w:p w14:paraId="44F739C3" w14:textId="77777777" w:rsidR="00454F70" w:rsidRDefault="008E545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14:paraId="5B6FD71D" w14:textId="77777777" w:rsidR="00454F70" w:rsidRDefault="008E545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La  </w:t>
            </w:r>
          </w:p>
          <w:p w14:paraId="6C9C553D" w14:textId="77777777" w:rsidR="00454F70" w:rsidRDefault="008E5451">
            <w:pPr>
              <w:pStyle w:val="Normal1"/>
              <w:widowControl w:val="0"/>
              <w:pBdr>
                <w:top w:val="nil"/>
                <w:left w:val="nil"/>
                <w:bottom w:val="nil"/>
                <w:right w:val="nil"/>
                <w:between w:val="nil"/>
              </w:pBdr>
              <w:spacing w:before="15"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 xml:space="preserve">solicitarea  </w:t>
            </w:r>
          </w:p>
          <w:p w14:paraId="447EFFF8" w14:textId="77777777" w:rsidR="00454F70" w:rsidRDefault="008E5451">
            <w:pPr>
              <w:pStyle w:val="Normal1"/>
              <w:widowControl w:val="0"/>
              <w:pBdr>
                <w:top w:val="nil"/>
                <w:left w:val="nil"/>
                <w:bottom w:val="nil"/>
                <w:right w:val="nil"/>
                <w:between w:val="nil"/>
              </w:pBdr>
              <w:spacing w:before="12" w:line="243" w:lineRule="auto"/>
              <w:ind w:left="122" w:right="400" w:firstLine="10"/>
              <w:rPr>
                <w:rFonts w:ascii="Calibri" w:eastAsia="Calibri" w:hAnsi="Calibri" w:cs="Calibri"/>
                <w:color w:val="000000"/>
                <w:sz w:val="24"/>
                <w:szCs w:val="24"/>
              </w:rPr>
            </w:pPr>
            <w:r>
              <w:rPr>
                <w:rFonts w:ascii="Calibri" w:eastAsia="Calibri" w:hAnsi="Calibri" w:cs="Calibri"/>
                <w:color w:val="000000"/>
                <w:sz w:val="24"/>
                <w:szCs w:val="24"/>
              </w:rPr>
              <w:t>Beneficiarului, pe  suport de hârtie.</w:t>
            </w:r>
          </w:p>
        </w:tc>
      </w:tr>
      <w:tr w:rsidR="00454F70" w14:paraId="154882D2" w14:textId="77777777" w:rsidTr="008E5451">
        <w:trPr>
          <w:cantSplit/>
          <w:trHeight w:val="1474"/>
          <w:tblHeader/>
        </w:trPr>
        <w:tc>
          <w:tcPr>
            <w:tcW w:w="1346" w:type="dxa"/>
            <w:shd w:val="clear" w:color="auto" w:fill="auto"/>
            <w:tcMar>
              <w:top w:w="100" w:type="dxa"/>
              <w:left w:w="100" w:type="dxa"/>
              <w:bottom w:w="100" w:type="dxa"/>
              <w:right w:w="100" w:type="dxa"/>
            </w:tcMar>
          </w:tcPr>
          <w:p w14:paraId="321D83A3" w14:textId="77777777" w:rsidR="00454F70" w:rsidRDefault="008E545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14:paraId="314FD9B6" w14:textId="77777777" w:rsidR="00454F70" w:rsidRDefault="008E545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14:paraId="5F5FD842" w14:textId="77777777" w:rsidR="00454F70" w:rsidRDefault="008E5451">
            <w:pPr>
              <w:pStyle w:val="Normal1"/>
              <w:widowControl w:val="0"/>
              <w:pBdr>
                <w:top w:val="nil"/>
                <w:left w:val="nil"/>
                <w:bottom w:val="nil"/>
                <w:right w:val="nil"/>
                <w:between w:val="nil"/>
              </w:pBdr>
              <w:spacing w:before="12" w:line="243" w:lineRule="auto"/>
              <w:ind w:left="124" w:right="181" w:hanging="1"/>
              <w:rPr>
                <w:rFonts w:ascii="Calibri" w:eastAsia="Calibri" w:hAnsi="Calibri" w:cs="Calibri"/>
                <w:color w:val="000000"/>
                <w:sz w:val="24"/>
                <w:szCs w:val="24"/>
              </w:rPr>
            </w:pPr>
            <w:r>
              <w:rPr>
                <w:rFonts w:ascii="Calibri" w:eastAsia="Calibri" w:hAnsi="Calibri" w:cs="Calibri"/>
                <w:color w:val="000000"/>
                <w:sz w:val="24"/>
                <w:szCs w:val="24"/>
              </w:rPr>
              <w:t xml:space="preserve">solicitările  de  </w:t>
            </w:r>
          </w:p>
          <w:p w14:paraId="7AF83E34" w14:textId="77777777" w:rsidR="00454F70" w:rsidRDefault="008E5451">
            <w:pPr>
              <w:pStyle w:val="Normal1"/>
              <w:widowControl w:val="0"/>
              <w:pBdr>
                <w:top w:val="nil"/>
                <w:left w:val="nil"/>
                <w:bottom w:val="nil"/>
                <w:right w:val="nil"/>
                <w:between w:val="nil"/>
              </w:pBdr>
              <w:spacing w:before="9"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modificare</w:t>
            </w:r>
          </w:p>
        </w:tc>
        <w:tc>
          <w:tcPr>
            <w:tcW w:w="2694" w:type="dxa"/>
            <w:shd w:val="clear" w:color="auto" w:fill="auto"/>
            <w:tcMar>
              <w:top w:w="100" w:type="dxa"/>
              <w:left w:w="100" w:type="dxa"/>
              <w:bottom w:w="100" w:type="dxa"/>
              <w:right w:w="100" w:type="dxa"/>
            </w:tcMar>
          </w:tcPr>
          <w:p w14:paraId="2077561E" w14:textId="77777777" w:rsidR="00454F70" w:rsidRDefault="008E545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Propunerile de  </w:t>
            </w:r>
          </w:p>
          <w:p w14:paraId="1D2F6EE1" w14:textId="77777777" w:rsidR="00454F70" w:rsidRDefault="008E545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modificare a Serviciilor</w:t>
            </w:r>
          </w:p>
        </w:tc>
        <w:tc>
          <w:tcPr>
            <w:tcW w:w="2835" w:type="dxa"/>
            <w:shd w:val="clear" w:color="auto" w:fill="auto"/>
            <w:tcMar>
              <w:top w:w="100" w:type="dxa"/>
              <w:left w:w="100" w:type="dxa"/>
              <w:bottom w:w="100" w:type="dxa"/>
              <w:right w:w="100" w:type="dxa"/>
            </w:tcMar>
          </w:tcPr>
          <w:p w14:paraId="3FBD6722" w14:textId="77777777" w:rsidR="00454F70" w:rsidRDefault="008E5451">
            <w:pPr>
              <w:pStyle w:val="Normal1"/>
              <w:widowControl w:val="0"/>
              <w:pBdr>
                <w:top w:val="nil"/>
                <w:left w:val="nil"/>
                <w:bottom w:val="nil"/>
                <w:right w:val="nil"/>
                <w:between w:val="nil"/>
              </w:pBdr>
              <w:spacing w:line="243" w:lineRule="auto"/>
              <w:ind w:left="122" w:right="123"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14:paraId="602A626F" w14:textId="77777777" w:rsidR="00454F70" w:rsidRDefault="008E5451">
            <w:pPr>
              <w:pStyle w:val="Normal1"/>
              <w:widowControl w:val="0"/>
              <w:pBdr>
                <w:top w:val="nil"/>
                <w:left w:val="nil"/>
                <w:bottom w:val="nil"/>
                <w:right w:val="nil"/>
                <w:between w:val="nil"/>
              </w:pBdr>
              <w:spacing w:before="8" w:line="243" w:lineRule="auto"/>
              <w:ind w:left="121" w:right="270" w:hanging="4"/>
              <w:rPr>
                <w:rFonts w:ascii="Calibri" w:eastAsia="Calibri" w:hAnsi="Calibri" w:cs="Calibri"/>
                <w:color w:val="000000"/>
                <w:sz w:val="24"/>
                <w:szCs w:val="24"/>
              </w:rPr>
            </w:pPr>
            <w:r>
              <w:rPr>
                <w:rFonts w:ascii="Calibri" w:eastAsia="Calibri" w:hAnsi="Calibri" w:cs="Calibri"/>
                <w:color w:val="000000"/>
                <w:sz w:val="24"/>
                <w:szCs w:val="24"/>
              </w:rPr>
              <w:t>transparenței dezvoltării  SIF.</w:t>
            </w:r>
          </w:p>
        </w:tc>
        <w:tc>
          <w:tcPr>
            <w:tcW w:w="2268" w:type="dxa"/>
            <w:shd w:val="clear" w:color="auto" w:fill="auto"/>
            <w:tcMar>
              <w:top w:w="100" w:type="dxa"/>
              <w:left w:w="100" w:type="dxa"/>
              <w:bottom w:w="100" w:type="dxa"/>
              <w:right w:w="100" w:type="dxa"/>
            </w:tcMar>
          </w:tcPr>
          <w:p w14:paraId="550F296B" w14:textId="77777777" w:rsidR="00454F70" w:rsidRDefault="008E545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14:paraId="41B4D9B1" w14:textId="77777777" w:rsidR="00454F70" w:rsidRDefault="008E545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La  </w:t>
            </w:r>
          </w:p>
          <w:p w14:paraId="521043C0" w14:textId="77777777" w:rsidR="00454F70" w:rsidRDefault="008E5451">
            <w:pPr>
              <w:pStyle w:val="Normal1"/>
              <w:widowControl w:val="0"/>
              <w:pBdr>
                <w:top w:val="nil"/>
                <w:left w:val="nil"/>
                <w:bottom w:val="nil"/>
                <w:right w:val="nil"/>
                <w:between w:val="nil"/>
              </w:pBdr>
              <w:spacing w:before="12"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 xml:space="preserve">solicitarea  </w:t>
            </w:r>
          </w:p>
          <w:p w14:paraId="5503FE88" w14:textId="77777777" w:rsidR="00454F70" w:rsidRDefault="008E5451">
            <w:pPr>
              <w:pStyle w:val="Normal1"/>
              <w:widowControl w:val="0"/>
              <w:pBdr>
                <w:top w:val="nil"/>
                <w:left w:val="nil"/>
                <w:bottom w:val="nil"/>
                <w:right w:val="nil"/>
                <w:between w:val="nil"/>
              </w:pBdr>
              <w:spacing w:before="12" w:line="244" w:lineRule="auto"/>
              <w:ind w:left="122" w:right="400" w:firstLine="10"/>
              <w:rPr>
                <w:rFonts w:ascii="Calibri" w:eastAsia="Calibri" w:hAnsi="Calibri" w:cs="Calibri"/>
                <w:color w:val="000000"/>
                <w:sz w:val="24"/>
                <w:szCs w:val="24"/>
              </w:rPr>
            </w:pPr>
            <w:r>
              <w:rPr>
                <w:rFonts w:ascii="Calibri" w:eastAsia="Calibri" w:hAnsi="Calibri" w:cs="Calibri"/>
                <w:color w:val="000000"/>
                <w:sz w:val="24"/>
                <w:szCs w:val="24"/>
              </w:rPr>
              <w:t>Beneficiarului, pe  suport de hârtie.</w:t>
            </w:r>
          </w:p>
        </w:tc>
      </w:tr>
      <w:tr w:rsidR="00454F70" w14:paraId="1D1ADBF8" w14:textId="77777777" w:rsidTr="008E5451">
        <w:trPr>
          <w:cantSplit/>
          <w:trHeight w:val="2570"/>
          <w:tblHeader/>
        </w:trPr>
        <w:tc>
          <w:tcPr>
            <w:tcW w:w="1346" w:type="dxa"/>
            <w:shd w:val="clear" w:color="auto" w:fill="auto"/>
            <w:tcMar>
              <w:top w:w="100" w:type="dxa"/>
              <w:left w:w="100" w:type="dxa"/>
              <w:bottom w:w="100" w:type="dxa"/>
              <w:right w:w="100" w:type="dxa"/>
            </w:tcMar>
          </w:tcPr>
          <w:p w14:paraId="19CF7CD8" w14:textId="77777777" w:rsidR="00454F70" w:rsidRDefault="008E545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14:paraId="47F53A0B" w14:textId="77777777" w:rsidR="00454F70" w:rsidRDefault="008E5451">
            <w:pPr>
              <w:pStyle w:val="Normal1"/>
              <w:widowControl w:val="0"/>
              <w:pBdr>
                <w:top w:val="nil"/>
                <w:left w:val="nil"/>
                <w:bottom w:val="nil"/>
                <w:right w:val="nil"/>
                <w:between w:val="nil"/>
              </w:pBdr>
              <w:spacing w:before="55"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14:paraId="25C08E17" w14:textId="77777777" w:rsidR="00454F70" w:rsidRDefault="008E5451">
            <w:pPr>
              <w:pStyle w:val="Normal1"/>
              <w:widowControl w:val="0"/>
              <w:pBdr>
                <w:top w:val="nil"/>
                <w:left w:val="nil"/>
                <w:bottom w:val="nil"/>
                <w:right w:val="nil"/>
                <w:between w:val="nil"/>
              </w:pBdr>
              <w:spacing w:before="55"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nivelul  </w:t>
            </w:r>
          </w:p>
          <w:p w14:paraId="6717D6E1" w14:textId="77777777" w:rsidR="00454F70" w:rsidRDefault="008E5451">
            <w:pPr>
              <w:pStyle w:val="Normal1"/>
              <w:widowControl w:val="0"/>
              <w:pBdr>
                <w:top w:val="nil"/>
                <w:left w:val="nil"/>
                <w:bottom w:val="nil"/>
                <w:right w:val="nil"/>
                <w:between w:val="nil"/>
              </w:pBdr>
              <w:spacing w:before="58"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2694" w:type="dxa"/>
            <w:shd w:val="clear" w:color="auto" w:fill="auto"/>
            <w:tcMar>
              <w:top w:w="100" w:type="dxa"/>
              <w:left w:w="100" w:type="dxa"/>
              <w:bottom w:w="100" w:type="dxa"/>
              <w:right w:w="100" w:type="dxa"/>
            </w:tcMar>
          </w:tcPr>
          <w:p w14:paraId="189B5D5E" w14:textId="77777777" w:rsidR="00454F70" w:rsidRDefault="008E5451">
            <w:pPr>
              <w:pStyle w:val="Normal1"/>
              <w:widowControl w:val="0"/>
              <w:pBdr>
                <w:top w:val="nil"/>
                <w:left w:val="nil"/>
                <w:bottom w:val="nil"/>
                <w:right w:val="nil"/>
                <w:between w:val="nil"/>
              </w:pBdr>
              <w:spacing w:line="280" w:lineRule="auto"/>
              <w:ind w:left="122" w:right="104" w:firstLine="10"/>
              <w:rPr>
                <w:rFonts w:ascii="Calibri" w:eastAsia="Calibri" w:hAnsi="Calibri" w:cs="Calibri"/>
                <w:color w:val="000000"/>
                <w:sz w:val="24"/>
                <w:szCs w:val="24"/>
              </w:rPr>
            </w:pPr>
            <w:r>
              <w:rPr>
                <w:rFonts w:ascii="Calibri" w:eastAsia="Calibri" w:hAnsi="Calibri" w:cs="Calibri"/>
                <w:color w:val="000000"/>
                <w:sz w:val="24"/>
                <w:szCs w:val="24"/>
              </w:rPr>
              <w:t>Nivelul de disponibilitate  a sistemului, întreruperi  planificate, incidente  raportate, solicitări de  suport.</w:t>
            </w:r>
          </w:p>
        </w:tc>
        <w:tc>
          <w:tcPr>
            <w:tcW w:w="2835" w:type="dxa"/>
            <w:shd w:val="clear" w:color="auto" w:fill="auto"/>
            <w:tcMar>
              <w:top w:w="100" w:type="dxa"/>
              <w:left w:w="100" w:type="dxa"/>
              <w:bottom w:w="100" w:type="dxa"/>
              <w:right w:w="100" w:type="dxa"/>
            </w:tcMar>
          </w:tcPr>
          <w:p w14:paraId="1B599AA5" w14:textId="77777777" w:rsidR="00454F70" w:rsidRDefault="008E5451">
            <w:pPr>
              <w:pStyle w:val="Normal1"/>
              <w:widowControl w:val="0"/>
              <w:pBdr>
                <w:top w:val="nil"/>
                <w:left w:val="nil"/>
                <w:bottom w:val="nil"/>
                <w:right w:val="nil"/>
                <w:between w:val="nil"/>
              </w:pBdr>
              <w:spacing w:line="279" w:lineRule="auto"/>
              <w:ind w:left="122" w:right="123"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14:paraId="578E67F5" w14:textId="77777777" w:rsidR="00454F70" w:rsidRDefault="008E5451">
            <w:pPr>
              <w:pStyle w:val="Normal1"/>
              <w:widowControl w:val="0"/>
              <w:pBdr>
                <w:top w:val="nil"/>
                <w:left w:val="nil"/>
                <w:bottom w:val="nil"/>
                <w:right w:val="nil"/>
                <w:between w:val="nil"/>
              </w:pBdr>
              <w:spacing w:before="16"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transparenței privind  </w:t>
            </w:r>
          </w:p>
          <w:p w14:paraId="0D370ECE" w14:textId="77777777" w:rsidR="00454F70" w:rsidRDefault="008E5451">
            <w:pPr>
              <w:pStyle w:val="Normal1"/>
              <w:widowControl w:val="0"/>
              <w:pBdr>
                <w:top w:val="nil"/>
                <w:left w:val="nil"/>
                <w:bottom w:val="nil"/>
                <w:right w:val="nil"/>
                <w:between w:val="nil"/>
              </w:pBdr>
              <w:spacing w:before="58" w:line="279" w:lineRule="auto"/>
              <w:ind w:left="130" w:right="512"/>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la  nivelul agreat de  </w:t>
            </w:r>
          </w:p>
          <w:p w14:paraId="143F9E6D" w14:textId="77777777" w:rsidR="00454F70" w:rsidRDefault="008E5451">
            <w:pPr>
              <w:pStyle w:val="Normal1"/>
              <w:widowControl w:val="0"/>
              <w:pBdr>
                <w:top w:val="nil"/>
                <w:left w:val="nil"/>
                <w:bottom w:val="nil"/>
                <w:right w:val="nil"/>
                <w:between w:val="nil"/>
              </w:pBdr>
              <w:spacing w:before="16"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Prestator.</w:t>
            </w:r>
          </w:p>
        </w:tc>
        <w:tc>
          <w:tcPr>
            <w:tcW w:w="2268" w:type="dxa"/>
            <w:shd w:val="clear" w:color="auto" w:fill="auto"/>
            <w:tcMar>
              <w:top w:w="100" w:type="dxa"/>
              <w:left w:w="100" w:type="dxa"/>
              <w:bottom w:w="100" w:type="dxa"/>
              <w:right w:w="100" w:type="dxa"/>
            </w:tcMar>
          </w:tcPr>
          <w:p w14:paraId="67AD67CE" w14:textId="77777777" w:rsidR="00454F70" w:rsidRDefault="008E545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14:paraId="02742A1F" w14:textId="77777777" w:rsidR="00454F70" w:rsidRDefault="008E5451">
            <w:pPr>
              <w:pStyle w:val="Normal1"/>
              <w:widowControl w:val="0"/>
              <w:pBdr>
                <w:top w:val="nil"/>
                <w:left w:val="nil"/>
                <w:bottom w:val="nil"/>
                <w:right w:val="nil"/>
                <w:between w:val="nil"/>
              </w:pBdr>
              <w:spacing w:before="55"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w:t>
            </w:r>
          </w:p>
          <w:p w14:paraId="3D80AA66" w14:textId="77777777" w:rsidR="00454F70" w:rsidRDefault="008E5451">
            <w:pPr>
              <w:pStyle w:val="Normal1"/>
              <w:widowControl w:val="0"/>
              <w:pBdr>
                <w:top w:val="nil"/>
                <w:left w:val="nil"/>
                <w:bottom w:val="nil"/>
                <w:right w:val="nil"/>
                <w:between w:val="nil"/>
              </w:pBdr>
              <w:spacing w:before="55"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disponibil în  </w:t>
            </w:r>
          </w:p>
          <w:p w14:paraId="0C15DB4F" w14:textId="77777777" w:rsidR="00454F70" w:rsidRDefault="008E5451">
            <w:pPr>
              <w:pStyle w:val="Normal1"/>
              <w:widowControl w:val="0"/>
              <w:pBdr>
                <w:top w:val="nil"/>
                <w:left w:val="nil"/>
                <w:bottom w:val="nil"/>
                <w:right w:val="nil"/>
                <w:between w:val="nil"/>
              </w:pBdr>
              <w:spacing w:before="58" w:line="240" w:lineRule="auto"/>
              <w:ind w:left="121"/>
              <w:rPr>
                <w:rFonts w:ascii="Calibri" w:eastAsia="Calibri" w:hAnsi="Calibri" w:cs="Calibri"/>
                <w:color w:val="000000"/>
                <w:sz w:val="24"/>
                <w:szCs w:val="24"/>
              </w:rPr>
            </w:pPr>
            <w:r>
              <w:rPr>
                <w:rFonts w:ascii="Calibri" w:eastAsia="Calibri" w:hAnsi="Calibri" w:cs="Calibri"/>
                <w:color w:val="000000"/>
                <w:sz w:val="24"/>
                <w:szCs w:val="24"/>
              </w:rPr>
              <w:t xml:space="preserve">Sistemul Service  </w:t>
            </w:r>
          </w:p>
          <w:p w14:paraId="3D8B1E6C" w14:textId="77777777" w:rsidR="00454F70" w:rsidRDefault="008E5451">
            <w:pPr>
              <w:pStyle w:val="Normal1"/>
              <w:widowControl w:val="0"/>
              <w:pBdr>
                <w:top w:val="nil"/>
                <w:left w:val="nil"/>
                <w:bottom w:val="nil"/>
                <w:right w:val="nil"/>
                <w:between w:val="nil"/>
              </w:pBdr>
              <w:spacing w:before="55" w:line="280" w:lineRule="auto"/>
              <w:ind w:left="122" w:right="243" w:firstLine="10"/>
              <w:rPr>
                <w:rFonts w:ascii="Calibri" w:eastAsia="Calibri" w:hAnsi="Calibri" w:cs="Calibri"/>
                <w:color w:val="000000"/>
                <w:sz w:val="24"/>
                <w:szCs w:val="24"/>
              </w:rPr>
            </w:pPr>
            <w:r>
              <w:rPr>
                <w:rFonts w:ascii="Calibri" w:eastAsia="Calibri" w:hAnsi="Calibri" w:cs="Calibri"/>
                <w:color w:val="000000"/>
                <w:sz w:val="24"/>
                <w:szCs w:val="24"/>
              </w:rPr>
              <w:t>Desk. La solicitarea  Beneficiarului, pe  suport de hârtie.</w:t>
            </w:r>
          </w:p>
        </w:tc>
      </w:tr>
    </w:tbl>
    <w:p w14:paraId="2A757E8E" w14:textId="77777777" w:rsidR="00454F70" w:rsidRDefault="00454F70">
      <w:pPr>
        <w:pStyle w:val="Normal1"/>
        <w:widowControl w:val="0"/>
        <w:pBdr>
          <w:top w:val="nil"/>
          <w:left w:val="nil"/>
          <w:bottom w:val="nil"/>
          <w:right w:val="nil"/>
          <w:between w:val="nil"/>
        </w:pBdr>
        <w:rPr>
          <w:color w:val="000000"/>
        </w:rPr>
      </w:pPr>
    </w:p>
    <w:p w14:paraId="7884CFAB" w14:textId="77777777" w:rsidR="00454F70" w:rsidRDefault="00454F70">
      <w:pPr>
        <w:pStyle w:val="Normal1"/>
        <w:widowControl w:val="0"/>
        <w:pBdr>
          <w:top w:val="nil"/>
          <w:left w:val="nil"/>
          <w:bottom w:val="nil"/>
          <w:right w:val="nil"/>
          <w:between w:val="nil"/>
        </w:pBdr>
        <w:rPr>
          <w:color w:val="000000"/>
        </w:rPr>
      </w:pPr>
    </w:p>
    <w:p w14:paraId="1A1FDB45" w14:textId="77777777" w:rsidR="00454F70" w:rsidRDefault="008E5451">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6.6 Securitatea informației </w:t>
      </w:r>
    </w:p>
    <w:p w14:paraId="532B9B31" w14:textId="77777777" w:rsidR="00454F70" w:rsidRDefault="008E5451">
      <w:pPr>
        <w:pStyle w:val="Normal1"/>
        <w:widowControl w:val="0"/>
        <w:pBdr>
          <w:top w:val="nil"/>
          <w:left w:val="nil"/>
          <w:bottom w:val="nil"/>
          <w:right w:val="nil"/>
          <w:between w:val="nil"/>
        </w:pBdr>
        <w:spacing w:before="53" w:line="280" w:lineRule="auto"/>
        <w:ind w:left="236" w:right="756"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Părțile agreează de comun acord să conlucreze și să coopereze în vederea gestiunii pro-active a  riscurilor de securitate a informației ce pot afecta serviciile Prestatorului și sistemele  Beneficiarului, dependente de serviciile Prestatorului. </w:t>
      </w:r>
    </w:p>
    <w:p w14:paraId="4AED7853" w14:textId="77777777" w:rsidR="00454F70" w:rsidRDefault="008E5451">
      <w:pPr>
        <w:pStyle w:val="Normal1"/>
        <w:widowControl w:val="0"/>
        <w:pBdr>
          <w:top w:val="nil"/>
          <w:left w:val="nil"/>
          <w:bottom w:val="nil"/>
          <w:right w:val="nil"/>
          <w:between w:val="nil"/>
        </w:pBdr>
        <w:spacing w:before="216" w:line="279" w:lineRule="auto"/>
        <w:ind w:left="233" w:right="754" w:firstLine="4"/>
        <w:rPr>
          <w:rFonts w:ascii="Calibri" w:eastAsia="Calibri" w:hAnsi="Calibri" w:cs="Calibri"/>
          <w:color w:val="000000"/>
          <w:sz w:val="24"/>
          <w:szCs w:val="24"/>
        </w:rPr>
      </w:pPr>
      <w:r>
        <w:rPr>
          <w:rFonts w:ascii="Calibri" w:eastAsia="Calibri" w:hAnsi="Calibri" w:cs="Calibri"/>
          <w:color w:val="000000"/>
          <w:sz w:val="24"/>
          <w:szCs w:val="24"/>
        </w:rPr>
        <w:t xml:space="preserve">Prestatorul este responsabil pentru securitatea tehnologică și funcțională a sistemelor  informatice supuse mentenanței, în limitele sarcinilor de mentenanţă îndeplinite. </w:t>
      </w:r>
    </w:p>
    <w:p w14:paraId="132DD39C" w14:textId="77777777" w:rsidR="00287531" w:rsidRPr="00287531" w:rsidRDefault="00287531" w:rsidP="00287531">
      <w:pPr>
        <w:pStyle w:val="Normal1"/>
        <w:widowControl w:val="0"/>
        <w:pBdr>
          <w:top w:val="nil"/>
          <w:left w:val="nil"/>
          <w:bottom w:val="nil"/>
          <w:right w:val="nil"/>
          <w:between w:val="nil"/>
        </w:pBdr>
        <w:spacing w:before="217" w:line="240" w:lineRule="auto"/>
        <w:ind w:left="238"/>
        <w:rPr>
          <w:rFonts w:ascii="Calibri" w:eastAsia="Calibri" w:hAnsi="Calibri" w:cs="Calibri"/>
          <w:color w:val="000000"/>
          <w:sz w:val="24"/>
          <w:szCs w:val="24"/>
        </w:rPr>
      </w:pPr>
      <w:r w:rsidRPr="00287531">
        <w:rPr>
          <w:rFonts w:ascii="Calibri" w:eastAsia="Calibri" w:hAnsi="Calibri" w:cs="Calibri"/>
          <w:color w:val="000000"/>
          <w:sz w:val="24"/>
          <w:szCs w:val="24"/>
        </w:rPr>
        <w:t xml:space="preserve">SIA AMS </w:t>
      </w:r>
      <w:r w:rsidR="003828A5" w:rsidRPr="00287531">
        <w:rPr>
          <w:rFonts w:ascii="Calibri" w:eastAsia="Calibri" w:hAnsi="Calibri" w:cs="Calibri"/>
          <w:color w:val="000000"/>
          <w:sz w:val="24"/>
          <w:szCs w:val="24"/>
        </w:rPr>
        <w:t>gestionează</w:t>
      </w:r>
      <w:r w:rsidRPr="00287531">
        <w:rPr>
          <w:rFonts w:ascii="Calibri" w:eastAsia="Calibri" w:hAnsi="Calibri" w:cs="Calibri"/>
          <w:color w:val="000000"/>
          <w:sz w:val="24"/>
          <w:szCs w:val="24"/>
        </w:rPr>
        <w:t xml:space="preserve"> date cu caracter personal, respectiv date personale cu caracter special din domeniul </w:t>
      </w:r>
      <w:r w:rsidR="003828A5" w:rsidRPr="00287531">
        <w:rPr>
          <w:rFonts w:ascii="Calibri" w:eastAsia="Calibri" w:hAnsi="Calibri" w:cs="Calibri"/>
          <w:color w:val="000000"/>
          <w:sz w:val="24"/>
          <w:szCs w:val="24"/>
        </w:rPr>
        <w:t>sănătății</w:t>
      </w:r>
      <w:r w:rsidRPr="00287531">
        <w:rPr>
          <w:rFonts w:ascii="Calibri" w:eastAsia="Calibri" w:hAnsi="Calibri" w:cs="Calibri"/>
          <w:color w:val="000000"/>
          <w:sz w:val="24"/>
          <w:szCs w:val="24"/>
        </w:rPr>
        <w:t xml:space="preserve">. Acesta </w:t>
      </w:r>
      <w:r w:rsidR="003828A5" w:rsidRPr="00287531">
        <w:rPr>
          <w:rFonts w:ascii="Calibri" w:eastAsia="Calibri" w:hAnsi="Calibri" w:cs="Calibri"/>
          <w:color w:val="000000"/>
          <w:sz w:val="24"/>
          <w:szCs w:val="24"/>
        </w:rPr>
        <w:t>rulează</w:t>
      </w:r>
      <w:r w:rsidRPr="00D003D3">
        <w:rPr>
          <w:rFonts w:ascii="Calibri" w:eastAsia="Calibri" w:hAnsi="Calibri" w:cs="Calibri"/>
          <w:color w:val="000000"/>
          <w:sz w:val="24"/>
          <w:szCs w:val="24"/>
        </w:rPr>
        <w:t xml:space="preserve"> in </w:t>
      </w:r>
      <w:r w:rsidRPr="00287531">
        <w:rPr>
          <w:rFonts w:ascii="Calibri" w:eastAsia="Calibri" w:hAnsi="Calibri" w:cs="Calibri"/>
          <w:color w:val="000000"/>
          <w:sz w:val="24"/>
          <w:szCs w:val="24"/>
        </w:rPr>
        <w:t xml:space="preserve">cloud-ul guvernamental (Mcloud), </w:t>
      </w:r>
      <w:r w:rsidR="003828A5" w:rsidRPr="00287531">
        <w:rPr>
          <w:rFonts w:ascii="Calibri" w:eastAsia="Calibri" w:hAnsi="Calibri" w:cs="Calibri"/>
          <w:color w:val="000000"/>
          <w:sz w:val="24"/>
          <w:szCs w:val="24"/>
        </w:rPr>
        <w:t>colectând</w:t>
      </w:r>
      <w:r w:rsidRPr="00287531">
        <w:rPr>
          <w:rFonts w:ascii="Calibri" w:eastAsia="Calibri" w:hAnsi="Calibri" w:cs="Calibri"/>
          <w:color w:val="000000"/>
          <w:sz w:val="24"/>
          <w:szCs w:val="24"/>
        </w:rPr>
        <w:t xml:space="preserve"> si </w:t>
      </w:r>
      <w:r w:rsidR="003828A5" w:rsidRPr="00287531">
        <w:rPr>
          <w:rFonts w:ascii="Calibri" w:eastAsia="Calibri" w:hAnsi="Calibri" w:cs="Calibri"/>
          <w:color w:val="000000"/>
          <w:sz w:val="24"/>
          <w:szCs w:val="24"/>
        </w:rPr>
        <w:t>gestionând</w:t>
      </w:r>
      <w:r w:rsidRPr="00287531">
        <w:rPr>
          <w:rFonts w:ascii="Calibri" w:eastAsia="Calibri" w:hAnsi="Calibri" w:cs="Calibri"/>
          <w:color w:val="000000"/>
          <w:sz w:val="24"/>
          <w:szCs w:val="24"/>
        </w:rPr>
        <w:t xml:space="preserve"> </w:t>
      </w:r>
      <w:r w:rsidR="003828A5" w:rsidRPr="00287531">
        <w:rPr>
          <w:rFonts w:ascii="Calibri" w:eastAsia="Calibri" w:hAnsi="Calibri" w:cs="Calibri"/>
          <w:color w:val="000000"/>
          <w:sz w:val="24"/>
          <w:szCs w:val="24"/>
        </w:rPr>
        <w:t>informațiile</w:t>
      </w:r>
      <w:r w:rsidRPr="00287531">
        <w:rPr>
          <w:rFonts w:ascii="Calibri" w:eastAsia="Calibri" w:hAnsi="Calibri" w:cs="Calibri"/>
          <w:color w:val="000000"/>
          <w:sz w:val="24"/>
          <w:szCs w:val="24"/>
        </w:rPr>
        <w:t xml:space="preserve"> din </w:t>
      </w:r>
      <w:r w:rsidR="003828A5">
        <w:rPr>
          <w:rFonts w:ascii="Calibri" w:eastAsia="Calibri" w:hAnsi="Calibri" w:cs="Calibri"/>
          <w:color w:val="000000"/>
          <w:sz w:val="24"/>
          <w:szCs w:val="24"/>
        </w:rPr>
        <w:t>instituțiile</w:t>
      </w:r>
      <w:r w:rsidR="00E120E4">
        <w:rPr>
          <w:rFonts w:ascii="Calibri" w:eastAsia="Calibri" w:hAnsi="Calibri" w:cs="Calibri"/>
          <w:color w:val="000000"/>
          <w:sz w:val="24"/>
          <w:szCs w:val="24"/>
        </w:rPr>
        <w:t xml:space="preserve"> medicale</w:t>
      </w:r>
      <w:r w:rsidRPr="00287531">
        <w:rPr>
          <w:rFonts w:ascii="Calibri" w:eastAsia="Calibri" w:hAnsi="Calibri" w:cs="Calibri"/>
          <w:color w:val="000000"/>
          <w:sz w:val="24"/>
          <w:szCs w:val="24"/>
        </w:rPr>
        <w:t>.</w:t>
      </w:r>
    </w:p>
    <w:p w14:paraId="601BB7C6" w14:textId="77777777" w:rsidR="00287531" w:rsidRPr="00287531" w:rsidRDefault="00287531" w:rsidP="00287531">
      <w:pPr>
        <w:pStyle w:val="Normal1"/>
        <w:widowControl w:val="0"/>
        <w:pBdr>
          <w:top w:val="nil"/>
          <w:left w:val="nil"/>
          <w:bottom w:val="nil"/>
          <w:right w:val="nil"/>
          <w:between w:val="nil"/>
        </w:pBdr>
        <w:spacing w:before="217" w:line="240" w:lineRule="auto"/>
        <w:ind w:left="238"/>
        <w:rPr>
          <w:rFonts w:ascii="Calibri" w:eastAsia="Calibri" w:hAnsi="Calibri" w:cs="Calibri"/>
          <w:color w:val="000000"/>
          <w:sz w:val="24"/>
          <w:szCs w:val="24"/>
        </w:rPr>
      </w:pPr>
      <w:r w:rsidRPr="00287531">
        <w:rPr>
          <w:rFonts w:ascii="Calibri" w:eastAsia="Calibri" w:hAnsi="Calibri" w:cs="Calibri"/>
          <w:color w:val="000000"/>
          <w:sz w:val="24"/>
          <w:szCs w:val="24"/>
        </w:rPr>
        <w:t xml:space="preserve">In conformitate cu </w:t>
      </w:r>
      <w:r w:rsidR="003828A5" w:rsidRPr="00287531">
        <w:rPr>
          <w:rFonts w:ascii="Calibri" w:eastAsia="Calibri" w:hAnsi="Calibri" w:cs="Calibri"/>
          <w:color w:val="000000"/>
          <w:sz w:val="24"/>
          <w:szCs w:val="24"/>
        </w:rPr>
        <w:t>legislația</w:t>
      </w:r>
      <w:r w:rsidRPr="00287531">
        <w:rPr>
          <w:rFonts w:ascii="Calibri" w:eastAsia="Calibri" w:hAnsi="Calibri" w:cs="Calibri"/>
          <w:color w:val="000000"/>
          <w:sz w:val="24"/>
          <w:szCs w:val="24"/>
        </w:rPr>
        <w:t xml:space="preserve"> in vigoare cu privire la prelucrarea datelor cu caracter personal (Legea nr. 133/2011 privind </w:t>
      </w:r>
      <w:r w:rsidR="00D003D3" w:rsidRPr="00287531">
        <w:rPr>
          <w:rFonts w:ascii="Calibri" w:eastAsia="Calibri" w:hAnsi="Calibri" w:cs="Calibri"/>
          <w:color w:val="000000"/>
          <w:sz w:val="24"/>
          <w:szCs w:val="24"/>
        </w:rPr>
        <w:t>protecția</w:t>
      </w:r>
      <w:r w:rsidRPr="00287531">
        <w:rPr>
          <w:rFonts w:ascii="Calibri" w:eastAsia="Calibri" w:hAnsi="Calibri" w:cs="Calibri"/>
          <w:color w:val="000000"/>
          <w:sz w:val="24"/>
          <w:szCs w:val="24"/>
        </w:rPr>
        <w:t xml:space="preserve"> datelor cu caracter personal, cu </w:t>
      </w:r>
      <w:r w:rsidR="00D003D3" w:rsidRPr="00287531">
        <w:rPr>
          <w:rFonts w:ascii="Calibri" w:eastAsia="Calibri" w:hAnsi="Calibri" w:cs="Calibri"/>
          <w:color w:val="000000"/>
          <w:sz w:val="24"/>
          <w:szCs w:val="24"/>
        </w:rPr>
        <w:t>modificările</w:t>
      </w:r>
      <w:r w:rsidRPr="00287531">
        <w:rPr>
          <w:rFonts w:ascii="Calibri" w:eastAsia="Calibri" w:hAnsi="Calibri" w:cs="Calibri"/>
          <w:color w:val="000000"/>
          <w:sz w:val="24"/>
          <w:szCs w:val="24"/>
        </w:rPr>
        <w:t xml:space="preserve"> si </w:t>
      </w:r>
      <w:r w:rsidR="00D003D3" w:rsidRPr="00287531">
        <w:rPr>
          <w:rFonts w:ascii="Calibri" w:eastAsia="Calibri" w:hAnsi="Calibri" w:cs="Calibri"/>
          <w:color w:val="000000"/>
          <w:sz w:val="24"/>
          <w:szCs w:val="24"/>
        </w:rPr>
        <w:t>actualizările</w:t>
      </w:r>
      <w:r w:rsidRPr="00287531">
        <w:rPr>
          <w:rFonts w:ascii="Calibri" w:eastAsia="Calibri" w:hAnsi="Calibri" w:cs="Calibri"/>
          <w:color w:val="000000"/>
          <w:sz w:val="24"/>
          <w:szCs w:val="24"/>
        </w:rPr>
        <w:t xml:space="preserve"> ulterioare), </w:t>
      </w:r>
      <w:r w:rsidR="008F764D">
        <w:rPr>
          <w:rFonts w:ascii="Calibri" w:eastAsia="Calibri" w:hAnsi="Calibri" w:cs="Calibri"/>
          <w:color w:val="000000"/>
          <w:sz w:val="24"/>
          <w:szCs w:val="24"/>
        </w:rPr>
        <w:t>se impune</w:t>
      </w:r>
      <w:r w:rsidRPr="00287531">
        <w:rPr>
          <w:rFonts w:ascii="Calibri" w:eastAsia="Calibri" w:hAnsi="Calibri" w:cs="Calibri"/>
          <w:color w:val="000000"/>
          <w:sz w:val="24"/>
          <w:szCs w:val="24"/>
        </w:rPr>
        <w:t xml:space="preserve"> ca personalul care </w:t>
      </w:r>
      <w:r w:rsidR="00D003D3" w:rsidRPr="00287531">
        <w:rPr>
          <w:rFonts w:ascii="Calibri" w:eastAsia="Calibri" w:hAnsi="Calibri" w:cs="Calibri"/>
          <w:color w:val="000000"/>
          <w:sz w:val="24"/>
          <w:szCs w:val="24"/>
        </w:rPr>
        <w:t>prelucrează</w:t>
      </w:r>
      <w:r w:rsidRPr="00287531">
        <w:rPr>
          <w:rFonts w:ascii="Calibri" w:eastAsia="Calibri" w:hAnsi="Calibri" w:cs="Calibri"/>
          <w:color w:val="000000"/>
          <w:sz w:val="24"/>
          <w:szCs w:val="24"/>
        </w:rPr>
        <w:t xml:space="preserve"> datele respective sa </w:t>
      </w:r>
      <w:r w:rsidR="00D003D3" w:rsidRPr="00287531">
        <w:rPr>
          <w:rFonts w:ascii="Calibri" w:eastAsia="Calibri" w:hAnsi="Calibri" w:cs="Calibri"/>
          <w:color w:val="000000"/>
          <w:sz w:val="24"/>
          <w:szCs w:val="24"/>
        </w:rPr>
        <w:t>dețină</w:t>
      </w:r>
      <w:r w:rsidRPr="00287531">
        <w:rPr>
          <w:rFonts w:ascii="Calibri" w:eastAsia="Calibri" w:hAnsi="Calibri" w:cs="Calibri"/>
          <w:color w:val="000000"/>
          <w:sz w:val="24"/>
          <w:szCs w:val="24"/>
        </w:rPr>
        <w:t xml:space="preserve"> anumite competente si </w:t>
      </w:r>
      <w:r w:rsidR="00D003D3" w:rsidRPr="00287531">
        <w:rPr>
          <w:rFonts w:ascii="Calibri" w:eastAsia="Calibri" w:hAnsi="Calibri" w:cs="Calibri"/>
          <w:color w:val="000000"/>
          <w:sz w:val="24"/>
          <w:szCs w:val="24"/>
        </w:rPr>
        <w:t>calificări</w:t>
      </w:r>
      <w:r w:rsidRPr="00287531">
        <w:rPr>
          <w:rFonts w:ascii="Calibri" w:eastAsia="Calibri" w:hAnsi="Calibri" w:cs="Calibri"/>
          <w:color w:val="000000"/>
          <w:sz w:val="24"/>
          <w:szCs w:val="24"/>
        </w:rPr>
        <w:t xml:space="preserve">. </w:t>
      </w:r>
    </w:p>
    <w:p w14:paraId="2266184C" w14:textId="77777777" w:rsidR="00287531" w:rsidRPr="008F764D" w:rsidRDefault="008F764D" w:rsidP="007D01F5">
      <w:pPr>
        <w:pStyle w:val="Normal1"/>
        <w:widowControl w:val="0"/>
        <w:pBdr>
          <w:top w:val="nil"/>
          <w:left w:val="nil"/>
          <w:bottom w:val="nil"/>
          <w:right w:val="nil"/>
          <w:between w:val="nil"/>
        </w:pBdr>
        <w:spacing w:before="214" w:line="281" w:lineRule="auto"/>
        <w:ind w:left="222" w:right="755" w:firstLine="4"/>
        <w:jc w:val="both"/>
        <w:rPr>
          <w:rFonts w:ascii="Calibri" w:eastAsia="Calibri" w:hAnsi="Calibri" w:cs="Calibri"/>
          <w:color w:val="000000"/>
          <w:sz w:val="24"/>
          <w:szCs w:val="24"/>
        </w:rPr>
      </w:pPr>
      <w:r w:rsidRPr="008F764D">
        <w:rPr>
          <w:rFonts w:ascii="Calibri" w:eastAsia="Calibri" w:hAnsi="Calibri" w:cs="Calibri"/>
          <w:color w:val="000000"/>
          <w:sz w:val="24"/>
          <w:szCs w:val="24"/>
        </w:rPr>
        <w:lastRenderedPageBreak/>
        <w:t>Sistemul prelucrează date medicale</w:t>
      </w:r>
      <w:r>
        <w:rPr>
          <w:rFonts w:ascii="Calibri" w:eastAsia="Calibri" w:hAnsi="Calibri" w:cs="Calibri"/>
          <w:color w:val="000000"/>
          <w:sz w:val="24"/>
          <w:szCs w:val="24"/>
        </w:rPr>
        <w:t xml:space="preserve"> </w:t>
      </w:r>
      <w:r w:rsidRPr="008F764D">
        <w:rPr>
          <w:rFonts w:ascii="Calibri" w:eastAsia="Calibri" w:hAnsi="Calibri" w:cs="Calibri"/>
          <w:color w:val="000000"/>
          <w:sz w:val="24"/>
          <w:szCs w:val="24"/>
        </w:rPr>
        <w:t xml:space="preserve">speciale, cu caracter personal, iar Beneficiarul trebuie sa asigure implementarea masurilor organizatorice si tehnice necesare pentru asigurarea confidențialității si securității datelor cu caracter personal in conformitate cu dispozițiile </w:t>
      </w:r>
      <w:r w:rsidRPr="00E570D7">
        <w:rPr>
          <w:rFonts w:ascii="Calibri" w:eastAsia="Calibri" w:hAnsi="Calibri" w:cs="Calibri"/>
          <w:i/>
          <w:color w:val="000000"/>
          <w:sz w:val="24"/>
          <w:szCs w:val="24"/>
        </w:rPr>
        <w:t xml:space="preserve">Legii nr. 133 din 8 iulie 2011 privind protecția datelor cu caracter personal si Hotărârii Guvernului nr. 1123 din 14 decembrie 2010 „Privind aprobarea Cerințelor fata de asigurarea securității datelor cu caracter personal la prelucrarea acestora in cadrul sistemelor informaționale de date cu caracter personal”. </w:t>
      </w:r>
      <w:r w:rsidR="00E570D7">
        <w:rPr>
          <w:rFonts w:ascii="Calibri" w:eastAsia="Calibri" w:hAnsi="Calibri" w:cs="Calibri"/>
          <w:color w:val="000000"/>
          <w:sz w:val="24"/>
          <w:szCs w:val="24"/>
        </w:rPr>
        <w:t xml:space="preserve">Beneficiarul </w:t>
      </w:r>
      <w:r w:rsidRPr="008F764D">
        <w:rPr>
          <w:rFonts w:ascii="Calibri" w:eastAsia="Calibri" w:hAnsi="Calibri" w:cs="Calibri"/>
          <w:color w:val="000000"/>
          <w:sz w:val="24"/>
          <w:szCs w:val="24"/>
        </w:rPr>
        <w:t>solicita ca</w:t>
      </w:r>
      <w:r w:rsidR="00E570D7">
        <w:rPr>
          <w:rFonts w:ascii="Calibri" w:eastAsia="Calibri" w:hAnsi="Calibri" w:cs="Calibri"/>
          <w:color w:val="000000"/>
          <w:sz w:val="24"/>
          <w:szCs w:val="24"/>
        </w:rPr>
        <w:t>,</w:t>
      </w:r>
      <w:r w:rsidRPr="008F764D">
        <w:rPr>
          <w:rFonts w:ascii="Calibri" w:eastAsia="Calibri" w:hAnsi="Calibri" w:cs="Calibri"/>
          <w:color w:val="000000"/>
          <w:sz w:val="24"/>
          <w:szCs w:val="24"/>
        </w:rPr>
        <w:t xml:space="preserve"> in cadrul ofertelor depuse, p</w:t>
      </w:r>
      <w:r w:rsidR="00287531" w:rsidRPr="008F764D">
        <w:rPr>
          <w:rFonts w:ascii="Calibri" w:eastAsia="Calibri" w:hAnsi="Calibri" w:cs="Calibri"/>
          <w:color w:val="000000"/>
          <w:sz w:val="24"/>
          <w:szCs w:val="24"/>
        </w:rPr>
        <w:t xml:space="preserve">ersonalul Prestatorului sa </w:t>
      </w:r>
      <w:r w:rsidRPr="008F764D">
        <w:rPr>
          <w:rFonts w:ascii="Calibri" w:eastAsia="Calibri" w:hAnsi="Calibri" w:cs="Calibri"/>
          <w:color w:val="000000"/>
          <w:sz w:val="24"/>
          <w:szCs w:val="24"/>
        </w:rPr>
        <w:t>faca dovada</w:t>
      </w:r>
      <w:r w:rsidR="00287531" w:rsidRPr="008F764D">
        <w:rPr>
          <w:rFonts w:ascii="Calibri" w:eastAsia="Calibri" w:hAnsi="Calibri" w:cs="Calibri"/>
          <w:color w:val="000000"/>
          <w:sz w:val="24"/>
          <w:szCs w:val="24"/>
        </w:rPr>
        <w:t xml:space="preserve"> competentel</w:t>
      </w:r>
      <w:r w:rsidRPr="008F764D">
        <w:rPr>
          <w:rFonts w:ascii="Calibri" w:eastAsia="Calibri" w:hAnsi="Calibri" w:cs="Calibri"/>
          <w:color w:val="000000"/>
          <w:sz w:val="24"/>
          <w:szCs w:val="24"/>
        </w:rPr>
        <w:t>or</w:t>
      </w:r>
      <w:r w:rsidR="00287531" w:rsidRPr="008F764D">
        <w:rPr>
          <w:rFonts w:ascii="Calibri" w:eastAsia="Calibri" w:hAnsi="Calibri" w:cs="Calibri"/>
          <w:color w:val="000000"/>
          <w:sz w:val="24"/>
          <w:szCs w:val="24"/>
        </w:rPr>
        <w:t xml:space="preserve"> si </w:t>
      </w:r>
      <w:r w:rsidR="00D003D3" w:rsidRPr="008F764D">
        <w:rPr>
          <w:rFonts w:ascii="Calibri" w:eastAsia="Calibri" w:hAnsi="Calibri" w:cs="Calibri"/>
          <w:color w:val="000000"/>
          <w:sz w:val="24"/>
          <w:szCs w:val="24"/>
        </w:rPr>
        <w:t>cunoștințel</w:t>
      </w:r>
      <w:r w:rsidRPr="008F764D">
        <w:rPr>
          <w:rFonts w:ascii="Calibri" w:eastAsia="Calibri" w:hAnsi="Calibri" w:cs="Calibri"/>
          <w:color w:val="000000"/>
          <w:sz w:val="24"/>
          <w:szCs w:val="24"/>
        </w:rPr>
        <w:t>or</w:t>
      </w:r>
      <w:r w:rsidR="00287531" w:rsidRPr="008F764D">
        <w:rPr>
          <w:rFonts w:ascii="Calibri" w:eastAsia="Calibri" w:hAnsi="Calibri" w:cs="Calibri"/>
          <w:color w:val="000000"/>
          <w:sz w:val="24"/>
          <w:szCs w:val="24"/>
        </w:rPr>
        <w:t xml:space="preserve"> necesare de utilizare a sistemelor informatice din domeniul </w:t>
      </w:r>
      <w:r w:rsidR="00D003D3" w:rsidRPr="008F764D">
        <w:rPr>
          <w:rFonts w:ascii="Calibri" w:eastAsia="Calibri" w:hAnsi="Calibri" w:cs="Calibri"/>
          <w:color w:val="000000"/>
          <w:sz w:val="24"/>
          <w:szCs w:val="24"/>
        </w:rPr>
        <w:t>sănătății</w:t>
      </w:r>
      <w:r w:rsidR="00287531" w:rsidRPr="008F764D">
        <w:rPr>
          <w:rFonts w:ascii="Calibri" w:eastAsia="Calibri" w:hAnsi="Calibri" w:cs="Calibri"/>
          <w:color w:val="000000"/>
          <w:sz w:val="24"/>
          <w:szCs w:val="24"/>
        </w:rPr>
        <w:t xml:space="preserve">, </w:t>
      </w:r>
      <w:r w:rsidR="00D003D3" w:rsidRPr="008F764D">
        <w:rPr>
          <w:rFonts w:ascii="Calibri" w:eastAsia="Calibri" w:hAnsi="Calibri" w:cs="Calibri"/>
          <w:color w:val="000000"/>
          <w:sz w:val="24"/>
          <w:szCs w:val="24"/>
        </w:rPr>
        <w:t>acordând</w:t>
      </w:r>
      <w:r w:rsidR="00287531" w:rsidRPr="008F764D">
        <w:rPr>
          <w:rFonts w:ascii="Calibri" w:eastAsia="Calibri" w:hAnsi="Calibri" w:cs="Calibri"/>
          <w:color w:val="000000"/>
          <w:sz w:val="24"/>
          <w:szCs w:val="24"/>
        </w:rPr>
        <w:t xml:space="preserve"> un interes deosebit </w:t>
      </w:r>
      <w:r w:rsidR="00D003D3" w:rsidRPr="008F764D">
        <w:rPr>
          <w:rFonts w:ascii="Calibri" w:eastAsia="Calibri" w:hAnsi="Calibri" w:cs="Calibri"/>
          <w:color w:val="000000"/>
          <w:sz w:val="24"/>
          <w:szCs w:val="24"/>
        </w:rPr>
        <w:t>respectării</w:t>
      </w:r>
      <w:r w:rsidR="00287531" w:rsidRPr="008F764D">
        <w:rPr>
          <w:rFonts w:ascii="Calibri" w:eastAsia="Calibri" w:hAnsi="Calibri" w:cs="Calibri"/>
          <w:color w:val="000000"/>
          <w:sz w:val="24"/>
          <w:szCs w:val="24"/>
        </w:rPr>
        <w:t xml:space="preserve"> normelor de securitate. </w:t>
      </w:r>
      <w:r w:rsidRPr="008F764D">
        <w:rPr>
          <w:rFonts w:ascii="Calibri" w:eastAsia="Calibri" w:hAnsi="Calibri" w:cs="Calibri"/>
          <w:color w:val="000000"/>
          <w:sz w:val="24"/>
          <w:szCs w:val="24"/>
        </w:rPr>
        <w:t xml:space="preserve">Cel puțin pentru </w:t>
      </w:r>
      <w:r w:rsidR="00287531" w:rsidRPr="008F764D">
        <w:rPr>
          <w:rFonts w:ascii="Calibri" w:eastAsia="Calibri" w:hAnsi="Calibri" w:cs="Calibri"/>
          <w:color w:val="000000"/>
          <w:sz w:val="24"/>
          <w:szCs w:val="24"/>
        </w:rPr>
        <w:t xml:space="preserve">Managerul de Proiect, care va coordona echipa personalului din partea Prestatorului, </w:t>
      </w:r>
      <w:r w:rsidRPr="008F764D">
        <w:rPr>
          <w:rFonts w:ascii="Calibri" w:eastAsia="Calibri" w:hAnsi="Calibri" w:cs="Calibri"/>
          <w:color w:val="000000"/>
          <w:sz w:val="24"/>
          <w:szCs w:val="24"/>
        </w:rPr>
        <w:t xml:space="preserve">ofertanții trebuie sa </w:t>
      </w:r>
      <w:r>
        <w:rPr>
          <w:rFonts w:ascii="Calibri" w:eastAsia="Calibri" w:hAnsi="Calibri" w:cs="Calibri"/>
          <w:color w:val="000000"/>
          <w:sz w:val="24"/>
          <w:szCs w:val="24"/>
        </w:rPr>
        <w:t>confirme</w:t>
      </w:r>
      <w:r w:rsidR="00287531" w:rsidRPr="008F764D">
        <w:rPr>
          <w:rFonts w:ascii="Calibri" w:eastAsia="Calibri" w:hAnsi="Calibri" w:cs="Calibri"/>
          <w:color w:val="000000"/>
          <w:sz w:val="24"/>
          <w:szCs w:val="24"/>
        </w:rPr>
        <w:t xml:space="preserve"> competente</w:t>
      </w:r>
      <w:r w:rsidRPr="008F764D">
        <w:rPr>
          <w:rFonts w:ascii="Calibri" w:eastAsia="Calibri" w:hAnsi="Calibri" w:cs="Calibri"/>
          <w:color w:val="000000"/>
          <w:sz w:val="24"/>
          <w:szCs w:val="24"/>
        </w:rPr>
        <w:t>le</w:t>
      </w:r>
      <w:r w:rsidR="00287531" w:rsidRPr="008F764D">
        <w:rPr>
          <w:rFonts w:ascii="Calibri" w:eastAsia="Calibri" w:hAnsi="Calibri" w:cs="Calibri"/>
          <w:color w:val="000000"/>
          <w:sz w:val="24"/>
          <w:szCs w:val="24"/>
        </w:rPr>
        <w:t xml:space="preserve"> si </w:t>
      </w:r>
      <w:r w:rsidR="00D003D3" w:rsidRPr="008F764D">
        <w:rPr>
          <w:rFonts w:ascii="Calibri" w:eastAsia="Calibri" w:hAnsi="Calibri" w:cs="Calibri"/>
          <w:color w:val="000000"/>
          <w:sz w:val="24"/>
          <w:szCs w:val="24"/>
        </w:rPr>
        <w:t>cunoștințe</w:t>
      </w:r>
      <w:r w:rsidRPr="008F764D">
        <w:rPr>
          <w:rFonts w:ascii="Calibri" w:eastAsia="Calibri" w:hAnsi="Calibri" w:cs="Calibri"/>
          <w:color w:val="000000"/>
          <w:sz w:val="24"/>
          <w:szCs w:val="24"/>
        </w:rPr>
        <w:t>le</w:t>
      </w:r>
      <w:r w:rsidR="00287531" w:rsidRPr="008F764D">
        <w:rPr>
          <w:rFonts w:ascii="Calibri" w:eastAsia="Calibri" w:hAnsi="Calibri" w:cs="Calibri"/>
          <w:color w:val="000000"/>
          <w:sz w:val="24"/>
          <w:szCs w:val="24"/>
        </w:rPr>
        <w:t xml:space="preserve"> specifice managementului </w:t>
      </w:r>
      <w:r w:rsidR="00D003D3" w:rsidRPr="008F764D">
        <w:rPr>
          <w:rFonts w:ascii="Calibri" w:eastAsia="Calibri" w:hAnsi="Calibri" w:cs="Calibri"/>
          <w:color w:val="000000"/>
          <w:sz w:val="24"/>
          <w:szCs w:val="24"/>
        </w:rPr>
        <w:t>securității</w:t>
      </w:r>
      <w:r w:rsidR="00287531" w:rsidRPr="008F764D">
        <w:rPr>
          <w:rFonts w:ascii="Calibri" w:eastAsia="Calibri" w:hAnsi="Calibri" w:cs="Calibri"/>
          <w:color w:val="000000"/>
          <w:sz w:val="24"/>
          <w:szCs w:val="24"/>
        </w:rPr>
        <w:t xml:space="preserve"> informatice</w:t>
      </w:r>
      <w:r>
        <w:rPr>
          <w:rFonts w:ascii="Calibri" w:eastAsia="Calibri" w:hAnsi="Calibri" w:cs="Calibri"/>
          <w:color w:val="000000"/>
          <w:sz w:val="24"/>
          <w:szCs w:val="24"/>
        </w:rPr>
        <w:t xml:space="preserve"> printr-o </w:t>
      </w:r>
      <w:r w:rsidR="00287531" w:rsidRPr="008F764D">
        <w:rPr>
          <w:rFonts w:ascii="Calibri" w:eastAsia="Calibri" w:hAnsi="Calibri" w:cs="Calibri"/>
          <w:color w:val="000000"/>
          <w:sz w:val="24"/>
          <w:szCs w:val="24"/>
        </w:rPr>
        <w:t xml:space="preserve">certificare in domeniul sistemelor de management al </w:t>
      </w:r>
      <w:r w:rsidR="00D003D3" w:rsidRPr="008F764D">
        <w:rPr>
          <w:rFonts w:ascii="Calibri" w:eastAsia="Calibri" w:hAnsi="Calibri" w:cs="Calibri"/>
          <w:color w:val="000000"/>
          <w:sz w:val="24"/>
          <w:szCs w:val="24"/>
        </w:rPr>
        <w:t>securității</w:t>
      </w:r>
      <w:r w:rsidR="00287531" w:rsidRPr="008F764D">
        <w:rPr>
          <w:rFonts w:ascii="Calibri" w:eastAsia="Calibri" w:hAnsi="Calibri" w:cs="Calibri"/>
          <w:color w:val="000000"/>
          <w:sz w:val="24"/>
          <w:szCs w:val="24"/>
        </w:rPr>
        <w:t xml:space="preserve"> </w:t>
      </w:r>
      <w:r w:rsidR="00D003D3" w:rsidRPr="008F764D">
        <w:rPr>
          <w:rFonts w:ascii="Calibri" w:eastAsia="Calibri" w:hAnsi="Calibri" w:cs="Calibri"/>
          <w:color w:val="000000"/>
          <w:sz w:val="24"/>
          <w:szCs w:val="24"/>
        </w:rPr>
        <w:t>informațiilor</w:t>
      </w:r>
      <w:r w:rsidR="00287531" w:rsidRPr="008F764D">
        <w:rPr>
          <w:rFonts w:ascii="Calibri" w:eastAsia="Calibri" w:hAnsi="Calibri" w:cs="Calibri"/>
          <w:color w:val="000000"/>
          <w:sz w:val="24"/>
          <w:szCs w:val="24"/>
        </w:rPr>
        <w:t xml:space="preserve"> conform </w:t>
      </w:r>
      <w:r w:rsidR="00D003D3" w:rsidRPr="008F764D">
        <w:rPr>
          <w:rFonts w:ascii="Calibri" w:eastAsia="Calibri" w:hAnsi="Calibri" w:cs="Calibri"/>
          <w:color w:val="000000"/>
          <w:sz w:val="24"/>
          <w:szCs w:val="24"/>
        </w:rPr>
        <w:t>cerințelor</w:t>
      </w:r>
      <w:r w:rsidR="00287531" w:rsidRPr="008F764D">
        <w:rPr>
          <w:rFonts w:ascii="Calibri" w:eastAsia="Calibri" w:hAnsi="Calibri" w:cs="Calibri"/>
          <w:color w:val="000000"/>
          <w:sz w:val="24"/>
          <w:szCs w:val="24"/>
        </w:rPr>
        <w:t xml:space="preserve"> standardului ISO 27001 sau echivalent, emisa de o autoritate publica competenta cu </w:t>
      </w:r>
      <w:r w:rsidR="00D003D3" w:rsidRPr="008F764D">
        <w:rPr>
          <w:rFonts w:ascii="Calibri" w:eastAsia="Calibri" w:hAnsi="Calibri" w:cs="Calibri"/>
          <w:color w:val="000000"/>
          <w:sz w:val="24"/>
          <w:szCs w:val="24"/>
        </w:rPr>
        <w:t>recunoaștere</w:t>
      </w:r>
      <w:r w:rsidR="00287531" w:rsidRPr="008F764D">
        <w:rPr>
          <w:rFonts w:ascii="Calibri" w:eastAsia="Calibri" w:hAnsi="Calibri" w:cs="Calibri"/>
          <w:color w:val="000000"/>
          <w:sz w:val="24"/>
          <w:szCs w:val="24"/>
        </w:rPr>
        <w:t xml:space="preserve"> generala sau de </w:t>
      </w:r>
      <w:r w:rsidR="00D003D3" w:rsidRPr="008F764D">
        <w:rPr>
          <w:rFonts w:ascii="Calibri" w:eastAsia="Calibri" w:hAnsi="Calibri" w:cs="Calibri"/>
          <w:color w:val="000000"/>
          <w:sz w:val="24"/>
          <w:szCs w:val="24"/>
        </w:rPr>
        <w:t>către</w:t>
      </w:r>
      <w:r w:rsidR="00287531" w:rsidRPr="008F764D">
        <w:rPr>
          <w:rFonts w:ascii="Calibri" w:eastAsia="Calibri" w:hAnsi="Calibri" w:cs="Calibri"/>
          <w:color w:val="000000"/>
          <w:sz w:val="24"/>
          <w:szCs w:val="24"/>
        </w:rPr>
        <w:t xml:space="preserve"> un organism de drept public sau privat autorizat.</w:t>
      </w:r>
    </w:p>
    <w:p w14:paraId="41BEEEA1" w14:textId="77777777" w:rsidR="00454F70" w:rsidRDefault="008E5451" w:rsidP="00D003D3">
      <w:pPr>
        <w:pStyle w:val="Normal1"/>
        <w:widowControl w:val="0"/>
        <w:pBdr>
          <w:top w:val="nil"/>
          <w:left w:val="nil"/>
          <w:bottom w:val="nil"/>
          <w:right w:val="nil"/>
          <w:between w:val="nil"/>
        </w:pBdr>
        <w:spacing w:before="216" w:line="279" w:lineRule="auto"/>
        <w:ind w:left="233" w:right="754" w:firstLine="4"/>
        <w:rPr>
          <w:rFonts w:ascii="Calibri" w:eastAsia="Calibri" w:hAnsi="Calibri" w:cs="Calibri"/>
          <w:color w:val="000000"/>
          <w:sz w:val="24"/>
          <w:szCs w:val="24"/>
        </w:rPr>
      </w:pPr>
      <w:r>
        <w:rPr>
          <w:rFonts w:ascii="Calibri" w:eastAsia="Calibri" w:hAnsi="Calibri" w:cs="Calibri"/>
          <w:color w:val="000000"/>
          <w:sz w:val="24"/>
          <w:szCs w:val="24"/>
        </w:rPr>
        <w:t xml:space="preserve">Beneficiarul este responsabil pentru utilizarea securizată a serviciilor oferite de Prestator. </w:t>
      </w:r>
    </w:p>
    <w:p w14:paraId="54D57A38" w14:textId="77777777" w:rsidR="00454F70" w:rsidRDefault="008E5451">
      <w:pPr>
        <w:pStyle w:val="Normal1"/>
        <w:widowControl w:val="0"/>
        <w:pBdr>
          <w:top w:val="nil"/>
          <w:left w:val="nil"/>
          <w:bottom w:val="nil"/>
          <w:right w:val="nil"/>
          <w:between w:val="nil"/>
        </w:pBdr>
        <w:spacing w:before="257" w:line="280" w:lineRule="auto"/>
        <w:ind w:left="227" w:right="754" w:hanging="32"/>
        <w:jc w:val="both"/>
        <w:rPr>
          <w:rFonts w:ascii="Calibri" w:eastAsia="Calibri" w:hAnsi="Calibri" w:cs="Calibri"/>
          <w:color w:val="000000"/>
          <w:sz w:val="24"/>
          <w:szCs w:val="24"/>
        </w:rPr>
      </w:pPr>
      <w:r>
        <w:rPr>
          <w:rFonts w:ascii="Calibri" w:eastAsia="Calibri" w:hAnsi="Calibri" w:cs="Calibri"/>
          <w:color w:val="000000"/>
          <w:sz w:val="24"/>
          <w:szCs w:val="24"/>
        </w:rPr>
        <w:t xml:space="preserve">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 </w:t>
      </w:r>
    </w:p>
    <w:p w14:paraId="1CBE871E" w14:textId="77777777" w:rsidR="00454F70" w:rsidRDefault="008E5451">
      <w:pPr>
        <w:pStyle w:val="Normal1"/>
        <w:widowControl w:val="0"/>
        <w:pBdr>
          <w:top w:val="nil"/>
          <w:left w:val="nil"/>
          <w:bottom w:val="nil"/>
          <w:right w:val="nil"/>
          <w:between w:val="nil"/>
        </w:pBdr>
        <w:spacing w:before="216" w:line="280" w:lineRule="auto"/>
        <w:ind w:left="228" w:right="755" w:firstLine="9"/>
        <w:jc w:val="both"/>
        <w:rPr>
          <w:rFonts w:ascii="Calibri" w:eastAsia="Calibri" w:hAnsi="Calibri" w:cs="Calibri"/>
          <w:color w:val="000000"/>
          <w:sz w:val="24"/>
          <w:szCs w:val="24"/>
        </w:rPr>
      </w:pPr>
      <w:r>
        <w:rPr>
          <w:rFonts w:ascii="Calibri" w:eastAsia="Calibri" w:hAnsi="Calibri" w:cs="Calibri"/>
          <w:color w:val="000000"/>
          <w:sz w:val="24"/>
          <w:szCs w:val="24"/>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14:paraId="54525C65" w14:textId="77777777" w:rsidR="00454F70" w:rsidRDefault="008E5451">
      <w:pPr>
        <w:pStyle w:val="Normal1"/>
        <w:widowControl w:val="0"/>
        <w:pBdr>
          <w:top w:val="nil"/>
          <w:left w:val="nil"/>
          <w:bottom w:val="nil"/>
          <w:right w:val="nil"/>
          <w:between w:val="nil"/>
        </w:pBdr>
        <w:spacing w:line="279" w:lineRule="auto"/>
        <w:ind w:left="948" w:right="761" w:hanging="362"/>
        <w:rPr>
          <w:rFonts w:ascii="Calibri" w:eastAsia="Calibri" w:hAnsi="Calibri" w:cs="Calibri"/>
          <w:color w:val="000000"/>
          <w:sz w:val="24"/>
          <w:szCs w:val="24"/>
        </w:rPr>
      </w:pPr>
      <w:r>
        <w:rPr>
          <w:rFonts w:ascii="Calibri" w:eastAsia="Calibri" w:hAnsi="Calibri" w:cs="Calibri"/>
          <w:color w:val="000000"/>
          <w:sz w:val="24"/>
          <w:szCs w:val="24"/>
        </w:rPr>
        <w:t xml:space="preserve">- Colectarea și conservarea fișierelor log ce conțin informația privind accesul la nivelul  componentelor de rețea; </w:t>
      </w:r>
    </w:p>
    <w:p w14:paraId="76AF6801" w14:textId="77777777" w:rsidR="00454F70" w:rsidRDefault="008E5451">
      <w:pPr>
        <w:pStyle w:val="Normal1"/>
        <w:widowControl w:val="0"/>
        <w:pBdr>
          <w:top w:val="nil"/>
          <w:left w:val="nil"/>
          <w:bottom w:val="nil"/>
          <w:right w:val="nil"/>
          <w:between w:val="nil"/>
        </w:pBdr>
        <w:spacing w:before="217" w:line="280" w:lineRule="auto"/>
        <w:ind w:left="949" w:right="755" w:hanging="362"/>
        <w:jc w:val="both"/>
        <w:rPr>
          <w:rFonts w:ascii="Calibri" w:eastAsia="Calibri" w:hAnsi="Calibri" w:cs="Calibri"/>
          <w:color w:val="000000"/>
          <w:sz w:val="24"/>
          <w:szCs w:val="24"/>
        </w:rPr>
      </w:pPr>
      <w:r>
        <w:rPr>
          <w:rFonts w:ascii="Calibri" w:eastAsia="Calibri" w:hAnsi="Calibri" w:cs="Calibri"/>
          <w:color w:val="000000"/>
          <w:sz w:val="24"/>
          <w:szCs w:val="24"/>
        </w:rPr>
        <w:t xml:space="preserve">- Efectuarea copiilor de rezervă depline pentru sistemele informatice supuse  mentenanței, stocarea acestora în condiții ce asigură integritatea copiilor de rezervă  efectuate; </w:t>
      </w:r>
    </w:p>
    <w:p w14:paraId="4235DBFC" w14:textId="77777777" w:rsidR="00454F70" w:rsidRDefault="008E5451">
      <w:pPr>
        <w:pStyle w:val="Normal1"/>
        <w:widowControl w:val="0"/>
        <w:pBdr>
          <w:top w:val="nil"/>
          <w:left w:val="nil"/>
          <w:bottom w:val="nil"/>
          <w:right w:val="nil"/>
          <w:between w:val="nil"/>
        </w:pBdr>
        <w:spacing w:before="216" w:line="279" w:lineRule="auto"/>
        <w:ind w:left="958" w:right="756" w:hanging="371"/>
        <w:jc w:val="both"/>
        <w:rPr>
          <w:rFonts w:ascii="Calibri" w:eastAsia="Calibri" w:hAnsi="Calibri" w:cs="Calibri"/>
          <w:color w:val="000000"/>
          <w:sz w:val="24"/>
          <w:szCs w:val="24"/>
        </w:rPr>
      </w:pPr>
      <w:r>
        <w:rPr>
          <w:rFonts w:ascii="Calibri" w:eastAsia="Calibri" w:hAnsi="Calibri" w:cs="Calibri"/>
          <w:color w:val="000000"/>
          <w:sz w:val="24"/>
          <w:szCs w:val="24"/>
        </w:rPr>
        <w:t xml:space="preserve">- Întocmirea proceselor - verbale cu participarea a cel puțin 3 specialiști din partea  Prestatorului, privind efectuarea copiilor de rezervă. Prezența reprezentanților  Beneficiarului este solicitată; </w:t>
      </w:r>
    </w:p>
    <w:p w14:paraId="2745227F" w14:textId="77777777" w:rsidR="00454F70" w:rsidRDefault="008E5451">
      <w:pPr>
        <w:pStyle w:val="Normal1"/>
        <w:widowControl w:val="0"/>
        <w:pBdr>
          <w:top w:val="nil"/>
          <w:left w:val="nil"/>
          <w:bottom w:val="nil"/>
          <w:right w:val="nil"/>
          <w:between w:val="nil"/>
        </w:pBdr>
        <w:spacing w:before="218" w:line="279" w:lineRule="auto"/>
        <w:ind w:left="948" w:right="757" w:hanging="362"/>
        <w:rPr>
          <w:rFonts w:ascii="Calibri" w:eastAsia="Calibri" w:hAnsi="Calibri" w:cs="Calibri"/>
          <w:color w:val="000000"/>
          <w:sz w:val="24"/>
          <w:szCs w:val="24"/>
        </w:rPr>
      </w:pPr>
      <w:r>
        <w:rPr>
          <w:rFonts w:ascii="Calibri" w:eastAsia="Calibri" w:hAnsi="Calibri" w:cs="Calibri"/>
          <w:color w:val="000000"/>
          <w:sz w:val="24"/>
          <w:szCs w:val="24"/>
        </w:rPr>
        <w:t xml:space="preserve">- Menținerea formală a Registrului privind deținerea probelor conservate (chain of  custody).  </w:t>
      </w:r>
    </w:p>
    <w:p w14:paraId="224934B6" w14:textId="77777777" w:rsidR="00454F70" w:rsidRDefault="008E5451">
      <w:pPr>
        <w:pStyle w:val="Normal1"/>
        <w:widowControl w:val="0"/>
        <w:pBdr>
          <w:top w:val="nil"/>
          <w:left w:val="nil"/>
          <w:bottom w:val="nil"/>
          <w:right w:val="nil"/>
          <w:between w:val="nil"/>
        </w:pBdr>
        <w:spacing w:before="217" w:line="280" w:lineRule="auto"/>
        <w:ind w:left="236" w:right="755" w:firstLine="362"/>
        <w:jc w:val="both"/>
        <w:rPr>
          <w:rFonts w:ascii="Calibri" w:eastAsia="Calibri" w:hAnsi="Calibri" w:cs="Calibri"/>
          <w:color w:val="000000"/>
          <w:sz w:val="24"/>
          <w:szCs w:val="24"/>
        </w:rPr>
      </w:pPr>
      <w:r>
        <w:rPr>
          <w:rFonts w:ascii="Calibri" w:eastAsia="Calibri" w:hAnsi="Calibri" w:cs="Calibri"/>
          <w:color w:val="000000"/>
          <w:sz w:val="24"/>
          <w:szCs w:val="24"/>
        </w:rPr>
        <w:t xml:space="preserve">După soluționarea unui incident de securitate, părțile vor întocmi rapoarte individuale  privind </w:t>
      </w:r>
      <w:r>
        <w:rPr>
          <w:rFonts w:ascii="Calibri" w:eastAsia="Calibri" w:hAnsi="Calibri" w:cs="Calibri"/>
          <w:color w:val="000000"/>
          <w:sz w:val="24"/>
          <w:szCs w:val="24"/>
        </w:rPr>
        <w:lastRenderedPageBreak/>
        <w:t>gestiunea incidentului. De comun acord vor întocmi un plan de acțiuni pentru  prevenirea repetării incidentelor similare.</w:t>
      </w:r>
    </w:p>
    <w:sectPr w:rsidR="00454F70" w:rsidSect="00454F70">
      <w:headerReference w:type="even" r:id="rId10"/>
      <w:headerReference w:type="default" r:id="rId11"/>
      <w:footerReference w:type="even" r:id="rId12"/>
      <w:footerReference w:type="default" r:id="rId13"/>
      <w:headerReference w:type="first" r:id="rId14"/>
      <w:footerReference w:type="first" r:id="rId15"/>
      <w:pgSz w:w="12240" w:h="15840"/>
      <w:pgMar w:top="1428" w:right="628" w:bottom="1526" w:left="1222" w:header="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DF848" w14:textId="77777777" w:rsidR="00B35462" w:rsidRDefault="00B35462" w:rsidP="00AE4F38">
      <w:pPr>
        <w:spacing w:line="240" w:lineRule="auto"/>
      </w:pPr>
      <w:r>
        <w:separator/>
      </w:r>
    </w:p>
  </w:endnote>
  <w:endnote w:type="continuationSeparator" w:id="0">
    <w:p w14:paraId="0F56F953" w14:textId="77777777" w:rsidR="00B35462" w:rsidRDefault="00B35462" w:rsidP="00AE4F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2727B" w14:textId="77777777" w:rsidR="008F764D" w:rsidRDefault="008F76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055006"/>
      <w:docPartObj>
        <w:docPartGallery w:val="Page Numbers (Bottom of Page)"/>
        <w:docPartUnique/>
      </w:docPartObj>
    </w:sdtPr>
    <w:sdtEndPr>
      <w:rPr>
        <w:noProof/>
      </w:rPr>
    </w:sdtEndPr>
    <w:sdtContent>
      <w:p w14:paraId="655444D7" w14:textId="77777777" w:rsidR="008F764D" w:rsidRDefault="008F764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CE1CF62" w14:textId="77777777" w:rsidR="008F764D" w:rsidRDefault="008F76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547C4" w14:textId="77777777" w:rsidR="008F764D" w:rsidRDefault="008F7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91926" w14:textId="77777777" w:rsidR="00B35462" w:rsidRDefault="00B35462" w:rsidP="00AE4F38">
      <w:pPr>
        <w:spacing w:line="240" w:lineRule="auto"/>
      </w:pPr>
      <w:r>
        <w:separator/>
      </w:r>
    </w:p>
  </w:footnote>
  <w:footnote w:type="continuationSeparator" w:id="0">
    <w:p w14:paraId="40F7F646" w14:textId="77777777" w:rsidR="00B35462" w:rsidRDefault="00B35462" w:rsidP="00AE4F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959F6" w14:textId="77777777" w:rsidR="008F764D" w:rsidRDefault="008F76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7138C" w14:textId="77777777" w:rsidR="008F764D" w:rsidRDefault="008F76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2C01B" w14:textId="77777777" w:rsidR="008F764D" w:rsidRDefault="008F76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D0127"/>
    <w:multiLevelType w:val="hybridMultilevel"/>
    <w:tmpl w:val="BBE4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201B9A"/>
    <w:multiLevelType w:val="hybridMultilevel"/>
    <w:tmpl w:val="ACC814F4"/>
    <w:lvl w:ilvl="0" w:tplc="81868FDE">
      <w:start w:val="4"/>
      <w:numFmt w:val="bullet"/>
      <w:lvlText w:val="-"/>
      <w:lvlJc w:val="left"/>
      <w:pPr>
        <w:ind w:left="946" w:hanging="360"/>
      </w:pPr>
      <w:rPr>
        <w:rFonts w:ascii="Calibri" w:eastAsia="Calibri" w:hAnsi="Calibri" w:cs="Calibri"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2" w15:restartNumberingAfterBreak="0">
    <w:nsid w:val="56235005"/>
    <w:multiLevelType w:val="hybridMultilevel"/>
    <w:tmpl w:val="4DCAB390"/>
    <w:lvl w:ilvl="0" w:tplc="3C665D4A">
      <w:numFmt w:val="bullet"/>
      <w:lvlText w:val="•"/>
      <w:lvlJc w:val="left"/>
      <w:pPr>
        <w:ind w:left="1080" w:hanging="360"/>
      </w:pPr>
      <w:rPr>
        <w:rFonts w:ascii="Noto Sans Symbols" w:eastAsia="Noto Sans Symbols" w:hAnsi="Noto Sans Symbols" w:cs="Noto Sans Symbol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E30108"/>
    <w:multiLevelType w:val="hybridMultilevel"/>
    <w:tmpl w:val="65A85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214424"/>
    <w:multiLevelType w:val="hybridMultilevel"/>
    <w:tmpl w:val="6CAC8666"/>
    <w:lvl w:ilvl="0" w:tplc="5A62C762">
      <w:start w:val="1"/>
      <w:numFmt w:val="decimal"/>
      <w:lvlText w:val="%1."/>
      <w:lvlJc w:val="left"/>
      <w:pPr>
        <w:ind w:left="597" w:hanging="360"/>
      </w:pPr>
      <w:rPr>
        <w:rFonts w:hint="default"/>
      </w:rPr>
    </w:lvl>
    <w:lvl w:ilvl="1" w:tplc="04090019" w:tentative="1">
      <w:start w:val="1"/>
      <w:numFmt w:val="lowerLetter"/>
      <w:lvlText w:val="%2."/>
      <w:lvlJc w:val="left"/>
      <w:pPr>
        <w:ind w:left="1317" w:hanging="360"/>
      </w:pPr>
    </w:lvl>
    <w:lvl w:ilvl="2" w:tplc="0409001B" w:tentative="1">
      <w:start w:val="1"/>
      <w:numFmt w:val="lowerRoman"/>
      <w:lvlText w:val="%3."/>
      <w:lvlJc w:val="right"/>
      <w:pPr>
        <w:ind w:left="2037" w:hanging="180"/>
      </w:pPr>
    </w:lvl>
    <w:lvl w:ilvl="3" w:tplc="0409000F" w:tentative="1">
      <w:start w:val="1"/>
      <w:numFmt w:val="decimal"/>
      <w:lvlText w:val="%4."/>
      <w:lvlJc w:val="left"/>
      <w:pPr>
        <w:ind w:left="2757" w:hanging="360"/>
      </w:pPr>
    </w:lvl>
    <w:lvl w:ilvl="4" w:tplc="04090019" w:tentative="1">
      <w:start w:val="1"/>
      <w:numFmt w:val="lowerLetter"/>
      <w:lvlText w:val="%5."/>
      <w:lvlJc w:val="left"/>
      <w:pPr>
        <w:ind w:left="3477" w:hanging="360"/>
      </w:pPr>
    </w:lvl>
    <w:lvl w:ilvl="5" w:tplc="0409001B" w:tentative="1">
      <w:start w:val="1"/>
      <w:numFmt w:val="lowerRoman"/>
      <w:lvlText w:val="%6."/>
      <w:lvlJc w:val="right"/>
      <w:pPr>
        <w:ind w:left="4197" w:hanging="180"/>
      </w:pPr>
    </w:lvl>
    <w:lvl w:ilvl="6" w:tplc="0409000F" w:tentative="1">
      <w:start w:val="1"/>
      <w:numFmt w:val="decimal"/>
      <w:lvlText w:val="%7."/>
      <w:lvlJc w:val="left"/>
      <w:pPr>
        <w:ind w:left="4917" w:hanging="360"/>
      </w:pPr>
    </w:lvl>
    <w:lvl w:ilvl="7" w:tplc="04090019" w:tentative="1">
      <w:start w:val="1"/>
      <w:numFmt w:val="lowerLetter"/>
      <w:lvlText w:val="%8."/>
      <w:lvlJc w:val="left"/>
      <w:pPr>
        <w:ind w:left="5637" w:hanging="360"/>
      </w:pPr>
    </w:lvl>
    <w:lvl w:ilvl="8" w:tplc="0409001B" w:tentative="1">
      <w:start w:val="1"/>
      <w:numFmt w:val="lowerRoman"/>
      <w:lvlText w:val="%9."/>
      <w:lvlJc w:val="right"/>
      <w:pPr>
        <w:ind w:left="6357" w:hanging="180"/>
      </w:pPr>
    </w:lvl>
  </w:abstractNum>
  <w:abstractNum w:abstractNumId="5" w15:restartNumberingAfterBreak="0">
    <w:nsid w:val="5D321F71"/>
    <w:multiLevelType w:val="hybridMultilevel"/>
    <w:tmpl w:val="CD9EA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25474669">
    <w:abstractNumId w:val="1"/>
  </w:num>
  <w:num w:numId="2" w16cid:durableId="506792010">
    <w:abstractNumId w:val="5"/>
  </w:num>
  <w:num w:numId="3" w16cid:durableId="845025328">
    <w:abstractNumId w:val="0"/>
  </w:num>
  <w:num w:numId="4" w16cid:durableId="1027635615">
    <w:abstractNumId w:val="2"/>
  </w:num>
  <w:num w:numId="5" w16cid:durableId="564755731">
    <w:abstractNumId w:val="3"/>
  </w:num>
  <w:num w:numId="6" w16cid:durableId="17243304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F70"/>
    <w:rsid w:val="00287531"/>
    <w:rsid w:val="0032139D"/>
    <w:rsid w:val="003828A5"/>
    <w:rsid w:val="003C0065"/>
    <w:rsid w:val="00453B30"/>
    <w:rsid w:val="00454F70"/>
    <w:rsid w:val="004602AD"/>
    <w:rsid w:val="0048157C"/>
    <w:rsid w:val="004C500D"/>
    <w:rsid w:val="00582B6E"/>
    <w:rsid w:val="005A6775"/>
    <w:rsid w:val="005B34A4"/>
    <w:rsid w:val="0060797A"/>
    <w:rsid w:val="00646D55"/>
    <w:rsid w:val="0064749B"/>
    <w:rsid w:val="006C485D"/>
    <w:rsid w:val="006C56DA"/>
    <w:rsid w:val="007301F2"/>
    <w:rsid w:val="0075089F"/>
    <w:rsid w:val="007D01F5"/>
    <w:rsid w:val="00831D3D"/>
    <w:rsid w:val="008E5451"/>
    <w:rsid w:val="008F764D"/>
    <w:rsid w:val="009408AA"/>
    <w:rsid w:val="009D1678"/>
    <w:rsid w:val="00A96DB9"/>
    <w:rsid w:val="00AE4F38"/>
    <w:rsid w:val="00B35462"/>
    <w:rsid w:val="00BB591A"/>
    <w:rsid w:val="00BF348F"/>
    <w:rsid w:val="00C47023"/>
    <w:rsid w:val="00C8436F"/>
    <w:rsid w:val="00D003D3"/>
    <w:rsid w:val="00D208E3"/>
    <w:rsid w:val="00E120E4"/>
    <w:rsid w:val="00E570D7"/>
    <w:rsid w:val="00F026CB"/>
    <w:rsid w:val="00FA419A"/>
    <w:rsid w:val="00FE41D3"/>
    <w:rsid w:val="00FF77F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3D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RO"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54F70"/>
    <w:pPr>
      <w:keepNext/>
      <w:keepLines/>
      <w:spacing w:before="480" w:after="120"/>
      <w:outlineLvl w:val="0"/>
    </w:pPr>
    <w:rPr>
      <w:b/>
      <w:sz w:val="48"/>
      <w:szCs w:val="48"/>
    </w:rPr>
  </w:style>
  <w:style w:type="paragraph" w:styleId="Heading2">
    <w:name w:val="heading 2"/>
    <w:basedOn w:val="Normal1"/>
    <w:next w:val="Normal1"/>
    <w:rsid w:val="00454F70"/>
    <w:pPr>
      <w:keepNext/>
      <w:keepLines/>
      <w:spacing w:before="360" w:after="80"/>
      <w:outlineLvl w:val="1"/>
    </w:pPr>
    <w:rPr>
      <w:b/>
      <w:sz w:val="36"/>
      <w:szCs w:val="36"/>
    </w:rPr>
  </w:style>
  <w:style w:type="paragraph" w:styleId="Heading3">
    <w:name w:val="heading 3"/>
    <w:basedOn w:val="Normal1"/>
    <w:next w:val="Normal1"/>
    <w:rsid w:val="00454F70"/>
    <w:pPr>
      <w:keepNext/>
      <w:keepLines/>
      <w:spacing w:before="280" w:after="80"/>
      <w:outlineLvl w:val="2"/>
    </w:pPr>
    <w:rPr>
      <w:b/>
      <w:sz w:val="28"/>
      <w:szCs w:val="28"/>
    </w:rPr>
  </w:style>
  <w:style w:type="paragraph" w:styleId="Heading4">
    <w:name w:val="heading 4"/>
    <w:basedOn w:val="Normal1"/>
    <w:next w:val="Normal1"/>
    <w:rsid w:val="00454F70"/>
    <w:pPr>
      <w:keepNext/>
      <w:keepLines/>
      <w:spacing w:before="240" w:after="40"/>
      <w:outlineLvl w:val="3"/>
    </w:pPr>
    <w:rPr>
      <w:b/>
      <w:sz w:val="24"/>
      <w:szCs w:val="24"/>
    </w:rPr>
  </w:style>
  <w:style w:type="paragraph" w:styleId="Heading5">
    <w:name w:val="heading 5"/>
    <w:basedOn w:val="Normal1"/>
    <w:next w:val="Normal1"/>
    <w:rsid w:val="00454F70"/>
    <w:pPr>
      <w:keepNext/>
      <w:keepLines/>
      <w:spacing w:before="220" w:after="40"/>
      <w:outlineLvl w:val="4"/>
    </w:pPr>
    <w:rPr>
      <w:b/>
    </w:rPr>
  </w:style>
  <w:style w:type="paragraph" w:styleId="Heading6">
    <w:name w:val="heading 6"/>
    <w:basedOn w:val="Normal1"/>
    <w:next w:val="Normal1"/>
    <w:rsid w:val="00454F7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54F70"/>
  </w:style>
  <w:style w:type="table" w:customStyle="1" w:styleId="TableNormal1">
    <w:name w:val="Table Normal1"/>
    <w:rsid w:val="00454F70"/>
    <w:tblPr>
      <w:tblCellMar>
        <w:top w:w="0" w:type="dxa"/>
        <w:left w:w="0" w:type="dxa"/>
        <w:bottom w:w="0" w:type="dxa"/>
        <w:right w:w="0" w:type="dxa"/>
      </w:tblCellMar>
    </w:tblPr>
  </w:style>
  <w:style w:type="paragraph" w:styleId="Title">
    <w:name w:val="Title"/>
    <w:basedOn w:val="Normal1"/>
    <w:next w:val="Normal1"/>
    <w:rsid w:val="00454F70"/>
    <w:pPr>
      <w:keepNext/>
      <w:keepLines/>
      <w:spacing w:before="480" w:after="120"/>
    </w:pPr>
    <w:rPr>
      <w:b/>
      <w:sz w:val="72"/>
      <w:szCs w:val="72"/>
    </w:rPr>
  </w:style>
  <w:style w:type="paragraph" w:styleId="Subtitle">
    <w:name w:val="Subtitle"/>
    <w:basedOn w:val="Normal1"/>
    <w:next w:val="Normal1"/>
    <w:rsid w:val="00454F70"/>
    <w:pPr>
      <w:keepNext/>
      <w:keepLines/>
      <w:spacing w:before="360" w:after="80"/>
    </w:pPr>
    <w:rPr>
      <w:rFonts w:ascii="Georgia" w:eastAsia="Georgia" w:hAnsi="Georgia" w:cs="Georgia"/>
      <w:i/>
      <w:color w:val="666666"/>
      <w:sz w:val="48"/>
      <w:szCs w:val="48"/>
    </w:rPr>
  </w:style>
  <w:style w:type="table" w:customStyle="1" w:styleId="a">
    <w:basedOn w:val="TableNormal1"/>
    <w:rsid w:val="00454F70"/>
    <w:tblPr>
      <w:tblStyleRowBandSize w:val="1"/>
      <w:tblStyleColBandSize w:val="1"/>
      <w:tblCellMar>
        <w:top w:w="100" w:type="dxa"/>
        <w:left w:w="100" w:type="dxa"/>
        <w:bottom w:w="100" w:type="dxa"/>
        <w:right w:w="100" w:type="dxa"/>
      </w:tblCellMar>
    </w:tblPr>
  </w:style>
  <w:style w:type="table" w:customStyle="1" w:styleId="a0">
    <w:basedOn w:val="TableNormal1"/>
    <w:rsid w:val="00454F70"/>
    <w:tblPr>
      <w:tblStyleRowBandSize w:val="1"/>
      <w:tblStyleColBandSize w:val="1"/>
      <w:tblCellMar>
        <w:top w:w="100" w:type="dxa"/>
        <w:left w:w="100" w:type="dxa"/>
        <w:bottom w:w="100" w:type="dxa"/>
        <w:right w:w="100" w:type="dxa"/>
      </w:tblCellMar>
    </w:tblPr>
  </w:style>
  <w:style w:type="table" w:customStyle="1" w:styleId="a1">
    <w:basedOn w:val="TableNormal1"/>
    <w:rsid w:val="00454F70"/>
    <w:tblPr>
      <w:tblStyleRowBandSize w:val="1"/>
      <w:tblStyleColBandSize w:val="1"/>
      <w:tblCellMar>
        <w:top w:w="100" w:type="dxa"/>
        <w:left w:w="100" w:type="dxa"/>
        <w:bottom w:w="100" w:type="dxa"/>
        <w:right w:w="100" w:type="dxa"/>
      </w:tblCellMar>
    </w:tblPr>
  </w:style>
  <w:style w:type="table" w:customStyle="1" w:styleId="a2">
    <w:basedOn w:val="TableNormal1"/>
    <w:rsid w:val="00454F70"/>
    <w:tblPr>
      <w:tblStyleRowBandSize w:val="1"/>
      <w:tblStyleColBandSize w:val="1"/>
      <w:tblCellMar>
        <w:top w:w="100" w:type="dxa"/>
        <w:left w:w="100" w:type="dxa"/>
        <w:bottom w:w="100" w:type="dxa"/>
        <w:right w:w="100" w:type="dxa"/>
      </w:tblCellMar>
    </w:tblPr>
  </w:style>
  <w:style w:type="table" w:customStyle="1" w:styleId="a3">
    <w:basedOn w:val="TableNormal1"/>
    <w:rsid w:val="00454F70"/>
    <w:tblPr>
      <w:tblStyleRowBandSize w:val="1"/>
      <w:tblStyleColBandSize w:val="1"/>
      <w:tblCellMar>
        <w:top w:w="100" w:type="dxa"/>
        <w:left w:w="100" w:type="dxa"/>
        <w:bottom w:w="100" w:type="dxa"/>
        <w:right w:w="100" w:type="dxa"/>
      </w:tblCellMar>
    </w:tblPr>
  </w:style>
  <w:style w:type="table" w:customStyle="1" w:styleId="a4">
    <w:basedOn w:val="TableNormal1"/>
    <w:rsid w:val="00454F70"/>
    <w:tblPr>
      <w:tblStyleRowBandSize w:val="1"/>
      <w:tblStyleColBandSize w:val="1"/>
      <w:tblCellMar>
        <w:top w:w="100" w:type="dxa"/>
        <w:left w:w="100" w:type="dxa"/>
        <w:bottom w:w="100" w:type="dxa"/>
        <w:right w:w="100" w:type="dxa"/>
      </w:tblCellMar>
    </w:tblPr>
  </w:style>
  <w:style w:type="table" w:customStyle="1" w:styleId="a5">
    <w:basedOn w:val="TableNormal1"/>
    <w:rsid w:val="00454F70"/>
    <w:tblPr>
      <w:tblStyleRowBandSize w:val="1"/>
      <w:tblStyleColBandSize w:val="1"/>
      <w:tblCellMar>
        <w:top w:w="100" w:type="dxa"/>
        <w:left w:w="100" w:type="dxa"/>
        <w:bottom w:w="100" w:type="dxa"/>
        <w:right w:w="100" w:type="dxa"/>
      </w:tblCellMar>
    </w:tblPr>
  </w:style>
  <w:style w:type="table" w:customStyle="1" w:styleId="a6">
    <w:basedOn w:val="TableNormal1"/>
    <w:rsid w:val="00454F70"/>
    <w:tblPr>
      <w:tblStyleRowBandSize w:val="1"/>
      <w:tblStyleColBandSize w:val="1"/>
      <w:tblCellMar>
        <w:top w:w="100" w:type="dxa"/>
        <w:left w:w="100" w:type="dxa"/>
        <w:bottom w:w="100" w:type="dxa"/>
        <w:right w:w="100" w:type="dxa"/>
      </w:tblCellMar>
    </w:tblPr>
  </w:style>
  <w:style w:type="table" w:customStyle="1" w:styleId="a7">
    <w:basedOn w:val="TableNormal1"/>
    <w:rsid w:val="00454F7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E54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451"/>
    <w:rPr>
      <w:rFonts w:ascii="Tahoma" w:hAnsi="Tahoma" w:cs="Tahoma"/>
      <w:sz w:val="16"/>
      <w:szCs w:val="16"/>
    </w:rPr>
  </w:style>
  <w:style w:type="paragraph" w:styleId="Header">
    <w:name w:val="header"/>
    <w:basedOn w:val="Normal"/>
    <w:link w:val="HeaderChar"/>
    <w:uiPriority w:val="99"/>
    <w:unhideWhenUsed/>
    <w:rsid w:val="00AE4F38"/>
    <w:pPr>
      <w:tabs>
        <w:tab w:val="center" w:pos="4680"/>
        <w:tab w:val="right" w:pos="9360"/>
      </w:tabs>
      <w:spacing w:line="240" w:lineRule="auto"/>
    </w:pPr>
  </w:style>
  <w:style w:type="character" w:customStyle="1" w:styleId="HeaderChar">
    <w:name w:val="Header Char"/>
    <w:basedOn w:val="DefaultParagraphFont"/>
    <w:link w:val="Header"/>
    <w:uiPriority w:val="99"/>
    <w:rsid w:val="00AE4F38"/>
  </w:style>
  <w:style w:type="paragraph" w:styleId="Footer">
    <w:name w:val="footer"/>
    <w:basedOn w:val="Normal"/>
    <w:link w:val="FooterChar"/>
    <w:uiPriority w:val="99"/>
    <w:unhideWhenUsed/>
    <w:rsid w:val="00AE4F38"/>
    <w:pPr>
      <w:tabs>
        <w:tab w:val="center" w:pos="4680"/>
        <w:tab w:val="right" w:pos="9360"/>
      </w:tabs>
      <w:spacing w:line="240" w:lineRule="auto"/>
    </w:pPr>
  </w:style>
  <w:style w:type="character" w:customStyle="1" w:styleId="FooterChar">
    <w:name w:val="Footer Char"/>
    <w:basedOn w:val="DefaultParagraphFont"/>
    <w:link w:val="Footer"/>
    <w:uiPriority w:val="99"/>
    <w:rsid w:val="00AE4F38"/>
  </w:style>
  <w:style w:type="paragraph" w:styleId="Revision">
    <w:name w:val="Revision"/>
    <w:hidden/>
    <w:uiPriority w:val="99"/>
    <w:semiHidden/>
    <w:rsid w:val="00C8436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34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8587</Words>
  <Characters>48948</Characters>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2022-05-30T11:37:00Z</dcterms:created>
  <dcterms:modified xsi:type="dcterms:W3CDTF">2022-06-08T14:10:00Z</dcterms:modified>
</cp:coreProperties>
</file>