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90F" w:rsidRPr="00387E10" w:rsidRDefault="0050790F" w:rsidP="0050790F">
      <w:pPr>
        <w:spacing w:before="240" w:after="240"/>
        <w:jc w:val="center"/>
        <w:rPr>
          <w:b/>
          <w:noProof/>
          <w:sz w:val="28"/>
          <w:szCs w:val="32"/>
        </w:rPr>
      </w:pPr>
      <w:bookmarkStart w:id="0" w:name="_GoBack"/>
      <w:bookmarkEnd w:id="0"/>
      <w:r w:rsidRPr="00387E10">
        <w:rPr>
          <w:b/>
          <w:noProof/>
          <w:sz w:val="28"/>
          <w:szCs w:val="32"/>
        </w:rPr>
        <w:t>Declaration on honour on</w:t>
      </w:r>
      <w:r w:rsidRPr="00387E10">
        <w:rPr>
          <w:b/>
          <w:noProof/>
          <w:sz w:val="28"/>
          <w:szCs w:val="32"/>
        </w:rPr>
        <w:br/>
        <w:t>exclusion criteria and selection criteria</w:t>
      </w:r>
    </w:p>
    <w:p w:rsidR="00FE0113" w:rsidRPr="00387E10" w:rsidRDefault="00FE0113" w:rsidP="00FE0113">
      <w:pPr>
        <w:jc w:val="center"/>
        <w:rPr>
          <w:b/>
          <w:i/>
          <w:noProof/>
          <w:sz w:val="28"/>
          <w:szCs w:val="32"/>
        </w:rPr>
      </w:pPr>
      <w:r w:rsidRPr="00387E10">
        <w:rPr>
          <w:b/>
          <w:i/>
          <w:noProof/>
          <w:sz w:val="28"/>
          <w:szCs w:val="32"/>
        </w:rPr>
        <w:t>Declaraț</w:t>
      </w:r>
      <w:r w:rsidR="00310D72" w:rsidRPr="00387E10">
        <w:rPr>
          <w:b/>
          <w:i/>
          <w:noProof/>
          <w:sz w:val="28"/>
          <w:szCs w:val="32"/>
        </w:rPr>
        <w:t>i</w:t>
      </w:r>
      <w:r w:rsidRPr="00387E10">
        <w:rPr>
          <w:b/>
          <w:i/>
          <w:noProof/>
          <w:sz w:val="28"/>
          <w:szCs w:val="32"/>
        </w:rPr>
        <w:t>a de onoare privind</w:t>
      </w:r>
    </w:p>
    <w:p w:rsidR="00FE0113" w:rsidRPr="00387E10" w:rsidRDefault="00FE0113" w:rsidP="00FE0113">
      <w:pPr>
        <w:jc w:val="center"/>
        <w:rPr>
          <w:b/>
          <w:i/>
          <w:noProof/>
          <w:sz w:val="28"/>
          <w:szCs w:val="32"/>
        </w:rPr>
      </w:pPr>
      <w:r w:rsidRPr="00387E10">
        <w:rPr>
          <w:b/>
          <w:i/>
          <w:noProof/>
          <w:sz w:val="28"/>
          <w:szCs w:val="32"/>
        </w:rPr>
        <w:t>criteriile de excludere și criteriile de selecție</w:t>
      </w:r>
    </w:p>
    <w:p w:rsidR="00FE0113" w:rsidRPr="00387E10" w:rsidRDefault="00FE0113" w:rsidP="00FE0113">
      <w:pPr>
        <w:jc w:val="center"/>
        <w:rPr>
          <w:b/>
          <w:noProof/>
          <w:sz w:val="28"/>
          <w:szCs w:val="32"/>
        </w:rPr>
      </w:pPr>
    </w:p>
    <w:p w:rsidR="00FE0113" w:rsidRPr="00387E10" w:rsidRDefault="0050790F" w:rsidP="00FE0113">
      <w:pPr>
        <w:jc w:val="both"/>
        <w:rPr>
          <w:noProof/>
        </w:rPr>
      </w:pPr>
      <w:r w:rsidRPr="00387E10">
        <w:rPr>
          <w:noProof/>
        </w:rPr>
        <w:t>The undersigned [</w:t>
      </w:r>
      <w:r w:rsidRPr="00387E10">
        <w:rPr>
          <w:i/>
          <w:noProof/>
          <w:highlight w:val="lightGray"/>
        </w:rPr>
        <w:t>insert name of the signatory of this form</w:t>
      </w:r>
      <w:r w:rsidRPr="00387E10">
        <w:rPr>
          <w:noProof/>
        </w:rPr>
        <w:t>], representing:</w:t>
      </w:r>
    </w:p>
    <w:p w:rsidR="00FE0113" w:rsidRPr="00387E10" w:rsidRDefault="00FE0113" w:rsidP="00FE0113">
      <w:pPr>
        <w:spacing w:after="100" w:afterAutospacing="1"/>
        <w:jc w:val="both"/>
        <w:rPr>
          <w:noProof/>
        </w:rPr>
      </w:pPr>
      <w:r w:rsidRPr="00387E10">
        <w:rPr>
          <w:i/>
          <w:noProof/>
        </w:rPr>
        <w:t>Subsemnatul [inserați numele semnatarului acestui formular], reprezentând:</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50790F" w:rsidRPr="00387E10" w:rsidTr="00FE0113">
        <w:tc>
          <w:tcPr>
            <w:tcW w:w="3369" w:type="dxa"/>
            <w:shd w:val="clear" w:color="auto" w:fill="auto"/>
          </w:tcPr>
          <w:p w:rsidR="0050790F" w:rsidRPr="00387E10" w:rsidRDefault="0050790F" w:rsidP="00FE0113">
            <w:pPr>
              <w:jc w:val="both"/>
              <w:rPr>
                <w:noProof/>
              </w:rPr>
            </w:pPr>
            <w:r w:rsidRPr="00387E10">
              <w:rPr>
                <w:noProof/>
              </w:rPr>
              <w:t>(</w:t>
            </w:r>
            <w:r w:rsidRPr="00387E10">
              <w:rPr>
                <w:i/>
                <w:noProof/>
              </w:rPr>
              <w:t>only for natural persons</w:t>
            </w:r>
            <w:r w:rsidRPr="00387E10">
              <w:rPr>
                <w:noProof/>
              </w:rPr>
              <w:t>) himself or herself</w:t>
            </w:r>
          </w:p>
          <w:p w:rsidR="00FE0113" w:rsidRPr="00387E10" w:rsidRDefault="00FE0113" w:rsidP="00FE0113">
            <w:pPr>
              <w:jc w:val="both"/>
              <w:rPr>
                <w:i/>
                <w:noProof/>
              </w:rPr>
            </w:pPr>
            <w:r w:rsidRPr="00387E10">
              <w:rPr>
                <w:i/>
                <w:noProof/>
              </w:rPr>
              <w:t>(pentru persoanele fizice)</w:t>
            </w:r>
          </w:p>
          <w:p w:rsidR="00FE0113" w:rsidRPr="00387E10" w:rsidRDefault="00FE0113" w:rsidP="00FE0113">
            <w:pPr>
              <w:jc w:val="both"/>
              <w:rPr>
                <w:noProof/>
              </w:rPr>
            </w:pPr>
            <w:r w:rsidRPr="00387E10">
              <w:rPr>
                <w:i/>
                <w:noProof/>
              </w:rPr>
              <w:t>pe dânsu/pe dânsa însuși</w:t>
            </w:r>
          </w:p>
        </w:tc>
        <w:tc>
          <w:tcPr>
            <w:tcW w:w="6378" w:type="dxa"/>
            <w:shd w:val="clear" w:color="auto" w:fill="auto"/>
          </w:tcPr>
          <w:p w:rsidR="0050790F" w:rsidRPr="00387E10" w:rsidRDefault="0050790F" w:rsidP="00FE0113">
            <w:pPr>
              <w:jc w:val="both"/>
              <w:rPr>
                <w:noProof/>
              </w:rPr>
            </w:pPr>
            <w:r w:rsidRPr="00387E10">
              <w:rPr>
                <w:noProof/>
              </w:rPr>
              <w:t>(</w:t>
            </w:r>
            <w:r w:rsidRPr="00387E10">
              <w:rPr>
                <w:i/>
                <w:noProof/>
              </w:rPr>
              <w:t>only for legal persons</w:t>
            </w:r>
            <w:r w:rsidRPr="00387E10">
              <w:rPr>
                <w:noProof/>
              </w:rPr>
              <w:t xml:space="preserve">) the following legal person: </w:t>
            </w:r>
          </w:p>
          <w:p w:rsidR="00FE0113" w:rsidRPr="00387E10" w:rsidRDefault="00FE0113" w:rsidP="00FE0113">
            <w:pPr>
              <w:jc w:val="both"/>
              <w:rPr>
                <w:i/>
                <w:noProof/>
              </w:rPr>
            </w:pPr>
            <w:r w:rsidRPr="00387E10">
              <w:rPr>
                <w:i/>
                <w:noProof/>
              </w:rPr>
              <w:t>(pentru persoanele juridice) acționând din numele întreprinderii:</w:t>
            </w:r>
          </w:p>
          <w:p w:rsidR="0050790F" w:rsidRPr="00387E10" w:rsidRDefault="0050790F" w:rsidP="00FE0113">
            <w:pPr>
              <w:jc w:val="both"/>
              <w:rPr>
                <w:noProof/>
              </w:rPr>
            </w:pPr>
          </w:p>
        </w:tc>
      </w:tr>
      <w:tr w:rsidR="0050790F" w:rsidRPr="00387E10" w:rsidTr="00FE0113">
        <w:tc>
          <w:tcPr>
            <w:tcW w:w="3369" w:type="dxa"/>
            <w:shd w:val="clear" w:color="auto" w:fill="auto"/>
          </w:tcPr>
          <w:p w:rsidR="0050790F" w:rsidRPr="00387E10" w:rsidRDefault="0050790F" w:rsidP="00FE0113">
            <w:pPr>
              <w:jc w:val="both"/>
            </w:pPr>
            <w:r w:rsidRPr="00387E10">
              <w:t xml:space="preserve">ID or passport number: </w:t>
            </w:r>
          </w:p>
          <w:p w:rsidR="0050790F" w:rsidRPr="00387E10" w:rsidRDefault="00FE0113" w:rsidP="00FE0113">
            <w:pPr>
              <w:jc w:val="both"/>
              <w:rPr>
                <w:i/>
                <w:noProof/>
              </w:rPr>
            </w:pPr>
            <w:r w:rsidRPr="00387E10">
              <w:rPr>
                <w:i/>
                <w:noProof/>
              </w:rPr>
              <w:t>Cod personal sau numărul Buletinului de identitate</w:t>
            </w:r>
          </w:p>
          <w:p w:rsidR="00310D72" w:rsidRPr="00387E10" w:rsidRDefault="00310D72" w:rsidP="00FE0113">
            <w:pPr>
              <w:jc w:val="both"/>
              <w:rPr>
                <w:i/>
                <w:noProof/>
              </w:rPr>
            </w:pPr>
          </w:p>
          <w:p w:rsidR="0050790F" w:rsidRPr="00387E10" w:rsidRDefault="0050790F" w:rsidP="00FE0113">
            <w:pPr>
              <w:jc w:val="both"/>
              <w:rPr>
                <w:noProof/>
              </w:rPr>
            </w:pPr>
            <w:r w:rsidRPr="00387E10">
              <w:rPr>
                <w:noProof/>
              </w:rPr>
              <w:t>(‘the person’)</w:t>
            </w:r>
          </w:p>
          <w:p w:rsidR="00FE0113" w:rsidRPr="00387E10" w:rsidRDefault="00FE0113" w:rsidP="00FE0113">
            <w:pPr>
              <w:jc w:val="both"/>
              <w:rPr>
                <w:i/>
                <w:noProof/>
                <w:lang w:val="ro-RO"/>
              </w:rPr>
            </w:pPr>
            <w:r w:rsidRPr="00387E10">
              <w:rPr>
                <w:i/>
                <w:noProof/>
              </w:rPr>
              <w:t>(</w:t>
            </w:r>
            <w:r w:rsidRPr="00387E10">
              <w:rPr>
                <w:i/>
                <w:noProof/>
                <w:lang w:val="en-US"/>
              </w:rPr>
              <w:t>“Persoana”)</w:t>
            </w:r>
          </w:p>
        </w:tc>
        <w:tc>
          <w:tcPr>
            <w:tcW w:w="6378" w:type="dxa"/>
            <w:shd w:val="clear" w:color="auto" w:fill="auto"/>
          </w:tcPr>
          <w:p w:rsidR="0050790F" w:rsidRPr="00387E10" w:rsidRDefault="0050790F" w:rsidP="00FE0113">
            <w:pPr>
              <w:rPr>
                <w:b/>
              </w:rPr>
            </w:pPr>
            <w:r w:rsidRPr="00387E10">
              <w:t>Full official name</w:t>
            </w:r>
            <w:r w:rsidR="00FE0113" w:rsidRPr="00387E10">
              <w:t xml:space="preserve"> (denumire ofocială completă)</w:t>
            </w:r>
            <w:r w:rsidRPr="00387E10">
              <w:t>:</w:t>
            </w:r>
          </w:p>
          <w:p w:rsidR="00310D72" w:rsidRPr="00387E10" w:rsidRDefault="00310D72" w:rsidP="00FE0113"/>
          <w:p w:rsidR="0050790F" w:rsidRPr="00387E10" w:rsidRDefault="0050790F" w:rsidP="00FE0113">
            <w:r w:rsidRPr="00387E10">
              <w:t>Official legal form</w:t>
            </w:r>
            <w:r w:rsidR="00FE0113" w:rsidRPr="00387E10">
              <w:t xml:space="preserve"> (forma organizațional-juridică)</w:t>
            </w:r>
            <w:r w:rsidRPr="00387E10">
              <w:t xml:space="preserve">: </w:t>
            </w:r>
          </w:p>
          <w:p w:rsidR="00310D72" w:rsidRPr="00387E10" w:rsidRDefault="00310D72" w:rsidP="00FE0113"/>
          <w:p w:rsidR="0050790F" w:rsidRPr="00387E10" w:rsidRDefault="0050790F" w:rsidP="00FE0113">
            <w:pPr>
              <w:rPr>
                <w:b/>
              </w:rPr>
            </w:pPr>
            <w:r w:rsidRPr="00387E10">
              <w:t>Statutory registration number</w:t>
            </w:r>
            <w:r w:rsidR="00FE0113" w:rsidRPr="00387E10">
              <w:t xml:space="preserve"> (codul fiscal)</w:t>
            </w:r>
            <w:r w:rsidRPr="00387E10">
              <w:rPr>
                <w:b/>
              </w:rPr>
              <w:t xml:space="preserve">: </w:t>
            </w:r>
          </w:p>
          <w:p w:rsidR="00310D72" w:rsidRPr="00387E10" w:rsidRDefault="00310D72" w:rsidP="00FE0113"/>
          <w:p w:rsidR="0050790F" w:rsidRPr="00387E10" w:rsidRDefault="0050790F" w:rsidP="00FE0113">
            <w:pPr>
              <w:rPr>
                <w:b/>
              </w:rPr>
            </w:pPr>
            <w:r w:rsidRPr="00387E10">
              <w:t>Full official address</w:t>
            </w:r>
            <w:r w:rsidR="00FE0113" w:rsidRPr="00387E10">
              <w:t xml:space="preserve"> (adresa juridică completă)</w:t>
            </w:r>
            <w:r w:rsidRPr="00387E10">
              <w:t xml:space="preserve">: </w:t>
            </w:r>
          </w:p>
          <w:p w:rsidR="00310D72" w:rsidRPr="00387E10" w:rsidRDefault="00310D72" w:rsidP="00FE0113"/>
          <w:p w:rsidR="0050790F" w:rsidRPr="00387E10" w:rsidRDefault="0050790F" w:rsidP="00FE0113">
            <w:r w:rsidRPr="00387E10">
              <w:t>VAT registration number</w:t>
            </w:r>
            <w:r w:rsidR="00FE0113" w:rsidRPr="00387E10">
              <w:t xml:space="preserve"> (Cod TVA) </w:t>
            </w:r>
            <w:r w:rsidRPr="00387E10">
              <w:t xml:space="preserve">: </w:t>
            </w:r>
          </w:p>
          <w:p w:rsidR="00FE0113" w:rsidRPr="00387E10" w:rsidRDefault="00FE0113" w:rsidP="00FE0113"/>
          <w:p w:rsidR="0050790F" w:rsidRPr="00387E10" w:rsidRDefault="0050790F" w:rsidP="00FE0113">
            <w:pPr>
              <w:rPr>
                <w:noProof/>
              </w:rPr>
            </w:pPr>
            <w:r w:rsidRPr="00387E10">
              <w:rPr>
                <w:noProof/>
              </w:rPr>
              <w:t>(‘the person’)</w:t>
            </w:r>
          </w:p>
          <w:p w:rsidR="00FE0113" w:rsidRPr="00387E10" w:rsidRDefault="00FE0113" w:rsidP="00FE0113">
            <w:pPr>
              <w:rPr>
                <w:noProof/>
              </w:rPr>
            </w:pPr>
            <w:r w:rsidRPr="00387E10">
              <w:rPr>
                <w:i/>
                <w:noProof/>
              </w:rPr>
              <w:t>(</w:t>
            </w:r>
            <w:r w:rsidRPr="00387E10">
              <w:rPr>
                <w:i/>
                <w:noProof/>
                <w:lang w:val="en-US"/>
              </w:rPr>
              <w:t>“Persoana”)</w:t>
            </w:r>
          </w:p>
        </w:tc>
      </w:tr>
    </w:tbl>
    <w:p w:rsidR="0050790F" w:rsidRPr="00387E10" w:rsidRDefault="0050790F" w:rsidP="0050790F">
      <w:pPr>
        <w:jc w:val="both"/>
        <w:rPr>
          <w:i/>
        </w:rPr>
      </w:pPr>
    </w:p>
    <w:p w:rsidR="0050790F" w:rsidRPr="00387E10" w:rsidRDefault="0050790F" w:rsidP="0050790F">
      <w:pPr>
        <w:jc w:val="both"/>
      </w:pPr>
      <w:r w:rsidRPr="00387E10">
        <w:t>The person is not required to submit the declaration on exclusion criteria if the same declaration has already been submitted for the purposes of another award procedure of the same contracting authority, provided the situation has not changed, and that the time that has elapsed since the issuing date of the declaration does not exceed one year.</w:t>
      </w:r>
    </w:p>
    <w:p w:rsidR="00C67393" w:rsidRPr="00387E10" w:rsidRDefault="00FE0113" w:rsidP="002A4142">
      <w:pPr>
        <w:jc w:val="both"/>
        <w:rPr>
          <w:i/>
        </w:rPr>
      </w:pPr>
      <w:r w:rsidRPr="00387E10">
        <w:rPr>
          <w:i/>
        </w:rPr>
        <w:t xml:space="preserve">Persoana nu este obligată să depună declarația cu privire la criteriile de excludere dacă aceasta a fost deja depusă în scopul unei alte proceduri de atribuire </w:t>
      </w:r>
      <w:r w:rsidR="002A4142" w:rsidRPr="00387E10">
        <w:rPr>
          <w:i/>
        </w:rPr>
        <w:t>către aceeași autoritate contractantă</w:t>
      </w:r>
      <w:r w:rsidRPr="00387E10">
        <w:rPr>
          <w:i/>
        </w:rPr>
        <w:t xml:space="preserve">, cu condiția ca situația </w:t>
      </w:r>
      <w:r w:rsidR="002A4142" w:rsidRPr="00387E10">
        <w:rPr>
          <w:i/>
        </w:rPr>
        <w:t>nu s-a schimbat</w:t>
      </w:r>
      <w:r w:rsidRPr="00387E10">
        <w:rPr>
          <w:i/>
        </w:rPr>
        <w:t xml:space="preserve"> și dacă data </w:t>
      </w:r>
      <w:r w:rsidR="002A4142" w:rsidRPr="00387E10">
        <w:rPr>
          <w:i/>
        </w:rPr>
        <w:t xml:space="preserve">emiterii a acesteia </w:t>
      </w:r>
      <w:r w:rsidRPr="00387E10">
        <w:rPr>
          <w:i/>
        </w:rPr>
        <w:t>nu depășește un an.</w:t>
      </w:r>
    </w:p>
    <w:p w:rsidR="001A0725" w:rsidRPr="00387E10" w:rsidRDefault="001A0725" w:rsidP="001A0725">
      <w:pPr>
        <w:spacing w:before="100" w:beforeAutospacing="1"/>
        <w:jc w:val="both"/>
      </w:pPr>
      <w:r w:rsidRPr="00387E10">
        <w:t xml:space="preserve">In this case, the signatory declares that the person has already provided the same declaration on exclusion criteria for a previous procedure and confirms that there has been no change in its situation: </w:t>
      </w:r>
    </w:p>
    <w:p w:rsidR="002A4142" w:rsidRPr="00387E10" w:rsidRDefault="002A4142" w:rsidP="001A0725">
      <w:pPr>
        <w:jc w:val="both"/>
        <w:rPr>
          <w:i/>
        </w:rPr>
      </w:pPr>
      <w:r w:rsidRPr="00387E10">
        <w:rPr>
          <w:i/>
        </w:rPr>
        <w:t>În acest caz, semnatarul declară precum că declarația privind criteriile de excludere cu conținutul identic a fost furnizată în cadrul unei  proceduri anterioare și confirmă că situația descrisă în declarație ramâne neschimbată:</w:t>
      </w:r>
    </w:p>
    <w:p w:rsidR="00310D72" w:rsidRPr="00387E10" w:rsidRDefault="00310D72" w:rsidP="001A0725">
      <w:pPr>
        <w:jc w:val="both"/>
        <w:rPr>
          <w:i/>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A0725" w:rsidRPr="00387E10" w:rsidTr="00C73CAD">
        <w:trPr>
          <w:trHeight w:val="386"/>
        </w:trPr>
        <w:tc>
          <w:tcPr>
            <w:tcW w:w="2802" w:type="dxa"/>
            <w:shd w:val="clear" w:color="auto" w:fill="auto"/>
          </w:tcPr>
          <w:p w:rsidR="00C73CAD" w:rsidRPr="00387E10" w:rsidRDefault="001A0725" w:rsidP="002A4142">
            <w:pPr>
              <w:spacing w:before="100" w:beforeAutospacing="1" w:after="100" w:afterAutospacing="1"/>
              <w:rPr>
                <w:b/>
              </w:rPr>
            </w:pPr>
            <w:r w:rsidRPr="00387E10">
              <w:rPr>
                <w:b/>
                <w:sz w:val="22"/>
              </w:rPr>
              <w:t>Date of the declaration</w:t>
            </w:r>
          </w:p>
          <w:p w:rsidR="002A4142" w:rsidRPr="00387E10" w:rsidRDefault="002A4142" w:rsidP="002A4142">
            <w:pPr>
              <w:spacing w:before="100" w:beforeAutospacing="1" w:after="100" w:afterAutospacing="1"/>
              <w:rPr>
                <w:b/>
              </w:rPr>
            </w:pPr>
            <w:r w:rsidRPr="00387E10">
              <w:rPr>
                <w:b/>
                <w:i/>
                <w:sz w:val="22"/>
              </w:rPr>
              <w:t>Data declarării</w:t>
            </w:r>
          </w:p>
        </w:tc>
        <w:tc>
          <w:tcPr>
            <w:tcW w:w="6662" w:type="dxa"/>
            <w:shd w:val="clear" w:color="auto" w:fill="auto"/>
          </w:tcPr>
          <w:p w:rsidR="001A0725" w:rsidRPr="00387E10" w:rsidRDefault="001A0725" w:rsidP="002A4142">
            <w:pPr>
              <w:rPr>
                <w:b/>
              </w:rPr>
            </w:pPr>
            <w:r w:rsidRPr="00387E10">
              <w:rPr>
                <w:b/>
                <w:sz w:val="22"/>
              </w:rPr>
              <w:t>Full reference to previous procedure</w:t>
            </w:r>
          </w:p>
          <w:p w:rsidR="002A4142" w:rsidRPr="00387E10" w:rsidRDefault="002A4142" w:rsidP="002A4142">
            <w:pPr>
              <w:spacing w:before="100" w:beforeAutospacing="1" w:after="100" w:afterAutospacing="1"/>
              <w:rPr>
                <w:b/>
                <w:i/>
              </w:rPr>
            </w:pPr>
            <w:r w:rsidRPr="00387E10">
              <w:rPr>
                <w:b/>
                <w:i/>
                <w:sz w:val="22"/>
              </w:rPr>
              <w:t>Trimiterea la procedură anterioară</w:t>
            </w:r>
          </w:p>
        </w:tc>
      </w:tr>
      <w:tr w:rsidR="001A0725" w:rsidRPr="00387E10" w:rsidTr="00FE0113">
        <w:tc>
          <w:tcPr>
            <w:tcW w:w="2802" w:type="dxa"/>
            <w:shd w:val="clear" w:color="auto" w:fill="auto"/>
          </w:tcPr>
          <w:p w:rsidR="001A0725" w:rsidRPr="00387E10" w:rsidRDefault="001A0725" w:rsidP="00FE0113">
            <w:pPr>
              <w:spacing w:before="100" w:beforeAutospacing="1" w:after="100" w:afterAutospacing="1"/>
            </w:pPr>
          </w:p>
        </w:tc>
        <w:tc>
          <w:tcPr>
            <w:tcW w:w="6662" w:type="dxa"/>
            <w:shd w:val="clear" w:color="auto" w:fill="auto"/>
          </w:tcPr>
          <w:p w:rsidR="001A0725" w:rsidRPr="00387E10" w:rsidRDefault="001A0725" w:rsidP="00FE0113">
            <w:pPr>
              <w:spacing w:before="100" w:beforeAutospacing="1" w:after="100" w:afterAutospacing="1"/>
            </w:pPr>
          </w:p>
        </w:tc>
      </w:tr>
    </w:tbl>
    <w:p w:rsidR="001A0725" w:rsidRPr="00387E10" w:rsidRDefault="001A0725"/>
    <w:p w:rsidR="00310D72" w:rsidRPr="00387E10" w:rsidRDefault="00310D72"/>
    <w:p w:rsidR="00310D72" w:rsidRPr="00387E10" w:rsidRDefault="00310D72"/>
    <w:p w:rsidR="00310D72" w:rsidRPr="00387E10" w:rsidRDefault="00310D72"/>
    <w:p w:rsidR="00310D72" w:rsidRPr="00387E10" w:rsidRDefault="00310D72"/>
    <w:p w:rsidR="001A0725" w:rsidRPr="00387E10" w:rsidRDefault="001A0725" w:rsidP="00310D72">
      <w:pPr>
        <w:pStyle w:val="a6"/>
        <w:spacing w:before="0"/>
        <w:rPr>
          <w:noProof/>
        </w:rPr>
      </w:pPr>
      <w:r w:rsidRPr="00387E10">
        <w:rPr>
          <w:noProof/>
        </w:rPr>
        <w:t>I – Situation</w:t>
      </w:r>
      <w:r w:rsidR="005229BB" w:rsidRPr="00387E10">
        <w:rPr>
          <w:noProof/>
        </w:rPr>
        <w:t>s</w:t>
      </w:r>
      <w:r w:rsidRPr="00387E10">
        <w:rPr>
          <w:noProof/>
        </w:rPr>
        <w:t xml:space="preserve"> of exclusion concerning the person</w:t>
      </w:r>
    </w:p>
    <w:p w:rsidR="001A0725" w:rsidRPr="00387E10" w:rsidRDefault="00C73CAD" w:rsidP="00310D72">
      <w:pPr>
        <w:spacing w:after="240"/>
        <w:rPr>
          <w:b/>
          <w:i/>
        </w:rPr>
      </w:pPr>
      <w:r w:rsidRPr="00387E10">
        <w:rPr>
          <w:b/>
          <w:i/>
        </w:rPr>
        <w:t>Situații privind excludere în privnța persoanei</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142"/>
        <w:gridCol w:w="3827"/>
        <w:gridCol w:w="812"/>
        <w:gridCol w:w="705"/>
      </w:tblGrid>
      <w:tr w:rsidR="001A0725" w:rsidRPr="00387E10" w:rsidTr="00310D72">
        <w:tc>
          <w:tcPr>
            <w:tcW w:w="8188" w:type="dxa"/>
            <w:gridSpan w:val="3"/>
            <w:shd w:val="clear" w:color="auto" w:fill="auto"/>
          </w:tcPr>
          <w:p w:rsidR="00C73CAD" w:rsidRPr="00387E10" w:rsidRDefault="001A0725" w:rsidP="00310D72">
            <w:pPr>
              <w:numPr>
                <w:ilvl w:val="0"/>
                <w:numId w:val="2"/>
              </w:numPr>
              <w:jc w:val="both"/>
              <w:rPr>
                <w:noProof/>
              </w:rPr>
            </w:pPr>
            <w:r w:rsidRPr="00387E10">
              <w:rPr>
                <w:noProof/>
              </w:rPr>
              <w:t xml:space="preserve"> declares that the above-mentioned person is in one of the following situations:</w:t>
            </w:r>
          </w:p>
          <w:p w:rsidR="00C73CAD" w:rsidRPr="00387E10" w:rsidRDefault="00C73CAD" w:rsidP="00C73CAD">
            <w:pPr>
              <w:ind w:left="142"/>
              <w:jc w:val="both"/>
              <w:rPr>
                <w:i/>
                <w:noProof/>
              </w:rPr>
            </w:pPr>
            <w:r w:rsidRPr="00387E10">
              <w:rPr>
                <w:i/>
                <w:noProof/>
              </w:rPr>
              <w:t>(1) declară că persoana menționată mai sus se află în una dintre următoarele situații:</w:t>
            </w:r>
          </w:p>
        </w:tc>
        <w:tc>
          <w:tcPr>
            <w:tcW w:w="812" w:type="dxa"/>
            <w:shd w:val="clear" w:color="auto" w:fill="auto"/>
          </w:tcPr>
          <w:p w:rsidR="001A0725" w:rsidRPr="00387E10" w:rsidRDefault="001A0725" w:rsidP="00FE0113">
            <w:pPr>
              <w:spacing w:before="40" w:after="40"/>
              <w:ind w:left="142"/>
              <w:jc w:val="both"/>
              <w:rPr>
                <w:noProof/>
              </w:rPr>
            </w:pPr>
            <w:r w:rsidRPr="00387E10">
              <w:rPr>
                <w:noProof/>
              </w:rPr>
              <w:t>YES</w:t>
            </w:r>
          </w:p>
          <w:p w:rsidR="00C73CAD" w:rsidRPr="00387E10" w:rsidRDefault="00C73CAD" w:rsidP="00FE0113">
            <w:pPr>
              <w:spacing w:before="40" w:after="40"/>
              <w:ind w:left="142"/>
              <w:jc w:val="both"/>
              <w:rPr>
                <w:i/>
                <w:noProof/>
              </w:rPr>
            </w:pPr>
            <w:r w:rsidRPr="00387E10">
              <w:rPr>
                <w:i/>
                <w:noProof/>
              </w:rPr>
              <w:t>DA</w:t>
            </w:r>
          </w:p>
        </w:tc>
        <w:tc>
          <w:tcPr>
            <w:tcW w:w="705" w:type="dxa"/>
            <w:shd w:val="clear" w:color="auto" w:fill="auto"/>
          </w:tcPr>
          <w:p w:rsidR="001A0725" w:rsidRPr="00387E10" w:rsidRDefault="001A0725" w:rsidP="00FE0113">
            <w:pPr>
              <w:spacing w:before="40" w:after="40"/>
              <w:ind w:left="142"/>
              <w:jc w:val="both"/>
              <w:rPr>
                <w:noProof/>
              </w:rPr>
            </w:pPr>
            <w:r w:rsidRPr="00387E10">
              <w:rPr>
                <w:noProof/>
              </w:rPr>
              <w:t>NO</w:t>
            </w:r>
          </w:p>
          <w:p w:rsidR="00C73CAD" w:rsidRPr="00387E10" w:rsidRDefault="00C73CAD" w:rsidP="00FE0113">
            <w:pPr>
              <w:spacing w:before="40" w:after="40"/>
              <w:ind w:left="142"/>
              <w:jc w:val="both"/>
              <w:rPr>
                <w:i/>
                <w:noProof/>
              </w:rPr>
            </w:pPr>
            <w:r w:rsidRPr="00387E10">
              <w:rPr>
                <w:i/>
                <w:noProof/>
              </w:rPr>
              <w:t>NU</w:t>
            </w:r>
          </w:p>
        </w:tc>
      </w:tr>
      <w:tr w:rsidR="001A0725" w:rsidRPr="00387E10" w:rsidTr="00310D72">
        <w:tc>
          <w:tcPr>
            <w:tcW w:w="8188" w:type="dxa"/>
            <w:gridSpan w:val="3"/>
            <w:shd w:val="clear" w:color="auto" w:fill="auto"/>
          </w:tcPr>
          <w:p w:rsidR="001A0725" w:rsidRPr="00387E10" w:rsidRDefault="001A0725" w:rsidP="00FF4560">
            <w:pPr>
              <w:pStyle w:val="Text1"/>
              <w:numPr>
                <w:ilvl w:val="0"/>
                <w:numId w:val="1"/>
              </w:numPr>
              <w:spacing w:before="40" w:after="40"/>
              <w:rPr>
                <w:noProof/>
              </w:rPr>
            </w:pPr>
            <w:r w:rsidRPr="00387E10">
              <w:rPr>
                <w:noProof/>
              </w:rPr>
              <w:t>it is bankrupt, subject to insolvency or winding-up procedures, its assets are being administered by a liquidator or by a court, it is in an arrangement with creditors, its business activities are suspended or it is in any analogous situation arising from a similar procedure provided for under Union</w:t>
            </w:r>
            <w:r w:rsidR="00FF4560" w:rsidRPr="00387E10">
              <w:rPr>
                <w:noProof/>
              </w:rPr>
              <w:t xml:space="preserve"> or national legislation or regulations</w:t>
            </w:r>
            <w:r w:rsidR="0078019C" w:rsidRPr="00387E10">
              <w:rPr>
                <w:noProof/>
              </w:rPr>
              <w:t>;</w:t>
            </w:r>
          </w:p>
          <w:p w:rsidR="00C73CAD" w:rsidRPr="00387E10" w:rsidRDefault="00C73CAD" w:rsidP="00C73CAD">
            <w:pPr>
              <w:pStyle w:val="Text1"/>
              <w:spacing w:before="40" w:after="40"/>
              <w:ind w:left="360"/>
              <w:rPr>
                <w:i/>
                <w:noProof/>
              </w:rPr>
            </w:pPr>
            <w:r w:rsidRPr="00387E10">
              <w:rPr>
                <w:i/>
                <w:noProof/>
              </w:rPr>
              <w:t>(a) se află în faliment, este supusă procedurilor de insolvabilitate sau lichidare, activele sale sunt administrate de către un lichidator sau de o instanță, este într-un raport cu creditorii, activitățile sale comerciale sunt suspendate sau se află în orice situație similară care apare dintr-o procedură similară prevăzută de legislația sau reglementările Uniunii Europene sau naționale;</w:t>
            </w:r>
          </w:p>
        </w:tc>
        <w:tc>
          <w:tcPr>
            <w:tcW w:w="812" w:type="dxa"/>
            <w:shd w:val="clear" w:color="auto" w:fill="auto"/>
          </w:tcPr>
          <w:p w:rsidR="001A0725" w:rsidRPr="00387E10" w:rsidRDefault="003B624D" w:rsidP="00FE0113">
            <w:pPr>
              <w:spacing w:before="240" w:after="120"/>
              <w:jc w:val="both"/>
              <w:rPr>
                <w:noProof/>
              </w:rPr>
            </w:pPr>
            <w:r w:rsidRPr="00387E10">
              <w:rPr>
                <w:noProof/>
              </w:rPr>
              <w:fldChar w:fldCharType="begin">
                <w:ffData>
                  <w:name w:val=""/>
                  <w:enabled/>
                  <w:calcOnExit w:val="0"/>
                  <w:checkBox>
                    <w:sizeAuto/>
                    <w:default w:val="0"/>
                  </w:checkBox>
                </w:ffData>
              </w:fldChar>
            </w:r>
            <w:r w:rsidR="001A0725"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705" w:type="dxa"/>
            <w:shd w:val="clear" w:color="auto" w:fill="auto"/>
          </w:tcPr>
          <w:p w:rsidR="001A0725"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1A0725"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1A0725" w:rsidRPr="00387E10" w:rsidTr="00310D72">
        <w:tc>
          <w:tcPr>
            <w:tcW w:w="8188" w:type="dxa"/>
            <w:gridSpan w:val="3"/>
            <w:shd w:val="clear" w:color="auto" w:fill="auto"/>
          </w:tcPr>
          <w:p w:rsidR="001A0725" w:rsidRPr="00387E10" w:rsidRDefault="001A0725" w:rsidP="001A0725">
            <w:pPr>
              <w:pStyle w:val="Text1"/>
              <w:numPr>
                <w:ilvl w:val="0"/>
                <w:numId w:val="1"/>
              </w:numPr>
              <w:spacing w:before="40" w:after="40"/>
              <w:rPr>
                <w:noProof/>
              </w:rPr>
            </w:pPr>
            <w:r w:rsidRPr="00387E10">
              <w:rPr>
                <w:noProof/>
              </w:rPr>
              <w:t>it has been established by a final judgement or a final administrative decision that the person is in breach of its obligations relating to the payment of taxes or social security contributions in accordance with the applicable law</w:t>
            </w:r>
            <w:r w:rsidR="00EE0612" w:rsidRPr="00387E10">
              <w:rPr>
                <w:noProof/>
              </w:rPr>
              <w:t xml:space="preserve"> of the country in wich it is established, with those of the country in wich the contracting authority is located or those of the country of the performance of the contract</w:t>
            </w:r>
            <w:r w:rsidRPr="00387E10">
              <w:rPr>
                <w:noProof/>
              </w:rPr>
              <w:t>;</w:t>
            </w:r>
          </w:p>
          <w:p w:rsidR="00C73CAD" w:rsidRPr="00387E10" w:rsidRDefault="00C73CAD" w:rsidP="00EE0612">
            <w:pPr>
              <w:pStyle w:val="Text1"/>
              <w:spacing w:before="40" w:after="40"/>
              <w:ind w:left="360"/>
              <w:rPr>
                <w:i/>
                <w:noProof/>
              </w:rPr>
            </w:pPr>
            <w:r w:rsidRPr="00387E10">
              <w:rPr>
                <w:i/>
                <w:noProof/>
              </w:rPr>
              <w:t>(b) printr-o hotărâre</w:t>
            </w:r>
            <w:r w:rsidR="00ED013A" w:rsidRPr="00387E10">
              <w:rPr>
                <w:i/>
                <w:noProof/>
              </w:rPr>
              <w:t xml:space="preserve"> de judecată</w:t>
            </w:r>
            <w:r w:rsidRPr="00387E10">
              <w:rPr>
                <w:i/>
                <w:noProof/>
              </w:rPr>
              <w:t xml:space="preserve"> definitivă sau printr-o decizie administrativă definitivă a fost stabilit precum că persoana respectivă nu respectă obligațiile legate de plata impozitelor sau a contribuțiilor de asigurări sociale în conformitate cu legea aplicabilă</w:t>
            </w:r>
            <w:r w:rsidR="00EE0612" w:rsidRPr="00387E10">
              <w:rPr>
                <w:i/>
                <w:noProof/>
              </w:rPr>
              <w:t xml:space="preserve"> a țării în care este stabilită, cu cele ale țării în care se află autoritatea contractantă sau cu cele ale țării de executare a contractului;</w:t>
            </w:r>
          </w:p>
        </w:tc>
        <w:tc>
          <w:tcPr>
            <w:tcW w:w="812" w:type="dxa"/>
            <w:shd w:val="clear" w:color="auto" w:fill="auto"/>
          </w:tcPr>
          <w:p w:rsidR="001A0725"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bookmarkStart w:id="1" w:name="Check1"/>
            <w:r w:rsidR="001A0725" w:rsidRPr="00387E10">
              <w:rPr>
                <w:noProof/>
              </w:rPr>
              <w:instrText xml:space="preserve"> FORMCHECKBOX </w:instrText>
            </w:r>
            <w:r w:rsidR="00EF1EC5">
              <w:rPr>
                <w:noProof/>
              </w:rPr>
            </w:r>
            <w:r w:rsidR="00EF1EC5">
              <w:rPr>
                <w:noProof/>
              </w:rPr>
              <w:fldChar w:fldCharType="separate"/>
            </w:r>
            <w:r w:rsidRPr="00387E10">
              <w:rPr>
                <w:noProof/>
              </w:rPr>
              <w:fldChar w:fldCharType="end"/>
            </w:r>
            <w:bookmarkEnd w:id="1"/>
          </w:p>
        </w:tc>
        <w:tc>
          <w:tcPr>
            <w:tcW w:w="705" w:type="dxa"/>
            <w:shd w:val="clear" w:color="auto" w:fill="auto"/>
          </w:tcPr>
          <w:p w:rsidR="001A0725"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1A0725"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1A0725" w:rsidRPr="00387E10" w:rsidTr="00310D72">
        <w:tc>
          <w:tcPr>
            <w:tcW w:w="8188" w:type="dxa"/>
            <w:gridSpan w:val="3"/>
            <w:shd w:val="clear" w:color="auto" w:fill="auto"/>
          </w:tcPr>
          <w:p w:rsidR="001A0725" w:rsidRPr="00387E10" w:rsidRDefault="001A0725" w:rsidP="001A0725">
            <w:pPr>
              <w:pStyle w:val="Text1"/>
              <w:numPr>
                <w:ilvl w:val="0"/>
                <w:numId w:val="1"/>
              </w:numPr>
              <w:spacing w:before="40" w:after="40"/>
              <w:rPr>
                <w:noProof/>
              </w:rPr>
            </w:pPr>
            <w:r w:rsidRPr="00387E10">
              <w:rPr>
                <w:noProof/>
              </w:rPr>
              <w:t>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p w:rsidR="00C73CAD" w:rsidRPr="00387E10" w:rsidRDefault="00C73CAD" w:rsidP="00E0670C">
            <w:pPr>
              <w:pStyle w:val="Text1"/>
              <w:spacing w:before="40" w:after="40"/>
              <w:ind w:left="360"/>
              <w:rPr>
                <w:i/>
                <w:noProof/>
              </w:rPr>
            </w:pPr>
            <w:r w:rsidRPr="00387E10">
              <w:rPr>
                <w:i/>
                <w:noProof/>
              </w:rPr>
              <w:t xml:space="preserve">(c) printr-o hotărâre </w:t>
            </w:r>
            <w:r w:rsidR="00ED013A" w:rsidRPr="00387E10">
              <w:rPr>
                <w:i/>
                <w:noProof/>
              </w:rPr>
              <w:t>de judecată</w:t>
            </w:r>
            <w:r w:rsidRPr="00387E10">
              <w:rPr>
                <w:i/>
                <w:noProof/>
              </w:rPr>
              <w:t xml:space="preserve"> definitivă sau printr-o decizie administrativă definitivă a fost stabilit precum că că persoana este vinovată în abateri profesionale grave prin încălcarea legilor sau reglementărilor aplicabile sau a standardelor </w:t>
            </w:r>
            <w:r w:rsidR="00E0670C" w:rsidRPr="00387E10">
              <w:rPr>
                <w:i/>
                <w:noProof/>
              </w:rPr>
              <w:t>de etica profesională</w:t>
            </w:r>
            <w:r w:rsidRPr="00387E10">
              <w:rPr>
                <w:i/>
                <w:noProof/>
              </w:rPr>
              <w:t xml:space="preserve"> sau prin implicarea în orice conduită ilicită care are un impact asupra credibilității sale profesionale atunci când o astfel de conduită denotă intenție ilicită sau neglijență gravă, inclusiv, în special, oricare dintre următoarele:</w:t>
            </w:r>
          </w:p>
        </w:tc>
        <w:tc>
          <w:tcPr>
            <w:tcW w:w="1517" w:type="dxa"/>
            <w:gridSpan w:val="2"/>
            <w:shd w:val="clear" w:color="auto" w:fill="auto"/>
          </w:tcPr>
          <w:p w:rsidR="001A0725" w:rsidRPr="00387E10" w:rsidRDefault="001A0725" w:rsidP="00FE0113">
            <w:pPr>
              <w:spacing w:before="240" w:after="120"/>
              <w:jc w:val="both"/>
              <w:rPr>
                <w:noProof/>
              </w:rPr>
            </w:pPr>
          </w:p>
        </w:tc>
      </w:tr>
      <w:tr w:rsidR="00E0670C" w:rsidRPr="00387E10" w:rsidTr="00310D72">
        <w:tc>
          <w:tcPr>
            <w:tcW w:w="4219" w:type="dxa"/>
            <w:shd w:val="clear" w:color="auto" w:fill="auto"/>
          </w:tcPr>
          <w:p w:rsidR="00E0670C" w:rsidRPr="00387E10" w:rsidRDefault="00E0670C" w:rsidP="00310D72">
            <w:pPr>
              <w:pStyle w:val="Text1"/>
              <w:spacing w:before="40" w:after="40"/>
              <w:ind w:left="426"/>
              <w:rPr>
                <w:noProof/>
              </w:rPr>
            </w:pPr>
            <w:bookmarkStart w:id="2" w:name="_DV_C368"/>
            <w:r w:rsidRPr="00387E10">
              <w:t xml:space="preserve">(i) fraudulently or negligently misrepresenting information required for the verification of the absence of grounds for exclusion or the fulfilment of eligibility or </w:t>
            </w:r>
            <w:r w:rsidRPr="00387E10">
              <w:lastRenderedPageBreak/>
              <w:t>selection criteria or in the performance of a contract or an agreement;</w:t>
            </w:r>
            <w:bookmarkEnd w:id="2"/>
          </w:p>
        </w:tc>
        <w:tc>
          <w:tcPr>
            <w:tcW w:w="3969" w:type="dxa"/>
            <w:gridSpan w:val="2"/>
            <w:shd w:val="clear" w:color="auto" w:fill="auto"/>
          </w:tcPr>
          <w:p w:rsidR="00E0670C" w:rsidRPr="00387E10" w:rsidRDefault="00E0670C" w:rsidP="00310D72">
            <w:pPr>
              <w:spacing w:after="200" w:line="276" w:lineRule="auto"/>
              <w:rPr>
                <w:i/>
                <w:noProof/>
              </w:rPr>
            </w:pPr>
            <w:r w:rsidRPr="00387E10">
              <w:rPr>
                <w:i/>
                <w:noProof/>
                <w:lang w:eastAsia="zh-CN"/>
              </w:rPr>
              <w:lastRenderedPageBreak/>
              <w:t xml:space="preserve">(i) denaturarea frauduloasă sau neglijentă în privința informațiilor necesare pentru verificarea absenței motivelor de excludere sau a îndeplinirii criteriilor de eligibilitate </w:t>
            </w:r>
            <w:r w:rsidRPr="00387E10">
              <w:rPr>
                <w:i/>
                <w:noProof/>
                <w:lang w:eastAsia="zh-CN"/>
              </w:rPr>
              <w:lastRenderedPageBreak/>
              <w:t>sau de selecție sau în executarea unui contract sau a unui acord;</w:t>
            </w:r>
          </w:p>
        </w:tc>
        <w:tc>
          <w:tcPr>
            <w:tcW w:w="812" w:type="dxa"/>
            <w:shd w:val="clear" w:color="auto" w:fill="auto"/>
          </w:tcPr>
          <w:p w:rsidR="00E0670C" w:rsidRPr="00387E10" w:rsidRDefault="003B624D" w:rsidP="00FE0113">
            <w:pPr>
              <w:spacing w:before="240" w:after="120"/>
              <w:jc w:val="both"/>
              <w:rPr>
                <w:noProof/>
              </w:rPr>
            </w:pPr>
            <w:r w:rsidRPr="00387E10">
              <w:rPr>
                <w:noProof/>
              </w:rPr>
              <w:lastRenderedPageBreak/>
              <w:fldChar w:fldCharType="begin">
                <w:ffData>
                  <w:name w:val="Check1"/>
                  <w:enabled/>
                  <w:calcOnExit w:val="0"/>
                  <w:checkBox>
                    <w:sizeAuto/>
                    <w:default w:val="0"/>
                  </w:checkBox>
                </w:ffData>
              </w:fldChar>
            </w:r>
            <w:r w:rsidR="00E0670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705" w:type="dxa"/>
            <w:shd w:val="clear" w:color="auto" w:fill="auto"/>
          </w:tcPr>
          <w:p w:rsidR="00E0670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E0670C"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E0670C" w:rsidRPr="00387E10" w:rsidTr="00310D72">
        <w:tc>
          <w:tcPr>
            <w:tcW w:w="4219" w:type="dxa"/>
            <w:shd w:val="clear" w:color="auto" w:fill="auto"/>
          </w:tcPr>
          <w:p w:rsidR="00E0670C" w:rsidRPr="00387E10" w:rsidRDefault="00E0670C" w:rsidP="00310D72">
            <w:pPr>
              <w:pStyle w:val="Text1"/>
              <w:spacing w:before="40" w:after="40"/>
              <w:ind w:left="426"/>
              <w:rPr>
                <w:noProof/>
              </w:rPr>
            </w:pPr>
            <w:bookmarkStart w:id="3" w:name="_DV_C369"/>
            <w:r w:rsidRPr="00387E10">
              <w:lastRenderedPageBreak/>
              <w:t>(ii) entering into agreement with other persons with the aim of distorting competition;</w:t>
            </w:r>
            <w:bookmarkEnd w:id="3"/>
          </w:p>
        </w:tc>
        <w:tc>
          <w:tcPr>
            <w:tcW w:w="3969" w:type="dxa"/>
            <w:gridSpan w:val="2"/>
            <w:shd w:val="clear" w:color="auto" w:fill="auto"/>
          </w:tcPr>
          <w:p w:rsidR="00E0670C" w:rsidRPr="00387E10" w:rsidRDefault="00E0670C" w:rsidP="00310D72">
            <w:pPr>
              <w:spacing w:after="200" w:line="276" w:lineRule="auto"/>
              <w:rPr>
                <w:i/>
                <w:noProof/>
                <w:lang w:eastAsia="zh-CN"/>
              </w:rPr>
            </w:pPr>
            <w:r w:rsidRPr="00387E10">
              <w:rPr>
                <w:i/>
                <w:noProof/>
                <w:lang w:eastAsia="zh-CN"/>
              </w:rPr>
              <w:t>ii) încheierea unui acord cu alte persoane cu scopul de a denatura concurența;</w:t>
            </w:r>
          </w:p>
        </w:tc>
        <w:tc>
          <w:tcPr>
            <w:tcW w:w="812" w:type="dxa"/>
            <w:shd w:val="clear" w:color="auto" w:fill="auto"/>
          </w:tcPr>
          <w:p w:rsidR="00E0670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E0670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705" w:type="dxa"/>
            <w:shd w:val="clear" w:color="auto" w:fill="auto"/>
          </w:tcPr>
          <w:p w:rsidR="00E0670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E0670C"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E0670C" w:rsidRPr="00387E10" w:rsidTr="00310D72">
        <w:tc>
          <w:tcPr>
            <w:tcW w:w="4219" w:type="dxa"/>
            <w:shd w:val="clear" w:color="auto" w:fill="auto"/>
          </w:tcPr>
          <w:p w:rsidR="00E0670C" w:rsidRPr="00387E10" w:rsidRDefault="00E0670C" w:rsidP="00310D72">
            <w:pPr>
              <w:pStyle w:val="Text1"/>
              <w:spacing w:before="40" w:after="40"/>
              <w:ind w:left="426"/>
              <w:rPr>
                <w:noProof/>
              </w:rPr>
            </w:pPr>
            <w:bookmarkStart w:id="4" w:name="_DV_C371"/>
            <w:r w:rsidRPr="00387E10">
              <w:t>(iii) violating intellectual property rights;</w:t>
            </w:r>
            <w:bookmarkEnd w:id="4"/>
          </w:p>
        </w:tc>
        <w:tc>
          <w:tcPr>
            <w:tcW w:w="3969" w:type="dxa"/>
            <w:gridSpan w:val="2"/>
            <w:shd w:val="clear" w:color="auto" w:fill="auto"/>
          </w:tcPr>
          <w:p w:rsidR="00E0670C" w:rsidRPr="00387E10" w:rsidRDefault="00E0670C" w:rsidP="00E0670C">
            <w:pPr>
              <w:spacing w:after="200" w:line="276" w:lineRule="auto"/>
              <w:rPr>
                <w:i/>
                <w:noProof/>
                <w:lang w:eastAsia="zh-CN"/>
              </w:rPr>
            </w:pPr>
            <w:r w:rsidRPr="00387E10">
              <w:rPr>
                <w:i/>
                <w:noProof/>
                <w:lang w:eastAsia="zh-CN"/>
              </w:rPr>
              <w:t>(iii) încălcarea drepturilor de proprietate intelectuală;</w:t>
            </w:r>
          </w:p>
        </w:tc>
        <w:tc>
          <w:tcPr>
            <w:tcW w:w="812" w:type="dxa"/>
            <w:shd w:val="clear" w:color="auto" w:fill="auto"/>
          </w:tcPr>
          <w:p w:rsidR="00E0670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E0670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705" w:type="dxa"/>
            <w:shd w:val="clear" w:color="auto" w:fill="auto"/>
          </w:tcPr>
          <w:p w:rsidR="00E0670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E0670C"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E0670C" w:rsidRPr="00387E10" w:rsidTr="00310D72">
        <w:tc>
          <w:tcPr>
            <w:tcW w:w="4219" w:type="dxa"/>
            <w:shd w:val="clear" w:color="auto" w:fill="auto"/>
          </w:tcPr>
          <w:p w:rsidR="00E0670C" w:rsidRPr="00387E10" w:rsidRDefault="00E0670C" w:rsidP="00310D72">
            <w:pPr>
              <w:pStyle w:val="Text1"/>
              <w:spacing w:before="40" w:after="40"/>
              <w:ind w:left="426"/>
              <w:rPr>
                <w:noProof/>
              </w:rPr>
            </w:pPr>
            <w:bookmarkStart w:id="5" w:name="_DV_C372"/>
            <w:r w:rsidRPr="00387E10">
              <w:t>(iv) attempting to influence the decision-making process of the contracting authority during the award procedure;</w:t>
            </w:r>
            <w:bookmarkEnd w:id="5"/>
          </w:p>
        </w:tc>
        <w:tc>
          <w:tcPr>
            <w:tcW w:w="3969" w:type="dxa"/>
            <w:gridSpan w:val="2"/>
            <w:shd w:val="clear" w:color="auto" w:fill="auto"/>
          </w:tcPr>
          <w:p w:rsidR="00E0670C" w:rsidRPr="00387E10" w:rsidRDefault="00E0670C" w:rsidP="00310D72">
            <w:pPr>
              <w:spacing w:after="200" w:line="276" w:lineRule="auto"/>
              <w:rPr>
                <w:i/>
                <w:noProof/>
              </w:rPr>
            </w:pPr>
            <w:r w:rsidRPr="00387E10">
              <w:rPr>
                <w:i/>
                <w:noProof/>
                <w:lang w:eastAsia="zh-CN"/>
              </w:rPr>
              <w:t>(iv) încercarea de a influența asupra procesului decizional al autorității contractante în timpul procedurii de atribuire;</w:t>
            </w:r>
          </w:p>
        </w:tc>
        <w:tc>
          <w:tcPr>
            <w:tcW w:w="812" w:type="dxa"/>
            <w:shd w:val="clear" w:color="auto" w:fill="auto"/>
          </w:tcPr>
          <w:p w:rsidR="00E0670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E0670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705" w:type="dxa"/>
            <w:shd w:val="clear" w:color="auto" w:fill="auto"/>
          </w:tcPr>
          <w:p w:rsidR="00E0670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E0670C"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E0670C" w:rsidRPr="00387E10" w:rsidTr="00310D72">
        <w:tc>
          <w:tcPr>
            <w:tcW w:w="4219" w:type="dxa"/>
            <w:shd w:val="clear" w:color="auto" w:fill="auto"/>
          </w:tcPr>
          <w:p w:rsidR="00E0670C" w:rsidRPr="00387E10" w:rsidRDefault="00E0670C" w:rsidP="00310D72">
            <w:pPr>
              <w:pStyle w:val="Text1"/>
              <w:spacing w:before="40" w:after="40"/>
              <w:ind w:left="426"/>
            </w:pPr>
            <w:bookmarkStart w:id="6" w:name="_DV_C373"/>
            <w:r w:rsidRPr="00387E10">
              <w:rPr>
                <w:lang w:eastAsia="en-GB"/>
              </w:rPr>
              <w:t>(v) attempting to obtain confidential information that may confer upon it undue advantages in the award procedure</w:t>
            </w:r>
            <w:bookmarkEnd w:id="6"/>
            <w:r w:rsidRPr="00387E10">
              <w:rPr>
                <w:b/>
                <w:i/>
                <w:lang w:eastAsia="en-GB"/>
              </w:rPr>
              <w:t xml:space="preserve">; </w:t>
            </w:r>
          </w:p>
        </w:tc>
        <w:tc>
          <w:tcPr>
            <w:tcW w:w="3969" w:type="dxa"/>
            <w:gridSpan w:val="2"/>
            <w:shd w:val="clear" w:color="auto" w:fill="auto"/>
          </w:tcPr>
          <w:p w:rsidR="00E0670C" w:rsidRPr="00387E10" w:rsidRDefault="00E0670C" w:rsidP="00E0670C">
            <w:pPr>
              <w:spacing w:after="200" w:line="276" w:lineRule="auto"/>
              <w:rPr>
                <w:i/>
                <w:noProof/>
                <w:lang w:eastAsia="zh-CN"/>
              </w:rPr>
            </w:pPr>
            <w:r w:rsidRPr="00387E10">
              <w:rPr>
                <w:i/>
                <w:noProof/>
                <w:lang w:eastAsia="zh-CN"/>
              </w:rPr>
              <w:t>(v) încercarea de a obține informații confidențiale care îi pot conferi unele avantaje nejustificate în procedura de atribuire;</w:t>
            </w:r>
          </w:p>
        </w:tc>
        <w:tc>
          <w:tcPr>
            <w:tcW w:w="812" w:type="dxa"/>
            <w:shd w:val="clear" w:color="auto" w:fill="auto"/>
          </w:tcPr>
          <w:p w:rsidR="00E0670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E0670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705" w:type="dxa"/>
            <w:shd w:val="clear" w:color="auto" w:fill="auto"/>
          </w:tcPr>
          <w:p w:rsidR="00E0670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E0670C"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1A0725" w:rsidRPr="00387E10" w:rsidTr="00310D72">
        <w:tc>
          <w:tcPr>
            <w:tcW w:w="8188" w:type="dxa"/>
            <w:gridSpan w:val="3"/>
            <w:shd w:val="clear" w:color="auto" w:fill="auto"/>
          </w:tcPr>
          <w:p w:rsidR="001A0725" w:rsidRPr="00387E10" w:rsidRDefault="001A0725" w:rsidP="001A0725">
            <w:pPr>
              <w:pStyle w:val="Text1"/>
              <w:numPr>
                <w:ilvl w:val="0"/>
                <w:numId w:val="1"/>
              </w:numPr>
              <w:spacing w:before="40" w:after="40"/>
              <w:ind w:left="357" w:hanging="357"/>
              <w:rPr>
                <w:lang w:eastAsia="en-GB"/>
              </w:rPr>
            </w:pPr>
            <w:r w:rsidRPr="00387E10">
              <w:rPr>
                <w:noProof/>
              </w:rPr>
              <w:t>it has been established by a final judgement that the person is guilty of any of the following:</w:t>
            </w:r>
          </w:p>
          <w:p w:rsidR="00716504" w:rsidRPr="00387E10" w:rsidRDefault="00E0670C" w:rsidP="00E0670C">
            <w:pPr>
              <w:pStyle w:val="Text1"/>
              <w:spacing w:before="40" w:after="40"/>
              <w:ind w:left="357"/>
              <w:rPr>
                <w:i/>
                <w:lang w:eastAsia="en-GB"/>
              </w:rPr>
            </w:pPr>
            <w:r w:rsidRPr="00387E10">
              <w:rPr>
                <w:i/>
                <w:lang w:eastAsia="en-GB"/>
              </w:rPr>
              <w:t>(d) a fost stabilit printr-o hotărâre definitivă precum că persoana este vinovată de oricare dintre următoarele:</w:t>
            </w:r>
          </w:p>
        </w:tc>
        <w:tc>
          <w:tcPr>
            <w:tcW w:w="1517" w:type="dxa"/>
            <w:gridSpan w:val="2"/>
            <w:shd w:val="clear" w:color="auto" w:fill="auto"/>
          </w:tcPr>
          <w:p w:rsidR="001A0725" w:rsidRPr="00387E10" w:rsidRDefault="001A0725" w:rsidP="00FE0113">
            <w:pPr>
              <w:spacing w:before="240" w:after="120"/>
              <w:jc w:val="both"/>
              <w:rPr>
                <w:noProof/>
              </w:rPr>
            </w:pPr>
          </w:p>
        </w:tc>
      </w:tr>
      <w:tr w:rsidR="00716504" w:rsidRPr="00387E10" w:rsidTr="00310D72">
        <w:tc>
          <w:tcPr>
            <w:tcW w:w="4361" w:type="dxa"/>
            <w:gridSpan w:val="2"/>
            <w:shd w:val="clear" w:color="auto" w:fill="auto"/>
          </w:tcPr>
          <w:p w:rsidR="00716504" w:rsidRPr="00387E10" w:rsidRDefault="00716504" w:rsidP="00310D72">
            <w:pPr>
              <w:pStyle w:val="Text1"/>
              <w:spacing w:before="40" w:after="40"/>
              <w:ind w:left="567"/>
              <w:rPr>
                <w:noProof/>
              </w:rPr>
            </w:pPr>
            <w:r w:rsidRPr="00387E10">
              <w:t>(i) fraud, within the meaning of Article 3 of Directive (EU) 2017/1371 and Article 1 of the Convention on the protection of the European Communities' financial interests, drawn up by the Council Act of 26 July 1995</w:t>
            </w:r>
            <w:bookmarkStart w:id="7" w:name="_DV_C378"/>
            <w:r w:rsidRPr="00387E10">
              <w:t>;</w:t>
            </w:r>
            <w:bookmarkEnd w:id="7"/>
          </w:p>
        </w:tc>
        <w:tc>
          <w:tcPr>
            <w:tcW w:w="3827" w:type="dxa"/>
            <w:shd w:val="clear" w:color="auto" w:fill="auto"/>
          </w:tcPr>
          <w:p w:rsidR="00716504" w:rsidRPr="00387E10" w:rsidRDefault="00677C19" w:rsidP="00677C19">
            <w:pPr>
              <w:pStyle w:val="Text1"/>
              <w:spacing w:before="40" w:after="40"/>
              <w:ind w:left="175"/>
              <w:rPr>
                <w:noProof/>
              </w:rPr>
            </w:pPr>
            <w:r w:rsidRPr="00387E10">
              <w:rPr>
                <w:noProof/>
              </w:rPr>
              <w:t>(i) fraude, în sensul articolului 3 din Directiva (UE) 2017/1371 și al articolului 1 din cadrul Convenției privind protecția intereselor financiare ale Comunităților Europene, elaborată prin Actul Consiliului din 26 iulie 1995;</w:t>
            </w:r>
          </w:p>
        </w:tc>
        <w:tc>
          <w:tcPr>
            <w:tcW w:w="812" w:type="dxa"/>
            <w:shd w:val="clear" w:color="auto" w:fill="auto"/>
          </w:tcPr>
          <w:p w:rsidR="00716504"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16504"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705" w:type="dxa"/>
            <w:shd w:val="clear" w:color="auto" w:fill="auto"/>
          </w:tcPr>
          <w:p w:rsidR="00716504"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16504"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716504" w:rsidRPr="00387E10" w:rsidTr="00310D72">
        <w:tc>
          <w:tcPr>
            <w:tcW w:w="4361" w:type="dxa"/>
            <w:gridSpan w:val="2"/>
            <w:shd w:val="clear" w:color="auto" w:fill="auto"/>
          </w:tcPr>
          <w:p w:rsidR="00716504" w:rsidRPr="00387E10" w:rsidRDefault="00716504" w:rsidP="00633DFC">
            <w:pPr>
              <w:pStyle w:val="Text1"/>
              <w:spacing w:before="40" w:after="40"/>
              <w:ind w:left="567"/>
              <w:rPr>
                <w:noProof/>
              </w:rPr>
            </w:pPr>
            <w:bookmarkStart w:id="8" w:name="_DV_C379"/>
            <w:r w:rsidRPr="00387E10">
              <w:t>(ii) corruption, as defined in Article 4(2) of Directive (EU) 2017/1371 or active corruption within the meaning of Article 3 of the Convention on the fight against corruption involving officials of the European Communities or officials of Member States</w:t>
            </w:r>
            <w:bookmarkStart w:id="9" w:name="_DV_C381"/>
            <w:bookmarkEnd w:id="8"/>
            <w:r w:rsidRPr="00387E10">
              <w:t xml:space="preserve"> of the European Union, drawn up by the Council Act of 26 May 1997, or conduct referred to in Article 2(1) of Council Framework Decision 2003/568/JHA</w:t>
            </w:r>
            <w:bookmarkStart w:id="10" w:name="_DV_C383"/>
            <w:bookmarkEnd w:id="9"/>
            <w:r w:rsidRPr="00387E10">
              <w:t>, as well as</w:t>
            </w:r>
            <w:r w:rsidR="00633DFC" w:rsidRPr="00387E10">
              <w:t xml:space="preserve"> defined in Article 14 of the General Conditions of the Financing Agreement for ENI CBC between Republic of Moldova and the European Commission in the legal provisions of Republic of Moldova</w:t>
            </w:r>
            <w:r w:rsidRPr="00387E10">
              <w:t xml:space="preserve"> corruption as defined in other </w:t>
            </w:r>
            <w:r w:rsidRPr="00387E10">
              <w:lastRenderedPageBreak/>
              <w:t>applicable laws;</w:t>
            </w:r>
            <w:bookmarkEnd w:id="10"/>
          </w:p>
        </w:tc>
        <w:tc>
          <w:tcPr>
            <w:tcW w:w="3827" w:type="dxa"/>
            <w:shd w:val="clear" w:color="auto" w:fill="auto"/>
          </w:tcPr>
          <w:p w:rsidR="00716504" w:rsidRPr="00387E10" w:rsidRDefault="00677C19" w:rsidP="004600B2">
            <w:pPr>
              <w:pStyle w:val="Text1"/>
              <w:spacing w:before="40" w:after="40"/>
              <w:ind w:left="175"/>
              <w:rPr>
                <w:noProof/>
              </w:rPr>
            </w:pPr>
            <w:r w:rsidRPr="00387E10">
              <w:rPr>
                <w:noProof/>
              </w:rPr>
              <w:lastRenderedPageBreak/>
              <w:t xml:space="preserve">(ii) corupție, astfel cum este definită în articolul 4 alineatul (2) din Directiva (UE) 2017/1371 sau corupție activă în sensul articolului 3 din cadrul Convenției privind lupta împotriva corupției care implică funcționarii Comunităților Europene sau pe oficialii statelor membre al Uniunii Europene, elaborată prin Actul Consiliului din 26 mai 1997, sau comportamentul menționat la articolul 2 alineatul (1) din cadrul Deciziei-cadru 2003/568 /JHA a Consiliului, precum și </w:t>
            </w:r>
            <w:r w:rsidR="004600B2" w:rsidRPr="00387E10">
              <w:rPr>
                <w:noProof/>
              </w:rPr>
              <w:t xml:space="preserve">precum și astfel cum sunt definite la articolul 14 din Condițiile generale ale Acordului de finanțare pentru ENI CBC între Republica Moldova și Comisia </w:t>
            </w:r>
            <w:r w:rsidR="004600B2" w:rsidRPr="00387E10">
              <w:rPr>
                <w:noProof/>
              </w:rPr>
              <w:lastRenderedPageBreak/>
              <w:t>Europeană în prevederile legale ale Republicii Moldova</w:t>
            </w:r>
            <w:r w:rsidRPr="00387E10">
              <w:rPr>
                <w:noProof/>
              </w:rPr>
              <w:t>;</w:t>
            </w:r>
          </w:p>
        </w:tc>
        <w:tc>
          <w:tcPr>
            <w:tcW w:w="812" w:type="dxa"/>
            <w:shd w:val="clear" w:color="auto" w:fill="auto"/>
          </w:tcPr>
          <w:p w:rsidR="00716504" w:rsidRPr="00387E10" w:rsidRDefault="003B624D" w:rsidP="00FE0113">
            <w:pPr>
              <w:spacing w:before="240" w:after="120"/>
              <w:jc w:val="both"/>
              <w:rPr>
                <w:noProof/>
              </w:rPr>
            </w:pPr>
            <w:r w:rsidRPr="00387E10">
              <w:rPr>
                <w:noProof/>
              </w:rPr>
              <w:lastRenderedPageBreak/>
              <w:fldChar w:fldCharType="begin">
                <w:ffData>
                  <w:name w:val="Check1"/>
                  <w:enabled/>
                  <w:calcOnExit w:val="0"/>
                  <w:checkBox>
                    <w:sizeAuto/>
                    <w:default w:val="0"/>
                  </w:checkBox>
                </w:ffData>
              </w:fldChar>
            </w:r>
            <w:r w:rsidR="00716504"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705" w:type="dxa"/>
            <w:shd w:val="clear" w:color="auto" w:fill="auto"/>
          </w:tcPr>
          <w:p w:rsidR="00716504"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16504"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716504" w:rsidRPr="00387E10" w:rsidTr="00310D72">
        <w:tc>
          <w:tcPr>
            <w:tcW w:w="4361" w:type="dxa"/>
            <w:gridSpan w:val="2"/>
            <w:shd w:val="clear" w:color="auto" w:fill="auto"/>
          </w:tcPr>
          <w:p w:rsidR="00716504" w:rsidRPr="00387E10" w:rsidRDefault="00716504" w:rsidP="00FE0113">
            <w:pPr>
              <w:pStyle w:val="Text1"/>
              <w:spacing w:before="40" w:after="40"/>
              <w:ind w:left="709"/>
              <w:rPr>
                <w:noProof/>
              </w:rPr>
            </w:pPr>
            <w:bookmarkStart w:id="11" w:name="_DV_C384"/>
            <w:r w:rsidRPr="00387E10">
              <w:rPr>
                <w:lang w:eastAsia="en-GB"/>
              </w:rPr>
              <w:lastRenderedPageBreak/>
              <w:t>(iii)</w:t>
            </w:r>
            <w:bookmarkStart w:id="12" w:name="_DV_M250"/>
            <w:bookmarkEnd w:id="11"/>
            <w:bookmarkEnd w:id="12"/>
            <w:r w:rsidRPr="00387E10">
              <w:rPr>
                <w:lang w:eastAsia="en-GB"/>
              </w:rPr>
              <w:t xml:space="preserve"> conduct related to a criminal organisation, </w:t>
            </w:r>
            <w:bookmarkStart w:id="13" w:name="_DV_C385"/>
            <w:r w:rsidRPr="00387E10">
              <w:rPr>
                <w:lang w:eastAsia="en-GB"/>
              </w:rPr>
              <w:t>as referred to in Article 2 of Council Framework Decision 2008/841/JHA</w:t>
            </w:r>
            <w:bookmarkStart w:id="14" w:name="_DV_C387"/>
            <w:bookmarkEnd w:id="13"/>
            <w:r w:rsidRPr="00387E10">
              <w:rPr>
                <w:lang w:eastAsia="en-GB"/>
              </w:rPr>
              <w:t>;</w:t>
            </w:r>
            <w:bookmarkEnd w:id="14"/>
          </w:p>
        </w:tc>
        <w:tc>
          <w:tcPr>
            <w:tcW w:w="3827" w:type="dxa"/>
            <w:shd w:val="clear" w:color="auto" w:fill="auto"/>
          </w:tcPr>
          <w:p w:rsidR="00677C19" w:rsidRPr="00387E10" w:rsidRDefault="00677C19" w:rsidP="00677C19">
            <w:pPr>
              <w:pStyle w:val="Text1"/>
              <w:spacing w:before="40" w:after="40"/>
              <w:ind w:left="175"/>
              <w:rPr>
                <w:noProof/>
              </w:rPr>
            </w:pPr>
            <w:r w:rsidRPr="00387E10">
              <w:rPr>
                <w:noProof/>
              </w:rPr>
              <w:t>(iii) legături cu grupări criminale, astfel cum se menționează în articolul 2 din cadrul Decizia-cadru 2008/841 /JHA a Consiliului;</w:t>
            </w:r>
          </w:p>
          <w:p w:rsidR="00716504" w:rsidRPr="00387E10" w:rsidRDefault="00716504" w:rsidP="00677C19">
            <w:pPr>
              <w:pStyle w:val="Text1"/>
              <w:spacing w:before="40" w:after="40"/>
              <w:ind w:left="175"/>
              <w:rPr>
                <w:noProof/>
              </w:rPr>
            </w:pPr>
          </w:p>
        </w:tc>
        <w:tc>
          <w:tcPr>
            <w:tcW w:w="812" w:type="dxa"/>
            <w:shd w:val="clear" w:color="auto" w:fill="auto"/>
          </w:tcPr>
          <w:p w:rsidR="00716504"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16504"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705" w:type="dxa"/>
            <w:shd w:val="clear" w:color="auto" w:fill="auto"/>
          </w:tcPr>
          <w:p w:rsidR="00716504"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16504"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716504" w:rsidRPr="00387E10" w:rsidTr="00310D72">
        <w:tc>
          <w:tcPr>
            <w:tcW w:w="4361" w:type="dxa"/>
            <w:gridSpan w:val="2"/>
            <w:shd w:val="clear" w:color="auto" w:fill="auto"/>
          </w:tcPr>
          <w:p w:rsidR="00716504" w:rsidRPr="00387E10" w:rsidRDefault="00716504" w:rsidP="00FE0113">
            <w:pPr>
              <w:pStyle w:val="Text1"/>
              <w:spacing w:before="40" w:after="40"/>
              <w:ind w:left="709"/>
              <w:rPr>
                <w:noProof/>
              </w:rPr>
            </w:pPr>
            <w:r w:rsidRPr="00387E10">
              <w:t>(iv)</w:t>
            </w:r>
            <w:bookmarkStart w:id="15" w:name="_DV_M251"/>
            <w:bookmarkEnd w:id="15"/>
            <w:r w:rsidRPr="00387E10">
              <w:t xml:space="preserve"> </w:t>
            </w:r>
            <w:r w:rsidRPr="00387E10">
              <w:rPr>
                <w:bCs/>
                <w:iCs/>
              </w:rPr>
              <w:t>money laundering</w:t>
            </w:r>
            <w:bookmarkStart w:id="16" w:name="_DV_C391"/>
            <w:r w:rsidRPr="00387E10">
              <w:t xml:space="preserve"> or</w:t>
            </w:r>
            <w:bookmarkStart w:id="17" w:name="_DV_M252"/>
            <w:bookmarkEnd w:id="16"/>
            <w:bookmarkEnd w:id="17"/>
            <w:r w:rsidRPr="00387E10">
              <w:rPr>
                <w:bCs/>
                <w:iCs/>
              </w:rPr>
              <w:t xml:space="preserve"> terrorist financing,</w:t>
            </w:r>
            <w:r w:rsidRPr="00387E10">
              <w:t xml:space="preserve"> </w:t>
            </w:r>
            <w:bookmarkStart w:id="18" w:name="_DV_C392"/>
            <w:r w:rsidRPr="00387E10">
              <w:t>within the meaning of Article 1(3), (4) and (5) of Directive (EU) 2015/849 of the European Parliament and of the Council</w:t>
            </w:r>
            <w:bookmarkStart w:id="19" w:name="_DV_C394"/>
            <w:bookmarkEnd w:id="18"/>
            <w:r w:rsidRPr="00387E10">
              <w:t>;</w:t>
            </w:r>
            <w:bookmarkEnd w:id="19"/>
          </w:p>
        </w:tc>
        <w:tc>
          <w:tcPr>
            <w:tcW w:w="3827" w:type="dxa"/>
            <w:shd w:val="clear" w:color="auto" w:fill="auto"/>
          </w:tcPr>
          <w:p w:rsidR="00716504" w:rsidRPr="00387E10" w:rsidRDefault="00677C19" w:rsidP="00677C19">
            <w:pPr>
              <w:pStyle w:val="Text1"/>
              <w:spacing w:before="40" w:after="40"/>
              <w:ind w:left="175"/>
              <w:rPr>
                <w:noProof/>
              </w:rPr>
            </w:pPr>
            <w:r w:rsidRPr="00387E10">
              <w:rPr>
                <w:noProof/>
              </w:rPr>
              <w:t>(iv) spălarea de banil sau finanțarea terorismului, în sensul articolului 1 alineatele (3), (4) și (5) din Directiva (UE) 2015/849 a Parlamentului European și a Consiliului;</w:t>
            </w:r>
          </w:p>
        </w:tc>
        <w:tc>
          <w:tcPr>
            <w:tcW w:w="812" w:type="dxa"/>
            <w:shd w:val="clear" w:color="auto" w:fill="auto"/>
          </w:tcPr>
          <w:p w:rsidR="00716504"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16504"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705" w:type="dxa"/>
            <w:shd w:val="clear" w:color="auto" w:fill="auto"/>
          </w:tcPr>
          <w:p w:rsidR="00716504"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16504"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716504" w:rsidRPr="00387E10" w:rsidTr="00310D72">
        <w:tc>
          <w:tcPr>
            <w:tcW w:w="4361" w:type="dxa"/>
            <w:gridSpan w:val="2"/>
            <w:shd w:val="clear" w:color="auto" w:fill="auto"/>
          </w:tcPr>
          <w:p w:rsidR="00716504" w:rsidRPr="00387E10" w:rsidRDefault="00716504" w:rsidP="00FE0113">
            <w:pPr>
              <w:pStyle w:val="Text1"/>
              <w:spacing w:before="40" w:after="40"/>
              <w:ind w:left="709"/>
              <w:rPr>
                <w:noProof/>
              </w:rPr>
            </w:pPr>
            <w:bookmarkStart w:id="20" w:name="_DV_C395"/>
            <w:r w:rsidRPr="00387E10">
              <w:t xml:space="preserve">(v) </w:t>
            </w:r>
            <w:bookmarkStart w:id="21" w:name="_DV_M253"/>
            <w:bookmarkEnd w:id="20"/>
            <w:bookmarkEnd w:id="21"/>
            <w:r w:rsidRPr="00387E10">
              <w:rPr>
                <w:bCs/>
                <w:iCs/>
              </w:rPr>
              <w:t>terrorist offences</w:t>
            </w:r>
            <w:bookmarkStart w:id="22" w:name="_DV_C397"/>
            <w:r w:rsidRPr="00387E10">
              <w:t xml:space="preserve"> or offences linked to terrorist activities, as defined in Articles 1 and 3 of Council Framework Decision 2002/475/JHA</w:t>
            </w:r>
            <w:bookmarkStart w:id="23" w:name="_DV_C399"/>
            <w:bookmarkEnd w:id="22"/>
            <w:r w:rsidRPr="00387E10">
              <w:t>, respectively, or inciting, aiding, abetting or attempting to commit such offences, as referred to in Article 4 of that Decision;</w:t>
            </w:r>
            <w:bookmarkEnd w:id="23"/>
          </w:p>
        </w:tc>
        <w:tc>
          <w:tcPr>
            <w:tcW w:w="3827" w:type="dxa"/>
            <w:shd w:val="clear" w:color="auto" w:fill="auto"/>
          </w:tcPr>
          <w:p w:rsidR="00716504" w:rsidRPr="00387E10" w:rsidRDefault="00677C19" w:rsidP="00677C19">
            <w:pPr>
              <w:pStyle w:val="Text1"/>
              <w:spacing w:before="40" w:after="40"/>
              <w:ind w:left="175"/>
              <w:rPr>
                <w:noProof/>
              </w:rPr>
            </w:pPr>
            <w:r w:rsidRPr="00387E10">
              <w:rPr>
                <w:noProof/>
              </w:rPr>
              <w:t>(v) infracțiuni teroriste sau infracțiuni legate de activități teroriste, astfel cum sunt definite la articolele 1 și 3 din Decizia-cadru 2002/475 / JHA a Consiliului, respectiv incitarea, asistarea, stimularea sau încercarea de a comite astfel de infracțiuni, astfel cum se menționează în articolul 4 din acea decizie;</w:t>
            </w:r>
          </w:p>
        </w:tc>
        <w:tc>
          <w:tcPr>
            <w:tcW w:w="812" w:type="dxa"/>
            <w:shd w:val="clear" w:color="auto" w:fill="auto"/>
          </w:tcPr>
          <w:p w:rsidR="00716504"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16504"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705" w:type="dxa"/>
            <w:shd w:val="clear" w:color="auto" w:fill="auto"/>
          </w:tcPr>
          <w:p w:rsidR="00716504"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16504"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677C19" w:rsidRPr="00387E10" w:rsidTr="00310D72">
        <w:tc>
          <w:tcPr>
            <w:tcW w:w="4361" w:type="dxa"/>
            <w:gridSpan w:val="2"/>
            <w:shd w:val="clear" w:color="auto" w:fill="auto"/>
          </w:tcPr>
          <w:p w:rsidR="00677C19" w:rsidRPr="00387E10" w:rsidRDefault="00677C19" w:rsidP="004600B2">
            <w:pPr>
              <w:pStyle w:val="Text1"/>
              <w:spacing w:before="40" w:after="40"/>
              <w:ind w:left="709"/>
            </w:pPr>
            <w:bookmarkStart w:id="24" w:name="_DV_C400"/>
            <w:r w:rsidRPr="00387E10">
              <w:t xml:space="preserve">(vi) </w:t>
            </w:r>
            <w:bookmarkStart w:id="25" w:name="_DV_M254"/>
            <w:bookmarkEnd w:id="24"/>
            <w:bookmarkEnd w:id="25"/>
            <w:r w:rsidRPr="00387E10">
              <w:rPr>
                <w:bCs/>
                <w:iCs/>
              </w:rPr>
              <w:t>child labour or other offences concerning trafficking in human beings</w:t>
            </w:r>
            <w:bookmarkStart w:id="26" w:name="_DV_C402"/>
            <w:r w:rsidR="004600B2" w:rsidRPr="00387E10">
              <w:rPr>
                <w:bCs/>
                <w:iCs/>
              </w:rPr>
              <w:t xml:space="preserve"> </w:t>
            </w:r>
            <w:r w:rsidRPr="00387E10">
              <w:t>as referred to in Article 2 of Directive 2011/36/EU of the European</w:t>
            </w:r>
            <w:r w:rsidR="004600B2" w:rsidRPr="00387E10">
              <w:t xml:space="preserve"> </w:t>
            </w:r>
            <w:r w:rsidRPr="00387E10">
              <w:t>Parliament and of the Council</w:t>
            </w:r>
            <w:bookmarkStart w:id="27" w:name="_DV_C404"/>
            <w:bookmarkEnd w:id="26"/>
            <w:r w:rsidRPr="00387E10">
              <w:t>;</w:t>
            </w:r>
            <w:bookmarkEnd w:id="27"/>
          </w:p>
        </w:tc>
        <w:tc>
          <w:tcPr>
            <w:tcW w:w="3827" w:type="dxa"/>
            <w:shd w:val="clear" w:color="auto" w:fill="auto"/>
          </w:tcPr>
          <w:p w:rsidR="00677C19" w:rsidRPr="00387E10" w:rsidRDefault="00677C19" w:rsidP="00677C19">
            <w:pPr>
              <w:pStyle w:val="Text1"/>
              <w:spacing w:before="40" w:after="40"/>
              <w:ind w:left="175"/>
              <w:jc w:val="left"/>
            </w:pPr>
            <w:r w:rsidRPr="00387E10">
              <w:t>(vi) folosirea muncii copiilor sau alte infracțiuni privind traficul de personae menționat în articolul 2 din Directiva 2011/36 / UE a Parlamentului și Consiliului European;</w:t>
            </w:r>
          </w:p>
        </w:tc>
        <w:tc>
          <w:tcPr>
            <w:tcW w:w="812" w:type="dxa"/>
            <w:shd w:val="clear" w:color="auto" w:fill="auto"/>
          </w:tcPr>
          <w:p w:rsidR="00677C19"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677C19"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705" w:type="dxa"/>
            <w:shd w:val="clear" w:color="auto" w:fill="auto"/>
          </w:tcPr>
          <w:p w:rsidR="00677C19"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677C19"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1A0725" w:rsidRPr="00387E10" w:rsidTr="00310D72">
        <w:tc>
          <w:tcPr>
            <w:tcW w:w="8188" w:type="dxa"/>
            <w:gridSpan w:val="3"/>
            <w:shd w:val="clear" w:color="auto" w:fill="auto"/>
          </w:tcPr>
          <w:p w:rsidR="001A0725" w:rsidRPr="00387E10" w:rsidRDefault="001A0725" w:rsidP="001A0725">
            <w:pPr>
              <w:pStyle w:val="Text1"/>
              <w:numPr>
                <w:ilvl w:val="0"/>
                <w:numId w:val="1"/>
              </w:numPr>
              <w:spacing w:before="40" w:after="40"/>
            </w:pPr>
            <w:r w:rsidRPr="00387E10">
              <w:rPr>
                <w:noProof/>
              </w:rPr>
              <w:t>it has shown significant deficiencies in complying with the main obligations in the performance of a contract or an agreement financed by the Union’s budget</w:t>
            </w:r>
            <w:r w:rsidR="004600B2" w:rsidRPr="00387E10">
              <w:rPr>
                <w:noProof/>
              </w:rPr>
              <w:t xml:space="preserve"> or by the Moldovan public budget</w:t>
            </w:r>
            <w:r w:rsidRPr="00387E10">
              <w:rPr>
                <w:noProof/>
              </w:rPr>
              <w:t>, which has led to its early termination or to the application of liquidated damages or other contractual penalties, or which has been discovered following checks, audits or investigations by</w:t>
            </w:r>
            <w:r w:rsidR="00A67B09" w:rsidRPr="00387E10">
              <w:rPr>
                <w:noProof/>
              </w:rPr>
              <w:t xml:space="preserve"> Moldovan competent authorities, the Delegation of the Europeean Union in Republic of Moldova, any Managing Authority of ENPI CBC or ENI CBC, Audit Authorities of ENI CBC</w:t>
            </w:r>
            <w:r w:rsidRPr="00387E10">
              <w:rPr>
                <w:noProof/>
              </w:rPr>
              <w:t>,</w:t>
            </w:r>
            <w:r w:rsidR="00A67B09" w:rsidRPr="00387E10">
              <w:rPr>
                <w:noProof/>
              </w:rPr>
              <w:t xml:space="preserve"> the European Commission,</w:t>
            </w:r>
            <w:r w:rsidRPr="00387E10">
              <w:rPr>
                <w:noProof/>
              </w:rPr>
              <w:t xml:space="preserve"> </w:t>
            </w:r>
            <w:r w:rsidRPr="00387E10">
              <w:t>the European Anti-Fraud Office (OLAF)</w:t>
            </w:r>
            <w:r w:rsidRPr="00387E10">
              <w:rPr>
                <w:noProof/>
              </w:rPr>
              <w:t xml:space="preserve"> or the </w:t>
            </w:r>
            <w:r w:rsidR="00A67B09" w:rsidRPr="00387E10">
              <w:rPr>
                <w:noProof/>
              </w:rPr>
              <w:t xml:space="preserve">European </w:t>
            </w:r>
            <w:r w:rsidRPr="00387E10">
              <w:rPr>
                <w:noProof/>
              </w:rPr>
              <w:t xml:space="preserve">Court of Auditors; </w:t>
            </w:r>
          </w:p>
          <w:p w:rsidR="00F15FBE" w:rsidRPr="00387E10" w:rsidRDefault="00F15FBE" w:rsidP="00A67B09">
            <w:pPr>
              <w:pStyle w:val="Text1"/>
              <w:spacing w:before="40" w:after="40"/>
              <w:ind w:left="360"/>
              <w:rPr>
                <w:i/>
              </w:rPr>
            </w:pPr>
            <w:r w:rsidRPr="00387E10">
              <w:rPr>
                <w:i/>
              </w:rPr>
              <w:t xml:space="preserve">(e) Persoana a arătat deficiențe semnificative ce </w:t>
            </w:r>
            <w:r w:rsidRPr="00387E10">
              <w:rPr>
                <w:i/>
                <w:lang w:val="ro-RO"/>
              </w:rPr>
              <w:t>țin de</w:t>
            </w:r>
            <w:r w:rsidRPr="00387E10">
              <w:rPr>
                <w:i/>
              </w:rPr>
              <w:t xml:space="preserve"> respectarea principalelor obligații în executarea unui contract sau a unui acord finanțat din bugetul Uniunii</w:t>
            </w:r>
            <w:r w:rsidR="004600B2" w:rsidRPr="00387E10">
              <w:rPr>
                <w:i/>
              </w:rPr>
              <w:t xml:space="preserve"> sau din Bugetul Public Moldovenesc</w:t>
            </w:r>
            <w:r w:rsidRPr="00387E10">
              <w:rPr>
                <w:i/>
              </w:rPr>
              <w:t xml:space="preserve">, care a condus la rezilierea sa anticipată sau la aplicarea daunelor lichidate sau a altor sancțiuni contractuale sau care a fost descoperit în urma verificărilor, auditurilor sau investigațiilor efectuate de către </w:t>
            </w:r>
            <w:r w:rsidR="00A67B09" w:rsidRPr="00387E10">
              <w:rPr>
                <w:i/>
              </w:rPr>
              <w:t>o autoritate competent din Moldova</w:t>
            </w:r>
            <w:r w:rsidRPr="00387E10">
              <w:rPr>
                <w:i/>
              </w:rPr>
              <w:t>,</w:t>
            </w:r>
            <w:r w:rsidR="00A67B09" w:rsidRPr="00387E10">
              <w:t xml:space="preserve"> </w:t>
            </w:r>
            <w:r w:rsidR="00A67B09" w:rsidRPr="00387E10">
              <w:rPr>
                <w:i/>
              </w:rPr>
              <w:t>Delegația Uniunii Europene în Republica Moldova, orice autoritate de management a ENPI CBC sau ENI CBC, Autoritățile de Audit ale ENI CBC, Comisia Europeană,</w:t>
            </w:r>
            <w:r w:rsidRPr="00387E10">
              <w:rPr>
                <w:i/>
              </w:rPr>
              <w:t xml:space="preserve"> de Oficiul European Antifraudă (OLAF) sau de</w:t>
            </w:r>
            <w:r w:rsidR="00A67B09" w:rsidRPr="00387E10">
              <w:rPr>
                <w:i/>
              </w:rPr>
              <w:t xml:space="preserve"> catre </w:t>
            </w:r>
            <w:r w:rsidRPr="00387E10">
              <w:rPr>
                <w:i/>
              </w:rPr>
              <w:t>Curtea de Conturi</w:t>
            </w:r>
            <w:r w:rsidR="00A67B09" w:rsidRPr="00387E10">
              <w:rPr>
                <w:i/>
              </w:rPr>
              <w:t xml:space="preserve"> Europeana</w:t>
            </w:r>
            <w:r w:rsidRPr="00387E10">
              <w:rPr>
                <w:i/>
              </w:rPr>
              <w:t>;</w:t>
            </w:r>
          </w:p>
        </w:tc>
        <w:tc>
          <w:tcPr>
            <w:tcW w:w="812" w:type="dxa"/>
            <w:shd w:val="clear" w:color="auto" w:fill="auto"/>
          </w:tcPr>
          <w:p w:rsidR="001A0725"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1A0725"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705" w:type="dxa"/>
            <w:shd w:val="clear" w:color="auto" w:fill="auto"/>
          </w:tcPr>
          <w:p w:rsidR="001A0725"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1A0725"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1A0725" w:rsidRPr="00387E10" w:rsidTr="00310D72">
        <w:tc>
          <w:tcPr>
            <w:tcW w:w="8188" w:type="dxa"/>
            <w:gridSpan w:val="3"/>
            <w:shd w:val="clear" w:color="auto" w:fill="auto"/>
          </w:tcPr>
          <w:p w:rsidR="001A0725" w:rsidRPr="00387E10" w:rsidRDefault="001A0725" w:rsidP="001A0725">
            <w:pPr>
              <w:pStyle w:val="Text1"/>
              <w:numPr>
                <w:ilvl w:val="0"/>
                <w:numId w:val="1"/>
              </w:numPr>
              <w:spacing w:before="40" w:after="40"/>
              <w:rPr>
                <w:noProof/>
              </w:rPr>
            </w:pPr>
            <w:bookmarkStart w:id="28" w:name="_DV_C410"/>
            <w:r w:rsidRPr="00387E10">
              <w:lastRenderedPageBreak/>
              <w:t>it has been established by a final judgment or final administrative decision that the person has committed an irregularity within the meaning of Article 1(2) of Council Regulation (EC, Euratom) No 2988/95</w:t>
            </w:r>
            <w:bookmarkEnd w:id="28"/>
            <w:r w:rsidRPr="00387E10">
              <w:t>;</w:t>
            </w:r>
          </w:p>
          <w:p w:rsidR="00ED013A" w:rsidRPr="00387E10" w:rsidRDefault="00ED013A" w:rsidP="00ED013A">
            <w:pPr>
              <w:pStyle w:val="Text1"/>
              <w:spacing w:before="40" w:after="40"/>
              <w:ind w:left="360"/>
              <w:rPr>
                <w:i/>
                <w:noProof/>
              </w:rPr>
            </w:pPr>
            <w:r w:rsidRPr="00387E10">
              <w:rPr>
                <w:i/>
                <w:noProof/>
              </w:rPr>
              <w:t>(f) printr-o hotărâre de judecătă definitivă sau printr-o decizie administrativă finală s-a stabilit că persoana a comis o neregulă în sensul articolului 1 alineatul (2) din Regulamentul (CE, Euratom) nr. 2988/95 al Consiliului;</w:t>
            </w:r>
          </w:p>
        </w:tc>
        <w:tc>
          <w:tcPr>
            <w:tcW w:w="812" w:type="dxa"/>
            <w:shd w:val="clear" w:color="auto" w:fill="auto"/>
          </w:tcPr>
          <w:p w:rsidR="001A0725"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1A0725"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705" w:type="dxa"/>
            <w:shd w:val="clear" w:color="auto" w:fill="auto"/>
          </w:tcPr>
          <w:p w:rsidR="001A0725"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1A0725"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1A0725" w:rsidRPr="00387E10" w:rsidTr="00310D72">
        <w:tc>
          <w:tcPr>
            <w:tcW w:w="8188" w:type="dxa"/>
            <w:gridSpan w:val="3"/>
            <w:shd w:val="clear" w:color="auto" w:fill="auto"/>
          </w:tcPr>
          <w:p w:rsidR="001A0725" w:rsidRPr="00387E10" w:rsidRDefault="001A0725" w:rsidP="001A0725">
            <w:pPr>
              <w:pStyle w:val="Text1"/>
              <w:numPr>
                <w:ilvl w:val="0"/>
                <w:numId w:val="1"/>
              </w:numPr>
              <w:spacing w:before="40" w:after="40"/>
            </w:pPr>
            <w:r w:rsidRPr="00387E10">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p w:rsidR="00ED013A" w:rsidRPr="00387E10" w:rsidRDefault="00ED013A" w:rsidP="00ED013A">
            <w:pPr>
              <w:pStyle w:val="Text1"/>
              <w:spacing w:before="40" w:after="40"/>
              <w:ind w:left="360"/>
              <w:rPr>
                <w:i/>
              </w:rPr>
            </w:pPr>
            <w:r w:rsidRPr="00387E10">
              <w:rPr>
                <w:i/>
              </w:rPr>
              <w:t xml:space="preserve">(g) </w:t>
            </w:r>
            <w:r w:rsidRPr="00387E10">
              <w:rPr>
                <w:i/>
                <w:noProof/>
              </w:rPr>
              <w:t>printr-o hotărâre de judecătă definitivă sau printr-o decizie administrativă finală s-a stabilit că</w:t>
            </w:r>
            <w:r w:rsidRPr="00387E10">
              <w:rPr>
                <w:i/>
              </w:rPr>
              <w:t xml:space="preserve"> persoana respectivă a creat o entitate aflată sub o altă jurisdicție cu intenția de a eluda obligațiile fiscale, sociale sau orice alte obligații legale.</w:t>
            </w:r>
          </w:p>
        </w:tc>
        <w:tc>
          <w:tcPr>
            <w:tcW w:w="812" w:type="dxa"/>
            <w:shd w:val="clear" w:color="auto" w:fill="auto"/>
          </w:tcPr>
          <w:p w:rsidR="001A0725"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1A0725"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705" w:type="dxa"/>
            <w:shd w:val="clear" w:color="auto" w:fill="auto"/>
          </w:tcPr>
          <w:p w:rsidR="001A0725"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1A0725"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1A0725" w:rsidRPr="00387E10" w:rsidTr="00310D72">
        <w:tc>
          <w:tcPr>
            <w:tcW w:w="8188" w:type="dxa"/>
            <w:gridSpan w:val="3"/>
            <w:shd w:val="clear" w:color="auto" w:fill="auto"/>
          </w:tcPr>
          <w:p w:rsidR="001A0725" w:rsidRPr="00387E10" w:rsidRDefault="001A0725" w:rsidP="001A0725">
            <w:pPr>
              <w:pStyle w:val="Text1"/>
              <w:numPr>
                <w:ilvl w:val="0"/>
                <w:numId w:val="1"/>
              </w:numPr>
              <w:spacing w:before="40" w:after="40"/>
            </w:pPr>
            <w:r w:rsidRPr="00387E10">
              <w:rPr>
                <w:noProof/>
              </w:rPr>
              <w:t>(</w:t>
            </w:r>
            <w:r w:rsidRPr="00387E10">
              <w:rPr>
                <w:i/>
                <w:noProof/>
              </w:rPr>
              <w:t>only for legal persons</w:t>
            </w:r>
            <w:r w:rsidRPr="00387E10">
              <w:rPr>
                <w:noProof/>
              </w:rPr>
              <w:t>)</w:t>
            </w:r>
            <w:r w:rsidR="00B675A8" w:rsidRPr="00387E10">
              <w:rPr>
                <w:noProof/>
              </w:rPr>
              <w:t xml:space="preserve"> </w:t>
            </w:r>
            <w:r w:rsidRPr="00387E10">
              <w:t>it has been established by a final judgment or final administrative decision that the person has been created with the intent provided for in point (g).</w:t>
            </w:r>
          </w:p>
          <w:p w:rsidR="00ED013A" w:rsidRPr="00387E10" w:rsidRDefault="00ED013A" w:rsidP="00F96A3D">
            <w:pPr>
              <w:pStyle w:val="Text1"/>
              <w:spacing w:before="40" w:after="40"/>
              <w:ind w:left="360"/>
              <w:rPr>
                <w:i/>
              </w:rPr>
            </w:pPr>
            <w:r w:rsidRPr="00387E10">
              <w:rPr>
                <w:i/>
              </w:rPr>
              <w:t>(h) (</w:t>
            </w:r>
            <w:r w:rsidR="00F96A3D" w:rsidRPr="00387E10">
              <w:rPr>
                <w:i/>
              </w:rPr>
              <w:t>în cazul persoanelor</w:t>
            </w:r>
            <w:r w:rsidRPr="00387E10">
              <w:rPr>
                <w:i/>
              </w:rPr>
              <w:t xml:space="preserve"> juridice) printr-o hotărâre de</w:t>
            </w:r>
            <w:r w:rsidR="00F96A3D" w:rsidRPr="00387E10">
              <w:rPr>
                <w:i/>
              </w:rPr>
              <w:t xml:space="preserve"> judecătă</w:t>
            </w:r>
            <w:r w:rsidRPr="00387E10">
              <w:rPr>
                <w:i/>
              </w:rPr>
              <w:t xml:space="preserve"> definitivă sau o decizie administrativă definitivă s-a stabilit că persoana respectivă a fost</w:t>
            </w:r>
            <w:r w:rsidR="00F96A3D" w:rsidRPr="00387E10">
              <w:rPr>
                <w:i/>
              </w:rPr>
              <w:t xml:space="preserve"> creată cu intenția prevăzută în</w:t>
            </w:r>
            <w:r w:rsidRPr="00387E10">
              <w:rPr>
                <w:i/>
              </w:rPr>
              <w:t xml:space="preserve"> litera (g).</w:t>
            </w:r>
          </w:p>
        </w:tc>
        <w:tc>
          <w:tcPr>
            <w:tcW w:w="812" w:type="dxa"/>
            <w:shd w:val="clear" w:color="auto" w:fill="auto"/>
          </w:tcPr>
          <w:p w:rsidR="001A0725"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1A0725"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705" w:type="dxa"/>
            <w:shd w:val="clear" w:color="auto" w:fill="auto"/>
          </w:tcPr>
          <w:p w:rsidR="001A0725"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1A0725"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1A0725" w:rsidRPr="00387E10" w:rsidTr="00310D72">
        <w:tc>
          <w:tcPr>
            <w:tcW w:w="8188" w:type="dxa"/>
            <w:gridSpan w:val="3"/>
            <w:shd w:val="clear" w:color="auto" w:fill="auto"/>
          </w:tcPr>
          <w:p w:rsidR="001A0725" w:rsidRPr="00387E10" w:rsidRDefault="001A0725" w:rsidP="001A0725">
            <w:pPr>
              <w:pStyle w:val="Text1"/>
              <w:numPr>
                <w:ilvl w:val="0"/>
                <w:numId w:val="1"/>
              </w:numPr>
              <w:spacing w:before="40" w:after="40"/>
            </w:pPr>
            <w:r w:rsidRPr="00387E10">
              <w:t>for the situations referred to in points (c) to (h) above the person is subject to:</w:t>
            </w:r>
          </w:p>
          <w:p w:rsidR="005D0FE1" w:rsidRPr="00387E10" w:rsidRDefault="00654C60" w:rsidP="009C2BDC">
            <w:pPr>
              <w:pStyle w:val="Text1"/>
              <w:spacing w:before="40" w:after="40"/>
              <w:ind w:left="360"/>
              <w:rPr>
                <w:i/>
              </w:rPr>
            </w:pPr>
            <w:r w:rsidRPr="00387E10">
              <w:rPr>
                <w:i/>
              </w:rPr>
              <w:t>situațiile menționate la literele (c) - (h) de mai sus, se referă  la:</w:t>
            </w:r>
          </w:p>
          <w:p w:rsidR="00654C60" w:rsidRPr="00387E10" w:rsidRDefault="00654C60" w:rsidP="00654C60">
            <w:pPr>
              <w:pStyle w:val="Text1"/>
              <w:spacing w:before="40" w:after="40"/>
              <w:ind w:left="360"/>
            </w:pPr>
          </w:p>
          <w:p w:rsidR="001A0725" w:rsidRPr="00387E10" w:rsidRDefault="001A0725" w:rsidP="001A0725">
            <w:pPr>
              <w:pStyle w:val="Text1"/>
              <w:numPr>
                <w:ilvl w:val="0"/>
                <w:numId w:val="3"/>
              </w:numPr>
              <w:spacing w:before="40" w:after="40"/>
              <w:ind w:left="709" w:firstLine="0"/>
            </w:pPr>
            <w:r w:rsidRPr="00387E10">
              <w:t>facts established in the context of audits or investigations carried out by the European Public Prosecutor's Office after its establishment, the</w:t>
            </w:r>
            <w:r w:rsidR="00D74272" w:rsidRPr="00387E10">
              <w:t xml:space="preserve"> European</w:t>
            </w:r>
            <w:r w:rsidRPr="00387E10">
              <w:t xml:space="preserve"> Court of Auditors, the European Anti-Fraud Office (OLAF) or the internal auditor, or any other check, audit or control performed under the responsibility of an authorising officer of an EU institution, of a European office </w:t>
            </w:r>
            <w:r w:rsidR="00D74272" w:rsidRPr="00387E10">
              <w:t>, EU agency, of Managing Authority or Audit Authority, of the competent Moldovan Authorities or  of any other competent body</w:t>
            </w:r>
            <w:r w:rsidRPr="00387E10">
              <w:t>;</w:t>
            </w:r>
          </w:p>
          <w:p w:rsidR="009C2BDC" w:rsidRPr="00387E10" w:rsidRDefault="009C2BDC" w:rsidP="009C2BDC">
            <w:pPr>
              <w:pStyle w:val="Text1"/>
              <w:spacing w:before="40" w:after="40"/>
              <w:ind w:left="142"/>
              <w:rPr>
                <w:i/>
              </w:rPr>
            </w:pPr>
            <w:r w:rsidRPr="00387E10">
              <w:rPr>
                <w:i/>
              </w:rPr>
              <w:t xml:space="preserve">i. fapte constatate în contextul auditurilor sau investigațiilor efectuate de Oficiul Procurorului European, Curtea de Conturi, Oficiul European Antifraudă (OLAF) sau auditorul intern sau orice alt control, audit sau control efectuat în temeiul responsabilitatea unui ordonator de credite al unei instituții UE, al unui birou european </w:t>
            </w:r>
            <w:r w:rsidR="00D74272" w:rsidRPr="00387E10">
              <w:rPr>
                <w:i/>
              </w:rPr>
              <w:t xml:space="preserve">, </w:t>
            </w:r>
            <w:r w:rsidRPr="00387E10">
              <w:rPr>
                <w:i/>
              </w:rPr>
              <w:t>al unei agenții UE</w:t>
            </w:r>
            <w:r w:rsidR="00D74272" w:rsidRPr="00387E10">
              <w:rPr>
                <w:i/>
              </w:rPr>
              <w:t xml:space="preserve"> , </w:t>
            </w:r>
            <w:r w:rsidR="001E309D" w:rsidRPr="00387E10">
              <w:rPr>
                <w:i/>
              </w:rPr>
              <w:t>a Autorității de Management sau a Autorității de Audit, a Autorităților competente din Republica Moldova sau a oricărui alt organism competent</w:t>
            </w:r>
            <w:r w:rsidRPr="00387E10">
              <w:rPr>
                <w:i/>
              </w:rPr>
              <w:t>;</w:t>
            </w:r>
          </w:p>
          <w:p w:rsidR="009C2BDC" w:rsidRPr="00387E10" w:rsidRDefault="009C2BDC" w:rsidP="009C2BDC">
            <w:pPr>
              <w:pStyle w:val="Text1"/>
              <w:spacing w:before="40" w:after="40"/>
              <w:ind w:left="709"/>
            </w:pPr>
          </w:p>
          <w:p w:rsidR="001A0725" w:rsidRPr="00387E10" w:rsidRDefault="001A0725" w:rsidP="001A0725">
            <w:pPr>
              <w:pStyle w:val="Text1"/>
              <w:numPr>
                <w:ilvl w:val="0"/>
                <w:numId w:val="3"/>
              </w:numPr>
              <w:spacing w:before="40" w:after="40"/>
              <w:ind w:left="709" w:firstLine="0"/>
            </w:pPr>
            <w:r w:rsidRPr="00387E10">
              <w:t>non-final judgments or non-final administrative decisions which may include disciplinary measures taken by the competent supervisory body responsible for the verification of the application of standards of professional ethics;</w:t>
            </w:r>
          </w:p>
          <w:p w:rsidR="009C2BDC" w:rsidRPr="00387E10" w:rsidRDefault="009C2BDC" w:rsidP="009C2BDC">
            <w:pPr>
              <w:pStyle w:val="Text1"/>
              <w:spacing w:before="40" w:after="40"/>
              <w:ind w:left="142"/>
              <w:rPr>
                <w:i/>
              </w:rPr>
            </w:pPr>
            <w:r w:rsidRPr="00387E10">
              <w:rPr>
                <w:i/>
              </w:rPr>
              <w:t>ii. hotărârile nefinitive sau deciziile administrative nefinitive care pot include măsuri disciplinare luate de organul de supraveghere competent responsabil cu verificarea aplicării standardelor de etică profesională;</w:t>
            </w:r>
          </w:p>
          <w:p w:rsidR="009C2BDC" w:rsidRPr="00387E10" w:rsidRDefault="009C2BDC" w:rsidP="009C2BDC">
            <w:pPr>
              <w:pStyle w:val="Text1"/>
              <w:spacing w:before="40" w:after="40"/>
              <w:ind w:left="709"/>
            </w:pPr>
          </w:p>
          <w:p w:rsidR="001A0725" w:rsidRPr="00387E10" w:rsidRDefault="001A0725" w:rsidP="001A0725">
            <w:pPr>
              <w:pStyle w:val="Text1"/>
              <w:numPr>
                <w:ilvl w:val="0"/>
                <w:numId w:val="3"/>
              </w:numPr>
              <w:spacing w:before="40" w:after="40"/>
              <w:ind w:left="709" w:firstLine="0"/>
            </w:pPr>
            <w:r w:rsidRPr="00387E10">
              <w:t xml:space="preserve"> facts referred to in decisions of </w:t>
            </w:r>
            <w:r w:rsidR="001E309D" w:rsidRPr="00387E10">
              <w:t>the Managing Authority, the Moldovan National Authority (identified in the Financing</w:t>
            </w:r>
            <w:r w:rsidR="006F2D4D" w:rsidRPr="00387E10">
              <w:t xml:space="preserve"> Agreement for ENI CBC programmes between the European Commission and Republic of </w:t>
            </w:r>
            <w:r w:rsidR="006F2D4D" w:rsidRPr="00387E10">
              <w:lastRenderedPageBreak/>
              <w:t>Moldova</w:t>
            </w:r>
            <w:r w:rsidR="001E309D" w:rsidRPr="00387E10">
              <w:t>)</w:t>
            </w:r>
            <w:r w:rsidR="006F2D4D" w:rsidRPr="00387E10">
              <w:t xml:space="preserve"> or the European Commission relating to the infringement of the competition rules stipulated in the Association Agreement between European Union and Republic of Moldova or of a national competent authority relating to the infringement of national competition law</w:t>
            </w:r>
            <w:r w:rsidRPr="00387E10">
              <w:t>;</w:t>
            </w:r>
          </w:p>
          <w:p w:rsidR="009C2BDC" w:rsidRPr="00387E10" w:rsidRDefault="009C2BDC" w:rsidP="009C2BDC">
            <w:pPr>
              <w:pStyle w:val="Text1"/>
              <w:spacing w:before="40" w:after="40"/>
              <w:ind w:left="142"/>
              <w:rPr>
                <w:i/>
              </w:rPr>
            </w:pPr>
            <w:r w:rsidRPr="00387E10">
              <w:rPr>
                <w:i/>
              </w:rPr>
              <w:t xml:space="preserve">iii. fapte menționate în deciziile </w:t>
            </w:r>
            <w:r w:rsidR="006F2D4D" w:rsidRPr="00387E10">
              <w:rPr>
                <w:i/>
              </w:rPr>
              <w:t>Autorității de Management, a Autorității Naționale a Moldovei (identificate în Acordul de finanțare a programelor ENI CBC între Comisia Europeană și Republica Moldova) sau Comisia Europeană referitoare la încălcarea regulilor de concurență stipulate în Acordul de asociere între Uniunea Europeană și Republica Moldova sau a unei autorități naționale competente referitoare la încălcarea legislației naționale privind concurența;</w:t>
            </w:r>
            <w:r w:rsidRPr="00387E10">
              <w:rPr>
                <w:i/>
              </w:rPr>
              <w:t>;</w:t>
            </w:r>
          </w:p>
          <w:p w:rsidR="009C2BDC" w:rsidRPr="00387E10" w:rsidRDefault="009C2BDC" w:rsidP="009C2BDC">
            <w:pPr>
              <w:pStyle w:val="Text1"/>
              <w:spacing w:before="40" w:after="40"/>
              <w:ind w:left="709"/>
            </w:pPr>
          </w:p>
          <w:p w:rsidR="001A0725" w:rsidRPr="00387E10" w:rsidRDefault="001A0725" w:rsidP="001A0725">
            <w:pPr>
              <w:pStyle w:val="Text1"/>
              <w:numPr>
                <w:ilvl w:val="0"/>
                <w:numId w:val="3"/>
              </w:numPr>
              <w:spacing w:before="40" w:after="40"/>
              <w:ind w:left="709" w:firstLine="0"/>
            </w:pPr>
            <w:r w:rsidRPr="00387E10">
              <w:t>information transmitted by Member States implementing Union funds;</w:t>
            </w:r>
          </w:p>
          <w:p w:rsidR="009C2BDC" w:rsidRPr="00387E10" w:rsidRDefault="009C2BDC" w:rsidP="009C2BDC">
            <w:pPr>
              <w:pStyle w:val="Text1"/>
              <w:spacing w:before="40" w:after="40"/>
              <w:ind w:left="142"/>
              <w:rPr>
                <w:i/>
              </w:rPr>
            </w:pPr>
            <w:r w:rsidRPr="00387E10">
              <w:rPr>
                <w:i/>
              </w:rPr>
              <w:t>iv. informații transmise de statele membre care pun în aplicare fondurile Uniunii;</w:t>
            </w:r>
          </w:p>
          <w:p w:rsidR="000253BD" w:rsidRPr="00387E10" w:rsidRDefault="000253BD" w:rsidP="009C2BDC">
            <w:pPr>
              <w:pStyle w:val="Text1"/>
              <w:spacing w:before="40" w:after="40"/>
              <w:ind w:left="142"/>
              <w:rPr>
                <w:i/>
              </w:rPr>
            </w:pPr>
          </w:p>
          <w:p w:rsidR="001A0725" w:rsidRPr="00387E10" w:rsidRDefault="001A0725" w:rsidP="001A0725">
            <w:pPr>
              <w:pStyle w:val="Text1"/>
              <w:numPr>
                <w:ilvl w:val="0"/>
                <w:numId w:val="3"/>
              </w:numPr>
              <w:spacing w:before="40" w:after="40"/>
              <w:ind w:left="709" w:firstLine="0"/>
            </w:pPr>
            <w:r w:rsidRPr="00387E10">
              <w:t>decisions of the Commission relating to the infringement of Union competition law or of a national competent authority relating to the infringement of Union or national competition law; or</w:t>
            </w:r>
          </w:p>
          <w:p w:rsidR="009C2BDC" w:rsidRPr="00387E10" w:rsidRDefault="009C2BDC" w:rsidP="009C2BDC">
            <w:pPr>
              <w:pStyle w:val="Text1"/>
              <w:spacing w:before="40" w:after="40"/>
              <w:ind w:left="142"/>
              <w:rPr>
                <w:i/>
              </w:rPr>
            </w:pPr>
            <w:r w:rsidRPr="00387E10">
              <w:rPr>
                <w:i/>
              </w:rPr>
              <w:t>v. deciziile Comisiei referitoare la încălcarea legislației Uniunii în domeniul concurenței sau a unei autorități naționale competente referitoare la încălcarea legislației Uniunii sau a legislației naționale în domeniul concurenței; sau</w:t>
            </w:r>
          </w:p>
          <w:p w:rsidR="000253BD" w:rsidRPr="00387E10" w:rsidRDefault="000253BD" w:rsidP="009C2BDC">
            <w:pPr>
              <w:pStyle w:val="Text1"/>
              <w:spacing w:before="40" w:after="40"/>
              <w:ind w:left="142"/>
              <w:rPr>
                <w:i/>
              </w:rPr>
            </w:pPr>
          </w:p>
          <w:p w:rsidR="00654C60" w:rsidRPr="00387E10" w:rsidRDefault="001A0725" w:rsidP="009C2BDC">
            <w:pPr>
              <w:pStyle w:val="Text1"/>
              <w:numPr>
                <w:ilvl w:val="0"/>
                <w:numId w:val="3"/>
              </w:numPr>
              <w:spacing w:before="40" w:after="40"/>
              <w:ind w:left="709" w:firstLine="0"/>
            </w:pPr>
            <w:r w:rsidRPr="00387E10">
              <w:t xml:space="preserve"> decisions of exclusion by an authorising officer of </w:t>
            </w:r>
            <w:r w:rsidR="000253BD" w:rsidRPr="00387E10">
              <w:t>the Contracting Authority</w:t>
            </w:r>
            <w:r w:rsidRPr="00387E10">
              <w:t>.</w:t>
            </w:r>
            <w:r w:rsidRPr="00387E10">
              <w:rPr>
                <w:strike/>
              </w:rPr>
              <w:t xml:space="preserve"> </w:t>
            </w:r>
          </w:p>
          <w:p w:rsidR="00654C60" w:rsidRPr="00387E10" w:rsidRDefault="00654C60" w:rsidP="00387E10">
            <w:pPr>
              <w:pStyle w:val="Text1"/>
              <w:spacing w:before="40" w:after="40"/>
              <w:ind w:left="142"/>
            </w:pPr>
            <w:r w:rsidRPr="00387E10">
              <w:rPr>
                <w:i/>
              </w:rPr>
              <w:t xml:space="preserve">vi. decizii de excludere de către un ordonator de credite al </w:t>
            </w:r>
            <w:r w:rsidR="006A40CB" w:rsidRPr="00387E10">
              <w:rPr>
                <w:i/>
              </w:rPr>
              <w:t xml:space="preserve">Autorității contractante </w:t>
            </w:r>
            <w:r w:rsidRPr="00387E10">
              <w:rPr>
                <w:i/>
              </w:rPr>
              <w:t>.</w:t>
            </w:r>
          </w:p>
        </w:tc>
        <w:tc>
          <w:tcPr>
            <w:tcW w:w="812" w:type="dxa"/>
            <w:shd w:val="clear" w:color="auto" w:fill="auto"/>
          </w:tcPr>
          <w:p w:rsidR="005D0FE1" w:rsidRPr="00387E10" w:rsidRDefault="005D0FE1" w:rsidP="00FE0113">
            <w:pPr>
              <w:spacing w:before="240" w:after="120"/>
              <w:jc w:val="both"/>
              <w:rPr>
                <w:noProof/>
              </w:rPr>
            </w:pPr>
          </w:p>
          <w:p w:rsidR="009C2BDC" w:rsidRPr="00387E10" w:rsidRDefault="009C2BDC" w:rsidP="00FE0113">
            <w:pPr>
              <w:spacing w:before="240" w:after="120"/>
              <w:jc w:val="both"/>
              <w:rPr>
                <w:noProof/>
              </w:rPr>
            </w:pPr>
          </w:p>
          <w:p w:rsidR="000253BD" w:rsidRPr="00387E10" w:rsidRDefault="000253BD" w:rsidP="00FE0113">
            <w:pPr>
              <w:spacing w:before="240" w:after="120"/>
              <w:jc w:val="both"/>
              <w:rPr>
                <w:noProof/>
              </w:rPr>
            </w:pPr>
          </w:p>
          <w:p w:rsidR="000253BD" w:rsidRPr="00387E10" w:rsidRDefault="000253BD" w:rsidP="00FE0113">
            <w:pPr>
              <w:spacing w:before="240" w:after="120"/>
              <w:jc w:val="both"/>
              <w:rPr>
                <w:noProof/>
              </w:rPr>
            </w:pPr>
          </w:p>
          <w:p w:rsidR="001A0725"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1A0725" w:rsidRPr="00387E10">
              <w:rPr>
                <w:noProof/>
              </w:rPr>
              <w:instrText xml:space="preserve"> FORMCHECKBOX </w:instrText>
            </w:r>
            <w:r w:rsidR="00EF1EC5">
              <w:rPr>
                <w:noProof/>
              </w:rPr>
            </w:r>
            <w:r w:rsidR="00EF1EC5">
              <w:rPr>
                <w:noProof/>
              </w:rPr>
              <w:fldChar w:fldCharType="separate"/>
            </w:r>
            <w:r w:rsidRPr="00387E10">
              <w:rPr>
                <w:noProof/>
              </w:rPr>
              <w:fldChar w:fldCharType="end"/>
            </w:r>
          </w:p>
          <w:p w:rsidR="005D0FE1" w:rsidRPr="00387E10" w:rsidRDefault="005D0FE1" w:rsidP="00FE0113">
            <w:pPr>
              <w:spacing w:before="240" w:after="120"/>
              <w:jc w:val="both"/>
              <w:rPr>
                <w:noProof/>
              </w:rPr>
            </w:pPr>
          </w:p>
          <w:p w:rsidR="005D0FE1" w:rsidRPr="00387E10" w:rsidRDefault="005D0FE1" w:rsidP="00FE0113">
            <w:pPr>
              <w:spacing w:before="240" w:after="120"/>
              <w:jc w:val="both"/>
              <w:rPr>
                <w:noProof/>
              </w:rPr>
            </w:pPr>
          </w:p>
          <w:p w:rsidR="009C2BDC" w:rsidRPr="00387E10" w:rsidRDefault="009C2BDC" w:rsidP="00FE0113">
            <w:pPr>
              <w:spacing w:before="240" w:after="120"/>
              <w:jc w:val="both"/>
              <w:rPr>
                <w:noProof/>
              </w:rPr>
            </w:pPr>
          </w:p>
          <w:p w:rsidR="009C2BDC" w:rsidRPr="00387E10" w:rsidRDefault="009C2BDC" w:rsidP="00FE0113">
            <w:pPr>
              <w:spacing w:before="240" w:after="120"/>
              <w:jc w:val="both"/>
              <w:rPr>
                <w:noProof/>
              </w:rPr>
            </w:pPr>
          </w:p>
          <w:p w:rsidR="000253BD" w:rsidRPr="00387E10" w:rsidRDefault="000253BD" w:rsidP="00FE0113">
            <w:pPr>
              <w:spacing w:before="240" w:after="120"/>
              <w:jc w:val="both"/>
              <w:rPr>
                <w:noProof/>
              </w:rPr>
            </w:pPr>
          </w:p>
          <w:p w:rsidR="000253BD" w:rsidRPr="00387E10" w:rsidRDefault="000253BD" w:rsidP="00FE0113">
            <w:pPr>
              <w:spacing w:before="240" w:after="120"/>
              <w:jc w:val="both"/>
              <w:rPr>
                <w:noProof/>
              </w:rPr>
            </w:pPr>
          </w:p>
          <w:p w:rsidR="005D0FE1"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5D0FE1" w:rsidRPr="00387E10">
              <w:rPr>
                <w:noProof/>
              </w:rPr>
              <w:instrText xml:space="preserve"> FORMCHECKBOX </w:instrText>
            </w:r>
            <w:r w:rsidR="00EF1EC5">
              <w:rPr>
                <w:noProof/>
              </w:rPr>
            </w:r>
            <w:r w:rsidR="00EF1EC5">
              <w:rPr>
                <w:noProof/>
              </w:rPr>
              <w:fldChar w:fldCharType="separate"/>
            </w:r>
            <w:r w:rsidRPr="00387E10">
              <w:rPr>
                <w:noProof/>
              </w:rPr>
              <w:fldChar w:fldCharType="end"/>
            </w:r>
          </w:p>
          <w:p w:rsidR="005D0FE1" w:rsidRPr="00387E10" w:rsidRDefault="005D0FE1" w:rsidP="00FE0113">
            <w:pPr>
              <w:spacing w:before="240" w:after="120"/>
              <w:jc w:val="both"/>
              <w:rPr>
                <w:noProof/>
              </w:rPr>
            </w:pPr>
          </w:p>
          <w:p w:rsidR="009C2BDC" w:rsidRPr="00387E10" w:rsidRDefault="009C2BDC" w:rsidP="00FE0113">
            <w:pPr>
              <w:spacing w:before="240" w:after="120"/>
              <w:jc w:val="both"/>
              <w:rPr>
                <w:noProof/>
              </w:rPr>
            </w:pPr>
          </w:p>
          <w:p w:rsidR="009C2BDC" w:rsidRPr="00387E10" w:rsidRDefault="009C2BDC" w:rsidP="00FE0113">
            <w:pPr>
              <w:spacing w:before="240" w:after="120"/>
              <w:jc w:val="both"/>
              <w:rPr>
                <w:noProof/>
              </w:rPr>
            </w:pPr>
          </w:p>
          <w:p w:rsidR="009C2BDC" w:rsidRPr="00387E10" w:rsidRDefault="009C2BDC" w:rsidP="00FE0113">
            <w:pPr>
              <w:spacing w:before="240" w:after="120"/>
              <w:jc w:val="both"/>
              <w:rPr>
                <w:noProof/>
              </w:rPr>
            </w:pPr>
          </w:p>
          <w:p w:rsidR="000253BD" w:rsidRPr="00387E10" w:rsidRDefault="000253BD" w:rsidP="00FE0113">
            <w:pPr>
              <w:spacing w:before="240" w:after="120"/>
              <w:jc w:val="both"/>
              <w:rPr>
                <w:noProof/>
              </w:rPr>
            </w:pPr>
          </w:p>
          <w:p w:rsidR="005D0FE1"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5D0FE1" w:rsidRPr="00387E10">
              <w:rPr>
                <w:noProof/>
              </w:rPr>
              <w:instrText xml:space="preserve"> FORMCHECKBOX </w:instrText>
            </w:r>
            <w:r w:rsidR="00EF1EC5">
              <w:rPr>
                <w:noProof/>
              </w:rPr>
            </w:r>
            <w:r w:rsidR="00EF1EC5">
              <w:rPr>
                <w:noProof/>
              </w:rPr>
              <w:fldChar w:fldCharType="separate"/>
            </w:r>
            <w:r w:rsidRPr="00387E10">
              <w:rPr>
                <w:noProof/>
              </w:rPr>
              <w:fldChar w:fldCharType="end"/>
            </w:r>
          </w:p>
          <w:p w:rsidR="009C2BDC" w:rsidRPr="00387E10" w:rsidRDefault="009C2BDC" w:rsidP="00FE0113">
            <w:pPr>
              <w:spacing w:before="240" w:after="120"/>
              <w:jc w:val="both"/>
              <w:rPr>
                <w:noProof/>
              </w:rPr>
            </w:pPr>
          </w:p>
          <w:p w:rsidR="000253BD" w:rsidRPr="00387E10" w:rsidRDefault="000253BD" w:rsidP="00FE0113">
            <w:pPr>
              <w:spacing w:before="240" w:after="120"/>
              <w:jc w:val="both"/>
              <w:rPr>
                <w:noProof/>
              </w:rPr>
            </w:pPr>
          </w:p>
          <w:p w:rsidR="000253BD" w:rsidRPr="00387E10" w:rsidRDefault="000253BD" w:rsidP="00FE0113">
            <w:pPr>
              <w:spacing w:before="240" w:after="120"/>
              <w:jc w:val="both"/>
              <w:rPr>
                <w:noProof/>
              </w:rPr>
            </w:pPr>
          </w:p>
          <w:p w:rsidR="009C2BDC" w:rsidRPr="00387E10" w:rsidRDefault="009C2BDC" w:rsidP="00FE0113">
            <w:pPr>
              <w:spacing w:before="240" w:after="120"/>
              <w:jc w:val="both"/>
              <w:rPr>
                <w:noProof/>
              </w:rPr>
            </w:pPr>
          </w:p>
          <w:p w:rsidR="000253BD" w:rsidRPr="00387E10" w:rsidRDefault="000253BD" w:rsidP="00FE0113">
            <w:pPr>
              <w:spacing w:before="240" w:after="120"/>
              <w:jc w:val="both"/>
              <w:rPr>
                <w:noProof/>
              </w:rPr>
            </w:pPr>
          </w:p>
          <w:p w:rsidR="000253BD" w:rsidRPr="00387E10" w:rsidRDefault="000253BD" w:rsidP="00FE0113">
            <w:pPr>
              <w:spacing w:before="240" w:after="120"/>
              <w:jc w:val="both"/>
              <w:rPr>
                <w:noProof/>
              </w:rPr>
            </w:pPr>
          </w:p>
          <w:p w:rsidR="005D0FE1"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5D0FE1" w:rsidRPr="00387E10">
              <w:rPr>
                <w:noProof/>
              </w:rPr>
              <w:instrText xml:space="preserve"> FORMCHECKBOX </w:instrText>
            </w:r>
            <w:r w:rsidR="00EF1EC5">
              <w:rPr>
                <w:noProof/>
              </w:rPr>
            </w:r>
            <w:r w:rsidR="00EF1EC5">
              <w:rPr>
                <w:noProof/>
              </w:rPr>
              <w:fldChar w:fldCharType="separate"/>
            </w:r>
            <w:r w:rsidRPr="00387E10">
              <w:rPr>
                <w:noProof/>
              </w:rPr>
              <w:fldChar w:fldCharType="end"/>
            </w:r>
          </w:p>
          <w:p w:rsidR="000253BD" w:rsidRPr="00387E10" w:rsidRDefault="000253BD" w:rsidP="00FE0113">
            <w:pPr>
              <w:spacing w:before="240" w:after="120"/>
              <w:jc w:val="both"/>
              <w:rPr>
                <w:noProof/>
              </w:rPr>
            </w:pPr>
          </w:p>
          <w:p w:rsidR="000253BD" w:rsidRPr="00387E10" w:rsidRDefault="000253BD" w:rsidP="00FE0113">
            <w:pPr>
              <w:spacing w:before="240" w:after="120"/>
              <w:jc w:val="both"/>
              <w:rPr>
                <w:noProof/>
              </w:rPr>
            </w:pPr>
          </w:p>
          <w:p w:rsidR="005D0FE1"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5D0FE1" w:rsidRPr="00387E10">
              <w:rPr>
                <w:noProof/>
              </w:rPr>
              <w:instrText xml:space="preserve"> FORMCHECKBOX </w:instrText>
            </w:r>
            <w:r w:rsidR="00EF1EC5">
              <w:rPr>
                <w:noProof/>
              </w:rPr>
            </w:r>
            <w:r w:rsidR="00EF1EC5">
              <w:rPr>
                <w:noProof/>
              </w:rPr>
              <w:fldChar w:fldCharType="separate"/>
            </w:r>
            <w:r w:rsidRPr="00387E10">
              <w:rPr>
                <w:noProof/>
              </w:rPr>
              <w:fldChar w:fldCharType="end"/>
            </w:r>
          </w:p>
          <w:p w:rsidR="009C2BDC" w:rsidRPr="00387E10" w:rsidRDefault="009C2BDC" w:rsidP="00FE0113">
            <w:pPr>
              <w:spacing w:before="240" w:after="120"/>
              <w:jc w:val="both"/>
              <w:rPr>
                <w:noProof/>
              </w:rPr>
            </w:pPr>
          </w:p>
          <w:p w:rsidR="005D0FE1"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5D0FE1"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705" w:type="dxa"/>
            <w:shd w:val="clear" w:color="auto" w:fill="auto"/>
          </w:tcPr>
          <w:p w:rsidR="005D0FE1" w:rsidRPr="00387E10" w:rsidRDefault="005D0FE1" w:rsidP="00FE0113">
            <w:pPr>
              <w:spacing w:before="240" w:after="120"/>
              <w:jc w:val="both"/>
              <w:rPr>
                <w:noProof/>
              </w:rPr>
            </w:pPr>
          </w:p>
          <w:p w:rsidR="009C2BDC" w:rsidRPr="00387E10" w:rsidRDefault="009C2BDC" w:rsidP="00FE0113">
            <w:pPr>
              <w:spacing w:before="240" w:after="120"/>
              <w:jc w:val="both"/>
              <w:rPr>
                <w:noProof/>
              </w:rPr>
            </w:pPr>
          </w:p>
          <w:p w:rsidR="000253BD" w:rsidRPr="00387E10" w:rsidRDefault="000253BD" w:rsidP="00FE0113">
            <w:pPr>
              <w:spacing w:before="240" w:after="120"/>
              <w:jc w:val="both"/>
              <w:rPr>
                <w:noProof/>
              </w:rPr>
            </w:pPr>
          </w:p>
          <w:p w:rsidR="000253BD" w:rsidRPr="00387E10" w:rsidRDefault="000253BD" w:rsidP="00FE0113">
            <w:pPr>
              <w:spacing w:before="240" w:after="120"/>
              <w:jc w:val="both"/>
              <w:rPr>
                <w:noProof/>
              </w:rPr>
            </w:pPr>
          </w:p>
          <w:p w:rsidR="005D0FE1"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5D0FE1" w:rsidRPr="00387E10">
              <w:rPr>
                <w:noProof/>
              </w:rPr>
              <w:instrText xml:space="preserve"> FORMCHECKBOX </w:instrText>
            </w:r>
            <w:r w:rsidR="00EF1EC5">
              <w:rPr>
                <w:noProof/>
              </w:rPr>
            </w:r>
            <w:r w:rsidR="00EF1EC5">
              <w:rPr>
                <w:noProof/>
              </w:rPr>
              <w:fldChar w:fldCharType="separate"/>
            </w:r>
            <w:r w:rsidRPr="00387E10">
              <w:rPr>
                <w:noProof/>
              </w:rPr>
              <w:fldChar w:fldCharType="end"/>
            </w:r>
          </w:p>
          <w:p w:rsidR="005D0FE1" w:rsidRPr="00387E10" w:rsidRDefault="005D0FE1" w:rsidP="00FE0113">
            <w:pPr>
              <w:spacing w:before="240" w:after="120"/>
              <w:jc w:val="both"/>
              <w:rPr>
                <w:noProof/>
              </w:rPr>
            </w:pPr>
          </w:p>
          <w:p w:rsidR="009C2BDC" w:rsidRPr="00387E10" w:rsidRDefault="009C2BDC" w:rsidP="00FE0113">
            <w:pPr>
              <w:spacing w:before="240" w:after="120"/>
              <w:jc w:val="both"/>
              <w:rPr>
                <w:noProof/>
              </w:rPr>
            </w:pPr>
          </w:p>
          <w:p w:rsidR="009C2BDC" w:rsidRPr="00387E10" w:rsidRDefault="009C2BDC" w:rsidP="00FE0113">
            <w:pPr>
              <w:spacing w:before="240" w:after="120"/>
              <w:jc w:val="both"/>
              <w:rPr>
                <w:noProof/>
              </w:rPr>
            </w:pPr>
          </w:p>
          <w:p w:rsidR="009C2BDC" w:rsidRPr="00387E10" w:rsidRDefault="009C2BDC" w:rsidP="00FE0113">
            <w:pPr>
              <w:spacing w:before="240" w:after="120"/>
              <w:jc w:val="both"/>
              <w:rPr>
                <w:noProof/>
              </w:rPr>
            </w:pPr>
          </w:p>
          <w:p w:rsidR="005D0FE1" w:rsidRPr="00387E10" w:rsidRDefault="005D0FE1" w:rsidP="00FE0113">
            <w:pPr>
              <w:spacing w:before="240" w:after="120"/>
              <w:jc w:val="both"/>
              <w:rPr>
                <w:noProof/>
              </w:rPr>
            </w:pPr>
          </w:p>
          <w:p w:rsidR="000253BD" w:rsidRPr="00387E10" w:rsidRDefault="000253BD" w:rsidP="00FE0113">
            <w:pPr>
              <w:spacing w:before="240" w:after="120"/>
              <w:jc w:val="both"/>
              <w:rPr>
                <w:noProof/>
              </w:rPr>
            </w:pPr>
          </w:p>
          <w:p w:rsidR="005D0FE1"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1A0725" w:rsidRPr="00387E10">
              <w:rPr>
                <w:noProof/>
              </w:rPr>
              <w:instrText xml:space="preserve"> FORMCHECKBOX </w:instrText>
            </w:r>
            <w:r w:rsidR="00EF1EC5">
              <w:rPr>
                <w:noProof/>
              </w:rPr>
            </w:r>
            <w:r w:rsidR="00EF1EC5">
              <w:rPr>
                <w:noProof/>
              </w:rPr>
              <w:fldChar w:fldCharType="separate"/>
            </w:r>
            <w:r w:rsidRPr="00387E10">
              <w:rPr>
                <w:noProof/>
              </w:rPr>
              <w:fldChar w:fldCharType="end"/>
            </w:r>
          </w:p>
          <w:p w:rsidR="005D0FE1" w:rsidRPr="00387E10" w:rsidRDefault="005D0FE1" w:rsidP="00FE0113">
            <w:pPr>
              <w:spacing w:before="240" w:after="120"/>
              <w:jc w:val="both"/>
              <w:rPr>
                <w:noProof/>
              </w:rPr>
            </w:pPr>
          </w:p>
          <w:p w:rsidR="009C2BDC" w:rsidRPr="00387E10" w:rsidRDefault="009C2BDC" w:rsidP="00FE0113">
            <w:pPr>
              <w:spacing w:before="240" w:after="120"/>
              <w:jc w:val="both"/>
              <w:rPr>
                <w:noProof/>
              </w:rPr>
            </w:pPr>
          </w:p>
          <w:p w:rsidR="009C2BDC" w:rsidRPr="00387E10" w:rsidRDefault="009C2BDC" w:rsidP="00FE0113">
            <w:pPr>
              <w:spacing w:before="240" w:after="120"/>
              <w:jc w:val="both"/>
              <w:rPr>
                <w:noProof/>
              </w:rPr>
            </w:pPr>
          </w:p>
          <w:p w:rsidR="009C2BDC" w:rsidRPr="00387E10" w:rsidRDefault="009C2BDC" w:rsidP="00FE0113">
            <w:pPr>
              <w:spacing w:before="240" w:after="120"/>
              <w:jc w:val="both"/>
              <w:rPr>
                <w:noProof/>
              </w:rPr>
            </w:pPr>
          </w:p>
          <w:p w:rsidR="000253BD" w:rsidRPr="00387E10" w:rsidRDefault="000253BD" w:rsidP="00FE0113">
            <w:pPr>
              <w:spacing w:before="240" w:after="120"/>
              <w:jc w:val="both"/>
              <w:rPr>
                <w:noProof/>
              </w:rPr>
            </w:pPr>
          </w:p>
          <w:p w:rsidR="005D0FE1"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5D0FE1" w:rsidRPr="00387E10">
              <w:rPr>
                <w:noProof/>
              </w:rPr>
              <w:instrText xml:space="preserve"> FORMCHECKBOX </w:instrText>
            </w:r>
            <w:r w:rsidR="00EF1EC5">
              <w:rPr>
                <w:noProof/>
              </w:rPr>
            </w:r>
            <w:r w:rsidR="00EF1EC5">
              <w:rPr>
                <w:noProof/>
              </w:rPr>
              <w:fldChar w:fldCharType="separate"/>
            </w:r>
            <w:r w:rsidRPr="00387E10">
              <w:rPr>
                <w:noProof/>
              </w:rPr>
              <w:fldChar w:fldCharType="end"/>
            </w:r>
          </w:p>
          <w:p w:rsidR="009C2BDC" w:rsidRPr="00387E10" w:rsidRDefault="009C2BDC" w:rsidP="00FE0113">
            <w:pPr>
              <w:spacing w:before="240" w:after="120"/>
              <w:jc w:val="both"/>
              <w:rPr>
                <w:noProof/>
              </w:rPr>
            </w:pPr>
          </w:p>
          <w:p w:rsidR="000253BD" w:rsidRPr="00387E10" w:rsidRDefault="000253BD" w:rsidP="00FE0113">
            <w:pPr>
              <w:spacing w:before="240" w:after="120"/>
              <w:jc w:val="both"/>
              <w:rPr>
                <w:noProof/>
              </w:rPr>
            </w:pPr>
          </w:p>
          <w:p w:rsidR="000253BD" w:rsidRPr="00387E10" w:rsidRDefault="000253BD" w:rsidP="00FE0113">
            <w:pPr>
              <w:spacing w:before="240" w:after="120"/>
              <w:jc w:val="both"/>
              <w:rPr>
                <w:noProof/>
              </w:rPr>
            </w:pPr>
          </w:p>
          <w:p w:rsidR="009C2BDC" w:rsidRPr="00387E10" w:rsidRDefault="009C2BDC" w:rsidP="00FE0113">
            <w:pPr>
              <w:spacing w:before="240" w:after="120"/>
              <w:jc w:val="both"/>
              <w:rPr>
                <w:noProof/>
              </w:rPr>
            </w:pPr>
          </w:p>
          <w:p w:rsidR="000253BD" w:rsidRPr="00387E10" w:rsidRDefault="000253BD" w:rsidP="00FE0113">
            <w:pPr>
              <w:spacing w:before="240" w:after="120"/>
              <w:jc w:val="both"/>
              <w:rPr>
                <w:noProof/>
              </w:rPr>
            </w:pPr>
          </w:p>
          <w:p w:rsidR="000253BD" w:rsidRPr="00387E10" w:rsidRDefault="000253BD" w:rsidP="00FE0113">
            <w:pPr>
              <w:spacing w:before="240" w:after="120"/>
              <w:jc w:val="both"/>
              <w:rPr>
                <w:noProof/>
              </w:rPr>
            </w:pPr>
          </w:p>
          <w:p w:rsidR="001A0725"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5D0FE1" w:rsidRPr="00387E10">
              <w:rPr>
                <w:noProof/>
              </w:rPr>
              <w:instrText xml:space="preserve"> FORMCHECKBOX </w:instrText>
            </w:r>
            <w:r w:rsidR="00EF1EC5">
              <w:rPr>
                <w:noProof/>
              </w:rPr>
            </w:r>
            <w:r w:rsidR="00EF1EC5">
              <w:rPr>
                <w:noProof/>
              </w:rPr>
              <w:fldChar w:fldCharType="separate"/>
            </w:r>
            <w:r w:rsidRPr="00387E10">
              <w:rPr>
                <w:noProof/>
              </w:rPr>
              <w:fldChar w:fldCharType="end"/>
            </w:r>
          </w:p>
          <w:p w:rsidR="009C2BDC" w:rsidRPr="00387E10" w:rsidRDefault="009C2BDC" w:rsidP="00FE0113">
            <w:pPr>
              <w:spacing w:before="240" w:after="120"/>
              <w:jc w:val="both"/>
              <w:rPr>
                <w:noProof/>
              </w:rPr>
            </w:pPr>
          </w:p>
          <w:p w:rsidR="000253BD" w:rsidRPr="00387E10" w:rsidRDefault="000253BD" w:rsidP="00FE0113">
            <w:pPr>
              <w:spacing w:before="240" w:after="120"/>
              <w:jc w:val="both"/>
              <w:rPr>
                <w:noProof/>
              </w:rPr>
            </w:pPr>
          </w:p>
          <w:p w:rsidR="005D0FE1"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5D0FE1" w:rsidRPr="00387E10">
              <w:rPr>
                <w:noProof/>
              </w:rPr>
              <w:instrText xml:space="preserve"> FORMCHECKBOX </w:instrText>
            </w:r>
            <w:r w:rsidR="00EF1EC5">
              <w:rPr>
                <w:noProof/>
              </w:rPr>
            </w:r>
            <w:r w:rsidR="00EF1EC5">
              <w:rPr>
                <w:noProof/>
              </w:rPr>
              <w:fldChar w:fldCharType="separate"/>
            </w:r>
            <w:r w:rsidRPr="00387E10">
              <w:rPr>
                <w:noProof/>
              </w:rPr>
              <w:fldChar w:fldCharType="end"/>
            </w:r>
          </w:p>
          <w:p w:rsidR="009C2BDC" w:rsidRPr="00387E10" w:rsidRDefault="009C2BDC" w:rsidP="00FE0113">
            <w:pPr>
              <w:spacing w:before="240" w:after="120"/>
              <w:jc w:val="both"/>
              <w:rPr>
                <w:noProof/>
              </w:rPr>
            </w:pPr>
          </w:p>
          <w:p w:rsidR="005D0FE1"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5D0FE1"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bl>
    <w:p w:rsidR="001A0725" w:rsidRPr="00387E10" w:rsidRDefault="001A0725"/>
    <w:p w:rsidR="0078019C" w:rsidRPr="00387E10" w:rsidRDefault="0078019C" w:rsidP="0078019C">
      <w:pPr>
        <w:pStyle w:val="a6"/>
        <w:jc w:val="both"/>
      </w:pPr>
      <w:r w:rsidRPr="00387E10">
        <w:t>II – Situations of exclusion concerning natural or legal persons with power of representation, decision-making or control over the legal person and beneficial owners</w:t>
      </w:r>
    </w:p>
    <w:p w:rsidR="00CB1CB2" w:rsidRPr="00387E10" w:rsidRDefault="00CB1CB2" w:rsidP="00CB1CB2">
      <w:pPr>
        <w:rPr>
          <w:i/>
        </w:rPr>
      </w:pPr>
      <w:r w:rsidRPr="00387E10">
        <w:rPr>
          <w:i/>
        </w:rPr>
        <w:t xml:space="preserve">II - Situațiile  de excludere ce țin de persoanele fizice sau juridice cu drept de reprezentare, de decizie sau de control asupra persoanei juridice </w:t>
      </w:r>
      <w:r w:rsidR="002F2CA0" w:rsidRPr="00387E10">
        <w:rPr>
          <w:i/>
        </w:rPr>
        <w:t>prin drept de proprietate avantajos</w:t>
      </w:r>
    </w:p>
    <w:p w:rsidR="0078019C" w:rsidRPr="00387E10" w:rsidRDefault="0078019C" w:rsidP="0078019C">
      <w:pPr>
        <w:autoSpaceDE w:val="0"/>
        <w:autoSpaceDN w:val="0"/>
        <w:adjustRightInd w:val="0"/>
        <w:spacing w:before="120" w:after="240"/>
        <w:jc w:val="center"/>
        <w:rPr>
          <w:b/>
          <w:i/>
          <w:noProof/>
          <w:u w:val="single"/>
        </w:rPr>
      </w:pPr>
      <w:r w:rsidRPr="00387E10">
        <w:rPr>
          <w:b/>
          <w:i/>
          <w:noProof/>
          <w:u w:val="single"/>
        </w:rPr>
        <w:t>Not applicable to natural persons, Member States and local authorities</w:t>
      </w:r>
    </w:p>
    <w:p w:rsidR="00CB1CB2" w:rsidRPr="00387E10" w:rsidRDefault="00CB1CB2" w:rsidP="0078019C">
      <w:pPr>
        <w:autoSpaceDE w:val="0"/>
        <w:autoSpaceDN w:val="0"/>
        <w:adjustRightInd w:val="0"/>
        <w:spacing w:before="120" w:after="240"/>
        <w:jc w:val="center"/>
        <w:rPr>
          <w:i/>
          <w:noProof/>
        </w:rPr>
      </w:pPr>
      <w:r w:rsidRPr="00387E10">
        <w:rPr>
          <w:i/>
          <w:noProof/>
        </w:rPr>
        <w:t>Nu se refer</w:t>
      </w:r>
      <w:r w:rsidRPr="00387E10">
        <w:rPr>
          <w:i/>
          <w:noProof/>
          <w:lang w:val="ro-RO"/>
        </w:rPr>
        <w:t xml:space="preserve">ă la </w:t>
      </w:r>
      <w:r w:rsidRPr="00387E10">
        <w:rPr>
          <w:i/>
          <w:noProof/>
        </w:rPr>
        <w:t>persoanele fizice, statele membre și autoritățile locale</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rsidRPr="00387E10" w:rsidTr="00FE0113">
        <w:tc>
          <w:tcPr>
            <w:tcW w:w="7747" w:type="dxa"/>
            <w:shd w:val="clear" w:color="auto" w:fill="auto"/>
            <w:vAlign w:val="center"/>
          </w:tcPr>
          <w:p w:rsidR="0078019C" w:rsidRPr="00387E10" w:rsidRDefault="0078019C" w:rsidP="005229BB">
            <w:pPr>
              <w:numPr>
                <w:ilvl w:val="0"/>
                <w:numId w:val="2"/>
              </w:numPr>
              <w:spacing w:before="40" w:after="40"/>
              <w:jc w:val="both"/>
              <w:rPr>
                <w:noProof/>
              </w:rPr>
            </w:pPr>
            <w:r w:rsidRPr="00387E10">
              <w:rPr>
                <w:noProof/>
              </w:rPr>
              <w:t xml:space="preserve">declares that a natural or legal person who is a member of the administrative, management or supervisory body of the above-mentioned legal person, or who has powers of representation, decision or control with regard to the above-mentioned legal person </w:t>
            </w:r>
            <w:r w:rsidRPr="00387E10">
              <w:t>(this covers e.g. company directors, members of management or supervisory bodies, and cases where one natural or legal person holds a majority of shares), or a beneficial owner of the person (as referred to in point 6 of article 3 of Directive (EU) No 2015/849)</w:t>
            </w:r>
            <w:r w:rsidRPr="00387E10">
              <w:rPr>
                <w:noProof/>
              </w:rPr>
              <w:t xml:space="preserve"> is in one of the following situations: </w:t>
            </w:r>
          </w:p>
          <w:p w:rsidR="002F2CA0" w:rsidRPr="00387E10" w:rsidRDefault="002F2CA0" w:rsidP="002F2CA0">
            <w:pPr>
              <w:spacing w:before="40" w:after="40"/>
              <w:ind w:left="502"/>
              <w:jc w:val="both"/>
              <w:rPr>
                <w:i/>
                <w:noProof/>
              </w:rPr>
            </w:pPr>
            <w:r w:rsidRPr="00387E10">
              <w:rPr>
                <w:i/>
                <w:noProof/>
              </w:rPr>
              <w:t xml:space="preserve">(2) declară că o persoană fizică sau juridică care este membru al organului administrativ, de conducere sau de supraveghere al persoanei </w:t>
            </w:r>
            <w:r w:rsidRPr="00387E10">
              <w:rPr>
                <w:i/>
                <w:noProof/>
              </w:rPr>
              <w:lastRenderedPageBreak/>
              <w:t>juridice menționate mai sus sau care dispune de dreptul de reprezentare, decizie sau control asupra la persoana juridică menționată mai sus (de exemplu, directorii de companii, membrii organelor de conducere sau de supraveghere și cazurile în care o persoană fizică sau juridică deține majoritatea acțiunilor) sau un beneficiar efectiv al persoanei respective (astfel cum se menționează la articolul 6 punctul 6 din Directiva (UE) 2015/849) se află în una dintre următoarele situații:</w:t>
            </w:r>
          </w:p>
        </w:tc>
        <w:tc>
          <w:tcPr>
            <w:tcW w:w="670" w:type="dxa"/>
            <w:shd w:val="clear" w:color="auto" w:fill="auto"/>
          </w:tcPr>
          <w:p w:rsidR="0078019C" w:rsidRPr="00387E10" w:rsidRDefault="0078019C" w:rsidP="00FE0113">
            <w:pPr>
              <w:spacing w:before="240" w:after="120"/>
              <w:jc w:val="both"/>
              <w:rPr>
                <w:noProof/>
              </w:rPr>
            </w:pPr>
            <w:r w:rsidRPr="00387E10">
              <w:rPr>
                <w:noProof/>
              </w:rPr>
              <w:lastRenderedPageBreak/>
              <w:t>YES</w:t>
            </w:r>
          </w:p>
          <w:p w:rsidR="00CB1CB2" w:rsidRPr="00387E10" w:rsidRDefault="00CB1CB2" w:rsidP="00FE0113">
            <w:pPr>
              <w:spacing w:before="240" w:after="120"/>
              <w:jc w:val="both"/>
              <w:rPr>
                <w:noProof/>
              </w:rPr>
            </w:pPr>
            <w:r w:rsidRPr="00387E10">
              <w:rPr>
                <w:noProof/>
              </w:rPr>
              <w:t>DA</w:t>
            </w:r>
          </w:p>
        </w:tc>
        <w:tc>
          <w:tcPr>
            <w:tcW w:w="614" w:type="dxa"/>
            <w:shd w:val="clear" w:color="auto" w:fill="auto"/>
          </w:tcPr>
          <w:p w:rsidR="0078019C" w:rsidRPr="00387E10" w:rsidRDefault="0078019C" w:rsidP="00FE0113">
            <w:pPr>
              <w:spacing w:before="240" w:after="120"/>
              <w:jc w:val="both"/>
              <w:rPr>
                <w:noProof/>
              </w:rPr>
            </w:pPr>
            <w:r w:rsidRPr="00387E10">
              <w:rPr>
                <w:noProof/>
              </w:rPr>
              <w:t>NO</w:t>
            </w:r>
          </w:p>
          <w:p w:rsidR="00CB1CB2" w:rsidRPr="00387E10" w:rsidRDefault="00CB1CB2" w:rsidP="00FE0113">
            <w:pPr>
              <w:spacing w:before="240" w:after="120"/>
              <w:jc w:val="both"/>
              <w:rPr>
                <w:noProof/>
              </w:rPr>
            </w:pPr>
            <w:r w:rsidRPr="00387E10">
              <w:rPr>
                <w:noProof/>
              </w:rPr>
              <w:t>NU</w:t>
            </w:r>
          </w:p>
        </w:tc>
        <w:tc>
          <w:tcPr>
            <w:tcW w:w="630" w:type="dxa"/>
          </w:tcPr>
          <w:p w:rsidR="0078019C" w:rsidRPr="00387E10" w:rsidRDefault="0078019C" w:rsidP="00FE0113">
            <w:pPr>
              <w:spacing w:before="240" w:after="120"/>
              <w:jc w:val="both"/>
              <w:rPr>
                <w:noProof/>
              </w:rPr>
            </w:pPr>
            <w:r w:rsidRPr="00387E10">
              <w:rPr>
                <w:noProof/>
              </w:rPr>
              <w:t>N/A</w:t>
            </w:r>
          </w:p>
          <w:p w:rsidR="00CB1CB2" w:rsidRPr="00387E10" w:rsidRDefault="00CB1CB2" w:rsidP="00FE0113">
            <w:pPr>
              <w:spacing w:before="240" w:after="120"/>
              <w:jc w:val="both"/>
              <w:rPr>
                <w:noProof/>
                <w:lang w:val="en-US"/>
              </w:rPr>
            </w:pPr>
            <w:r w:rsidRPr="00387E10">
              <w:rPr>
                <w:noProof/>
              </w:rPr>
              <w:t>N</w:t>
            </w:r>
            <w:r w:rsidRPr="00387E10">
              <w:rPr>
                <w:noProof/>
                <w:lang w:val="en-US"/>
              </w:rPr>
              <w:t>/A</w:t>
            </w:r>
          </w:p>
        </w:tc>
      </w:tr>
      <w:tr w:rsidR="0078019C" w:rsidRPr="00387E10" w:rsidTr="00FE0113">
        <w:tc>
          <w:tcPr>
            <w:tcW w:w="7747" w:type="dxa"/>
            <w:shd w:val="clear" w:color="auto" w:fill="auto"/>
            <w:vAlign w:val="center"/>
          </w:tcPr>
          <w:p w:rsidR="0078019C" w:rsidRPr="00387E10" w:rsidRDefault="0078019C" w:rsidP="00FE0113">
            <w:pPr>
              <w:pStyle w:val="Text1"/>
              <w:spacing w:before="40" w:after="40"/>
              <w:ind w:left="360"/>
              <w:rPr>
                <w:noProof/>
              </w:rPr>
            </w:pPr>
            <w:r w:rsidRPr="00387E10">
              <w:rPr>
                <w:noProof/>
              </w:rPr>
              <w:lastRenderedPageBreak/>
              <w:t>Situation (c) above (grave professional misconduct)</w:t>
            </w:r>
          </w:p>
          <w:p w:rsidR="002F2CA0" w:rsidRPr="00387E10" w:rsidRDefault="002F2CA0" w:rsidP="002F2CA0">
            <w:pPr>
              <w:pStyle w:val="Text1"/>
              <w:spacing w:before="40" w:after="40"/>
              <w:ind w:left="360"/>
              <w:rPr>
                <w:i/>
                <w:noProof/>
              </w:rPr>
            </w:pPr>
            <w:r w:rsidRPr="00387E10">
              <w:rPr>
                <w:i/>
                <w:noProof/>
              </w:rPr>
              <w:t>Situația (c) de mai sus (abatere profesională gravă)</w:t>
            </w:r>
          </w:p>
          <w:p w:rsidR="002F2CA0" w:rsidRPr="00387E10" w:rsidRDefault="002F2CA0" w:rsidP="002F2CA0">
            <w:pPr>
              <w:pStyle w:val="Text1"/>
              <w:spacing w:before="40" w:after="40"/>
              <w:ind w:left="360"/>
              <w:rPr>
                <w:noProof/>
              </w:rPr>
            </w:pPr>
          </w:p>
        </w:tc>
        <w:tc>
          <w:tcPr>
            <w:tcW w:w="670" w:type="dxa"/>
            <w:shd w:val="clear" w:color="auto" w:fill="auto"/>
            <w:vAlign w:val="center"/>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14" w:type="dxa"/>
            <w:shd w:val="clear" w:color="auto" w:fill="auto"/>
            <w:vAlign w:val="center"/>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30" w:type="dxa"/>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78019C" w:rsidRPr="00387E10" w:rsidTr="00FE0113">
        <w:tc>
          <w:tcPr>
            <w:tcW w:w="7747" w:type="dxa"/>
            <w:shd w:val="clear" w:color="auto" w:fill="auto"/>
            <w:vAlign w:val="center"/>
          </w:tcPr>
          <w:p w:rsidR="0078019C" w:rsidRPr="00387E10" w:rsidRDefault="0078019C" w:rsidP="00FE0113">
            <w:pPr>
              <w:pStyle w:val="Text1"/>
              <w:spacing w:before="40" w:after="40"/>
              <w:ind w:left="360"/>
              <w:rPr>
                <w:noProof/>
              </w:rPr>
            </w:pPr>
            <w:r w:rsidRPr="00387E10">
              <w:rPr>
                <w:noProof/>
              </w:rPr>
              <w:t>Situation (d) above (fraud, corruption or other criminal offence)</w:t>
            </w:r>
          </w:p>
          <w:p w:rsidR="002F2CA0" w:rsidRPr="00387E10" w:rsidRDefault="002F2CA0" w:rsidP="002F2CA0">
            <w:pPr>
              <w:pStyle w:val="Text1"/>
              <w:spacing w:before="40" w:after="40"/>
              <w:ind w:left="360"/>
              <w:rPr>
                <w:i/>
                <w:noProof/>
              </w:rPr>
            </w:pPr>
            <w:r w:rsidRPr="00387E10">
              <w:rPr>
                <w:i/>
                <w:noProof/>
              </w:rPr>
              <w:t>Situația (d) de mai sus (fraudă, corupție sau altă infracțiune)</w:t>
            </w:r>
          </w:p>
          <w:p w:rsidR="002F2CA0" w:rsidRPr="00387E10" w:rsidRDefault="002F2CA0" w:rsidP="006A40CB">
            <w:pPr>
              <w:pStyle w:val="Text1"/>
              <w:spacing w:before="40" w:after="40"/>
              <w:ind w:left="360"/>
              <w:rPr>
                <w:noProof/>
              </w:rPr>
            </w:pPr>
          </w:p>
        </w:tc>
        <w:tc>
          <w:tcPr>
            <w:tcW w:w="670" w:type="dxa"/>
            <w:shd w:val="clear" w:color="auto" w:fill="auto"/>
            <w:vAlign w:val="center"/>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14" w:type="dxa"/>
            <w:shd w:val="clear" w:color="auto" w:fill="auto"/>
            <w:vAlign w:val="center"/>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30" w:type="dxa"/>
          </w:tcPr>
          <w:p w:rsidR="006A40CB" w:rsidRPr="00387E10" w:rsidRDefault="006A40CB" w:rsidP="00FE0113">
            <w:pPr>
              <w:spacing w:before="240" w:after="120"/>
              <w:jc w:val="both"/>
              <w:rPr>
                <w:noProof/>
              </w:rPr>
            </w:pPr>
          </w:p>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78019C" w:rsidRPr="00387E10" w:rsidTr="00FE0113">
        <w:tc>
          <w:tcPr>
            <w:tcW w:w="7747" w:type="dxa"/>
            <w:shd w:val="clear" w:color="auto" w:fill="auto"/>
            <w:vAlign w:val="center"/>
          </w:tcPr>
          <w:p w:rsidR="0078019C" w:rsidRPr="00387E10" w:rsidRDefault="0078019C" w:rsidP="00FE0113">
            <w:pPr>
              <w:pStyle w:val="Text1"/>
              <w:spacing w:before="40" w:after="40"/>
              <w:ind w:left="360"/>
              <w:rPr>
                <w:noProof/>
              </w:rPr>
            </w:pPr>
            <w:r w:rsidRPr="00387E10">
              <w:rPr>
                <w:noProof/>
              </w:rPr>
              <w:t>Situation (e) above (significant deficiencies in performance of a contract )</w:t>
            </w:r>
          </w:p>
          <w:p w:rsidR="002F2CA0" w:rsidRPr="00387E10" w:rsidRDefault="002F2CA0" w:rsidP="00FE0113">
            <w:pPr>
              <w:pStyle w:val="Text1"/>
              <w:spacing w:before="40" w:after="40"/>
              <w:ind w:left="360"/>
              <w:rPr>
                <w:i/>
                <w:noProof/>
              </w:rPr>
            </w:pPr>
            <w:r w:rsidRPr="00387E10">
              <w:rPr>
                <w:i/>
                <w:noProof/>
              </w:rPr>
              <w:t>Situația (e) de mai sus (deficiențe semnificative în executarea unui contract)</w:t>
            </w:r>
          </w:p>
        </w:tc>
        <w:tc>
          <w:tcPr>
            <w:tcW w:w="670" w:type="dxa"/>
            <w:shd w:val="clear" w:color="auto" w:fill="auto"/>
            <w:vAlign w:val="center"/>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14" w:type="dxa"/>
            <w:shd w:val="clear" w:color="auto" w:fill="auto"/>
            <w:vAlign w:val="center"/>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30" w:type="dxa"/>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78019C" w:rsidRPr="00387E10" w:rsidTr="00FE0113">
        <w:tc>
          <w:tcPr>
            <w:tcW w:w="7747" w:type="dxa"/>
            <w:shd w:val="clear" w:color="auto" w:fill="auto"/>
            <w:vAlign w:val="center"/>
          </w:tcPr>
          <w:p w:rsidR="0078019C" w:rsidRPr="00387E10" w:rsidRDefault="0078019C" w:rsidP="00FE0113">
            <w:pPr>
              <w:pStyle w:val="Text1"/>
              <w:spacing w:before="40" w:after="40"/>
              <w:ind w:left="360"/>
              <w:rPr>
                <w:noProof/>
              </w:rPr>
            </w:pPr>
            <w:r w:rsidRPr="00387E10">
              <w:rPr>
                <w:noProof/>
              </w:rPr>
              <w:t>Situation (f) above (irregularity)</w:t>
            </w:r>
          </w:p>
          <w:p w:rsidR="002F2CA0" w:rsidRPr="00387E10" w:rsidRDefault="002F2CA0" w:rsidP="002F2CA0">
            <w:pPr>
              <w:pStyle w:val="Text1"/>
              <w:spacing w:before="40" w:after="40"/>
              <w:ind w:left="360"/>
              <w:rPr>
                <w:i/>
                <w:noProof/>
              </w:rPr>
            </w:pPr>
            <w:r w:rsidRPr="00387E10">
              <w:rPr>
                <w:i/>
                <w:noProof/>
              </w:rPr>
              <w:t>Situația (f) de mai sus (neregularitate)</w:t>
            </w:r>
          </w:p>
          <w:p w:rsidR="002F2CA0" w:rsidRPr="00387E10" w:rsidRDefault="002F2CA0" w:rsidP="002F2CA0">
            <w:pPr>
              <w:pStyle w:val="Text1"/>
              <w:spacing w:before="40" w:after="40"/>
              <w:ind w:left="360"/>
              <w:rPr>
                <w:noProof/>
              </w:rPr>
            </w:pPr>
          </w:p>
        </w:tc>
        <w:tc>
          <w:tcPr>
            <w:tcW w:w="670" w:type="dxa"/>
            <w:shd w:val="clear" w:color="auto" w:fill="auto"/>
            <w:vAlign w:val="center"/>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14" w:type="dxa"/>
            <w:shd w:val="clear" w:color="auto" w:fill="auto"/>
            <w:vAlign w:val="center"/>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30" w:type="dxa"/>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78019C" w:rsidRPr="00387E10" w:rsidTr="00FE0113">
        <w:tc>
          <w:tcPr>
            <w:tcW w:w="7747" w:type="dxa"/>
            <w:shd w:val="clear" w:color="auto" w:fill="auto"/>
            <w:vAlign w:val="center"/>
          </w:tcPr>
          <w:p w:rsidR="0078019C" w:rsidRPr="00387E10" w:rsidRDefault="0078019C" w:rsidP="00FE0113">
            <w:pPr>
              <w:pStyle w:val="Text1"/>
              <w:spacing w:before="40" w:after="40"/>
              <w:ind w:left="360"/>
              <w:rPr>
                <w:noProof/>
              </w:rPr>
            </w:pPr>
            <w:r w:rsidRPr="00387E10">
              <w:rPr>
                <w:noProof/>
              </w:rPr>
              <w:t>Situation (g) above (creation of an entity with the intent to circumvent legal obligations)</w:t>
            </w:r>
          </w:p>
          <w:p w:rsidR="002F2CA0" w:rsidRPr="00387E10" w:rsidRDefault="002F2CA0" w:rsidP="002F2CA0">
            <w:pPr>
              <w:pStyle w:val="Text1"/>
              <w:spacing w:before="40" w:after="40"/>
              <w:ind w:left="360"/>
              <w:rPr>
                <w:i/>
                <w:noProof/>
              </w:rPr>
            </w:pPr>
            <w:r w:rsidRPr="00387E10">
              <w:rPr>
                <w:i/>
                <w:noProof/>
              </w:rPr>
              <w:t>Situația (g) de mai sus (crearea unei entități cu intenția de a eluda obligațiile legale)</w:t>
            </w:r>
          </w:p>
          <w:p w:rsidR="002F2CA0" w:rsidRPr="00387E10" w:rsidRDefault="002F2CA0" w:rsidP="002F2CA0">
            <w:pPr>
              <w:pStyle w:val="Text1"/>
              <w:spacing w:before="40" w:after="40"/>
              <w:ind w:left="360"/>
              <w:rPr>
                <w:noProof/>
              </w:rPr>
            </w:pPr>
          </w:p>
        </w:tc>
        <w:tc>
          <w:tcPr>
            <w:tcW w:w="670" w:type="dxa"/>
            <w:shd w:val="clear" w:color="auto" w:fill="auto"/>
            <w:vAlign w:val="center"/>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14" w:type="dxa"/>
            <w:shd w:val="clear" w:color="auto" w:fill="auto"/>
            <w:vAlign w:val="center"/>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30" w:type="dxa"/>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78019C" w:rsidRPr="00387E10" w:rsidTr="00FE0113">
        <w:tc>
          <w:tcPr>
            <w:tcW w:w="7747" w:type="dxa"/>
            <w:shd w:val="clear" w:color="auto" w:fill="auto"/>
            <w:vAlign w:val="center"/>
          </w:tcPr>
          <w:p w:rsidR="0078019C" w:rsidRPr="00387E10" w:rsidRDefault="0078019C" w:rsidP="00FE0113">
            <w:pPr>
              <w:pStyle w:val="Text1"/>
              <w:spacing w:before="40" w:after="40"/>
              <w:ind w:left="360"/>
              <w:rPr>
                <w:noProof/>
              </w:rPr>
            </w:pPr>
            <w:r w:rsidRPr="00387E10">
              <w:rPr>
                <w:noProof/>
              </w:rPr>
              <w:t>Situation (h) above (person created with the intent to circumvent legal obligations)</w:t>
            </w:r>
          </w:p>
          <w:p w:rsidR="002F2CA0" w:rsidRPr="00387E10" w:rsidRDefault="002F2CA0" w:rsidP="002F2CA0">
            <w:pPr>
              <w:pStyle w:val="Text1"/>
              <w:spacing w:before="40" w:after="40"/>
              <w:ind w:left="360"/>
              <w:rPr>
                <w:i/>
                <w:noProof/>
              </w:rPr>
            </w:pPr>
            <w:r w:rsidRPr="00387E10">
              <w:rPr>
                <w:i/>
                <w:noProof/>
              </w:rPr>
              <w:t>Situația (h) de mai sus (persoană creată cu intenția de a eluda obligațiile legale)</w:t>
            </w:r>
          </w:p>
          <w:p w:rsidR="002F2CA0" w:rsidRPr="00387E10" w:rsidRDefault="002F2CA0" w:rsidP="002F2CA0">
            <w:pPr>
              <w:pStyle w:val="Text1"/>
              <w:spacing w:before="40" w:after="40"/>
              <w:ind w:left="360"/>
              <w:rPr>
                <w:noProof/>
              </w:rPr>
            </w:pPr>
          </w:p>
        </w:tc>
        <w:tc>
          <w:tcPr>
            <w:tcW w:w="670" w:type="dxa"/>
            <w:shd w:val="clear" w:color="auto" w:fill="auto"/>
            <w:vAlign w:val="center"/>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14" w:type="dxa"/>
            <w:shd w:val="clear" w:color="auto" w:fill="auto"/>
            <w:vAlign w:val="center"/>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30" w:type="dxa"/>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78019C" w:rsidRPr="00387E10" w:rsidTr="00FE0113">
        <w:tc>
          <w:tcPr>
            <w:tcW w:w="7747" w:type="dxa"/>
            <w:shd w:val="clear" w:color="auto" w:fill="auto"/>
            <w:vAlign w:val="center"/>
          </w:tcPr>
          <w:p w:rsidR="0078019C" w:rsidRPr="00387E10" w:rsidRDefault="0078019C" w:rsidP="00FE0113">
            <w:pPr>
              <w:pStyle w:val="Text1"/>
              <w:spacing w:before="40" w:after="40"/>
              <w:ind w:left="360"/>
              <w:rPr>
                <w:noProof/>
              </w:rPr>
            </w:pPr>
            <w:r w:rsidRPr="00387E10">
              <w:rPr>
                <w:noProof/>
              </w:rPr>
              <w:t>Situation (i) above</w:t>
            </w:r>
          </w:p>
          <w:p w:rsidR="002F2CA0" w:rsidRPr="00387E10" w:rsidRDefault="002F2CA0" w:rsidP="00FE0113">
            <w:pPr>
              <w:pStyle w:val="Text1"/>
              <w:spacing w:before="40" w:after="40"/>
              <w:ind w:left="360"/>
              <w:rPr>
                <w:i/>
                <w:noProof/>
              </w:rPr>
            </w:pPr>
            <w:r w:rsidRPr="00387E10">
              <w:rPr>
                <w:i/>
                <w:noProof/>
              </w:rPr>
              <w:t>Situația (i) de mai sus</w:t>
            </w:r>
          </w:p>
        </w:tc>
        <w:tc>
          <w:tcPr>
            <w:tcW w:w="670" w:type="dxa"/>
            <w:shd w:val="clear" w:color="auto" w:fill="auto"/>
            <w:vAlign w:val="center"/>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14" w:type="dxa"/>
            <w:shd w:val="clear" w:color="auto" w:fill="auto"/>
            <w:vAlign w:val="center"/>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30" w:type="dxa"/>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bl>
    <w:p w:rsidR="002F2CA0" w:rsidRPr="00387E10" w:rsidRDefault="0078019C" w:rsidP="002F2CA0">
      <w:pPr>
        <w:pStyle w:val="a6"/>
      </w:pPr>
      <w:r w:rsidRPr="00387E10">
        <w:t>III – Situations of exclusion concerning natural or legal persons assuming unlimited liability for the debts of the legal perso</w:t>
      </w:r>
      <w:r w:rsidR="002F2CA0" w:rsidRPr="00387E10">
        <w:t>n</w:t>
      </w:r>
    </w:p>
    <w:p w:rsidR="002F2CA0" w:rsidRPr="00387E10" w:rsidRDefault="002F2CA0" w:rsidP="002F2CA0">
      <w:pPr>
        <w:rPr>
          <w:i/>
        </w:rPr>
      </w:pPr>
      <w:r w:rsidRPr="00387E10">
        <w:rPr>
          <w:i/>
        </w:rPr>
        <w:t>III - Situații de excludere privind persoanele fizice sau juridice care asumă responsabilitate nelimitată pentru  datorii</w:t>
      </w:r>
      <w:r w:rsidR="00A11D3E" w:rsidRPr="00387E10">
        <w:rPr>
          <w:i/>
        </w:rPr>
        <w:t>le</w:t>
      </w:r>
      <w:r w:rsidRPr="00387E10">
        <w:rPr>
          <w:i/>
        </w:rPr>
        <w:t xml:space="preserve"> persoanei juridice</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rsidRPr="00387E10" w:rsidTr="00FE0113">
        <w:tc>
          <w:tcPr>
            <w:tcW w:w="7747" w:type="dxa"/>
            <w:shd w:val="clear" w:color="auto" w:fill="auto"/>
          </w:tcPr>
          <w:p w:rsidR="0078019C" w:rsidRPr="00387E10" w:rsidRDefault="0078019C" w:rsidP="00E64082">
            <w:pPr>
              <w:numPr>
                <w:ilvl w:val="0"/>
                <w:numId w:val="2"/>
              </w:numPr>
              <w:spacing w:before="40" w:after="40"/>
              <w:jc w:val="both"/>
              <w:rPr>
                <w:noProof/>
              </w:rPr>
            </w:pPr>
            <w:r w:rsidRPr="00387E10">
              <w:rPr>
                <w:noProof/>
              </w:rPr>
              <w:t xml:space="preserve"> declares that a natural or legal person that assumes unlimited liability for the debts of the above-mentioned legal person is in one of the following situations</w:t>
            </w:r>
            <w:r w:rsidR="00941A09" w:rsidRPr="00387E10">
              <w:rPr>
                <w:noProof/>
              </w:rPr>
              <w:t xml:space="preserve"> [</w:t>
            </w:r>
            <w:r w:rsidR="00941A09" w:rsidRPr="00387E10">
              <w:rPr>
                <w:b/>
                <w:i/>
                <w:noProof/>
                <w:u w:val="single"/>
              </w:rPr>
              <w:t>If yes, please indicate in annex to this declaration which situation and the name(s) of the concerned person(s) with a brief explanation</w:t>
            </w:r>
            <w:r w:rsidR="00941A09" w:rsidRPr="00387E10">
              <w:rPr>
                <w:noProof/>
              </w:rPr>
              <w:t>]</w:t>
            </w:r>
            <w:r w:rsidRPr="00387E10">
              <w:rPr>
                <w:noProof/>
              </w:rPr>
              <w:t xml:space="preserve">: </w:t>
            </w:r>
          </w:p>
          <w:p w:rsidR="00A11D3E" w:rsidRPr="00387E10" w:rsidRDefault="00A11D3E" w:rsidP="00A11D3E">
            <w:pPr>
              <w:spacing w:before="40" w:after="40"/>
              <w:ind w:left="502"/>
              <w:jc w:val="both"/>
              <w:rPr>
                <w:i/>
                <w:noProof/>
              </w:rPr>
            </w:pPr>
            <w:r w:rsidRPr="00387E10">
              <w:rPr>
                <w:i/>
                <w:noProof/>
              </w:rPr>
              <w:t xml:space="preserve">(3) declară că o persoană fizică sau juridică care își asumă răspunderea nelimitată pentru datoriile persoanei juridice menționate mai sus se află într-una dintre următoarele situații [Dacă da, vă rugăm să indicați în anexă la această declarație ce situație și denumire persoanei </w:t>
            </w:r>
            <w:r w:rsidRPr="00387E10">
              <w:rPr>
                <w:i/>
                <w:noProof/>
              </w:rPr>
              <w:lastRenderedPageBreak/>
              <w:t>(persoanelor) în cauză cu o scurtă explicație]:</w:t>
            </w:r>
          </w:p>
        </w:tc>
        <w:tc>
          <w:tcPr>
            <w:tcW w:w="670" w:type="dxa"/>
            <w:shd w:val="clear" w:color="auto" w:fill="auto"/>
          </w:tcPr>
          <w:p w:rsidR="0078019C" w:rsidRPr="00387E10" w:rsidRDefault="0078019C" w:rsidP="00FE0113">
            <w:pPr>
              <w:spacing w:before="240" w:after="120"/>
              <w:jc w:val="both"/>
              <w:rPr>
                <w:noProof/>
              </w:rPr>
            </w:pPr>
            <w:r w:rsidRPr="00387E10">
              <w:rPr>
                <w:noProof/>
              </w:rPr>
              <w:lastRenderedPageBreak/>
              <w:t>YES</w:t>
            </w:r>
          </w:p>
          <w:p w:rsidR="002F2CA0" w:rsidRPr="00387E10" w:rsidRDefault="002F2CA0" w:rsidP="00FE0113">
            <w:pPr>
              <w:spacing w:before="240" w:after="120"/>
              <w:jc w:val="both"/>
              <w:rPr>
                <w:noProof/>
              </w:rPr>
            </w:pPr>
            <w:r w:rsidRPr="00387E10">
              <w:rPr>
                <w:noProof/>
              </w:rPr>
              <w:t>DA</w:t>
            </w:r>
          </w:p>
        </w:tc>
        <w:tc>
          <w:tcPr>
            <w:tcW w:w="614" w:type="dxa"/>
          </w:tcPr>
          <w:p w:rsidR="0078019C" w:rsidRPr="00387E10" w:rsidRDefault="0078019C" w:rsidP="00FE0113">
            <w:pPr>
              <w:spacing w:before="240" w:after="120"/>
              <w:jc w:val="both"/>
              <w:rPr>
                <w:noProof/>
              </w:rPr>
            </w:pPr>
            <w:r w:rsidRPr="00387E10">
              <w:rPr>
                <w:noProof/>
              </w:rPr>
              <w:t>NO</w:t>
            </w:r>
          </w:p>
          <w:p w:rsidR="002F2CA0" w:rsidRPr="00387E10" w:rsidRDefault="002F2CA0" w:rsidP="00FE0113">
            <w:pPr>
              <w:spacing w:before="240" w:after="120"/>
              <w:jc w:val="both"/>
              <w:rPr>
                <w:noProof/>
              </w:rPr>
            </w:pPr>
            <w:r w:rsidRPr="00387E10">
              <w:rPr>
                <w:noProof/>
              </w:rPr>
              <w:t>NU</w:t>
            </w:r>
          </w:p>
        </w:tc>
        <w:tc>
          <w:tcPr>
            <w:tcW w:w="630" w:type="dxa"/>
            <w:shd w:val="clear" w:color="auto" w:fill="auto"/>
          </w:tcPr>
          <w:p w:rsidR="0078019C" w:rsidRPr="00387E10" w:rsidRDefault="0078019C" w:rsidP="00FE0113">
            <w:pPr>
              <w:spacing w:before="240" w:after="120"/>
              <w:jc w:val="both"/>
              <w:rPr>
                <w:noProof/>
              </w:rPr>
            </w:pPr>
            <w:r w:rsidRPr="00387E10">
              <w:rPr>
                <w:noProof/>
              </w:rPr>
              <w:t>N/A</w:t>
            </w:r>
          </w:p>
          <w:p w:rsidR="002F2CA0" w:rsidRPr="00387E10" w:rsidRDefault="002F2CA0" w:rsidP="00FE0113">
            <w:pPr>
              <w:spacing w:before="240" w:after="120"/>
              <w:jc w:val="both"/>
              <w:rPr>
                <w:noProof/>
              </w:rPr>
            </w:pPr>
            <w:r w:rsidRPr="00387E10">
              <w:rPr>
                <w:noProof/>
              </w:rPr>
              <w:t>N/A</w:t>
            </w:r>
          </w:p>
        </w:tc>
      </w:tr>
      <w:tr w:rsidR="0078019C" w:rsidRPr="00387E10" w:rsidTr="00FE0113">
        <w:tc>
          <w:tcPr>
            <w:tcW w:w="7747" w:type="dxa"/>
            <w:shd w:val="clear" w:color="auto" w:fill="auto"/>
            <w:vAlign w:val="center"/>
          </w:tcPr>
          <w:p w:rsidR="0078019C" w:rsidRPr="00387E10" w:rsidRDefault="0078019C" w:rsidP="00FE0113">
            <w:pPr>
              <w:pStyle w:val="Text1"/>
              <w:spacing w:before="40" w:after="40"/>
              <w:ind w:left="360"/>
              <w:rPr>
                <w:noProof/>
              </w:rPr>
            </w:pPr>
            <w:r w:rsidRPr="00387E10">
              <w:rPr>
                <w:noProof/>
              </w:rPr>
              <w:lastRenderedPageBreak/>
              <w:t>Situation (a) above (bankruptcy)</w:t>
            </w:r>
          </w:p>
          <w:p w:rsidR="00A11D3E" w:rsidRPr="00387E10" w:rsidRDefault="00A11D3E" w:rsidP="00A11D3E">
            <w:pPr>
              <w:pStyle w:val="Text1"/>
              <w:spacing w:before="40" w:after="40"/>
              <w:ind w:left="360"/>
              <w:rPr>
                <w:i/>
                <w:noProof/>
              </w:rPr>
            </w:pPr>
            <w:r w:rsidRPr="00387E10">
              <w:rPr>
                <w:i/>
                <w:noProof/>
              </w:rPr>
              <w:t>Situația (a) de mai sus (insolvabilitate)</w:t>
            </w:r>
          </w:p>
          <w:p w:rsidR="00A11D3E" w:rsidRPr="00387E10" w:rsidRDefault="00A11D3E" w:rsidP="00A11D3E">
            <w:pPr>
              <w:pStyle w:val="Text1"/>
              <w:spacing w:before="40" w:after="40"/>
              <w:ind w:left="360"/>
              <w:rPr>
                <w:noProof/>
              </w:rPr>
            </w:pPr>
          </w:p>
        </w:tc>
        <w:tc>
          <w:tcPr>
            <w:tcW w:w="670" w:type="dxa"/>
            <w:shd w:val="clear" w:color="auto" w:fill="auto"/>
            <w:vAlign w:val="center"/>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14" w:type="dxa"/>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30" w:type="dxa"/>
            <w:shd w:val="clear" w:color="auto" w:fill="auto"/>
            <w:vAlign w:val="center"/>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78019C" w:rsidRPr="00387E10" w:rsidTr="00FE0113">
        <w:tc>
          <w:tcPr>
            <w:tcW w:w="7747" w:type="dxa"/>
            <w:shd w:val="clear" w:color="auto" w:fill="auto"/>
            <w:vAlign w:val="center"/>
          </w:tcPr>
          <w:p w:rsidR="00A11D3E" w:rsidRPr="00387E10" w:rsidRDefault="0078019C" w:rsidP="00FE0113">
            <w:pPr>
              <w:pStyle w:val="Text1"/>
              <w:spacing w:before="40" w:after="40"/>
              <w:ind w:left="360"/>
              <w:rPr>
                <w:noProof/>
              </w:rPr>
            </w:pPr>
            <w:r w:rsidRPr="00387E10">
              <w:rPr>
                <w:noProof/>
              </w:rPr>
              <w:t>Situation (b) above (breach in payment of taxes or social security contributions)</w:t>
            </w:r>
            <w:r w:rsidR="00A11D3E" w:rsidRPr="00387E10">
              <w:rPr>
                <w:noProof/>
              </w:rPr>
              <w:t xml:space="preserve"> </w:t>
            </w:r>
          </w:p>
          <w:p w:rsidR="0078019C" w:rsidRPr="00387E10" w:rsidRDefault="00A11D3E" w:rsidP="00FE0113">
            <w:pPr>
              <w:pStyle w:val="Text1"/>
              <w:spacing w:before="40" w:after="40"/>
              <w:ind w:left="360"/>
              <w:rPr>
                <w:i/>
                <w:noProof/>
              </w:rPr>
            </w:pPr>
            <w:r w:rsidRPr="00387E10">
              <w:rPr>
                <w:i/>
                <w:noProof/>
              </w:rPr>
              <w:t>Situația (b) de mai sus (încălcarea plății impozitelor sau a contribuțiilor de asigurări sociale)</w:t>
            </w:r>
          </w:p>
        </w:tc>
        <w:tc>
          <w:tcPr>
            <w:tcW w:w="670" w:type="dxa"/>
            <w:shd w:val="clear" w:color="auto" w:fill="auto"/>
            <w:vAlign w:val="center"/>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14" w:type="dxa"/>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30" w:type="dxa"/>
            <w:shd w:val="clear" w:color="auto" w:fill="auto"/>
            <w:vAlign w:val="center"/>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bl>
    <w:p w:rsidR="0078019C" w:rsidRPr="00387E10" w:rsidRDefault="0078019C" w:rsidP="0078019C">
      <w:pPr>
        <w:pStyle w:val="a6"/>
        <w:rPr>
          <w:noProof/>
        </w:rPr>
      </w:pPr>
      <w:r w:rsidRPr="00387E10">
        <w:rPr>
          <w:noProof/>
        </w:rPr>
        <w:t>IV – Grounds for rejection from this procedure</w:t>
      </w:r>
    </w:p>
    <w:p w:rsidR="00A11D3E" w:rsidRPr="00387E10" w:rsidRDefault="00877ADC" w:rsidP="00A11D3E">
      <w:pPr>
        <w:rPr>
          <w:i/>
        </w:rPr>
      </w:pPr>
      <w:r w:rsidRPr="00387E10">
        <w:rPr>
          <w:i/>
        </w:rPr>
        <w:t>I</w:t>
      </w:r>
      <w:r w:rsidR="00A11D3E" w:rsidRPr="00387E10">
        <w:rPr>
          <w:i/>
        </w:rPr>
        <w:t>V - Motive pentru respingerea din cadrul  acestei  proceduri</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78019C" w:rsidRPr="00387E10" w:rsidTr="00FE0113">
        <w:tc>
          <w:tcPr>
            <w:tcW w:w="8327" w:type="dxa"/>
            <w:shd w:val="clear" w:color="auto" w:fill="auto"/>
          </w:tcPr>
          <w:p w:rsidR="0078019C" w:rsidRPr="00387E10" w:rsidRDefault="0078019C" w:rsidP="00B26872">
            <w:pPr>
              <w:pStyle w:val="a8"/>
              <w:numPr>
                <w:ilvl w:val="0"/>
                <w:numId w:val="2"/>
              </w:numPr>
              <w:spacing w:before="40" w:after="40"/>
              <w:jc w:val="both"/>
              <w:rPr>
                <w:noProof/>
              </w:rPr>
            </w:pPr>
            <w:r w:rsidRPr="00387E10">
              <w:rPr>
                <w:noProof/>
              </w:rPr>
              <w:t xml:space="preserve"> declares that the above-mentioned </w:t>
            </w:r>
            <w:r w:rsidR="00941A09" w:rsidRPr="00387E10">
              <w:rPr>
                <w:noProof/>
              </w:rPr>
              <w:t xml:space="preserve"> </w:t>
            </w:r>
            <w:r w:rsidRPr="00387E10">
              <w:rPr>
                <w:noProof/>
              </w:rPr>
              <w:t>person:</w:t>
            </w:r>
          </w:p>
          <w:p w:rsidR="00A11D3E" w:rsidRPr="00387E10" w:rsidRDefault="00A11D3E" w:rsidP="00877ADC">
            <w:pPr>
              <w:pStyle w:val="a8"/>
              <w:spacing w:before="40" w:after="40"/>
              <w:ind w:left="502"/>
              <w:jc w:val="both"/>
              <w:rPr>
                <w:i/>
                <w:noProof/>
              </w:rPr>
            </w:pPr>
            <w:r w:rsidRPr="00387E10">
              <w:rPr>
                <w:i/>
                <w:noProof/>
              </w:rPr>
              <w:t>(4) declară că persoana menționată mai sus:</w:t>
            </w:r>
          </w:p>
        </w:tc>
        <w:tc>
          <w:tcPr>
            <w:tcW w:w="670" w:type="dxa"/>
            <w:shd w:val="clear" w:color="auto" w:fill="auto"/>
          </w:tcPr>
          <w:p w:rsidR="0078019C" w:rsidRPr="00387E10" w:rsidRDefault="0078019C" w:rsidP="00FE0113">
            <w:pPr>
              <w:spacing w:before="240" w:after="120"/>
              <w:jc w:val="both"/>
              <w:rPr>
                <w:noProof/>
              </w:rPr>
            </w:pPr>
            <w:r w:rsidRPr="00387E10">
              <w:rPr>
                <w:noProof/>
              </w:rPr>
              <w:t>YES</w:t>
            </w:r>
          </w:p>
          <w:p w:rsidR="00A11D3E" w:rsidRPr="00387E10" w:rsidRDefault="00A11D3E" w:rsidP="00FE0113">
            <w:pPr>
              <w:spacing w:before="240" w:after="120"/>
              <w:jc w:val="both"/>
              <w:rPr>
                <w:noProof/>
              </w:rPr>
            </w:pPr>
            <w:r w:rsidRPr="00387E10">
              <w:rPr>
                <w:noProof/>
              </w:rPr>
              <w:t>DA</w:t>
            </w:r>
          </w:p>
        </w:tc>
        <w:tc>
          <w:tcPr>
            <w:tcW w:w="759" w:type="dxa"/>
            <w:shd w:val="clear" w:color="auto" w:fill="auto"/>
          </w:tcPr>
          <w:p w:rsidR="0078019C" w:rsidRPr="00387E10" w:rsidRDefault="0078019C" w:rsidP="00FE0113">
            <w:pPr>
              <w:spacing w:before="240" w:after="120"/>
              <w:jc w:val="both"/>
              <w:rPr>
                <w:noProof/>
              </w:rPr>
            </w:pPr>
            <w:r w:rsidRPr="00387E10">
              <w:rPr>
                <w:noProof/>
              </w:rPr>
              <w:t>NO</w:t>
            </w:r>
          </w:p>
          <w:p w:rsidR="00A11D3E" w:rsidRPr="00387E10" w:rsidRDefault="00A11D3E" w:rsidP="00FE0113">
            <w:pPr>
              <w:spacing w:before="240" w:after="120"/>
              <w:jc w:val="both"/>
              <w:rPr>
                <w:noProof/>
              </w:rPr>
            </w:pPr>
            <w:r w:rsidRPr="00387E10">
              <w:rPr>
                <w:noProof/>
              </w:rPr>
              <w:t>NU</w:t>
            </w:r>
          </w:p>
        </w:tc>
      </w:tr>
      <w:tr w:rsidR="0078019C" w:rsidRPr="00387E10" w:rsidTr="00FE0113">
        <w:tc>
          <w:tcPr>
            <w:tcW w:w="8327" w:type="dxa"/>
            <w:shd w:val="clear" w:color="auto" w:fill="auto"/>
          </w:tcPr>
          <w:p w:rsidR="0078019C" w:rsidRPr="00387E10" w:rsidRDefault="0078019C" w:rsidP="00FE0113">
            <w:pPr>
              <w:pStyle w:val="Text1"/>
              <w:spacing w:before="40" w:after="40"/>
              <w:ind w:left="360"/>
              <w:rPr>
                <w:noProof/>
              </w:rPr>
            </w:pPr>
            <w:r w:rsidRPr="00387E10">
              <w:rPr>
                <w:noProof/>
              </w:rPr>
              <w:t xml:space="preserve">Was previously involved in the preparation of the procurement documents used in this award procedure, where this entailed a breach of the principle of equality of treatment including distortion of competition that cannot be remedied otherwise. </w:t>
            </w:r>
          </w:p>
          <w:p w:rsidR="00A11D3E" w:rsidRPr="00387E10" w:rsidRDefault="00A11D3E" w:rsidP="00FE0113">
            <w:pPr>
              <w:pStyle w:val="Text1"/>
              <w:spacing w:before="40" w:after="40"/>
              <w:ind w:left="360"/>
              <w:rPr>
                <w:i/>
                <w:noProof/>
              </w:rPr>
            </w:pPr>
            <w:r w:rsidRPr="00387E10">
              <w:rPr>
                <w:i/>
                <w:noProof/>
              </w:rPr>
              <w:t>A fost implicată anterior în pregătirea documentelor de achiziție utilizate în această procedură de atribuire, în cazul în care aceasta a presupus o încălcare a principiului egalității între concurenți, inclusiv denaturarea concurenței, care nu poate fi remediată altfel.</w:t>
            </w:r>
          </w:p>
        </w:tc>
        <w:tc>
          <w:tcPr>
            <w:tcW w:w="670" w:type="dxa"/>
            <w:shd w:val="clear" w:color="auto" w:fill="auto"/>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759" w:type="dxa"/>
            <w:shd w:val="clear" w:color="auto" w:fill="auto"/>
          </w:tcPr>
          <w:p w:rsidR="0078019C"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78019C"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bl>
    <w:p w:rsidR="0078019C" w:rsidRPr="00387E10" w:rsidRDefault="0078019C" w:rsidP="0078019C">
      <w:pPr>
        <w:pStyle w:val="a6"/>
        <w:rPr>
          <w:noProof/>
        </w:rPr>
      </w:pPr>
      <w:r w:rsidRPr="00387E10">
        <w:rPr>
          <w:noProof/>
        </w:rPr>
        <w:t>V – Remedial measures</w:t>
      </w:r>
    </w:p>
    <w:p w:rsidR="009E2EBE" w:rsidRPr="00387E10" w:rsidRDefault="009E2EBE" w:rsidP="009E2EBE">
      <w:pPr>
        <w:spacing w:before="120" w:after="120"/>
        <w:jc w:val="both"/>
        <w:rPr>
          <w:i/>
          <w:lang w:val="en-US"/>
        </w:rPr>
      </w:pPr>
      <w:r w:rsidRPr="00387E10">
        <w:rPr>
          <w:i/>
          <w:lang w:val="en-US"/>
        </w:rPr>
        <w:t>V - Măsuri de remediere</w:t>
      </w:r>
    </w:p>
    <w:p w:rsidR="0078019C" w:rsidRPr="00387E10" w:rsidRDefault="0078019C" w:rsidP="0078019C">
      <w:pPr>
        <w:spacing w:before="120" w:after="120"/>
        <w:jc w:val="both"/>
      </w:pPr>
      <w:r w:rsidRPr="00387E10">
        <w:rPr>
          <w:noProof/>
        </w:rPr>
        <w:t xml:space="preserve">If the person declares one of the </w:t>
      </w:r>
      <w:r w:rsidRPr="00387E10">
        <w:rPr>
          <w:bCs/>
          <w:iCs/>
        </w:rPr>
        <w:t xml:space="preserve">situations of exclusion listed above, it </w:t>
      </w:r>
      <w:r w:rsidRPr="00387E10">
        <w:t>must indicate measures it has taken to remedy the exclusion situation, thus demonstrating</w:t>
      </w:r>
      <w:r w:rsidRPr="00387E10">
        <w:rPr>
          <w:bCs/>
          <w:iCs/>
        </w:rPr>
        <w:t xml:space="preserve"> its reliability. This may include e.g. technical, organisational and personnel measures to prevent further occurrence, compensation of damage or payment of fines or of any taxes or social security contributions. The relevant documentary evidence which illustrates the remedial measures taken must be provided in annex to this declaration</w:t>
      </w:r>
      <w:r w:rsidRPr="00387E10">
        <w:t>. This does not apply for situations referred in point (d) of this declaration.</w:t>
      </w:r>
    </w:p>
    <w:p w:rsidR="00E52AEF" w:rsidRPr="00387E10" w:rsidRDefault="00E52AEF" w:rsidP="00E52AEF">
      <w:pPr>
        <w:spacing w:before="120" w:after="120"/>
        <w:jc w:val="both"/>
        <w:rPr>
          <w:i/>
          <w:lang w:val="en-US"/>
        </w:rPr>
      </w:pPr>
      <w:r w:rsidRPr="00387E10">
        <w:rPr>
          <w:i/>
          <w:lang w:val="en-US"/>
        </w:rPr>
        <w:t>Dacă persoana declară una dintre situațiile de excludere enumerate mai sus, aceasta trebuie să indice măsurile pe care le-a luat pentru a remedia situația de excludere, demonstrând astfel fiabilitatea acesteia. Aceasta poate include de ex. măsuri tehnice, organizatorice și de personal pentru a preveni apariția ulterioară, compensarea pagubelor sau plata amenzilor sau a oricăror impozite sau contribuții de asigurări sociale. Dovezile documentare relevante care ilustrează măsurile de remediere luate trebuie furnizate în anexa la prezenta declarație. Acest lucru nu se aplică pentru situațiile menționate la litera (d) din prezenta declarație.</w:t>
      </w:r>
    </w:p>
    <w:p w:rsidR="004A42FD" w:rsidRPr="00387E10" w:rsidRDefault="004A42FD" w:rsidP="00D52827">
      <w:pPr>
        <w:pStyle w:val="a6"/>
        <w:rPr>
          <w:noProof/>
        </w:rPr>
      </w:pPr>
    </w:p>
    <w:p w:rsidR="00D52827" w:rsidRPr="00387E10" w:rsidRDefault="00D52827" w:rsidP="00D52827">
      <w:pPr>
        <w:pStyle w:val="a6"/>
        <w:rPr>
          <w:noProof/>
        </w:rPr>
      </w:pPr>
      <w:r w:rsidRPr="00387E10">
        <w:rPr>
          <w:noProof/>
        </w:rPr>
        <w:t>VI – Evidence upon request</w:t>
      </w:r>
    </w:p>
    <w:p w:rsidR="009E2EBE" w:rsidRPr="00387E10" w:rsidRDefault="009E2EBE" w:rsidP="009E2EBE">
      <w:pPr>
        <w:rPr>
          <w:i/>
        </w:rPr>
      </w:pPr>
      <w:r w:rsidRPr="00387E10">
        <w:rPr>
          <w:i/>
        </w:rPr>
        <w:t>VI- Dovezi la solicitare</w:t>
      </w:r>
    </w:p>
    <w:p w:rsidR="002545AA" w:rsidRPr="00387E10" w:rsidRDefault="00D52827" w:rsidP="00E64082">
      <w:pPr>
        <w:spacing w:before="120" w:after="120"/>
        <w:ind w:firstLine="11"/>
        <w:jc w:val="both"/>
        <w:rPr>
          <w:noProof/>
        </w:rPr>
      </w:pPr>
      <w:r w:rsidRPr="00387E10">
        <w:rPr>
          <w:noProof/>
        </w:rPr>
        <w:lastRenderedPageBreak/>
        <w:t>Upon request and within the time limit set by the contracting authority the person must provide information on natural or legal persons that are members of the administrative, management or supervisory body or that have powers of representation, decision or control, including legal and natural persons within the ownership and control structure and beneficial owners</w:t>
      </w:r>
      <w:r w:rsidR="00E64082" w:rsidRPr="00387E10">
        <w:rPr>
          <w:noProof/>
        </w:rPr>
        <w:t>.</w:t>
      </w:r>
      <w:r w:rsidRPr="00387E10">
        <w:rPr>
          <w:noProof/>
        </w:rPr>
        <w:t xml:space="preserve"> </w:t>
      </w:r>
    </w:p>
    <w:p w:rsidR="00D52827" w:rsidRPr="00387E10" w:rsidRDefault="00D52827" w:rsidP="00E64082">
      <w:pPr>
        <w:spacing w:before="120" w:after="120"/>
        <w:ind w:firstLine="11"/>
        <w:jc w:val="both"/>
        <w:rPr>
          <w:noProof/>
        </w:rPr>
      </w:pPr>
      <w:r w:rsidRPr="00387E10">
        <w:rPr>
          <w:noProof/>
        </w:rPr>
        <w:t>It must also provide the following evidence concerning the person itself and the natural or legal persons on whose capacity the person intends to rely, or a subcontractor and concerning the natural or legal persons which assume unlimited liability for the debts of the person:</w:t>
      </w:r>
    </w:p>
    <w:p w:rsidR="00D52827" w:rsidRPr="00387E10" w:rsidRDefault="00D52827" w:rsidP="00D52827">
      <w:pPr>
        <w:pStyle w:val="Text1"/>
        <w:spacing w:before="100" w:beforeAutospacing="1" w:after="100" w:afterAutospacing="1"/>
        <w:ind w:left="284"/>
        <w:rPr>
          <w:noProof/>
        </w:rPr>
      </w:pPr>
      <w:r w:rsidRPr="00387E10">
        <w:rPr>
          <w:noProof/>
        </w:rPr>
        <w:t xml:space="preserve">For situations described in (a), (c), (d), (f), (g) and (h), production of a recent extract from the judicial record is required or, failing that, an equivalent document recently issued by a judicial or administrative authority in the country of establishment of the person showing that those requirements are satisfied. </w:t>
      </w:r>
    </w:p>
    <w:p w:rsidR="00D52827" w:rsidRPr="00387E10" w:rsidRDefault="00D52827" w:rsidP="00D52827">
      <w:pPr>
        <w:tabs>
          <w:tab w:val="left" w:pos="-480"/>
          <w:tab w:val="left" w:pos="-142"/>
          <w:tab w:val="left" w:pos="426"/>
          <w:tab w:val="left" w:pos="4680"/>
          <w:tab w:val="left" w:pos="8400"/>
        </w:tabs>
        <w:spacing w:before="100" w:beforeAutospacing="1" w:after="100" w:afterAutospacing="1"/>
        <w:ind w:left="284"/>
        <w:jc w:val="both"/>
        <w:rPr>
          <w:noProof/>
          <w:snapToGrid w:val="0"/>
          <w:lang w:eastAsia="en-US"/>
        </w:rPr>
      </w:pPr>
      <w:r w:rsidRPr="00387E10">
        <w:rPr>
          <w:noProof/>
        </w:rPr>
        <w:t>For the situation described in point</w:t>
      </w:r>
      <w:r w:rsidR="00D42C1B" w:rsidRPr="00387E10">
        <w:rPr>
          <w:noProof/>
        </w:rPr>
        <w:t xml:space="preserve"> (a) or</w:t>
      </w:r>
      <w:r w:rsidRPr="00387E10">
        <w:rPr>
          <w:noProof/>
        </w:rPr>
        <w:t xml:space="preserve"> (b), production of recent certificates issued by the competent authorities of the State concerned are required. These documents must provide evidence covering all taxes and social security contributions for which the person is liable, including for example, VAT, income tax (natural persons only), company tax (legal persons only) and social security contributions.</w:t>
      </w:r>
      <w:r w:rsidRPr="00387E10">
        <w:rPr>
          <w:noProof/>
          <w:snapToGrid w:val="0"/>
          <w:lang w:eastAsia="en-US"/>
        </w:rPr>
        <w:t xml:space="preserve"> Where any document described above is not issued in the country concerned, it may be replaced by a sworn statement made before a judicial authority or notary or, failing that, a solemn statement made before an administrative authority or a qualified professional body in its country of establishment.</w:t>
      </w:r>
    </w:p>
    <w:p w:rsidR="00D52827" w:rsidRPr="00387E10" w:rsidRDefault="00D52827" w:rsidP="00D52827">
      <w:pPr>
        <w:spacing w:before="100" w:beforeAutospacing="1" w:after="100" w:afterAutospacing="1"/>
        <w:jc w:val="both"/>
      </w:pPr>
      <w:r w:rsidRPr="00387E10">
        <w:t xml:space="preserve">The person is not required to submit the evidence if it has already been submitted for another award procedure of the same contracting authority. The documents must have been issued no more than one year before the date of their request by the contracting authority and must still be valid at that date. </w:t>
      </w:r>
    </w:p>
    <w:p w:rsidR="00056491" w:rsidRPr="00387E10" w:rsidRDefault="00056491" w:rsidP="00056491">
      <w:pPr>
        <w:spacing w:before="100" w:beforeAutospacing="1" w:after="100" w:afterAutospacing="1"/>
        <w:jc w:val="both"/>
      </w:pPr>
      <w:r w:rsidRPr="00387E10">
        <w:t xml:space="preserve">The signatory declares that the person has already provided the documentary evidence for a previous procedure and confirms that there has been no change in its situation: </w:t>
      </w:r>
    </w:p>
    <w:p w:rsidR="009E2EBE" w:rsidRPr="00387E10" w:rsidRDefault="009E2EBE" w:rsidP="009E2EBE">
      <w:pPr>
        <w:spacing w:before="100" w:beforeAutospacing="1" w:after="100" w:afterAutospacing="1"/>
        <w:jc w:val="both"/>
        <w:rPr>
          <w:i/>
        </w:rPr>
      </w:pPr>
      <w:r w:rsidRPr="00387E10">
        <w:rPr>
          <w:i/>
        </w:rPr>
        <w:t>La cerere și în termenul stabilit de către autoritatea contractantă, persoana trebuie să furnizeze informații despre persoanele fizice sau juridice care sunt membre ale organului administrativ, de conducere sau de supraveghere sau care au puteri de reprezentare, decizie sau control</w:t>
      </w:r>
      <w:r w:rsidR="004A42FD" w:rsidRPr="00387E10">
        <w:rPr>
          <w:i/>
        </w:rPr>
        <w:t>, inclusiv persoane juridice și fizice în cadrul structurii de proprietate și control și beneficiari efectivi.</w:t>
      </w:r>
      <w:r w:rsidRPr="00387E10">
        <w:rPr>
          <w:i/>
        </w:rPr>
        <w:t>.</w:t>
      </w:r>
    </w:p>
    <w:p w:rsidR="009E2EBE" w:rsidRPr="00387E10" w:rsidRDefault="009E2EBE" w:rsidP="009E2EBE">
      <w:pPr>
        <w:spacing w:before="100" w:beforeAutospacing="1" w:after="100" w:afterAutospacing="1"/>
        <w:jc w:val="both"/>
        <w:rPr>
          <w:i/>
        </w:rPr>
      </w:pPr>
      <w:r w:rsidRPr="00387E10">
        <w:rPr>
          <w:i/>
        </w:rPr>
        <w:t>De asemenea, persoana este obligată  să furnizeze următoarele dovezi referitoare la persoana însăși și la persoanele fizice sau juridice pe care căre aceasta intenționează să se bazeze sau la un subcontractant și la persoanele fizice sau juridice care își asumă răspunderea nelimitată pentru datoriile persoanei respective:</w:t>
      </w:r>
    </w:p>
    <w:p w:rsidR="009E2EBE" w:rsidRPr="00387E10" w:rsidRDefault="009E2EBE" w:rsidP="009E2EBE">
      <w:pPr>
        <w:spacing w:before="100" w:beforeAutospacing="1" w:after="100" w:afterAutospacing="1"/>
        <w:jc w:val="both"/>
        <w:rPr>
          <w:i/>
        </w:rPr>
      </w:pPr>
      <w:r w:rsidRPr="00387E10">
        <w:rPr>
          <w:i/>
        </w:rPr>
        <w:t>Pentru situațiile descrise la (a), (c), (d), (f), (g) și (h), este necesară prezentarea unui extras recent din dosarul judiciar sau, în lipsa acestuia, un document echivalent emis recent de o autoritate judiciară sau administrativă din țara de stabilire a persoanei ce poate confirma că aceste cerințe sunt îndeplinite.</w:t>
      </w:r>
    </w:p>
    <w:p w:rsidR="000915A1" w:rsidRPr="00387E10" w:rsidRDefault="009E2EBE" w:rsidP="009E2EBE">
      <w:pPr>
        <w:spacing w:before="100" w:beforeAutospacing="1" w:after="100" w:afterAutospacing="1"/>
        <w:jc w:val="both"/>
        <w:rPr>
          <w:i/>
        </w:rPr>
      </w:pPr>
      <w:r w:rsidRPr="00387E10">
        <w:rPr>
          <w:i/>
        </w:rPr>
        <w:t xml:space="preserve">Pentru situația descrisă la litera </w:t>
      </w:r>
      <w:r w:rsidR="00D42C1B" w:rsidRPr="00387E10">
        <w:rPr>
          <w:i/>
        </w:rPr>
        <w:t xml:space="preserve">(a) sau </w:t>
      </w:r>
      <w:r w:rsidRPr="00387E10">
        <w:rPr>
          <w:i/>
        </w:rPr>
        <w:t xml:space="preserve">(b), este necesară prezentarea certificatelor recente emise de autoritățile competente ale statului în cauză. Aceste documente trebuie să prezinte dovezi </w:t>
      </w:r>
      <w:r w:rsidR="000915A1" w:rsidRPr="00387E10">
        <w:rPr>
          <w:i/>
        </w:rPr>
        <w:t xml:space="preserve">precum că </w:t>
      </w:r>
      <w:r w:rsidRPr="00387E10">
        <w:rPr>
          <w:i/>
        </w:rPr>
        <w:t xml:space="preserve">toate impozitele și contribuțiile de </w:t>
      </w:r>
      <w:r w:rsidR="000915A1" w:rsidRPr="00387E10">
        <w:rPr>
          <w:i/>
        </w:rPr>
        <w:t>asigurare</w:t>
      </w:r>
      <w:r w:rsidRPr="00387E10">
        <w:rPr>
          <w:i/>
        </w:rPr>
        <w:t xml:space="preserve"> socială pentru </w:t>
      </w:r>
      <w:r w:rsidR="000915A1" w:rsidRPr="00387E10">
        <w:rPr>
          <w:i/>
        </w:rPr>
        <w:t>au fost achitate</w:t>
      </w:r>
      <w:r w:rsidRPr="00387E10">
        <w:rPr>
          <w:i/>
        </w:rPr>
        <w:t xml:space="preserve">, inclusiv, de exemplu, TVA, impozitul pe </w:t>
      </w:r>
      <w:r w:rsidR="000915A1" w:rsidRPr="00387E10">
        <w:rPr>
          <w:i/>
        </w:rPr>
        <w:t>venit (numai persoanele fizice)</w:t>
      </w:r>
      <w:r w:rsidRPr="00387E10">
        <w:rPr>
          <w:i/>
        </w:rPr>
        <w:t xml:space="preserve"> și contribuțiile de </w:t>
      </w:r>
      <w:r w:rsidRPr="00387E10">
        <w:rPr>
          <w:i/>
        </w:rPr>
        <w:lastRenderedPageBreak/>
        <w:t xml:space="preserve">asigurări sociale. </w:t>
      </w:r>
      <w:r w:rsidR="00D42C1B" w:rsidRPr="00387E10">
        <w:rPr>
          <w:i/>
        </w:rPr>
        <w:t>În cazul în care un document descris mai sus nu este emis în țara în cauză, acesta poate fi înlocuit cu o declarație jurată făcută în fața unei autorități judiciare sau a unui notar sau, în caz contrar, o declarație solemnă făcută în fața unei autorități administrative sau a unui organism profesional calificat din țara sa stabilire.</w:t>
      </w:r>
    </w:p>
    <w:p w:rsidR="000915A1" w:rsidRPr="00387E10" w:rsidRDefault="009E2EBE" w:rsidP="009E2EBE">
      <w:pPr>
        <w:spacing w:before="100" w:beforeAutospacing="1" w:after="100" w:afterAutospacing="1"/>
        <w:jc w:val="both"/>
        <w:rPr>
          <w:i/>
        </w:rPr>
      </w:pPr>
      <w:r w:rsidRPr="00387E10">
        <w:rPr>
          <w:i/>
        </w:rPr>
        <w:t>Persoana nu este obligată să depună dovezile dacă a</w:t>
      </w:r>
      <w:r w:rsidR="000915A1" w:rsidRPr="00387E10">
        <w:rPr>
          <w:i/>
        </w:rPr>
        <w:t>ceasta a fost deja depusă în cadrul unei alte procedure de atribuire effectuate de aceeași autorităte contractantă</w:t>
      </w:r>
      <w:r w:rsidRPr="00387E10">
        <w:rPr>
          <w:i/>
        </w:rPr>
        <w:t xml:space="preserve">. </w:t>
      </w:r>
    </w:p>
    <w:p w:rsidR="009E2EBE" w:rsidRPr="00387E10" w:rsidRDefault="009E2EBE" w:rsidP="009E2EBE">
      <w:pPr>
        <w:spacing w:before="100" w:beforeAutospacing="1" w:after="100" w:afterAutospacing="1"/>
        <w:jc w:val="both"/>
        <w:rPr>
          <w:i/>
        </w:rPr>
      </w:pPr>
      <w:r w:rsidRPr="00387E10">
        <w:rPr>
          <w:i/>
        </w:rPr>
        <w:t xml:space="preserve">Semnatarul declară că persoana respectivă a furnizat </w:t>
      </w:r>
      <w:r w:rsidR="000915A1" w:rsidRPr="00387E10">
        <w:rPr>
          <w:i/>
        </w:rPr>
        <w:t>deja dovezi documentare în cadrul unei  proceduri anterioare</w:t>
      </w:r>
      <w:r w:rsidRPr="00387E10">
        <w:rPr>
          <w:i/>
        </w:rPr>
        <w:t xml:space="preserve"> și confirmă că nu a existat nicio modificare în situația sa:</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56491" w:rsidRPr="00387E10" w:rsidTr="00FE0113">
        <w:tc>
          <w:tcPr>
            <w:tcW w:w="4786" w:type="dxa"/>
            <w:shd w:val="clear" w:color="auto" w:fill="auto"/>
          </w:tcPr>
          <w:p w:rsidR="00056491" w:rsidRPr="00387E10" w:rsidRDefault="00056491" w:rsidP="00FE0113">
            <w:pPr>
              <w:spacing w:before="100" w:beforeAutospacing="1" w:after="100" w:afterAutospacing="1"/>
              <w:jc w:val="center"/>
              <w:rPr>
                <w:b/>
              </w:rPr>
            </w:pPr>
            <w:r w:rsidRPr="00387E10">
              <w:rPr>
                <w:b/>
                <w:sz w:val="22"/>
              </w:rPr>
              <w:t>Document</w:t>
            </w:r>
          </w:p>
          <w:p w:rsidR="000915A1" w:rsidRPr="00387E10" w:rsidRDefault="000915A1" w:rsidP="00FE0113">
            <w:pPr>
              <w:spacing w:before="100" w:beforeAutospacing="1" w:after="100" w:afterAutospacing="1"/>
              <w:jc w:val="center"/>
              <w:rPr>
                <w:b/>
                <w:i/>
              </w:rPr>
            </w:pPr>
            <w:r w:rsidRPr="00387E10">
              <w:rPr>
                <w:b/>
                <w:i/>
                <w:sz w:val="22"/>
              </w:rPr>
              <w:t>Document</w:t>
            </w:r>
          </w:p>
        </w:tc>
        <w:tc>
          <w:tcPr>
            <w:tcW w:w="4678" w:type="dxa"/>
            <w:shd w:val="clear" w:color="auto" w:fill="auto"/>
          </w:tcPr>
          <w:p w:rsidR="00056491" w:rsidRPr="00387E10" w:rsidRDefault="00056491" w:rsidP="00FE0113">
            <w:pPr>
              <w:spacing w:before="100" w:beforeAutospacing="1" w:after="100" w:afterAutospacing="1"/>
              <w:jc w:val="center"/>
              <w:rPr>
                <w:b/>
              </w:rPr>
            </w:pPr>
            <w:r w:rsidRPr="00387E10">
              <w:rPr>
                <w:b/>
                <w:sz w:val="22"/>
              </w:rPr>
              <w:t>Full reference to previous procedure</w:t>
            </w:r>
          </w:p>
          <w:p w:rsidR="000915A1" w:rsidRPr="00387E10" w:rsidRDefault="000915A1" w:rsidP="00FE0113">
            <w:pPr>
              <w:spacing w:before="100" w:beforeAutospacing="1" w:after="100" w:afterAutospacing="1"/>
              <w:jc w:val="center"/>
              <w:rPr>
                <w:b/>
              </w:rPr>
            </w:pPr>
            <w:r w:rsidRPr="00387E10">
              <w:rPr>
                <w:b/>
                <w:sz w:val="22"/>
              </w:rPr>
              <w:t>Decsrierea procedurii anterioare</w:t>
            </w:r>
          </w:p>
        </w:tc>
      </w:tr>
      <w:tr w:rsidR="00056491" w:rsidRPr="00387E10" w:rsidTr="00FE0113">
        <w:tc>
          <w:tcPr>
            <w:tcW w:w="4786" w:type="dxa"/>
            <w:shd w:val="clear" w:color="auto" w:fill="auto"/>
          </w:tcPr>
          <w:p w:rsidR="000915A1" w:rsidRPr="00387E10" w:rsidRDefault="00056491" w:rsidP="00FE0113">
            <w:pPr>
              <w:spacing w:before="100" w:beforeAutospacing="1" w:after="100" w:afterAutospacing="1"/>
              <w:rPr>
                <w:i/>
              </w:rPr>
            </w:pPr>
            <w:r w:rsidRPr="00387E10">
              <w:rPr>
                <w:i/>
                <w:highlight w:val="lightGray"/>
              </w:rPr>
              <w:t>Insert as many lines as necessary.</w:t>
            </w:r>
          </w:p>
          <w:p w:rsidR="000915A1" w:rsidRPr="00387E10" w:rsidRDefault="000915A1" w:rsidP="00FE0113">
            <w:pPr>
              <w:spacing w:before="100" w:beforeAutospacing="1" w:after="100" w:afterAutospacing="1"/>
              <w:rPr>
                <w:i/>
              </w:rPr>
            </w:pPr>
            <w:r w:rsidRPr="00387E10">
              <w:rPr>
                <w:i/>
                <w:highlight w:val="lightGray"/>
              </w:rPr>
              <w:t xml:space="preserve">Adaugați numărul necesar de </w:t>
            </w:r>
            <w:r w:rsidR="00FC29FF" w:rsidRPr="00387E10">
              <w:rPr>
                <w:i/>
                <w:highlight w:val="lightGray"/>
              </w:rPr>
              <w:t>rânduri</w:t>
            </w:r>
          </w:p>
        </w:tc>
        <w:tc>
          <w:tcPr>
            <w:tcW w:w="4678" w:type="dxa"/>
            <w:shd w:val="clear" w:color="auto" w:fill="auto"/>
          </w:tcPr>
          <w:p w:rsidR="00056491" w:rsidRPr="00387E10" w:rsidRDefault="00056491" w:rsidP="00FE0113">
            <w:pPr>
              <w:spacing w:before="100" w:beforeAutospacing="1" w:after="100" w:afterAutospacing="1"/>
            </w:pPr>
          </w:p>
        </w:tc>
      </w:tr>
    </w:tbl>
    <w:p w:rsidR="00056491" w:rsidRPr="00387E10" w:rsidRDefault="00056491" w:rsidP="00056491">
      <w:pPr>
        <w:pStyle w:val="a6"/>
        <w:rPr>
          <w:i/>
        </w:rPr>
      </w:pPr>
      <w:r w:rsidRPr="00387E10">
        <w:rPr>
          <w:noProof/>
        </w:rPr>
        <w:t>VII – Selection criteria</w:t>
      </w:r>
      <w:r w:rsidRPr="00387E10">
        <w:rPr>
          <w:i/>
        </w:rPr>
        <w:t xml:space="preserve"> </w:t>
      </w:r>
      <w:r w:rsidR="000915A1" w:rsidRPr="00387E10">
        <w:rPr>
          <w:i/>
        </w:rPr>
        <w:t>/ VII – Criterii de selectare</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8"/>
        <w:gridCol w:w="630"/>
      </w:tblGrid>
      <w:tr w:rsidR="00056491" w:rsidRPr="00387E10" w:rsidTr="00FE0113">
        <w:tc>
          <w:tcPr>
            <w:tcW w:w="7344" w:type="dxa"/>
            <w:shd w:val="clear" w:color="auto" w:fill="auto"/>
          </w:tcPr>
          <w:p w:rsidR="00056491" w:rsidRPr="00387E10" w:rsidRDefault="00056491" w:rsidP="00056491">
            <w:pPr>
              <w:numPr>
                <w:ilvl w:val="0"/>
                <w:numId w:val="8"/>
              </w:numPr>
              <w:spacing w:before="120" w:after="120"/>
              <w:jc w:val="both"/>
              <w:rPr>
                <w:noProof/>
              </w:rPr>
            </w:pPr>
            <w:r w:rsidRPr="00387E10">
              <w:rPr>
                <w:noProof/>
              </w:rPr>
              <w:t xml:space="preserve">declares that the above-mentioned person complies with the selection criteria applicable to it individually as provided in the tender </w:t>
            </w:r>
            <w:r w:rsidR="00495C7E" w:rsidRPr="00387E10">
              <w:rPr>
                <w:noProof/>
              </w:rPr>
              <w:t>documents</w:t>
            </w:r>
            <w:r w:rsidRPr="00387E10">
              <w:rPr>
                <w:noProof/>
              </w:rPr>
              <w:t>:</w:t>
            </w:r>
          </w:p>
          <w:p w:rsidR="000915A1" w:rsidRPr="00387E10" w:rsidRDefault="000915A1" w:rsidP="000915A1">
            <w:pPr>
              <w:spacing w:before="120" w:after="120"/>
              <w:ind w:left="502"/>
              <w:jc w:val="both"/>
              <w:rPr>
                <w:i/>
                <w:noProof/>
              </w:rPr>
            </w:pPr>
            <w:r w:rsidRPr="00387E10">
              <w:rPr>
                <w:i/>
                <w:noProof/>
              </w:rPr>
              <w:t>(1) declară că persoana menționată mai sus respectă criteriile d</w:t>
            </w:r>
            <w:r w:rsidR="00FC29FF" w:rsidRPr="00387E10">
              <w:rPr>
                <w:i/>
                <w:noProof/>
              </w:rPr>
              <w:t>e selectare</w:t>
            </w:r>
            <w:r w:rsidRPr="00387E10">
              <w:rPr>
                <w:i/>
                <w:noProof/>
              </w:rPr>
              <w:t xml:space="preserve"> aplicabile acesteia </w:t>
            </w:r>
            <w:r w:rsidR="00FC29FF" w:rsidRPr="00387E10">
              <w:rPr>
                <w:i/>
                <w:noProof/>
              </w:rPr>
              <w:t xml:space="preserve">în mod </w:t>
            </w:r>
            <w:r w:rsidRPr="00387E10">
              <w:rPr>
                <w:i/>
                <w:noProof/>
              </w:rPr>
              <w:t>individual, astfel cum sunt prevăzute în documentele de licitație</w:t>
            </w:r>
            <w:r w:rsidR="009913B3" w:rsidRPr="00387E10">
              <w:rPr>
                <w:i/>
                <w:noProof/>
              </w:rPr>
              <w:t xml:space="preserve"> (concurs)</w:t>
            </w:r>
            <w:r w:rsidRPr="00387E10">
              <w:rPr>
                <w:i/>
                <w:noProof/>
              </w:rPr>
              <w:t>:</w:t>
            </w:r>
          </w:p>
          <w:p w:rsidR="000915A1" w:rsidRPr="00387E10" w:rsidRDefault="000915A1" w:rsidP="000915A1">
            <w:pPr>
              <w:spacing w:before="120" w:after="120"/>
              <w:ind w:left="502"/>
              <w:jc w:val="both"/>
              <w:rPr>
                <w:noProof/>
              </w:rPr>
            </w:pPr>
          </w:p>
        </w:tc>
        <w:tc>
          <w:tcPr>
            <w:tcW w:w="704" w:type="dxa"/>
            <w:shd w:val="clear" w:color="auto" w:fill="auto"/>
          </w:tcPr>
          <w:p w:rsidR="00056491" w:rsidRPr="00387E10" w:rsidRDefault="00056491" w:rsidP="00FE0113">
            <w:pPr>
              <w:spacing w:before="240" w:after="120"/>
              <w:jc w:val="both"/>
              <w:rPr>
                <w:noProof/>
              </w:rPr>
            </w:pPr>
            <w:r w:rsidRPr="00387E10">
              <w:rPr>
                <w:noProof/>
              </w:rPr>
              <w:t>YES</w:t>
            </w:r>
          </w:p>
          <w:p w:rsidR="000915A1" w:rsidRPr="00387E10" w:rsidRDefault="000915A1" w:rsidP="00FE0113">
            <w:pPr>
              <w:spacing w:before="240" w:after="120"/>
              <w:jc w:val="both"/>
              <w:rPr>
                <w:noProof/>
              </w:rPr>
            </w:pPr>
            <w:r w:rsidRPr="00387E10">
              <w:rPr>
                <w:noProof/>
              </w:rPr>
              <w:t>DA</w:t>
            </w:r>
          </w:p>
        </w:tc>
        <w:tc>
          <w:tcPr>
            <w:tcW w:w="608" w:type="dxa"/>
            <w:shd w:val="clear" w:color="auto" w:fill="auto"/>
          </w:tcPr>
          <w:p w:rsidR="00056491" w:rsidRPr="00387E10" w:rsidRDefault="00056491" w:rsidP="00FE0113">
            <w:pPr>
              <w:spacing w:before="240" w:after="120"/>
              <w:jc w:val="both"/>
              <w:rPr>
                <w:noProof/>
              </w:rPr>
            </w:pPr>
            <w:r w:rsidRPr="00387E10">
              <w:rPr>
                <w:noProof/>
              </w:rPr>
              <w:t>NO</w:t>
            </w:r>
          </w:p>
          <w:p w:rsidR="000915A1" w:rsidRPr="00387E10" w:rsidRDefault="000915A1" w:rsidP="00FE0113">
            <w:pPr>
              <w:spacing w:before="240" w:after="120"/>
              <w:jc w:val="both"/>
              <w:rPr>
                <w:noProof/>
              </w:rPr>
            </w:pPr>
            <w:r w:rsidRPr="00387E10">
              <w:rPr>
                <w:noProof/>
              </w:rPr>
              <w:t>NO</w:t>
            </w:r>
          </w:p>
        </w:tc>
        <w:tc>
          <w:tcPr>
            <w:tcW w:w="630" w:type="dxa"/>
            <w:shd w:val="clear" w:color="auto" w:fill="auto"/>
          </w:tcPr>
          <w:p w:rsidR="00056491" w:rsidRPr="00387E10" w:rsidRDefault="00056491" w:rsidP="00FE0113">
            <w:pPr>
              <w:spacing w:before="240" w:after="120"/>
              <w:jc w:val="both"/>
              <w:rPr>
                <w:noProof/>
              </w:rPr>
            </w:pPr>
            <w:r w:rsidRPr="00387E10">
              <w:rPr>
                <w:noProof/>
              </w:rPr>
              <w:t>N/A</w:t>
            </w:r>
          </w:p>
          <w:p w:rsidR="000915A1" w:rsidRPr="00387E10" w:rsidRDefault="000915A1" w:rsidP="00FE0113">
            <w:pPr>
              <w:spacing w:before="240" w:after="120"/>
              <w:jc w:val="both"/>
              <w:rPr>
                <w:noProof/>
              </w:rPr>
            </w:pPr>
            <w:r w:rsidRPr="00387E10">
              <w:rPr>
                <w:noProof/>
              </w:rPr>
              <w:t>N/A</w:t>
            </w:r>
          </w:p>
        </w:tc>
      </w:tr>
      <w:tr w:rsidR="00056491" w:rsidRPr="00387E10" w:rsidTr="00FE0113">
        <w:tc>
          <w:tcPr>
            <w:tcW w:w="7344" w:type="dxa"/>
            <w:shd w:val="clear" w:color="auto" w:fill="auto"/>
          </w:tcPr>
          <w:p w:rsidR="00056491" w:rsidRPr="00387E10" w:rsidRDefault="00056491" w:rsidP="00AA7378">
            <w:pPr>
              <w:pStyle w:val="Text1"/>
              <w:numPr>
                <w:ilvl w:val="0"/>
                <w:numId w:val="7"/>
              </w:numPr>
              <w:spacing w:before="40" w:after="40"/>
              <w:rPr>
                <w:noProof/>
              </w:rPr>
            </w:pPr>
            <w:r w:rsidRPr="00387E10">
              <w:rPr>
                <w:noProof/>
              </w:rPr>
              <w:t>It has the legal and regulatory capacity to pursue the professional activity needed for performing the contract as required in section [</w:t>
            </w:r>
            <w:r w:rsidRPr="00387E10">
              <w:rPr>
                <w:i/>
                <w:noProof/>
                <w:highlight w:val="lightGray"/>
              </w:rPr>
              <w:t>insert</w:t>
            </w:r>
            <w:r w:rsidRPr="00387E10">
              <w:rPr>
                <w:noProof/>
              </w:rPr>
              <w:t xml:space="preserve">] </w:t>
            </w:r>
            <w:r w:rsidR="00AA7378" w:rsidRPr="00387E10">
              <w:rPr>
                <w:noProof/>
              </w:rPr>
              <w:t>of the contract notice/Instructions to tenderers</w:t>
            </w:r>
            <w:r w:rsidR="009913B3" w:rsidRPr="00387E10">
              <w:rPr>
                <w:noProof/>
              </w:rPr>
              <w:t xml:space="preserve"> / Documentation of competition</w:t>
            </w:r>
            <w:r w:rsidRPr="00387E10">
              <w:rPr>
                <w:noProof/>
              </w:rPr>
              <w:t>;</w:t>
            </w:r>
          </w:p>
          <w:p w:rsidR="00FC29FF" w:rsidRPr="00387E10" w:rsidRDefault="00FC29FF" w:rsidP="00FC29FF">
            <w:pPr>
              <w:spacing w:before="120" w:after="120"/>
              <w:ind w:left="502"/>
              <w:jc w:val="both"/>
              <w:rPr>
                <w:i/>
                <w:noProof/>
              </w:rPr>
            </w:pPr>
            <w:r w:rsidRPr="00387E10">
              <w:rPr>
                <w:i/>
                <w:noProof/>
              </w:rPr>
              <w:t>(a) Are capacitatea legală de a desfășura activitatea profesională necesară pentru executarea contractului, conform cerințelor din secțiunea [</w:t>
            </w:r>
            <w:r w:rsidRPr="00387E10">
              <w:rPr>
                <w:i/>
                <w:noProof/>
                <w:highlight w:val="lightGray"/>
              </w:rPr>
              <w:t>inserați</w:t>
            </w:r>
            <w:r w:rsidRPr="00387E10">
              <w:rPr>
                <w:i/>
                <w:noProof/>
              </w:rPr>
              <w:t>] din anunțul de contract / Instrucțiuni către ofertanți</w:t>
            </w:r>
            <w:r w:rsidR="009913B3" w:rsidRPr="00387E10">
              <w:rPr>
                <w:i/>
                <w:noProof/>
              </w:rPr>
              <w:t xml:space="preserve"> / Documentatia de concurs</w:t>
            </w:r>
            <w:r w:rsidRPr="00387E10">
              <w:rPr>
                <w:i/>
                <w:noProof/>
              </w:rPr>
              <w:t>;</w:t>
            </w:r>
          </w:p>
          <w:p w:rsidR="00FC29FF" w:rsidRPr="00387E10" w:rsidRDefault="00FC29FF" w:rsidP="00FC29FF">
            <w:pPr>
              <w:pStyle w:val="Text1"/>
              <w:spacing w:before="40" w:after="40"/>
              <w:ind w:left="360"/>
              <w:rPr>
                <w:noProof/>
              </w:rPr>
            </w:pPr>
          </w:p>
        </w:tc>
        <w:tc>
          <w:tcPr>
            <w:tcW w:w="704" w:type="dxa"/>
            <w:shd w:val="clear" w:color="auto" w:fill="auto"/>
          </w:tcPr>
          <w:p w:rsidR="00056491"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056491"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08" w:type="dxa"/>
            <w:shd w:val="clear" w:color="auto" w:fill="auto"/>
          </w:tcPr>
          <w:p w:rsidR="00056491"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056491"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30" w:type="dxa"/>
          </w:tcPr>
          <w:p w:rsidR="00056491"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056491"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056491" w:rsidRPr="00387E10" w:rsidTr="00FE0113">
        <w:tc>
          <w:tcPr>
            <w:tcW w:w="7344" w:type="dxa"/>
            <w:shd w:val="clear" w:color="auto" w:fill="auto"/>
          </w:tcPr>
          <w:p w:rsidR="00056491" w:rsidRPr="00387E10" w:rsidRDefault="00056491" w:rsidP="00056491">
            <w:pPr>
              <w:pStyle w:val="Text1"/>
              <w:numPr>
                <w:ilvl w:val="0"/>
                <w:numId w:val="7"/>
              </w:numPr>
              <w:spacing w:before="40" w:after="40"/>
              <w:rPr>
                <w:noProof/>
              </w:rPr>
            </w:pPr>
            <w:r w:rsidRPr="00387E10">
              <w:rPr>
                <w:noProof/>
              </w:rPr>
              <w:t>It fulfills the applicable economic and financial criteria indicated in section [</w:t>
            </w:r>
            <w:r w:rsidRPr="00387E10">
              <w:rPr>
                <w:i/>
                <w:noProof/>
                <w:highlight w:val="lightGray"/>
              </w:rPr>
              <w:t>insert</w:t>
            </w:r>
            <w:r w:rsidRPr="00387E10">
              <w:rPr>
                <w:noProof/>
              </w:rPr>
              <w:t xml:space="preserve">] </w:t>
            </w:r>
            <w:r w:rsidR="00AA7378" w:rsidRPr="00387E10">
              <w:rPr>
                <w:noProof/>
              </w:rPr>
              <w:t>of the contract notice/Instructions to tenderers</w:t>
            </w:r>
            <w:r w:rsidR="00B12468" w:rsidRPr="00387E10">
              <w:rPr>
                <w:noProof/>
              </w:rPr>
              <w:t xml:space="preserve"> / Documentation of competition</w:t>
            </w:r>
            <w:r w:rsidRPr="00387E10">
              <w:rPr>
                <w:noProof/>
              </w:rPr>
              <w:t>;</w:t>
            </w:r>
          </w:p>
          <w:p w:rsidR="00FC29FF" w:rsidRPr="00387E10" w:rsidRDefault="00FC29FF" w:rsidP="00FC29FF">
            <w:pPr>
              <w:spacing w:before="120" w:after="120"/>
              <w:ind w:left="502"/>
              <w:jc w:val="both"/>
              <w:rPr>
                <w:i/>
                <w:noProof/>
              </w:rPr>
            </w:pPr>
            <w:r w:rsidRPr="00387E10">
              <w:rPr>
                <w:i/>
                <w:noProof/>
              </w:rPr>
              <w:t>(b) îndeplinește criteriile economice și financiare aplicabile indicate în secțiunea [</w:t>
            </w:r>
            <w:r w:rsidRPr="00387E10">
              <w:rPr>
                <w:i/>
                <w:noProof/>
                <w:highlight w:val="lightGray"/>
              </w:rPr>
              <w:t>inserați</w:t>
            </w:r>
            <w:r w:rsidRPr="00387E10">
              <w:rPr>
                <w:i/>
                <w:noProof/>
              </w:rPr>
              <w:t>] din anunțul de participare / Instrucțiuni către ofertanți</w:t>
            </w:r>
            <w:r w:rsidR="00B12468" w:rsidRPr="00387E10">
              <w:rPr>
                <w:i/>
                <w:noProof/>
              </w:rPr>
              <w:t xml:space="preserve"> / Documentatia de concurs</w:t>
            </w:r>
            <w:r w:rsidRPr="00387E10">
              <w:rPr>
                <w:i/>
                <w:noProof/>
              </w:rPr>
              <w:t>;</w:t>
            </w:r>
          </w:p>
          <w:p w:rsidR="00FC29FF" w:rsidRPr="00387E10" w:rsidRDefault="00FC29FF" w:rsidP="00FC29FF">
            <w:pPr>
              <w:pStyle w:val="Text1"/>
              <w:spacing w:before="40" w:after="40"/>
              <w:ind w:left="0"/>
              <w:rPr>
                <w:noProof/>
              </w:rPr>
            </w:pPr>
          </w:p>
        </w:tc>
        <w:tc>
          <w:tcPr>
            <w:tcW w:w="704" w:type="dxa"/>
            <w:shd w:val="clear" w:color="auto" w:fill="auto"/>
          </w:tcPr>
          <w:p w:rsidR="00056491"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056491"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08" w:type="dxa"/>
            <w:shd w:val="clear" w:color="auto" w:fill="auto"/>
          </w:tcPr>
          <w:p w:rsidR="00056491"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056491"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30" w:type="dxa"/>
          </w:tcPr>
          <w:p w:rsidR="00056491"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056491"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r w:rsidR="00056491" w:rsidRPr="00387E10" w:rsidTr="00FE0113">
        <w:tc>
          <w:tcPr>
            <w:tcW w:w="7344" w:type="dxa"/>
            <w:shd w:val="clear" w:color="auto" w:fill="auto"/>
          </w:tcPr>
          <w:p w:rsidR="00056491" w:rsidRPr="00387E10" w:rsidRDefault="00056491" w:rsidP="00056491">
            <w:pPr>
              <w:pStyle w:val="Text1"/>
              <w:numPr>
                <w:ilvl w:val="0"/>
                <w:numId w:val="7"/>
              </w:numPr>
              <w:spacing w:before="40" w:after="40"/>
              <w:rPr>
                <w:noProof/>
              </w:rPr>
            </w:pPr>
            <w:r w:rsidRPr="00387E10">
              <w:rPr>
                <w:noProof/>
              </w:rPr>
              <w:t>It fulfills the applicable technical and professional criteria indicated in section [</w:t>
            </w:r>
            <w:r w:rsidRPr="00387E10">
              <w:rPr>
                <w:i/>
                <w:noProof/>
                <w:highlight w:val="lightGray"/>
              </w:rPr>
              <w:t>insert</w:t>
            </w:r>
            <w:r w:rsidRPr="00387E10">
              <w:rPr>
                <w:noProof/>
              </w:rPr>
              <w:t xml:space="preserve">] </w:t>
            </w:r>
            <w:r w:rsidR="00AA7378" w:rsidRPr="00387E10">
              <w:rPr>
                <w:noProof/>
              </w:rPr>
              <w:t>of the contract notice/Instructions to tenderers</w:t>
            </w:r>
            <w:r w:rsidR="00B12468" w:rsidRPr="00387E10">
              <w:rPr>
                <w:noProof/>
              </w:rPr>
              <w:t xml:space="preserve"> / Documentation of competition</w:t>
            </w:r>
            <w:r w:rsidRPr="00387E10">
              <w:rPr>
                <w:noProof/>
              </w:rPr>
              <w:t>.</w:t>
            </w:r>
          </w:p>
          <w:p w:rsidR="00FC29FF" w:rsidRPr="00387E10" w:rsidRDefault="00FC29FF" w:rsidP="00FC29FF">
            <w:pPr>
              <w:pStyle w:val="Text1"/>
              <w:spacing w:before="40" w:after="40"/>
              <w:ind w:left="360"/>
              <w:rPr>
                <w:i/>
                <w:noProof/>
              </w:rPr>
            </w:pPr>
            <w:r w:rsidRPr="00387E10">
              <w:rPr>
                <w:i/>
                <w:noProof/>
              </w:rPr>
              <w:t xml:space="preserve">(c) Îndeplinește criteriile tehnice și profesionale aplicabile indicate în </w:t>
            </w:r>
            <w:r w:rsidRPr="00387E10">
              <w:rPr>
                <w:i/>
                <w:noProof/>
              </w:rPr>
              <w:lastRenderedPageBreak/>
              <w:t>secțiunea [inserați] din anunțul de participare / Instrucțiuni pentru ofertanți</w:t>
            </w:r>
            <w:r w:rsidR="00B12468" w:rsidRPr="00387E10">
              <w:rPr>
                <w:i/>
                <w:noProof/>
              </w:rPr>
              <w:t xml:space="preserve"> /  Documentația de concurs</w:t>
            </w:r>
            <w:r w:rsidRPr="00387E10">
              <w:rPr>
                <w:i/>
                <w:noProof/>
              </w:rPr>
              <w:t>.</w:t>
            </w:r>
          </w:p>
        </w:tc>
        <w:tc>
          <w:tcPr>
            <w:tcW w:w="704" w:type="dxa"/>
            <w:shd w:val="clear" w:color="auto" w:fill="auto"/>
          </w:tcPr>
          <w:p w:rsidR="00056491" w:rsidRPr="00387E10" w:rsidRDefault="003B624D" w:rsidP="00FE0113">
            <w:pPr>
              <w:spacing w:before="240" w:after="120"/>
              <w:jc w:val="both"/>
              <w:rPr>
                <w:noProof/>
              </w:rPr>
            </w:pPr>
            <w:r w:rsidRPr="00387E10">
              <w:rPr>
                <w:noProof/>
              </w:rPr>
              <w:lastRenderedPageBreak/>
              <w:fldChar w:fldCharType="begin">
                <w:ffData>
                  <w:name w:val="Check1"/>
                  <w:enabled/>
                  <w:calcOnExit w:val="0"/>
                  <w:checkBox>
                    <w:sizeAuto/>
                    <w:default w:val="0"/>
                  </w:checkBox>
                </w:ffData>
              </w:fldChar>
            </w:r>
            <w:r w:rsidR="00056491"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08" w:type="dxa"/>
            <w:shd w:val="clear" w:color="auto" w:fill="auto"/>
          </w:tcPr>
          <w:p w:rsidR="00056491"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056491"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30" w:type="dxa"/>
          </w:tcPr>
          <w:p w:rsidR="00056491"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056491"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bl>
    <w:p w:rsidR="001A2765" w:rsidRPr="00387E10" w:rsidRDefault="001A2765" w:rsidP="00495C7E">
      <w:pPr>
        <w:rPr>
          <w:b/>
          <w:i/>
        </w:rPr>
      </w:pPr>
    </w:p>
    <w:p w:rsidR="00495C7E" w:rsidRPr="00387E10" w:rsidRDefault="00495C7E" w:rsidP="00495C7E">
      <w:pPr>
        <w:rPr>
          <w:b/>
          <w:i/>
        </w:rPr>
      </w:pPr>
      <w:r w:rsidRPr="00387E10">
        <w:rPr>
          <w:b/>
          <w:i/>
        </w:rPr>
        <w:t>Please adapt the table above to the criteria indicated in the tender documents (i.e. insert extra rows for each criterion or delete irrelevant rows).</w:t>
      </w:r>
    </w:p>
    <w:p w:rsidR="00FC29FF" w:rsidRPr="00387E10" w:rsidRDefault="00FC29FF" w:rsidP="00495C7E">
      <w:pPr>
        <w:rPr>
          <w:b/>
          <w:i/>
        </w:rPr>
      </w:pPr>
    </w:p>
    <w:p w:rsidR="00FC29FF" w:rsidRPr="00387E10" w:rsidRDefault="00FC29FF" w:rsidP="00495C7E">
      <w:pPr>
        <w:rPr>
          <w:b/>
          <w:i/>
        </w:rPr>
      </w:pPr>
      <w:r w:rsidRPr="00387E10">
        <w:rPr>
          <w:b/>
          <w:i/>
        </w:rPr>
        <w:t>Vă rugăm să ajustați  tabelul de mai sus în conformitate cu criteriile indicate în documentele de licitație (adică introduceți rânduri suplimentare pentru fiecare criteriu sau ștergeți rândurile irelevante).</w:t>
      </w:r>
    </w:p>
    <w:p w:rsidR="00AA7378" w:rsidRPr="00387E10" w:rsidRDefault="00AA7378" w:rsidP="00AA7378"/>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AA7378" w:rsidRPr="00387E10" w:rsidTr="00FE0113">
        <w:tc>
          <w:tcPr>
            <w:tcW w:w="7344" w:type="dxa"/>
            <w:shd w:val="clear" w:color="auto" w:fill="auto"/>
          </w:tcPr>
          <w:p w:rsidR="00AA7378" w:rsidRPr="00387E10" w:rsidRDefault="00AA7378" w:rsidP="00492D83">
            <w:pPr>
              <w:numPr>
                <w:ilvl w:val="0"/>
                <w:numId w:val="8"/>
              </w:numPr>
              <w:spacing w:before="120" w:after="120"/>
              <w:jc w:val="both"/>
              <w:rPr>
                <w:noProof/>
              </w:rPr>
            </w:pPr>
            <w:r w:rsidRPr="00387E10">
              <w:rPr>
                <w:noProof/>
              </w:rPr>
              <w:t xml:space="preserve"> if the above-mentioned person is the </w:t>
            </w:r>
            <w:r w:rsidRPr="00387E10">
              <w:rPr>
                <w:b/>
                <w:noProof/>
              </w:rPr>
              <w:t>sole tenderer</w:t>
            </w:r>
            <w:r w:rsidRPr="00387E10">
              <w:rPr>
                <w:noProof/>
              </w:rPr>
              <w:t xml:space="preserve"> or the </w:t>
            </w:r>
            <w:r w:rsidRPr="00387E10">
              <w:rPr>
                <w:b/>
                <w:noProof/>
              </w:rPr>
              <w:t xml:space="preserve">leader in case of </w:t>
            </w:r>
            <w:r w:rsidR="00492D83" w:rsidRPr="00387E10">
              <w:rPr>
                <w:b/>
                <w:noProof/>
              </w:rPr>
              <w:t>consortium</w:t>
            </w:r>
            <w:r w:rsidRPr="00387E10">
              <w:rPr>
                <w:noProof/>
              </w:rPr>
              <w:t>, declares that:</w:t>
            </w:r>
          </w:p>
          <w:p w:rsidR="00FC29FF" w:rsidRPr="00387E10" w:rsidRDefault="00FC29FF" w:rsidP="00FC29FF">
            <w:pPr>
              <w:spacing w:before="120" w:after="120"/>
              <w:ind w:left="502"/>
              <w:jc w:val="both"/>
              <w:rPr>
                <w:i/>
                <w:noProof/>
              </w:rPr>
            </w:pPr>
            <w:r w:rsidRPr="00387E10">
              <w:rPr>
                <w:i/>
                <w:noProof/>
              </w:rPr>
              <w:t>(2) dacă persoana menționată mai sus este singurul ofertant sau lider în cazul consorțiului (asocierii), declară că:</w:t>
            </w:r>
          </w:p>
          <w:p w:rsidR="00FC29FF" w:rsidRPr="00387E10" w:rsidRDefault="00FC29FF" w:rsidP="00FC29FF">
            <w:pPr>
              <w:spacing w:before="120" w:after="120"/>
              <w:ind w:left="502"/>
              <w:jc w:val="both"/>
              <w:rPr>
                <w:noProof/>
              </w:rPr>
            </w:pPr>
          </w:p>
        </w:tc>
        <w:tc>
          <w:tcPr>
            <w:tcW w:w="704" w:type="dxa"/>
            <w:shd w:val="clear" w:color="auto" w:fill="auto"/>
          </w:tcPr>
          <w:p w:rsidR="00AA7378" w:rsidRPr="00387E10" w:rsidRDefault="00AA7378" w:rsidP="00FE0113">
            <w:pPr>
              <w:spacing w:before="240" w:after="120"/>
              <w:jc w:val="both"/>
              <w:rPr>
                <w:noProof/>
              </w:rPr>
            </w:pPr>
            <w:r w:rsidRPr="00387E10">
              <w:rPr>
                <w:noProof/>
              </w:rPr>
              <w:t>YES</w:t>
            </w:r>
          </w:p>
          <w:p w:rsidR="00FC29FF" w:rsidRPr="00387E10" w:rsidRDefault="00FC29FF" w:rsidP="00FE0113">
            <w:pPr>
              <w:spacing w:before="240" w:after="120"/>
              <w:jc w:val="both"/>
              <w:rPr>
                <w:noProof/>
              </w:rPr>
            </w:pPr>
            <w:r w:rsidRPr="00387E10">
              <w:rPr>
                <w:noProof/>
              </w:rPr>
              <w:t>DA</w:t>
            </w:r>
          </w:p>
        </w:tc>
        <w:tc>
          <w:tcPr>
            <w:tcW w:w="602" w:type="dxa"/>
            <w:shd w:val="clear" w:color="auto" w:fill="auto"/>
          </w:tcPr>
          <w:p w:rsidR="00AA7378" w:rsidRPr="00387E10" w:rsidRDefault="00AA7378" w:rsidP="00FE0113">
            <w:pPr>
              <w:spacing w:before="240" w:after="120"/>
              <w:jc w:val="both"/>
              <w:rPr>
                <w:noProof/>
              </w:rPr>
            </w:pPr>
            <w:r w:rsidRPr="00387E10">
              <w:rPr>
                <w:noProof/>
              </w:rPr>
              <w:t>NO</w:t>
            </w:r>
          </w:p>
          <w:p w:rsidR="00FC29FF" w:rsidRPr="00387E10" w:rsidRDefault="00FC29FF" w:rsidP="00FE0113">
            <w:pPr>
              <w:spacing w:before="240" w:after="120"/>
              <w:jc w:val="both"/>
              <w:rPr>
                <w:noProof/>
              </w:rPr>
            </w:pPr>
            <w:r w:rsidRPr="00387E10">
              <w:rPr>
                <w:noProof/>
              </w:rPr>
              <w:t>NU</w:t>
            </w:r>
          </w:p>
        </w:tc>
        <w:tc>
          <w:tcPr>
            <w:tcW w:w="636" w:type="dxa"/>
            <w:gridSpan w:val="2"/>
            <w:shd w:val="clear" w:color="auto" w:fill="auto"/>
          </w:tcPr>
          <w:p w:rsidR="00AA7378" w:rsidRPr="00387E10" w:rsidRDefault="00AA7378" w:rsidP="00FE0113">
            <w:pPr>
              <w:spacing w:before="240" w:after="120"/>
              <w:jc w:val="both"/>
              <w:rPr>
                <w:noProof/>
              </w:rPr>
            </w:pPr>
            <w:r w:rsidRPr="00387E10">
              <w:rPr>
                <w:noProof/>
              </w:rPr>
              <w:t>N/A</w:t>
            </w:r>
          </w:p>
          <w:p w:rsidR="00874703" w:rsidRPr="00387E10" w:rsidRDefault="00874703" w:rsidP="00FE0113">
            <w:pPr>
              <w:spacing w:before="240" w:after="120"/>
              <w:jc w:val="both"/>
              <w:rPr>
                <w:noProof/>
              </w:rPr>
            </w:pPr>
            <w:r w:rsidRPr="00387E10">
              <w:rPr>
                <w:noProof/>
              </w:rPr>
              <w:t>N/A</w:t>
            </w:r>
          </w:p>
        </w:tc>
      </w:tr>
      <w:tr w:rsidR="00AA7378" w:rsidRPr="00387E10" w:rsidTr="00FE0113">
        <w:tc>
          <w:tcPr>
            <w:tcW w:w="7344" w:type="dxa"/>
            <w:shd w:val="clear" w:color="auto" w:fill="auto"/>
          </w:tcPr>
          <w:p w:rsidR="00AA7378" w:rsidRPr="00387E10" w:rsidRDefault="00AA7378" w:rsidP="00492D83">
            <w:pPr>
              <w:pStyle w:val="Text1"/>
              <w:numPr>
                <w:ilvl w:val="0"/>
                <w:numId w:val="7"/>
              </w:numPr>
              <w:spacing w:before="40" w:after="40"/>
              <w:rPr>
                <w:noProof/>
              </w:rPr>
            </w:pPr>
            <w:r w:rsidRPr="00387E10">
              <w:rPr>
                <w:noProof/>
              </w:rPr>
              <w:t xml:space="preserve">the tenderer, including all members of the group in case of </w:t>
            </w:r>
            <w:r w:rsidR="00492D83" w:rsidRPr="00387E10">
              <w:rPr>
                <w:noProof/>
              </w:rPr>
              <w:t xml:space="preserve">consortium </w:t>
            </w:r>
            <w:r w:rsidRPr="00387E10">
              <w:rPr>
                <w:noProof/>
              </w:rPr>
              <w:t xml:space="preserve">and including subcontractors if applicable, complies with all the selection criteria for which a consolidated asseessment will be made as provided in the tender </w:t>
            </w:r>
            <w:r w:rsidR="00492D83" w:rsidRPr="00387E10">
              <w:rPr>
                <w:noProof/>
              </w:rPr>
              <w:t>documents</w:t>
            </w:r>
            <w:r w:rsidRPr="00387E10">
              <w:rPr>
                <w:noProof/>
              </w:rPr>
              <w:t>.</w:t>
            </w:r>
          </w:p>
          <w:p w:rsidR="00FC29FF" w:rsidRPr="00387E10" w:rsidRDefault="00FC29FF" w:rsidP="00FC29FF">
            <w:pPr>
              <w:pStyle w:val="Text1"/>
              <w:spacing w:before="40" w:after="40"/>
              <w:ind w:left="360"/>
              <w:rPr>
                <w:i/>
                <w:noProof/>
              </w:rPr>
            </w:pPr>
            <w:r w:rsidRPr="00387E10">
              <w:rPr>
                <w:i/>
                <w:noProof/>
              </w:rPr>
              <w:t>(d) ofertantul, inclusiv toți membrii grupului în cazul consorțiului</w:t>
            </w:r>
            <w:r w:rsidR="00B12468" w:rsidRPr="00387E10">
              <w:rPr>
                <w:i/>
                <w:noProof/>
              </w:rPr>
              <w:t xml:space="preserve"> (asocierii)</w:t>
            </w:r>
            <w:r w:rsidRPr="00387E10">
              <w:rPr>
                <w:i/>
                <w:noProof/>
              </w:rPr>
              <w:t xml:space="preserve"> și inclusiv subcontractanții, dacă este cazul, respectă toate criteriile de selectare pentru care se va face o evaluare consolidată, conform prevederilor din documentele de licitație.</w:t>
            </w:r>
          </w:p>
        </w:tc>
        <w:tc>
          <w:tcPr>
            <w:tcW w:w="704" w:type="dxa"/>
            <w:shd w:val="clear" w:color="auto" w:fill="auto"/>
          </w:tcPr>
          <w:p w:rsidR="00AA7378"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AA7378"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08" w:type="dxa"/>
            <w:gridSpan w:val="2"/>
            <w:shd w:val="clear" w:color="auto" w:fill="auto"/>
          </w:tcPr>
          <w:p w:rsidR="00AA7378"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AA7378" w:rsidRPr="00387E10">
              <w:rPr>
                <w:noProof/>
              </w:rPr>
              <w:instrText xml:space="preserve"> FORMCHECKBOX </w:instrText>
            </w:r>
            <w:r w:rsidR="00EF1EC5">
              <w:rPr>
                <w:noProof/>
              </w:rPr>
            </w:r>
            <w:r w:rsidR="00EF1EC5">
              <w:rPr>
                <w:noProof/>
              </w:rPr>
              <w:fldChar w:fldCharType="separate"/>
            </w:r>
            <w:r w:rsidRPr="00387E10">
              <w:rPr>
                <w:noProof/>
              </w:rPr>
              <w:fldChar w:fldCharType="end"/>
            </w:r>
          </w:p>
        </w:tc>
        <w:tc>
          <w:tcPr>
            <w:tcW w:w="630" w:type="dxa"/>
          </w:tcPr>
          <w:p w:rsidR="00AA7378" w:rsidRPr="00387E10" w:rsidRDefault="003B624D" w:rsidP="00FE0113">
            <w:pPr>
              <w:spacing w:before="240" w:after="120"/>
              <w:jc w:val="both"/>
              <w:rPr>
                <w:noProof/>
              </w:rPr>
            </w:pPr>
            <w:r w:rsidRPr="00387E10">
              <w:rPr>
                <w:noProof/>
              </w:rPr>
              <w:fldChar w:fldCharType="begin">
                <w:ffData>
                  <w:name w:val="Check1"/>
                  <w:enabled/>
                  <w:calcOnExit w:val="0"/>
                  <w:checkBox>
                    <w:sizeAuto/>
                    <w:default w:val="0"/>
                  </w:checkBox>
                </w:ffData>
              </w:fldChar>
            </w:r>
            <w:r w:rsidR="00AA7378" w:rsidRPr="00387E10">
              <w:rPr>
                <w:noProof/>
              </w:rPr>
              <w:instrText xml:space="preserve"> FORMCHECKBOX </w:instrText>
            </w:r>
            <w:r w:rsidR="00EF1EC5">
              <w:rPr>
                <w:noProof/>
              </w:rPr>
            </w:r>
            <w:r w:rsidR="00EF1EC5">
              <w:rPr>
                <w:noProof/>
              </w:rPr>
              <w:fldChar w:fldCharType="separate"/>
            </w:r>
            <w:r w:rsidRPr="00387E10">
              <w:rPr>
                <w:noProof/>
              </w:rPr>
              <w:fldChar w:fldCharType="end"/>
            </w:r>
          </w:p>
        </w:tc>
      </w:tr>
    </w:tbl>
    <w:p w:rsidR="00CB21DB" w:rsidRPr="00387E10" w:rsidRDefault="00CB21DB" w:rsidP="00CB21DB">
      <w:pPr>
        <w:pStyle w:val="a6"/>
        <w:rPr>
          <w:i/>
        </w:rPr>
      </w:pPr>
      <w:r w:rsidRPr="00387E10">
        <w:rPr>
          <w:noProof/>
        </w:rPr>
        <w:t>VIII – Evidence for selection</w:t>
      </w:r>
      <w:r w:rsidR="00B12468" w:rsidRPr="00387E10">
        <w:rPr>
          <w:noProof/>
        </w:rPr>
        <w:t xml:space="preserve">  </w:t>
      </w:r>
      <w:r w:rsidR="00265C14" w:rsidRPr="00387E10">
        <w:rPr>
          <w:noProof/>
        </w:rPr>
        <w:t xml:space="preserve">/ </w:t>
      </w:r>
      <w:r w:rsidR="00B12468" w:rsidRPr="00387E10">
        <w:rPr>
          <w:i/>
          <w:noProof/>
        </w:rPr>
        <w:t xml:space="preserve">VIII - </w:t>
      </w:r>
      <w:r w:rsidR="00265C14" w:rsidRPr="00387E10">
        <w:rPr>
          <w:i/>
          <w:noProof/>
        </w:rPr>
        <w:t>Dovezi pentru selectare</w:t>
      </w:r>
    </w:p>
    <w:p w:rsidR="00CB21DB" w:rsidRPr="00387E10" w:rsidRDefault="00CB21DB" w:rsidP="00CB21DB">
      <w:pPr>
        <w:spacing w:before="100" w:beforeAutospacing="1" w:after="100" w:afterAutospacing="1"/>
        <w:jc w:val="both"/>
        <w:rPr>
          <w:noProof/>
        </w:rPr>
      </w:pPr>
      <w:r w:rsidRPr="00387E10">
        <w:t xml:space="preserve">The signatory declares </w:t>
      </w:r>
      <w:r w:rsidRPr="00387E10">
        <w:rPr>
          <w:noProof/>
        </w:rPr>
        <w:t>that the above-mentioned person is able to provide the necessary supporting documents listed in the relevant sections of the tender</w:t>
      </w:r>
      <w:r w:rsidR="00B12468" w:rsidRPr="00387E10">
        <w:rPr>
          <w:noProof/>
        </w:rPr>
        <w:t xml:space="preserve"> (competition)</w:t>
      </w:r>
      <w:r w:rsidRPr="00387E10">
        <w:rPr>
          <w:noProof/>
        </w:rPr>
        <w:t xml:space="preserve"> </w:t>
      </w:r>
      <w:r w:rsidR="00492D83" w:rsidRPr="00387E10">
        <w:rPr>
          <w:noProof/>
        </w:rPr>
        <w:t xml:space="preserve">documents </w:t>
      </w:r>
      <w:r w:rsidRPr="00387E10">
        <w:rPr>
          <w:noProof/>
        </w:rPr>
        <w:t>and which are not available electronically upon request and without delay.</w:t>
      </w:r>
    </w:p>
    <w:p w:rsidR="00CB21DB" w:rsidRPr="00387E10" w:rsidRDefault="00CB21DB" w:rsidP="00CB21DB">
      <w:pPr>
        <w:spacing w:before="100" w:beforeAutospacing="1" w:after="100" w:afterAutospacing="1"/>
        <w:jc w:val="both"/>
      </w:pPr>
      <w:r w:rsidRPr="00387E10">
        <w:t xml:space="preserve">The person is not required to submit the evidence if it has already been submitted for another procurement procedure of the same contracting authority. The documents must have been issued no more than one year before the date of their request by the contracting authority and must still be valid at that date. </w:t>
      </w:r>
    </w:p>
    <w:p w:rsidR="00CB21DB" w:rsidRPr="00387E10" w:rsidRDefault="00CB21DB" w:rsidP="00CB21DB">
      <w:pPr>
        <w:spacing w:before="100" w:beforeAutospacing="1" w:after="100" w:afterAutospacing="1"/>
        <w:jc w:val="both"/>
      </w:pPr>
      <w:r w:rsidRPr="00387E10">
        <w:t xml:space="preserve">The signatory declares that the person has already provided the documentary evidence for a previous procedure and confirms that there has been no change in its situation: </w:t>
      </w:r>
    </w:p>
    <w:p w:rsidR="00265C14" w:rsidRPr="00387E10" w:rsidRDefault="00265C14" w:rsidP="00265C14">
      <w:pPr>
        <w:spacing w:before="100" w:beforeAutospacing="1" w:after="100" w:afterAutospacing="1"/>
        <w:jc w:val="both"/>
        <w:rPr>
          <w:i/>
          <w:lang w:val="en-US"/>
        </w:rPr>
      </w:pPr>
      <w:r w:rsidRPr="00387E10">
        <w:rPr>
          <w:i/>
          <w:lang w:val="en-US"/>
        </w:rPr>
        <w:t>Semnatarul declară că persoana menționată mai sus va furniza documentele justificative necesare enumerate în secțiunile relevante</w:t>
      </w:r>
      <w:r w:rsidR="00B12468" w:rsidRPr="00387E10">
        <w:rPr>
          <w:i/>
          <w:lang w:val="en-US"/>
        </w:rPr>
        <w:t xml:space="preserve"> ale documentației </w:t>
      </w:r>
      <w:r w:rsidR="007C613F" w:rsidRPr="00387E10">
        <w:rPr>
          <w:i/>
          <w:lang w:val="en-US"/>
        </w:rPr>
        <w:t>de concurs</w:t>
      </w:r>
      <w:r w:rsidRPr="00387E10">
        <w:rPr>
          <w:i/>
          <w:lang w:val="en-US"/>
        </w:rPr>
        <w:t xml:space="preserve"> și care nu sunt disponibile electronic la cererea autorității contractante  fără întârziere.</w:t>
      </w:r>
    </w:p>
    <w:p w:rsidR="00265C14" w:rsidRPr="00387E10" w:rsidRDefault="00265C14" w:rsidP="00265C14">
      <w:pPr>
        <w:spacing w:before="100" w:beforeAutospacing="1" w:after="100" w:afterAutospacing="1"/>
        <w:jc w:val="both"/>
        <w:rPr>
          <w:i/>
          <w:lang w:val="en-US"/>
        </w:rPr>
      </w:pPr>
      <w:r w:rsidRPr="00387E10">
        <w:rPr>
          <w:i/>
          <w:lang w:val="en-US"/>
        </w:rPr>
        <w:t xml:space="preserve">Persoana nu este obligată să depună dovezile dacă acestea au fost deja depuse în cadrul unei alte procedure de achiziție desfășurate de aceleiași autorităte contractantă. Documentele </w:t>
      </w:r>
      <w:r w:rsidR="00FC25F1" w:rsidRPr="00387E10">
        <w:rPr>
          <w:i/>
          <w:lang w:val="en-US"/>
        </w:rPr>
        <w:t>urmează a fi emise cu cel mult</w:t>
      </w:r>
      <w:r w:rsidRPr="00387E10">
        <w:rPr>
          <w:i/>
          <w:lang w:val="en-US"/>
        </w:rPr>
        <w:t xml:space="preserve"> un an înainte de </w:t>
      </w:r>
      <w:r w:rsidR="00FC25F1" w:rsidRPr="00387E10">
        <w:rPr>
          <w:i/>
          <w:lang w:val="en-US"/>
        </w:rPr>
        <w:t>data solicitării</w:t>
      </w:r>
      <w:r w:rsidRPr="00387E10">
        <w:rPr>
          <w:i/>
          <w:lang w:val="en-US"/>
        </w:rPr>
        <w:t xml:space="preserve"> </w:t>
      </w:r>
      <w:r w:rsidR="00FC25F1" w:rsidRPr="00387E10">
        <w:rPr>
          <w:i/>
          <w:lang w:val="en-US"/>
        </w:rPr>
        <w:t xml:space="preserve">de către autoritatea contractantă </w:t>
      </w:r>
      <w:r w:rsidRPr="00387E10">
        <w:rPr>
          <w:i/>
          <w:lang w:val="en-US"/>
        </w:rPr>
        <w:t xml:space="preserve">și trebuie să </w:t>
      </w:r>
      <w:r w:rsidR="00FC25F1" w:rsidRPr="00387E10">
        <w:rPr>
          <w:i/>
          <w:lang w:val="en-US"/>
        </w:rPr>
        <w:t>fie valabile la  data solicitării</w:t>
      </w:r>
      <w:r w:rsidRPr="00387E10">
        <w:rPr>
          <w:i/>
          <w:lang w:val="en-US"/>
        </w:rPr>
        <w:t>.</w:t>
      </w:r>
    </w:p>
    <w:p w:rsidR="00265C14" w:rsidRPr="00387E10" w:rsidRDefault="00265C14" w:rsidP="00265C14">
      <w:pPr>
        <w:spacing w:before="100" w:beforeAutospacing="1" w:after="100" w:afterAutospacing="1"/>
        <w:jc w:val="both"/>
        <w:rPr>
          <w:i/>
          <w:lang w:val="en-US"/>
        </w:rPr>
      </w:pPr>
      <w:r w:rsidRPr="00387E10">
        <w:rPr>
          <w:i/>
          <w:lang w:val="en-US"/>
        </w:rPr>
        <w:t>Semnatarul declară că persoana respectivă deja a prezentat dovezi documentare în cadrul procedurii anterioare și confirmă că nu s-a produs nicio modificare în situația sa:</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B21DB" w:rsidRPr="00387E10" w:rsidTr="00FE0113">
        <w:tc>
          <w:tcPr>
            <w:tcW w:w="4786" w:type="dxa"/>
            <w:shd w:val="clear" w:color="auto" w:fill="auto"/>
          </w:tcPr>
          <w:p w:rsidR="00CB21DB" w:rsidRPr="00387E10" w:rsidRDefault="00CB21DB" w:rsidP="00FE0113">
            <w:pPr>
              <w:spacing w:before="100" w:beforeAutospacing="1" w:after="100" w:afterAutospacing="1"/>
              <w:jc w:val="center"/>
              <w:rPr>
                <w:b/>
              </w:rPr>
            </w:pPr>
            <w:r w:rsidRPr="00387E10">
              <w:rPr>
                <w:b/>
                <w:sz w:val="22"/>
              </w:rPr>
              <w:lastRenderedPageBreak/>
              <w:t>Document</w:t>
            </w:r>
          </w:p>
        </w:tc>
        <w:tc>
          <w:tcPr>
            <w:tcW w:w="4678" w:type="dxa"/>
            <w:shd w:val="clear" w:color="auto" w:fill="auto"/>
          </w:tcPr>
          <w:p w:rsidR="00CB21DB" w:rsidRPr="00387E10" w:rsidRDefault="00CB21DB" w:rsidP="00FE0113">
            <w:pPr>
              <w:jc w:val="center"/>
              <w:rPr>
                <w:b/>
              </w:rPr>
            </w:pPr>
            <w:r w:rsidRPr="00387E10">
              <w:rPr>
                <w:b/>
                <w:sz w:val="22"/>
              </w:rPr>
              <w:t>Full reference to previous procedure</w:t>
            </w:r>
          </w:p>
          <w:p w:rsidR="00265C14" w:rsidRPr="00387E10" w:rsidRDefault="00265C14" w:rsidP="00FE0113">
            <w:pPr>
              <w:jc w:val="center"/>
              <w:rPr>
                <w:b/>
              </w:rPr>
            </w:pPr>
            <w:r w:rsidRPr="00387E10">
              <w:rPr>
                <w:b/>
                <w:sz w:val="22"/>
              </w:rPr>
              <w:t>Descrierea procedurii anterioare</w:t>
            </w:r>
          </w:p>
        </w:tc>
      </w:tr>
      <w:tr w:rsidR="00CB21DB" w:rsidRPr="00387E10" w:rsidTr="00FE0113">
        <w:tc>
          <w:tcPr>
            <w:tcW w:w="4786" w:type="dxa"/>
            <w:shd w:val="clear" w:color="auto" w:fill="auto"/>
          </w:tcPr>
          <w:p w:rsidR="00CB21DB" w:rsidRPr="00387E10" w:rsidRDefault="00CB21DB" w:rsidP="00FE0113">
            <w:pPr>
              <w:rPr>
                <w:i/>
              </w:rPr>
            </w:pPr>
            <w:r w:rsidRPr="00387E10">
              <w:rPr>
                <w:i/>
                <w:highlight w:val="lightGray"/>
              </w:rPr>
              <w:t>Insert as many lines as necessary.</w:t>
            </w:r>
          </w:p>
          <w:p w:rsidR="00265C14" w:rsidRPr="00387E10" w:rsidRDefault="00265C14" w:rsidP="00FE0113">
            <w:r w:rsidRPr="00387E10">
              <w:rPr>
                <w:i/>
                <w:highlight w:val="lightGray"/>
              </w:rPr>
              <w:t>Adaugați rândurile la necesitate</w:t>
            </w:r>
          </w:p>
        </w:tc>
        <w:tc>
          <w:tcPr>
            <w:tcW w:w="4678" w:type="dxa"/>
            <w:shd w:val="clear" w:color="auto" w:fill="auto"/>
          </w:tcPr>
          <w:p w:rsidR="00CB21DB" w:rsidRPr="00387E10" w:rsidRDefault="00CB21DB" w:rsidP="00FE0113">
            <w:pPr>
              <w:spacing w:before="100" w:beforeAutospacing="1" w:after="100" w:afterAutospacing="1"/>
            </w:pPr>
          </w:p>
        </w:tc>
      </w:tr>
    </w:tbl>
    <w:p w:rsidR="00CB21DB" w:rsidRPr="00387E10" w:rsidRDefault="00CB21DB" w:rsidP="00CB21DB">
      <w:pPr>
        <w:spacing w:before="40" w:after="40"/>
        <w:jc w:val="both"/>
        <w:rPr>
          <w:noProof/>
        </w:rPr>
      </w:pPr>
    </w:p>
    <w:p w:rsidR="00CB21DB" w:rsidRPr="00387E10" w:rsidRDefault="00CB21DB" w:rsidP="00CB21DB">
      <w:pPr>
        <w:spacing w:before="40" w:after="40"/>
        <w:jc w:val="both"/>
        <w:rPr>
          <w:b/>
          <w:i/>
          <w:noProof/>
        </w:rPr>
      </w:pPr>
      <w:r w:rsidRPr="00387E10">
        <w:rPr>
          <w:b/>
          <w:i/>
          <w:noProof/>
        </w:rPr>
        <w:t>The above-mentioned person must immediately inform the contracting authority of any changes in the situations as declared.</w:t>
      </w:r>
    </w:p>
    <w:p w:rsidR="00CB21DB" w:rsidRPr="00387E10" w:rsidRDefault="00CB21DB" w:rsidP="00CB21DB">
      <w:pPr>
        <w:spacing w:before="40" w:after="40"/>
        <w:jc w:val="both"/>
        <w:rPr>
          <w:b/>
          <w:i/>
          <w:noProof/>
        </w:rPr>
      </w:pPr>
    </w:p>
    <w:p w:rsidR="00CB21DB" w:rsidRPr="00387E10" w:rsidRDefault="00CB21DB" w:rsidP="00CB21DB">
      <w:pPr>
        <w:spacing w:before="40" w:after="40"/>
        <w:jc w:val="both"/>
        <w:rPr>
          <w:b/>
          <w:i/>
          <w:noProof/>
        </w:rPr>
      </w:pPr>
      <w:r w:rsidRPr="00387E10">
        <w:rPr>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rsidR="00CB21DB" w:rsidRPr="00387E10" w:rsidRDefault="00CB21DB" w:rsidP="00CB21DB">
      <w:pPr>
        <w:spacing w:before="40" w:after="40"/>
        <w:jc w:val="both"/>
        <w:rPr>
          <w:noProof/>
        </w:rPr>
      </w:pPr>
    </w:p>
    <w:p w:rsidR="00FC25F1" w:rsidRPr="00387E10" w:rsidRDefault="00FC25F1" w:rsidP="00FC25F1">
      <w:pPr>
        <w:spacing w:before="40" w:after="40"/>
        <w:jc w:val="both"/>
        <w:rPr>
          <w:b/>
          <w:noProof/>
        </w:rPr>
      </w:pPr>
      <w:r w:rsidRPr="00387E10">
        <w:rPr>
          <w:b/>
          <w:noProof/>
        </w:rPr>
        <w:t>Persoana menționată mai sus trebuie să informeze imediat autoritatea contractantă  privind orice schimbări în situațiile declarate.</w:t>
      </w:r>
    </w:p>
    <w:p w:rsidR="00FC25F1" w:rsidRPr="00387E10" w:rsidRDefault="00FC25F1" w:rsidP="00FC25F1">
      <w:pPr>
        <w:spacing w:before="40" w:after="40"/>
        <w:jc w:val="both"/>
        <w:rPr>
          <w:b/>
          <w:noProof/>
        </w:rPr>
      </w:pPr>
    </w:p>
    <w:p w:rsidR="00FC25F1" w:rsidRPr="00387E10" w:rsidRDefault="00FC25F1" w:rsidP="00FC25F1">
      <w:pPr>
        <w:spacing w:before="40" w:after="40"/>
        <w:jc w:val="both"/>
        <w:rPr>
          <w:b/>
          <w:noProof/>
        </w:rPr>
      </w:pPr>
      <w:r w:rsidRPr="00387E10">
        <w:rPr>
          <w:b/>
          <w:noProof/>
        </w:rPr>
        <w:t>Persoana menționată mai sus poate fi supusă respingerii din cadrul acestei proceduri și poate fi supusă sancțiunilor administrative (excludere sau penalizare financiară) dacă oricare dintre declarațiile sau informațiile furnizate ca condiție pentru participarea la această procedură se dovedește a fi falsă.</w:t>
      </w:r>
    </w:p>
    <w:p w:rsidR="00FC25F1" w:rsidRPr="00387E10" w:rsidRDefault="00FC25F1" w:rsidP="00FC25F1">
      <w:pPr>
        <w:spacing w:before="40" w:after="40"/>
        <w:jc w:val="both"/>
        <w:rPr>
          <w:b/>
          <w:noProof/>
        </w:rPr>
      </w:pPr>
    </w:p>
    <w:p w:rsidR="00CB21DB" w:rsidRPr="00387E10" w:rsidRDefault="00CB21DB" w:rsidP="00CB21DB">
      <w:pPr>
        <w:tabs>
          <w:tab w:val="left" w:pos="4395"/>
          <w:tab w:val="left" w:pos="7797"/>
        </w:tabs>
        <w:spacing w:before="40" w:after="40"/>
        <w:jc w:val="both"/>
        <w:rPr>
          <w:i/>
          <w:noProof/>
        </w:rPr>
      </w:pPr>
      <w:r w:rsidRPr="00387E10">
        <w:rPr>
          <w:i/>
          <w:noProof/>
        </w:rPr>
        <w:t>Full name</w:t>
      </w:r>
      <w:r w:rsidRPr="00387E10">
        <w:rPr>
          <w:i/>
          <w:noProof/>
        </w:rPr>
        <w:tab/>
        <w:t>Date</w:t>
      </w:r>
      <w:r w:rsidRPr="00387E10">
        <w:rPr>
          <w:i/>
          <w:noProof/>
        </w:rPr>
        <w:tab/>
        <w:t>Signature</w:t>
      </w:r>
    </w:p>
    <w:p w:rsidR="0078019C" w:rsidRPr="00387E10" w:rsidRDefault="00FC25F1">
      <w:r w:rsidRPr="00387E10">
        <w:t>Numele complet                                               Data                                                 Semnatura</w:t>
      </w:r>
    </w:p>
    <w:sectPr w:rsidR="0078019C" w:rsidRPr="00387E10" w:rsidSect="00310D72">
      <w:headerReference w:type="default" r:id="rId9"/>
      <w:footerReference w:type="default" r:id="rId10"/>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EC5" w:rsidRDefault="00EF1EC5" w:rsidP="0050790F">
      <w:r>
        <w:separator/>
      </w:r>
    </w:p>
  </w:endnote>
  <w:endnote w:type="continuationSeparator" w:id="0">
    <w:p w:rsidR="00EF1EC5" w:rsidRDefault="00EF1EC5" w:rsidP="00507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Bold">
    <w:altName w:val="Times New Roman"/>
    <w:panose1 w:val="00000000000000000000"/>
    <w:charset w:val="00"/>
    <w:family w:val="roman"/>
    <w:notTrueType/>
    <w:pitch w:val="default"/>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947746"/>
      <w:docPartObj>
        <w:docPartGallery w:val="Page Numbers (Bottom of Page)"/>
        <w:docPartUnique/>
      </w:docPartObj>
    </w:sdtPr>
    <w:sdtEndPr>
      <w:rPr>
        <w:noProof/>
      </w:rPr>
    </w:sdtEndPr>
    <w:sdtContent>
      <w:p w:rsidR="006F2D4D" w:rsidRDefault="003B624D">
        <w:pPr>
          <w:pStyle w:val="ad"/>
          <w:jc w:val="right"/>
        </w:pPr>
        <w:r>
          <w:fldChar w:fldCharType="begin"/>
        </w:r>
        <w:r w:rsidR="002D45AD">
          <w:instrText xml:space="preserve"> PAGE   \* MERGEFORMAT </w:instrText>
        </w:r>
        <w:r>
          <w:fldChar w:fldCharType="separate"/>
        </w:r>
        <w:r w:rsidR="00D75B62">
          <w:rPr>
            <w:noProof/>
          </w:rPr>
          <w:t>2</w:t>
        </w:r>
        <w:r>
          <w:rPr>
            <w:noProof/>
          </w:rPr>
          <w:fldChar w:fldCharType="end"/>
        </w:r>
      </w:p>
    </w:sdtContent>
  </w:sdt>
  <w:p w:rsidR="006F2D4D" w:rsidRDefault="006F2D4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EC5" w:rsidRDefault="00EF1EC5" w:rsidP="0050790F">
      <w:r>
        <w:separator/>
      </w:r>
    </w:p>
  </w:footnote>
  <w:footnote w:type="continuationSeparator" w:id="0">
    <w:p w:rsidR="00EF1EC5" w:rsidRDefault="00EF1EC5" w:rsidP="005079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D4D" w:rsidRPr="00A51C7F" w:rsidRDefault="006F2D4D" w:rsidP="00A51C7F">
    <w:pPr>
      <w:pStyle w:val="ab"/>
      <w:jc w:val="right"/>
      <w:rPr>
        <w:sz w:val="20"/>
        <w:szCs w:val="20"/>
        <w:lang w:val="en-IE"/>
      </w:rPr>
    </w:pPr>
    <w:r w:rsidRPr="00A51C7F">
      <w:rPr>
        <w:sz w:val="20"/>
        <w:szCs w:val="20"/>
        <w:lang w:val="en-IE"/>
      </w:rPr>
      <w:t>Version 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DA415B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nsid w:val="2E5C38F8"/>
    <w:multiLevelType w:val="hybridMultilevel"/>
    <w:tmpl w:val="7576B842"/>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
    <w:nsid w:val="3980217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A5A7B17"/>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1"/>
  </w:num>
  <w:num w:numId="2">
    <w:abstractNumId w:val="3"/>
  </w:num>
  <w:num w:numId="3">
    <w:abstractNumId w:val="0"/>
  </w:num>
  <w:num w:numId="4">
    <w:abstractNumId w:val="7"/>
  </w:num>
  <w:num w:numId="5">
    <w:abstractNumId w:val="2"/>
  </w:num>
  <w:num w:numId="6">
    <w:abstractNumId w:val="4"/>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90F"/>
    <w:rsid w:val="000253BD"/>
    <w:rsid w:val="00050709"/>
    <w:rsid w:val="00053A51"/>
    <w:rsid w:val="00056491"/>
    <w:rsid w:val="00087498"/>
    <w:rsid w:val="000915A1"/>
    <w:rsid w:val="00097A5D"/>
    <w:rsid w:val="000A179B"/>
    <w:rsid w:val="000B0E07"/>
    <w:rsid w:val="000D3AE8"/>
    <w:rsid w:val="001A0725"/>
    <w:rsid w:val="001A2765"/>
    <w:rsid w:val="001E309D"/>
    <w:rsid w:val="002545AA"/>
    <w:rsid w:val="00265C14"/>
    <w:rsid w:val="00283F3F"/>
    <w:rsid w:val="002A4142"/>
    <w:rsid w:val="002D45AD"/>
    <w:rsid w:val="002F2CA0"/>
    <w:rsid w:val="00310D72"/>
    <w:rsid w:val="00364B44"/>
    <w:rsid w:val="00387E10"/>
    <w:rsid w:val="003B624D"/>
    <w:rsid w:val="004420B5"/>
    <w:rsid w:val="004600B2"/>
    <w:rsid w:val="00477ED5"/>
    <w:rsid w:val="00492D83"/>
    <w:rsid w:val="00495C7E"/>
    <w:rsid w:val="004A42FD"/>
    <w:rsid w:val="004C4F50"/>
    <w:rsid w:val="004F6658"/>
    <w:rsid w:val="0050790F"/>
    <w:rsid w:val="005229BB"/>
    <w:rsid w:val="00587A30"/>
    <w:rsid w:val="005D0FE1"/>
    <w:rsid w:val="00633DFC"/>
    <w:rsid w:val="00654C60"/>
    <w:rsid w:val="00677C19"/>
    <w:rsid w:val="006A40CB"/>
    <w:rsid w:val="006F2D4D"/>
    <w:rsid w:val="00716504"/>
    <w:rsid w:val="0078019C"/>
    <w:rsid w:val="007C4AD9"/>
    <w:rsid w:val="007C613F"/>
    <w:rsid w:val="00874703"/>
    <w:rsid w:val="008766CF"/>
    <w:rsid w:val="00877ADC"/>
    <w:rsid w:val="008F344D"/>
    <w:rsid w:val="00941A09"/>
    <w:rsid w:val="009913B3"/>
    <w:rsid w:val="009C2BDC"/>
    <w:rsid w:val="009E2EBE"/>
    <w:rsid w:val="009F6B95"/>
    <w:rsid w:val="00A11D3E"/>
    <w:rsid w:val="00A30CE8"/>
    <w:rsid w:val="00A51C7F"/>
    <w:rsid w:val="00A67B09"/>
    <w:rsid w:val="00A75131"/>
    <w:rsid w:val="00A83806"/>
    <w:rsid w:val="00AA7378"/>
    <w:rsid w:val="00AF1BDE"/>
    <w:rsid w:val="00B12468"/>
    <w:rsid w:val="00B26872"/>
    <w:rsid w:val="00B675A8"/>
    <w:rsid w:val="00B75B2D"/>
    <w:rsid w:val="00B83A7C"/>
    <w:rsid w:val="00BB1574"/>
    <w:rsid w:val="00C67393"/>
    <w:rsid w:val="00C73CAD"/>
    <w:rsid w:val="00CA4135"/>
    <w:rsid w:val="00CB1CB2"/>
    <w:rsid w:val="00CB21DB"/>
    <w:rsid w:val="00CE1299"/>
    <w:rsid w:val="00D42C1B"/>
    <w:rsid w:val="00D52827"/>
    <w:rsid w:val="00D74272"/>
    <w:rsid w:val="00D75B62"/>
    <w:rsid w:val="00DB6C1A"/>
    <w:rsid w:val="00E0670C"/>
    <w:rsid w:val="00E10D10"/>
    <w:rsid w:val="00E30EC9"/>
    <w:rsid w:val="00E52AEF"/>
    <w:rsid w:val="00E64082"/>
    <w:rsid w:val="00ED013A"/>
    <w:rsid w:val="00EE0612"/>
    <w:rsid w:val="00EE606A"/>
    <w:rsid w:val="00EF1EC5"/>
    <w:rsid w:val="00EF4987"/>
    <w:rsid w:val="00F15FBE"/>
    <w:rsid w:val="00F96A3D"/>
    <w:rsid w:val="00FC25F1"/>
    <w:rsid w:val="00FC29FF"/>
    <w:rsid w:val="00FE0113"/>
    <w:rsid w:val="00FF45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90F"/>
    <w:pPr>
      <w:spacing w:after="0" w:line="240" w:lineRule="auto"/>
    </w:pPr>
    <w:rPr>
      <w:rFonts w:ascii="Times New Roman" w:eastAsia="Times New Roman" w:hAnsi="Times New Roman" w:cs="Times New Roman"/>
      <w:sz w:val="24"/>
      <w:szCs w:val="24"/>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rsid w:val="0050790F"/>
    <w:rPr>
      <w:vertAlign w:val="superscript"/>
    </w:rPr>
  </w:style>
  <w:style w:type="paragraph" w:styleId="a4">
    <w:name w:val="footnote text"/>
    <w:basedOn w:val="a"/>
    <w:link w:val="a5"/>
    <w:semiHidden/>
    <w:rsid w:val="0050790F"/>
    <w:pPr>
      <w:ind w:left="720" w:hanging="720"/>
      <w:jc w:val="both"/>
    </w:pPr>
    <w:rPr>
      <w:sz w:val="20"/>
      <w:szCs w:val="20"/>
      <w:lang w:eastAsia="zh-CN"/>
    </w:rPr>
  </w:style>
  <w:style w:type="character" w:customStyle="1" w:styleId="a5">
    <w:name w:val="Текст сноски Знак"/>
    <w:basedOn w:val="a0"/>
    <w:link w:val="a4"/>
    <w:semiHidden/>
    <w:rsid w:val="0050790F"/>
    <w:rPr>
      <w:rFonts w:ascii="Times New Roman" w:eastAsia="Times New Roman" w:hAnsi="Times New Roman" w:cs="Times New Roman"/>
      <w:sz w:val="20"/>
      <w:szCs w:val="20"/>
      <w:lang w:eastAsia="zh-CN"/>
    </w:rPr>
  </w:style>
  <w:style w:type="paragraph" w:customStyle="1" w:styleId="Text1">
    <w:name w:val="Text 1"/>
    <w:basedOn w:val="a"/>
    <w:link w:val="Text1Char"/>
    <w:rsid w:val="001A0725"/>
    <w:pPr>
      <w:spacing w:before="120" w:after="120"/>
      <w:ind w:left="850"/>
      <w:jc w:val="both"/>
    </w:pPr>
    <w:rPr>
      <w:lang w:eastAsia="zh-CN"/>
    </w:rPr>
  </w:style>
  <w:style w:type="character" w:customStyle="1" w:styleId="Text1Char">
    <w:name w:val="Text 1 Char"/>
    <w:link w:val="Text1"/>
    <w:rsid w:val="001A0725"/>
    <w:rPr>
      <w:rFonts w:ascii="Times New Roman" w:eastAsia="Times New Roman" w:hAnsi="Times New Roman" w:cs="Times New Roman"/>
      <w:sz w:val="24"/>
      <w:szCs w:val="24"/>
      <w:lang w:eastAsia="zh-CN"/>
    </w:rPr>
  </w:style>
  <w:style w:type="paragraph" w:styleId="a6">
    <w:name w:val="Title"/>
    <w:basedOn w:val="a"/>
    <w:next w:val="a"/>
    <w:link w:val="a7"/>
    <w:qFormat/>
    <w:rsid w:val="001A0725"/>
    <w:pPr>
      <w:spacing w:before="360" w:after="240"/>
      <w:outlineLvl w:val="0"/>
    </w:pPr>
    <w:rPr>
      <w:rFonts w:ascii="Times New Roman Bold" w:hAnsi="Times New Roman Bold"/>
      <w:b/>
      <w:bCs/>
      <w:smallCaps/>
      <w:kern w:val="28"/>
      <w:szCs w:val="32"/>
    </w:rPr>
  </w:style>
  <w:style w:type="character" w:customStyle="1" w:styleId="a7">
    <w:name w:val="Название Знак"/>
    <w:basedOn w:val="a0"/>
    <w:link w:val="a6"/>
    <w:rsid w:val="001A0725"/>
    <w:rPr>
      <w:rFonts w:ascii="Times New Roman Bold" w:eastAsia="Times New Roman" w:hAnsi="Times New Roman Bold" w:cs="Times New Roman"/>
      <w:b/>
      <w:bCs/>
      <w:smallCaps/>
      <w:kern w:val="28"/>
      <w:sz w:val="24"/>
      <w:szCs w:val="32"/>
      <w:lang w:eastAsia="en-GB"/>
    </w:rPr>
  </w:style>
  <w:style w:type="paragraph" w:styleId="a8">
    <w:name w:val="List Paragraph"/>
    <w:basedOn w:val="a"/>
    <w:uiPriority w:val="34"/>
    <w:qFormat/>
    <w:rsid w:val="0078019C"/>
    <w:pPr>
      <w:ind w:left="720"/>
      <w:contextualSpacing/>
    </w:pPr>
  </w:style>
  <w:style w:type="paragraph" w:styleId="a9">
    <w:name w:val="Balloon Text"/>
    <w:basedOn w:val="a"/>
    <w:link w:val="aa"/>
    <w:uiPriority w:val="99"/>
    <w:semiHidden/>
    <w:unhideWhenUsed/>
    <w:rsid w:val="00AA7378"/>
    <w:rPr>
      <w:rFonts w:ascii="Segoe UI" w:hAnsi="Segoe UI" w:cs="Segoe UI"/>
      <w:sz w:val="18"/>
      <w:szCs w:val="18"/>
    </w:rPr>
  </w:style>
  <w:style w:type="character" w:customStyle="1" w:styleId="aa">
    <w:name w:val="Текст выноски Знак"/>
    <w:basedOn w:val="a0"/>
    <w:link w:val="a9"/>
    <w:uiPriority w:val="99"/>
    <w:semiHidden/>
    <w:rsid w:val="00AA7378"/>
    <w:rPr>
      <w:rFonts w:ascii="Segoe UI" w:eastAsia="Times New Roman" w:hAnsi="Segoe UI" w:cs="Segoe UI"/>
      <w:sz w:val="18"/>
      <w:szCs w:val="18"/>
      <w:lang w:eastAsia="en-GB"/>
    </w:rPr>
  </w:style>
  <w:style w:type="paragraph" w:styleId="ab">
    <w:name w:val="header"/>
    <w:basedOn w:val="a"/>
    <w:link w:val="ac"/>
    <w:uiPriority w:val="99"/>
    <w:unhideWhenUsed/>
    <w:rsid w:val="00053A51"/>
    <w:pPr>
      <w:tabs>
        <w:tab w:val="center" w:pos="4513"/>
        <w:tab w:val="right" w:pos="9026"/>
      </w:tabs>
    </w:pPr>
  </w:style>
  <w:style w:type="character" w:customStyle="1" w:styleId="ac">
    <w:name w:val="Верхний колонтитул Знак"/>
    <w:basedOn w:val="a0"/>
    <w:link w:val="ab"/>
    <w:uiPriority w:val="99"/>
    <w:rsid w:val="00053A51"/>
    <w:rPr>
      <w:rFonts w:ascii="Times New Roman" w:eastAsia="Times New Roman" w:hAnsi="Times New Roman" w:cs="Times New Roman"/>
      <w:sz w:val="24"/>
      <w:szCs w:val="24"/>
      <w:lang w:eastAsia="en-GB"/>
    </w:rPr>
  </w:style>
  <w:style w:type="paragraph" w:styleId="ad">
    <w:name w:val="footer"/>
    <w:basedOn w:val="a"/>
    <w:link w:val="ae"/>
    <w:uiPriority w:val="99"/>
    <w:unhideWhenUsed/>
    <w:rsid w:val="00053A51"/>
    <w:pPr>
      <w:tabs>
        <w:tab w:val="center" w:pos="4513"/>
        <w:tab w:val="right" w:pos="9026"/>
      </w:tabs>
    </w:pPr>
  </w:style>
  <w:style w:type="character" w:customStyle="1" w:styleId="ae">
    <w:name w:val="Нижний колонтитул Знак"/>
    <w:basedOn w:val="a0"/>
    <w:link w:val="ad"/>
    <w:uiPriority w:val="99"/>
    <w:rsid w:val="00053A51"/>
    <w:rPr>
      <w:rFonts w:ascii="Times New Roman" w:eastAsia="Times New Roman" w:hAnsi="Times New Roman" w:cs="Times New Roman"/>
      <w:sz w:val="24"/>
      <w:szCs w:val="24"/>
      <w:lang w:eastAsia="en-GB"/>
    </w:rPr>
  </w:style>
  <w:style w:type="character" w:styleId="af">
    <w:name w:val="annotation reference"/>
    <w:basedOn w:val="a0"/>
    <w:uiPriority w:val="99"/>
    <w:semiHidden/>
    <w:unhideWhenUsed/>
    <w:rsid w:val="00941A09"/>
    <w:rPr>
      <w:sz w:val="16"/>
      <w:szCs w:val="16"/>
    </w:rPr>
  </w:style>
  <w:style w:type="paragraph" w:styleId="af0">
    <w:name w:val="annotation text"/>
    <w:basedOn w:val="a"/>
    <w:link w:val="af1"/>
    <w:uiPriority w:val="99"/>
    <w:semiHidden/>
    <w:unhideWhenUsed/>
    <w:rsid w:val="00941A09"/>
    <w:rPr>
      <w:sz w:val="20"/>
      <w:szCs w:val="20"/>
    </w:rPr>
  </w:style>
  <w:style w:type="character" w:customStyle="1" w:styleId="af1">
    <w:name w:val="Текст примечания Знак"/>
    <w:basedOn w:val="a0"/>
    <w:link w:val="af0"/>
    <w:uiPriority w:val="99"/>
    <w:semiHidden/>
    <w:rsid w:val="00941A09"/>
    <w:rPr>
      <w:rFonts w:ascii="Times New Roman" w:eastAsia="Times New Roman" w:hAnsi="Times New Roman" w:cs="Times New Roman"/>
      <w:sz w:val="20"/>
      <w:szCs w:val="20"/>
      <w:lang w:eastAsia="en-GB"/>
    </w:rPr>
  </w:style>
  <w:style w:type="paragraph" w:styleId="af2">
    <w:name w:val="annotation subject"/>
    <w:basedOn w:val="af0"/>
    <w:next w:val="af0"/>
    <w:link w:val="af3"/>
    <w:uiPriority w:val="99"/>
    <w:semiHidden/>
    <w:unhideWhenUsed/>
    <w:rsid w:val="00941A09"/>
    <w:rPr>
      <w:b/>
      <w:bCs/>
    </w:rPr>
  </w:style>
  <w:style w:type="character" w:customStyle="1" w:styleId="af3">
    <w:name w:val="Тема примечания Знак"/>
    <w:basedOn w:val="af1"/>
    <w:link w:val="af2"/>
    <w:uiPriority w:val="99"/>
    <w:semiHidden/>
    <w:rsid w:val="00941A09"/>
    <w:rPr>
      <w:rFonts w:ascii="Times New Roman" w:eastAsia="Times New Roman" w:hAnsi="Times New Roman" w:cs="Times New Roman"/>
      <w:b/>
      <w:bCs/>
      <w:sz w:val="20"/>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90F"/>
    <w:pPr>
      <w:spacing w:after="0" w:line="240" w:lineRule="auto"/>
    </w:pPr>
    <w:rPr>
      <w:rFonts w:ascii="Times New Roman" w:eastAsia="Times New Roman" w:hAnsi="Times New Roman" w:cs="Times New Roman"/>
      <w:sz w:val="24"/>
      <w:szCs w:val="24"/>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rsid w:val="0050790F"/>
    <w:rPr>
      <w:vertAlign w:val="superscript"/>
    </w:rPr>
  </w:style>
  <w:style w:type="paragraph" w:styleId="a4">
    <w:name w:val="footnote text"/>
    <w:basedOn w:val="a"/>
    <w:link w:val="a5"/>
    <w:semiHidden/>
    <w:rsid w:val="0050790F"/>
    <w:pPr>
      <w:ind w:left="720" w:hanging="720"/>
      <w:jc w:val="both"/>
    </w:pPr>
    <w:rPr>
      <w:sz w:val="20"/>
      <w:szCs w:val="20"/>
      <w:lang w:eastAsia="zh-CN"/>
    </w:rPr>
  </w:style>
  <w:style w:type="character" w:customStyle="1" w:styleId="a5">
    <w:name w:val="Текст сноски Знак"/>
    <w:basedOn w:val="a0"/>
    <w:link w:val="a4"/>
    <w:semiHidden/>
    <w:rsid w:val="0050790F"/>
    <w:rPr>
      <w:rFonts w:ascii="Times New Roman" w:eastAsia="Times New Roman" w:hAnsi="Times New Roman" w:cs="Times New Roman"/>
      <w:sz w:val="20"/>
      <w:szCs w:val="20"/>
      <w:lang w:eastAsia="zh-CN"/>
    </w:rPr>
  </w:style>
  <w:style w:type="paragraph" w:customStyle="1" w:styleId="Text1">
    <w:name w:val="Text 1"/>
    <w:basedOn w:val="a"/>
    <w:link w:val="Text1Char"/>
    <w:rsid w:val="001A0725"/>
    <w:pPr>
      <w:spacing w:before="120" w:after="120"/>
      <w:ind w:left="850"/>
      <w:jc w:val="both"/>
    </w:pPr>
    <w:rPr>
      <w:lang w:eastAsia="zh-CN"/>
    </w:rPr>
  </w:style>
  <w:style w:type="character" w:customStyle="1" w:styleId="Text1Char">
    <w:name w:val="Text 1 Char"/>
    <w:link w:val="Text1"/>
    <w:rsid w:val="001A0725"/>
    <w:rPr>
      <w:rFonts w:ascii="Times New Roman" w:eastAsia="Times New Roman" w:hAnsi="Times New Roman" w:cs="Times New Roman"/>
      <w:sz w:val="24"/>
      <w:szCs w:val="24"/>
      <w:lang w:eastAsia="zh-CN"/>
    </w:rPr>
  </w:style>
  <w:style w:type="paragraph" w:styleId="a6">
    <w:name w:val="Title"/>
    <w:basedOn w:val="a"/>
    <w:next w:val="a"/>
    <w:link w:val="a7"/>
    <w:qFormat/>
    <w:rsid w:val="001A0725"/>
    <w:pPr>
      <w:spacing w:before="360" w:after="240"/>
      <w:outlineLvl w:val="0"/>
    </w:pPr>
    <w:rPr>
      <w:rFonts w:ascii="Times New Roman Bold" w:hAnsi="Times New Roman Bold"/>
      <w:b/>
      <w:bCs/>
      <w:smallCaps/>
      <w:kern w:val="28"/>
      <w:szCs w:val="32"/>
    </w:rPr>
  </w:style>
  <w:style w:type="character" w:customStyle="1" w:styleId="a7">
    <w:name w:val="Название Знак"/>
    <w:basedOn w:val="a0"/>
    <w:link w:val="a6"/>
    <w:rsid w:val="001A0725"/>
    <w:rPr>
      <w:rFonts w:ascii="Times New Roman Bold" w:eastAsia="Times New Roman" w:hAnsi="Times New Roman Bold" w:cs="Times New Roman"/>
      <w:b/>
      <w:bCs/>
      <w:smallCaps/>
      <w:kern w:val="28"/>
      <w:sz w:val="24"/>
      <w:szCs w:val="32"/>
      <w:lang w:eastAsia="en-GB"/>
    </w:rPr>
  </w:style>
  <w:style w:type="paragraph" w:styleId="a8">
    <w:name w:val="List Paragraph"/>
    <w:basedOn w:val="a"/>
    <w:uiPriority w:val="34"/>
    <w:qFormat/>
    <w:rsid w:val="0078019C"/>
    <w:pPr>
      <w:ind w:left="720"/>
      <w:contextualSpacing/>
    </w:pPr>
  </w:style>
  <w:style w:type="paragraph" w:styleId="a9">
    <w:name w:val="Balloon Text"/>
    <w:basedOn w:val="a"/>
    <w:link w:val="aa"/>
    <w:uiPriority w:val="99"/>
    <w:semiHidden/>
    <w:unhideWhenUsed/>
    <w:rsid w:val="00AA7378"/>
    <w:rPr>
      <w:rFonts w:ascii="Segoe UI" w:hAnsi="Segoe UI" w:cs="Segoe UI"/>
      <w:sz w:val="18"/>
      <w:szCs w:val="18"/>
    </w:rPr>
  </w:style>
  <w:style w:type="character" w:customStyle="1" w:styleId="aa">
    <w:name w:val="Текст выноски Знак"/>
    <w:basedOn w:val="a0"/>
    <w:link w:val="a9"/>
    <w:uiPriority w:val="99"/>
    <w:semiHidden/>
    <w:rsid w:val="00AA7378"/>
    <w:rPr>
      <w:rFonts w:ascii="Segoe UI" w:eastAsia="Times New Roman" w:hAnsi="Segoe UI" w:cs="Segoe UI"/>
      <w:sz w:val="18"/>
      <w:szCs w:val="18"/>
      <w:lang w:eastAsia="en-GB"/>
    </w:rPr>
  </w:style>
  <w:style w:type="paragraph" w:styleId="ab">
    <w:name w:val="header"/>
    <w:basedOn w:val="a"/>
    <w:link w:val="ac"/>
    <w:uiPriority w:val="99"/>
    <w:unhideWhenUsed/>
    <w:rsid w:val="00053A51"/>
    <w:pPr>
      <w:tabs>
        <w:tab w:val="center" w:pos="4513"/>
        <w:tab w:val="right" w:pos="9026"/>
      </w:tabs>
    </w:pPr>
  </w:style>
  <w:style w:type="character" w:customStyle="1" w:styleId="ac">
    <w:name w:val="Верхний колонтитул Знак"/>
    <w:basedOn w:val="a0"/>
    <w:link w:val="ab"/>
    <w:uiPriority w:val="99"/>
    <w:rsid w:val="00053A51"/>
    <w:rPr>
      <w:rFonts w:ascii="Times New Roman" w:eastAsia="Times New Roman" w:hAnsi="Times New Roman" w:cs="Times New Roman"/>
      <w:sz w:val="24"/>
      <w:szCs w:val="24"/>
      <w:lang w:eastAsia="en-GB"/>
    </w:rPr>
  </w:style>
  <w:style w:type="paragraph" w:styleId="ad">
    <w:name w:val="footer"/>
    <w:basedOn w:val="a"/>
    <w:link w:val="ae"/>
    <w:uiPriority w:val="99"/>
    <w:unhideWhenUsed/>
    <w:rsid w:val="00053A51"/>
    <w:pPr>
      <w:tabs>
        <w:tab w:val="center" w:pos="4513"/>
        <w:tab w:val="right" w:pos="9026"/>
      </w:tabs>
    </w:pPr>
  </w:style>
  <w:style w:type="character" w:customStyle="1" w:styleId="ae">
    <w:name w:val="Нижний колонтитул Знак"/>
    <w:basedOn w:val="a0"/>
    <w:link w:val="ad"/>
    <w:uiPriority w:val="99"/>
    <w:rsid w:val="00053A51"/>
    <w:rPr>
      <w:rFonts w:ascii="Times New Roman" w:eastAsia="Times New Roman" w:hAnsi="Times New Roman" w:cs="Times New Roman"/>
      <w:sz w:val="24"/>
      <w:szCs w:val="24"/>
      <w:lang w:eastAsia="en-GB"/>
    </w:rPr>
  </w:style>
  <w:style w:type="character" w:styleId="af">
    <w:name w:val="annotation reference"/>
    <w:basedOn w:val="a0"/>
    <w:uiPriority w:val="99"/>
    <w:semiHidden/>
    <w:unhideWhenUsed/>
    <w:rsid w:val="00941A09"/>
    <w:rPr>
      <w:sz w:val="16"/>
      <w:szCs w:val="16"/>
    </w:rPr>
  </w:style>
  <w:style w:type="paragraph" w:styleId="af0">
    <w:name w:val="annotation text"/>
    <w:basedOn w:val="a"/>
    <w:link w:val="af1"/>
    <w:uiPriority w:val="99"/>
    <w:semiHidden/>
    <w:unhideWhenUsed/>
    <w:rsid w:val="00941A09"/>
    <w:rPr>
      <w:sz w:val="20"/>
      <w:szCs w:val="20"/>
    </w:rPr>
  </w:style>
  <w:style w:type="character" w:customStyle="1" w:styleId="af1">
    <w:name w:val="Текст примечания Знак"/>
    <w:basedOn w:val="a0"/>
    <w:link w:val="af0"/>
    <w:uiPriority w:val="99"/>
    <w:semiHidden/>
    <w:rsid w:val="00941A09"/>
    <w:rPr>
      <w:rFonts w:ascii="Times New Roman" w:eastAsia="Times New Roman" w:hAnsi="Times New Roman" w:cs="Times New Roman"/>
      <w:sz w:val="20"/>
      <w:szCs w:val="20"/>
      <w:lang w:eastAsia="en-GB"/>
    </w:rPr>
  </w:style>
  <w:style w:type="paragraph" w:styleId="af2">
    <w:name w:val="annotation subject"/>
    <w:basedOn w:val="af0"/>
    <w:next w:val="af0"/>
    <w:link w:val="af3"/>
    <w:uiPriority w:val="99"/>
    <w:semiHidden/>
    <w:unhideWhenUsed/>
    <w:rsid w:val="00941A09"/>
    <w:rPr>
      <w:b/>
      <w:bCs/>
    </w:rPr>
  </w:style>
  <w:style w:type="character" w:customStyle="1" w:styleId="af3">
    <w:name w:val="Тема примечания Знак"/>
    <w:basedOn w:val="af1"/>
    <w:link w:val="af2"/>
    <w:uiPriority w:val="99"/>
    <w:semiHidden/>
    <w:rsid w:val="00941A09"/>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133126">
      <w:bodyDiv w:val="1"/>
      <w:marLeft w:val="0"/>
      <w:marRight w:val="0"/>
      <w:marTop w:val="0"/>
      <w:marBottom w:val="0"/>
      <w:divBdr>
        <w:top w:val="none" w:sz="0" w:space="0" w:color="auto"/>
        <w:left w:val="none" w:sz="0" w:space="0" w:color="auto"/>
        <w:bottom w:val="none" w:sz="0" w:space="0" w:color="auto"/>
        <w:right w:val="none" w:sz="0" w:space="0" w:color="auto"/>
      </w:divBdr>
      <w:divsChild>
        <w:div w:id="1915358016">
          <w:marLeft w:val="0"/>
          <w:marRight w:val="0"/>
          <w:marTop w:val="100"/>
          <w:marBottom w:val="0"/>
          <w:divBdr>
            <w:top w:val="none" w:sz="0" w:space="0" w:color="auto"/>
            <w:left w:val="none" w:sz="0" w:space="0" w:color="auto"/>
            <w:bottom w:val="none" w:sz="0" w:space="0" w:color="auto"/>
            <w:right w:val="none" w:sz="0" w:space="0" w:color="auto"/>
          </w:divBdr>
          <w:divsChild>
            <w:div w:id="1454714079">
              <w:marLeft w:val="0"/>
              <w:marRight w:val="0"/>
              <w:marTop w:val="52"/>
              <w:marBottom w:val="0"/>
              <w:divBdr>
                <w:top w:val="none" w:sz="0" w:space="0" w:color="auto"/>
                <w:left w:val="none" w:sz="0" w:space="0" w:color="auto"/>
                <w:bottom w:val="none" w:sz="0" w:space="0" w:color="auto"/>
                <w:right w:val="none" w:sz="0" w:space="0" w:color="auto"/>
              </w:divBdr>
            </w:div>
          </w:divsChild>
        </w:div>
        <w:div w:id="1134054900">
          <w:marLeft w:val="0"/>
          <w:marRight w:val="0"/>
          <w:marTop w:val="0"/>
          <w:marBottom w:val="0"/>
          <w:divBdr>
            <w:top w:val="none" w:sz="0" w:space="0" w:color="auto"/>
            <w:left w:val="none" w:sz="0" w:space="0" w:color="auto"/>
            <w:bottom w:val="none" w:sz="0" w:space="0" w:color="auto"/>
            <w:right w:val="none" w:sz="0" w:space="0" w:color="auto"/>
          </w:divBdr>
          <w:divsChild>
            <w:div w:id="1038967403">
              <w:marLeft w:val="0"/>
              <w:marRight w:val="0"/>
              <w:marTop w:val="0"/>
              <w:marBottom w:val="0"/>
              <w:divBdr>
                <w:top w:val="none" w:sz="0" w:space="0" w:color="auto"/>
                <w:left w:val="none" w:sz="0" w:space="0" w:color="auto"/>
                <w:bottom w:val="none" w:sz="0" w:space="0" w:color="auto"/>
                <w:right w:val="none" w:sz="0" w:space="0" w:color="auto"/>
              </w:divBdr>
              <w:divsChild>
                <w:div w:id="43263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178494">
      <w:bodyDiv w:val="1"/>
      <w:marLeft w:val="0"/>
      <w:marRight w:val="0"/>
      <w:marTop w:val="0"/>
      <w:marBottom w:val="0"/>
      <w:divBdr>
        <w:top w:val="none" w:sz="0" w:space="0" w:color="auto"/>
        <w:left w:val="none" w:sz="0" w:space="0" w:color="auto"/>
        <w:bottom w:val="none" w:sz="0" w:space="0" w:color="auto"/>
        <w:right w:val="none" w:sz="0" w:space="0" w:color="auto"/>
      </w:divBdr>
      <w:divsChild>
        <w:div w:id="780808534">
          <w:marLeft w:val="0"/>
          <w:marRight w:val="0"/>
          <w:marTop w:val="0"/>
          <w:marBottom w:val="0"/>
          <w:divBdr>
            <w:top w:val="none" w:sz="0" w:space="0" w:color="auto"/>
            <w:left w:val="none" w:sz="0" w:space="0" w:color="auto"/>
            <w:bottom w:val="none" w:sz="0" w:space="0" w:color="auto"/>
            <w:right w:val="none" w:sz="0" w:space="0" w:color="auto"/>
          </w:divBdr>
          <w:divsChild>
            <w:div w:id="1246962571">
              <w:marLeft w:val="0"/>
              <w:marRight w:val="0"/>
              <w:marTop w:val="0"/>
              <w:marBottom w:val="0"/>
              <w:divBdr>
                <w:top w:val="none" w:sz="0" w:space="0" w:color="auto"/>
                <w:left w:val="none" w:sz="0" w:space="0" w:color="auto"/>
                <w:bottom w:val="none" w:sz="0" w:space="0" w:color="auto"/>
                <w:right w:val="none" w:sz="0" w:space="0" w:color="auto"/>
              </w:divBdr>
              <w:divsChild>
                <w:div w:id="159001531">
                  <w:marLeft w:val="0"/>
                  <w:marRight w:val="0"/>
                  <w:marTop w:val="0"/>
                  <w:marBottom w:val="0"/>
                  <w:divBdr>
                    <w:top w:val="none" w:sz="0" w:space="0" w:color="auto"/>
                    <w:left w:val="none" w:sz="0" w:space="0" w:color="auto"/>
                    <w:bottom w:val="none" w:sz="0" w:space="0" w:color="auto"/>
                    <w:right w:val="none" w:sz="0" w:space="0" w:color="auto"/>
                  </w:divBdr>
                  <w:divsChild>
                    <w:div w:id="1168711125">
                      <w:marLeft w:val="0"/>
                      <w:marRight w:val="0"/>
                      <w:marTop w:val="0"/>
                      <w:marBottom w:val="0"/>
                      <w:divBdr>
                        <w:top w:val="none" w:sz="0" w:space="0" w:color="auto"/>
                        <w:left w:val="none" w:sz="0" w:space="0" w:color="auto"/>
                        <w:bottom w:val="none" w:sz="0" w:space="0" w:color="auto"/>
                        <w:right w:val="none" w:sz="0" w:space="0" w:color="auto"/>
                      </w:divBdr>
                    </w:div>
                    <w:div w:id="59447788">
                      <w:marLeft w:val="0"/>
                      <w:marRight w:val="0"/>
                      <w:marTop w:val="0"/>
                      <w:marBottom w:val="0"/>
                      <w:divBdr>
                        <w:top w:val="none" w:sz="0" w:space="0" w:color="auto"/>
                        <w:left w:val="none" w:sz="0" w:space="0" w:color="auto"/>
                        <w:bottom w:val="none" w:sz="0" w:space="0" w:color="auto"/>
                        <w:right w:val="none" w:sz="0" w:space="0" w:color="auto"/>
                      </w:divBdr>
                    </w:div>
                    <w:div w:id="195850171">
                      <w:marLeft w:val="0"/>
                      <w:marRight w:val="0"/>
                      <w:marTop w:val="0"/>
                      <w:marBottom w:val="0"/>
                      <w:divBdr>
                        <w:top w:val="none" w:sz="0" w:space="0" w:color="auto"/>
                        <w:left w:val="none" w:sz="0" w:space="0" w:color="auto"/>
                        <w:bottom w:val="none" w:sz="0" w:space="0" w:color="auto"/>
                        <w:right w:val="none" w:sz="0" w:space="0" w:color="auto"/>
                      </w:divBdr>
                    </w:div>
                    <w:div w:id="83302067">
                      <w:marLeft w:val="0"/>
                      <w:marRight w:val="0"/>
                      <w:marTop w:val="0"/>
                      <w:marBottom w:val="0"/>
                      <w:divBdr>
                        <w:top w:val="none" w:sz="0" w:space="0" w:color="auto"/>
                        <w:left w:val="none" w:sz="0" w:space="0" w:color="auto"/>
                        <w:bottom w:val="none" w:sz="0" w:space="0" w:color="auto"/>
                        <w:right w:val="none" w:sz="0" w:space="0" w:color="auto"/>
                      </w:divBdr>
                    </w:div>
                    <w:div w:id="1835875978">
                      <w:marLeft w:val="0"/>
                      <w:marRight w:val="0"/>
                      <w:marTop w:val="0"/>
                      <w:marBottom w:val="0"/>
                      <w:divBdr>
                        <w:top w:val="none" w:sz="0" w:space="0" w:color="auto"/>
                        <w:left w:val="none" w:sz="0" w:space="0" w:color="auto"/>
                        <w:bottom w:val="none" w:sz="0" w:space="0" w:color="auto"/>
                        <w:right w:val="none" w:sz="0" w:space="0" w:color="auto"/>
                      </w:divBdr>
                    </w:div>
                    <w:div w:id="157929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367609">
      <w:bodyDiv w:val="1"/>
      <w:marLeft w:val="0"/>
      <w:marRight w:val="0"/>
      <w:marTop w:val="0"/>
      <w:marBottom w:val="0"/>
      <w:divBdr>
        <w:top w:val="none" w:sz="0" w:space="0" w:color="auto"/>
        <w:left w:val="none" w:sz="0" w:space="0" w:color="auto"/>
        <w:bottom w:val="none" w:sz="0" w:space="0" w:color="auto"/>
        <w:right w:val="none" w:sz="0" w:space="0" w:color="auto"/>
      </w:divBdr>
      <w:divsChild>
        <w:div w:id="348875399">
          <w:marLeft w:val="0"/>
          <w:marRight w:val="0"/>
          <w:marTop w:val="100"/>
          <w:marBottom w:val="0"/>
          <w:divBdr>
            <w:top w:val="none" w:sz="0" w:space="0" w:color="auto"/>
            <w:left w:val="none" w:sz="0" w:space="0" w:color="auto"/>
            <w:bottom w:val="none" w:sz="0" w:space="0" w:color="auto"/>
            <w:right w:val="none" w:sz="0" w:space="0" w:color="auto"/>
          </w:divBdr>
          <w:divsChild>
            <w:div w:id="1859661718">
              <w:marLeft w:val="0"/>
              <w:marRight w:val="0"/>
              <w:marTop w:val="52"/>
              <w:marBottom w:val="0"/>
              <w:divBdr>
                <w:top w:val="none" w:sz="0" w:space="0" w:color="auto"/>
                <w:left w:val="none" w:sz="0" w:space="0" w:color="auto"/>
                <w:bottom w:val="none" w:sz="0" w:space="0" w:color="auto"/>
                <w:right w:val="none" w:sz="0" w:space="0" w:color="auto"/>
              </w:divBdr>
            </w:div>
          </w:divsChild>
        </w:div>
        <w:div w:id="389037422">
          <w:marLeft w:val="0"/>
          <w:marRight w:val="0"/>
          <w:marTop w:val="0"/>
          <w:marBottom w:val="0"/>
          <w:divBdr>
            <w:top w:val="none" w:sz="0" w:space="0" w:color="auto"/>
            <w:left w:val="none" w:sz="0" w:space="0" w:color="auto"/>
            <w:bottom w:val="none" w:sz="0" w:space="0" w:color="auto"/>
            <w:right w:val="none" w:sz="0" w:space="0" w:color="auto"/>
          </w:divBdr>
          <w:divsChild>
            <w:div w:id="873201764">
              <w:marLeft w:val="0"/>
              <w:marRight w:val="0"/>
              <w:marTop w:val="0"/>
              <w:marBottom w:val="0"/>
              <w:divBdr>
                <w:top w:val="none" w:sz="0" w:space="0" w:color="auto"/>
                <w:left w:val="none" w:sz="0" w:space="0" w:color="auto"/>
                <w:bottom w:val="none" w:sz="0" w:space="0" w:color="auto"/>
                <w:right w:val="none" w:sz="0" w:space="0" w:color="auto"/>
              </w:divBdr>
              <w:divsChild>
                <w:div w:id="168231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278F99-F34F-4A04-88EC-30298A309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4927</Words>
  <Characters>28087</Characters>
  <Application>Microsoft Office Word</Application>
  <DocSecurity>0</DocSecurity>
  <Lines>234</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32949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FAJARDO SORIA Isabel (DEVCO)</dc:creator>
  <cp:lastModifiedBy>RePack by Diakov</cp:lastModifiedBy>
  <cp:revision>2</cp:revision>
  <dcterms:created xsi:type="dcterms:W3CDTF">2020-12-29T15:25:00Z</dcterms:created>
  <dcterms:modified xsi:type="dcterms:W3CDTF">2020-12-29T15:25:00Z</dcterms:modified>
</cp:coreProperties>
</file>