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Specificații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tehnice</w:t>
      </w:r>
      <w:proofErr w:type="spellEnd"/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[</w:t>
      </w:r>
      <w:proofErr w:type="spellStart"/>
      <w:r>
        <w:rPr>
          <w:rFonts w:ascii="Times New Roman" w:hAnsi="Times New Roman" w:cs="Times New Roman"/>
          <w:i/>
          <w:iCs/>
        </w:rPr>
        <w:t>Acest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tabel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va</w:t>
      </w:r>
      <w:proofErr w:type="spellEnd"/>
      <w:r>
        <w:rPr>
          <w:rFonts w:ascii="Times New Roman" w:hAnsi="Times New Roman" w:cs="Times New Roman"/>
          <w:i/>
          <w:iCs/>
        </w:rPr>
        <w:t xml:space="preserve"> fi </w:t>
      </w:r>
      <w:proofErr w:type="spellStart"/>
      <w:r>
        <w:rPr>
          <w:rFonts w:ascii="Times New Roman" w:hAnsi="Times New Roman" w:cs="Times New Roman"/>
          <w:i/>
          <w:iCs/>
        </w:rPr>
        <w:t>completat</w:t>
      </w:r>
      <w:proofErr w:type="spellEnd"/>
      <w:r>
        <w:rPr>
          <w:rFonts w:ascii="Times New Roman" w:hAnsi="Times New Roman" w:cs="Times New Roman"/>
          <w:i/>
          <w:iCs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</w:rPr>
        <w:t>către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ofertant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în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coloanele</w:t>
      </w:r>
      <w:proofErr w:type="spellEnd"/>
      <w:r>
        <w:rPr>
          <w:rFonts w:ascii="Times New Roman" w:hAnsi="Times New Roman" w:cs="Times New Roman"/>
          <w:i/>
          <w:iCs/>
        </w:rPr>
        <w:t xml:space="preserve"> 2, 3, 4, 6, 7, </w:t>
      </w:r>
      <w:proofErr w:type="spellStart"/>
      <w:r>
        <w:rPr>
          <w:rFonts w:ascii="Times New Roman" w:hAnsi="Times New Roman" w:cs="Times New Roman"/>
          <w:i/>
          <w:iCs/>
        </w:rPr>
        <w:t>iar</w:t>
      </w:r>
      <w:proofErr w:type="spellEnd"/>
      <w:r>
        <w:rPr>
          <w:rFonts w:ascii="Times New Roman" w:hAnsi="Times New Roman" w:cs="Times New Roman"/>
          <w:i/>
          <w:iCs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</w:rPr>
        <w:t>către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autoritatea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contractantă</w:t>
      </w:r>
      <w:proofErr w:type="spellEnd"/>
      <w:r>
        <w:rPr>
          <w:rFonts w:ascii="Times New Roman" w:hAnsi="Times New Roman" w:cs="Times New Roman"/>
          <w:i/>
          <w:iCs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</w:rPr>
        <w:t>în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coloanele</w:t>
      </w:r>
      <w:proofErr w:type="spellEnd"/>
      <w:r>
        <w:rPr>
          <w:rFonts w:ascii="Times New Roman" w:hAnsi="Times New Roman" w:cs="Times New Roman"/>
          <w:i/>
          <w:iCs/>
        </w:rPr>
        <w:t xml:space="preserve"> 1, 5,]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specifica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MTender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ID-ul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publicării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elimina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textul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paranteze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09" w:type="dxa"/>
        <w:tblLayout w:type="fixed"/>
        <w:tblLook w:val="04A0" w:firstRow="1" w:lastRow="0" w:firstColumn="1" w:lastColumn="0" w:noHBand="0" w:noVBand="1"/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modelului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bunului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serviciului</w:t>
            </w:r>
            <w:proofErr w:type="spellEnd"/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Producătorul</w:t>
            </w:r>
            <w:proofErr w:type="spellEnd"/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54EB9">
        <w:trPr>
          <w:trHeight w:val="90"/>
        </w:trPr>
        <w:tc>
          <w:tcPr>
            <w:tcW w:w="15705" w:type="dxa"/>
            <w:gridSpan w:val="8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zh-CN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c>
          <w:tcPr>
            <w:tcW w:w="554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1"/>
              </w:numPr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Biocombustibil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solid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peleți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)</w:t>
            </w:r>
          </w:p>
        </w:tc>
        <w:tc>
          <w:tcPr>
            <w:tcW w:w="200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vAlign w:val="center"/>
          </w:tcPr>
          <w:p w:rsidR="00354EB9" w:rsidRDefault="006B77B3">
            <w:pPr>
              <w:widowControl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proofErr w:type="spellStart"/>
            <w:r w:rsidRPr="002356BF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Biocombustibil</w:t>
            </w:r>
            <w:proofErr w:type="spellEnd"/>
            <w:r w:rsidRPr="002356BF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solid (</w:t>
            </w:r>
            <w:proofErr w:type="spellStart"/>
            <w:r w:rsidRPr="002356BF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peleți</w:t>
            </w:r>
            <w:proofErr w:type="spellEnd"/>
            <w:r w:rsidRPr="002356BF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)</w:t>
            </w: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Diametru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min. 6 mm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max. 10 mm.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Lungime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25 mm.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Conținutul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cenușă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max. 3 %.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miditatea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max. 11%.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Puterea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calorică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4400 - 4500 kcal/kg (18,4 MJ/kg (5,1 kWh/kg)).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Ambalaj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</w:t>
            </w:r>
            <w:proofErr w:type="spellStart"/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saci</w:t>
            </w:r>
            <w:proofErr w:type="spellEnd"/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</w:t>
            </w:r>
            <w:r w:rsidR="008949C6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25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kg</w:t>
            </w:r>
          </w:p>
        </w:tc>
        <w:tc>
          <w:tcPr>
            <w:tcW w:w="3122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354EB9" w:rsidRDefault="00354EB9">
      <w:pPr>
        <w:tabs>
          <w:tab w:val="left" w:pos="6120"/>
        </w:tabs>
        <w:rPr>
          <w:b/>
          <w:bCs/>
        </w:rPr>
      </w:pPr>
    </w:p>
    <w:p w:rsidR="00354EB9" w:rsidRDefault="006B77B3">
      <w:pPr>
        <w:tabs>
          <w:tab w:val="left" w:pos="61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*</w:t>
      </w:r>
      <w:proofErr w:type="spellStart"/>
      <w:r>
        <w:rPr>
          <w:rFonts w:ascii="Times New Roman" w:hAnsi="Times New Roman" w:cs="Times New Roman"/>
          <w:b/>
          <w:bCs/>
        </w:rPr>
        <w:t>Notă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</w:rPr>
        <w:t>Ofertantul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trebuie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completeze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coloana</w:t>
      </w:r>
      <w:proofErr w:type="spellEnd"/>
      <w:r>
        <w:rPr>
          <w:rFonts w:ascii="Times New Roman" w:hAnsi="Times New Roman" w:cs="Times New Roman"/>
          <w:b/>
          <w:bCs/>
        </w:rPr>
        <w:t xml:space="preserve"> 6 cu </w:t>
      </w:r>
      <w:proofErr w:type="spellStart"/>
      <w:r>
        <w:rPr>
          <w:rFonts w:ascii="Times New Roman" w:hAnsi="Times New Roman" w:cs="Times New Roman"/>
          <w:b/>
          <w:bCs/>
        </w:rPr>
        <w:t>specificația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tehnică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desfășurată</w:t>
      </w:r>
      <w:proofErr w:type="spellEnd"/>
      <w:r>
        <w:rPr>
          <w:rFonts w:ascii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</w:rPr>
        <w:t>adică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indice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toți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parametrii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tehnici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detaliat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pentru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bunurile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ofertate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354EB9" w:rsidRDefault="00354EB9">
      <w:pPr>
        <w:spacing w:line="360" w:lineRule="auto"/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Semnat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Prenumele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</w:t>
      </w:r>
      <w:proofErr w:type="spellEnd"/>
      <w:r>
        <w:rPr>
          <w:rFonts w:ascii="Times New Roman" w:hAnsi="Times New Roman" w:cs="Times New Roman"/>
        </w:rPr>
        <w:t xml:space="preserve">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Ofertantul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  <w:u w:val="single"/>
        </w:rPr>
        <w:br w:type="page"/>
      </w:r>
    </w:p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lastRenderedPageBreak/>
        <w:t>Specificații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preț</w:t>
      </w:r>
      <w:proofErr w:type="spellEnd"/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[</w:t>
      </w:r>
      <w:proofErr w:type="spellStart"/>
      <w:r>
        <w:rPr>
          <w:rFonts w:ascii="Times New Roman" w:hAnsi="Times New Roman"/>
          <w:i/>
          <w:iCs/>
        </w:rPr>
        <w:t>Acest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tabel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va</w:t>
      </w:r>
      <w:proofErr w:type="spellEnd"/>
      <w:r>
        <w:rPr>
          <w:rFonts w:ascii="Times New Roman" w:hAnsi="Times New Roman"/>
          <w:i/>
          <w:iCs/>
        </w:rPr>
        <w:t xml:space="preserve"> fi </w:t>
      </w:r>
      <w:proofErr w:type="spellStart"/>
      <w:r>
        <w:rPr>
          <w:rFonts w:ascii="Times New Roman" w:hAnsi="Times New Roman"/>
          <w:i/>
          <w:iCs/>
        </w:rPr>
        <w:t>completat</w:t>
      </w:r>
      <w:proofErr w:type="spellEnd"/>
      <w:r>
        <w:rPr>
          <w:rFonts w:ascii="Times New Roman" w:hAnsi="Times New Roman"/>
          <w:i/>
          <w:iCs/>
        </w:rPr>
        <w:t xml:space="preserve"> de </w:t>
      </w:r>
      <w:proofErr w:type="spellStart"/>
      <w:r>
        <w:rPr>
          <w:rFonts w:ascii="Times New Roman" w:hAnsi="Times New Roman"/>
          <w:i/>
          <w:iCs/>
        </w:rPr>
        <w:t>către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ofertant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în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coloanele</w:t>
      </w:r>
      <w:proofErr w:type="spellEnd"/>
      <w:r>
        <w:rPr>
          <w:rFonts w:ascii="Times New Roman" w:hAnsi="Times New Roman"/>
          <w:i/>
          <w:iCs/>
        </w:rPr>
        <w:t xml:space="preserve"> 5,6,7,8 </w:t>
      </w:r>
      <w:proofErr w:type="spellStart"/>
      <w:r>
        <w:rPr>
          <w:rFonts w:ascii="Times New Roman" w:hAnsi="Times New Roman"/>
          <w:i/>
          <w:iCs/>
        </w:rPr>
        <w:t>și</w:t>
      </w:r>
      <w:proofErr w:type="spellEnd"/>
      <w:r>
        <w:rPr>
          <w:rFonts w:ascii="Times New Roman" w:hAnsi="Times New Roman"/>
          <w:i/>
          <w:iCs/>
        </w:rPr>
        <w:t xml:space="preserve"> 11 la </w:t>
      </w:r>
      <w:proofErr w:type="spellStart"/>
      <w:r>
        <w:rPr>
          <w:rFonts w:ascii="Times New Roman" w:hAnsi="Times New Roman"/>
          <w:i/>
          <w:iCs/>
        </w:rPr>
        <w:t>necesitate</w:t>
      </w:r>
      <w:proofErr w:type="spellEnd"/>
      <w:r>
        <w:rPr>
          <w:rFonts w:ascii="Times New Roman" w:hAnsi="Times New Roman"/>
          <w:i/>
          <w:iCs/>
        </w:rPr>
        <w:t xml:space="preserve">, </w:t>
      </w:r>
      <w:proofErr w:type="spellStart"/>
      <w:r>
        <w:rPr>
          <w:rFonts w:ascii="Times New Roman" w:hAnsi="Times New Roman"/>
          <w:i/>
          <w:iCs/>
        </w:rPr>
        <w:t>iar</w:t>
      </w:r>
      <w:proofErr w:type="spellEnd"/>
      <w:r>
        <w:rPr>
          <w:rFonts w:ascii="Times New Roman" w:hAnsi="Times New Roman"/>
          <w:i/>
          <w:iCs/>
        </w:rPr>
        <w:t xml:space="preserve"> de </w:t>
      </w:r>
      <w:proofErr w:type="spellStart"/>
      <w:r>
        <w:rPr>
          <w:rFonts w:ascii="Times New Roman" w:hAnsi="Times New Roman"/>
          <w:i/>
          <w:iCs/>
        </w:rPr>
        <w:t>către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autoritatea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contractantă</w:t>
      </w:r>
      <w:proofErr w:type="spellEnd"/>
      <w:r>
        <w:rPr>
          <w:rFonts w:ascii="Times New Roman" w:hAnsi="Times New Roman"/>
          <w:i/>
          <w:iCs/>
        </w:rPr>
        <w:t xml:space="preserve"> – </w:t>
      </w:r>
      <w:proofErr w:type="spellStart"/>
      <w:r>
        <w:rPr>
          <w:rFonts w:ascii="Times New Roman" w:hAnsi="Times New Roman"/>
          <w:i/>
          <w:iCs/>
        </w:rPr>
        <w:t>în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coloanele</w:t>
      </w:r>
      <w:proofErr w:type="spellEnd"/>
      <w:r>
        <w:rPr>
          <w:rFonts w:ascii="Times New Roman" w:hAnsi="Times New Roman"/>
          <w:i/>
          <w:iCs/>
        </w:rPr>
        <w:t xml:space="preserve"> 1,2,3,4,9,10]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specifica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MTender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ID-ul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publicării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elimina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textul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paranteze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532"/>
        <w:gridCol w:w="1110"/>
        <w:gridCol w:w="2048"/>
        <w:gridCol w:w="1037"/>
        <w:gridCol w:w="825"/>
        <w:gridCol w:w="1288"/>
        <w:gridCol w:w="1225"/>
        <w:gridCol w:w="1212"/>
        <w:gridCol w:w="1375"/>
        <w:gridCol w:w="2813"/>
        <w:gridCol w:w="1214"/>
        <w:gridCol w:w="1023"/>
      </w:tblGrid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Nr. lot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Canti</w:t>
            </w:r>
            <w:proofErr w:type="spellEnd"/>
            <w:r>
              <w:rPr>
                <w:rFonts w:ascii="Times New Roman" w:hAnsi="Times New Roman" w:cs="Times New Roman"/>
                <w:b/>
              </w:rPr>
              <w:t>-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(cu TVA)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de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prestare</w:t>
            </w:r>
            <w:proofErr w:type="spellEnd"/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Clasificație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bugetară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(IBAN)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Discount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%</w:t>
            </w:r>
          </w:p>
        </w:tc>
      </w:tr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54EB9">
        <w:trPr>
          <w:trHeight w:val="198"/>
        </w:trPr>
        <w:tc>
          <w:tcPr>
            <w:tcW w:w="15702" w:type="dxa"/>
            <w:gridSpan w:val="12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rPr>
          <w:trHeight w:val="2814"/>
        </w:trPr>
        <w:tc>
          <w:tcPr>
            <w:tcW w:w="532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10" w:type="dxa"/>
            <w:textDirection w:val="btLr"/>
            <w:vAlign w:val="center"/>
          </w:tcPr>
          <w:p w:rsidR="00354EB9" w:rsidRDefault="006B77B3">
            <w:pPr>
              <w:widowControl/>
              <w:tabs>
                <w:tab w:val="left" w:pos="612"/>
              </w:tabs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  <w:lang w:eastAsia="ru-RU"/>
              </w:rPr>
              <w:t>09110000-3</w:t>
            </w:r>
          </w:p>
        </w:tc>
        <w:tc>
          <w:tcPr>
            <w:tcW w:w="2048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color w:val="000000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Biocombustibil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solid 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peleți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)</w:t>
            </w:r>
          </w:p>
        </w:tc>
        <w:tc>
          <w:tcPr>
            <w:tcW w:w="1037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tonă</w:t>
            </w:r>
            <w:proofErr w:type="spellEnd"/>
          </w:p>
        </w:tc>
        <w:tc>
          <w:tcPr>
            <w:tcW w:w="825" w:type="dxa"/>
            <w:vAlign w:val="center"/>
          </w:tcPr>
          <w:p w:rsidR="00354EB9" w:rsidRDefault="00C657F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40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.00</w:t>
            </w:r>
          </w:p>
        </w:tc>
        <w:tc>
          <w:tcPr>
            <w:tcW w:w="1288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3" w:type="dxa"/>
            <w:tcBorders>
              <w:right w:val="single" w:sz="4" w:space="0" w:color="auto"/>
            </w:tcBorders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efectua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contul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transportul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economic (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Vânzătorului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Furnizorului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) la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depozitul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Cumpărătorului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), pe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parcursul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perioadei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 w:rsidR="00C657F3">
              <w:rPr>
                <w:rFonts w:ascii="Times New Roman" w:hAnsi="Times New Roman" w:cs="Times New Roman"/>
                <w:u w:val="single"/>
              </w:rPr>
              <w:t>februa</w:t>
            </w:r>
            <w:r w:rsidR="008949C6">
              <w:rPr>
                <w:rFonts w:ascii="Times New Roman" w:hAnsi="Times New Roman" w:cs="Times New Roman"/>
                <w:u w:val="single"/>
              </w:rPr>
              <w:t>rie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202</w:t>
            </w:r>
            <w:r w:rsidR="00C657F3">
              <w:rPr>
                <w:rFonts w:ascii="Times New Roman" w:hAnsi="Times New Roman" w:cs="Times New Roman"/>
                <w:u w:val="single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 - </w:t>
            </w:r>
            <w:proofErr w:type="spellStart"/>
            <w:r w:rsidR="00C657F3">
              <w:rPr>
                <w:rFonts w:ascii="Times New Roman" w:hAnsi="Times New Roman" w:cs="Times New Roman"/>
                <w:u w:val="single"/>
              </w:rPr>
              <w:t>mart</w:t>
            </w:r>
            <w:r w:rsidR="008949C6">
              <w:rPr>
                <w:rFonts w:ascii="Times New Roman" w:hAnsi="Times New Roman" w:cs="Times New Roman"/>
                <w:u w:val="single"/>
              </w:rPr>
              <w:t>i</w:t>
            </w:r>
            <w:r>
              <w:rPr>
                <w:rFonts w:ascii="Times New Roman" w:hAnsi="Times New Roman" w:cs="Times New Roman"/>
                <w:u w:val="single"/>
              </w:rPr>
              <w:t>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202</w:t>
            </w:r>
            <w:r w:rsidR="00C657F3">
              <w:rPr>
                <w:rFonts w:ascii="Times New Roman" w:hAnsi="Times New Roman" w:cs="Times New Roman"/>
                <w:u w:val="single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Bunurile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livrate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eșalonat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.</w:t>
            </w:r>
          </w:p>
        </w:tc>
        <w:tc>
          <w:tcPr>
            <w:tcW w:w="1214" w:type="dxa"/>
            <w:tcBorders>
              <w:left w:val="single" w:sz="4" w:space="0" w:color="auto"/>
            </w:tcBorders>
            <w:textDirection w:val="btLr"/>
            <w:vAlign w:val="center"/>
          </w:tcPr>
          <w:p w:rsidR="00354EB9" w:rsidRDefault="008C21E5">
            <w:pPr>
              <w:widowControl/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Hlk219973378"/>
            <w:r w:rsidRPr="008C21E5">
              <w:rPr>
                <w:rFonts w:ascii="Times New Roman" w:hAnsi="Times New Roman" w:cs="Times New Roman"/>
                <w:sz w:val="18"/>
                <w:szCs w:val="18"/>
              </w:rPr>
              <w:t>MD64TRPDAC331110A11238AC</w:t>
            </w:r>
            <w:bookmarkEnd w:id="0"/>
          </w:p>
        </w:tc>
        <w:tc>
          <w:tcPr>
            <w:tcW w:w="1023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54EB9"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Semnat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Prenumele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</w:t>
      </w:r>
      <w:proofErr w:type="spellEnd"/>
      <w:r>
        <w:rPr>
          <w:rFonts w:ascii="Times New Roman" w:hAnsi="Times New Roman" w:cs="Times New Roman"/>
        </w:rPr>
        <w:t xml:space="preserve">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Ofertantul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Default="00C657F3" w:rsidP="00C657F3">
      <w:pPr>
        <w:rPr>
          <w:rFonts w:ascii="Times New Roman" w:hAnsi="Times New Roman" w:cs="Times New Roman"/>
        </w:rPr>
      </w:pPr>
    </w:p>
    <w:p w:rsid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tabs>
          <w:tab w:val="left" w:pos="41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1" w:name="_GoBack"/>
      <w:bookmarkEnd w:id="1"/>
    </w:p>
    <w:sectPr w:rsidR="00C657F3" w:rsidRPr="00C657F3">
      <w:footerReference w:type="default" r:id="rId8"/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A09" w:rsidRDefault="00D94A09">
      <w:r>
        <w:separator/>
      </w:r>
    </w:p>
  </w:endnote>
  <w:endnote w:type="continuationSeparator" w:id="0">
    <w:p w:rsidR="00D94A09" w:rsidRDefault="00D9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EB9" w:rsidRDefault="006B77B3">
    <w:pPr>
      <w:pStyle w:val="Subsol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54EB9" w:rsidRDefault="006B77B3">
                          <w:pPr>
                            <w:pStyle w:val="Subsol"/>
                          </w:pP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FnyBo1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354EB9" w:rsidRDefault="006B77B3">
                    <w:pPr>
                      <w:pStyle w:val="Subsol"/>
                    </w:pP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A09" w:rsidRDefault="00D94A09">
      <w:r>
        <w:separator/>
      </w:r>
    </w:p>
  </w:footnote>
  <w:footnote w:type="continuationSeparator" w:id="0">
    <w:p w:rsidR="00D94A09" w:rsidRDefault="00D94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163A2"/>
    <w:multiLevelType w:val="singleLevel"/>
    <w:tmpl w:val="17F163A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27816B33"/>
    <w:multiLevelType w:val="singleLevel"/>
    <w:tmpl w:val="27816B3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B9"/>
    <w:rsid w:val="00071770"/>
    <w:rsid w:val="00232BC9"/>
    <w:rsid w:val="002356BF"/>
    <w:rsid w:val="00292E20"/>
    <w:rsid w:val="00354EB9"/>
    <w:rsid w:val="006B77B3"/>
    <w:rsid w:val="008949C6"/>
    <w:rsid w:val="008C21E5"/>
    <w:rsid w:val="00C32291"/>
    <w:rsid w:val="00C657F3"/>
    <w:rsid w:val="00D94A09"/>
    <w:rsid w:val="00F213D0"/>
    <w:rsid w:val="00F551F2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117A54"/>
    <w:rsid w:val="1A235F91"/>
    <w:rsid w:val="1A524C3A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1F05527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5F6A0F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4F363EA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480AE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CAFA"/>
  <w15:docId w15:val="{B79CE109-DA67-4CDC-949D-D687C663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itlu1">
    <w:name w:val="heading 1"/>
    <w:basedOn w:val="Corptext"/>
    <w:next w:val="Normal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5">
    <w:name w:val="heading 5"/>
    <w:next w:val="Normal"/>
    <w:uiPriority w:val="9"/>
    <w:semiHidden/>
    <w:unhideWhenUsed/>
    <w:qFormat/>
    <w:pPr>
      <w:spacing w:beforeAutospacing="1" w:afterAutospacing="1"/>
      <w:outlineLvl w:val="4"/>
    </w:pPr>
    <w:rPr>
      <w:rFonts w:ascii="SimSun" w:hAnsi="SimSun" w:hint="eastAsia"/>
      <w:b/>
      <w:bCs/>
      <w:i/>
      <w:iCs/>
      <w:lang w:val="en-US" w:eastAsia="zh-CN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99"/>
    <w:semiHidden/>
    <w:unhideWhenUsed/>
    <w:qFormat/>
    <w:pPr>
      <w:spacing w:after="120"/>
    </w:pPr>
  </w:style>
  <w:style w:type="paragraph" w:styleId="Antet">
    <w:name w:val="header"/>
    <w:basedOn w:val="Normal"/>
    <w:qFormat/>
    <w:pPr>
      <w:tabs>
        <w:tab w:val="center" w:pos="4153"/>
        <w:tab w:val="right" w:pos="8306"/>
      </w:tabs>
    </w:pPr>
  </w:style>
  <w:style w:type="paragraph" w:styleId="Subsol">
    <w:name w:val="footer"/>
    <w:basedOn w:val="Normal"/>
    <w:qFormat/>
    <w:pPr>
      <w:tabs>
        <w:tab w:val="center" w:pos="4153"/>
        <w:tab w:val="right" w:pos="8306"/>
      </w:tabs>
    </w:pPr>
  </w:style>
  <w:style w:type="paragraph" w:styleId="PreformatatHTML">
    <w:name w:val="HTML Preformatted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Tabelgril">
    <w:name w:val="Table Grid"/>
    <w:basedOn w:val="Tabel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2">
    <w:name w:val="Основной текст (2) + Не курсив"/>
    <w:basedOn w:val="20"/>
    <w:uiPriority w:val="99"/>
    <w:unhideWhenUsed/>
    <w:qFormat/>
    <w:rPr>
      <w:rFonts w:ascii="Times New Roman" w:eastAsia="SimSun" w:hAnsi="Times New Roman" w:cs="Times New Roman" w:hint="default"/>
      <w:i w:val="0"/>
      <w:sz w:val="22"/>
      <w:szCs w:val="22"/>
      <w:lang w:eastAsia="ru-RU"/>
    </w:rPr>
  </w:style>
  <w:style w:type="character" w:customStyle="1" w:styleId="20">
    <w:name w:val="Основной текст (2)_"/>
    <w:basedOn w:val="Fontdeparagrafimplicit"/>
    <w:link w:val="21"/>
    <w:uiPriority w:val="99"/>
    <w:unhideWhenUsed/>
    <w:qFormat/>
    <w:locked/>
    <w:rPr>
      <w:rFonts w:ascii="Times New Roman" w:eastAsia="SimSun" w:hAnsi="Times New Roman" w:cs="Times New Roman" w:hint="default"/>
      <w:i/>
      <w:sz w:val="22"/>
      <w:szCs w:val="22"/>
      <w:lang w:eastAsia="ru-RU"/>
    </w:rPr>
  </w:style>
  <w:style w:type="paragraph" w:customStyle="1" w:styleId="21">
    <w:name w:val="Основной текст (2)1"/>
    <w:link w:val="20"/>
    <w:uiPriority w:val="99"/>
    <w:unhideWhenUsed/>
    <w:qFormat/>
    <w:pPr>
      <w:shd w:val="clear" w:color="auto" w:fill="FFFFFF"/>
      <w:spacing w:before="60" w:after="60" w:line="240" w:lineRule="atLeast"/>
      <w:ind w:hanging="320"/>
    </w:pPr>
    <w:rPr>
      <w:i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A_Basistii</dc:creator>
  <cp:lastModifiedBy>Admin</cp:lastModifiedBy>
  <cp:revision>2</cp:revision>
  <dcterms:created xsi:type="dcterms:W3CDTF">2026-01-22T09:23:00Z</dcterms:created>
  <dcterms:modified xsi:type="dcterms:W3CDTF">2026-01-22T09:23:00Z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