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292C5F">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8F5273">
            <w:pPr>
              <w:rPr>
                <w:b/>
              </w:rPr>
            </w:pPr>
            <w:r w:rsidRPr="00D11515">
              <w:rPr>
                <w:b/>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292C5F"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292C5F" w:rsidRDefault="00292C5F" w:rsidP="00292C5F">
            <w:pPr>
              <w:jc w:val="center"/>
              <w:rPr>
                <w:color w:val="000000"/>
                <w:sz w:val="20"/>
                <w:szCs w:val="20"/>
              </w:rPr>
            </w:pPr>
            <w:bookmarkStart w:id="3" w:name="_GoBack" w:colFirst="5" w:colLast="5"/>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0,5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0,5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67" w:type="pct"/>
            <w:tcBorders>
              <w:top w:val="single" w:sz="4" w:space="0" w:color="auto"/>
              <w:left w:val="single" w:sz="4" w:space="0" w:color="auto"/>
              <w:bottom w:val="single" w:sz="4" w:space="0" w:color="auto"/>
              <w:right w:val="single" w:sz="4" w:space="0" w:color="auto"/>
            </w:tcBorders>
          </w:tcPr>
          <w:p w:rsidR="00292C5F" w:rsidRPr="00361ECB" w:rsidRDefault="00292C5F" w:rsidP="00292C5F"/>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r>
      <w:tr w:rsidR="00292C5F"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292C5F" w:rsidRDefault="00292C5F" w:rsidP="00292C5F">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1,5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1,5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67" w:type="pct"/>
            <w:tcBorders>
              <w:top w:val="single" w:sz="4" w:space="0" w:color="auto"/>
              <w:left w:val="single" w:sz="4" w:space="0" w:color="auto"/>
              <w:bottom w:val="single" w:sz="4" w:space="0" w:color="auto"/>
              <w:right w:val="single" w:sz="4" w:space="0" w:color="auto"/>
            </w:tcBorders>
          </w:tcPr>
          <w:p w:rsidR="00292C5F" w:rsidRPr="00361ECB" w:rsidRDefault="00292C5F" w:rsidP="00292C5F"/>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r>
      <w:tr w:rsidR="00292C5F"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292C5F" w:rsidRDefault="00292C5F" w:rsidP="00292C5F">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5-6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5-6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67" w:type="pct"/>
            <w:tcBorders>
              <w:top w:val="single" w:sz="4" w:space="0" w:color="auto"/>
              <w:left w:val="single" w:sz="4" w:space="0" w:color="auto"/>
              <w:bottom w:val="single" w:sz="4" w:space="0" w:color="auto"/>
              <w:right w:val="single" w:sz="4" w:space="0" w:color="auto"/>
            </w:tcBorders>
          </w:tcPr>
          <w:p w:rsidR="00292C5F" w:rsidRPr="00361ECB" w:rsidRDefault="00292C5F" w:rsidP="00292C5F"/>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r>
      <w:tr w:rsidR="00292C5F"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292C5F" w:rsidRDefault="00292C5F" w:rsidP="00292C5F">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butelii</w:t>
            </w:r>
            <w:proofErr w:type="spellEnd"/>
            <w:r>
              <w:rPr>
                <w:noProof w:val="0"/>
                <w:color w:val="000000"/>
                <w:sz w:val="20"/>
                <w:szCs w:val="20"/>
                <w:lang w:val="en-US" w:eastAsia="ru-RU"/>
              </w:rPr>
              <w:t xml:space="preserve"> de 19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butelii</w:t>
            </w:r>
            <w:proofErr w:type="spellEnd"/>
            <w:r>
              <w:rPr>
                <w:noProof w:val="0"/>
                <w:color w:val="000000"/>
                <w:sz w:val="20"/>
                <w:szCs w:val="20"/>
                <w:lang w:val="en-US" w:eastAsia="ru-RU"/>
              </w:rPr>
              <w:t xml:space="preserve"> de 19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67" w:type="pct"/>
            <w:tcBorders>
              <w:top w:val="single" w:sz="4" w:space="0" w:color="auto"/>
              <w:left w:val="single" w:sz="4" w:space="0" w:color="auto"/>
              <w:bottom w:val="single" w:sz="4" w:space="0" w:color="auto"/>
              <w:right w:val="single" w:sz="4" w:space="0" w:color="auto"/>
            </w:tcBorders>
          </w:tcPr>
          <w:p w:rsidR="00292C5F" w:rsidRPr="00361ECB" w:rsidRDefault="00292C5F" w:rsidP="00292C5F"/>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tc>
      </w:tr>
      <w:bookmarkEnd w:id="3"/>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626E3C" w:rsidRDefault="00626E3C" w:rsidP="00152A13"/>
          <w:p w:rsidR="00626E3C" w:rsidRDefault="00626E3C" w:rsidP="00152A13"/>
          <w:p w:rsidR="00D63BFB" w:rsidRPr="00361ECB" w:rsidRDefault="00D63BFB" w:rsidP="00152A13">
            <w:r w:rsidRPr="00361ECB">
              <w:t>Semnat:_______________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p w:rsidR="00D63BFB" w:rsidRDefault="00D63BFB" w:rsidP="00152A13">
            <w:pPr>
              <w:rPr>
                <w:bCs/>
                <w:iCs/>
              </w:rPr>
            </w:pPr>
          </w:p>
          <w:p w:rsidR="006B1C38" w:rsidRDefault="006B1C38"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292C5F" w:rsidRDefault="00292C5F" w:rsidP="00152A13">
            <w:pPr>
              <w:rPr>
                <w:bCs/>
                <w:iCs/>
              </w:rPr>
            </w:pPr>
          </w:p>
          <w:p w:rsidR="00292C5F" w:rsidRDefault="00292C5F" w:rsidP="00152A13">
            <w:pPr>
              <w:rPr>
                <w:bCs/>
                <w:iCs/>
              </w:rPr>
            </w:pPr>
          </w:p>
          <w:p w:rsidR="00292C5F" w:rsidRDefault="00292C5F"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292C5F">
                  <w:pPr>
                    <w:pStyle w:val="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292C5F">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292C5F">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292C5F">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Suma</w:t>
                  </w:r>
                </w:p>
                <w:p w:rsidR="00653030" w:rsidRPr="00361ECB" w:rsidRDefault="00653030" w:rsidP="00292C5F">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92C5F">
                  <w:pPr>
                    <w:framePr w:hSpace="180" w:wrap="around" w:vAnchor="page" w:hAnchor="margin" w:x="306" w:y="347"/>
                    <w:jc w:val="center"/>
                    <w:rPr>
                      <w:b/>
                      <w:sz w:val="20"/>
                    </w:rPr>
                  </w:pPr>
                  <w:r w:rsidRPr="00361ECB">
                    <w:rPr>
                      <w:b/>
                      <w:sz w:val="20"/>
                    </w:rPr>
                    <w:t>Suma</w:t>
                  </w:r>
                </w:p>
                <w:p w:rsidR="00653030" w:rsidRPr="00361ECB" w:rsidRDefault="00653030" w:rsidP="00292C5F">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92C5F">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292C5F">
                  <w:pPr>
                    <w:framePr w:hSpace="180" w:wrap="around" w:vAnchor="page" w:hAnchor="margin" w:x="306" w:y="347"/>
                    <w:jc w:val="center"/>
                    <w:rPr>
                      <w:b/>
                      <w:sz w:val="20"/>
                    </w:rPr>
                  </w:pPr>
                  <w:r>
                    <w:rPr>
                      <w:b/>
                      <w:sz w:val="20"/>
                      <w:szCs w:val="28"/>
                    </w:rPr>
                    <w:t>Livrare/prestar</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92C5F">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92C5F">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292C5F">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92C5F">
                  <w:pPr>
                    <w:framePr w:hSpace="180" w:wrap="around" w:vAnchor="page" w:hAnchor="margin" w:x="306" w:y="347"/>
                    <w:rPr>
                      <w:sz w:val="20"/>
                    </w:rPr>
                  </w:pPr>
                </w:p>
              </w:tc>
            </w:tr>
            <w:tr w:rsidR="00292C5F"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0,5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proofErr w:type="spellStart"/>
                  <w:r>
                    <w:rPr>
                      <w:noProof w:val="0"/>
                      <w:color w:val="000000"/>
                      <w:sz w:val="20"/>
                      <w:szCs w:val="20"/>
                      <w:lang w:val="ru-RU" w:eastAsia="ru-RU"/>
                    </w:rPr>
                    <w:t>Litru</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r>
                    <w:rPr>
                      <w:noProof w:val="0"/>
                      <w:color w:val="000000"/>
                      <w:sz w:val="20"/>
                      <w:szCs w:val="20"/>
                      <w:lang w:val="ru-RU" w:eastAsia="ru-RU"/>
                    </w:rPr>
                    <w:t>474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92C5F" w:rsidRPr="00361ECB" w:rsidRDefault="00292C5F" w:rsidP="00292C5F">
                  <w:pPr>
                    <w:framePr w:hSpace="180" w:wrap="around" w:vAnchor="page" w:hAnchor="margin" w:x="306" w:y="347"/>
                    <w:rPr>
                      <w:sz w:val="20"/>
                    </w:rPr>
                  </w:pPr>
                </w:p>
              </w:tc>
            </w:tr>
            <w:tr w:rsidR="00292C5F"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1,5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proofErr w:type="spellStart"/>
                  <w:r>
                    <w:rPr>
                      <w:noProof w:val="0"/>
                      <w:color w:val="000000"/>
                      <w:sz w:val="20"/>
                      <w:szCs w:val="20"/>
                      <w:lang w:val="ru-RU" w:eastAsia="ru-RU"/>
                    </w:rPr>
                    <w:t>Litru</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r>
                    <w:rPr>
                      <w:noProof w:val="0"/>
                      <w:color w:val="000000"/>
                      <w:sz w:val="20"/>
                      <w:szCs w:val="20"/>
                      <w:lang w:val="ru-RU" w:eastAsia="ru-RU"/>
                    </w:rPr>
                    <w:t>820,5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92C5F" w:rsidRPr="00361ECB" w:rsidRDefault="00292C5F" w:rsidP="00292C5F">
                  <w:pPr>
                    <w:framePr w:hSpace="180" w:wrap="around" w:vAnchor="page" w:hAnchor="margin" w:x="306" w:y="347"/>
                    <w:rPr>
                      <w:sz w:val="20"/>
                    </w:rPr>
                  </w:pPr>
                </w:p>
              </w:tc>
            </w:tr>
            <w:tr w:rsidR="00292C5F"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necarbogazoasă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ambalaj</w:t>
                  </w:r>
                  <w:proofErr w:type="spellEnd"/>
                  <w:r>
                    <w:rPr>
                      <w:noProof w:val="0"/>
                      <w:color w:val="000000"/>
                      <w:sz w:val="20"/>
                      <w:szCs w:val="20"/>
                      <w:lang w:val="en-US" w:eastAsia="ru-RU"/>
                    </w:rPr>
                    <w:t xml:space="preserve"> de 5-6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proofErr w:type="spellStart"/>
                  <w:r>
                    <w:rPr>
                      <w:noProof w:val="0"/>
                      <w:color w:val="000000"/>
                      <w:sz w:val="20"/>
                      <w:szCs w:val="20"/>
                      <w:lang w:val="ru-RU" w:eastAsia="ru-RU"/>
                    </w:rPr>
                    <w:t>Litru</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ru-RU" w:eastAsia="ru-RU"/>
                    </w:rPr>
                  </w:pPr>
                  <w:r>
                    <w:rPr>
                      <w:noProof w:val="0"/>
                      <w:color w:val="000000"/>
                      <w:sz w:val="20"/>
                      <w:szCs w:val="20"/>
                      <w:lang w:val="ru-RU" w:eastAsia="ru-RU"/>
                    </w:rPr>
                    <w:t>9960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92C5F" w:rsidRPr="00361ECB" w:rsidRDefault="00292C5F" w:rsidP="00292C5F">
                  <w:pPr>
                    <w:framePr w:hSpace="180" w:wrap="around" w:vAnchor="page" w:hAnchor="margin" w:x="306" w:y="347"/>
                    <w:rPr>
                      <w:sz w:val="20"/>
                    </w:rPr>
                  </w:pPr>
                </w:p>
              </w:tc>
            </w:tr>
            <w:tr w:rsidR="00292C5F"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rPr>
                      <w:noProof w:val="0"/>
                      <w:color w:val="000000"/>
                      <w:sz w:val="20"/>
                      <w:szCs w:val="20"/>
                      <w:lang w:val="en-US" w:eastAsia="ru-RU"/>
                    </w:rPr>
                  </w:pPr>
                  <w:proofErr w:type="spellStart"/>
                  <w:r>
                    <w:rPr>
                      <w:noProof w:val="0"/>
                      <w:color w:val="000000"/>
                      <w:sz w:val="20"/>
                      <w:szCs w:val="20"/>
                      <w:lang w:val="en-US" w:eastAsia="ru-RU"/>
                    </w:rPr>
                    <w:t>Apă</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butelii</w:t>
                  </w:r>
                  <w:proofErr w:type="spellEnd"/>
                  <w:r>
                    <w:rPr>
                      <w:noProof w:val="0"/>
                      <w:color w:val="000000"/>
                      <w:sz w:val="20"/>
                      <w:szCs w:val="20"/>
                      <w:lang w:val="en-US" w:eastAsia="ru-RU"/>
                    </w:rPr>
                    <w:t xml:space="preserve"> de 19 </w:t>
                  </w:r>
                  <w:proofErr w:type="spellStart"/>
                  <w:r>
                    <w:rPr>
                      <w:noProof w:val="0"/>
                      <w:color w:val="000000"/>
                      <w:sz w:val="20"/>
                      <w:szCs w:val="20"/>
                      <w:lang w:val="en-US" w:eastAsia="ru-RU"/>
                    </w:rPr>
                    <w:t>litri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în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decurs</w:t>
                  </w:r>
                  <w:proofErr w:type="spellEnd"/>
                  <w:r>
                    <w:rPr>
                      <w:noProof w:val="0"/>
                      <w:color w:val="000000"/>
                      <w:sz w:val="20"/>
                      <w:szCs w:val="20"/>
                      <w:lang w:val="en-US" w:eastAsia="ru-RU"/>
                    </w:rPr>
                    <w:t xml:space="preserve"> de 10 </w:t>
                  </w:r>
                  <w:proofErr w:type="spellStart"/>
                  <w:r>
                    <w:rPr>
                      <w:noProof w:val="0"/>
                      <w:color w:val="000000"/>
                      <w:sz w:val="20"/>
                      <w:szCs w:val="20"/>
                      <w:lang w:val="en-US" w:eastAsia="ru-RU"/>
                    </w:rPr>
                    <w:t>zile</w:t>
                  </w:r>
                  <w:proofErr w:type="spellEnd"/>
                  <w:r>
                    <w:rPr>
                      <w:noProof w:val="0"/>
                      <w:color w:val="000000"/>
                      <w:sz w:val="20"/>
                      <w:szCs w:val="20"/>
                      <w:lang w:val="en-US" w:eastAsia="ru-RU"/>
                    </w:rPr>
                    <w:t xml:space="preserve"> la </w:t>
                  </w:r>
                  <w:proofErr w:type="spellStart"/>
                  <w:r>
                    <w:rPr>
                      <w:noProof w:val="0"/>
                      <w:color w:val="000000"/>
                      <w:sz w:val="20"/>
                      <w:szCs w:val="20"/>
                      <w:lang w:val="en-US" w:eastAsia="ru-RU"/>
                    </w:rPr>
                    <w:t>comanda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cumpărătorului</w:t>
                  </w:r>
                  <w:proofErr w:type="spellEnd"/>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en-US" w:eastAsia="ru-RU"/>
                    </w:rPr>
                  </w:pPr>
                  <w:proofErr w:type="spellStart"/>
                  <w:r>
                    <w:rPr>
                      <w:noProof w:val="0"/>
                      <w:color w:val="000000"/>
                      <w:sz w:val="20"/>
                      <w:szCs w:val="20"/>
                      <w:lang w:val="en-US" w:eastAsia="ru-RU"/>
                    </w:rPr>
                    <w:t>Litru</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Default="00292C5F" w:rsidP="00292C5F">
                  <w:pPr>
                    <w:framePr w:hSpace="180" w:wrap="around" w:vAnchor="page" w:hAnchor="margin" w:x="306" w:y="347"/>
                    <w:spacing w:line="256" w:lineRule="auto"/>
                    <w:jc w:val="center"/>
                    <w:rPr>
                      <w:noProof w:val="0"/>
                      <w:color w:val="000000"/>
                      <w:sz w:val="20"/>
                      <w:szCs w:val="20"/>
                      <w:lang w:val="en-US" w:eastAsia="ru-RU"/>
                    </w:rPr>
                  </w:pPr>
                  <w:r>
                    <w:rPr>
                      <w:noProof w:val="0"/>
                      <w:color w:val="000000"/>
                      <w:sz w:val="20"/>
                      <w:szCs w:val="20"/>
                      <w:lang w:val="en-US" w:eastAsia="ru-RU"/>
                    </w:rPr>
                    <w:t>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92C5F" w:rsidRPr="00361ECB" w:rsidRDefault="00292C5F"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92C5F" w:rsidRPr="00361ECB" w:rsidRDefault="00292C5F" w:rsidP="00292C5F">
                  <w:pPr>
                    <w:framePr w:hSpace="180" w:wrap="around" w:vAnchor="page" w:hAnchor="margin" w:x="306" w:y="347"/>
                    <w:rPr>
                      <w:sz w:val="20"/>
                    </w:rPr>
                  </w:pPr>
                </w:p>
              </w:tc>
            </w:tr>
            <w:tr w:rsidR="00A8219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292C5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292C5F">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292C5F">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292C5F">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292C5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292C5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292C5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292C5F">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292C5F">
                  <w:pPr>
                    <w:framePr w:hSpace="180" w:wrap="around" w:vAnchor="page" w:hAnchor="margin" w:x="306" w:y="347"/>
                    <w:rPr>
                      <w:sz w:val="20"/>
                    </w:rPr>
                  </w:pPr>
                </w:p>
                <w:p w:rsidR="00A82193" w:rsidRDefault="00A82193" w:rsidP="00292C5F">
                  <w:pPr>
                    <w:framePr w:hSpace="180" w:wrap="around" w:vAnchor="page" w:hAnchor="margin" w:x="306" w:y="347"/>
                    <w:rPr>
                      <w:sz w:val="20"/>
                    </w:rPr>
                  </w:pPr>
                </w:p>
                <w:p w:rsidR="00A82193" w:rsidRDefault="00A82193" w:rsidP="00292C5F">
                  <w:pPr>
                    <w:framePr w:hSpace="180" w:wrap="around" w:vAnchor="page" w:hAnchor="margin" w:x="306" w:y="347"/>
                    <w:rPr>
                      <w:sz w:val="20"/>
                    </w:rPr>
                  </w:pPr>
                </w:p>
                <w:p w:rsidR="00653030" w:rsidRPr="00361ECB" w:rsidRDefault="00653030" w:rsidP="00292C5F">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292C5F">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292C5F">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4068849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92C5F"/>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8FB8E-0C63-4812-96F9-2A61330AA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8</Pages>
  <Words>2450</Words>
  <Characters>13970</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141</cp:revision>
  <cp:lastPrinted>2018-11-06T06:47:00Z</cp:lastPrinted>
  <dcterms:created xsi:type="dcterms:W3CDTF">2018-10-10T10:54:00Z</dcterms:created>
  <dcterms:modified xsi:type="dcterms:W3CDTF">2020-01-16T11:02:00Z</dcterms:modified>
</cp:coreProperties>
</file>