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8" w:type="pct"/>
        <w:tblLook w:val="01E0" w:firstRow="1" w:lastRow="1" w:firstColumn="1" w:lastColumn="1" w:noHBand="0" w:noVBand="0"/>
      </w:tblPr>
      <w:tblGrid>
        <w:gridCol w:w="1747"/>
      </w:tblGrid>
      <w:tr w:rsidR="00EA073B" w:rsidRPr="001D0C0E" w14:paraId="0AB6080E" w14:textId="77777777" w:rsidTr="00EA073B">
        <w:trPr>
          <w:trHeight w:val="57"/>
        </w:trPr>
        <w:tc>
          <w:tcPr>
            <w:tcW w:w="5000" w:type="pct"/>
            <w:vAlign w:val="center"/>
          </w:tcPr>
          <w:p w14:paraId="6BDA03F2" w14:textId="5913D4F1" w:rsidR="00EA073B" w:rsidRPr="001D0C0E" w:rsidRDefault="00EA073B" w:rsidP="00EB20A8">
            <w:pPr>
              <w:spacing w:line="360" w:lineRule="auto"/>
              <w:jc w:val="right"/>
              <w:rPr>
                <w:b/>
                <w:color w:val="000000" w:themeColor="text1"/>
                <w:u w:val="single"/>
                <w:lang w:val="ro-RO"/>
              </w:rPr>
            </w:pPr>
            <w:r w:rsidRPr="001D0C0E">
              <w:rPr>
                <w:rFonts w:ascii="Times New Roman R" w:eastAsia="Times New Roman" w:hAnsi="Times New Roman R"/>
                <w:color w:val="000000" w:themeColor="text1"/>
                <w:sz w:val="24"/>
                <w:szCs w:val="28"/>
                <w:lang w:val="ro-RO" w:eastAsia="ro-RO"/>
              </w:rPr>
              <w:t xml:space="preserve">     </w:t>
            </w:r>
          </w:p>
          <w:p w14:paraId="579ADE9C" w14:textId="68DD0E45" w:rsidR="00EA073B" w:rsidRPr="001D0C0E" w:rsidRDefault="00EA073B" w:rsidP="00975D3A">
            <w:pPr>
              <w:rPr>
                <w:rFonts w:ascii="Times New Roman R" w:eastAsia="Times New Roman" w:hAnsi="Times New Roman R"/>
                <w:color w:val="000000" w:themeColor="text1"/>
                <w:sz w:val="24"/>
                <w:szCs w:val="28"/>
                <w:lang w:val="ro-RO" w:eastAsia="ro-RO"/>
              </w:rPr>
            </w:pPr>
            <w:r w:rsidRPr="001D0C0E">
              <w:rPr>
                <w:rFonts w:ascii="Calibri" w:eastAsia="Calibri" w:hAnsi="Calibri"/>
                <w:noProof/>
                <w:color w:val="000000" w:themeColor="text1"/>
                <w:sz w:val="22"/>
                <w:lang w:val="ro-RO"/>
              </w:rPr>
              <w:drawing>
                <wp:anchor distT="0" distB="0" distL="114300" distR="114300" simplePos="0" relativeHeight="251661312" behindDoc="0" locked="0" layoutInCell="1" allowOverlap="1" wp14:anchorId="6B9C2E86" wp14:editId="5257735E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447040</wp:posOffset>
                  </wp:positionV>
                  <wp:extent cx="866775" cy="523875"/>
                  <wp:effectExtent l="0" t="0" r="9525" b="952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9A00F26" w14:textId="77777777" w:rsidR="00717D69" w:rsidRDefault="00717D69" w:rsidP="001728F1">
      <w:pPr>
        <w:jc w:val="center"/>
        <w:rPr>
          <w:rFonts w:ascii="Times New Roman R" w:eastAsia="Times New Roman" w:hAnsi="Times New Roman R"/>
          <w:b/>
          <w:caps/>
          <w:sz w:val="32"/>
          <w:szCs w:val="32"/>
          <w:lang w:val="ro-RO" w:eastAsia="ro-RO"/>
        </w:rPr>
      </w:pPr>
    </w:p>
    <w:p w14:paraId="2BC0DCD8" w14:textId="77777777" w:rsidR="00F766CA" w:rsidRDefault="00F766CA" w:rsidP="001728F1">
      <w:pPr>
        <w:jc w:val="center"/>
        <w:rPr>
          <w:rFonts w:ascii="Times New Roman R" w:eastAsia="Times New Roman" w:hAnsi="Times New Roman R"/>
          <w:b/>
          <w:caps/>
          <w:sz w:val="32"/>
          <w:szCs w:val="32"/>
          <w:lang w:val="ro-RO" w:eastAsia="ro-RO"/>
        </w:rPr>
      </w:pPr>
    </w:p>
    <w:p w14:paraId="416A6C54" w14:textId="77777777" w:rsidR="0048229E" w:rsidRDefault="0048229E" w:rsidP="001728F1">
      <w:pPr>
        <w:jc w:val="center"/>
        <w:rPr>
          <w:rFonts w:ascii="Times New Roman R" w:eastAsia="Times New Roman" w:hAnsi="Times New Roman R"/>
          <w:b/>
          <w:caps/>
          <w:sz w:val="32"/>
          <w:szCs w:val="32"/>
          <w:lang w:val="ro-RO" w:eastAsia="ro-RO"/>
        </w:rPr>
      </w:pPr>
    </w:p>
    <w:p w14:paraId="4EA44AEF" w14:textId="77777777" w:rsidR="00F766CA" w:rsidRDefault="00F766CA" w:rsidP="001728F1">
      <w:pPr>
        <w:jc w:val="center"/>
        <w:rPr>
          <w:rFonts w:ascii="Times New Roman R" w:eastAsia="Times New Roman" w:hAnsi="Times New Roman R"/>
          <w:b/>
          <w:caps/>
          <w:sz w:val="32"/>
          <w:szCs w:val="32"/>
          <w:lang w:val="ro-RO" w:eastAsia="ro-RO"/>
        </w:rPr>
      </w:pPr>
    </w:p>
    <w:p w14:paraId="1C595C13" w14:textId="2ACBC52F" w:rsidR="00516905" w:rsidRPr="00351A60" w:rsidRDefault="00223483" w:rsidP="001728F1">
      <w:pPr>
        <w:jc w:val="center"/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</w:pPr>
      <w:r w:rsidRPr="00351A60">
        <w:rPr>
          <w:rFonts w:ascii="Times New Roman R" w:eastAsia="Times New Roman" w:hAnsi="Times New Roman R"/>
          <w:b/>
          <w:caps/>
          <w:sz w:val="32"/>
          <w:szCs w:val="32"/>
          <w:lang w:val="ro-RO" w:eastAsia="ro-RO"/>
        </w:rPr>
        <w:t>Caiet de sarcini</w:t>
      </w:r>
      <w:r w:rsidRPr="00351A60"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  <w:t xml:space="preserve"> </w:t>
      </w:r>
    </w:p>
    <w:p w14:paraId="45095C3F" w14:textId="77777777" w:rsidR="001728F1" w:rsidRPr="00351A60" w:rsidRDefault="001728F1" w:rsidP="001728F1">
      <w:pPr>
        <w:jc w:val="center"/>
        <w:rPr>
          <w:rFonts w:ascii="Times New Roman R" w:eastAsia="Times New Roman" w:hAnsi="Times New Roman R"/>
          <w:b/>
          <w:caps/>
          <w:lang w:val="ro-RO" w:eastAsia="ro-RO"/>
        </w:rPr>
      </w:pPr>
    </w:p>
    <w:p w14:paraId="0506B247" w14:textId="77777777" w:rsidR="001728F1" w:rsidRPr="00351A60" w:rsidRDefault="001728F1" w:rsidP="001728F1">
      <w:pPr>
        <w:jc w:val="center"/>
        <w:rPr>
          <w:rFonts w:ascii="Times New Roman R" w:eastAsia="Times New Roman" w:hAnsi="Times New Roman R"/>
          <w:lang w:val="ro-RO" w:eastAsia="ro-RO"/>
        </w:rPr>
      </w:pPr>
    </w:p>
    <w:p w14:paraId="6AE910F6" w14:textId="04F2C038" w:rsidR="00A911A4" w:rsidRPr="002B1084" w:rsidRDefault="00781F81" w:rsidP="00E72508">
      <w:pPr>
        <w:spacing w:before="120" w:after="120"/>
        <w:jc w:val="center"/>
        <w:rPr>
          <w:rFonts w:eastAsia="Times New Roman"/>
          <w:b/>
          <w:bCs/>
          <w:sz w:val="28"/>
          <w:szCs w:val="28"/>
          <w:lang w:val="ro-RO"/>
        </w:rPr>
      </w:pPr>
      <w:r w:rsidRPr="002B1084">
        <w:rPr>
          <w:b/>
          <w:sz w:val="28"/>
          <w:szCs w:val="28"/>
          <w:lang w:val="ro-RO"/>
        </w:rPr>
        <w:t>Cod CPV</w:t>
      </w:r>
      <w:r w:rsidRPr="002B1084">
        <w:rPr>
          <w:b/>
          <w:sz w:val="28"/>
          <w:szCs w:val="28"/>
          <w:lang w:val="en-US"/>
        </w:rPr>
        <w:t>:</w:t>
      </w:r>
      <w:r w:rsidRPr="002B1084">
        <w:rPr>
          <w:b/>
          <w:sz w:val="28"/>
          <w:szCs w:val="28"/>
          <w:lang w:val="ro-RO"/>
        </w:rPr>
        <w:t xml:space="preserve"> </w:t>
      </w:r>
      <w:r w:rsidR="00E42FAC" w:rsidRPr="002B1084">
        <w:rPr>
          <w:rFonts w:eastAsia="Times New Roman"/>
          <w:b/>
          <w:bCs/>
          <w:sz w:val="28"/>
          <w:szCs w:val="28"/>
          <w:lang w:val="en-US"/>
        </w:rPr>
        <w:t>451</w:t>
      </w:r>
      <w:r w:rsidR="00EA073B">
        <w:rPr>
          <w:rFonts w:eastAsia="Times New Roman"/>
          <w:b/>
          <w:bCs/>
          <w:sz w:val="28"/>
          <w:szCs w:val="28"/>
          <w:lang w:val="en-US"/>
        </w:rPr>
        <w:t>000</w:t>
      </w:r>
      <w:r w:rsidR="00E42FAC" w:rsidRPr="002B1084">
        <w:rPr>
          <w:rFonts w:eastAsia="Times New Roman"/>
          <w:b/>
          <w:bCs/>
          <w:sz w:val="28"/>
          <w:szCs w:val="28"/>
          <w:lang w:val="en-US"/>
        </w:rPr>
        <w:t>00-</w:t>
      </w:r>
      <w:r w:rsidR="00EA073B">
        <w:rPr>
          <w:rFonts w:eastAsia="Times New Roman"/>
          <w:b/>
          <w:bCs/>
          <w:sz w:val="28"/>
          <w:szCs w:val="28"/>
          <w:lang w:val="en-US"/>
        </w:rPr>
        <w:t>8</w:t>
      </w:r>
    </w:p>
    <w:p w14:paraId="642793F9" w14:textId="77777777" w:rsidR="00F24EF9" w:rsidRPr="009C54CD" w:rsidRDefault="00F24EF9" w:rsidP="00E72508">
      <w:pPr>
        <w:spacing w:before="120" w:after="120"/>
        <w:jc w:val="center"/>
        <w:rPr>
          <w:rFonts w:eastAsia="Times New Roman"/>
          <w:b/>
          <w:i/>
          <w:iCs/>
          <w:color w:val="000000" w:themeColor="text1"/>
          <w:sz w:val="28"/>
          <w:szCs w:val="28"/>
          <w:lang w:val="ro-RO"/>
        </w:rPr>
      </w:pPr>
    </w:p>
    <w:p w14:paraId="04E0B2D0" w14:textId="0B796C32" w:rsidR="00491BA8" w:rsidRPr="009C54CD" w:rsidRDefault="00491BA8" w:rsidP="00732818">
      <w:pPr>
        <w:pStyle w:val="Listparagraf"/>
        <w:numPr>
          <w:ilvl w:val="0"/>
          <w:numId w:val="5"/>
        </w:numPr>
        <w:autoSpaceDE/>
        <w:autoSpaceDN/>
        <w:ind w:left="284" w:hanging="284"/>
        <w:rPr>
          <w:b/>
          <w:bCs/>
          <w:color w:val="000000" w:themeColor="text1"/>
          <w:sz w:val="24"/>
          <w:szCs w:val="24"/>
          <w:lang w:val="ro-RO"/>
        </w:rPr>
      </w:pPr>
      <w:r w:rsidRPr="009C54CD">
        <w:rPr>
          <w:b/>
          <w:bCs/>
          <w:color w:val="000000" w:themeColor="text1"/>
          <w:sz w:val="24"/>
          <w:szCs w:val="24"/>
          <w:lang w:val="ro-RO"/>
        </w:rPr>
        <w:t>Obiect</w:t>
      </w:r>
      <w:r w:rsidR="0028147E" w:rsidRPr="009C54CD">
        <w:rPr>
          <w:b/>
          <w:bCs/>
          <w:color w:val="000000" w:themeColor="text1"/>
          <w:sz w:val="24"/>
          <w:szCs w:val="24"/>
          <w:lang w:val="ro-RO"/>
        </w:rPr>
        <w:t>ul</w:t>
      </w:r>
      <w:r w:rsidRPr="009C54CD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8543C9" w:rsidRPr="009C54CD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A007B0" w:rsidRPr="009C54CD">
        <w:rPr>
          <w:b/>
          <w:bCs/>
          <w:color w:val="000000" w:themeColor="text1"/>
          <w:sz w:val="24"/>
          <w:szCs w:val="24"/>
          <w:lang w:val="ro-RO"/>
        </w:rPr>
        <w:t>C</w:t>
      </w:r>
      <w:r w:rsidR="00110F4E" w:rsidRPr="009C54CD">
        <w:rPr>
          <w:b/>
          <w:bCs/>
          <w:color w:val="000000" w:themeColor="text1"/>
          <w:sz w:val="24"/>
          <w:szCs w:val="24"/>
          <w:lang w:val="ro-RO"/>
        </w:rPr>
        <w:t>aietului de sarcini</w:t>
      </w:r>
      <w:r w:rsidRPr="009C54CD">
        <w:rPr>
          <w:b/>
          <w:bCs/>
          <w:color w:val="000000" w:themeColor="text1"/>
          <w:sz w:val="24"/>
          <w:szCs w:val="24"/>
          <w:lang w:val="ro-RO"/>
        </w:rPr>
        <w:t>:</w:t>
      </w:r>
      <w:r w:rsidR="00110F4E" w:rsidRPr="009C54CD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522ABB" w:rsidRPr="009C54CD">
        <w:rPr>
          <w:b/>
          <w:bCs/>
          <w:color w:val="000000" w:themeColor="text1"/>
          <w:sz w:val="24"/>
          <w:szCs w:val="24"/>
          <w:lang w:val="ro-RO"/>
        </w:rPr>
        <w:t xml:space="preserve">   Lucrări</w:t>
      </w:r>
      <w:r w:rsidR="000721EB" w:rsidRPr="009C54CD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522ABB" w:rsidRPr="009C54CD">
        <w:rPr>
          <w:b/>
          <w:bCs/>
          <w:color w:val="000000" w:themeColor="text1"/>
          <w:sz w:val="24"/>
          <w:szCs w:val="24"/>
          <w:lang w:val="ro-RO"/>
        </w:rPr>
        <w:t xml:space="preserve"> de demolare </w:t>
      </w:r>
      <w:r w:rsidR="008075D8" w:rsidRPr="009C54CD">
        <w:rPr>
          <w:b/>
          <w:bCs/>
          <w:color w:val="000000" w:themeColor="text1"/>
          <w:sz w:val="24"/>
          <w:szCs w:val="24"/>
          <w:lang w:val="ro-RO"/>
        </w:rPr>
        <w:t>a coșului</w:t>
      </w:r>
      <w:r w:rsidR="000721EB" w:rsidRPr="009C54CD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8075D8" w:rsidRPr="009C54CD">
        <w:rPr>
          <w:b/>
          <w:bCs/>
          <w:color w:val="000000" w:themeColor="text1"/>
          <w:sz w:val="24"/>
          <w:szCs w:val="24"/>
          <w:lang w:val="ro-RO"/>
        </w:rPr>
        <w:t xml:space="preserve"> de  fum  H=30m</w:t>
      </w:r>
    </w:p>
    <w:p w14:paraId="0011967B" w14:textId="77777777" w:rsidR="00522ABB" w:rsidRPr="009C54CD" w:rsidRDefault="00522ABB" w:rsidP="00491BA8">
      <w:pPr>
        <w:autoSpaceDE/>
        <w:autoSpaceDN/>
        <w:rPr>
          <w:rFonts w:eastAsia="Times New Roman"/>
          <w:b/>
          <w:bCs/>
          <w:color w:val="000000" w:themeColor="text1"/>
          <w:sz w:val="24"/>
          <w:szCs w:val="24"/>
          <w:lang w:val="pt-BR" w:eastAsia="en-US"/>
        </w:rPr>
      </w:pPr>
    </w:p>
    <w:tbl>
      <w:tblPr>
        <w:tblW w:w="949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4677"/>
        <w:gridCol w:w="993"/>
        <w:gridCol w:w="1417"/>
        <w:gridCol w:w="1701"/>
      </w:tblGrid>
      <w:tr w:rsidR="00F24EF9" w:rsidRPr="00275B30" w14:paraId="50044BD8" w14:textId="77777777" w:rsidTr="0042642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77CE" w14:textId="5579D06D" w:rsidR="00F24EF9" w:rsidRPr="009C54CD" w:rsidRDefault="00F24EF9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9C54CD">
              <w:rPr>
                <w:b/>
                <w:color w:val="000000" w:themeColor="text1"/>
                <w:lang w:val="ro-RO"/>
              </w:rPr>
              <w:t xml:space="preserve">Nr. lot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64DF" w14:textId="6F11BB2C" w:rsidR="00F24EF9" w:rsidRPr="009C54CD" w:rsidRDefault="00F24EF9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9C54CD">
              <w:rPr>
                <w:b/>
                <w:color w:val="000000" w:themeColor="text1"/>
                <w:lang w:val="ro-RO"/>
              </w:rPr>
              <w:t>Denumirea obiectului/lucrărilor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D74B" w14:textId="6D086EF8" w:rsidR="00F24EF9" w:rsidRPr="009C54CD" w:rsidRDefault="008543C9" w:rsidP="00F24EF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9C54CD">
              <w:rPr>
                <w:b/>
                <w:color w:val="000000" w:themeColor="text1"/>
                <w:lang w:val="ro-RO"/>
              </w:rPr>
              <w:t>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EF35" w14:textId="0C751D97" w:rsidR="00F24EF9" w:rsidRPr="009C54CD" w:rsidRDefault="00F24EF9" w:rsidP="008265B2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9C54CD">
              <w:rPr>
                <w:b/>
                <w:color w:val="000000" w:themeColor="text1"/>
                <w:lang w:val="ro-RO"/>
              </w:rPr>
              <w:t>Volumul general de demolare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34EE" w14:textId="77777777" w:rsidR="00F24EF9" w:rsidRPr="009C54CD" w:rsidRDefault="00F24EF9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9C54CD">
              <w:rPr>
                <w:b/>
                <w:color w:val="000000" w:themeColor="text1"/>
                <w:sz w:val="22"/>
                <w:szCs w:val="22"/>
                <w:lang w:val="ro-RO"/>
              </w:rPr>
              <w:t>Valoarea estimată</w:t>
            </w:r>
            <w:r w:rsidRPr="009C54CD">
              <w:rPr>
                <w:b/>
                <w:color w:val="000000" w:themeColor="text1"/>
                <w:lang w:val="ro-RO"/>
              </w:rPr>
              <w:t>,</w:t>
            </w:r>
          </w:p>
          <w:p w14:paraId="2E0D51B5" w14:textId="15E1821C" w:rsidR="00F24EF9" w:rsidRPr="009C54CD" w:rsidRDefault="00F24EF9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9C54CD">
              <w:rPr>
                <w:b/>
                <w:color w:val="000000" w:themeColor="text1"/>
                <w:lang w:val="ro-RO"/>
              </w:rPr>
              <w:t xml:space="preserve"> lei fără  TVA</w:t>
            </w:r>
            <w:r w:rsidRPr="009C54CD">
              <w:rPr>
                <w:b/>
                <w:color w:val="000000" w:themeColor="text1"/>
                <w:lang w:val="ro-RO"/>
              </w:rPr>
              <w:br/>
            </w:r>
          </w:p>
        </w:tc>
      </w:tr>
      <w:tr w:rsidR="00F24EF9" w:rsidRPr="009C54CD" w14:paraId="54450DCD" w14:textId="77777777" w:rsidTr="00F766CA">
        <w:trPr>
          <w:trHeight w:val="7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750F" w14:textId="2A9E4133" w:rsidR="00F24EF9" w:rsidRPr="009C54CD" w:rsidRDefault="00F24EF9" w:rsidP="00501BD2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9C54CD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Lot 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4247" w14:textId="38EFCAAD" w:rsidR="00F24EF9" w:rsidRPr="009C54CD" w:rsidRDefault="00F24EF9" w:rsidP="00522ABB">
            <w:pPr>
              <w:autoSpaceDE/>
              <w:autoSpaceDN/>
              <w:rPr>
                <w:rFonts w:eastAsia="CenturyGothic"/>
                <w:color w:val="000000" w:themeColor="text1"/>
                <w:sz w:val="24"/>
                <w:szCs w:val="24"/>
                <w:lang w:val="pt-BR"/>
              </w:rPr>
            </w:pPr>
            <w:r w:rsidRPr="009C54CD">
              <w:rPr>
                <w:color w:val="000000" w:themeColor="text1"/>
                <w:sz w:val="24"/>
                <w:szCs w:val="24"/>
                <w:lang w:val="ro-RO"/>
              </w:rPr>
              <w:t>Lucrări de demolare a coșului de fum din cărămidă</w:t>
            </w:r>
            <w:r w:rsidR="008543C9" w:rsidRPr="009C54CD">
              <w:rPr>
                <w:color w:val="000000" w:themeColor="text1"/>
                <w:sz w:val="24"/>
                <w:szCs w:val="24"/>
                <w:lang w:val="ro-RO"/>
              </w:rPr>
              <w:t>, nr. inventar 12726</w:t>
            </w:r>
            <w:r w:rsidRPr="009C54CD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8075D8" w:rsidRPr="009C54CD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C640" w14:textId="77777777" w:rsidR="00F24EF9" w:rsidRPr="009C54CD" w:rsidRDefault="003A79A6" w:rsidP="003A79A6">
            <w:pPr>
              <w:autoSpaceDE/>
              <w:autoSpaceDN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9C54CD">
              <w:rPr>
                <w:color w:val="000000" w:themeColor="text1"/>
                <w:sz w:val="22"/>
                <w:szCs w:val="22"/>
                <w:lang w:val="en-US"/>
              </w:rPr>
              <w:t>m³</w:t>
            </w:r>
          </w:p>
          <w:p w14:paraId="356664BF" w14:textId="7275C65C" w:rsidR="00127347" w:rsidRPr="009C54CD" w:rsidRDefault="00127347" w:rsidP="003A79A6">
            <w:pPr>
              <w:autoSpaceDE/>
              <w:autoSpaceDN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4A20" w14:textId="77777777" w:rsidR="00F24EF9" w:rsidRPr="009C54CD" w:rsidRDefault="00F24EF9" w:rsidP="00963DC0">
            <w:pPr>
              <w:autoSpaceDE/>
              <w:autoSpaceDN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C54CD">
              <w:rPr>
                <w:color w:val="000000" w:themeColor="text1"/>
                <w:sz w:val="24"/>
                <w:szCs w:val="24"/>
                <w:lang w:val="ro-RO"/>
              </w:rPr>
              <w:t>172</w:t>
            </w:r>
            <w:r w:rsidR="008075D8" w:rsidRPr="009C54CD">
              <w:rPr>
                <w:color w:val="000000" w:themeColor="text1"/>
                <w:sz w:val="24"/>
                <w:szCs w:val="24"/>
                <w:lang w:val="ro-RO"/>
              </w:rPr>
              <w:t>,0</w:t>
            </w:r>
          </w:p>
          <w:p w14:paraId="7DE6820B" w14:textId="2B47B0A8" w:rsidR="00127347" w:rsidRPr="009C54CD" w:rsidRDefault="00127347" w:rsidP="00963DC0">
            <w:pPr>
              <w:autoSpaceDE/>
              <w:autoSpaceDN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35EA" w14:textId="6FC4E96D" w:rsidR="00F24EF9" w:rsidRPr="009C54CD" w:rsidRDefault="00F24EF9" w:rsidP="00702160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8075D8" w:rsidRPr="009C54CD" w14:paraId="040EE8A1" w14:textId="77777777" w:rsidTr="00F766CA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B4ED" w14:textId="77777777" w:rsidR="008075D8" w:rsidRPr="009C54CD" w:rsidRDefault="008075D8" w:rsidP="00501BD2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B477" w14:textId="5684B86E" w:rsidR="008075D8" w:rsidRPr="00EA073B" w:rsidRDefault="008075D8" w:rsidP="00EA073B">
            <w:pPr>
              <w:shd w:val="clear" w:color="auto" w:fill="FFFFFF" w:themeFill="background1"/>
              <w:rPr>
                <w:color w:val="000000" w:themeColor="text1"/>
                <w:sz w:val="24"/>
                <w:szCs w:val="24"/>
                <w:lang w:val="ro-RO"/>
              </w:rPr>
            </w:pPr>
            <w:r w:rsidRPr="00EA073B">
              <w:rPr>
                <w:b/>
                <w:color w:val="000000" w:themeColor="text1"/>
                <w:sz w:val="24"/>
                <w:szCs w:val="24"/>
                <w:lang w:val="ro-RO"/>
              </w:rPr>
              <w:t>Valoarea  estimată,   lei fără 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1492" w14:textId="4B53522F" w:rsidR="008075D8" w:rsidRPr="009C54CD" w:rsidRDefault="008075D8" w:rsidP="00702160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9C54CD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180 000,00</w:t>
            </w:r>
          </w:p>
        </w:tc>
      </w:tr>
    </w:tbl>
    <w:p w14:paraId="383C8DDF" w14:textId="77777777" w:rsidR="003A79A6" w:rsidRPr="009C54CD" w:rsidRDefault="003A79A6" w:rsidP="003A79A6">
      <w:pPr>
        <w:autoSpaceDE/>
        <w:jc w:val="both"/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  <w:lang w:val="ro-RO" w:eastAsia="ro-RO"/>
        </w:rPr>
      </w:pPr>
    </w:p>
    <w:p w14:paraId="5A9506D3" w14:textId="779727F0" w:rsidR="009575E2" w:rsidRPr="009C54CD" w:rsidRDefault="003A79A6" w:rsidP="003A79A6">
      <w:pPr>
        <w:autoSpaceDE/>
        <w:jc w:val="both"/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</w:pPr>
      <w:r w:rsidRPr="009C54CD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  <w:lang w:val="ro-RO" w:eastAsia="ro-RO"/>
        </w:rPr>
        <w:t xml:space="preserve">    </w:t>
      </w:r>
      <w:r w:rsidR="0042642A" w:rsidRPr="009C54CD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  <w:lang w:val="ro-RO" w:eastAsia="ro-RO"/>
        </w:rPr>
        <w:t xml:space="preserve">       </w:t>
      </w:r>
      <w:r w:rsidRPr="009C54CD">
        <w:rPr>
          <w:rFonts w:eastAsia="Times New Roman"/>
          <w:b/>
          <w:bCs/>
          <w:i/>
          <w:iCs/>
          <w:color w:val="000000" w:themeColor="text1"/>
          <w:sz w:val="24"/>
          <w:szCs w:val="24"/>
          <w:lang w:val="ro-RO" w:eastAsia="ro-RO"/>
        </w:rPr>
        <w:t xml:space="preserve">Notă:   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Demolarea</w:t>
      </w:r>
      <w:r w:rsidR="009575E2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 coșului </w:t>
      </w:r>
      <w:r w:rsidR="009575E2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de fum   vor  fi  executate  conform   </w:t>
      </w:r>
      <w:r w:rsidR="008D77BD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Raportul</w:t>
      </w:r>
      <w:r w:rsidR="009575E2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="008D77BD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de  diagnostica</w:t>
      </w:r>
      <w:r w:rsidR="009575E2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="008D77BD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tehnică </w:t>
      </w:r>
    </w:p>
    <w:p w14:paraId="5D67B31B" w14:textId="2F55B1A7" w:rsidR="00B3099E" w:rsidRPr="009C54CD" w:rsidRDefault="009575E2" w:rsidP="003A79A6">
      <w:pPr>
        <w:autoSpaceDE/>
        <w:jc w:val="both"/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  <w:lang w:val="ro-RO" w:eastAsia="ro-RO"/>
        </w:rPr>
      </w:pP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              </w:t>
      </w:r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        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nr.</w:t>
      </w:r>
      <w:r w:rsidR="008D77BD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TO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="008D77BD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101.648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 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uk-UA" w:eastAsia="ro-RO"/>
        </w:rPr>
        <w:t>СПр</w:t>
      </w:r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uk-UA" w:eastAsia="ro-RO"/>
        </w:rPr>
        <w:t xml:space="preserve">АТ </w:t>
      </w:r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”</w:t>
      </w:r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uk-UA" w:eastAsia="ro-RO"/>
        </w:rPr>
        <w:t>ЕКОСЕЙВ</w:t>
      </w:r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” (</w:t>
      </w:r>
      <w:proofErr w:type="spellStart"/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Herson</w:t>
      </w:r>
      <w:proofErr w:type="spellEnd"/>
      <w:r w:rsidR="0042642A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, Ucraina)</w:t>
      </w:r>
      <w:r w:rsidR="00275B30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="00493166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-</w:t>
      </w:r>
      <w:r w:rsidR="00275B30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</w:t>
      </w:r>
      <w:r w:rsidR="00493166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Anexa nr.1</w:t>
      </w:r>
    </w:p>
    <w:p w14:paraId="24582A78" w14:textId="77777777" w:rsidR="00AF3ECF" w:rsidRDefault="00AF3ECF" w:rsidP="00522ABB">
      <w:pPr>
        <w:pStyle w:val="Listparagraf"/>
        <w:numPr>
          <w:ilvl w:val="0"/>
          <w:numId w:val="5"/>
        </w:numPr>
        <w:autoSpaceDE/>
        <w:ind w:left="284" w:firstLine="142"/>
        <w:jc w:val="both"/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</w:pPr>
      <w:r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Scopul  procedurii de  achiziție.</w:t>
      </w:r>
    </w:p>
    <w:p w14:paraId="710B5117" w14:textId="72826C08" w:rsidR="00081CF2" w:rsidRDefault="00AF3ECF" w:rsidP="008543C9">
      <w:pPr>
        <w:pStyle w:val="Listparagraf"/>
        <w:numPr>
          <w:ilvl w:val="1"/>
          <w:numId w:val="10"/>
        </w:numPr>
        <w:autoSpaceDE/>
        <w:spacing w:line="300" w:lineRule="auto"/>
        <w:ind w:left="924" w:hanging="357"/>
        <w:jc w:val="both"/>
        <w:rPr>
          <w:rFonts w:eastAsia="Times New Roman"/>
          <w:color w:val="000000" w:themeColor="text1"/>
          <w:sz w:val="24"/>
          <w:szCs w:val="24"/>
          <w:lang w:val="ro-RO" w:eastAsia="ro-RO"/>
        </w:rPr>
      </w:pPr>
      <w:r w:rsidRPr="00EA073B">
        <w:rPr>
          <w:rFonts w:eastAsia="Times New Roman"/>
          <w:color w:val="000000" w:themeColor="text1"/>
          <w:sz w:val="24"/>
          <w:szCs w:val="24"/>
          <w:lang w:val="ro-RO" w:eastAsia="ro-RO"/>
        </w:rPr>
        <w:t xml:space="preserve">Scopul demolării </w:t>
      </w:r>
      <w:r w:rsidR="00F350A8" w:rsidRPr="00EA073B">
        <w:rPr>
          <w:rFonts w:eastAsia="Times New Roman"/>
          <w:color w:val="000000" w:themeColor="text1"/>
          <w:sz w:val="24"/>
          <w:szCs w:val="24"/>
          <w:lang w:val="ro-RO" w:eastAsia="ro-RO"/>
        </w:rPr>
        <w:t>obiect</w:t>
      </w:r>
      <w:r w:rsidR="00522ABB" w:rsidRPr="00EA073B">
        <w:rPr>
          <w:rFonts w:eastAsia="Times New Roman"/>
          <w:color w:val="000000" w:themeColor="text1"/>
          <w:sz w:val="24"/>
          <w:szCs w:val="24"/>
          <w:lang w:val="ro-RO" w:eastAsia="ro-RO"/>
        </w:rPr>
        <w:t>ului este prevenirea pr</w:t>
      </w:r>
      <w:r w:rsidR="00522ABB" w:rsidRPr="00522ABB">
        <w:rPr>
          <w:rFonts w:eastAsia="Times New Roman"/>
          <w:color w:val="000000" w:themeColor="text1"/>
          <w:sz w:val="24"/>
          <w:szCs w:val="24"/>
          <w:lang w:val="ro-RO" w:eastAsia="ro-RO"/>
        </w:rPr>
        <w:t>ăbușirii construcției din cauza stării tehnice avariate.</w:t>
      </w:r>
    </w:p>
    <w:p w14:paraId="5A32CDCC" w14:textId="7E1B6FD9" w:rsidR="00081CF2" w:rsidRPr="008905BD" w:rsidRDefault="00081CF2" w:rsidP="00081CF2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</w:pPr>
      <w:r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Descrierea generală. Termenii de execuție.</w:t>
      </w:r>
      <w:r w:rsidRPr="001D0C0E">
        <w:rPr>
          <w:rFonts w:ascii="Times New Roman R" w:eastAsia="Times New Roman" w:hAnsi="Times New Roman R"/>
          <w:b/>
          <w:bCs/>
          <w:strike/>
          <w:color w:val="000000" w:themeColor="text1"/>
          <w:sz w:val="24"/>
          <w:szCs w:val="24"/>
          <w:lang w:val="ro-RO" w:eastAsia="ro-RO"/>
        </w:rPr>
        <w:t xml:space="preserve"> </w:t>
      </w:r>
    </w:p>
    <w:p w14:paraId="1AD9D824" w14:textId="77777777" w:rsidR="008905BD" w:rsidRPr="001D0C0E" w:rsidRDefault="008905BD" w:rsidP="008905BD">
      <w:pPr>
        <w:pStyle w:val="Listparagraf"/>
        <w:autoSpaceDE/>
        <w:ind w:left="644"/>
        <w:jc w:val="both"/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</w:pPr>
    </w:p>
    <w:p w14:paraId="6A0E016B" w14:textId="53FF3EE0" w:rsidR="00081CF2" w:rsidRPr="00217DF3" w:rsidRDefault="00081CF2" w:rsidP="00E72508">
      <w:pPr>
        <w:pStyle w:val="Listparagraf"/>
        <w:autoSpaceDE/>
        <w:spacing w:line="276" w:lineRule="auto"/>
        <w:ind w:left="644"/>
        <w:jc w:val="both"/>
        <w:rPr>
          <w:rFonts w:eastAsia="CenturyGothic"/>
          <w:color w:val="000000" w:themeColor="text1"/>
          <w:sz w:val="24"/>
          <w:szCs w:val="24"/>
          <w:lang w:val="ro-RO"/>
        </w:rPr>
      </w:pPr>
      <w:r w:rsidRPr="001D0C0E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3.1 Lucrările se vor desfășura în </w:t>
      </w:r>
      <w:r w:rsidR="00E42FAC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RM, </w:t>
      </w:r>
      <w:r w:rsidRPr="001D0C0E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mun. Chișinău, </w:t>
      </w:r>
      <w:r w:rsidRPr="001D0C0E">
        <w:rPr>
          <w:rFonts w:eastAsia="CenturyGothic"/>
          <w:color w:val="000000" w:themeColor="text1"/>
          <w:sz w:val="24"/>
          <w:szCs w:val="24"/>
          <w:lang w:val="ro-RO"/>
        </w:rPr>
        <w:t xml:space="preserve">str. </w:t>
      </w:r>
      <w:r w:rsidR="00522ABB">
        <w:rPr>
          <w:rFonts w:eastAsia="CenturyGothic"/>
          <w:color w:val="000000" w:themeColor="text1"/>
          <w:sz w:val="24"/>
          <w:szCs w:val="24"/>
          <w:lang w:val="ro-RO"/>
        </w:rPr>
        <w:t>Grenoble, 9</w:t>
      </w:r>
    </w:p>
    <w:p w14:paraId="36595ECE" w14:textId="20EBAC2A" w:rsidR="00081CF2" w:rsidRPr="007C3349" w:rsidRDefault="00081CF2" w:rsidP="00E72508">
      <w:pPr>
        <w:pStyle w:val="Listparagraf"/>
        <w:autoSpaceDE/>
        <w:spacing w:line="276" w:lineRule="auto"/>
        <w:ind w:left="644"/>
        <w:jc w:val="both"/>
        <w:rPr>
          <w:rFonts w:eastAsia="CenturyGothic"/>
          <w:b/>
          <w:bCs/>
          <w:color w:val="000000" w:themeColor="text1"/>
          <w:sz w:val="24"/>
          <w:szCs w:val="24"/>
          <w:lang w:val="ro-RO"/>
        </w:rPr>
      </w:pPr>
      <w:r w:rsidRPr="00217DF3">
        <w:rPr>
          <w:rFonts w:eastAsia="CenturyGothic"/>
          <w:color w:val="000000" w:themeColor="text1"/>
          <w:sz w:val="24"/>
          <w:szCs w:val="24"/>
          <w:lang w:val="ro-RO"/>
        </w:rPr>
        <w:t xml:space="preserve">3.2 Termen de  realizare lucrărilor:  </w:t>
      </w:r>
      <w:r w:rsidR="0028147E" w:rsidRPr="00217DF3">
        <w:rPr>
          <w:rFonts w:eastAsia="CenturyGothic"/>
          <w:b/>
          <w:bCs/>
          <w:color w:val="000000" w:themeColor="text1"/>
          <w:sz w:val="24"/>
          <w:szCs w:val="24"/>
          <w:lang w:val="ro-RO"/>
        </w:rPr>
        <w:t xml:space="preserve">din data semnării contractului </w:t>
      </w:r>
      <w:r w:rsidR="00522ABB">
        <w:rPr>
          <w:rFonts w:eastAsia="CenturyGothic"/>
          <w:b/>
          <w:bCs/>
          <w:color w:val="000000" w:themeColor="text1"/>
          <w:sz w:val="24"/>
          <w:szCs w:val="24"/>
          <w:lang w:val="ro-RO"/>
        </w:rPr>
        <w:t>pe parcursul a 2 luni calendaristice</w:t>
      </w:r>
      <w:r w:rsidR="007C3349">
        <w:rPr>
          <w:rFonts w:eastAsia="CenturyGothic"/>
          <w:b/>
          <w:bCs/>
          <w:color w:val="000000" w:themeColor="text1"/>
          <w:sz w:val="24"/>
          <w:szCs w:val="24"/>
          <w:lang w:val="ro-RO"/>
        </w:rPr>
        <w:t>.</w:t>
      </w:r>
    </w:p>
    <w:p w14:paraId="7F0A97FD" w14:textId="3FA2204C" w:rsidR="00675355" w:rsidRDefault="00675355" w:rsidP="00AB3C6C">
      <w:pPr>
        <w:pStyle w:val="Listparagraf"/>
        <w:numPr>
          <w:ilvl w:val="0"/>
          <w:numId w:val="5"/>
        </w:numPr>
        <w:autoSpaceDE/>
        <w:spacing w:line="276" w:lineRule="auto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Echipamentele, instala</w:t>
      </w:r>
      <w:r w:rsidR="001600DC"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ț</w:t>
      </w:r>
      <w:r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 xml:space="preserve">iile, utilajele, sculele, instrumentele, dispozitivele </w:t>
      </w:r>
      <w:r w:rsidR="00FE5B04"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ș</w:t>
      </w:r>
      <w:r w:rsidRPr="001D0C0E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 xml:space="preserve">i alte obiecte necesare </w:t>
      </w:r>
      <w:r w:rsidRPr="009A1CF8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pentru executarea lucr</w:t>
      </w:r>
      <w:r w:rsidR="001600DC" w:rsidRPr="009A1CF8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9A1CF8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rilor</w:t>
      </w:r>
    </w:p>
    <w:p w14:paraId="58573394" w14:textId="703BE691" w:rsidR="00D850C1" w:rsidRPr="009C54CD" w:rsidRDefault="00D850C1" w:rsidP="00D850C1">
      <w:pPr>
        <w:autoSpaceDE/>
        <w:spacing w:line="276" w:lineRule="auto"/>
        <w:ind w:left="644"/>
        <w:jc w:val="both"/>
        <w:rPr>
          <w:color w:val="000000" w:themeColor="text1"/>
          <w:sz w:val="24"/>
          <w:szCs w:val="24"/>
          <w:lang w:val="ro-RO"/>
        </w:rPr>
      </w:pPr>
      <w:r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.1 </w:t>
      </w:r>
      <w:r w:rsidR="0011432F" w:rsidRPr="009A1CF8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="0011432F" w:rsidRPr="009A1CF8">
        <w:rPr>
          <w:sz w:val="24"/>
          <w:szCs w:val="24"/>
          <w:lang w:val="ro-RO"/>
        </w:rPr>
        <w:t>xecutantul este obligat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 xml:space="preserve"> să realizeze</w:t>
      </w:r>
      <w:r w:rsidR="00CA586B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 xml:space="preserve"> lucrările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 xml:space="preserve"> cu toate mecanismele, ustensile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 xml:space="preserve"> și 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>instrumentele proprii, care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 xml:space="preserve"> trebuie 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>să</w:t>
      </w:r>
      <w:r w:rsidR="00DC7A3F" w:rsidRPr="009A1CF8">
        <w:rPr>
          <w:sz w:val="24"/>
          <w:szCs w:val="24"/>
          <w:lang w:val="ro-RO"/>
        </w:rPr>
        <w:t xml:space="preserve"> </w:t>
      </w:r>
      <w:r w:rsidR="0011432F" w:rsidRPr="009A1CF8">
        <w:rPr>
          <w:sz w:val="24"/>
          <w:szCs w:val="24"/>
          <w:lang w:val="ro-RO"/>
        </w:rPr>
        <w:t xml:space="preserve"> fie conforme actelor normative în vigoare pe teritoriul Republicii Moldova.</w:t>
      </w:r>
      <w:r w:rsidRPr="00D850C1">
        <w:rPr>
          <w:sz w:val="24"/>
          <w:szCs w:val="24"/>
          <w:lang w:val="ro-RO"/>
        </w:rPr>
        <w:t xml:space="preserve"> </w:t>
      </w:r>
      <w:r w:rsidRPr="009C54CD">
        <w:rPr>
          <w:color w:val="000000" w:themeColor="text1"/>
          <w:sz w:val="24"/>
          <w:szCs w:val="24"/>
          <w:lang w:val="ro-RO"/>
        </w:rPr>
        <w:t xml:space="preserve">4.2 La utilizarea mecanismelor, ustensilelor și instrumentelor din proprietatea „Termoelectrica” SA, </w:t>
      </w:r>
      <w:r w:rsidRPr="009C54CD">
        <w:rPr>
          <w:color w:val="000000" w:themeColor="text1"/>
          <w:sz w:val="24"/>
          <w:szCs w:val="24"/>
          <w:lang w:val="pt-BR"/>
        </w:rPr>
        <w:t xml:space="preserve">costul  lor  vor  fi  </w:t>
      </w:r>
      <w:r w:rsidRPr="009C54CD">
        <w:rPr>
          <w:color w:val="000000" w:themeColor="text1"/>
          <w:sz w:val="24"/>
          <w:szCs w:val="24"/>
          <w:lang w:val="ro-RO"/>
        </w:rPr>
        <w:t xml:space="preserve">excluse  din  procesul-verbal  de recepție a lucrărilor. </w:t>
      </w:r>
    </w:p>
    <w:p w14:paraId="5C68F0A5" w14:textId="57A39418" w:rsidR="00AB1CA9" w:rsidRDefault="00AB1CA9" w:rsidP="0011432F">
      <w:pPr>
        <w:pStyle w:val="Listparagraf"/>
        <w:numPr>
          <w:ilvl w:val="0"/>
          <w:numId w:val="5"/>
        </w:numPr>
        <w:autoSpaceDE/>
        <w:autoSpaceDN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proofErr w:type="spellStart"/>
      <w:r w:rsidRPr="009A1CF8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</w:t>
      </w:r>
      <w:proofErr w:type="spellEnd"/>
      <w:r w:rsidRPr="009A1CF8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9A1CF8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tehnico</w:t>
      </w:r>
      <w:proofErr w:type="spellEnd"/>
      <w:r w:rsidRPr="009A1CF8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-normativă de reglementare a lucrărilor</w:t>
      </w:r>
    </w:p>
    <w:p w14:paraId="6064A180" w14:textId="77777777" w:rsidR="000721EB" w:rsidRPr="009A1CF8" w:rsidRDefault="000721EB" w:rsidP="000721EB">
      <w:pPr>
        <w:pStyle w:val="Listparagraf"/>
        <w:autoSpaceDE/>
        <w:autoSpaceDN/>
        <w:ind w:left="644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</w:p>
    <w:p w14:paraId="7DAB6CBE" w14:textId="3B1CB6F4" w:rsidR="00773A79" w:rsidRPr="009A1CF8" w:rsidRDefault="000721EB" w:rsidP="00D15F34">
      <w:pPr>
        <w:pStyle w:val="Listparagraf"/>
        <w:autoSpaceDE/>
        <w:autoSpaceDN/>
        <w:spacing w:line="300" w:lineRule="auto"/>
        <w:ind w:left="646"/>
        <w:jc w:val="both"/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5.1 </w:t>
      </w:r>
      <w:r w:rsidR="00773A79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>La execuția lucrărilor în construcții se aplică documentele normative, reglementările tehnice</w:t>
      </w:r>
    </w:p>
    <w:p w14:paraId="34779DA0" w14:textId="34865B80" w:rsidR="00773A79" w:rsidRPr="009A1CF8" w:rsidRDefault="000721EB" w:rsidP="00D15F34">
      <w:pPr>
        <w:pStyle w:val="Listparagraf"/>
        <w:autoSpaceDE/>
        <w:autoSpaceDN/>
        <w:spacing w:line="300" w:lineRule="auto"/>
        <w:ind w:left="646"/>
        <w:jc w:val="both"/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>ș</w:t>
      </w:r>
      <w:r w:rsidR="00773A79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>i</w:t>
      </w:r>
      <w:r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 </w:t>
      </w:r>
      <w:r w:rsidR="00773A79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 standardele </w:t>
      </w:r>
      <w:r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 </w:t>
      </w:r>
      <w:r w:rsidR="00773A79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în vigoare a Republicii Moldova. Pot fi utilizate </w:t>
      </w:r>
      <w:proofErr w:type="spellStart"/>
      <w:r w:rsidR="00773A79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>şi</w:t>
      </w:r>
      <w:proofErr w:type="spellEnd"/>
      <w:r w:rsidR="00773A79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 documentele normative</w:t>
      </w:r>
    </w:p>
    <w:p w14:paraId="2BA2BFD7" w14:textId="7DED1610" w:rsidR="00773A79" w:rsidRPr="009A1CF8" w:rsidRDefault="00773A79" w:rsidP="00D15F34">
      <w:pPr>
        <w:pStyle w:val="Listparagraf"/>
        <w:autoSpaceDE/>
        <w:autoSpaceDN/>
        <w:spacing w:line="300" w:lineRule="auto"/>
        <w:ind w:left="646"/>
        <w:jc w:val="both"/>
        <w:rPr>
          <w:rFonts w:asciiTheme="minorHAnsi" w:eastAsia="Times New Roman" w:hAnsiTheme="minorHAnsi"/>
          <w:bCs/>
          <w:strike/>
          <w:spacing w:val="-3"/>
          <w:sz w:val="24"/>
          <w:szCs w:val="24"/>
          <w:lang w:val="en-US" w:eastAsia="ro-RO"/>
        </w:rPr>
      </w:pPr>
      <w:r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internaționale </w:t>
      </w:r>
      <w:proofErr w:type="spellStart"/>
      <w:r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>şi</w:t>
      </w:r>
      <w:proofErr w:type="spellEnd"/>
      <w:r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 europene în cazul </w:t>
      </w:r>
      <w:r w:rsidR="00CA586B"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 xml:space="preserve"> </w:t>
      </w:r>
      <w:r w:rsidRPr="009A1CF8">
        <w:rPr>
          <w:rFonts w:ascii="Times New Roman R" w:eastAsia="Times New Roman" w:hAnsi="Times New Roman R"/>
          <w:bCs/>
          <w:spacing w:val="-3"/>
          <w:sz w:val="24"/>
          <w:szCs w:val="24"/>
          <w:lang w:val="ro-RO" w:eastAsia="ro-RO"/>
        </w:rPr>
        <w:t>în care sunt superioare celor din Republica Moldova</w:t>
      </w:r>
      <w:r w:rsidR="006F026D" w:rsidRPr="009A1CF8">
        <w:rPr>
          <w:rFonts w:asciiTheme="minorHAnsi" w:eastAsia="Times New Roman" w:hAnsiTheme="minorHAnsi"/>
          <w:bCs/>
          <w:spacing w:val="-3"/>
          <w:sz w:val="24"/>
          <w:szCs w:val="24"/>
          <w:lang w:val="en-US" w:eastAsia="ro-RO"/>
        </w:rPr>
        <w:t>.</w:t>
      </w:r>
    </w:p>
    <w:p w14:paraId="68955DFD" w14:textId="77777777" w:rsidR="0011432F" w:rsidRPr="009A1CF8" w:rsidRDefault="0011432F" w:rsidP="0011432F">
      <w:pPr>
        <w:pStyle w:val="Listparagraf"/>
        <w:autoSpaceDE/>
        <w:autoSpaceDN/>
        <w:ind w:left="644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</w:p>
    <w:tbl>
      <w:tblPr>
        <w:tblW w:w="4778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692"/>
        <w:gridCol w:w="6492"/>
      </w:tblGrid>
      <w:tr w:rsidR="009A1CF8" w:rsidRPr="009A1CF8" w14:paraId="71B69C4B" w14:textId="77777777" w:rsidTr="00346939">
        <w:trPr>
          <w:trHeight w:val="517"/>
        </w:trPr>
        <w:tc>
          <w:tcPr>
            <w:tcW w:w="221" w:type="pct"/>
            <w:shd w:val="clear" w:color="auto" w:fill="F2F2F2"/>
            <w:vAlign w:val="center"/>
          </w:tcPr>
          <w:p w14:paraId="40E4C8E0" w14:textId="77777777" w:rsidR="00AB1CA9" w:rsidRPr="009A1CF8" w:rsidRDefault="00AB1CA9" w:rsidP="001875CD">
            <w:pPr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9A1CF8"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401" w:type="pct"/>
            <w:shd w:val="clear" w:color="auto" w:fill="F2F2F2"/>
            <w:vAlign w:val="center"/>
          </w:tcPr>
          <w:p w14:paraId="23FB1889" w14:textId="77777777" w:rsidR="00AB1CA9" w:rsidRPr="009A1CF8" w:rsidRDefault="00AB1CA9" w:rsidP="001875CD">
            <w:pPr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</w:pPr>
            <w:r w:rsidRPr="009A1CF8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378" w:type="pct"/>
            <w:shd w:val="clear" w:color="auto" w:fill="F2F2F2"/>
            <w:vAlign w:val="center"/>
          </w:tcPr>
          <w:p w14:paraId="72E90D78" w14:textId="77777777" w:rsidR="00AB1CA9" w:rsidRPr="009A1CF8" w:rsidRDefault="00AB1CA9" w:rsidP="001875CD">
            <w:pPr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9A1CF8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9A1CF8" w:rsidRPr="00EA073B" w14:paraId="7757CF57" w14:textId="77777777" w:rsidTr="005A445A">
        <w:trPr>
          <w:trHeight w:val="620"/>
        </w:trPr>
        <w:tc>
          <w:tcPr>
            <w:tcW w:w="221" w:type="pct"/>
            <w:vAlign w:val="center"/>
          </w:tcPr>
          <w:p w14:paraId="65645E9C" w14:textId="77777777" w:rsidR="0050768F" w:rsidRPr="009A1CF8" w:rsidRDefault="0050768F" w:rsidP="0087564E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568E6C6C" w14:textId="453626CD" w:rsidR="0050768F" w:rsidRPr="009A1CF8" w:rsidRDefault="0050768F" w:rsidP="0087564E">
            <w:pPr>
              <w:pStyle w:val="Default"/>
              <w:jc w:val="center"/>
              <w:rPr>
                <w:color w:val="auto"/>
              </w:rPr>
            </w:pPr>
            <w:r w:rsidRPr="009A1CF8">
              <w:rPr>
                <w:color w:val="auto"/>
              </w:rPr>
              <w:t>CP A.09.04:2014</w:t>
            </w:r>
          </w:p>
        </w:tc>
        <w:tc>
          <w:tcPr>
            <w:tcW w:w="3378" w:type="pct"/>
            <w:vAlign w:val="center"/>
          </w:tcPr>
          <w:p w14:paraId="30E25EB3" w14:textId="497B572C" w:rsidR="0050768F" w:rsidRPr="009A1CF8" w:rsidRDefault="0050768F" w:rsidP="0087564E">
            <w:pPr>
              <w:pStyle w:val="Default"/>
              <w:jc w:val="center"/>
              <w:rPr>
                <w:rFonts w:eastAsia="ArialMT"/>
                <w:color w:val="auto"/>
              </w:rPr>
            </w:pPr>
            <w:r w:rsidRPr="009A1CF8">
              <w:rPr>
                <w:rFonts w:eastAsia="ArialMT"/>
                <w:color w:val="auto"/>
              </w:rPr>
              <w:t>Gestionarea deșeurilor din construcții și demolări</w:t>
            </w:r>
          </w:p>
        </w:tc>
      </w:tr>
      <w:tr w:rsidR="009A1CF8" w:rsidRPr="009A1CF8" w14:paraId="2DF70F5A" w14:textId="77777777" w:rsidTr="005A445A">
        <w:trPr>
          <w:trHeight w:val="558"/>
        </w:trPr>
        <w:tc>
          <w:tcPr>
            <w:tcW w:w="221" w:type="pct"/>
            <w:vAlign w:val="center"/>
          </w:tcPr>
          <w:p w14:paraId="20A1C1EB" w14:textId="77777777" w:rsidR="0050768F" w:rsidRPr="009A1CF8" w:rsidRDefault="0050768F" w:rsidP="0087564E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</w:tcPr>
          <w:p w14:paraId="789916E7" w14:textId="7C214CAE" w:rsidR="0050768F" w:rsidRPr="009A1CF8" w:rsidRDefault="0050768F" w:rsidP="0087564E">
            <w:pPr>
              <w:pStyle w:val="Default"/>
              <w:jc w:val="center"/>
              <w:rPr>
                <w:color w:val="auto"/>
              </w:rPr>
            </w:pPr>
            <w:r w:rsidRPr="009A1CF8">
              <w:rPr>
                <w:color w:val="auto"/>
              </w:rPr>
              <w:t>NCM A.08.01:2016</w:t>
            </w:r>
          </w:p>
        </w:tc>
        <w:tc>
          <w:tcPr>
            <w:tcW w:w="3378" w:type="pct"/>
          </w:tcPr>
          <w:p w14:paraId="2410A783" w14:textId="2487A693" w:rsidR="0050768F" w:rsidRPr="009A1CF8" w:rsidRDefault="0050768F" w:rsidP="0087564E">
            <w:pPr>
              <w:pStyle w:val="Default"/>
              <w:jc w:val="center"/>
              <w:rPr>
                <w:color w:val="auto"/>
              </w:rPr>
            </w:pPr>
            <w:r w:rsidRPr="009A1CF8">
              <w:rPr>
                <w:rFonts w:eastAsia="ArialMT"/>
                <w:color w:val="auto"/>
              </w:rPr>
              <w:t>Organizarea construcțiilor</w:t>
            </w:r>
          </w:p>
        </w:tc>
      </w:tr>
      <w:tr w:rsidR="009A1CF8" w:rsidRPr="009A1CF8" w14:paraId="655171AB" w14:textId="77777777" w:rsidTr="005A445A">
        <w:trPr>
          <w:trHeight w:val="553"/>
        </w:trPr>
        <w:tc>
          <w:tcPr>
            <w:tcW w:w="221" w:type="pct"/>
            <w:vAlign w:val="center"/>
          </w:tcPr>
          <w:p w14:paraId="784C38D3" w14:textId="77777777" w:rsidR="0050768F" w:rsidRPr="009A1CF8" w:rsidRDefault="0050768F" w:rsidP="0087564E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1F2CED31" w14:textId="6D2E432F" w:rsidR="0050768F" w:rsidRPr="009A1CF8" w:rsidRDefault="0050768F" w:rsidP="0087564E">
            <w:pPr>
              <w:jc w:val="center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9A1CF8">
              <w:rPr>
                <w:sz w:val="24"/>
                <w:szCs w:val="24"/>
                <w:lang w:val="ro-RO"/>
              </w:rPr>
              <w:t>CUC 434/2023</w:t>
            </w:r>
          </w:p>
        </w:tc>
        <w:tc>
          <w:tcPr>
            <w:tcW w:w="3378" w:type="pct"/>
            <w:vAlign w:val="center"/>
          </w:tcPr>
          <w:p w14:paraId="19943211" w14:textId="47ABC4FD" w:rsidR="0050768F" w:rsidRPr="009A1CF8" w:rsidRDefault="0050768F" w:rsidP="0087564E">
            <w:pPr>
              <w:adjustRightInd w:val="0"/>
              <w:jc w:val="center"/>
              <w:rPr>
                <w:rFonts w:eastAsia="ArialMT"/>
                <w:sz w:val="24"/>
                <w:szCs w:val="24"/>
                <w:lang w:val="ro-RO" w:eastAsia="en-US"/>
              </w:rPr>
            </w:pPr>
            <w:r w:rsidRPr="009A1CF8">
              <w:rPr>
                <w:sz w:val="24"/>
                <w:szCs w:val="24"/>
                <w:lang w:val="ro-RO"/>
              </w:rPr>
              <w:t xml:space="preserve">Codul </w:t>
            </w:r>
            <w:r w:rsidR="00B87FDC" w:rsidRPr="009A1CF8">
              <w:rPr>
                <w:sz w:val="24"/>
                <w:szCs w:val="24"/>
                <w:lang w:val="ro-RO"/>
              </w:rPr>
              <w:t xml:space="preserve"> U</w:t>
            </w:r>
            <w:r w:rsidRPr="009A1CF8">
              <w:rPr>
                <w:sz w:val="24"/>
                <w:szCs w:val="24"/>
                <w:lang w:val="ro-RO"/>
              </w:rPr>
              <w:t xml:space="preserve">rbanismului și </w:t>
            </w:r>
            <w:r w:rsidR="00B87FDC" w:rsidRPr="009A1CF8">
              <w:rPr>
                <w:sz w:val="24"/>
                <w:szCs w:val="24"/>
                <w:lang w:val="ro-RO"/>
              </w:rPr>
              <w:t>C</w:t>
            </w:r>
            <w:r w:rsidRPr="009A1CF8">
              <w:rPr>
                <w:sz w:val="24"/>
                <w:szCs w:val="24"/>
                <w:lang w:val="ro-RO"/>
              </w:rPr>
              <w:t>onstrucțiilor</w:t>
            </w:r>
          </w:p>
        </w:tc>
      </w:tr>
      <w:tr w:rsidR="009A1CF8" w:rsidRPr="00275B30" w14:paraId="399785B6" w14:textId="77777777" w:rsidTr="005A445A">
        <w:trPr>
          <w:trHeight w:val="547"/>
        </w:trPr>
        <w:tc>
          <w:tcPr>
            <w:tcW w:w="221" w:type="pct"/>
            <w:vAlign w:val="center"/>
          </w:tcPr>
          <w:p w14:paraId="73E9E201" w14:textId="77777777" w:rsidR="0050768F" w:rsidRPr="009A1CF8" w:rsidRDefault="0050768F" w:rsidP="0087564E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6E904330" w14:textId="120F9226" w:rsidR="0050768F" w:rsidRPr="009A1CF8" w:rsidRDefault="0050768F" w:rsidP="0087564E">
            <w:pPr>
              <w:jc w:val="center"/>
              <w:rPr>
                <w:rFonts w:eastAsiaTheme="minorHAnsi"/>
                <w:bCs/>
                <w:iCs/>
                <w:sz w:val="24"/>
                <w:szCs w:val="24"/>
                <w:lang w:val="ro-RO" w:eastAsia="en-US"/>
              </w:rPr>
            </w:pPr>
            <w:r w:rsidRPr="009A1CF8">
              <w:rPr>
                <w:rFonts w:eastAsiaTheme="minorHAnsi"/>
                <w:sz w:val="24"/>
                <w:szCs w:val="24"/>
                <w:lang w:val="ro-RO" w:eastAsia="en-US"/>
              </w:rPr>
              <w:t>NCM A.08.02:2014</w:t>
            </w:r>
          </w:p>
        </w:tc>
        <w:tc>
          <w:tcPr>
            <w:tcW w:w="3378" w:type="pct"/>
            <w:vAlign w:val="center"/>
          </w:tcPr>
          <w:p w14:paraId="2F6E67F9" w14:textId="7A66860E" w:rsidR="0050768F" w:rsidRPr="009A1CF8" w:rsidRDefault="0050768F" w:rsidP="0087564E">
            <w:pPr>
              <w:adjustRightInd w:val="0"/>
              <w:jc w:val="center"/>
              <w:rPr>
                <w:rFonts w:eastAsiaTheme="minorHAnsi"/>
                <w:bCs/>
                <w:iCs/>
                <w:sz w:val="24"/>
                <w:szCs w:val="24"/>
                <w:lang w:val="ro-RO" w:eastAsia="en-US"/>
              </w:rPr>
            </w:pPr>
            <w:proofErr w:type="spellStart"/>
            <w:r w:rsidRPr="009A1CF8">
              <w:rPr>
                <w:rFonts w:eastAsia="ArialMT"/>
                <w:sz w:val="24"/>
                <w:szCs w:val="24"/>
                <w:lang w:val="ro-RO" w:eastAsia="en-US"/>
              </w:rPr>
              <w:t>Securitateа</w:t>
            </w:r>
            <w:proofErr w:type="spellEnd"/>
            <w:r w:rsidRPr="009A1CF8">
              <w:rPr>
                <w:rFonts w:eastAsia="ArialMT"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9A1CF8">
              <w:rPr>
                <w:rFonts w:eastAsia="ArialMT"/>
                <w:sz w:val="24"/>
                <w:szCs w:val="24"/>
                <w:lang w:val="ro-RO" w:eastAsia="en-US"/>
              </w:rPr>
              <w:t>şi</w:t>
            </w:r>
            <w:proofErr w:type="spellEnd"/>
            <w:r w:rsidRPr="009A1CF8">
              <w:rPr>
                <w:rFonts w:eastAsia="ArialMT"/>
                <w:sz w:val="24"/>
                <w:szCs w:val="24"/>
                <w:lang w:val="ro-RO" w:eastAsia="en-US"/>
              </w:rPr>
              <w:t xml:space="preserve"> sănătatea muncii în </w:t>
            </w:r>
            <w:proofErr w:type="spellStart"/>
            <w:r w:rsidRPr="009A1CF8">
              <w:rPr>
                <w:rFonts w:eastAsia="ArialMT"/>
                <w:sz w:val="24"/>
                <w:szCs w:val="24"/>
                <w:lang w:val="ro-RO" w:eastAsia="en-US"/>
              </w:rPr>
              <w:t>construcţii</w:t>
            </w:r>
            <w:proofErr w:type="spellEnd"/>
          </w:p>
        </w:tc>
      </w:tr>
    </w:tbl>
    <w:p w14:paraId="0BE5FC95" w14:textId="77777777" w:rsidR="00807926" w:rsidRPr="009C54CD" w:rsidRDefault="00807926" w:rsidP="0087564E">
      <w:pPr>
        <w:jc w:val="center"/>
        <w:rPr>
          <w:bCs/>
          <w:color w:val="000000" w:themeColor="text1"/>
          <w:sz w:val="24"/>
          <w:szCs w:val="24"/>
          <w:lang w:val="en-US"/>
        </w:rPr>
      </w:pPr>
    </w:p>
    <w:p w14:paraId="7BD63C17" w14:textId="3FBFB904" w:rsidR="00FD538D" w:rsidRPr="009C54CD" w:rsidRDefault="00FD538D" w:rsidP="00F766CA">
      <w:pPr>
        <w:pStyle w:val="Listparagraf"/>
        <w:numPr>
          <w:ilvl w:val="0"/>
          <w:numId w:val="5"/>
        </w:numPr>
        <w:spacing w:line="27" w:lineRule="atLeast"/>
        <w:jc w:val="both"/>
        <w:rPr>
          <w:b/>
          <w:color w:val="000000" w:themeColor="text1"/>
          <w:sz w:val="24"/>
          <w:szCs w:val="24"/>
        </w:rPr>
      </w:pPr>
      <w:bookmarkStart w:id="0" w:name="_Hlk157603152"/>
      <w:r w:rsidRPr="009C54CD">
        <w:rPr>
          <w:b/>
          <w:color w:val="000000" w:themeColor="text1"/>
          <w:sz w:val="24"/>
          <w:szCs w:val="24"/>
          <w:lang w:val="ro-MD"/>
        </w:rPr>
        <w:t>Volumul lucrărilor :</w:t>
      </w:r>
    </w:p>
    <w:p w14:paraId="64CC37AA" w14:textId="4287A1E5" w:rsidR="00FD538D" w:rsidRPr="009C54CD" w:rsidRDefault="00FD538D" w:rsidP="005A445A">
      <w:pPr>
        <w:spacing w:line="324" w:lineRule="auto"/>
        <w:ind w:left="454"/>
        <w:jc w:val="both"/>
        <w:rPr>
          <w:bCs/>
          <w:color w:val="000000" w:themeColor="text1"/>
          <w:sz w:val="24"/>
          <w:szCs w:val="24"/>
          <w:lang w:val="pt-BR"/>
        </w:rPr>
      </w:pPr>
      <w:r w:rsidRPr="009C54CD">
        <w:rPr>
          <w:bCs/>
          <w:color w:val="000000" w:themeColor="text1"/>
          <w:sz w:val="24"/>
          <w:szCs w:val="24"/>
          <w:lang w:val="pt-BR"/>
        </w:rPr>
        <w:t>6.1 Lucrările vor consta în principal din:</w:t>
      </w:r>
    </w:p>
    <w:p w14:paraId="41AAF2E2" w14:textId="6AE77D08" w:rsidR="00FD538D" w:rsidRPr="00EA073B" w:rsidRDefault="00FD538D" w:rsidP="005A445A">
      <w:pPr>
        <w:spacing w:line="324" w:lineRule="auto"/>
        <w:ind w:left="454"/>
        <w:jc w:val="both"/>
        <w:rPr>
          <w:bCs/>
          <w:color w:val="000000" w:themeColor="text1"/>
          <w:sz w:val="24"/>
          <w:szCs w:val="24"/>
          <w:lang w:val="it-IT"/>
        </w:rPr>
      </w:pPr>
      <w:r w:rsidRPr="00EA073B">
        <w:rPr>
          <w:bCs/>
          <w:color w:val="000000" w:themeColor="text1"/>
          <w:sz w:val="24"/>
          <w:szCs w:val="24"/>
          <w:lang w:val="it-IT"/>
        </w:rPr>
        <w:t>-</w:t>
      </w:r>
      <w:r w:rsidR="00522ABB" w:rsidRPr="00EA073B">
        <w:rPr>
          <w:bCs/>
          <w:color w:val="000000" w:themeColor="text1"/>
          <w:sz w:val="24"/>
          <w:szCs w:val="24"/>
          <w:lang w:val="it-IT"/>
        </w:rPr>
        <w:t xml:space="preserve"> </w:t>
      </w:r>
      <w:r w:rsidR="00FC6956" w:rsidRPr="00EA073B">
        <w:rPr>
          <w:bCs/>
          <w:color w:val="000000" w:themeColor="text1"/>
          <w:sz w:val="24"/>
          <w:szCs w:val="24"/>
          <w:lang w:val="it-IT"/>
        </w:rPr>
        <w:t>D</w:t>
      </w:r>
      <w:r w:rsidRPr="00EA073B">
        <w:rPr>
          <w:bCs/>
          <w:color w:val="000000" w:themeColor="text1"/>
          <w:sz w:val="24"/>
          <w:szCs w:val="24"/>
          <w:lang w:val="it-IT"/>
        </w:rPr>
        <w:t>e</w:t>
      </w:r>
      <w:r w:rsidR="00522ABB" w:rsidRPr="00EA073B">
        <w:rPr>
          <w:bCs/>
          <w:color w:val="000000" w:themeColor="text1"/>
          <w:sz w:val="24"/>
          <w:szCs w:val="24"/>
          <w:lang w:val="it-IT"/>
        </w:rPr>
        <w:t>molarea structurii portante din cărămidă, beton, confecții metalice;</w:t>
      </w:r>
    </w:p>
    <w:p w14:paraId="4F861224" w14:textId="19685CDA" w:rsidR="00522ABB" w:rsidRPr="00EA073B" w:rsidRDefault="00522ABB" w:rsidP="005A445A">
      <w:pPr>
        <w:spacing w:line="324" w:lineRule="auto"/>
        <w:ind w:left="454"/>
        <w:jc w:val="both"/>
        <w:rPr>
          <w:bCs/>
          <w:color w:val="000000" w:themeColor="text1"/>
          <w:sz w:val="24"/>
          <w:szCs w:val="24"/>
          <w:lang w:val="ro-RO"/>
        </w:rPr>
      </w:pPr>
      <w:r w:rsidRPr="009C54CD">
        <w:rPr>
          <w:bCs/>
          <w:color w:val="000000" w:themeColor="text1"/>
          <w:sz w:val="24"/>
          <w:szCs w:val="24"/>
          <w:lang w:val="pt-BR"/>
        </w:rPr>
        <w:t xml:space="preserve">- </w:t>
      </w:r>
      <w:r w:rsidRPr="009C54CD">
        <w:rPr>
          <w:bCs/>
          <w:color w:val="000000" w:themeColor="text1"/>
          <w:sz w:val="24"/>
          <w:szCs w:val="24"/>
          <w:lang w:val="ro-RO"/>
        </w:rPr>
        <w:t xml:space="preserve">Încărcarea </w:t>
      </w:r>
      <w:r w:rsidRPr="009C54CD">
        <w:rPr>
          <w:bCs/>
          <w:color w:val="000000" w:themeColor="text1"/>
          <w:sz w:val="24"/>
          <w:szCs w:val="24"/>
          <w:u w:val="single"/>
          <w:lang w:val="ro-RO"/>
        </w:rPr>
        <w:t>deșeurilor</w:t>
      </w:r>
      <w:r w:rsidR="000915A9" w:rsidRPr="009C54CD">
        <w:rPr>
          <w:bCs/>
          <w:color w:val="000000" w:themeColor="text1"/>
          <w:sz w:val="24"/>
          <w:szCs w:val="24"/>
          <w:u w:val="single"/>
          <w:lang w:val="ro-RO"/>
        </w:rPr>
        <w:t xml:space="preserve"> de construcții</w:t>
      </w:r>
      <w:r w:rsidR="000915A9" w:rsidRPr="009C54CD">
        <w:rPr>
          <w:bCs/>
          <w:color w:val="000000" w:themeColor="text1"/>
          <w:sz w:val="24"/>
          <w:szCs w:val="24"/>
          <w:lang w:val="ro-RO"/>
        </w:rPr>
        <w:t xml:space="preserve"> (</w:t>
      </w:r>
      <w:r w:rsidRPr="009C54CD">
        <w:rPr>
          <w:bCs/>
          <w:color w:val="000000" w:themeColor="text1"/>
          <w:sz w:val="24"/>
          <w:szCs w:val="24"/>
          <w:lang w:val="ro-RO"/>
        </w:rPr>
        <w:t>din cărămidă, beton, mortar</w:t>
      </w:r>
      <w:r w:rsidR="000915A9" w:rsidRPr="009C54CD">
        <w:rPr>
          <w:bCs/>
          <w:color w:val="000000" w:themeColor="text1"/>
          <w:sz w:val="24"/>
          <w:szCs w:val="24"/>
          <w:lang w:val="ro-RO"/>
        </w:rPr>
        <w:t xml:space="preserve">  etc.)</w:t>
      </w:r>
      <w:r w:rsidRPr="009C54CD">
        <w:rPr>
          <w:bCs/>
          <w:color w:val="000000" w:themeColor="text1"/>
          <w:sz w:val="24"/>
          <w:szCs w:val="24"/>
          <w:lang w:val="ro-RO"/>
        </w:rPr>
        <w:t xml:space="preserve"> </w:t>
      </w:r>
      <w:r w:rsidR="00FC6956" w:rsidRPr="009C54CD">
        <w:rPr>
          <w:bCs/>
          <w:color w:val="000000" w:themeColor="text1"/>
          <w:sz w:val="24"/>
          <w:szCs w:val="24"/>
          <w:lang w:val="ro-RO"/>
        </w:rPr>
        <w:t>ș</w:t>
      </w:r>
      <w:r w:rsidRPr="009C54CD">
        <w:rPr>
          <w:bCs/>
          <w:color w:val="000000" w:themeColor="text1"/>
          <w:sz w:val="24"/>
          <w:szCs w:val="24"/>
          <w:lang w:val="ro-RO"/>
        </w:rPr>
        <w:t xml:space="preserve">i transportarea la locul destinat autorizat de </w:t>
      </w:r>
      <w:proofErr w:type="spellStart"/>
      <w:r w:rsidRPr="009C54CD">
        <w:rPr>
          <w:bCs/>
          <w:color w:val="000000" w:themeColor="text1"/>
          <w:sz w:val="24"/>
          <w:szCs w:val="24"/>
          <w:lang w:val="ro-RO"/>
        </w:rPr>
        <w:t>administratia</w:t>
      </w:r>
      <w:proofErr w:type="spellEnd"/>
      <w:r w:rsidRPr="009C54CD">
        <w:rPr>
          <w:bCs/>
          <w:color w:val="000000" w:themeColor="text1"/>
          <w:sz w:val="24"/>
          <w:szCs w:val="24"/>
          <w:lang w:val="ro-RO"/>
        </w:rPr>
        <w:t xml:space="preserve"> publică locală</w:t>
      </w:r>
      <w:r w:rsidRPr="00EA073B">
        <w:rPr>
          <w:bCs/>
          <w:color w:val="000000" w:themeColor="text1"/>
          <w:sz w:val="24"/>
          <w:szCs w:val="24"/>
          <w:lang w:val="ro-RO"/>
        </w:rPr>
        <w:t>;</w:t>
      </w:r>
    </w:p>
    <w:p w14:paraId="5005CB80" w14:textId="7FE74FDB" w:rsidR="00522ABB" w:rsidRPr="009C54CD" w:rsidRDefault="00522ABB" w:rsidP="005A445A">
      <w:pPr>
        <w:spacing w:line="324" w:lineRule="auto"/>
        <w:ind w:left="454"/>
        <w:jc w:val="both"/>
        <w:rPr>
          <w:bCs/>
          <w:color w:val="000000" w:themeColor="text1"/>
          <w:sz w:val="24"/>
          <w:szCs w:val="24"/>
          <w:lang w:val="ro-RO"/>
        </w:rPr>
      </w:pPr>
      <w:r w:rsidRPr="00EA073B">
        <w:rPr>
          <w:bCs/>
          <w:color w:val="000000" w:themeColor="text1"/>
          <w:sz w:val="24"/>
          <w:szCs w:val="24"/>
          <w:lang w:val="ro-RO"/>
        </w:rPr>
        <w:t xml:space="preserve">- </w:t>
      </w:r>
      <w:r w:rsidRPr="009C54CD">
        <w:rPr>
          <w:bCs/>
          <w:color w:val="000000" w:themeColor="text1"/>
          <w:sz w:val="24"/>
          <w:szCs w:val="24"/>
          <w:lang w:val="ro-RO"/>
        </w:rPr>
        <w:t xml:space="preserve">Încărcarea </w:t>
      </w:r>
      <w:r w:rsidRPr="009C54CD">
        <w:rPr>
          <w:bCs/>
          <w:color w:val="000000" w:themeColor="text1"/>
          <w:sz w:val="24"/>
          <w:szCs w:val="24"/>
          <w:u w:val="single"/>
          <w:lang w:val="ro-RO"/>
        </w:rPr>
        <w:t>confecțiilor metalice</w:t>
      </w:r>
      <w:r w:rsidRPr="009C54CD">
        <w:rPr>
          <w:bCs/>
          <w:color w:val="000000" w:themeColor="text1"/>
          <w:sz w:val="24"/>
          <w:szCs w:val="24"/>
          <w:lang w:val="ro-RO"/>
        </w:rPr>
        <w:t xml:space="preserve"> rezultate din demolare și transportarea la depozitul central din str. Meșterul Manole, 3</w:t>
      </w:r>
      <w:r w:rsidR="00FC6956" w:rsidRPr="009C54CD">
        <w:rPr>
          <w:bCs/>
          <w:color w:val="000000" w:themeColor="text1"/>
          <w:sz w:val="24"/>
          <w:szCs w:val="24"/>
          <w:lang w:val="ro-RO"/>
        </w:rPr>
        <w:t>, mun. Chișinău.</w:t>
      </w:r>
    </w:p>
    <w:p w14:paraId="5634AADB" w14:textId="04E1D32B" w:rsidR="00FD538D" w:rsidRPr="009C54CD" w:rsidRDefault="00FD538D" w:rsidP="005A445A">
      <w:pPr>
        <w:spacing w:line="324" w:lineRule="auto"/>
        <w:ind w:left="454"/>
        <w:jc w:val="both"/>
        <w:rPr>
          <w:rFonts w:eastAsia="Times New Roman"/>
          <w:color w:val="000000" w:themeColor="text1"/>
          <w:sz w:val="24"/>
          <w:szCs w:val="24"/>
          <w:lang w:val="pt-BR" w:eastAsia="ro-RO"/>
        </w:rPr>
      </w:pPr>
      <w:r w:rsidRPr="009C54CD">
        <w:rPr>
          <w:bCs/>
          <w:color w:val="000000" w:themeColor="text1"/>
          <w:sz w:val="24"/>
          <w:szCs w:val="24"/>
          <w:lang w:val="pt-BR"/>
        </w:rPr>
        <w:t>6.2</w:t>
      </w:r>
      <w:r w:rsidRPr="009C54CD">
        <w:rPr>
          <w:rFonts w:eastAsia="Times New Roman"/>
          <w:i/>
          <w:iCs/>
          <w:color w:val="000000" w:themeColor="text1"/>
          <w:sz w:val="24"/>
          <w:szCs w:val="24"/>
          <w:lang w:val="pt-BR" w:eastAsia="ro-RO"/>
        </w:rPr>
        <w:t xml:space="preserve"> </w:t>
      </w:r>
      <w:r w:rsidRPr="009C54CD">
        <w:rPr>
          <w:rFonts w:eastAsia="Times New Roman"/>
          <w:color w:val="000000" w:themeColor="text1"/>
          <w:sz w:val="24"/>
          <w:szCs w:val="24"/>
          <w:lang w:val="pt-BR" w:eastAsia="ro-RO"/>
        </w:rPr>
        <w:t>Lista cantit</w:t>
      </w:r>
      <w:proofErr w:type="spellStart"/>
      <w:r w:rsidRPr="009C54CD">
        <w:rPr>
          <w:rFonts w:eastAsia="Times New Roman"/>
          <w:color w:val="000000" w:themeColor="text1"/>
          <w:sz w:val="24"/>
          <w:szCs w:val="24"/>
          <w:lang w:val="ro-RO" w:eastAsia="ro-RO"/>
        </w:rPr>
        <w:t>ăților</w:t>
      </w:r>
      <w:proofErr w:type="spellEnd"/>
      <w:r w:rsidRPr="009C54CD">
        <w:rPr>
          <w:rFonts w:eastAsia="Times New Roman"/>
          <w:color w:val="000000" w:themeColor="text1"/>
          <w:sz w:val="24"/>
          <w:szCs w:val="24"/>
          <w:lang w:val="ro-RO" w:eastAsia="ro-RO"/>
        </w:rPr>
        <w:t xml:space="preserve"> de lucrări  </w:t>
      </w:r>
      <w:r w:rsidRPr="009C54CD">
        <w:rPr>
          <w:rFonts w:eastAsia="Times New Roman"/>
          <w:color w:val="000000" w:themeColor="text1"/>
          <w:sz w:val="24"/>
          <w:szCs w:val="24"/>
          <w:u w:val="single"/>
          <w:lang w:val="ro-RO" w:eastAsia="ro-RO"/>
        </w:rPr>
        <w:t>detaliat</w:t>
      </w:r>
      <w:r w:rsidRPr="009C54CD">
        <w:rPr>
          <w:rFonts w:eastAsia="Times New Roman"/>
          <w:color w:val="000000" w:themeColor="text1"/>
          <w:sz w:val="24"/>
          <w:szCs w:val="24"/>
          <w:lang w:val="ro-RO" w:eastAsia="ro-RO"/>
        </w:rPr>
        <w:t xml:space="preserve"> sunt  prezentate în  </w:t>
      </w:r>
      <w:r w:rsidR="00807926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eastAsia="ro-RO"/>
        </w:rPr>
        <w:t>А</w:t>
      </w:r>
      <w:proofErr w:type="spellStart"/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nex</w:t>
      </w:r>
      <w:r w:rsidR="00807926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a</w:t>
      </w:r>
      <w:proofErr w:type="spellEnd"/>
      <w:r w:rsidR="00807926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 xml:space="preserve"> nr.</w:t>
      </w:r>
      <w:r w:rsidR="00493166"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ro-RO" w:eastAsia="ro-RO"/>
        </w:rPr>
        <w:t>2</w:t>
      </w:r>
      <w:r w:rsidRPr="009C54CD">
        <w:rPr>
          <w:rFonts w:eastAsia="Times New Roman"/>
          <w:b/>
          <w:bCs/>
          <w:i/>
          <w:iCs/>
          <w:color w:val="000000" w:themeColor="text1"/>
          <w:sz w:val="22"/>
          <w:szCs w:val="22"/>
          <w:lang w:val="pt-BR" w:eastAsia="ro-RO"/>
        </w:rPr>
        <w:t>.</w:t>
      </w:r>
    </w:p>
    <w:p w14:paraId="6474F62A" w14:textId="283E755C" w:rsidR="00BA74A4" w:rsidRPr="009C54CD" w:rsidRDefault="00261E8D" w:rsidP="008905BD">
      <w:pPr>
        <w:pStyle w:val="Listparagraf"/>
        <w:numPr>
          <w:ilvl w:val="0"/>
          <w:numId w:val="5"/>
        </w:numPr>
        <w:spacing w:line="360" w:lineRule="auto"/>
        <w:jc w:val="both"/>
        <w:rPr>
          <w:b/>
          <w:color w:val="000000" w:themeColor="text1"/>
          <w:sz w:val="24"/>
          <w:szCs w:val="24"/>
          <w:lang w:val="ro-MD"/>
        </w:rPr>
      </w:pPr>
      <w:r w:rsidRPr="009C54CD">
        <w:rPr>
          <w:b/>
          <w:color w:val="000000" w:themeColor="text1"/>
          <w:sz w:val="24"/>
          <w:szCs w:val="24"/>
          <w:lang w:val="ro-MD"/>
        </w:rPr>
        <w:t xml:space="preserve">Cerințe privind </w:t>
      </w:r>
      <w:r w:rsidR="00A02E9B" w:rsidRPr="009C54CD">
        <w:rPr>
          <w:b/>
          <w:color w:val="000000" w:themeColor="text1"/>
          <w:sz w:val="24"/>
          <w:szCs w:val="24"/>
          <w:lang w:val="ro-MD"/>
        </w:rPr>
        <w:t>executarea  lucrărilor</w:t>
      </w:r>
      <w:r w:rsidRPr="009C54CD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14:paraId="3282DDE7" w14:textId="46522B4C" w:rsidR="007C01CB" w:rsidRPr="009A1CF8" w:rsidRDefault="000660B7" w:rsidP="00F766CA">
      <w:pPr>
        <w:spacing w:line="324" w:lineRule="auto"/>
        <w:ind w:left="397"/>
        <w:jc w:val="both"/>
        <w:rPr>
          <w:sz w:val="24"/>
          <w:szCs w:val="24"/>
          <w:shd w:val="clear" w:color="auto" w:fill="FFFFFF"/>
          <w:lang w:val="pt-BR"/>
        </w:rPr>
      </w:pPr>
      <w:r w:rsidRPr="009A1CF8">
        <w:rPr>
          <w:sz w:val="24"/>
          <w:szCs w:val="24"/>
          <w:shd w:val="clear" w:color="auto" w:fill="FFFFFF"/>
          <w:lang w:val="ro-RO"/>
        </w:rPr>
        <w:t>7</w:t>
      </w:r>
      <w:r w:rsidR="007B1741" w:rsidRPr="009A1CF8">
        <w:rPr>
          <w:sz w:val="24"/>
          <w:szCs w:val="24"/>
          <w:shd w:val="clear" w:color="auto" w:fill="FFFFFF"/>
          <w:lang w:val="ro-RO"/>
        </w:rPr>
        <w:t>.1</w:t>
      </w:r>
      <w:r w:rsidR="007B1741" w:rsidRPr="009A1CF8">
        <w:rPr>
          <w:sz w:val="24"/>
          <w:szCs w:val="24"/>
          <w:shd w:val="clear" w:color="auto" w:fill="FFFFFF"/>
          <w:lang w:val="pt-BR"/>
        </w:rPr>
        <w:t xml:space="preserve"> </w:t>
      </w:r>
      <w:r w:rsidR="007C01CB" w:rsidRPr="009A1CF8">
        <w:rPr>
          <w:sz w:val="24"/>
          <w:szCs w:val="24"/>
          <w:shd w:val="clear" w:color="auto" w:fill="FFFFFF"/>
          <w:lang w:val="pt-BR"/>
        </w:rPr>
        <w:t xml:space="preserve">Demolarea obiectelor se va realiza </w:t>
      </w:r>
      <w:r w:rsidR="00280C1A" w:rsidRPr="009A1CF8">
        <w:rPr>
          <w:sz w:val="24"/>
          <w:szCs w:val="24"/>
          <w:shd w:val="clear" w:color="auto" w:fill="FFFFFF"/>
          <w:lang w:val="pt-BR"/>
        </w:rPr>
        <w:t>prin con</w:t>
      </w:r>
      <w:proofErr w:type="spellStart"/>
      <w:r w:rsidR="00280C1A" w:rsidRPr="009A1CF8">
        <w:rPr>
          <w:sz w:val="24"/>
          <w:szCs w:val="24"/>
          <w:shd w:val="clear" w:color="auto" w:fill="FFFFFF"/>
          <w:lang w:val="ro-RO"/>
        </w:rPr>
        <w:t>știentizarea</w:t>
      </w:r>
      <w:proofErr w:type="spellEnd"/>
      <w:r w:rsidR="00280C1A" w:rsidRPr="009A1CF8">
        <w:rPr>
          <w:sz w:val="24"/>
          <w:szCs w:val="24"/>
          <w:shd w:val="clear" w:color="auto" w:fill="FFFFFF"/>
          <w:lang w:val="ro-RO"/>
        </w:rPr>
        <w:t xml:space="preserve"> </w:t>
      </w:r>
      <w:r w:rsidR="007C01CB" w:rsidRPr="009A1CF8">
        <w:rPr>
          <w:sz w:val="24"/>
          <w:szCs w:val="24"/>
          <w:shd w:val="clear" w:color="auto" w:fill="FFFFFF"/>
          <w:lang w:val="pt-BR"/>
        </w:rPr>
        <w:t xml:space="preserve">următorelor definiții: </w:t>
      </w:r>
    </w:p>
    <w:p w14:paraId="56D611C7" w14:textId="5CAB4BAC" w:rsidR="007C01CB" w:rsidRPr="009A1CF8" w:rsidRDefault="007C01CB" w:rsidP="00F766CA">
      <w:pPr>
        <w:spacing w:line="324" w:lineRule="auto"/>
        <w:ind w:left="397"/>
        <w:jc w:val="both"/>
        <w:rPr>
          <w:sz w:val="24"/>
          <w:szCs w:val="24"/>
          <w:shd w:val="clear" w:color="auto" w:fill="FFFFFF"/>
          <w:lang w:val="pt-BR"/>
        </w:rPr>
      </w:pPr>
      <w:r w:rsidRPr="009A1CF8">
        <w:rPr>
          <w:b/>
          <w:bCs/>
          <w:i/>
          <w:iCs/>
          <w:sz w:val="24"/>
          <w:szCs w:val="24"/>
          <w:shd w:val="clear" w:color="auto" w:fill="FFFFFF"/>
          <w:lang w:val="pt-BR"/>
        </w:rPr>
        <w:t xml:space="preserve">colectare separată </w:t>
      </w:r>
      <w:r w:rsidRPr="009A1CF8">
        <w:rPr>
          <w:b/>
          <w:bCs/>
          <w:sz w:val="24"/>
          <w:szCs w:val="24"/>
          <w:shd w:val="clear" w:color="auto" w:fill="FFFFFF"/>
          <w:lang w:val="pt-BR"/>
        </w:rPr>
        <w:t xml:space="preserve">- </w:t>
      </w:r>
      <w:r w:rsidRPr="009A1CF8">
        <w:rPr>
          <w:sz w:val="24"/>
          <w:szCs w:val="24"/>
          <w:shd w:val="clear" w:color="auto" w:fill="FFFFFF"/>
          <w:lang w:val="pt-BR"/>
        </w:rPr>
        <w:t>colectarea în cadrul căreia un flux de deşeuri este păstrat separat în funcţie de tipul şi natura deşeurilor, cu scopul de a facilita tratarea specifică a acestora;</w:t>
      </w:r>
    </w:p>
    <w:p w14:paraId="335E6DD5" w14:textId="62899494" w:rsidR="000023EC" w:rsidRPr="00FC6956" w:rsidRDefault="00280C1A" w:rsidP="00F766CA">
      <w:pPr>
        <w:spacing w:line="324" w:lineRule="auto"/>
        <w:ind w:left="397"/>
        <w:jc w:val="both"/>
        <w:rPr>
          <w:sz w:val="24"/>
          <w:szCs w:val="24"/>
          <w:shd w:val="clear" w:color="auto" w:fill="FFFFFF"/>
          <w:lang w:val="pt-BR"/>
        </w:rPr>
      </w:pPr>
      <w:r w:rsidRPr="009A1CF8">
        <w:rPr>
          <w:b/>
          <w:bCs/>
          <w:i/>
          <w:iCs/>
          <w:sz w:val="24"/>
          <w:szCs w:val="24"/>
          <w:shd w:val="clear" w:color="auto" w:fill="FFFFFF"/>
          <w:lang w:val="pt-BR"/>
        </w:rPr>
        <w:t xml:space="preserve">gestionarea deşeurilor </w:t>
      </w:r>
      <w:r w:rsidRPr="009A1CF8">
        <w:rPr>
          <w:sz w:val="24"/>
          <w:szCs w:val="24"/>
          <w:shd w:val="clear" w:color="auto" w:fill="FFFFFF"/>
          <w:lang w:val="pt-BR"/>
        </w:rPr>
        <w:t>– orice activitate legată de formarea, tratarea, reciclarea/valorificarea, depozitarea, transportarea, colectarea/sortarea, neutralizarea, prelucrarea, utilizarea, incinerarea, inhumarea</w:t>
      </w:r>
      <w:r w:rsidR="00275B30">
        <w:rPr>
          <w:sz w:val="24"/>
          <w:szCs w:val="24"/>
          <w:shd w:val="clear" w:color="auto" w:fill="FFFFFF"/>
          <w:lang w:val="pt-BR"/>
        </w:rPr>
        <w:t xml:space="preserve"> </w:t>
      </w:r>
      <w:r w:rsidRPr="009A1CF8">
        <w:rPr>
          <w:sz w:val="24"/>
          <w:szCs w:val="24"/>
          <w:shd w:val="clear" w:color="auto" w:fill="FFFFFF"/>
          <w:lang w:val="pt-BR"/>
        </w:rPr>
        <w:t xml:space="preserve"> sau </w:t>
      </w:r>
      <w:r w:rsidR="00275B30">
        <w:rPr>
          <w:sz w:val="24"/>
          <w:szCs w:val="24"/>
          <w:shd w:val="clear" w:color="auto" w:fill="FFFFFF"/>
          <w:lang w:val="pt-BR"/>
        </w:rPr>
        <w:t xml:space="preserve"> </w:t>
      </w:r>
      <w:r w:rsidRPr="009A1CF8">
        <w:rPr>
          <w:sz w:val="24"/>
          <w:szCs w:val="24"/>
          <w:shd w:val="clear" w:color="auto" w:fill="FFFFFF"/>
          <w:lang w:val="pt-BR"/>
        </w:rPr>
        <w:t>eliminarea</w:t>
      </w:r>
      <w:r w:rsidR="00275B30">
        <w:rPr>
          <w:sz w:val="24"/>
          <w:szCs w:val="24"/>
          <w:shd w:val="clear" w:color="auto" w:fill="FFFFFF"/>
          <w:lang w:val="pt-BR"/>
        </w:rPr>
        <w:t xml:space="preserve"> </w:t>
      </w:r>
      <w:r w:rsidRPr="009A1CF8">
        <w:rPr>
          <w:sz w:val="24"/>
          <w:szCs w:val="24"/>
          <w:shd w:val="clear" w:color="auto" w:fill="FFFFFF"/>
          <w:lang w:val="pt-BR"/>
        </w:rPr>
        <w:t xml:space="preserve"> deşeurilor</w:t>
      </w:r>
      <w:r w:rsidR="000660B7" w:rsidRPr="009A1CF8">
        <w:rPr>
          <w:sz w:val="24"/>
          <w:szCs w:val="24"/>
          <w:shd w:val="clear" w:color="auto" w:fill="FFFFFF"/>
          <w:lang w:val="pt-BR"/>
        </w:rPr>
        <w:t>.</w:t>
      </w:r>
    </w:p>
    <w:p w14:paraId="5D1A2920" w14:textId="1827F0E1" w:rsidR="000023EC" w:rsidRPr="00FC6956" w:rsidRDefault="000660B7" w:rsidP="00F766CA">
      <w:pPr>
        <w:spacing w:line="324" w:lineRule="auto"/>
        <w:ind w:left="397"/>
        <w:jc w:val="both"/>
        <w:rPr>
          <w:sz w:val="24"/>
          <w:szCs w:val="24"/>
          <w:lang w:val="pt-BR"/>
        </w:rPr>
      </w:pPr>
      <w:r w:rsidRPr="009A1CF8">
        <w:rPr>
          <w:sz w:val="24"/>
          <w:szCs w:val="24"/>
          <w:lang w:val="pt-BR"/>
        </w:rPr>
        <w:t>7.</w:t>
      </w:r>
      <w:r w:rsidR="00E42FAC">
        <w:rPr>
          <w:sz w:val="24"/>
          <w:szCs w:val="24"/>
          <w:lang w:val="pt-BR"/>
        </w:rPr>
        <w:t>2</w:t>
      </w:r>
      <w:r w:rsidRPr="009A1CF8">
        <w:rPr>
          <w:sz w:val="24"/>
          <w:szCs w:val="24"/>
          <w:lang w:val="pt-BR"/>
        </w:rPr>
        <w:t xml:space="preserve"> </w:t>
      </w:r>
      <w:r w:rsidR="000023EC" w:rsidRPr="009A1CF8">
        <w:rPr>
          <w:sz w:val="24"/>
          <w:szCs w:val="24"/>
          <w:lang w:val="pt-BR"/>
        </w:rPr>
        <w:t xml:space="preserve">Ordinea de demontare/demolare a elementelor </w:t>
      </w:r>
      <w:r w:rsidR="000023EC" w:rsidRPr="009A1CF8">
        <w:rPr>
          <w:sz w:val="24"/>
          <w:szCs w:val="24"/>
          <w:lang w:val="ro-RO"/>
        </w:rPr>
        <w:t xml:space="preserve">se va efectua </w:t>
      </w:r>
      <w:r w:rsidR="00265FA4" w:rsidRPr="009A1CF8">
        <w:rPr>
          <w:sz w:val="24"/>
          <w:szCs w:val="24"/>
          <w:lang w:val="ro-RO"/>
        </w:rPr>
        <w:t>î</w:t>
      </w:r>
      <w:r w:rsidR="000023EC" w:rsidRPr="009A1CF8">
        <w:rPr>
          <w:sz w:val="24"/>
          <w:szCs w:val="24"/>
          <w:lang w:val="ro-RO"/>
        </w:rPr>
        <w:t>ncep</w:t>
      </w:r>
      <w:r w:rsidR="00265FA4" w:rsidRPr="009A1CF8">
        <w:rPr>
          <w:sz w:val="24"/>
          <w:szCs w:val="24"/>
          <w:lang w:val="ro-RO"/>
        </w:rPr>
        <w:t>â</w:t>
      </w:r>
      <w:r w:rsidR="000023EC" w:rsidRPr="009A1CF8">
        <w:rPr>
          <w:sz w:val="24"/>
          <w:szCs w:val="24"/>
          <w:lang w:val="ro-RO"/>
        </w:rPr>
        <w:t xml:space="preserve">nd cu partea superioară </w:t>
      </w:r>
      <w:r w:rsidR="00265FA4" w:rsidRPr="009A1CF8">
        <w:rPr>
          <w:sz w:val="24"/>
          <w:szCs w:val="24"/>
          <w:lang w:val="ro-RO"/>
        </w:rPr>
        <w:t>ș</w:t>
      </w:r>
      <w:r w:rsidR="000023EC" w:rsidRPr="009A1CF8">
        <w:rPr>
          <w:sz w:val="24"/>
          <w:szCs w:val="24"/>
          <w:lang w:val="ro-RO"/>
        </w:rPr>
        <w:t>i se va extinde pe toată suprafața</w:t>
      </w:r>
      <w:r w:rsidR="00265FA4" w:rsidRPr="009A1CF8">
        <w:rPr>
          <w:sz w:val="24"/>
          <w:szCs w:val="24"/>
          <w:lang w:val="ro-RO"/>
        </w:rPr>
        <w:t>. Se interzice de a efectua demolare/demontarea pe părți separate pe partea vertical</w:t>
      </w:r>
      <w:r w:rsidR="00280C1A" w:rsidRPr="009A1CF8">
        <w:rPr>
          <w:sz w:val="24"/>
          <w:szCs w:val="24"/>
          <w:lang w:val="ro-RO"/>
        </w:rPr>
        <w:t>ă</w:t>
      </w:r>
      <w:r w:rsidR="00265FA4" w:rsidRPr="009A1CF8">
        <w:rPr>
          <w:sz w:val="24"/>
          <w:szCs w:val="24"/>
          <w:lang w:val="ro-RO"/>
        </w:rPr>
        <w:t xml:space="preserve"> a obiectului.</w:t>
      </w:r>
    </w:p>
    <w:p w14:paraId="307A2349" w14:textId="3BDF2A74" w:rsidR="00CC05A9" w:rsidRPr="00FC6956" w:rsidRDefault="000660B7" w:rsidP="00F766CA">
      <w:pPr>
        <w:spacing w:line="324" w:lineRule="auto"/>
        <w:ind w:left="397"/>
        <w:jc w:val="both"/>
        <w:rPr>
          <w:sz w:val="24"/>
          <w:szCs w:val="24"/>
          <w:shd w:val="clear" w:color="auto" w:fill="FFFFFF"/>
          <w:lang w:val="pt-BR"/>
        </w:rPr>
      </w:pPr>
      <w:r w:rsidRPr="009A1CF8">
        <w:rPr>
          <w:sz w:val="24"/>
          <w:szCs w:val="24"/>
          <w:shd w:val="clear" w:color="auto" w:fill="FFFFFF"/>
          <w:lang w:val="ro-RO"/>
        </w:rPr>
        <w:t>7.</w:t>
      </w:r>
      <w:r w:rsidR="00E42FAC">
        <w:rPr>
          <w:sz w:val="24"/>
          <w:szCs w:val="24"/>
          <w:shd w:val="clear" w:color="auto" w:fill="FFFFFF"/>
          <w:lang w:val="ro-RO"/>
        </w:rPr>
        <w:t>3</w:t>
      </w:r>
      <w:r w:rsidRPr="009A1CF8">
        <w:rPr>
          <w:sz w:val="24"/>
          <w:szCs w:val="24"/>
          <w:shd w:val="clear" w:color="auto" w:fill="FFFFFF"/>
          <w:lang w:val="ro-RO"/>
        </w:rPr>
        <w:t xml:space="preserve"> </w:t>
      </w:r>
      <w:r w:rsidR="00265FA4" w:rsidRPr="009A1CF8">
        <w:rPr>
          <w:sz w:val="24"/>
          <w:szCs w:val="24"/>
          <w:shd w:val="clear" w:color="auto" w:fill="FFFFFF"/>
          <w:lang w:val="ro-RO"/>
        </w:rPr>
        <w:t>Î</w:t>
      </w:r>
      <w:r w:rsidR="00745EF3" w:rsidRPr="009A1CF8">
        <w:rPr>
          <w:sz w:val="24"/>
          <w:szCs w:val="24"/>
          <w:shd w:val="clear" w:color="auto" w:fill="FFFFFF"/>
          <w:lang w:val="ro-RO"/>
        </w:rPr>
        <w:t>n procesul de demolare este necesar de asigurat c</w:t>
      </w:r>
      <w:r w:rsidR="00265FA4" w:rsidRPr="009A1CF8">
        <w:rPr>
          <w:sz w:val="24"/>
          <w:szCs w:val="24"/>
          <w:shd w:val="clear" w:color="auto" w:fill="FFFFFF"/>
          <w:lang w:val="ro-RO"/>
        </w:rPr>
        <w:t>ă</w:t>
      </w:r>
      <w:r w:rsidR="00745EF3" w:rsidRPr="009A1CF8">
        <w:rPr>
          <w:sz w:val="24"/>
          <w:szCs w:val="24"/>
          <w:shd w:val="clear" w:color="auto" w:fill="FFFFFF"/>
          <w:lang w:val="ro-RO"/>
        </w:rPr>
        <w:t xml:space="preserve">i de acces pentru </w:t>
      </w:r>
      <w:r w:rsidR="004C1E8F" w:rsidRPr="009A1CF8">
        <w:rPr>
          <w:sz w:val="24"/>
          <w:szCs w:val="24"/>
          <w:shd w:val="clear" w:color="auto" w:fill="FFFFFF"/>
          <w:lang w:val="ro-RO"/>
        </w:rPr>
        <w:t>executarea lucr</w:t>
      </w:r>
      <w:r w:rsidR="00265FA4" w:rsidRPr="009A1CF8">
        <w:rPr>
          <w:sz w:val="24"/>
          <w:szCs w:val="24"/>
          <w:shd w:val="clear" w:color="auto" w:fill="FFFFFF"/>
          <w:lang w:val="ro-RO"/>
        </w:rPr>
        <w:t>ă</w:t>
      </w:r>
      <w:r w:rsidR="004C1E8F" w:rsidRPr="009A1CF8">
        <w:rPr>
          <w:sz w:val="24"/>
          <w:szCs w:val="24"/>
          <w:shd w:val="clear" w:color="auto" w:fill="FFFFFF"/>
          <w:lang w:val="ro-RO"/>
        </w:rPr>
        <w:t>rilor cu ajutorul tehnicii specializate cum ar fi</w:t>
      </w:r>
      <w:r w:rsidR="004C1E8F" w:rsidRPr="009A1CF8">
        <w:rPr>
          <w:sz w:val="24"/>
          <w:szCs w:val="24"/>
          <w:shd w:val="clear" w:color="auto" w:fill="FFFFFF"/>
          <w:lang w:val="pt-BR"/>
        </w:rPr>
        <w:t>: excavator; buldozer; macara.</w:t>
      </w:r>
    </w:p>
    <w:p w14:paraId="22C9B104" w14:textId="24164B03" w:rsidR="005976EF" w:rsidRPr="009A1CF8" w:rsidRDefault="005976EF" w:rsidP="00F766CA">
      <w:pPr>
        <w:spacing w:line="324" w:lineRule="auto"/>
        <w:ind w:left="397"/>
        <w:rPr>
          <w:bCs/>
          <w:sz w:val="24"/>
          <w:szCs w:val="24"/>
          <w:lang w:val="ro-MD"/>
        </w:rPr>
      </w:pPr>
      <w:r w:rsidRPr="009A1CF8">
        <w:rPr>
          <w:sz w:val="24"/>
          <w:szCs w:val="24"/>
          <w:shd w:val="clear" w:color="auto" w:fill="FFFFFF"/>
          <w:lang w:val="pt-BR"/>
        </w:rPr>
        <w:t>7.</w:t>
      </w:r>
      <w:r w:rsidR="00E42FAC">
        <w:rPr>
          <w:sz w:val="24"/>
          <w:szCs w:val="24"/>
          <w:shd w:val="clear" w:color="auto" w:fill="FFFFFF"/>
          <w:lang w:val="pt-BR"/>
        </w:rPr>
        <w:t>5</w:t>
      </w:r>
      <w:r w:rsidRPr="009A1CF8">
        <w:rPr>
          <w:sz w:val="24"/>
          <w:szCs w:val="24"/>
          <w:shd w:val="clear" w:color="auto" w:fill="FFFFFF"/>
          <w:lang w:val="pt-BR"/>
        </w:rPr>
        <w:t xml:space="preserve"> </w:t>
      </w:r>
      <w:r w:rsidRPr="009A1CF8">
        <w:rPr>
          <w:bCs/>
          <w:sz w:val="24"/>
          <w:szCs w:val="24"/>
          <w:lang w:val="ro-MD"/>
        </w:rPr>
        <w:t>Lucrări</w:t>
      </w:r>
      <w:r w:rsidR="004D2255">
        <w:rPr>
          <w:bCs/>
          <w:sz w:val="24"/>
          <w:szCs w:val="24"/>
          <w:lang w:val="ro-MD"/>
        </w:rPr>
        <w:t>le</w:t>
      </w:r>
      <w:r w:rsidRPr="009A1CF8">
        <w:rPr>
          <w:bCs/>
          <w:sz w:val="24"/>
          <w:szCs w:val="24"/>
          <w:lang w:val="ro-MD"/>
        </w:rPr>
        <w:t xml:space="preserve">  sus menționate urmează să fie executate, fără a</w:t>
      </w:r>
      <w:r w:rsidR="00352690">
        <w:rPr>
          <w:bCs/>
          <w:sz w:val="24"/>
          <w:szCs w:val="24"/>
          <w:lang w:val="ro-MD"/>
        </w:rPr>
        <w:t xml:space="preserve"> </w:t>
      </w:r>
      <w:r w:rsidRPr="009A1CF8">
        <w:rPr>
          <w:bCs/>
          <w:sz w:val="24"/>
          <w:szCs w:val="24"/>
          <w:lang w:val="ro-MD"/>
        </w:rPr>
        <w:t xml:space="preserve"> fi periclitată </w:t>
      </w:r>
      <w:r w:rsidR="00352690">
        <w:rPr>
          <w:bCs/>
          <w:sz w:val="24"/>
          <w:szCs w:val="24"/>
          <w:lang w:val="ro-MD"/>
        </w:rPr>
        <w:t xml:space="preserve"> </w:t>
      </w:r>
      <w:r w:rsidRPr="009A1CF8">
        <w:rPr>
          <w:bCs/>
          <w:sz w:val="24"/>
          <w:szCs w:val="24"/>
          <w:lang w:val="ro-MD"/>
        </w:rPr>
        <w:t xml:space="preserve">activitatea </w:t>
      </w:r>
      <w:r w:rsidR="00352690">
        <w:rPr>
          <w:bCs/>
          <w:sz w:val="24"/>
          <w:szCs w:val="24"/>
          <w:lang w:val="ro-MD"/>
        </w:rPr>
        <w:t xml:space="preserve"> </w:t>
      </w:r>
      <w:r w:rsidRPr="009A1CF8">
        <w:rPr>
          <w:bCs/>
          <w:sz w:val="24"/>
          <w:szCs w:val="24"/>
          <w:lang w:val="ro-MD"/>
        </w:rPr>
        <w:t>zilnică a întreprinderii. Nu se admite deconectarea energiei electrice, blocarea</w:t>
      </w:r>
      <w:r w:rsidR="00352690">
        <w:rPr>
          <w:bCs/>
          <w:sz w:val="24"/>
          <w:szCs w:val="24"/>
          <w:lang w:val="ro-MD"/>
        </w:rPr>
        <w:t xml:space="preserve"> </w:t>
      </w:r>
      <w:r w:rsidRPr="009A1CF8">
        <w:rPr>
          <w:bCs/>
          <w:sz w:val="24"/>
          <w:szCs w:val="24"/>
          <w:lang w:val="ro-MD"/>
        </w:rPr>
        <w:t xml:space="preserve"> sistemelor de apă și canalizare în zilele de lucru. În caz de necesitate, deconectările urmează a fi coordonate în prealabil. </w:t>
      </w:r>
    </w:p>
    <w:p w14:paraId="04C27E3E" w14:textId="25419CC2" w:rsidR="00585A07" w:rsidRPr="00EA073B" w:rsidRDefault="00682DF0" w:rsidP="00F766CA">
      <w:pPr>
        <w:autoSpaceDE/>
        <w:spacing w:line="324" w:lineRule="auto"/>
        <w:ind w:left="397"/>
        <w:jc w:val="both"/>
        <w:rPr>
          <w:rFonts w:eastAsia="CenturyGothic"/>
          <w:sz w:val="24"/>
          <w:szCs w:val="24"/>
          <w:lang w:val="ro-RO"/>
        </w:rPr>
      </w:pPr>
      <w:r w:rsidRPr="009A1CF8">
        <w:rPr>
          <w:bCs/>
          <w:sz w:val="24"/>
          <w:szCs w:val="24"/>
          <w:lang w:val="ro-RO"/>
        </w:rPr>
        <w:t xml:space="preserve"> </w:t>
      </w:r>
      <w:r w:rsidR="00726782" w:rsidRPr="009A1CF8">
        <w:rPr>
          <w:bCs/>
          <w:sz w:val="24"/>
          <w:szCs w:val="24"/>
          <w:lang w:val="ro-RO"/>
        </w:rPr>
        <w:t>7</w:t>
      </w:r>
      <w:r w:rsidR="007B12F3" w:rsidRPr="009A1CF8">
        <w:rPr>
          <w:bCs/>
          <w:sz w:val="24"/>
          <w:szCs w:val="24"/>
          <w:lang w:val="ro-RO"/>
        </w:rPr>
        <w:t>.</w:t>
      </w:r>
      <w:r w:rsidR="00E42FAC">
        <w:rPr>
          <w:bCs/>
          <w:sz w:val="24"/>
          <w:szCs w:val="24"/>
          <w:lang w:val="ro-RO"/>
        </w:rPr>
        <w:t>6</w:t>
      </w:r>
      <w:r w:rsidR="00D84DD0" w:rsidRPr="009A1CF8">
        <w:rPr>
          <w:bCs/>
          <w:sz w:val="24"/>
          <w:szCs w:val="24"/>
          <w:lang w:val="ro-RO"/>
        </w:rPr>
        <w:t xml:space="preserve"> </w:t>
      </w:r>
      <w:r w:rsidR="00C06435" w:rsidRPr="00EA073B">
        <w:rPr>
          <w:rFonts w:eastAsia="CenturyGothic"/>
          <w:sz w:val="24"/>
          <w:szCs w:val="24"/>
          <w:lang w:val="ro-RO"/>
        </w:rPr>
        <w:t xml:space="preserve">Toate elementele din metal obținute în urma demontării vor fi transportate la depozitul central de către </w:t>
      </w:r>
      <w:r w:rsidR="001D1C13" w:rsidRPr="00EA073B">
        <w:rPr>
          <w:rFonts w:eastAsia="CenturyGothic"/>
          <w:sz w:val="24"/>
          <w:szCs w:val="24"/>
          <w:lang w:val="ro-RO"/>
        </w:rPr>
        <w:t>B</w:t>
      </w:r>
      <w:r w:rsidR="00C06435" w:rsidRPr="00EA073B">
        <w:rPr>
          <w:rFonts w:eastAsia="CenturyGothic"/>
          <w:sz w:val="24"/>
          <w:szCs w:val="24"/>
          <w:lang w:val="ro-RO"/>
        </w:rPr>
        <w:t>eneficiar.</w:t>
      </w:r>
    </w:p>
    <w:p w14:paraId="4610B26B" w14:textId="4F177114" w:rsidR="00B87FDC" w:rsidRPr="00EA073B" w:rsidRDefault="009A1CF8" w:rsidP="00F766CA">
      <w:pPr>
        <w:spacing w:line="324" w:lineRule="auto"/>
        <w:ind w:left="397" w:hanging="142"/>
        <w:jc w:val="both"/>
        <w:rPr>
          <w:rFonts w:eastAsia="CenturyGothic"/>
          <w:color w:val="000000" w:themeColor="text1"/>
          <w:sz w:val="24"/>
          <w:szCs w:val="24"/>
          <w:lang w:val="ro-RO"/>
        </w:rPr>
      </w:pPr>
      <w:r w:rsidRPr="00EA073B">
        <w:rPr>
          <w:rFonts w:eastAsia="CenturyGothic"/>
          <w:sz w:val="24"/>
          <w:szCs w:val="24"/>
          <w:lang w:val="ro-RO"/>
        </w:rPr>
        <w:t xml:space="preserve">    </w:t>
      </w:r>
      <w:r w:rsidR="00187E81" w:rsidRPr="00EA073B">
        <w:rPr>
          <w:rFonts w:eastAsia="CenturyGothic"/>
          <w:sz w:val="24"/>
          <w:szCs w:val="24"/>
          <w:lang w:val="ro-RO"/>
        </w:rPr>
        <w:t>7.</w:t>
      </w:r>
      <w:r w:rsidR="00E42FAC" w:rsidRPr="00EA073B">
        <w:rPr>
          <w:rFonts w:eastAsia="CenturyGothic"/>
          <w:sz w:val="24"/>
          <w:szCs w:val="24"/>
          <w:lang w:val="ro-RO"/>
        </w:rPr>
        <w:t>7</w:t>
      </w:r>
      <w:r w:rsidR="00187E81" w:rsidRPr="00EA073B">
        <w:rPr>
          <w:rFonts w:eastAsia="CenturyGothic"/>
          <w:sz w:val="24"/>
          <w:szCs w:val="24"/>
          <w:lang w:val="ro-RO"/>
        </w:rPr>
        <w:t xml:space="preserve"> Lucrătorii trebuie </w:t>
      </w:r>
      <w:proofErr w:type="spellStart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>dotaţi</w:t>
      </w:r>
      <w:proofErr w:type="spellEnd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 xml:space="preserve"> cu echipament individual respirator de </w:t>
      </w:r>
      <w:proofErr w:type="spellStart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>protecţie</w:t>
      </w:r>
      <w:proofErr w:type="spellEnd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 xml:space="preserve"> adecvat </w:t>
      </w:r>
      <w:proofErr w:type="spellStart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>şi</w:t>
      </w:r>
      <w:proofErr w:type="spellEnd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 xml:space="preserve"> cu alte echipamente de </w:t>
      </w:r>
      <w:proofErr w:type="spellStart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>protecţie</w:t>
      </w:r>
      <w:proofErr w:type="spellEnd"/>
      <w:r w:rsidR="00187E81" w:rsidRPr="00EA073B">
        <w:rPr>
          <w:rFonts w:eastAsia="CenturyGothic"/>
          <w:color w:val="000000" w:themeColor="text1"/>
          <w:sz w:val="24"/>
          <w:szCs w:val="24"/>
          <w:lang w:val="ro-RO"/>
        </w:rPr>
        <w:t xml:space="preserve"> individuală. </w:t>
      </w:r>
    </w:p>
    <w:p w14:paraId="0EB3F56D" w14:textId="03AE667E" w:rsidR="000638D3" w:rsidRPr="009C54CD" w:rsidRDefault="00352690" w:rsidP="00F766CA">
      <w:pPr>
        <w:pStyle w:val="Listparagraf"/>
        <w:autoSpaceDE/>
        <w:spacing w:line="324" w:lineRule="auto"/>
        <w:ind w:left="426"/>
        <w:jc w:val="both"/>
        <w:rPr>
          <w:rFonts w:eastAsia="CenturyGothic"/>
          <w:color w:val="000000" w:themeColor="text1"/>
          <w:sz w:val="24"/>
          <w:szCs w:val="24"/>
          <w:lang w:val="ro-RO"/>
        </w:rPr>
      </w:pPr>
      <w:r w:rsidRPr="009C54CD">
        <w:rPr>
          <w:rFonts w:eastAsia="CenturyGothic"/>
          <w:color w:val="000000" w:themeColor="text1"/>
          <w:sz w:val="24"/>
          <w:szCs w:val="24"/>
          <w:lang w:val="pt-BR"/>
        </w:rPr>
        <w:t>7.8</w:t>
      </w:r>
      <w:r w:rsidR="000638D3" w:rsidRPr="009C54CD">
        <w:rPr>
          <w:rFonts w:eastAsia="CenturyGothic"/>
          <w:color w:val="000000" w:themeColor="text1"/>
          <w:sz w:val="24"/>
          <w:szCs w:val="24"/>
          <w:lang w:val="ro-RO"/>
        </w:rPr>
        <w:t xml:space="preserve"> Executantul nu va încălca termenii de execuție  a lucrărilor. În caz de încălcare va suporta </w:t>
      </w:r>
    </w:p>
    <w:p w14:paraId="28DB1610" w14:textId="10A56ED5" w:rsidR="000638D3" w:rsidRPr="009C54CD" w:rsidRDefault="000638D3" w:rsidP="00F766CA">
      <w:pPr>
        <w:spacing w:line="324" w:lineRule="auto"/>
        <w:rPr>
          <w:rFonts w:eastAsia="CenturyGothic"/>
          <w:color w:val="000000" w:themeColor="text1"/>
          <w:sz w:val="24"/>
          <w:szCs w:val="24"/>
          <w:lang w:val="ro-RO"/>
        </w:rPr>
      </w:pPr>
      <w:r w:rsidRPr="009C54CD">
        <w:rPr>
          <w:rFonts w:eastAsia="CenturyGothic"/>
          <w:color w:val="000000" w:themeColor="text1"/>
          <w:sz w:val="24"/>
          <w:szCs w:val="24"/>
          <w:lang w:val="ro-RO"/>
        </w:rPr>
        <w:t xml:space="preserve">      prejudiciile aduse Beneficiarului.</w:t>
      </w:r>
    </w:p>
    <w:p w14:paraId="0AEEC1B1" w14:textId="77777777" w:rsidR="000638D3" w:rsidRPr="009C54CD" w:rsidRDefault="000638D3" w:rsidP="00F766CA">
      <w:pPr>
        <w:spacing w:line="324" w:lineRule="auto"/>
        <w:rPr>
          <w:color w:val="000000" w:themeColor="text1"/>
          <w:lang w:val="pt-BR"/>
        </w:rPr>
      </w:pPr>
    </w:p>
    <w:p w14:paraId="77EA37E1" w14:textId="77777777" w:rsidR="000638D3" w:rsidRDefault="000638D3" w:rsidP="000638D3">
      <w:pPr>
        <w:spacing w:before="120"/>
        <w:jc w:val="right"/>
        <w:rPr>
          <w:bCs/>
          <w:color w:val="000000" w:themeColor="text1"/>
          <w:sz w:val="22"/>
          <w:szCs w:val="22"/>
          <w:lang w:val="ro-RO"/>
        </w:rPr>
      </w:pPr>
    </w:p>
    <w:p w14:paraId="754FDBAE" w14:textId="56DE517B" w:rsidR="00261E8D" w:rsidRPr="008905BD" w:rsidRDefault="00A02E9B" w:rsidP="008905BD">
      <w:pPr>
        <w:pStyle w:val="Listparagraf"/>
        <w:numPr>
          <w:ilvl w:val="0"/>
          <w:numId w:val="5"/>
        </w:numPr>
        <w:spacing w:line="360" w:lineRule="auto"/>
        <w:jc w:val="both"/>
        <w:rPr>
          <w:b/>
          <w:color w:val="000000" w:themeColor="text1"/>
          <w:sz w:val="24"/>
          <w:szCs w:val="24"/>
          <w:lang w:val="ro-MD"/>
        </w:rPr>
      </w:pPr>
      <w:r w:rsidRPr="008905BD">
        <w:rPr>
          <w:b/>
          <w:color w:val="000000" w:themeColor="text1"/>
          <w:sz w:val="24"/>
          <w:szCs w:val="24"/>
          <w:lang w:val="ro-MD"/>
        </w:rPr>
        <w:t>Cerințe privind calculul costului  lucrări</w:t>
      </w:r>
    </w:p>
    <w:p w14:paraId="13AB86FE" w14:textId="0BD2E0F2" w:rsidR="00261E8D" w:rsidRPr="001D0C0E" w:rsidRDefault="00261E8D" w:rsidP="00F766CA">
      <w:pPr>
        <w:pStyle w:val="Listparagraf"/>
        <w:numPr>
          <w:ilvl w:val="1"/>
          <w:numId w:val="21"/>
        </w:numPr>
        <w:spacing w:line="324" w:lineRule="auto"/>
        <w:ind w:left="700"/>
        <w:jc w:val="both"/>
        <w:rPr>
          <w:color w:val="000000" w:themeColor="text1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>Costul  lucrărilor  va include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toate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>cheltuielile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aferente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suportate de către Executantul pentru  </w:t>
      </w:r>
    </w:p>
    <w:p w14:paraId="36667D97" w14:textId="611400F4" w:rsidR="00261E8D" w:rsidRPr="001D0C0E" w:rsidRDefault="00521F4D" w:rsidP="00F766CA">
      <w:pPr>
        <w:spacing w:line="324" w:lineRule="auto"/>
        <w:ind w:left="680" w:hanging="254"/>
        <w:jc w:val="both"/>
        <w:rPr>
          <w:color w:val="000000" w:themeColor="text1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 xml:space="preserve">      </w:t>
      </w:r>
      <w:r w:rsidR="00261E8D" w:rsidRPr="001D0C0E">
        <w:rPr>
          <w:color w:val="000000" w:themeColor="text1"/>
          <w:sz w:val="24"/>
          <w:szCs w:val="24"/>
          <w:lang w:val="ro-RO"/>
        </w:rPr>
        <w:t xml:space="preserve">îndeplinirea volumului </w:t>
      </w:r>
      <w:r w:rsidR="00352690">
        <w:rPr>
          <w:color w:val="000000" w:themeColor="text1"/>
          <w:sz w:val="24"/>
          <w:szCs w:val="24"/>
          <w:lang w:val="ro-RO"/>
        </w:rPr>
        <w:t xml:space="preserve"> </w:t>
      </w:r>
      <w:r w:rsidR="00261E8D" w:rsidRPr="001D0C0E">
        <w:rPr>
          <w:color w:val="000000" w:themeColor="text1"/>
          <w:sz w:val="24"/>
          <w:szCs w:val="24"/>
          <w:lang w:val="ro-RO"/>
        </w:rPr>
        <w:t>de lucrări.</w:t>
      </w:r>
    </w:p>
    <w:p w14:paraId="14ECCFFE" w14:textId="5F9C8122" w:rsidR="00261E8D" w:rsidRPr="001D0C0E" w:rsidRDefault="00261E8D" w:rsidP="00F766CA">
      <w:pPr>
        <w:pStyle w:val="Listparagraf"/>
        <w:numPr>
          <w:ilvl w:val="1"/>
          <w:numId w:val="21"/>
        </w:numPr>
        <w:spacing w:line="324" w:lineRule="auto"/>
        <w:ind w:left="700"/>
        <w:jc w:val="both"/>
        <w:rPr>
          <w:color w:val="000000" w:themeColor="text1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>Costul  lucrărilor va fi exprimat în lei fără și cu TVA  și va rămâne același pe toată perioada de derulare a contractului.</w:t>
      </w:r>
    </w:p>
    <w:p w14:paraId="0EE72A16" w14:textId="313C89CA" w:rsidR="00581A1E" w:rsidRPr="001D0C0E" w:rsidRDefault="00581A1E" w:rsidP="00F766CA">
      <w:pPr>
        <w:pStyle w:val="Listparagraf"/>
        <w:numPr>
          <w:ilvl w:val="1"/>
          <w:numId w:val="21"/>
        </w:numPr>
        <w:spacing w:line="324" w:lineRule="auto"/>
        <w:ind w:left="680" w:hanging="357"/>
        <w:jc w:val="both"/>
        <w:rPr>
          <w:color w:val="000000" w:themeColor="text1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 xml:space="preserve">Modalitatea de calculare a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costului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lucrărilor, se va efectua prin prezentarea devizelor de cheltuieli. Determinarea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>valorilor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de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deviz</w:t>
      </w:r>
      <w:r w:rsidR="004B10DA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a lucrărilor</w:t>
      </w:r>
      <w:r w:rsidR="009C54CD" w:rsidRPr="00EA073B">
        <w:rPr>
          <w:color w:val="000000" w:themeColor="text1"/>
          <w:sz w:val="24"/>
          <w:szCs w:val="24"/>
          <w:lang w:val="pt-BR"/>
        </w:rPr>
        <w:t xml:space="preserve">  </w:t>
      </w:r>
      <w:r w:rsidRPr="001D0C0E">
        <w:rPr>
          <w:color w:val="000000" w:themeColor="text1"/>
          <w:sz w:val="24"/>
          <w:szCs w:val="24"/>
          <w:lang w:val="ro-RO"/>
        </w:rPr>
        <w:t xml:space="preserve">efectuate </w:t>
      </w:r>
      <w:r w:rsidR="00352690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de </w:t>
      </w:r>
      <w:r w:rsidR="00352690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către </w:t>
      </w:r>
      <w:r w:rsidR="00183ED8">
        <w:rPr>
          <w:color w:val="000000" w:themeColor="text1"/>
          <w:sz w:val="24"/>
          <w:szCs w:val="24"/>
          <w:lang w:val="ro-RO"/>
        </w:rPr>
        <w:t xml:space="preserve"> a</w:t>
      </w:r>
      <w:r w:rsidRPr="001D0C0E">
        <w:rPr>
          <w:color w:val="000000" w:themeColor="text1"/>
          <w:sz w:val="24"/>
          <w:szCs w:val="24"/>
          <w:lang w:val="ro-RO"/>
        </w:rPr>
        <w:t xml:space="preserve">ntreprenori se efectuează cu </w:t>
      </w:r>
      <w:r w:rsidR="00352690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respectarea </w:t>
      </w:r>
      <w:r w:rsidR="00352690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>cerințelor ordinului intern nr. 195 din  26.12.2024.</w:t>
      </w:r>
    </w:p>
    <w:p w14:paraId="36252A93" w14:textId="7A1573EA" w:rsidR="004B402D" w:rsidRPr="001D0C0E" w:rsidRDefault="006712FF" w:rsidP="00F766CA">
      <w:pPr>
        <w:pStyle w:val="Listparagraf"/>
        <w:numPr>
          <w:ilvl w:val="1"/>
          <w:numId w:val="21"/>
        </w:numPr>
        <w:autoSpaceDE/>
        <w:autoSpaceDN/>
        <w:spacing w:line="324" w:lineRule="auto"/>
        <w:ind w:left="680"/>
        <w:jc w:val="both"/>
        <w:rPr>
          <w:color w:val="000000" w:themeColor="text1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>Lucrările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vor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fi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asigurate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cu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>apă,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electricitate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și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>aer comprimat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din 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>contul</w:t>
      </w:r>
      <w:r w:rsidR="00183ED8">
        <w:rPr>
          <w:color w:val="000000" w:themeColor="text1"/>
          <w:sz w:val="24"/>
          <w:szCs w:val="24"/>
          <w:lang w:val="ro-RO"/>
        </w:rPr>
        <w:t xml:space="preserve"> </w:t>
      </w:r>
      <w:r w:rsidRPr="001D0C0E">
        <w:rPr>
          <w:color w:val="000000" w:themeColor="text1"/>
          <w:sz w:val="24"/>
          <w:szCs w:val="24"/>
          <w:lang w:val="ro-RO"/>
        </w:rPr>
        <w:t xml:space="preserve"> Beneficiarului,</w:t>
      </w:r>
    </w:p>
    <w:p w14:paraId="32EF9B64" w14:textId="105208B8" w:rsidR="00437828" w:rsidRPr="001D0C0E" w:rsidRDefault="006712FF" w:rsidP="00F766CA">
      <w:pPr>
        <w:pStyle w:val="Listparagraf"/>
        <w:autoSpaceDE/>
        <w:autoSpaceDN/>
        <w:spacing w:line="324" w:lineRule="auto"/>
        <w:ind w:left="680"/>
        <w:jc w:val="both"/>
        <w:rPr>
          <w:color w:val="000000" w:themeColor="text1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 xml:space="preserve"> (pct. 6 al ordinul nr.195).</w:t>
      </w:r>
    </w:p>
    <w:p w14:paraId="0350E9E0" w14:textId="6808DE28" w:rsidR="00B31FAF" w:rsidRPr="00183ED8" w:rsidRDefault="006D4EDF" w:rsidP="006E72CB">
      <w:pPr>
        <w:pStyle w:val="Listparagraf"/>
        <w:numPr>
          <w:ilvl w:val="1"/>
          <w:numId w:val="21"/>
        </w:numPr>
        <w:spacing w:line="300" w:lineRule="auto"/>
        <w:ind w:left="680" w:right="-1"/>
        <w:jc w:val="center"/>
        <w:rPr>
          <w:b/>
          <w:bCs/>
          <w:color w:val="3333FF"/>
          <w:sz w:val="24"/>
          <w:szCs w:val="24"/>
          <w:lang w:val="ro-RO"/>
        </w:rPr>
      </w:pPr>
      <w:r w:rsidRPr="001D0C0E">
        <w:rPr>
          <w:color w:val="000000" w:themeColor="text1"/>
          <w:sz w:val="24"/>
          <w:szCs w:val="24"/>
          <w:lang w:val="ro-RO"/>
        </w:rPr>
        <w:t>Ordin  nr.195</w:t>
      </w:r>
      <w:r w:rsidRPr="00183ED8">
        <w:rPr>
          <w:color w:val="3333FF"/>
          <w:sz w:val="24"/>
          <w:szCs w:val="24"/>
          <w:lang w:val="ro-RO"/>
        </w:rPr>
        <w:t xml:space="preserve">:  </w:t>
      </w:r>
      <w:r w:rsidR="00183ED8" w:rsidRPr="00183ED8">
        <w:rPr>
          <w:color w:val="3333FF"/>
          <w:sz w:val="24"/>
          <w:szCs w:val="24"/>
          <w:lang w:val="ro-RO"/>
        </w:rPr>
        <w:t>/</w:t>
      </w:r>
      <w:hyperlink r:id="rId9" w:history="1">
        <w:r w:rsidR="00183ED8" w:rsidRPr="00183ED8">
          <w:rPr>
            <w:rStyle w:val="Hyperlink"/>
            <w:b/>
            <w:bCs/>
            <w:color w:val="3333FF"/>
            <w:sz w:val="24"/>
            <w:szCs w:val="24"/>
            <w:lang w:val="ro-RO"/>
          </w:rPr>
          <w:t>https://termoelectrica.md/ordin-cu-privire-la-determinarea-valorii-de-deviz-a-lucrarilor-efectuate-de-catre-antreprenor</w:t>
        </w:r>
      </w:hyperlink>
      <w:r w:rsidR="00183ED8" w:rsidRPr="00183ED8">
        <w:rPr>
          <w:color w:val="3333FF"/>
          <w:lang w:val="ro-RO"/>
        </w:rPr>
        <w:t>/</w:t>
      </w:r>
    </w:p>
    <w:bookmarkEnd w:id="0"/>
    <w:p w14:paraId="5AEE5B69" w14:textId="5DC53B93" w:rsidR="00A823E2" w:rsidRPr="008905BD" w:rsidRDefault="00A823E2" w:rsidP="000638D3">
      <w:pPr>
        <w:pStyle w:val="Listparagraf"/>
        <w:numPr>
          <w:ilvl w:val="0"/>
          <w:numId w:val="22"/>
        </w:numPr>
        <w:spacing w:line="300" w:lineRule="auto"/>
        <w:jc w:val="both"/>
        <w:rPr>
          <w:bCs/>
          <w:color w:val="000000" w:themeColor="text1"/>
          <w:sz w:val="24"/>
          <w:szCs w:val="24"/>
          <w:lang w:val="ro-RO"/>
        </w:rPr>
      </w:pPr>
      <w:r w:rsidRPr="001D0C0E">
        <w:rPr>
          <w:b/>
          <w:color w:val="000000" w:themeColor="text1"/>
          <w:sz w:val="24"/>
          <w:szCs w:val="24"/>
          <w:lang w:val="ro-RO"/>
        </w:rPr>
        <w:t xml:space="preserve"> Documente obligatorii la depunerea ofertei:</w:t>
      </w:r>
    </w:p>
    <w:p w14:paraId="50FF8CD0" w14:textId="76B4177D" w:rsidR="00B108D7" w:rsidRPr="00F766CA" w:rsidRDefault="002F0BA6" w:rsidP="00F766CA">
      <w:pPr>
        <w:pStyle w:val="Listparagraf"/>
        <w:spacing w:line="324" w:lineRule="auto"/>
        <w:ind w:left="360"/>
        <w:jc w:val="both"/>
        <w:rPr>
          <w:bCs/>
          <w:color w:val="000000" w:themeColor="text1"/>
          <w:sz w:val="24"/>
          <w:szCs w:val="24"/>
          <w:lang w:val="ro-RO"/>
        </w:rPr>
      </w:pPr>
      <w:r w:rsidRPr="001D0C0E">
        <w:rPr>
          <w:rFonts w:eastAsia="Calibri"/>
          <w:bCs/>
          <w:color w:val="000000" w:themeColor="text1"/>
          <w:sz w:val="24"/>
          <w:szCs w:val="24"/>
          <w:lang w:val="ro-RO"/>
        </w:rPr>
        <w:t xml:space="preserve">9.1   </w:t>
      </w:r>
      <w:r w:rsidR="00B108D7" w:rsidRPr="001D0C0E">
        <w:rPr>
          <w:rFonts w:eastAsia="Calibri"/>
          <w:bCs/>
          <w:color w:val="000000" w:themeColor="text1"/>
          <w:sz w:val="24"/>
          <w:szCs w:val="24"/>
          <w:lang w:val="ro-RO"/>
        </w:rPr>
        <w:t>Documente ce permit executarea lucrărilor menționate (licență, aviz, extras</w:t>
      </w:r>
      <w:r w:rsidR="009303D0" w:rsidRPr="001D0C0E">
        <w:rPr>
          <w:rFonts w:eastAsia="Calibri"/>
          <w:bCs/>
          <w:color w:val="000000" w:themeColor="text1"/>
          <w:sz w:val="24"/>
          <w:szCs w:val="24"/>
          <w:lang w:val="ro-RO"/>
        </w:rPr>
        <w:t>, certificat</w:t>
      </w:r>
      <w:r w:rsidR="00B108D7" w:rsidRPr="001D0C0E">
        <w:rPr>
          <w:rFonts w:eastAsia="Calibri"/>
          <w:bCs/>
          <w:color w:val="000000" w:themeColor="text1"/>
          <w:sz w:val="24"/>
          <w:szCs w:val="24"/>
          <w:lang w:val="ro-RO"/>
        </w:rPr>
        <w:t>) eliberate de organele abilitate ale statului</w:t>
      </w:r>
      <w:r w:rsidRPr="001D0C0E">
        <w:rPr>
          <w:rFonts w:eastAsia="Calibri"/>
          <w:bCs/>
          <w:color w:val="000000" w:themeColor="text1"/>
          <w:sz w:val="24"/>
          <w:szCs w:val="24"/>
          <w:lang w:val="ro-RO"/>
        </w:rPr>
        <w:t>.</w:t>
      </w:r>
    </w:p>
    <w:p w14:paraId="034FC6BC" w14:textId="1BF24939" w:rsidR="00A823E2" w:rsidRPr="00F766CA" w:rsidRDefault="00A823E2" w:rsidP="00F766CA">
      <w:pPr>
        <w:pStyle w:val="Listparagraf"/>
        <w:numPr>
          <w:ilvl w:val="1"/>
          <w:numId w:val="24"/>
        </w:numPr>
        <w:tabs>
          <w:tab w:val="left" w:pos="426"/>
        </w:tabs>
        <w:spacing w:line="324" w:lineRule="auto"/>
        <w:ind w:left="757"/>
        <w:jc w:val="both"/>
        <w:rPr>
          <w:rFonts w:eastAsia="Calibri"/>
          <w:bCs/>
          <w:color w:val="000000" w:themeColor="text1"/>
          <w:sz w:val="24"/>
          <w:szCs w:val="24"/>
          <w:lang w:val="ro-RO"/>
        </w:rPr>
      </w:pPr>
      <w:r w:rsidRPr="00F766CA">
        <w:rPr>
          <w:bCs/>
          <w:color w:val="000000" w:themeColor="text1"/>
          <w:sz w:val="24"/>
          <w:szCs w:val="24"/>
          <w:lang w:val="pt-BR"/>
        </w:rPr>
        <w:t>D</w:t>
      </w:r>
      <w:proofErr w:type="spellStart"/>
      <w:r w:rsidRPr="00F766CA">
        <w:rPr>
          <w:rFonts w:eastAsia="Calibri"/>
          <w:bCs/>
          <w:color w:val="000000" w:themeColor="text1"/>
          <w:sz w:val="24"/>
          <w:szCs w:val="24"/>
          <w:lang w:val="ro-RO"/>
        </w:rPr>
        <w:t>eclarație</w:t>
      </w:r>
      <w:proofErr w:type="spellEnd"/>
      <w:r w:rsidRPr="00F766CA">
        <w:rPr>
          <w:rFonts w:eastAsia="Calibri"/>
          <w:bCs/>
          <w:color w:val="000000" w:themeColor="text1"/>
          <w:sz w:val="24"/>
          <w:szCs w:val="24"/>
          <w:lang w:val="ro-RO"/>
        </w:rPr>
        <w:t xml:space="preserve"> privind lista principalelor lucrări similare executate în ultimii </w:t>
      </w:r>
      <w:r w:rsidR="0089564E" w:rsidRPr="00F766CA">
        <w:rPr>
          <w:rFonts w:eastAsia="Calibri"/>
          <w:b/>
          <w:color w:val="000000" w:themeColor="text1"/>
          <w:sz w:val="24"/>
          <w:szCs w:val="24"/>
          <w:lang w:val="ro-RO"/>
        </w:rPr>
        <w:t xml:space="preserve"> 5 </w:t>
      </w:r>
      <w:r w:rsidRPr="00F766CA">
        <w:rPr>
          <w:rFonts w:eastAsia="Calibri"/>
          <w:b/>
          <w:color w:val="000000" w:themeColor="text1"/>
          <w:sz w:val="24"/>
          <w:szCs w:val="24"/>
          <w:lang w:val="ro-RO"/>
        </w:rPr>
        <w:t>ani</w:t>
      </w:r>
      <w:r w:rsidRPr="00F766CA">
        <w:rPr>
          <w:rFonts w:eastAsia="Calibri"/>
          <w:bCs/>
          <w:color w:val="000000" w:themeColor="text1"/>
          <w:sz w:val="24"/>
          <w:szCs w:val="24"/>
          <w:lang w:val="ro-RO"/>
        </w:rPr>
        <w:t xml:space="preserve"> de activitate.</w:t>
      </w:r>
    </w:p>
    <w:p w14:paraId="19A7E314" w14:textId="77777777" w:rsidR="002F0BA6" w:rsidRPr="00F766CA" w:rsidRDefault="00B108D7" w:rsidP="00F766CA">
      <w:pPr>
        <w:pStyle w:val="Listparagraf"/>
        <w:numPr>
          <w:ilvl w:val="1"/>
          <w:numId w:val="24"/>
        </w:numPr>
        <w:tabs>
          <w:tab w:val="left" w:pos="426"/>
        </w:tabs>
        <w:spacing w:line="324" w:lineRule="auto"/>
        <w:jc w:val="both"/>
        <w:rPr>
          <w:bCs/>
          <w:color w:val="000000" w:themeColor="text1"/>
          <w:sz w:val="24"/>
          <w:szCs w:val="24"/>
          <w:lang w:val="ro-RO"/>
        </w:rPr>
      </w:pPr>
      <w:r w:rsidRPr="00F766CA">
        <w:rPr>
          <w:rFonts w:eastAsia="Calibri"/>
          <w:bCs/>
          <w:color w:val="000000" w:themeColor="text1"/>
          <w:sz w:val="24"/>
          <w:szCs w:val="24"/>
          <w:lang w:val="ro-RO"/>
        </w:rPr>
        <w:t>D</w:t>
      </w:r>
      <w:r w:rsidR="00A823E2" w:rsidRPr="00F766CA">
        <w:rPr>
          <w:bCs/>
          <w:color w:val="000000" w:themeColor="text1"/>
          <w:sz w:val="24"/>
          <w:szCs w:val="24"/>
          <w:lang w:val="ro-RO"/>
        </w:rPr>
        <w:t>otarea specifică cu utilajele și echipamentele necesare.</w:t>
      </w:r>
    </w:p>
    <w:p w14:paraId="2BD82F3E" w14:textId="78E4A4A2" w:rsidR="00B108D7" w:rsidRPr="001D0C0E" w:rsidRDefault="002D2FCC" w:rsidP="00F766CA">
      <w:pPr>
        <w:pStyle w:val="Listparagraf"/>
        <w:numPr>
          <w:ilvl w:val="1"/>
          <w:numId w:val="24"/>
        </w:numPr>
        <w:tabs>
          <w:tab w:val="left" w:pos="426"/>
        </w:tabs>
        <w:spacing w:line="324" w:lineRule="auto"/>
        <w:jc w:val="both"/>
        <w:rPr>
          <w:bCs/>
          <w:color w:val="000000" w:themeColor="text1"/>
          <w:sz w:val="24"/>
          <w:szCs w:val="24"/>
          <w:lang w:val="ro-RO"/>
        </w:rPr>
      </w:pPr>
      <w:r w:rsidRPr="001D0C0E">
        <w:rPr>
          <w:bCs/>
          <w:color w:val="000000" w:themeColor="text1"/>
          <w:sz w:val="24"/>
          <w:szCs w:val="24"/>
          <w:lang w:val="ro-RO"/>
        </w:rPr>
        <w:t>G</w:t>
      </w:r>
      <w:r w:rsidRPr="001D0C0E">
        <w:rPr>
          <w:rFonts w:eastAsia="Times New Roman"/>
          <w:bCs/>
          <w:color w:val="000000" w:themeColor="text1"/>
          <w:spacing w:val="-3"/>
          <w:sz w:val="24"/>
          <w:szCs w:val="24"/>
          <w:lang w:val="ro-RO" w:eastAsia="ro-RO"/>
        </w:rPr>
        <w:t xml:space="preserve">rafic de îndeplinire a lucrărilor. </w:t>
      </w:r>
    </w:p>
    <w:p w14:paraId="6CEAF662" w14:textId="798A9B96" w:rsidR="008905BD" w:rsidRDefault="002D2FCC" w:rsidP="00F766CA">
      <w:pPr>
        <w:pStyle w:val="Listparagraf"/>
        <w:numPr>
          <w:ilvl w:val="1"/>
          <w:numId w:val="24"/>
        </w:numPr>
        <w:tabs>
          <w:tab w:val="left" w:pos="426"/>
        </w:tabs>
        <w:spacing w:line="324" w:lineRule="auto"/>
        <w:jc w:val="both"/>
        <w:rPr>
          <w:bCs/>
          <w:color w:val="000000" w:themeColor="text1"/>
          <w:sz w:val="24"/>
          <w:szCs w:val="24"/>
          <w:lang w:val="ro-RO"/>
        </w:rPr>
      </w:pPr>
      <w:r w:rsidRPr="001D0C0E">
        <w:rPr>
          <w:bCs/>
          <w:color w:val="000000" w:themeColor="text1"/>
          <w:sz w:val="24"/>
          <w:szCs w:val="24"/>
          <w:lang w:val="ro-RO"/>
        </w:rPr>
        <w:t>Deviz</w:t>
      </w:r>
      <w:r w:rsidR="00F766CA">
        <w:rPr>
          <w:bCs/>
          <w:strike/>
          <w:color w:val="EE0000"/>
          <w:sz w:val="24"/>
          <w:szCs w:val="24"/>
          <w:lang w:val="ro-RO"/>
        </w:rPr>
        <w:t xml:space="preserve"> </w:t>
      </w:r>
      <w:r w:rsidRPr="001D0C0E">
        <w:rPr>
          <w:bCs/>
          <w:color w:val="000000" w:themeColor="text1"/>
          <w:sz w:val="24"/>
          <w:szCs w:val="24"/>
          <w:lang w:val="ro-RO"/>
        </w:rPr>
        <w:t xml:space="preserve"> de  cheltuieli.</w:t>
      </w:r>
    </w:p>
    <w:p w14:paraId="4020F13B" w14:textId="58B7CC28" w:rsidR="00EA02C0" w:rsidRPr="001D0C0E" w:rsidRDefault="00FF3308" w:rsidP="000638D3">
      <w:pPr>
        <w:pStyle w:val="Listparagraf"/>
        <w:autoSpaceDE/>
        <w:autoSpaceDN/>
        <w:spacing w:line="300" w:lineRule="auto"/>
        <w:ind w:left="360"/>
        <w:jc w:val="both"/>
        <w:rPr>
          <w:rFonts w:eastAsia="SimSun"/>
          <w:b/>
          <w:color w:val="000000" w:themeColor="text1"/>
          <w:sz w:val="24"/>
          <w:szCs w:val="24"/>
          <w:lang w:val="ro-RO" w:eastAsia="zh-CN"/>
        </w:rPr>
      </w:pPr>
      <w:r w:rsidRPr="00E925D8">
        <w:rPr>
          <w:rFonts w:eastAsia="SimSun"/>
          <w:b/>
          <w:color w:val="000000" w:themeColor="text1"/>
          <w:sz w:val="24"/>
          <w:szCs w:val="24"/>
          <w:lang w:val="pt-BR" w:eastAsia="zh-CN"/>
        </w:rPr>
        <w:t>10.</w:t>
      </w:r>
      <w:r w:rsidR="006C2DDC" w:rsidRPr="001D0C0E">
        <w:rPr>
          <w:rFonts w:eastAsia="SimSun"/>
          <w:b/>
          <w:color w:val="000000" w:themeColor="text1"/>
          <w:sz w:val="24"/>
          <w:szCs w:val="24"/>
          <w:lang w:val="ro-RO" w:eastAsia="zh-CN"/>
        </w:rPr>
        <w:t xml:space="preserve"> </w:t>
      </w:r>
      <w:proofErr w:type="spellStart"/>
      <w:r w:rsidR="00EA02C0" w:rsidRPr="001D0C0E">
        <w:rPr>
          <w:rFonts w:eastAsia="SimSun"/>
          <w:b/>
          <w:color w:val="000000" w:themeColor="text1"/>
          <w:sz w:val="24"/>
          <w:szCs w:val="24"/>
          <w:lang w:val="ro-RO" w:eastAsia="zh-CN"/>
        </w:rPr>
        <w:t>Condiţii</w:t>
      </w:r>
      <w:proofErr w:type="spellEnd"/>
      <w:r w:rsidR="00EA02C0" w:rsidRPr="001D0C0E">
        <w:rPr>
          <w:rFonts w:eastAsia="SimSun"/>
          <w:b/>
          <w:color w:val="000000" w:themeColor="text1"/>
          <w:sz w:val="24"/>
          <w:szCs w:val="24"/>
          <w:lang w:val="ro-RO" w:eastAsia="zh-CN"/>
        </w:rPr>
        <w:t xml:space="preserve"> de </w:t>
      </w:r>
      <w:proofErr w:type="spellStart"/>
      <w:r w:rsidR="00EA02C0" w:rsidRPr="001D0C0E">
        <w:rPr>
          <w:rFonts w:eastAsia="SimSun"/>
          <w:b/>
          <w:color w:val="000000" w:themeColor="text1"/>
          <w:sz w:val="24"/>
          <w:szCs w:val="24"/>
          <w:lang w:val="ro-RO" w:eastAsia="zh-CN"/>
        </w:rPr>
        <w:t>recepţie</w:t>
      </w:r>
      <w:proofErr w:type="spellEnd"/>
      <w:r w:rsidR="00EA02C0" w:rsidRPr="001D0C0E">
        <w:rPr>
          <w:rFonts w:eastAsia="SimSun"/>
          <w:b/>
          <w:color w:val="000000" w:themeColor="text1"/>
          <w:sz w:val="24"/>
          <w:szCs w:val="24"/>
          <w:lang w:val="ro-RO" w:eastAsia="zh-CN"/>
        </w:rPr>
        <w:t xml:space="preserve"> a lucrărilor:</w:t>
      </w:r>
    </w:p>
    <w:p w14:paraId="4AD33F65" w14:textId="1A02BDB5" w:rsidR="00EA02C0" w:rsidRPr="009C54CD" w:rsidRDefault="00334185" w:rsidP="00F766CA">
      <w:pPr>
        <w:autoSpaceDE/>
        <w:autoSpaceDN/>
        <w:spacing w:line="324" w:lineRule="auto"/>
        <w:ind w:left="709" w:hanging="425"/>
        <w:jc w:val="both"/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</w:pPr>
      <w:r w:rsidRPr="001D0C0E">
        <w:rPr>
          <w:rFonts w:eastAsia="SimSun"/>
          <w:bCs/>
          <w:color w:val="000000" w:themeColor="text1"/>
          <w:sz w:val="24"/>
          <w:szCs w:val="24"/>
          <w:lang w:val="ro-RO" w:eastAsia="zh-CN"/>
        </w:rPr>
        <w:t>10.1</w:t>
      </w:r>
      <w:r w:rsidR="00574E30" w:rsidRPr="001D0C0E">
        <w:rPr>
          <w:rFonts w:eastAsia="SimSun"/>
          <w:bCs/>
          <w:color w:val="000000" w:themeColor="text1"/>
          <w:sz w:val="24"/>
          <w:szCs w:val="24"/>
          <w:lang w:val="ro-RO" w:eastAsia="zh-CN"/>
        </w:rPr>
        <w:t xml:space="preserve"> </w:t>
      </w:r>
      <w:r w:rsidR="006C2DDC" w:rsidRPr="001D0C0E">
        <w:rPr>
          <w:rFonts w:eastAsia="SimSun"/>
          <w:bCs/>
          <w:color w:val="000000" w:themeColor="text1"/>
          <w:sz w:val="24"/>
          <w:szCs w:val="24"/>
          <w:lang w:val="ro-RO" w:eastAsia="zh-CN"/>
        </w:rPr>
        <w:t>B</w:t>
      </w:r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 xml:space="preserve">eneficiarul urmează să </w:t>
      </w:r>
      <w:proofErr w:type="spellStart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>recepţioneze</w:t>
      </w:r>
      <w:proofErr w:type="spellEnd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 xml:space="preserve"> lucrările efectuate prin semnarea procesului-verbal de </w:t>
      </w:r>
      <w:proofErr w:type="spellStart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>recepţie</w:t>
      </w:r>
      <w:proofErr w:type="spellEnd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 xml:space="preserve">, sau să remită în </w:t>
      </w:r>
      <w:proofErr w:type="spellStart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>acelaşi</w:t>
      </w:r>
      <w:proofErr w:type="spellEnd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 xml:space="preserve"> termen Executantului refuzul de a semna actul dat cu indicarea </w:t>
      </w:r>
      <w:proofErr w:type="spellStart"/>
      <w:r w:rsidR="00EA02C0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>obiecţiilor</w:t>
      </w:r>
      <w:proofErr w:type="spellEnd"/>
      <w:r w:rsidR="006C2DDC" w:rsidRPr="001D0C0E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>.</w:t>
      </w:r>
    </w:p>
    <w:p w14:paraId="55045432" w14:textId="26E5BAAD" w:rsidR="00EA02C0" w:rsidRPr="004D2255" w:rsidRDefault="00574E30" w:rsidP="00F766CA">
      <w:pPr>
        <w:pStyle w:val="Listparagraf"/>
        <w:numPr>
          <w:ilvl w:val="1"/>
          <w:numId w:val="29"/>
        </w:numPr>
        <w:autoSpaceDE/>
        <w:autoSpaceDN/>
        <w:spacing w:line="324" w:lineRule="auto"/>
        <w:ind w:left="709" w:hanging="425"/>
        <w:jc w:val="both"/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</w:pPr>
      <w:r w:rsidRPr="009C54CD">
        <w:rPr>
          <w:bCs/>
          <w:color w:val="000000" w:themeColor="text1"/>
          <w:sz w:val="24"/>
          <w:szCs w:val="24"/>
          <w:lang w:val="ro-RO"/>
        </w:rPr>
        <w:t xml:space="preserve"> </w:t>
      </w:r>
      <w:r w:rsidR="0089564E" w:rsidRPr="009C54CD">
        <w:rPr>
          <w:rFonts w:ascii="Times New Roman R" w:eastAsia="Times New Roman" w:hAnsi="Times New Roman R"/>
          <w:iCs/>
          <w:color w:val="000000" w:themeColor="text1"/>
          <w:sz w:val="24"/>
          <w:szCs w:val="24"/>
          <w:lang w:val="ro-RO" w:eastAsia="ro-RO"/>
        </w:rPr>
        <w:t>Executantul</w:t>
      </w:r>
      <w:r w:rsidR="009C54CD" w:rsidRPr="00EA073B">
        <w:rPr>
          <w:bCs/>
          <w:strike/>
          <w:color w:val="000000" w:themeColor="text1"/>
          <w:sz w:val="24"/>
          <w:szCs w:val="24"/>
          <w:lang w:val="ro-RO"/>
        </w:rPr>
        <w:t xml:space="preserve"> </w:t>
      </w:r>
      <w:r w:rsidR="00444393" w:rsidRPr="009C54CD">
        <w:rPr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444393" w:rsidRPr="009C54CD">
        <w:rPr>
          <w:bCs/>
          <w:color w:val="000000" w:themeColor="text1"/>
          <w:sz w:val="24"/>
          <w:szCs w:val="24"/>
          <w:lang w:val="ro-RO"/>
        </w:rPr>
        <w:t>îşi</w:t>
      </w:r>
      <w:proofErr w:type="spellEnd"/>
      <w:r w:rsidR="00444393" w:rsidRPr="009C54CD">
        <w:rPr>
          <w:bCs/>
          <w:color w:val="000000" w:themeColor="text1"/>
          <w:sz w:val="24"/>
          <w:szCs w:val="24"/>
          <w:lang w:val="ro-RO"/>
        </w:rPr>
        <w:t xml:space="preserve"> asumă </w:t>
      </w:r>
      <w:proofErr w:type="spellStart"/>
      <w:r w:rsidR="00444393" w:rsidRPr="009C54CD">
        <w:rPr>
          <w:bCs/>
          <w:color w:val="000000" w:themeColor="text1"/>
          <w:sz w:val="24"/>
          <w:szCs w:val="24"/>
          <w:lang w:val="ro-RO"/>
        </w:rPr>
        <w:t>obligaţiunile</w:t>
      </w:r>
      <w:proofErr w:type="spellEnd"/>
      <w:r w:rsidR="00444393" w:rsidRPr="009C54CD">
        <w:rPr>
          <w:bCs/>
          <w:color w:val="000000" w:themeColor="text1"/>
          <w:sz w:val="24"/>
          <w:szCs w:val="24"/>
          <w:lang w:val="ro-RO"/>
        </w:rPr>
        <w:t xml:space="preserve"> să înlăture din cont propriu toate defectele apărute din cauza sa, depistate </w:t>
      </w:r>
      <w:r w:rsidR="00444393" w:rsidRPr="004D2255">
        <w:rPr>
          <w:bCs/>
          <w:color w:val="000000" w:themeColor="text1"/>
          <w:sz w:val="24"/>
          <w:szCs w:val="24"/>
          <w:lang w:val="ro-RO"/>
        </w:rPr>
        <w:t xml:space="preserve">pe parcursul </w:t>
      </w:r>
      <w:r w:rsidR="00A025E1" w:rsidRPr="004D2255">
        <w:rPr>
          <w:bCs/>
          <w:color w:val="000000" w:themeColor="text1"/>
          <w:sz w:val="24"/>
          <w:szCs w:val="24"/>
          <w:lang w:val="ro-RO"/>
        </w:rPr>
        <w:t>executării lucrărilor</w:t>
      </w:r>
      <w:r w:rsidR="009303D0" w:rsidRPr="004D2255">
        <w:rPr>
          <w:bCs/>
          <w:color w:val="000000" w:themeColor="text1"/>
          <w:sz w:val="24"/>
          <w:szCs w:val="24"/>
          <w:lang w:val="ro-RO"/>
        </w:rPr>
        <w:t>.</w:t>
      </w:r>
    </w:p>
    <w:p w14:paraId="4FC2F188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3DFB60AC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162DCA29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2D01CA33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5937D9ED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58C7310C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71661D20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20A0C5B3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25D9CA30" w14:textId="77777777" w:rsidR="00A10FF5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41EA65E3" w14:textId="77777777" w:rsidR="00EA073B" w:rsidRDefault="00EA073B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18099C62" w14:textId="77777777" w:rsidR="00EA073B" w:rsidRDefault="00EA073B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61101C90" w14:textId="77777777" w:rsidR="00EA073B" w:rsidRDefault="00EA073B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1634028D" w14:textId="77777777" w:rsidR="00EA073B" w:rsidRPr="00EA073B" w:rsidRDefault="00EA073B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1D748FE8" w14:textId="77777777" w:rsidR="00A10FF5" w:rsidRPr="00EA073B" w:rsidRDefault="00A10FF5" w:rsidP="00451136">
      <w:pPr>
        <w:spacing w:before="120"/>
        <w:jc w:val="right"/>
        <w:rPr>
          <w:bCs/>
          <w:color w:val="000000" w:themeColor="text1"/>
          <w:sz w:val="22"/>
          <w:szCs w:val="22"/>
          <w:lang w:val="it-IT"/>
        </w:rPr>
      </w:pPr>
    </w:p>
    <w:p w14:paraId="571675E9" w14:textId="17B1947F" w:rsidR="0049005D" w:rsidRPr="009C54CD" w:rsidRDefault="005404F4" w:rsidP="0049005D">
      <w:pPr>
        <w:jc w:val="right"/>
        <w:rPr>
          <w:b/>
          <w:i/>
          <w:iCs/>
          <w:color w:val="000000" w:themeColor="text1"/>
          <w:sz w:val="22"/>
          <w:szCs w:val="22"/>
          <w:lang w:val="ro-RO"/>
        </w:rPr>
      </w:pPr>
      <w:r w:rsidRPr="009C54CD">
        <w:rPr>
          <w:b/>
          <w:i/>
          <w:iCs/>
          <w:color w:val="000000" w:themeColor="text1"/>
          <w:sz w:val="22"/>
          <w:szCs w:val="22"/>
          <w:lang w:val="ro-RO"/>
        </w:rPr>
        <w:lastRenderedPageBreak/>
        <w:t>Anexa nr.2  la CS</w:t>
      </w:r>
    </w:p>
    <w:p w14:paraId="0727095F" w14:textId="77777777" w:rsidR="009C2F0C" w:rsidRPr="009C54CD" w:rsidRDefault="009C2F0C" w:rsidP="009C2F0C">
      <w:pPr>
        <w:jc w:val="right"/>
        <w:rPr>
          <w:bCs/>
          <w:color w:val="000000" w:themeColor="text1"/>
          <w:lang w:val="ro-RO"/>
        </w:rPr>
      </w:pPr>
      <w:r w:rsidRPr="009C54CD">
        <w:rPr>
          <w:bCs/>
          <w:color w:val="000000" w:themeColor="text1"/>
          <w:lang w:val="ro-RO"/>
        </w:rPr>
        <w:t>Formular Nr.1</w:t>
      </w:r>
    </w:p>
    <w:p w14:paraId="4C523961" w14:textId="7F9F3223" w:rsidR="005404F4" w:rsidRPr="009C54CD" w:rsidRDefault="009C2F0C" w:rsidP="009C2F0C">
      <w:pPr>
        <w:jc w:val="right"/>
        <w:rPr>
          <w:bCs/>
          <w:color w:val="000000" w:themeColor="text1"/>
          <w:sz w:val="18"/>
          <w:szCs w:val="18"/>
          <w:lang w:val="ro-RO"/>
        </w:rPr>
      </w:pPr>
      <w:proofErr w:type="spellStart"/>
      <w:r w:rsidRPr="009C54CD">
        <w:rPr>
          <w:bCs/>
          <w:color w:val="000000" w:themeColor="text1"/>
          <w:sz w:val="18"/>
          <w:szCs w:val="18"/>
          <w:lang w:val="ro-RO"/>
        </w:rPr>
        <w:t>WinCmeta</w:t>
      </w:r>
      <w:proofErr w:type="spellEnd"/>
    </w:p>
    <w:p w14:paraId="41D5D9EC" w14:textId="37139963" w:rsidR="00C24E23" w:rsidRPr="009C54CD" w:rsidRDefault="00C24E23" w:rsidP="00C24E23">
      <w:pPr>
        <w:rPr>
          <w:bCs/>
          <w:color w:val="000000" w:themeColor="text1"/>
          <w:lang w:val="ro-RO"/>
        </w:rPr>
      </w:pPr>
      <w:r w:rsidRPr="009C54CD">
        <w:rPr>
          <w:b/>
          <w:color w:val="000000" w:themeColor="text1"/>
          <w:sz w:val="28"/>
          <w:szCs w:val="28"/>
          <w:lang w:val="ro-RO"/>
        </w:rPr>
        <w:t>Obiect:  Coș de fum H=</w:t>
      </w:r>
      <w:r w:rsidR="00A10FF5" w:rsidRPr="00EA073B">
        <w:rPr>
          <w:b/>
          <w:color w:val="000000" w:themeColor="text1"/>
          <w:sz w:val="28"/>
          <w:szCs w:val="28"/>
          <w:lang w:val="pt-BR"/>
        </w:rPr>
        <w:t xml:space="preserve"> 30</w:t>
      </w:r>
      <w:r w:rsidR="00A10FF5">
        <w:rPr>
          <w:b/>
          <w:color w:val="000000" w:themeColor="text1"/>
          <w:sz w:val="28"/>
          <w:szCs w:val="28"/>
          <w:lang w:val="ro-RO"/>
        </w:rPr>
        <w:t xml:space="preserve">m </w:t>
      </w:r>
      <w:r w:rsidRPr="009C54CD">
        <w:rPr>
          <w:b/>
          <w:color w:val="000000" w:themeColor="text1"/>
          <w:sz w:val="28"/>
          <w:szCs w:val="28"/>
          <w:lang w:val="ro-RO"/>
        </w:rPr>
        <w:t>CT Sud</w:t>
      </w:r>
    </w:p>
    <w:p w14:paraId="2CA90551" w14:textId="77777777" w:rsidR="005404F4" w:rsidRPr="009C54CD" w:rsidRDefault="005404F4" w:rsidP="0049005D">
      <w:pPr>
        <w:jc w:val="right"/>
        <w:rPr>
          <w:b/>
          <w:i/>
          <w:iCs/>
          <w:color w:val="000000" w:themeColor="text1"/>
          <w:sz w:val="22"/>
          <w:szCs w:val="22"/>
          <w:lang w:val="ro-RO"/>
        </w:rPr>
      </w:pPr>
    </w:p>
    <w:p w14:paraId="298797CC" w14:textId="77777777" w:rsidR="009C2F0C" w:rsidRPr="009C54CD" w:rsidRDefault="009C2F0C" w:rsidP="0049005D">
      <w:pPr>
        <w:jc w:val="right"/>
        <w:rPr>
          <w:b/>
          <w:i/>
          <w:iCs/>
          <w:color w:val="000000" w:themeColor="text1"/>
          <w:sz w:val="22"/>
          <w:szCs w:val="22"/>
          <w:lang w:val="ro-RO"/>
        </w:rPr>
      </w:pPr>
    </w:p>
    <w:p w14:paraId="35E489FB" w14:textId="18458D7C" w:rsidR="009C2F0C" w:rsidRPr="009C54CD" w:rsidRDefault="009C2F0C" w:rsidP="009C2F0C">
      <w:pPr>
        <w:jc w:val="center"/>
        <w:rPr>
          <w:b/>
          <w:bCs/>
          <w:color w:val="000000" w:themeColor="text1"/>
          <w:sz w:val="36"/>
          <w:szCs w:val="36"/>
          <w:lang w:val="ro-RO"/>
        </w:rPr>
      </w:pPr>
      <w:r w:rsidRPr="009C54CD">
        <w:rPr>
          <w:b/>
          <w:bCs/>
          <w:color w:val="000000" w:themeColor="text1"/>
          <w:sz w:val="36"/>
          <w:szCs w:val="36"/>
          <w:lang w:val="ro-RO"/>
        </w:rPr>
        <w:t>Lista cu cantitățile de lucrări  nr.1</w:t>
      </w:r>
    </w:p>
    <w:p w14:paraId="18C0CD57" w14:textId="350CDC98" w:rsidR="00C06435" w:rsidRPr="00C06435" w:rsidRDefault="00C24E23" w:rsidP="00A10FF5">
      <w:pPr>
        <w:jc w:val="center"/>
        <w:rPr>
          <w:b/>
          <w:bCs/>
          <w:sz w:val="28"/>
          <w:szCs w:val="28"/>
          <w:lang w:val="pt-BR"/>
        </w:rPr>
      </w:pPr>
      <w:r w:rsidRPr="00C24E23">
        <w:rPr>
          <w:b/>
          <w:bCs/>
          <w:sz w:val="28"/>
          <w:szCs w:val="28"/>
          <w:lang w:val="ro-RO"/>
        </w:rPr>
        <w:t xml:space="preserve">Lucrări de demolare a coșului de fum din cărămidă, nr. inventar 12726  </w:t>
      </w:r>
    </w:p>
    <w:tbl>
      <w:tblPr>
        <w:tblW w:w="9781" w:type="dxa"/>
        <w:tblInd w:w="134" w:type="dxa"/>
        <w:tblLayout w:type="fixed"/>
        <w:tblLook w:val="0000" w:firstRow="0" w:lastRow="0" w:firstColumn="0" w:lastColumn="0" w:noHBand="0" w:noVBand="0"/>
      </w:tblPr>
      <w:tblGrid>
        <w:gridCol w:w="825"/>
        <w:gridCol w:w="1301"/>
        <w:gridCol w:w="5103"/>
        <w:gridCol w:w="993"/>
        <w:gridCol w:w="1559"/>
      </w:tblGrid>
      <w:tr w:rsidR="00C06435" w:rsidRPr="008B47FF" w14:paraId="11C7A9C5" w14:textId="77777777" w:rsidTr="00A01FCD">
        <w:trPr>
          <w:cantSplit/>
          <w:trHeight w:val="592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923A48" w14:textId="77777777" w:rsidR="00C06435" w:rsidRPr="008B47FF" w:rsidRDefault="00C06435" w:rsidP="00F43E4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7FD29BB6" w14:textId="77777777" w:rsidR="00C06435" w:rsidRPr="008B47FF" w:rsidRDefault="00C06435" w:rsidP="00F43E4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AC8EA6" w14:textId="77777777" w:rsidR="00C06435" w:rsidRPr="00EA073B" w:rsidRDefault="00C06435" w:rsidP="00F43E4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EA073B">
              <w:rPr>
                <w:sz w:val="22"/>
                <w:szCs w:val="22"/>
                <w:lang w:val="it-IT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EA073B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EA073B">
              <w:rPr>
                <w:sz w:val="22"/>
                <w:szCs w:val="22"/>
                <w:lang w:val="it-IT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E9681E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84C43BA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CF2816" w14:textId="77777777" w:rsidR="00C06435" w:rsidRPr="008B47FF" w:rsidRDefault="00C06435" w:rsidP="00F43E4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641B4F3" w14:textId="77777777" w:rsidR="00C06435" w:rsidRPr="006D228E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3C895BA" w14:textId="77777777" w:rsidR="00C06435" w:rsidRPr="008B47FF" w:rsidRDefault="00C06435" w:rsidP="00C06435">
      <w:pPr>
        <w:rPr>
          <w:sz w:val="2"/>
          <w:szCs w:val="2"/>
          <w:lang w:val="en-US"/>
        </w:rPr>
      </w:pPr>
    </w:p>
    <w:tbl>
      <w:tblPr>
        <w:tblW w:w="9647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1410"/>
        <w:gridCol w:w="5103"/>
        <w:gridCol w:w="992"/>
        <w:gridCol w:w="1433"/>
      </w:tblGrid>
      <w:tr w:rsidR="00C06435" w:rsidRPr="008B47FF" w14:paraId="2AD45FF0" w14:textId="77777777" w:rsidTr="00A01FCD">
        <w:trPr>
          <w:cantSplit/>
          <w:tblHeader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24CC06" w14:textId="77777777" w:rsidR="00C06435" w:rsidRPr="008B47FF" w:rsidRDefault="00C06435" w:rsidP="00F43E4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B3D8A5" w14:textId="77777777" w:rsidR="00C06435" w:rsidRPr="008B47FF" w:rsidRDefault="00C06435" w:rsidP="00F43E4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8B234E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D660CC" w14:textId="77777777" w:rsidR="00C06435" w:rsidRPr="008B47FF" w:rsidRDefault="00C06435" w:rsidP="00F43E4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44C3684" w14:textId="77777777" w:rsidR="00C06435" w:rsidRPr="00027881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C06435" w:rsidRPr="008B47FF" w14:paraId="1D0C36CE" w14:textId="77777777" w:rsidTr="00A01FCD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148F0" w14:textId="77777777" w:rsidR="00C06435" w:rsidRPr="008B47FF" w:rsidRDefault="00C06435" w:rsidP="00F43E4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7F55C" w14:textId="77777777" w:rsidR="00C06435" w:rsidRPr="008B47FF" w:rsidRDefault="00C06435" w:rsidP="00F43E4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5C798E" w14:textId="77777777" w:rsidR="00C06435" w:rsidRPr="007F2714" w:rsidRDefault="00C06435" w:rsidP="00F43E4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ziadariei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</w:p>
          <w:p w14:paraId="7FAFF9B9" w14:textId="77777777" w:rsidR="00C06435" w:rsidRPr="00B40365" w:rsidRDefault="00C06435" w:rsidP="00F43E44">
            <w:pPr>
              <w:rPr>
                <w:sz w:val="24"/>
                <w:szCs w:val="24"/>
                <w:lang w:val="en-US"/>
              </w:rPr>
            </w:pPr>
          </w:p>
        </w:tc>
      </w:tr>
      <w:tr w:rsidR="00C06435" w:rsidRPr="008B47FF" w14:paraId="6031950A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F3567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0B5F2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RpCG29C1</w:t>
            </w:r>
          </w:p>
          <w:p w14:paraId="77E0AC66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0F908" w14:textId="63B6736B" w:rsidR="00C06435" w:rsidRPr="00EA073B" w:rsidRDefault="00C06435" w:rsidP="00A10FF5">
            <w:pPr>
              <w:rPr>
                <w:sz w:val="24"/>
                <w:szCs w:val="24"/>
                <w:lang w:val="en-US"/>
              </w:rPr>
            </w:pPr>
            <w:proofErr w:type="spellStart"/>
            <w:r w:rsidRPr="00EA073B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A073B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EA07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EA07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usor</w:t>
            </w:r>
            <w:proofErr w:type="spellEnd"/>
            <w:proofErr w:type="gramEnd"/>
            <w:r w:rsidRPr="00EA07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073B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EA073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94DA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589F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98,60</w:t>
            </w:r>
          </w:p>
        </w:tc>
      </w:tr>
      <w:tr w:rsidR="00C06435" w:rsidRPr="008B47FF" w14:paraId="015578F6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F9332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EDAF3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RpCG29E</w:t>
            </w:r>
          </w:p>
          <w:p w14:paraId="5D928ACC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9A41" w14:textId="6976AAE8" w:rsidR="00C06435" w:rsidRPr="00C06435" w:rsidRDefault="00C06435" w:rsidP="00A10FF5">
            <w:pPr>
              <w:rPr>
                <w:sz w:val="24"/>
                <w:szCs w:val="24"/>
                <w:lang w:val="pt-BR"/>
              </w:rPr>
            </w:pPr>
            <w:r w:rsidRPr="00C06435">
              <w:rPr>
                <w:sz w:val="24"/>
                <w:szCs w:val="24"/>
                <w:lang w:val="pt-BR"/>
              </w:rPr>
              <w:t>Demolarea peretilor de zidarie din demolarea zidariei refractare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17226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50109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58,40</w:t>
            </w:r>
          </w:p>
        </w:tc>
      </w:tr>
      <w:tr w:rsidR="00C06435" w:rsidRPr="008B47FF" w14:paraId="45AEE871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1BCE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D8EA6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RpCB18G</w:t>
            </w:r>
          </w:p>
          <w:p w14:paraId="516628F5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10C0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Demolarea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betoanelor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vechi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mijloace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mecanice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beton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armat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fundaitie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pereu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platforma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)</w:t>
            </w:r>
          </w:p>
          <w:p w14:paraId="03158D1D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5292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39E5C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06435" w:rsidRPr="008B47FF" w14:paraId="4F4C7142" w14:textId="77777777" w:rsidTr="00A01FCD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21819A8" w14:textId="77777777" w:rsidR="00C06435" w:rsidRPr="008B47FF" w:rsidRDefault="00C06435" w:rsidP="00C24E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19D345F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EF0166" w14:textId="77777777" w:rsidR="00C06435" w:rsidRPr="00A10FF5" w:rsidRDefault="00C06435" w:rsidP="00F43E44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Demontare</w:t>
            </w:r>
            <w:proofErr w:type="spellEnd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confectii</w:t>
            </w:r>
            <w:proofErr w:type="spellEnd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metalice</w:t>
            </w:r>
            <w:proofErr w:type="spellEnd"/>
          </w:p>
          <w:p w14:paraId="6A155435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06435" w:rsidRPr="008B47FF" w14:paraId="7C961653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E26B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FCDC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RpCP44B</w:t>
            </w:r>
          </w:p>
          <w:p w14:paraId="312C6388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298F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pt-BR"/>
              </w:rPr>
            </w:pP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>Demontarea constructiilor metalice fara recuperarea materialelor</w:t>
            </w:r>
          </w:p>
          <w:p w14:paraId="218DFB90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88805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174E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1 300,00</w:t>
            </w:r>
          </w:p>
        </w:tc>
      </w:tr>
      <w:tr w:rsidR="00C06435" w:rsidRPr="008B47FF" w14:paraId="09FCC5DE" w14:textId="77777777" w:rsidTr="00A01FCD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4E36C42" w14:textId="77777777" w:rsidR="00C06435" w:rsidRPr="008B47FF" w:rsidRDefault="00C06435" w:rsidP="00C24E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3BCEE6D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13AC41" w14:textId="77777777" w:rsidR="00C06435" w:rsidRPr="00A10FF5" w:rsidRDefault="00C06435" w:rsidP="00F43E44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Servicii</w:t>
            </w:r>
            <w:proofErr w:type="spellEnd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transportare</w:t>
            </w:r>
            <w:proofErr w:type="spellEnd"/>
          </w:p>
          <w:p w14:paraId="07C41F98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06435" w:rsidRPr="008B47FF" w14:paraId="567C1955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793D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FDB7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TsC02D1</w:t>
            </w:r>
          </w:p>
          <w:p w14:paraId="1584262E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C799" w14:textId="08877AB9" w:rsidR="00C06435" w:rsidRPr="00A10FF5" w:rsidRDefault="00C06435" w:rsidP="00A10FF5">
            <w:pPr>
              <w:rPr>
                <w:color w:val="000000" w:themeColor="text1"/>
                <w:sz w:val="24"/>
                <w:szCs w:val="24"/>
                <w:lang w:val="pt-BR"/>
              </w:rPr>
            </w:pP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 xml:space="preserve">Incarcarea mecanica cu excavator pe pneuri de 0,21-0,39 mc, cu comanda hidraulica, a deseurilor provenite din demolari in auto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1FF77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24B9F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1,72</w:t>
            </w:r>
          </w:p>
        </w:tc>
      </w:tr>
      <w:tr w:rsidR="00C06435" w:rsidRPr="008B47FF" w14:paraId="3137C3C3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4B468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9F483" w14:textId="0FA86F39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TrB05A2-</w:t>
            </w:r>
            <w:r w:rsidR="0096186E" w:rsidRPr="00A10FF5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  <w:p w14:paraId="435633CF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CD260" w14:textId="507BC906" w:rsidR="00C06435" w:rsidRPr="00A10FF5" w:rsidRDefault="00C06435" w:rsidP="00A10FF5">
            <w:pPr>
              <w:rPr>
                <w:color w:val="000000" w:themeColor="text1"/>
                <w:sz w:val="24"/>
                <w:szCs w:val="24"/>
                <w:lang w:val="pt-BR"/>
              </w:rPr>
            </w:pP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 xml:space="preserve">Transportul, prin purtare directa, al materialelor incomode, avind sub 25 kg, pe distanta de </w:t>
            </w:r>
            <w:r w:rsidR="0096186E" w:rsidRPr="00A10FF5">
              <w:rPr>
                <w:color w:val="000000" w:themeColor="text1"/>
                <w:sz w:val="24"/>
                <w:szCs w:val="24"/>
                <w:lang w:val="pt-BR"/>
              </w:rPr>
              <w:t>2</w:t>
            </w: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>0 m (a confectiilor metalice)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F69CA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5E12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2,50</w:t>
            </w:r>
          </w:p>
        </w:tc>
      </w:tr>
      <w:tr w:rsidR="00C06435" w:rsidRPr="008B47FF" w14:paraId="377D0C86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DE6E8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02EAC" w14:textId="0A83B595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TsI51</w:t>
            </w:r>
            <w:r w:rsidR="0096186E" w:rsidRPr="00A10FF5">
              <w:rPr>
                <w:color w:val="000000" w:themeColor="text1"/>
                <w:sz w:val="22"/>
                <w:szCs w:val="22"/>
                <w:lang w:val="en-US"/>
              </w:rPr>
              <w:t>C5</w:t>
            </w:r>
          </w:p>
          <w:p w14:paraId="5EBB2E89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5F719" w14:textId="37DBBF66" w:rsidR="00C06435" w:rsidRPr="00A10FF5" w:rsidRDefault="00C06435" w:rsidP="00A10FF5">
            <w:pPr>
              <w:rPr>
                <w:color w:val="000000" w:themeColor="text1"/>
                <w:sz w:val="24"/>
                <w:szCs w:val="24"/>
                <w:lang w:val="pt-BR"/>
              </w:rPr>
            </w:pP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>Transportarea pamintului cu autobasculanta de 10 t la distanta de: 2</w:t>
            </w:r>
            <w:r w:rsidR="00A47EEC" w:rsidRPr="00A10FF5">
              <w:rPr>
                <w:color w:val="000000" w:themeColor="text1"/>
                <w:sz w:val="24"/>
                <w:szCs w:val="24"/>
                <w:lang w:val="pt-BR"/>
              </w:rPr>
              <w:t>5</w:t>
            </w: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 xml:space="preserve"> km  (la punctele de colectare/reciclare autorizate a deseurilor)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5678D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7486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258,00</w:t>
            </w:r>
          </w:p>
        </w:tc>
      </w:tr>
      <w:tr w:rsidR="00C06435" w:rsidRPr="008B47FF" w14:paraId="5130DD9E" w14:textId="77777777" w:rsidTr="00A01FCD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3565455" w14:textId="77777777" w:rsidR="00C06435" w:rsidRPr="008B47FF" w:rsidRDefault="00C06435" w:rsidP="00C24E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1EE310C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DC6FFB" w14:textId="44B84A82" w:rsidR="00C06435" w:rsidRPr="00A10FF5" w:rsidRDefault="00C06435" w:rsidP="00F43E44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C24E23"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L</w:t>
            </w:r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ucrari</w:t>
            </w:r>
            <w:proofErr w:type="spellEnd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0FF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auxiliare</w:t>
            </w:r>
            <w:proofErr w:type="spellEnd"/>
          </w:p>
          <w:p w14:paraId="38C0A2C3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06435" w:rsidRPr="008B47FF" w14:paraId="7F10007D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2DAE0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3B378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CB14A</w:t>
            </w:r>
          </w:p>
          <w:p w14:paraId="4988D23E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51E6" w14:textId="044A8C31" w:rsidR="00C06435" w:rsidRPr="00EA073B" w:rsidRDefault="00C06435" w:rsidP="00A10FF5">
            <w:pPr>
              <w:rPr>
                <w:color w:val="000000" w:themeColor="text1"/>
                <w:sz w:val="24"/>
                <w:szCs w:val="24"/>
                <w:lang w:val="it-IT"/>
              </w:rPr>
            </w:pPr>
            <w:r w:rsidRPr="00EA073B">
              <w:rPr>
                <w:color w:val="000000" w:themeColor="text1"/>
                <w:sz w:val="24"/>
                <w:szCs w:val="24"/>
                <w:lang w:val="it-IT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2A631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8422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290,00</w:t>
            </w:r>
          </w:p>
        </w:tc>
      </w:tr>
      <w:tr w:rsidR="00C06435" w:rsidRPr="008B47FF" w14:paraId="19C0B470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FAA15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CA60B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RpIzA02A</w:t>
            </w:r>
          </w:p>
          <w:p w14:paraId="495AD999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18BB" w14:textId="3AF0E900" w:rsidR="00C06435" w:rsidRPr="00A10FF5" w:rsidRDefault="00C06435" w:rsidP="00A10FF5">
            <w:pPr>
              <w:rPr>
                <w:color w:val="000000" w:themeColor="text1"/>
                <w:sz w:val="24"/>
                <w:szCs w:val="24"/>
                <w:lang w:val="pt-BR"/>
              </w:rPr>
            </w:pPr>
            <w:r w:rsidRPr="00A10FF5">
              <w:rPr>
                <w:color w:val="000000" w:themeColor="text1"/>
                <w:sz w:val="24"/>
                <w:szCs w:val="24"/>
                <w:lang w:val="pt-BR"/>
              </w:rPr>
              <w:t>Aducerea suprafetelor de beton tencuite sau netencuite la umiditatea prescrisa (Umezirea deseurilor in timpul incarcarii in transportul auto)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1A09D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ora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B8957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5,00</w:t>
            </w:r>
          </w:p>
        </w:tc>
      </w:tr>
      <w:tr w:rsidR="00C06435" w:rsidRPr="008B47FF" w14:paraId="460683C6" w14:textId="77777777" w:rsidTr="00A01F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6DA66" w14:textId="77777777" w:rsidR="00C06435" w:rsidRPr="008B47FF" w:rsidRDefault="00C06435" w:rsidP="00C24E2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26E4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10FF5">
              <w:rPr>
                <w:color w:val="000000" w:themeColor="text1"/>
                <w:sz w:val="22"/>
                <w:szCs w:val="22"/>
                <w:lang w:val="en-US"/>
              </w:rPr>
              <w:t>TsH82C</w:t>
            </w:r>
          </w:p>
          <w:p w14:paraId="1831B646" w14:textId="77777777" w:rsidR="00C06435" w:rsidRPr="00A10FF5" w:rsidRDefault="00C06435" w:rsidP="00C24E2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A4CCF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Maturarea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aleelor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>murdarie</w:t>
            </w:r>
            <w:proofErr w:type="spellEnd"/>
            <w:r w:rsidRPr="00A10FF5">
              <w:rPr>
                <w:color w:val="000000" w:themeColor="text1"/>
                <w:sz w:val="24"/>
                <w:szCs w:val="24"/>
                <w:lang w:val="en-US"/>
              </w:rPr>
              <w:t xml:space="preserve"> mare</w:t>
            </w:r>
          </w:p>
          <w:p w14:paraId="5FD16F93" w14:textId="77777777" w:rsidR="00C06435" w:rsidRPr="00A10FF5" w:rsidRDefault="00C06435" w:rsidP="00F43E44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3418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54074" w14:textId="77777777" w:rsidR="00C06435" w:rsidRPr="008B47FF" w:rsidRDefault="00C06435" w:rsidP="00F43E4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</w:tbl>
    <w:p w14:paraId="680ACCCE" w14:textId="77777777" w:rsidR="00E42FAC" w:rsidRPr="001D0C0E" w:rsidRDefault="00E42FAC" w:rsidP="0049005D">
      <w:pPr>
        <w:jc w:val="right"/>
        <w:rPr>
          <w:color w:val="000000" w:themeColor="text1"/>
          <w:lang w:val="en-US"/>
        </w:rPr>
      </w:pPr>
    </w:p>
    <w:sectPr w:rsidR="00E42FAC" w:rsidRPr="001D0C0E" w:rsidSect="00A10FF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2" w:right="708" w:bottom="1135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022FE" w14:textId="77777777" w:rsidR="002E746C" w:rsidRDefault="002E746C" w:rsidP="00524214">
      <w:r>
        <w:separator/>
      </w:r>
    </w:p>
  </w:endnote>
  <w:endnote w:type="continuationSeparator" w:id="0">
    <w:p w14:paraId="4E1DD2D3" w14:textId="77777777" w:rsidR="002E746C" w:rsidRDefault="002E746C" w:rsidP="0052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D9662" w14:textId="77777777" w:rsidR="00D444C9" w:rsidRDefault="00D444C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C99CE" w14:textId="77777777" w:rsidR="00D444C9" w:rsidRDefault="00D444C9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CB9C" w14:textId="77777777" w:rsidR="00D444C9" w:rsidRDefault="00D444C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AA226" w14:textId="77777777" w:rsidR="002E746C" w:rsidRDefault="002E746C" w:rsidP="00524214">
      <w:r>
        <w:separator/>
      </w:r>
    </w:p>
  </w:footnote>
  <w:footnote w:type="continuationSeparator" w:id="0">
    <w:p w14:paraId="3D28E369" w14:textId="77777777" w:rsidR="002E746C" w:rsidRDefault="002E746C" w:rsidP="00524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581A" w14:textId="77777777" w:rsidR="00D444C9" w:rsidRDefault="00D444C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A2871" w14:textId="3765E786" w:rsidR="00D444C9" w:rsidRDefault="00D444C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25F69" w14:textId="77777777" w:rsidR="00D444C9" w:rsidRDefault="00D444C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18B2"/>
    <w:multiLevelType w:val="hybridMultilevel"/>
    <w:tmpl w:val="C2FE2ACE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D302A"/>
    <w:multiLevelType w:val="multilevel"/>
    <w:tmpl w:val="09F8DE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15D128C7"/>
    <w:multiLevelType w:val="multilevel"/>
    <w:tmpl w:val="1376D6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 w:val="0"/>
      </w:rPr>
    </w:lvl>
  </w:abstractNum>
  <w:abstractNum w:abstractNumId="3" w15:restartNumberingAfterBreak="0">
    <w:nsid w:val="16AE3F5A"/>
    <w:multiLevelType w:val="multilevel"/>
    <w:tmpl w:val="251274C0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" w15:restartNumberingAfterBreak="0">
    <w:nsid w:val="1C9126C3"/>
    <w:multiLevelType w:val="multilevel"/>
    <w:tmpl w:val="8AFA367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737672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6" w15:restartNumberingAfterBreak="0">
    <w:nsid w:val="228F74FA"/>
    <w:multiLevelType w:val="multilevel"/>
    <w:tmpl w:val="208A98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5E73F3"/>
    <w:multiLevelType w:val="multilevel"/>
    <w:tmpl w:val="096E374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7C9726C"/>
    <w:multiLevelType w:val="hybridMultilevel"/>
    <w:tmpl w:val="53EAA2B8"/>
    <w:lvl w:ilvl="0" w:tplc="E814DF8A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83357B8"/>
    <w:multiLevelType w:val="multilevel"/>
    <w:tmpl w:val="113475A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9002028"/>
    <w:multiLevelType w:val="multilevel"/>
    <w:tmpl w:val="B24482F0"/>
    <w:lvl w:ilvl="0">
      <w:start w:val="6"/>
      <w:numFmt w:val="decimal"/>
      <w:lvlText w:val="%1"/>
      <w:lvlJc w:val="left"/>
      <w:pPr>
        <w:ind w:left="360" w:hanging="360"/>
      </w:pPr>
      <w:rPr>
        <w:rFonts w:eastAsia="CenturyGothic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enturyGothic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enturyGothic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enturyGothic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enturyGothic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enturyGothic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enturyGothic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enturyGothic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enturyGothic" w:hint="default"/>
        <w:b w:val="0"/>
      </w:rPr>
    </w:lvl>
  </w:abstractNum>
  <w:abstractNum w:abstractNumId="12" w15:restartNumberingAfterBreak="0">
    <w:nsid w:val="29846CDE"/>
    <w:multiLevelType w:val="multilevel"/>
    <w:tmpl w:val="5E844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53567E"/>
    <w:multiLevelType w:val="multilevel"/>
    <w:tmpl w:val="B06832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trike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21477EE"/>
    <w:multiLevelType w:val="multilevel"/>
    <w:tmpl w:val="6DACC30C"/>
    <w:lvl w:ilvl="0">
      <w:start w:val="45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color w:val="auto"/>
      </w:rPr>
    </w:lvl>
  </w:abstractNum>
  <w:abstractNum w:abstractNumId="15" w15:restartNumberingAfterBreak="0">
    <w:nsid w:val="3C252406"/>
    <w:multiLevelType w:val="multilevel"/>
    <w:tmpl w:val="439E7156"/>
    <w:lvl w:ilvl="0">
      <w:start w:val="8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hint="default"/>
      </w:rPr>
    </w:lvl>
  </w:abstractNum>
  <w:abstractNum w:abstractNumId="16" w15:restartNumberingAfterBreak="0">
    <w:nsid w:val="3D3254C8"/>
    <w:multiLevelType w:val="multilevel"/>
    <w:tmpl w:val="AB38F3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1A3BF0"/>
    <w:multiLevelType w:val="multilevel"/>
    <w:tmpl w:val="3FCAB7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 w15:restartNumberingAfterBreak="0">
    <w:nsid w:val="55060196"/>
    <w:multiLevelType w:val="multilevel"/>
    <w:tmpl w:val="13840BB8"/>
    <w:lvl w:ilvl="0">
      <w:start w:val="10"/>
      <w:numFmt w:val="decimal"/>
      <w:lvlText w:val="%1"/>
      <w:lvlJc w:val="left"/>
      <w:pPr>
        <w:ind w:left="420" w:hanging="420"/>
      </w:pPr>
      <w:rPr>
        <w:rFonts w:ascii="Times New Roman" w:eastAsiaTheme="minorEastAsia" w:hAnsi="Times New Roman"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ascii="Times New Roman" w:eastAsiaTheme="minorEastAsia" w:hAnsi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ascii="Times New Roman" w:eastAsiaTheme="minorEastAsia" w:hAnsi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ascii="Times New Roman" w:eastAsiaTheme="minorEastAsia" w:hAnsi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ascii="Times New Roman" w:eastAsiaTheme="minorEastAsia" w:hAnsi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ascii="Times New Roman" w:eastAsiaTheme="minorEastAsia" w:hAnsi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ascii="Times New Roman" w:eastAsiaTheme="minorEastAsia" w:hAnsi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ascii="Times New Roman" w:eastAsiaTheme="minorEastAsia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ascii="Times New Roman" w:eastAsiaTheme="minorEastAsia" w:hAnsi="Times New Roman" w:hint="default"/>
      </w:rPr>
    </w:lvl>
  </w:abstractNum>
  <w:abstractNum w:abstractNumId="20" w15:restartNumberingAfterBreak="0">
    <w:nsid w:val="5A0D7F63"/>
    <w:multiLevelType w:val="multilevel"/>
    <w:tmpl w:val="BFBE67C2"/>
    <w:lvl w:ilvl="0">
      <w:start w:val="9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EastAsia" w:hint="default"/>
      </w:rPr>
    </w:lvl>
  </w:abstractNum>
  <w:abstractNum w:abstractNumId="21" w15:restartNumberingAfterBreak="0">
    <w:nsid w:val="62B74EC4"/>
    <w:multiLevelType w:val="multilevel"/>
    <w:tmpl w:val="DBACE93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2831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CE676C5"/>
    <w:multiLevelType w:val="multilevel"/>
    <w:tmpl w:val="845EA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5" w15:restartNumberingAfterBreak="0">
    <w:nsid w:val="7CEA5F45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 w15:restartNumberingAfterBreak="0">
    <w:nsid w:val="7D9E6B13"/>
    <w:multiLevelType w:val="multilevel"/>
    <w:tmpl w:val="13642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317A0C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num w:numId="1" w16cid:durableId="1272325179">
    <w:abstractNumId w:val="22"/>
  </w:num>
  <w:num w:numId="2" w16cid:durableId="596642669">
    <w:abstractNumId w:val="7"/>
  </w:num>
  <w:num w:numId="3" w16cid:durableId="885874021">
    <w:abstractNumId w:val="17"/>
  </w:num>
  <w:num w:numId="4" w16cid:durableId="1931428606">
    <w:abstractNumId w:val="23"/>
  </w:num>
  <w:num w:numId="5" w16cid:durableId="937907786">
    <w:abstractNumId w:val="25"/>
  </w:num>
  <w:num w:numId="6" w16cid:durableId="1364600351">
    <w:abstractNumId w:val="4"/>
  </w:num>
  <w:num w:numId="7" w16cid:durableId="863591408">
    <w:abstractNumId w:val="10"/>
  </w:num>
  <w:num w:numId="8" w16cid:durableId="2057662276">
    <w:abstractNumId w:val="26"/>
  </w:num>
  <w:num w:numId="9" w16cid:durableId="516584516">
    <w:abstractNumId w:val="24"/>
  </w:num>
  <w:num w:numId="10" w16cid:durableId="559705061">
    <w:abstractNumId w:val="6"/>
  </w:num>
  <w:num w:numId="11" w16cid:durableId="1029574373">
    <w:abstractNumId w:val="2"/>
  </w:num>
  <w:num w:numId="12" w16cid:durableId="883910306">
    <w:abstractNumId w:val="1"/>
  </w:num>
  <w:num w:numId="13" w16cid:durableId="190841688">
    <w:abstractNumId w:val="14"/>
  </w:num>
  <w:num w:numId="14" w16cid:durableId="951327175">
    <w:abstractNumId w:val="18"/>
  </w:num>
  <w:num w:numId="15" w16cid:durableId="1980525353">
    <w:abstractNumId w:val="21"/>
  </w:num>
  <w:num w:numId="16" w16cid:durableId="22387568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15461394">
    <w:abstractNumId w:val="8"/>
  </w:num>
  <w:num w:numId="18" w16cid:durableId="2122651794">
    <w:abstractNumId w:val="13"/>
  </w:num>
  <w:num w:numId="19" w16cid:durableId="33626115">
    <w:abstractNumId w:val="16"/>
  </w:num>
  <w:num w:numId="20" w16cid:durableId="303435972">
    <w:abstractNumId w:val="15"/>
  </w:num>
  <w:num w:numId="21" w16cid:durableId="1615672992">
    <w:abstractNumId w:val="12"/>
  </w:num>
  <w:num w:numId="22" w16cid:durableId="798111389">
    <w:abstractNumId w:val="9"/>
  </w:num>
  <w:num w:numId="23" w16cid:durableId="953485164">
    <w:abstractNumId w:val="3"/>
  </w:num>
  <w:num w:numId="24" w16cid:durableId="2123112931">
    <w:abstractNumId w:val="20"/>
  </w:num>
  <w:num w:numId="25" w16cid:durableId="1577207430">
    <w:abstractNumId w:val="27"/>
  </w:num>
  <w:num w:numId="26" w16cid:durableId="1301299395">
    <w:abstractNumId w:val="5"/>
  </w:num>
  <w:num w:numId="27" w16cid:durableId="1546133856">
    <w:abstractNumId w:val="11"/>
  </w:num>
  <w:num w:numId="28" w16cid:durableId="1174146300">
    <w:abstractNumId w:val="0"/>
  </w:num>
  <w:num w:numId="29" w16cid:durableId="1856072245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249"/>
    <w:rsid w:val="00000B0C"/>
    <w:rsid w:val="00000E39"/>
    <w:rsid w:val="000023EC"/>
    <w:rsid w:val="00003B4A"/>
    <w:rsid w:val="000043F4"/>
    <w:rsid w:val="000063D9"/>
    <w:rsid w:val="0000780E"/>
    <w:rsid w:val="00007EF1"/>
    <w:rsid w:val="000102B5"/>
    <w:rsid w:val="00011402"/>
    <w:rsid w:val="0001280F"/>
    <w:rsid w:val="00020952"/>
    <w:rsid w:val="000242FF"/>
    <w:rsid w:val="000249CC"/>
    <w:rsid w:val="00025138"/>
    <w:rsid w:val="0003125F"/>
    <w:rsid w:val="00031424"/>
    <w:rsid w:val="00035035"/>
    <w:rsid w:val="000353FE"/>
    <w:rsid w:val="0003660F"/>
    <w:rsid w:val="00036AE5"/>
    <w:rsid w:val="00042F28"/>
    <w:rsid w:val="00042FB9"/>
    <w:rsid w:val="00043A35"/>
    <w:rsid w:val="000454BA"/>
    <w:rsid w:val="0004586E"/>
    <w:rsid w:val="00047C23"/>
    <w:rsid w:val="00047D2A"/>
    <w:rsid w:val="0005154D"/>
    <w:rsid w:val="00053571"/>
    <w:rsid w:val="000543E2"/>
    <w:rsid w:val="000548EC"/>
    <w:rsid w:val="00054AD8"/>
    <w:rsid w:val="00055983"/>
    <w:rsid w:val="00063025"/>
    <w:rsid w:val="000638D3"/>
    <w:rsid w:val="000660B7"/>
    <w:rsid w:val="00067A18"/>
    <w:rsid w:val="000721EB"/>
    <w:rsid w:val="00072DE7"/>
    <w:rsid w:val="0007436D"/>
    <w:rsid w:val="00075186"/>
    <w:rsid w:val="00075D98"/>
    <w:rsid w:val="00076959"/>
    <w:rsid w:val="0008013A"/>
    <w:rsid w:val="000806F6"/>
    <w:rsid w:val="00081CF2"/>
    <w:rsid w:val="000825EB"/>
    <w:rsid w:val="000837D6"/>
    <w:rsid w:val="00086A8A"/>
    <w:rsid w:val="0008727C"/>
    <w:rsid w:val="0009137D"/>
    <w:rsid w:val="000915A9"/>
    <w:rsid w:val="00092099"/>
    <w:rsid w:val="000951FE"/>
    <w:rsid w:val="00095E26"/>
    <w:rsid w:val="0009792B"/>
    <w:rsid w:val="000A035A"/>
    <w:rsid w:val="000A056A"/>
    <w:rsid w:val="000A3FFA"/>
    <w:rsid w:val="000A500B"/>
    <w:rsid w:val="000A5BCA"/>
    <w:rsid w:val="000B3F0C"/>
    <w:rsid w:val="000B7EE3"/>
    <w:rsid w:val="000C34FF"/>
    <w:rsid w:val="000C3DF6"/>
    <w:rsid w:val="000C4A35"/>
    <w:rsid w:val="000C666C"/>
    <w:rsid w:val="000C66F9"/>
    <w:rsid w:val="000D2382"/>
    <w:rsid w:val="000D48B1"/>
    <w:rsid w:val="000D541B"/>
    <w:rsid w:val="000D58B5"/>
    <w:rsid w:val="000D5AE1"/>
    <w:rsid w:val="000D5DE2"/>
    <w:rsid w:val="000D688B"/>
    <w:rsid w:val="000D6E6F"/>
    <w:rsid w:val="000D719E"/>
    <w:rsid w:val="000D7530"/>
    <w:rsid w:val="000D79D8"/>
    <w:rsid w:val="000E1F51"/>
    <w:rsid w:val="000E200B"/>
    <w:rsid w:val="000E2847"/>
    <w:rsid w:val="000E53EA"/>
    <w:rsid w:val="000F10E1"/>
    <w:rsid w:val="000F547D"/>
    <w:rsid w:val="000F62F4"/>
    <w:rsid w:val="0010144F"/>
    <w:rsid w:val="00103C08"/>
    <w:rsid w:val="001063CF"/>
    <w:rsid w:val="001064DC"/>
    <w:rsid w:val="001064F1"/>
    <w:rsid w:val="00106C2F"/>
    <w:rsid w:val="00107868"/>
    <w:rsid w:val="00110F4E"/>
    <w:rsid w:val="0011432F"/>
    <w:rsid w:val="0011456A"/>
    <w:rsid w:val="001158F8"/>
    <w:rsid w:val="001218AB"/>
    <w:rsid w:val="00127347"/>
    <w:rsid w:val="00130C0F"/>
    <w:rsid w:val="001366DF"/>
    <w:rsid w:val="00136EB3"/>
    <w:rsid w:val="001371B7"/>
    <w:rsid w:val="00137280"/>
    <w:rsid w:val="001408AB"/>
    <w:rsid w:val="0014371E"/>
    <w:rsid w:val="00145840"/>
    <w:rsid w:val="0014720C"/>
    <w:rsid w:val="00150EC3"/>
    <w:rsid w:val="0015189B"/>
    <w:rsid w:val="00151E6F"/>
    <w:rsid w:val="00153AA5"/>
    <w:rsid w:val="0015766C"/>
    <w:rsid w:val="001600DC"/>
    <w:rsid w:val="001606C9"/>
    <w:rsid w:val="0016183C"/>
    <w:rsid w:val="001618F2"/>
    <w:rsid w:val="00161EFF"/>
    <w:rsid w:val="00162959"/>
    <w:rsid w:val="0016489B"/>
    <w:rsid w:val="0017006F"/>
    <w:rsid w:val="00170BE9"/>
    <w:rsid w:val="00171009"/>
    <w:rsid w:val="001716C0"/>
    <w:rsid w:val="001719DC"/>
    <w:rsid w:val="001728F1"/>
    <w:rsid w:val="0017472C"/>
    <w:rsid w:val="0018154C"/>
    <w:rsid w:val="00181B4B"/>
    <w:rsid w:val="00181F02"/>
    <w:rsid w:val="00183ED8"/>
    <w:rsid w:val="001870F0"/>
    <w:rsid w:val="0018741E"/>
    <w:rsid w:val="00187A5F"/>
    <w:rsid w:val="00187E81"/>
    <w:rsid w:val="00192A45"/>
    <w:rsid w:val="001958A6"/>
    <w:rsid w:val="001963CC"/>
    <w:rsid w:val="001964D6"/>
    <w:rsid w:val="00197FF8"/>
    <w:rsid w:val="001A014E"/>
    <w:rsid w:val="001A2E34"/>
    <w:rsid w:val="001A30B2"/>
    <w:rsid w:val="001A693D"/>
    <w:rsid w:val="001A6B73"/>
    <w:rsid w:val="001A6ED1"/>
    <w:rsid w:val="001B0C75"/>
    <w:rsid w:val="001B32E8"/>
    <w:rsid w:val="001B36F5"/>
    <w:rsid w:val="001B4018"/>
    <w:rsid w:val="001B63D8"/>
    <w:rsid w:val="001C163C"/>
    <w:rsid w:val="001C3194"/>
    <w:rsid w:val="001C3730"/>
    <w:rsid w:val="001C5180"/>
    <w:rsid w:val="001C51C1"/>
    <w:rsid w:val="001D07F3"/>
    <w:rsid w:val="001D0C0E"/>
    <w:rsid w:val="001D1C13"/>
    <w:rsid w:val="001D1CCA"/>
    <w:rsid w:val="001D25F1"/>
    <w:rsid w:val="001D467E"/>
    <w:rsid w:val="001D54D7"/>
    <w:rsid w:val="001D65AC"/>
    <w:rsid w:val="001D6D3A"/>
    <w:rsid w:val="001D77B4"/>
    <w:rsid w:val="001E33CD"/>
    <w:rsid w:val="001E3934"/>
    <w:rsid w:val="001E43D7"/>
    <w:rsid w:val="001F2E00"/>
    <w:rsid w:val="001F30CE"/>
    <w:rsid w:val="001F7DC7"/>
    <w:rsid w:val="00200D4D"/>
    <w:rsid w:val="0020137E"/>
    <w:rsid w:val="002016A1"/>
    <w:rsid w:val="00203CE6"/>
    <w:rsid w:val="002052E6"/>
    <w:rsid w:val="00206739"/>
    <w:rsid w:val="00214180"/>
    <w:rsid w:val="00215C46"/>
    <w:rsid w:val="00217DF3"/>
    <w:rsid w:val="00221BA3"/>
    <w:rsid w:val="00222E25"/>
    <w:rsid w:val="00222EDA"/>
    <w:rsid w:val="00223483"/>
    <w:rsid w:val="002240C0"/>
    <w:rsid w:val="00224C61"/>
    <w:rsid w:val="00225A68"/>
    <w:rsid w:val="0022706F"/>
    <w:rsid w:val="00230D5E"/>
    <w:rsid w:val="00232C40"/>
    <w:rsid w:val="002338CA"/>
    <w:rsid w:val="002342BD"/>
    <w:rsid w:val="00236713"/>
    <w:rsid w:val="002377A8"/>
    <w:rsid w:val="002377D1"/>
    <w:rsid w:val="0024245A"/>
    <w:rsid w:val="00243B24"/>
    <w:rsid w:val="00244F94"/>
    <w:rsid w:val="00253FCE"/>
    <w:rsid w:val="002546C5"/>
    <w:rsid w:val="002562B1"/>
    <w:rsid w:val="00256527"/>
    <w:rsid w:val="0025667E"/>
    <w:rsid w:val="00260939"/>
    <w:rsid w:val="00261E8D"/>
    <w:rsid w:val="002621D0"/>
    <w:rsid w:val="0026262F"/>
    <w:rsid w:val="00263B45"/>
    <w:rsid w:val="00264094"/>
    <w:rsid w:val="00265FA4"/>
    <w:rsid w:val="00266B03"/>
    <w:rsid w:val="00266B85"/>
    <w:rsid w:val="00266F96"/>
    <w:rsid w:val="0027479F"/>
    <w:rsid w:val="00275B30"/>
    <w:rsid w:val="00277460"/>
    <w:rsid w:val="00277A75"/>
    <w:rsid w:val="00277D21"/>
    <w:rsid w:val="00280C1A"/>
    <w:rsid w:val="00280F42"/>
    <w:rsid w:val="0028147E"/>
    <w:rsid w:val="00281D90"/>
    <w:rsid w:val="0028253E"/>
    <w:rsid w:val="002839ED"/>
    <w:rsid w:val="002853FD"/>
    <w:rsid w:val="0028613E"/>
    <w:rsid w:val="00287F05"/>
    <w:rsid w:val="00290F05"/>
    <w:rsid w:val="00291BBC"/>
    <w:rsid w:val="00296633"/>
    <w:rsid w:val="002969E4"/>
    <w:rsid w:val="002A0897"/>
    <w:rsid w:val="002A408C"/>
    <w:rsid w:val="002A680D"/>
    <w:rsid w:val="002B1084"/>
    <w:rsid w:val="002B120F"/>
    <w:rsid w:val="002B69D9"/>
    <w:rsid w:val="002C26B5"/>
    <w:rsid w:val="002D0ECE"/>
    <w:rsid w:val="002D1F12"/>
    <w:rsid w:val="002D20A8"/>
    <w:rsid w:val="002D25D7"/>
    <w:rsid w:val="002D2FCC"/>
    <w:rsid w:val="002D533F"/>
    <w:rsid w:val="002E022D"/>
    <w:rsid w:val="002E124A"/>
    <w:rsid w:val="002E746C"/>
    <w:rsid w:val="002F0BA6"/>
    <w:rsid w:val="002F19E4"/>
    <w:rsid w:val="002F24D1"/>
    <w:rsid w:val="002F2E00"/>
    <w:rsid w:val="002F3BBA"/>
    <w:rsid w:val="003057BD"/>
    <w:rsid w:val="00306D20"/>
    <w:rsid w:val="00306E39"/>
    <w:rsid w:val="0030715E"/>
    <w:rsid w:val="003100B2"/>
    <w:rsid w:val="0031164E"/>
    <w:rsid w:val="003138ED"/>
    <w:rsid w:val="00320459"/>
    <w:rsid w:val="00322B11"/>
    <w:rsid w:val="003235D6"/>
    <w:rsid w:val="0032427A"/>
    <w:rsid w:val="00325A83"/>
    <w:rsid w:val="00330131"/>
    <w:rsid w:val="003306AE"/>
    <w:rsid w:val="00330704"/>
    <w:rsid w:val="00330D51"/>
    <w:rsid w:val="003338E3"/>
    <w:rsid w:val="00334185"/>
    <w:rsid w:val="003363D9"/>
    <w:rsid w:val="0033691A"/>
    <w:rsid w:val="00336FDD"/>
    <w:rsid w:val="00340D85"/>
    <w:rsid w:val="00346939"/>
    <w:rsid w:val="003511DA"/>
    <w:rsid w:val="00351A60"/>
    <w:rsid w:val="00351AA4"/>
    <w:rsid w:val="00351CEE"/>
    <w:rsid w:val="00352690"/>
    <w:rsid w:val="00353AD2"/>
    <w:rsid w:val="003565D5"/>
    <w:rsid w:val="00356D0C"/>
    <w:rsid w:val="003603CC"/>
    <w:rsid w:val="00360E8B"/>
    <w:rsid w:val="00362CED"/>
    <w:rsid w:val="00364ACF"/>
    <w:rsid w:val="00371218"/>
    <w:rsid w:val="0037208F"/>
    <w:rsid w:val="00376CAE"/>
    <w:rsid w:val="003806BD"/>
    <w:rsid w:val="0038237D"/>
    <w:rsid w:val="00384673"/>
    <w:rsid w:val="00386AAB"/>
    <w:rsid w:val="003918EF"/>
    <w:rsid w:val="00392F48"/>
    <w:rsid w:val="0039417D"/>
    <w:rsid w:val="0039417E"/>
    <w:rsid w:val="003968DD"/>
    <w:rsid w:val="003A32AF"/>
    <w:rsid w:val="003A3E30"/>
    <w:rsid w:val="003A40CA"/>
    <w:rsid w:val="003A5457"/>
    <w:rsid w:val="003A578F"/>
    <w:rsid w:val="003A5A34"/>
    <w:rsid w:val="003A6491"/>
    <w:rsid w:val="003A79A6"/>
    <w:rsid w:val="003B10C0"/>
    <w:rsid w:val="003B4138"/>
    <w:rsid w:val="003C059B"/>
    <w:rsid w:val="003C0DD9"/>
    <w:rsid w:val="003C3727"/>
    <w:rsid w:val="003C4559"/>
    <w:rsid w:val="003C7A44"/>
    <w:rsid w:val="003D35E5"/>
    <w:rsid w:val="003D4F5A"/>
    <w:rsid w:val="003D5473"/>
    <w:rsid w:val="003D65C6"/>
    <w:rsid w:val="003D6CB5"/>
    <w:rsid w:val="003D7176"/>
    <w:rsid w:val="003E0998"/>
    <w:rsid w:val="003E3A06"/>
    <w:rsid w:val="003E3B81"/>
    <w:rsid w:val="003E601E"/>
    <w:rsid w:val="003E643C"/>
    <w:rsid w:val="003E6E1D"/>
    <w:rsid w:val="003E796A"/>
    <w:rsid w:val="003F14F6"/>
    <w:rsid w:val="003F2FB6"/>
    <w:rsid w:val="003F3ECE"/>
    <w:rsid w:val="003F56A4"/>
    <w:rsid w:val="003F6146"/>
    <w:rsid w:val="00400C29"/>
    <w:rsid w:val="00403598"/>
    <w:rsid w:val="0040622F"/>
    <w:rsid w:val="0041031C"/>
    <w:rsid w:val="004119BB"/>
    <w:rsid w:val="00414A12"/>
    <w:rsid w:val="0042260D"/>
    <w:rsid w:val="0042413A"/>
    <w:rsid w:val="00426223"/>
    <w:rsid w:val="0042642A"/>
    <w:rsid w:val="00427E27"/>
    <w:rsid w:val="0043071B"/>
    <w:rsid w:val="00437828"/>
    <w:rsid w:val="00437902"/>
    <w:rsid w:val="004413DD"/>
    <w:rsid w:val="00442ACE"/>
    <w:rsid w:val="00444021"/>
    <w:rsid w:val="004440CB"/>
    <w:rsid w:val="00444393"/>
    <w:rsid w:val="004475A4"/>
    <w:rsid w:val="00451136"/>
    <w:rsid w:val="00451312"/>
    <w:rsid w:val="00452779"/>
    <w:rsid w:val="00452D78"/>
    <w:rsid w:val="00453284"/>
    <w:rsid w:val="00455737"/>
    <w:rsid w:val="00465EF7"/>
    <w:rsid w:val="004662C1"/>
    <w:rsid w:val="00470D9A"/>
    <w:rsid w:val="0047110D"/>
    <w:rsid w:val="00472CCB"/>
    <w:rsid w:val="00474F64"/>
    <w:rsid w:val="00476BA5"/>
    <w:rsid w:val="0047783F"/>
    <w:rsid w:val="004807E2"/>
    <w:rsid w:val="004821B2"/>
    <w:rsid w:val="0048229E"/>
    <w:rsid w:val="00485194"/>
    <w:rsid w:val="004852F8"/>
    <w:rsid w:val="0048620D"/>
    <w:rsid w:val="0049005D"/>
    <w:rsid w:val="00491BA8"/>
    <w:rsid w:val="00493166"/>
    <w:rsid w:val="004946FC"/>
    <w:rsid w:val="0049542C"/>
    <w:rsid w:val="004967E9"/>
    <w:rsid w:val="00497084"/>
    <w:rsid w:val="004970AF"/>
    <w:rsid w:val="004A00E0"/>
    <w:rsid w:val="004A2CF0"/>
    <w:rsid w:val="004A445F"/>
    <w:rsid w:val="004B10DA"/>
    <w:rsid w:val="004B3534"/>
    <w:rsid w:val="004B383B"/>
    <w:rsid w:val="004B402D"/>
    <w:rsid w:val="004B562C"/>
    <w:rsid w:val="004B6971"/>
    <w:rsid w:val="004B767B"/>
    <w:rsid w:val="004C1E8F"/>
    <w:rsid w:val="004C1FEC"/>
    <w:rsid w:val="004C23C3"/>
    <w:rsid w:val="004C3B61"/>
    <w:rsid w:val="004D0A26"/>
    <w:rsid w:val="004D2255"/>
    <w:rsid w:val="004D3185"/>
    <w:rsid w:val="004D493C"/>
    <w:rsid w:val="004E3A21"/>
    <w:rsid w:val="004E4C91"/>
    <w:rsid w:val="004E5780"/>
    <w:rsid w:val="004E75DB"/>
    <w:rsid w:val="004F2B8F"/>
    <w:rsid w:val="004F4DBE"/>
    <w:rsid w:val="004F6607"/>
    <w:rsid w:val="004F6825"/>
    <w:rsid w:val="004F6871"/>
    <w:rsid w:val="00500BF1"/>
    <w:rsid w:val="0050101F"/>
    <w:rsid w:val="00501BD2"/>
    <w:rsid w:val="00505378"/>
    <w:rsid w:val="0050768F"/>
    <w:rsid w:val="00510270"/>
    <w:rsid w:val="00512B4A"/>
    <w:rsid w:val="0051441F"/>
    <w:rsid w:val="0051452E"/>
    <w:rsid w:val="00514626"/>
    <w:rsid w:val="00516905"/>
    <w:rsid w:val="00516BB3"/>
    <w:rsid w:val="00520E03"/>
    <w:rsid w:val="00521F4D"/>
    <w:rsid w:val="00522ABB"/>
    <w:rsid w:val="00522B27"/>
    <w:rsid w:val="005236B9"/>
    <w:rsid w:val="00523A4F"/>
    <w:rsid w:val="00524214"/>
    <w:rsid w:val="0052559F"/>
    <w:rsid w:val="005316BD"/>
    <w:rsid w:val="00531C3D"/>
    <w:rsid w:val="00532794"/>
    <w:rsid w:val="00534B68"/>
    <w:rsid w:val="00534C3E"/>
    <w:rsid w:val="0053647C"/>
    <w:rsid w:val="005404F4"/>
    <w:rsid w:val="00542731"/>
    <w:rsid w:val="00543C59"/>
    <w:rsid w:val="00544FA2"/>
    <w:rsid w:val="00546624"/>
    <w:rsid w:val="005472CA"/>
    <w:rsid w:val="00547EAD"/>
    <w:rsid w:val="00550EE6"/>
    <w:rsid w:val="00554CF5"/>
    <w:rsid w:val="0055592A"/>
    <w:rsid w:val="00563829"/>
    <w:rsid w:val="00564255"/>
    <w:rsid w:val="00564BEE"/>
    <w:rsid w:val="00566248"/>
    <w:rsid w:val="00574E30"/>
    <w:rsid w:val="00575C1D"/>
    <w:rsid w:val="005805A6"/>
    <w:rsid w:val="00581A1E"/>
    <w:rsid w:val="00584471"/>
    <w:rsid w:val="0058450A"/>
    <w:rsid w:val="0058499C"/>
    <w:rsid w:val="00585A07"/>
    <w:rsid w:val="005933CA"/>
    <w:rsid w:val="00593983"/>
    <w:rsid w:val="00595441"/>
    <w:rsid w:val="005960D5"/>
    <w:rsid w:val="005972E5"/>
    <w:rsid w:val="005976EF"/>
    <w:rsid w:val="005A01C7"/>
    <w:rsid w:val="005A2DB4"/>
    <w:rsid w:val="005A445A"/>
    <w:rsid w:val="005B1BB6"/>
    <w:rsid w:val="005B29F6"/>
    <w:rsid w:val="005B2A7E"/>
    <w:rsid w:val="005B2BA2"/>
    <w:rsid w:val="005B4614"/>
    <w:rsid w:val="005B4916"/>
    <w:rsid w:val="005B6990"/>
    <w:rsid w:val="005B769F"/>
    <w:rsid w:val="005B7D12"/>
    <w:rsid w:val="005C42EE"/>
    <w:rsid w:val="005C49B1"/>
    <w:rsid w:val="005C68DE"/>
    <w:rsid w:val="005D143C"/>
    <w:rsid w:val="005D365D"/>
    <w:rsid w:val="005D7F99"/>
    <w:rsid w:val="005E091C"/>
    <w:rsid w:val="005E3868"/>
    <w:rsid w:val="005E386B"/>
    <w:rsid w:val="005E4639"/>
    <w:rsid w:val="005F0365"/>
    <w:rsid w:val="005F123C"/>
    <w:rsid w:val="005F3BD4"/>
    <w:rsid w:val="005F4F38"/>
    <w:rsid w:val="005F5844"/>
    <w:rsid w:val="00602180"/>
    <w:rsid w:val="00602787"/>
    <w:rsid w:val="00602CD7"/>
    <w:rsid w:val="00604BA5"/>
    <w:rsid w:val="00604E61"/>
    <w:rsid w:val="0060628C"/>
    <w:rsid w:val="00606716"/>
    <w:rsid w:val="006074E4"/>
    <w:rsid w:val="0061449D"/>
    <w:rsid w:val="00617585"/>
    <w:rsid w:val="006210EB"/>
    <w:rsid w:val="00621A78"/>
    <w:rsid w:val="0063220B"/>
    <w:rsid w:val="00634238"/>
    <w:rsid w:val="00634853"/>
    <w:rsid w:val="006356FD"/>
    <w:rsid w:val="00636B74"/>
    <w:rsid w:val="006371F8"/>
    <w:rsid w:val="00641737"/>
    <w:rsid w:val="006418DF"/>
    <w:rsid w:val="006430C2"/>
    <w:rsid w:val="006443DE"/>
    <w:rsid w:val="00652945"/>
    <w:rsid w:val="006530D8"/>
    <w:rsid w:val="0065410A"/>
    <w:rsid w:val="0065707D"/>
    <w:rsid w:val="006601BD"/>
    <w:rsid w:val="00662AD4"/>
    <w:rsid w:val="00663C5A"/>
    <w:rsid w:val="0066639C"/>
    <w:rsid w:val="00667A0D"/>
    <w:rsid w:val="006711D7"/>
    <w:rsid w:val="006712FF"/>
    <w:rsid w:val="00675355"/>
    <w:rsid w:val="00675CE5"/>
    <w:rsid w:val="00680444"/>
    <w:rsid w:val="00682DF0"/>
    <w:rsid w:val="00683367"/>
    <w:rsid w:val="00683F70"/>
    <w:rsid w:val="00685A22"/>
    <w:rsid w:val="006861E5"/>
    <w:rsid w:val="00691BFF"/>
    <w:rsid w:val="00693670"/>
    <w:rsid w:val="00696775"/>
    <w:rsid w:val="006A0B34"/>
    <w:rsid w:val="006A2D14"/>
    <w:rsid w:val="006A3304"/>
    <w:rsid w:val="006A6220"/>
    <w:rsid w:val="006A722C"/>
    <w:rsid w:val="006B01FF"/>
    <w:rsid w:val="006B14CF"/>
    <w:rsid w:val="006B2A02"/>
    <w:rsid w:val="006B3E0A"/>
    <w:rsid w:val="006B79C6"/>
    <w:rsid w:val="006C2379"/>
    <w:rsid w:val="006C23FC"/>
    <w:rsid w:val="006C27B7"/>
    <w:rsid w:val="006C2DDC"/>
    <w:rsid w:val="006C38DB"/>
    <w:rsid w:val="006C488F"/>
    <w:rsid w:val="006C55C7"/>
    <w:rsid w:val="006C5FC9"/>
    <w:rsid w:val="006D209C"/>
    <w:rsid w:val="006D4036"/>
    <w:rsid w:val="006D41A5"/>
    <w:rsid w:val="006D4D64"/>
    <w:rsid w:val="006D4EDF"/>
    <w:rsid w:val="006D683C"/>
    <w:rsid w:val="006E033D"/>
    <w:rsid w:val="006E08C6"/>
    <w:rsid w:val="006E1DDD"/>
    <w:rsid w:val="006E1EE7"/>
    <w:rsid w:val="006E72CB"/>
    <w:rsid w:val="006F026D"/>
    <w:rsid w:val="006F0949"/>
    <w:rsid w:val="006F169B"/>
    <w:rsid w:val="006F2662"/>
    <w:rsid w:val="006F30BB"/>
    <w:rsid w:val="006F64BA"/>
    <w:rsid w:val="006F6DD2"/>
    <w:rsid w:val="00702160"/>
    <w:rsid w:val="00702FAA"/>
    <w:rsid w:val="00703EDB"/>
    <w:rsid w:val="00704052"/>
    <w:rsid w:val="007079B1"/>
    <w:rsid w:val="00711E82"/>
    <w:rsid w:val="00715933"/>
    <w:rsid w:val="0071593C"/>
    <w:rsid w:val="00717D69"/>
    <w:rsid w:val="007233DF"/>
    <w:rsid w:val="00723A2F"/>
    <w:rsid w:val="00726782"/>
    <w:rsid w:val="00726FDA"/>
    <w:rsid w:val="007308F6"/>
    <w:rsid w:val="0073468A"/>
    <w:rsid w:val="00734AD0"/>
    <w:rsid w:val="00735596"/>
    <w:rsid w:val="007413AB"/>
    <w:rsid w:val="00741514"/>
    <w:rsid w:val="00742E09"/>
    <w:rsid w:val="00745EF3"/>
    <w:rsid w:val="00750708"/>
    <w:rsid w:val="0075152D"/>
    <w:rsid w:val="00761545"/>
    <w:rsid w:val="00761BB4"/>
    <w:rsid w:val="0076344B"/>
    <w:rsid w:val="007641F8"/>
    <w:rsid w:val="00764E45"/>
    <w:rsid w:val="00766222"/>
    <w:rsid w:val="0077021D"/>
    <w:rsid w:val="007722C8"/>
    <w:rsid w:val="00773208"/>
    <w:rsid w:val="00773A79"/>
    <w:rsid w:val="00773AA2"/>
    <w:rsid w:val="00775503"/>
    <w:rsid w:val="00781A67"/>
    <w:rsid w:val="00781F81"/>
    <w:rsid w:val="0078276D"/>
    <w:rsid w:val="00782BA9"/>
    <w:rsid w:val="0078592D"/>
    <w:rsid w:val="00785B27"/>
    <w:rsid w:val="0078651B"/>
    <w:rsid w:val="007976DA"/>
    <w:rsid w:val="007A4221"/>
    <w:rsid w:val="007A526B"/>
    <w:rsid w:val="007A5820"/>
    <w:rsid w:val="007A5841"/>
    <w:rsid w:val="007B09E6"/>
    <w:rsid w:val="007B0EA8"/>
    <w:rsid w:val="007B12F3"/>
    <w:rsid w:val="007B1741"/>
    <w:rsid w:val="007B2443"/>
    <w:rsid w:val="007B5B2C"/>
    <w:rsid w:val="007B5CE4"/>
    <w:rsid w:val="007C01CB"/>
    <w:rsid w:val="007C3349"/>
    <w:rsid w:val="007C46B9"/>
    <w:rsid w:val="007C716F"/>
    <w:rsid w:val="007D0632"/>
    <w:rsid w:val="007D353F"/>
    <w:rsid w:val="007E6A5A"/>
    <w:rsid w:val="007E6C5F"/>
    <w:rsid w:val="007E7FC2"/>
    <w:rsid w:val="007F3D0C"/>
    <w:rsid w:val="007F4396"/>
    <w:rsid w:val="007F4B15"/>
    <w:rsid w:val="007F6E2F"/>
    <w:rsid w:val="0080108F"/>
    <w:rsid w:val="00802DC3"/>
    <w:rsid w:val="008030CD"/>
    <w:rsid w:val="00803A40"/>
    <w:rsid w:val="0080440E"/>
    <w:rsid w:val="008075D8"/>
    <w:rsid w:val="00807926"/>
    <w:rsid w:val="00807A01"/>
    <w:rsid w:val="00810BFE"/>
    <w:rsid w:val="00810F52"/>
    <w:rsid w:val="0081142D"/>
    <w:rsid w:val="00816496"/>
    <w:rsid w:val="0082267B"/>
    <w:rsid w:val="008265B2"/>
    <w:rsid w:val="00834569"/>
    <w:rsid w:val="00835DD2"/>
    <w:rsid w:val="00835E38"/>
    <w:rsid w:val="00837615"/>
    <w:rsid w:val="00837D9D"/>
    <w:rsid w:val="008413D0"/>
    <w:rsid w:val="0084212F"/>
    <w:rsid w:val="0084217F"/>
    <w:rsid w:val="00844D62"/>
    <w:rsid w:val="00845221"/>
    <w:rsid w:val="00845C85"/>
    <w:rsid w:val="008507FA"/>
    <w:rsid w:val="00851A03"/>
    <w:rsid w:val="008529AF"/>
    <w:rsid w:val="008536B4"/>
    <w:rsid w:val="00853BA4"/>
    <w:rsid w:val="008543C9"/>
    <w:rsid w:val="0085586F"/>
    <w:rsid w:val="008570C3"/>
    <w:rsid w:val="00860CF8"/>
    <w:rsid w:val="00861A75"/>
    <w:rsid w:val="00863A3A"/>
    <w:rsid w:val="0086513D"/>
    <w:rsid w:val="00870EF6"/>
    <w:rsid w:val="0087267B"/>
    <w:rsid w:val="0087309F"/>
    <w:rsid w:val="008731D2"/>
    <w:rsid w:val="0087564E"/>
    <w:rsid w:val="008803B3"/>
    <w:rsid w:val="008822B7"/>
    <w:rsid w:val="0088327B"/>
    <w:rsid w:val="00885FF5"/>
    <w:rsid w:val="008905BD"/>
    <w:rsid w:val="00891097"/>
    <w:rsid w:val="00893463"/>
    <w:rsid w:val="008941EC"/>
    <w:rsid w:val="00894F4A"/>
    <w:rsid w:val="0089564E"/>
    <w:rsid w:val="008974CF"/>
    <w:rsid w:val="00897EB8"/>
    <w:rsid w:val="008A3E13"/>
    <w:rsid w:val="008A52B0"/>
    <w:rsid w:val="008A60C4"/>
    <w:rsid w:val="008A61BC"/>
    <w:rsid w:val="008A6B1F"/>
    <w:rsid w:val="008B495F"/>
    <w:rsid w:val="008B5954"/>
    <w:rsid w:val="008B6BBC"/>
    <w:rsid w:val="008B6CF2"/>
    <w:rsid w:val="008C1797"/>
    <w:rsid w:val="008C47E7"/>
    <w:rsid w:val="008C6555"/>
    <w:rsid w:val="008D18C1"/>
    <w:rsid w:val="008D1DC3"/>
    <w:rsid w:val="008D2436"/>
    <w:rsid w:val="008D24DB"/>
    <w:rsid w:val="008D4F41"/>
    <w:rsid w:val="008D5440"/>
    <w:rsid w:val="008D622A"/>
    <w:rsid w:val="008D6783"/>
    <w:rsid w:val="008D69C7"/>
    <w:rsid w:val="008D7143"/>
    <w:rsid w:val="008D77BD"/>
    <w:rsid w:val="008E028F"/>
    <w:rsid w:val="008E03D0"/>
    <w:rsid w:val="008E29E4"/>
    <w:rsid w:val="008E2AB3"/>
    <w:rsid w:val="008E445E"/>
    <w:rsid w:val="008F2017"/>
    <w:rsid w:val="008F2832"/>
    <w:rsid w:val="008F49A3"/>
    <w:rsid w:val="008F4D12"/>
    <w:rsid w:val="008F5E5A"/>
    <w:rsid w:val="008F7736"/>
    <w:rsid w:val="008F7E6B"/>
    <w:rsid w:val="00903375"/>
    <w:rsid w:val="00904171"/>
    <w:rsid w:val="0090442F"/>
    <w:rsid w:val="00911030"/>
    <w:rsid w:val="0091217B"/>
    <w:rsid w:val="009140CC"/>
    <w:rsid w:val="009146A6"/>
    <w:rsid w:val="00916E0A"/>
    <w:rsid w:val="00923752"/>
    <w:rsid w:val="0093029A"/>
    <w:rsid w:val="009303D0"/>
    <w:rsid w:val="009306D3"/>
    <w:rsid w:val="009325BE"/>
    <w:rsid w:val="00932999"/>
    <w:rsid w:val="009345A0"/>
    <w:rsid w:val="0093739F"/>
    <w:rsid w:val="009464D4"/>
    <w:rsid w:val="00946AB4"/>
    <w:rsid w:val="009575E2"/>
    <w:rsid w:val="00957E2B"/>
    <w:rsid w:val="0096101F"/>
    <w:rsid w:val="0096186E"/>
    <w:rsid w:val="00961B43"/>
    <w:rsid w:val="00963DC0"/>
    <w:rsid w:val="00964FA9"/>
    <w:rsid w:val="0096601F"/>
    <w:rsid w:val="00970AD3"/>
    <w:rsid w:val="00970DA9"/>
    <w:rsid w:val="00971B77"/>
    <w:rsid w:val="0097335F"/>
    <w:rsid w:val="00973E05"/>
    <w:rsid w:val="00975906"/>
    <w:rsid w:val="00975D3A"/>
    <w:rsid w:val="00976DEC"/>
    <w:rsid w:val="009828A2"/>
    <w:rsid w:val="00982F2C"/>
    <w:rsid w:val="00983452"/>
    <w:rsid w:val="00984ED7"/>
    <w:rsid w:val="00985CA5"/>
    <w:rsid w:val="009941ED"/>
    <w:rsid w:val="00994233"/>
    <w:rsid w:val="0099499B"/>
    <w:rsid w:val="00997875"/>
    <w:rsid w:val="009A0F8E"/>
    <w:rsid w:val="009A1CF8"/>
    <w:rsid w:val="009A3EB5"/>
    <w:rsid w:val="009A491C"/>
    <w:rsid w:val="009B10D8"/>
    <w:rsid w:val="009B1B8F"/>
    <w:rsid w:val="009C004F"/>
    <w:rsid w:val="009C25BA"/>
    <w:rsid w:val="009C2F0C"/>
    <w:rsid w:val="009C36DB"/>
    <w:rsid w:val="009C54CD"/>
    <w:rsid w:val="009C626A"/>
    <w:rsid w:val="009C6C9E"/>
    <w:rsid w:val="009D2FDB"/>
    <w:rsid w:val="009D47B8"/>
    <w:rsid w:val="009D7F06"/>
    <w:rsid w:val="009E37FA"/>
    <w:rsid w:val="009E4A9A"/>
    <w:rsid w:val="009E5D62"/>
    <w:rsid w:val="009E69ED"/>
    <w:rsid w:val="009E7154"/>
    <w:rsid w:val="009F0C9F"/>
    <w:rsid w:val="009F3228"/>
    <w:rsid w:val="009F6BE0"/>
    <w:rsid w:val="009F7BE5"/>
    <w:rsid w:val="00A007B0"/>
    <w:rsid w:val="00A01FCD"/>
    <w:rsid w:val="00A023E5"/>
    <w:rsid w:val="00A025E1"/>
    <w:rsid w:val="00A029E1"/>
    <w:rsid w:val="00A02E9B"/>
    <w:rsid w:val="00A02FF9"/>
    <w:rsid w:val="00A0321D"/>
    <w:rsid w:val="00A05C92"/>
    <w:rsid w:val="00A06EB0"/>
    <w:rsid w:val="00A07C06"/>
    <w:rsid w:val="00A07CC0"/>
    <w:rsid w:val="00A10FF5"/>
    <w:rsid w:val="00A12B12"/>
    <w:rsid w:val="00A202F3"/>
    <w:rsid w:val="00A21698"/>
    <w:rsid w:val="00A21824"/>
    <w:rsid w:val="00A24197"/>
    <w:rsid w:val="00A2565F"/>
    <w:rsid w:val="00A25CFC"/>
    <w:rsid w:val="00A26316"/>
    <w:rsid w:val="00A26A01"/>
    <w:rsid w:val="00A26A87"/>
    <w:rsid w:val="00A27F3B"/>
    <w:rsid w:val="00A30BFC"/>
    <w:rsid w:val="00A324E4"/>
    <w:rsid w:val="00A33AAC"/>
    <w:rsid w:val="00A351E2"/>
    <w:rsid w:val="00A37334"/>
    <w:rsid w:val="00A422A7"/>
    <w:rsid w:val="00A43756"/>
    <w:rsid w:val="00A4599A"/>
    <w:rsid w:val="00A46261"/>
    <w:rsid w:val="00A47EEC"/>
    <w:rsid w:val="00A54288"/>
    <w:rsid w:val="00A5487A"/>
    <w:rsid w:val="00A54F82"/>
    <w:rsid w:val="00A554BF"/>
    <w:rsid w:val="00A56AB7"/>
    <w:rsid w:val="00A57B4F"/>
    <w:rsid w:val="00A57C86"/>
    <w:rsid w:val="00A62903"/>
    <w:rsid w:val="00A640BB"/>
    <w:rsid w:val="00A646C6"/>
    <w:rsid w:val="00A74F69"/>
    <w:rsid w:val="00A7732E"/>
    <w:rsid w:val="00A81FF2"/>
    <w:rsid w:val="00A823E2"/>
    <w:rsid w:val="00A82841"/>
    <w:rsid w:val="00A90416"/>
    <w:rsid w:val="00A911A4"/>
    <w:rsid w:val="00A94BF6"/>
    <w:rsid w:val="00A951D9"/>
    <w:rsid w:val="00A96E5D"/>
    <w:rsid w:val="00AA0E2D"/>
    <w:rsid w:val="00AA51AE"/>
    <w:rsid w:val="00AA60FB"/>
    <w:rsid w:val="00AB0F13"/>
    <w:rsid w:val="00AB1195"/>
    <w:rsid w:val="00AB1CA9"/>
    <w:rsid w:val="00AB21D6"/>
    <w:rsid w:val="00AB33F2"/>
    <w:rsid w:val="00AB3C6C"/>
    <w:rsid w:val="00AC17DE"/>
    <w:rsid w:val="00AC31DA"/>
    <w:rsid w:val="00AC336E"/>
    <w:rsid w:val="00AC3934"/>
    <w:rsid w:val="00AC4C4A"/>
    <w:rsid w:val="00AC7CE5"/>
    <w:rsid w:val="00AD0720"/>
    <w:rsid w:val="00AD1BF4"/>
    <w:rsid w:val="00AD20C5"/>
    <w:rsid w:val="00AD5840"/>
    <w:rsid w:val="00AE3F5F"/>
    <w:rsid w:val="00AF0766"/>
    <w:rsid w:val="00AF098F"/>
    <w:rsid w:val="00AF3ECF"/>
    <w:rsid w:val="00AF4317"/>
    <w:rsid w:val="00AF5E3B"/>
    <w:rsid w:val="00AF6466"/>
    <w:rsid w:val="00AF6610"/>
    <w:rsid w:val="00B011E6"/>
    <w:rsid w:val="00B05672"/>
    <w:rsid w:val="00B0720D"/>
    <w:rsid w:val="00B108D7"/>
    <w:rsid w:val="00B111AF"/>
    <w:rsid w:val="00B137B5"/>
    <w:rsid w:val="00B15B61"/>
    <w:rsid w:val="00B15BB7"/>
    <w:rsid w:val="00B173D6"/>
    <w:rsid w:val="00B2112E"/>
    <w:rsid w:val="00B21AA0"/>
    <w:rsid w:val="00B22A42"/>
    <w:rsid w:val="00B23A49"/>
    <w:rsid w:val="00B27267"/>
    <w:rsid w:val="00B27FB3"/>
    <w:rsid w:val="00B30644"/>
    <w:rsid w:val="00B3099E"/>
    <w:rsid w:val="00B30C3A"/>
    <w:rsid w:val="00B31583"/>
    <w:rsid w:val="00B3170E"/>
    <w:rsid w:val="00B31979"/>
    <w:rsid w:val="00B31FAF"/>
    <w:rsid w:val="00B35E5B"/>
    <w:rsid w:val="00B44C93"/>
    <w:rsid w:val="00B46739"/>
    <w:rsid w:val="00B46AAF"/>
    <w:rsid w:val="00B5085E"/>
    <w:rsid w:val="00B51464"/>
    <w:rsid w:val="00B53F4D"/>
    <w:rsid w:val="00B548B7"/>
    <w:rsid w:val="00B56F02"/>
    <w:rsid w:val="00B57C5E"/>
    <w:rsid w:val="00B602AF"/>
    <w:rsid w:val="00B62055"/>
    <w:rsid w:val="00B6363C"/>
    <w:rsid w:val="00B70E57"/>
    <w:rsid w:val="00B710A0"/>
    <w:rsid w:val="00B72772"/>
    <w:rsid w:val="00B72CEC"/>
    <w:rsid w:val="00B75112"/>
    <w:rsid w:val="00B82D25"/>
    <w:rsid w:val="00B8307B"/>
    <w:rsid w:val="00B843FE"/>
    <w:rsid w:val="00B84E57"/>
    <w:rsid w:val="00B87FDC"/>
    <w:rsid w:val="00B96F46"/>
    <w:rsid w:val="00BA086C"/>
    <w:rsid w:val="00BA156E"/>
    <w:rsid w:val="00BA1A54"/>
    <w:rsid w:val="00BA28EA"/>
    <w:rsid w:val="00BA3FE6"/>
    <w:rsid w:val="00BA59DA"/>
    <w:rsid w:val="00BA6CD9"/>
    <w:rsid w:val="00BA74A4"/>
    <w:rsid w:val="00BB1DD5"/>
    <w:rsid w:val="00BB4661"/>
    <w:rsid w:val="00BC130A"/>
    <w:rsid w:val="00BC24B1"/>
    <w:rsid w:val="00BC5A62"/>
    <w:rsid w:val="00BC6C67"/>
    <w:rsid w:val="00BD23F6"/>
    <w:rsid w:val="00BD57F6"/>
    <w:rsid w:val="00BD7DCA"/>
    <w:rsid w:val="00BE1BD2"/>
    <w:rsid w:val="00BE4AE6"/>
    <w:rsid w:val="00BE5A97"/>
    <w:rsid w:val="00BE72BB"/>
    <w:rsid w:val="00BE7481"/>
    <w:rsid w:val="00BE7CF9"/>
    <w:rsid w:val="00BF285F"/>
    <w:rsid w:val="00C016C6"/>
    <w:rsid w:val="00C04E55"/>
    <w:rsid w:val="00C050EC"/>
    <w:rsid w:val="00C06435"/>
    <w:rsid w:val="00C073E2"/>
    <w:rsid w:val="00C1390F"/>
    <w:rsid w:val="00C14CCA"/>
    <w:rsid w:val="00C169A2"/>
    <w:rsid w:val="00C175D5"/>
    <w:rsid w:val="00C20600"/>
    <w:rsid w:val="00C24E23"/>
    <w:rsid w:val="00C273C4"/>
    <w:rsid w:val="00C330C7"/>
    <w:rsid w:val="00C363CD"/>
    <w:rsid w:val="00C401A2"/>
    <w:rsid w:val="00C426B5"/>
    <w:rsid w:val="00C45BB6"/>
    <w:rsid w:val="00C45D57"/>
    <w:rsid w:val="00C51E2B"/>
    <w:rsid w:val="00C54A3D"/>
    <w:rsid w:val="00C57D0C"/>
    <w:rsid w:val="00C61EAE"/>
    <w:rsid w:val="00C62180"/>
    <w:rsid w:val="00C64EA7"/>
    <w:rsid w:val="00C6715A"/>
    <w:rsid w:val="00C67AFB"/>
    <w:rsid w:val="00C70C25"/>
    <w:rsid w:val="00C73C49"/>
    <w:rsid w:val="00C75F64"/>
    <w:rsid w:val="00C77BDC"/>
    <w:rsid w:val="00C8131E"/>
    <w:rsid w:val="00C82D3F"/>
    <w:rsid w:val="00C8315C"/>
    <w:rsid w:val="00C8565E"/>
    <w:rsid w:val="00C85CC1"/>
    <w:rsid w:val="00C86A35"/>
    <w:rsid w:val="00C92409"/>
    <w:rsid w:val="00C92A65"/>
    <w:rsid w:val="00C932B1"/>
    <w:rsid w:val="00C93F80"/>
    <w:rsid w:val="00C971A5"/>
    <w:rsid w:val="00CA0854"/>
    <w:rsid w:val="00CA11AA"/>
    <w:rsid w:val="00CA11CE"/>
    <w:rsid w:val="00CA400F"/>
    <w:rsid w:val="00CA586B"/>
    <w:rsid w:val="00CA7AEB"/>
    <w:rsid w:val="00CB3261"/>
    <w:rsid w:val="00CB5C28"/>
    <w:rsid w:val="00CB68FA"/>
    <w:rsid w:val="00CB6B67"/>
    <w:rsid w:val="00CC012A"/>
    <w:rsid w:val="00CC0549"/>
    <w:rsid w:val="00CC05A9"/>
    <w:rsid w:val="00CC122E"/>
    <w:rsid w:val="00CC1847"/>
    <w:rsid w:val="00CC47F9"/>
    <w:rsid w:val="00CD11C7"/>
    <w:rsid w:val="00CD20EE"/>
    <w:rsid w:val="00CD3577"/>
    <w:rsid w:val="00CD4E0D"/>
    <w:rsid w:val="00CD6228"/>
    <w:rsid w:val="00CE0991"/>
    <w:rsid w:val="00CE0FC6"/>
    <w:rsid w:val="00CE47A6"/>
    <w:rsid w:val="00CE4B85"/>
    <w:rsid w:val="00CE4E1A"/>
    <w:rsid w:val="00CE6164"/>
    <w:rsid w:val="00CF1E6E"/>
    <w:rsid w:val="00CF2EC5"/>
    <w:rsid w:val="00CF2F93"/>
    <w:rsid w:val="00CF5CC9"/>
    <w:rsid w:val="00CF6055"/>
    <w:rsid w:val="00CF6B77"/>
    <w:rsid w:val="00D01007"/>
    <w:rsid w:val="00D02A9F"/>
    <w:rsid w:val="00D02F85"/>
    <w:rsid w:val="00D03A4D"/>
    <w:rsid w:val="00D03DA5"/>
    <w:rsid w:val="00D0679A"/>
    <w:rsid w:val="00D06866"/>
    <w:rsid w:val="00D15F34"/>
    <w:rsid w:val="00D17DD4"/>
    <w:rsid w:val="00D20CFD"/>
    <w:rsid w:val="00D30D24"/>
    <w:rsid w:val="00D331C4"/>
    <w:rsid w:val="00D33C50"/>
    <w:rsid w:val="00D33CC5"/>
    <w:rsid w:val="00D35356"/>
    <w:rsid w:val="00D360E0"/>
    <w:rsid w:val="00D444C9"/>
    <w:rsid w:val="00D50C78"/>
    <w:rsid w:val="00D518CC"/>
    <w:rsid w:val="00D530BF"/>
    <w:rsid w:val="00D55DA4"/>
    <w:rsid w:val="00D579B6"/>
    <w:rsid w:val="00D6099A"/>
    <w:rsid w:val="00D60B50"/>
    <w:rsid w:val="00D8191D"/>
    <w:rsid w:val="00D827C8"/>
    <w:rsid w:val="00D82B78"/>
    <w:rsid w:val="00D82D69"/>
    <w:rsid w:val="00D84DD0"/>
    <w:rsid w:val="00D850C1"/>
    <w:rsid w:val="00D865CC"/>
    <w:rsid w:val="00D86732"/>
    <w:rsid w:val="00D87174"/>
    <w:rsid w:val="00D87FD6"/>
    <w:rsid w:val="00D909A9"/>
    <w:rsid w:val="00D952ED"/>
    <w:rsid w:val="00DA4437"/>
    <w:rsid w:val="00DA723B"/>
    <w:rsid w:val="00DA775B"/>
    <w:rsid w:val="00DB1F87"/>
    <w:rsid w:val="00DB3098"/>
    <w:rsid w:val="00DB4641"/>
    <w:rsid w:val="00DB4EB1"/>
    <w:rsid w:val="00DB785A"/>
    <w:rsid w:val="00DC0AD0"/>
    <w:rsid w:val="00DC2855"/>
    <w:rsid w:val="00DC2B40"/>
    <w:rsid w:val="00DC2D0D"/>
    <w:rsid w:val="00DC3B45"/>
    <w:rsid w:val="00DC6611"/>
    <w:rsid w:val="00DC7A3F"/>
    <w:rsid w:val="00DD2DBB"/>
    <w:rsid w:val="00DD2E5B"/>
    <w:rsid w:val="00DD68A3"/>
    <w:rsid w:val="00DD76CD"/>
    <w:rsid w:val="00DE086E"/>
    <w:rsid w:val="00DE0BDB"/>
    <w:rsid w:val="00DE2774"/>
    <w:rsid w:val="00DE461A"/>
    <w:rsid w:val="00DE604C"/>
    <w:rsid w:val="00DF12C6"/>
    <w:rsid w:val="00DF1C60"/>
    <w:rsid w:val="00DF66C4"/>
    <w:rsid w:val="00DF7384"/>
    <w:rsid w:val="00DF79CB"/>
    <w:rsid w:val="00E00283"/>
    <w:rsid w:val="00E00350"/>
    <w:rsid w:val="00E00766"/>
    <w:rsid w:val="00E0759F"/>
    <w:rsid w:val="00E10263"/>
    <w:rsid w:val="00E1250D"/>
    <w:rsid w:val="00E12873"/>
    <w:rsid w:val="00E13C75"/>
    <w:rsid w:val="00E15477"/>
    <w:rsid w:val="00E15517"/>
    <w:rsid w:val="00E157DA"/>
    <w:rsid w:val="00E16C59"/>
    <w:rsid w:val="00E17D6A"/>
    <w:rsid w:val="00E21C3A"/>
    <w:rsid w:val="00E235B7"/>
    <w:rsid w:val="00E24207"/>
    <w:rsid w:val="00E25988"/>
    <w:rsid w:val="00E31E43"/>
    <w:rsid w:val="00E32843"/>
    <w:rsid w:val="00E3361D"/>
    <w:rsid w:val="00E4190A"/>
    <w:rsid w:val="00E42FAC"/>
    <w:rsid w:val="00E4378D"/>
    <w:rsid w:val="00E47FBC"/>
    <w:rsid w:val="00E506A3"/>
    <w:rsid w:val="00E51A7D"/>
    <w:rsid w:val="00E52B68"/>
    <w:rsid w:val="00E53782"/>
    <w:rsid w:val="00E53A4C"/>
    <w:rsid w:val="00E54004"/>
    <w:rsid w:val="00E54C6E"/>
    <w:rsid w:val="00E5599B"/>
    <w:rsid w:val="00E57115"/>
    <w:rsid w:val="00E57628"/>
    <w:rsid w:val="00E57758"/>
    <w:rsid w:val="00E60390"/>
    <w:rsid w:val="00E70543"/>
    <w:rsid w:val="00E7182C"/>
    <w:rsid w:val="00E72508"/>
    <w:rsid w:val="00E7446F"/>
    <w:rsid w:val="00E76A8C"/>
    <w:rsid w:val="00E77352"/>
    <w:rsid w:val="00E808BF"/>
    <w:rsid w:val="00E80CD5"/>
    <w:rsid w:val="00E842DC"/>
    <w:rsid w:val="00E902E7"/>
    <w:rsid w:val="00E925D8"/>
    <w:rsid w:val="00EA02C0"/>
    <w:rsid w:val="00EA073B"/>
    <w:rsid w:val="00EA3DA8"/>
    <w:rsid w:val="00EA4599"/>
    <w:rsid w:val="00EA4C64"/>
    <w:rsid w:val="00EA6A12"/>
    <w:rsid w:val="00EA731C"/>
    <w:rsid w:val="00EA78E7"/>
    <w:rsid w:val="00EB114C"/>
    <w:rsid w:val="00EB20A8"/>
    <w:rsid w:val="00EB23D0"/>
    <w:rsid w:val="00EB28A1"/>
    <w:rsid w:val="00EB29F8"/>
    <w:rsid w:val="00EB3125"/>
    <w:rsid w:val="00EB3D1B"/>
    <w:rsid w:val="00EB4B29"/>
    <w:rsid w:val="00EB4D43"/>
    <w:rsid w:val="00EC044C"/>
    <w:rsid w:val="00EC53DA"/>
    <w:rsid w:val="00EC7046"/>
    <w:rsid w:val="00EC7856"/>
    <w:rsid w:val="00ED10B4"/>
    <w:rsid w:val="00ED208B"/>
    <w:rsid w:val="00ED2C4C"/>
    <w:rsid w:val="00ED2E1F"/>
    <w:rsid w:val="00ED36F0"/>
    <w:rsid w:val="00ED4768"/>
    <w:rsid w:val="00ED5AC5"/>
    <w:rsid w:val="00ED5B4A"/>
    <w:rsid w:val="00ED5D12"/>
    <w:rsid w:val="00EE2FE1"/>
    <w:rsid w:val="00EF3816"/>
    <w:rsid w:val="00EF4265"/>
    <w:rsid w:val="00EF5770"/>
    <w:rsid w:val="00EF6664"/>
    <w:rsid w:val="00EF74B7"/>
    <w:rsid w:val="00F0004E"/>
    <w:rsid w:val="00F01C64"/>
    <w:rsid w:val="00F0323C"/>
    <w:rsid w:val="00F05A9F"/>
    <w:rsid w:val="00F05B29"/>
    <w:rsid w:val="00F05CB2"/>
    <w:rsid w:val="00F1493D"/>
    <w:rsid w:val="00F17578"/>
    <w:rsid w:val="00F210BA"/>
    <w:rsid w:val="00F21134"/>
    <w:rsid w:val="00F2127F"/>
    <w:rsid w:val="00F22044"/>
    <w:rsid w:val="00F24EF9"/>
    <w:rsid w:val="00F30A2C"/>
    <w:rsid w:val="00F31396"/>
    <w:rsid w:val="00F33769"/>
    <w:rsid w:val="00F34BAD"/>
    <w:rsid w:val="00F350A8"/>
    <w:rsid w:val="00F40C1A"/>
    <w:rsid w:val="00F42752"/>
    <w:rsid w:val="00F43423"/>
    <w:rsid w:val="00F44F2C"/>
    <w:rsid w:val="00F45A6B"/>
    <w:rsid w:val="00F4723D"/>
    <w:rsid w:val="00F5399D"/>
    <w:rsid w:val="00F603F7"/>
    <w:rsid w:val="00F60E82"/>
    <w:rsid w:val="00F67BB5"/>
    <w:rsid w:val="00F72BDD"/>
    <w:rsid w:val="00F7370E"/>
    <w:rsid w:val="00F7387A"/>
    <w:rsid w:val="00F766CA"/>
    <w:rsid w:val="00F777D7"/>
    <w:rsid w:val="00F80E03"/>
    <w:rsid w:val="00F83324"/>
    <w:rsid w:val="00F873FF"/>
    <w:rsid w:val="00F90462"/>
    <w:rsid w:val="00F949B2"/>
    <w:rsid w:val="00F961BE"/>
    <w:rsid w:val="00F961EE"/>
    <w:rsid w:val="00F967E2"/>
    <w:rsid w:val="00FA0D74"/>
    <w:rsid w:val="00FA0F98"/>
    <w:rsid w:val="00FA2C68"/>
    <w:rsid w:val="00FA3D67"/>
    <w:rsid w:val="00FA5616"/>
    <w:rsid w:val="00FB5E81"/>
    <w:rsid w:val="00FB7755"/>
    <w:rsid w:val="00FC1A4B"/>
    <w:rsid w:val="00FC253A"/>
    <w:rsid w:val="00FC6956"/>
    <w:rsid w:val="00FD395A"/>
    <w:rsid w:val="00FD538D"/>
    <w:rsid w:val="00FD7202"/>
    <w:rsid w:val="00FD74F7"/>
    <w:rsid w:val="00FE15BB"/>
    <w:rsid w:val="00FE3092"/>
    <w:rsid w:val="00FE3128"/>
    <w:rsid w:val="00FE508D"/>
    <w:rsid w:val="00FE5B04"/>
    <w:rsid w:val="00FE63EB"/>
    <w:rsid w:val="00FE6AF7"/>
    <w:rsid w:val="00FF21C6"/>
    <w:rsid w:val="00FF2A1C"/>
    <w:rsid w:val="00FF3308"/>
    <w:rsid w:val="00FF5844"/>
    <w:rsid w:val="00FF5E7D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702160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0C4A3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Hyperlink">
    <w:name w:val="Hyperlink"/>
    <w:basedOn w:val="Fontdeparagrafimplicit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Frspaiere">
    <w:name w:val="No Spacing"/>
    <w:uiPriority w:val="1"/>
    <w:qFormat/>
    <w:rsid w:val="001963CC"/>
    <w:pPr>
      <w:spacing w:after="0" w:line="240" w:lineRule="auto"/>
    </w:pPr>
  </w:style>
  <w:style w:type="character" w:styleId="MeniuneNerezolvat">
    <w:name w:val="Unresolved Mention"/>
    <w:basedOn w:val="Fontdeparagrafimplicit"/>
    <w:uiPriority w:val="99"/>
    <w:semiHidden/>
    <w:unhideWhenUsed/>
    <w:rsid w:val="00D50C78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Subsol">
    <w:name w:val="footer"/>
    <w:basedOn w:val="Normal"/>
    <w:link w:val="SubsolCaracter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basedOn w:val="Fontdeparagrafimplicit"/>
    <w:link w:val="Listparagraf"/>
    <w:uiPriority w:val="34"/>
    <w:rsid w:val="00491BA8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02160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02160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02160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02160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02160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02160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02160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Titlu">
    <w:name w:val="Title"/>
    <w:basedOn w:val="Normal"/>
    <w:next w:val="Normal"/>
    <w:link w:val="TitluCaracter"/>
    <w:uiPriority w:val="10"/>
    <w:qFormat/>
    <w:rsid w:val="00702160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70216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02160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02160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t">
    <w:name w:val="Quote"/>
    <w:basedOn w:val="Normal"/>
    <w:next w:val="Normal"/>
    <w:link w:val="CitatCaracter"/>
    <w:uiPriority w:val="29"/>
    <w:qFormat/>
    <w:rsid w:val="00702160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702160"/>
    <w:rPr>
      <w:i/>
      <w:iCs/>
      <w:color w:val="404040" w:themeColor="text1" w:themeTint="BF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70216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0216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02160"/>
    <w:rPr>
      <w:i/>
      <w:iCs/>
      <w:color w:val="2E74B5" w:themeColor="accent1" w:themeShade="BF"/>
      <w:kern w:val="2"/>
      <w14:ligatures w14:val="standardContextual"/>
    </w:rPr>
  </w:style>
  <w:style w:type="character" w:styleId="Referireintens">
    <w:name w:val="Intense Reference"/>
    <w:basedOn w:val="Fontdeparagrafimplicit"/>
    <w:uiPriority w:val="32"/>
    <w:qFormat/>
    <w:rsid w:val="00702160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702160"/>
  </w:style>
  <w:style w:type="paragraph" w:styleId="Corptext">
    <w:name w:val="Body Text"/>
    <w:basedOn w:val="Normal"/>
    <w:link w:val="CorptextCaracter"/>
    <w:uiPriority w:val="99"/>
    <w:rsid w:val="00702160"/>
    <w:pPr>
      <w:jc w:val="center"/>
    </w:pPr>
    <w:rPr>
      <w:rFonts w:eastAsia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7021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uiPriority w:val="99"/>
    <w:rsid w:val="00702160"/>
    <w:pPr>
      <w:jc w:val="center"/>
    </w:pPr>
    <w:rPr>
      <w:rFonts w:eastAsia="Times New Roman"/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702160"/>
    <w:rPr>
      <w:rFonts w:ascii="Times New Roman" w:eastAsia="Times New Roman" w:hAnsi="Times New Roman" w:cs="Times New Roman"/>
      <w:lang w:eastAsia="ru-RU"/>
    </w:rPr>
  </w:style>
  <w:style w:type="character" w:styleId="HyperlinkParcurs">
    <w:name w:val="FollowedHyperlink"/>
    <w:basedOn w:val="Fontdeparagrafimplicit"/>
    <w:uiPriority w:val="99"/>
    <w:semiHidden/>
    <w:unhideWhenUsed/>
    <w:rsid w:val="0049005D"/>
    <w:rPr>
      <w:color w:val="96607D"/>
      <w:u w:val="single"/>
    </w:rPr>
  </w:style>
  <w:style w:type="paragraph" w:customStyle="1" w:styleId="msonormal0">
    <w:name w:val="msonormal"/>
    <w:basedOn w:val="Normal"/>
    <w:rsid w:val="0049005D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l63">
    <w:name w:val="xl63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ptos Narrow" w:eastAsia="Times New Roman" w:hAnsi="Aptos Narrow"/>
      <w:b/>
      <w:bCs/>
      <w:sz w:val="24"/>
      <w:szCs w:val="24"/>
    </w:rPr>
  </w:style>
  <w:style w:type="paragraph" w:customStyle="1" w:styleId="xl64">
    <w:name w:val="xl64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l65">
    <w:name w:val="xl65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color w:val="FF0000"/>
      <w:sz w:val="24"/>
      <w:szCs w:val="24"/>
    </w:rPr>
  </w:style>
  <w:style w:type="paragraph" w:customStyle="1" w:styleId="xl66">
    <w:name w:val="xl66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l67">
    <w:name w:val="xl67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ptos Narrow" w:eastAsia="Times New Roman" w:hAnsi="Aptos Narrow"/>
      <w:b/>
      <w:bCs/>
      <w:sz w:val="24"/>
      <w:szCs w:val="24"/>
    </w:rPr>
  </w:style>
  <w:style w:type="paragraph" w:customStyle="1" w:styleId="xl68">
    <w:name w:val="xl68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ptos Narrow" w:eastAsia="Times New Roman" w:hAnsi="Aptos Narrow"/>
      <w:sz w:val="24"/>
      <w:szCs w:val="24"/>
    </w:rPr>
  </w:style>
  <w:style w:type="paragraph" w:customStyle="1" w:styleId="xl69">
    <w:name w:val="xl69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ptos Narrow" w:eastAsia="Times New Roman" w:hAnsi="Aptos Narrow"/>
      <w:sz w:val="24"/>
      <w:szCs w:val="24"/>
    </w:rPr>
  </w:style>
  <w:style w:type="paragraph" w:customStyle="1" w:styleId="xl70">
    <w:name w:val="xl70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l71">
    <w:name w:val="xl71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eastAsia="Times New Roman"/>
      <w:color w:val="FF0000"/>
      <w:sz w:val="24"/>
      <w:szCs w:val="24"/>
    </w:rPr>
  </w:style>
  <w:style w:type="paragraph" w:customStyle="1" w:styleId="xl72">
    <w:name w:val="xl72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</w:rPr>
  </w:style>
  <w:style w:type="paragraph" w:customStyle="1" w:styleId="xl73">
    <w:name w:val="xl73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l74">
    <w:name w:val="xl74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4"/>
      <w:szCs w:val="24"/>
    </w:rPr>
  </w:style>
  <w:style w:type="paragraph" w:customStyle="1" w:styleId="xl75">
    <w:name w:val="xl75"/>
    <w:basedOn w:val="Normal"/>
    <w:rsid w:val="004900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FF0000"/>
      <w:sz w:val="24"/>
      <w:szCs w:val="24"/>
    </w:rPr>
  </w:style>
  <w:style w:type="paragraph" w:customStyle="1" w:styleId="cp">
    <w:name w:val="cp"/>
    <w:basedOn w:val="Normal"/>
    <w:rsid w:val="00E17D6A"/>
    <w:pPr>
      <w:autoSpaceDE/>
      <w:autoSpaceDN/>
      <w:jc w:val="center"/>
    </w:pPr>
    <w:rPr>
      <w:rFonts w:eastAsia="Times New Roman"/>
      <w:b/>
      <w:bCs/>
      <w:sz w:val="24"/>
      <w:szCs w:val="24"/>
      <w:lang w:val="ro-RO"/>
    </w:rPr>
  </w:style>
  <w:style w:type="character" w:customStyle="1" w:styleId="FontStyle70">
    <w:name w:val="Font Style70"/>
    <w:basedOn w:val="Fontdeparagrafimplicit"/>
    <w:uiPriority w:val="99"/>
    <w:rsid w:val="00A823E2"/>
    <w:rPr>
      <w:rFonts w:ascii="Times New Roman" w:hAnsi="Times New Roman" w:cs="Times New Roman" w:hint="default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8F5E5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F5E5A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F5E5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F5E5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F5E5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57C2C-79E5-4E3E-AA65-6B0A3C41B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4</Pages>
  <Words>1156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Olaru Ion</cp:lastModifiedBy>
  <cp:revision>66</cp:revision>
  <cp:lastPrinted>2026-05-18T11:54:00Z</cp:lastPrinted>
  <dcterms:created xsi:type="dcterms:W3CDTF">2025-11-26T14:51:00Z</dcterms:created>
  <dcterms:modified xsi:type="dcterms:W3CDTF">2026-06-19T10:44:00Z</dcterms:modified>
</cp:coreProperties>
</file>