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8D8EF" w14:textId="62475777" w:rsidR="002D6DB5" w:rsidRPr="00AF739E" w:rsidRDefault="002D6DB5" w:rsidP="002D6DB5">
      <w:pPr>
        <w:spacing w:before="120"/>
        <w:jc w:val="center"/>
        <w:outlineLvl w:val="0"/>
        <w:rPr>
          <w:b/>
          <w:sz w:val="28"/>
          <w:szCs w:val="28"/>
          <w:lang w:eastAsia="ru-RU"/>
        </w:rPr>
      </w:pPr>
      <w:r w:rsidRPr="00AF739E">
        <w:rPr>
          <w:b/>
          <w:sz w:val="28"/>
          <w:szCs w:val="28"/>
          <w:lang w:eastAsia="ru-RU"/>
        </w:rPr>
        <w:t>ANUNȚ DE PARTICIPARE</w:t>
      </w:r>
    </w:p>
    <w:p w14:paraId="39273326" w14:textId="31A128D5" w:rsidR="002D6DB5" w:rsidRPr="00AF739E" w:rsidRDefault="005C7610" w:rsidP="002D6DB5">
      <w:pPr>
        <w:shd w:val="clear" w:color="auto" w:fill="FFFFFF" w:themeFill="background1"/>
        <w:spacing w:before="120"/>
        <w:rPr>
          <w:b/>
          <w:lang w:eastAsia="ru-RU"/>
        </w:rPr>
      </w:pPr>
      <w:r w:rsidRPr="00AF739E">
        <w:rPr>
          <w:b/>
          <w:sz w:val="22"/>
          <w:szCs w:val="22"/>
          <w:lang w:eastAsia="ru-RU"/>
        </w:rPr>
        <w:t>privind achiziționarea</w:t>
      </w:r>
      <w:r w:rsidR="00BF093F" w:rsidRPr="00AF739E">
        <w:rPr>
          <w:b/>
          <w:sz w:val="22"/>
          <w:szCs w:val="22"/>
          <w:lang w:eastAsia="ru-RU"/>
        </w:rPr>
        <w:t>:</w:t>
      </w:r>
      <w:r w:rsidRPr="00AF739E">
        <w:rPr>
          <w:b/>
          <w:sz w:val="22"/>
          <w:szCs w:val="22"/>
          <w:u w:val="single"/>
          <w:lang w:eastAsia="ru-RU"/>
        </w:rPr>
        <w:t xml:space="preserve"> </w:t>
      </w:r>
      <w:r w:rsidR="002A65E6" w:rsidRPr="00AF739E">
        <w:rPr>
          <w:b/>
          <w:sz w:val="22"/>
          <w:szCs w:val="22"/>
          <w:u w:val="single"/>
          <w:lang w:eastAsia="ru-RU"/>
        </w:rPr>
        <w:t>Echipament de laborator si accesorii pentru implementarea Proiectului Strengthening Digital Skills in the Water Sector Higher Education (DIGISKILLS)</w:t>
      </w:r>
      <w:r w:rsidR="002D6DB5" w:rsidRPr="00AF739E">
        <w:rPr>
          <w:b/>
          <w:shd w:val="clear" w:color="auto" w:fill="FFFFFF" w:themeFill="background1"/>
          <w:lang w:eastAsia="ru-RU"/>
        </w:rPr>
        <w:br/>
      </w:r>
      <w:r w:rsidR="002D6DB5" w:rsidRPr="00AF739E">
        <w:rPr>
          <w:sz w:val="20"/>
          <w:lang w:eastAsia="ru-RU"/>
        </w:rPr>
        <w:t xml:space="preserve">                                                          (se indică obiectul achiziției)</w:t>
      </w:r>
      <w:r w:rsidR="002D6DB5" w:rsidRPr="00AF739E">
        <w:rPr>
          <w:b/>
          <w:lang w:eastAsia="ru-RU"/>
        </w:rPr>
        <w:br/>
      </w:r>
      <w:r w:rsidR="002D6DB5" w:rsidRPr="00AF739E">
        <w:rPr>
          <w:b/>
          <w:sz w:val="22"/>
          <w:szCs w:val="22"/>
          <w:lang w:eastAsia="ru-RU"/>
        </w:rPr>
        <w:t>prin procedura de achiziție</w:t>
      </w:r>
      <w:r w:rsidR="00731E4D" w:rsidRPr="00AF739E">
        <w:rPr>
          <w:b/>
          <w:sz w:val="22"/>
          <w:szCs w:val="22"/>
          <w:lang w:eastAsia="ru-RU"/>
        </w:rPr>
        <w:t>:</w:t>
      </w:r>
      <w:r w:rsidR="002D6DB5" w:rsidRPr="00AF739E">
        <w:rPr>
          <w:b/>
          <w:sz w:val="22"/>
          <w:szCs w:val="22"/>
          <w:lang w:eastAsia="ru-RU"/>
        </w:rPr>
        <w:t xml:space="preserve"> </w:t>
      </w:r>
      <w:r w:rsidR="002A65E6" w:rsidRPr="00AF739E">
        <w:rPr>
          <w:b/>
          <w:sz w:val="22"/>
          <w:szCs w:val="22"/>
          <w:lang w:eastAsia="ru-RU"/>
        </w:rPr>
        <w:t>Achiziție de valoare mică</w:t>
      </w:r>
      <w:r w:rsidR="002D6DB5" w:rsidRPr="00AF739E">
        <w:rPr>
          <w:b/>
          <w:sz w:val="22"/>
          <w:szCs w:val="22"/>
          <w:u w:val="single"/>
          <w:lang w:eastAsia="ru-RU"/>
        </w:rPr>
        <w:br/>
      </w:r>
      <w:r w:rsidR="002D6DB5" w:rsidRPr="00AF739E">
        <w:rPr>
          <w:sz w:val="20"/>
          <w:lang w:eastAsia="ru-RU"/>
        </w:rPr>
        <w:t xml:space="preserve">                                                          (tipul procedurii de achiziție)</w:t>
      </w:r>
    </w:p>
    <w:p w14:paraId="2FE208FB" w14:textId="77777777" w:rsidR="002D6DB5" w:rsidRPr="00AF739E"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eastAsia="ru-RU"/>
        </w:rPr>
      </w:pPr>
      <w:r w:rsidRPr="00AF739E">
        <w:rPr>
          <w:b/>
          <w:sz w:val="22"/>
          <w:szCs w:val="22"/>
          <w:lang w:eastAsia="ru-RU"/>
        </w:rPr>
        <w:t xml:space="preserve">Denumirea autorității contractante: </w:t>
      </w:r>
      <w:r w:rsidRPr="00AF739E">
        <w:rPr>
          <w:bCs/>
          <w:i/>
          <w:iCs/>
          <w:sz w:val="22"/>
          <w:szCs w:val="22"/>
          <w:lang w:eastAsia="ru-RU"/>
        </w:rPr>
        <w:t>I.P. „Universitatea de Stat din Moldova”</w:t>
      </w:r>
    </w:p>
    <w:p w14:paraId="0D7F464D" w14:textId="77777777" w:rsidR="002D6DB5" w:rsidRPr="00AF739E"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eastAsia="ru-RU"/>
        </w:rPr>
      </w:pPr>
      <w:r w:rsidRPr="00AF739E">
        <w:rPr>
          <w:b/>
          <w:sz w:val="22"/>
          <w:szCs w:val="22"/>
          <w:lang w:eastAsia="ru-RU"/>
        </w:rPr>
        <w:t xml:space="preserve">IDNO: </w:t>
      </w:r>
      <w:r w:rsidRPr="00AF739E">
        <w:rPr>
          <w:bCs/>
          <w:i/>
          <w:iCs/>
          <w:sz w:val="22"/>
          <w:szCs w:val="22"/>
          <w:shd w:val="clear" w:color="auto" w:fill="FFFFFF" w:themeFill="background1"/>
          <w:lang w:eastAsia="ru-RU"/>
        </w:rPr>
        <w:t>1006600064263</w:t>
      </w:r>
    </w:p>
    <w:p w14:paraId="66B8A587" w14:textId="77777777" w:rsidR="002D6DB5" w:rsidRPr="00AF739E"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eastAsia="ru-RU"/>
        </w:rPr>
      </w:pPr>
      <w:r w:rsidRPr="00AF739E">
        <w:rPr>
          <w:b/>
          <w:sz w:val="22"/>
          <w:szCs w:val="22"/>
          <w:lang w:eastAsia="ru-RU"/>
        </w:rPr>
        <w:t xml:space="preserve">Adresa: </w:t>
      </w:r>
      <w:r w:rsidRPr="00AF739E">
        <w:rPr>
          <w:bCs/>
          <w:i/>
          <w:iCs/>
          <w:sz w:val="22"/>
          <w:szCs w:val="22"/>
          <w:shd w:val="clear" w:color="auto" w:fill="FFFFFF" w:themeFill="background1"/>
          <w:lang w:eastAsia="ru-RU"/>
        </w:rPr>
        <w:t>mun. Chișinău, str. Alexei Mateevici, 60</w:t>
      </w:r>
    </w:p>
    <w:p w14:paraId="54B316AA" w14:textId="0224FB79" w:rsidR="002D6DB5" w:rsidRPr="00AF739E"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eastAsia="ru-RU"/>
        </w:rPr>
      </w:pPr>
      <w:r w:rsidRPr="00AF739E">
        <w:rPr>
          <w:b/>
          <w:sz w:val="22"/>
          <w:szCs w:val="22"/>
          <w:lang w:eastAsia="ru-RU"/>
        </w:rPr>
        <w:t xml:space="preserve">Numărul de telefon/fax: </w:t>
      </w:r>
      <w:r w:rsidRPr="00AF739E">
        <w:rPr>
          <w:bCs/>
          <w:i/>
          <w:iCs/>
          <w:sz w:val="22"/>
          <w:szCs w:val="22"/>
          <w:shd w:val="clear" w:color="auto" w:fill="FFFFFF" w:themeFill="background1"/>
          <w:lang w:eastAsia="ru-RU"/>
        </w:rPr>
        <w:t>022 241 240</w:t>
      </w:r>
    </w:p>
    <w:p w14:paraId="757963CD" w14:textId="14718143" w:rsidR="002D6DB5" w:rsidRPr="00AF739E"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eastAsia="ru-RU"/>
        </w:rPr>
      </w:pPr>
      <w:r w:rsidRPr="00AF739E">
        <w:rPr>
          <w:b/>
          <w:sz w:val="22"/>
          <w:szCs w:val="22"/>
          <w:lang w:eastAsia="ru-RU"/>
        </w:rPr>
        <w:t xml:space="preserve">Adresa de e-mail și pagina web oficială a autorității contractante: </w:t>
      </w:r>
      <w:hyperlink r:id="rId6" w:history="1">
        <w:r w:rsidR="00984389" w:rsidRPr="00AF739E">
          <w:rPr>
            <w:rStyle w:val="Hyperlink"/>
            <w:b/>
            <w:sz w:val="22"/>
            <w:szCs w:val="22"/>
            <w:shd w:val="clear" w:color="auto" w:fill="FFFFFF" w:themeFill="background1"/>
            <w:lang w:eastAsia="ru-RU"/>
          </w:rPr>
          <w:t>achizitii@usm.md</w:t>
        </w:r>
      </w:hyperlink>
      <w:r w:rsidR="00984389" w:rsidRPr="00AF739E">
        <w:rPr>
          <w:b/>
          <w:sz w:val="22"/>
          <w:szCs w:val="22"/>
          <w:shd w:val="clear" w:color="auto" w:fill="FFFFFF" w:themeFill="background1"/>
          <w:lang w:eastAsia="ru-RU"/>
        </w:rPr>
        <w:t xml:space="preserve"> </w:t>
      </w:r>
    </w:p>
    <w:p w14:paraId="4CF6ACD4" w14:textId="77777777" w:rsidR="002D6DB5" w:rsidRPr="00AF739E" w:rsidRDefault="002D6DB5" w:rsidP="002D6DB5">
      <w:pPr>
        <w:numPr>
          <w:ilvl w:val="0"/>
          <w:numId w:val="1"/>
        </w:numPr>
        <w:shd w:val="clear" w:color="auto" w:fill="FFFFFF" w:themeFill="background1"/>
        <w:tabs>
          <w:tab w:val="left" w:pos="284"/>
          <w:tab w:val="right" w:pos="9531"/>
        </w:tabs>
        <w:spacing w:before="120"/>
        <w:ind w:left="288" w:hanging="288"/>
        <w:jc w:val="both"/>
        <w:rPr>
          <w:bCs/>
          <w:sz w:val="22"/>
          <w:szCs w:val="22"/>
          <w:lang w:eastAsia="ru-RU"/>
        </w:rPr>
      </w:pPr>
      <w:r w:rsidRPr="00AF739E">
        <w:rPr>
          <w:b/>
          <w:sz w:val="22"/>
          <w:szCs w:val="22"/>
          <w:lang w:eastAsia="ru-RU"/>
        </w:rPr>
        <w:t xml:space="preserve">Adresa de e-mail sau pagina web oficială de la care se va putea obține accesul la documentația de atribuire: </w:t>
      </w:r>
      <w:r w:rsidRPr="00AF739E">
        <w:rPr>
          <w:bCs/>
          <w:i/>
          <w:sz w:val="22"/>
          <w:szCs w:val="22"/>
          <w:lang w:eastAsia="ru-RU"/>
        </w:rPr>
        <w:t>documentația de atribuire este anexată în cadrul procedurii în SIA RSAP</w:t>
      </w:r>
    </w:p>
    <w:p w14:paraId="2E511683" w14:textId="77777777" w:rsidR="002D6DB5" w:rsidRPr="00AF739E" w:rsidRDefault="002D6DB5" w:rsidP="002D6DB5">
      <w:pPr>
        <w:numPr>
          <w:ilvl w:val="0"/>
          <w:numId w:val="1"/>
        </w:numPr>
        <w:shd w:val="clear" w:color="auto" w:fill="FFFFFF" w:themeFill="background1"/>
        <w:tabs>
          <w:tab w:val="left" w:pos="284"/>
          <w:tab w:val="right" w:pos="9531"/>
        </w:tabs>
        <w:spacing w:before="120"/>
        <w:ind w:left="288" w:hanging="288"/>
        <w:jc w:val="both"/>
        <w:rPr>
          <w:bCs/>
          <w:i/>
          <w:iCs/>
          <w:sz w:val="22"/>
          <w:szCs w:val="22"/>
          <w:lang w:eastAsia="ru-RU"/>
        </w:rPr>
      </w:pPr>
      <w:r w:rsidRPr="00AF739E">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F739E">
        <w:rPr>
          <w:bCs/>
          <w:i/>
          <w:iCs/>
          <w:sz w:val="22"/>
          <w:szCs w:val="22"/>
          <w:lang w:eastAsia="ru-RU"/>
        </w:rPr>
        <w:t>I.P. „</w:t>
      </w:r>
      <w:r w:rsidRPr="00AF739E">
        <w:rPr>
          <w:bCs/>
          <w:i/>
          <w:iCs/>
          <w:sz w:val="22"/>
          <w:szCs w:val="22"/>
          <w:shd w:val="clear" w:color="auto" w:fill="FFFFFF"/>
        </w:rPr>
        <w:t xml:space="preserve">Universitatea de Stat din Moldova” -  instituție </w:t>
      </w:r>
      <w:r w:rsidR="006838E3" w:rsidRPr="00AF739E">
        <w:rPr>
          <w:bCs/>
          <w:i/>
          <w:iCs/>
          <w:sz w:val="22"/>
          <w:szCs w:val="22"/>
          <w:shd w:val="clear" w:color="auto" w:fill="FFFFFF"/>
        </w:rPr>
        <w:t>publică</w:t>
      </w:r>
      <w:r w:rsidRPr="00AF739E">
        <w:rPr>
          <w:bCs/>
          <w:i/>
          <w:iCs/>
          <w:sz w:val="22"/>
          <w:szCs w:val="22"/>
          <w:shd w:val="clear" w:color="auto" w:fill="FFFFFF"/>
        </w:rPr>
        <w:t xml:space="preserve"> de învăţământ superior.</w:t>
      </w:r>
    </w:p>
    <w:p w14:paraId="77D95CBA" w14:textId="375D7809" w:rsidR="002D6DB5" w:rsidRPr="00AF739E" w:rsidRDefault="002D6DB5" w:rsidP="004B4A58">
      <w:pPr>
        <w:numPr>
          <w:ilvl w:val="0"/>
          <w:numId w:val="1"/>
        </w:numPr>
        <w:shd w:val="clear" w:color="auto" w:fill="FFFFFF" w:themeFill="background1"/>
        <w:tabs>
          <w:tab w:val="left" w:pos="284"/>
          <w:tab w:val="right" w:pos="426"/>
        </w:tabs>
        <w:spacing w:before="120" w:after="240"/>
        <w:ind w:left="284" w:hanging="284"/>
        <w:jc w:val="both"/>
        <w:rPr>
          <w:b/>
          <w:sz w:val="22"/>
          <w:szCs w:val="22"/>
          <w:lang w:eastAsia="ru-RU"/>
        </w:rPr>
      </w:pPr>
      <w:r w:rsidRPr="00AF739E">
        <w:rPr>
          <w:b/>
          <w:sz w:val="22"/>
          <w:szCs w:val="22"/>
          <w:lang w:eastAsia="ru-RU"/>
        </w:rPr>
        <w:t xml:space="preserve">Cumpărătorul invită operatorii economici interesați, care îi pot satisface necesitățile, să participe la procedura de achiziție privind </w:t>
      </w:r>
      <w:r w:rsidR="005C7610" w:rsidRPr="00AF739E">
        <w:rPr>
          <w:b/>
          <w:sz w:val="22"/>
          <w:szCs w:val="22"/>
          <w:lang w:eastAsia="ru-RU"/>
        </w:rPr>
        <w:t>procurarea următoarelor bunuri</w:t>
      </w:r>
      <w:r w:rsidRPr="00AF739E">
        <w:rPr>
          <w:b/>
          <w:sz w:val="22"/>
          <w:szCs w:val="22"/>
          <w:lang w:eastAsia="ru-RU"/>
        </w:rPr>
        <w:t>:</w:t>
      </w:r>
    </w:p>
    <w:tbl>
      <w:tblPr>
        <w:tblStyle w:val="TableGrid"/>
        <w:tblW w:w="10330" w:type="dxa"/>
        <w:tblLayout w:type="fixed"/>
        <w:tblLook w:val="04A0" w:firstRow="1" w:lastRow="0" w:firstColumn="1" w:lastColumn="0" w:noHBand="0" w:noVBand="1"/>
      </w:tblPr>
      <w:tblGrid>
        <w:gridCol w:w="651"/>
        <w:gridCol w:w="669"/>
        <w:gridCol w:w="1756"/>
        <w:gridCol w:w="1023"/>
        <w:gridCol w:w="766"/>
        <w:gridCol w:w="4202"/>
        <w:gridCol w:w="1263"/>
      </w:tblGrid>
      <w:tr w:rsidR="00FB05EA" w:rsidRPr="00AF739E" w14:paraId="552645C4" w14:textId="77777777" w:rsidTr="000263E9">
        <w:trPr>
          <w:trHeight w:val="20"/>
        </w:trPr>
        <w:tc>
          <w:tcPr>
            <w:tcW w:w="651" w:type="dxa"/>
            <w:vAlign w:val="center"/>
          </w:tcPr>
          <w:p w14:paraId="75A0BB89" w14:textId="77777777" w:rsidR="00FB05EA" w:rsidRPr="00AF739E" w:rsidRDefault="00FB05EA" w:rsidP="00CE7BEC">
            <w:pPr>
              <w:jc w:val="center"/>
              <w:rPr>
                <w:sz w:val="22"/>
                <w:szCs w:val="22"/>
              </w:rPr>
            </w:pPr>
            <w:r w:rsidRPr="00AF739E">
              <w:rPr>
                <w:b/>
                <w:sz w:val="22"/>
                <w:szCs w:val="22"/>
              </w:rPr>
              <w:t>Nr. d/o</w:t>
            </w:r>
          </w:p>
        </w:tc>
        <w:tc>
          <w:tcPr>
            <w:tcW w:w="669" w:type="dxa"/>
            <w:vAlign w:val="center"/>
          </w:tcPr>
          <w:p w14:paraId="32476BCF" w14:textId="77777777" w:rsidR="00FB05EA" w:rsidRPr="00AF739E" w:rsidRDefault="00FB05EA" w:rsidP="000263E9">
            <w:pPr>
              <w:jc w:val="center"/>
              <w:rPr>
                <w:sz w:val="22"/>
                <w:szCs w:val="22"/>
              </w:rPr>
            </w:pPr>
            <w:r w:rsidRPr="00AF739E">
              <w:rPr>
                <w:b/>
                <w:sz w:val="22"/>
                <w:szCs w:val="22"/>
              </w:rPr>
              <w:t>Cod CPV</w:t>
            </w:r>
          </w:p>
        </w:tc>
        <w:tc>
          <w:tcPr>
            <w:tcW w:w="1756" w:type="dxa"/>
            <w:vAlign w:val="center"/>
          </w:tcPr>
          <w:p w14:paraId="78FFB38C" w14:textId="77777777" w:rsidR="00FB05EA" w:rsidRPr="00AF739E" w:rsidRDefault="00FB05EA" w:rsidP="000263E9">
            <w:pPr>
              <w:jc w:val="center"/>
              <w:rPr>
                <w:sz w:val="22"/>
                <w:szCs w:val="22"/>
              </w:rPr>
            </w:pPr>
            <w:r w:rsidRPr="00AF739E">
              <w:rPr>
                <w:b/>
                <w:sz w:val="22"/>
                <w:szCs w:val="22"/>
              </w:rPr>
              <w:t>Denumirea bunurilor</w:t>
            </w:r>
          </w:p>
        </w:tc>
        <w:tc>
          <w:tcPr>
            <w:tcW w:w="1023" w:type="dxa"/>
            <w:vAlign w:val="center"/>
          </w:tcPr>
          <w:p w14:paraId="0497E96A" w14:textId="77777777" w:rsidR="00FB05EA" w:rsidRPr="00AF739E" w:rsidRDefault="00FB05EA" w:rsidP="000263E9">
            <w:pPr>
              <w:jc w:val="center"/>
              <w:rPr>
                <w:sz w:val="22"/>
                <w:szCs w:val="22"/>
              </w:rPr>
            </w:pPr>
            <w:r w:rsidRPr="00AF739E">
              <w:rPr>
                <w:b/>
                <w:sz w:val="22"/>
                <w:szCs w:val="22"/>
              </w:rPr>
              <w:t>Unitatea de măsură</w:t>
            </w:r>
          </w:p>
        </w:tc>
        <w:tc>
          <w:tcPr>
            <w:tcW w:w="766" w:type="dxa"/>
            <w:vAlign w:val="center"/>
          </w:tcPr>
          <w:p w14:paraId="52E23C2E" w14:textId="77777777" w:rsidR="00FB05EA" w:rsidRPr="00AF739E" w:rsidRDefault="00FB05EA" w:rsidP="000263E9">
            <w:pPr>
              <w:shd w:val="clear" w:color="auto" w:fill="FFFFFF" w:themeFill="background1"/>
              <w:spacing w:line="20" w:lineRule="atLeast"/>
              <w:jc w:val="center"/>
              <w:rPr>
                <w:sz w:val="22"/>
                <w:szCs w:val="22"/>
              </w:rPr>
            </w:pPr>
            <w:r w:rsidRPr="00AF739E">
              <w:rPr>
                <w:b/>
                <w:sz w:val="22"/>
                <w:szCs w:val="22"/>
              </w:rPr>
              <w:t>Canti tatea</w:t>
            </w:r>
          </w:p>
        </w:tc>
        <w:tc>
          <w:tcPr>
            <w:tcW w:w="4202" w:type="dxa"/>
            <w:vAlign w:val="center"/>
          </w:tcPr>
          <w:p w14:paraId="4C2BA526" w14:textId="77777777" w:rsidR="00FB05EA" w:rsidRPr="00AF739E" w:rsidRDefault="00FB05EA" w:rsidP="000263E9">
            <w:pPr>
              <w:jc w:val="center"/>
              <w:rPr>
                <w:sz w:val="22"/>
                <w:szCs w:val="22"/>
              </w:rPr>
            </w:pPr>
            <w:r w:rsidRPr="00AF739E">
              <w:rPr>
                <w:b/>
                <w:sz w:val="22"/>
                <w:szCs w:val="22"/>
              </w:rPr>
              <w:t>Specificarea tehnică deplină solicitată, Standarde de referință</w:t>
            </w:r>
          </w:p>
        </w:tc>
        <w:tc>
          <w:tcPr>
            <w:tcW w:w="1263" w:type="dxa"/>
            <w:vAlign w:val="center"/>
          </w:tcPr>
          <w:p w14:paraId="416B86FC" w14:textId="77777777" w:rsidR="00FB05EA" w:rsidRPr="00AF739E" w:rsidRDefault="00FB05EA" w:rsidP="000263E9">
            <w:pPr>
              <w:jc w:val="center"/>
              <w:rPr>
                <w:sz w:val="22"/>
                <w:szCs w:val="22"/>
              </w:rPr>
            </w:pPr>
            <w:r w:rsidRPr="00AF739E">
              <w:rPr>
                <w:b/>
                <w:sz w:val="22"/>
                <w:szCs w:val="22"/>
              </w:rPr>
              <w:t>Valoarea estimată (se va indica pentru fiecare lot în parte)</w:t>
            </w:r>
          </w:p>
        </w:tc>
      </w:tr>
      <w:tr w:rsidR="00FB05EA" w:rsidRPr="00AF739E" w14:paraId="55C9CECE" w14:textId="77777777" w:rsidTr="000263E9">
        <w:trPr>
          <w:trHeight w:val="20"/>
        </w:trPr>
        <w:tc>
          <w:tcPr>
            <w:tcW w:w="10330" w:type="dxa"/>
            <w:gridSpan w:val="7"/>
          </w:tcPr>
          <w:p w14:paraId="384F5056" w14:textId="77777777" w:rsidR="00FB05EA" w:rsidRPr="00AF739E" w:rsidRDefault="00FB05EA" w:rsidP="000263E9">
            <w:pPr>
              <w:rPr>
                <w:b/>
                <w:bCs/>
                <w:sz w:val="22"/>
                <w:szCs w:val="22"/>
              </w:rPr>
            </w:pPr>
            <w:r w:rsidRPr="00AF739E">
              <w:rPr>
                <w:b/>
                <w:bCs/>
                <w:sz w:val="22"/>
                <w:szCs w:val="22"/>
              </w:rPr>
              <w:t>Lotul 1</w:t>
            </w:r>
          </w:p>
        </w:tc>
      </w:tr>
      <w:tr w:rsidR="00FB05EA" w:rsidRPr="00AF739E" w14:paraId="62556CAA" w14:textId="77777777" w:rsidTr="000263E9">
        <w:trPr>
          <w:trHeight w:val="20"/>
        </w:trPr>
        <w:tc>
          <w:tcPr>
            <w:tcW w:w="651" w:type="dxa"/>
            <w:vAlign w:val="center"/>
          </w:tcPr>
          <w:p w14:paraId="3A0F8D54" w14:textId="77777777" w:rsidR="00FB05EA" w:rsidRPr="00AF739E" w:rsidRDefault="00FB05EA" w:rsidP="000263E9">
            <w:pPr>
              <w:rPr>
                <w:sz w:val="22"/>
                <w:szCs w:val="22"/>
              </w:rPr>
            </w:pPr>
            <w:bookmarkStart w:id="0" w:name="_Hlk202289237"/>
            <w:r w:rsidRPr="00AF739E">
              <w:rPr>
                <w:sz w:val="22"/>
                <w:szCs w:val="22"/>
              </w:rPr>
              <w:t>1.1</w:t>
            </w:r>
          </w:p>
        </w:tc>
        <w:tc>
          <w:tcPr>
            <w:tcW w:w="669" w:type="dxa"/>
            <w:textDirection w:val="btLr"/>
            <w:vAlign w:val="center"/>
          </w:tcPr>
          <w:p w14:paraId="01AD96DA" w14:textId="77777777" w:rsidR="00FB05EA" w:rsidRPr="00AF739E" w:rsidRDefault="00FB05EA" w:rsidP="000263E9">
            <w:pPr>
              <w:ind w:left="113" w:right="113"/>
              <w:jc w:val="center"/>
              <w:rPr>
                <w:sz w:val="22"/>
                <w:szCs w:val="22"/>
              </w:rPr>
            </w:pPr>
            <w:r w:rsidRPr="00AF739E">
              <w:rPr>
                <w:sz w:val="22"/>
                <w:szCs w:val="22"/>
              </w:rPr>
              <w:t>38400000-9</w:t>
            </w:r>
          </w:p>
        </w:tc>
        <w:tc>
          <w:tcPr>
            <w:tcW w:w="1756" w:type="dxa"/>
            <w:vAlign w:val="center"/>
          </w:tcPr>
          <w:p w14:paraId="7B80D9AC" w14:textId="77777777" w:rsidR="00FB05EA" w:rsidRPr="00AF739E" w:rsidRDefault="00FB05EA" w:rsidP="000263E9">
            <w:pPr>
              <w:rPr>
                <w:i/>
                <w:iCs/>
                <w:sz w:val="22"/>
                <w:szCs w:val="22"/>
              </w:rPr>
            </w:pPr>
            <w:r w:rsidRPr="00AF739E">
              <w:rPr>
                <w:color w:val="000000"/>
                <w:sz w:val="22"/>
                <w:szCs w:val="22"/>
              </w:rPr>
              <w:t>Spectrofotometru portabil</w:t>
            </w:r>
          </w:p>
        </w:tc>
        <w:tc>
          <w:tcPr>
            <w:tcW w:w="1023" w:type="dxa"/>
            <w:vAlign w:val="center"/>
          </w:tcPr>
          <w:p w14:paraId="192B8956" w14:textId="77777777" w:rsidR="00FB05EA" w:rsidRPr="00AF739E" w:rsidRDefault="00FB05EA" w:rsidP="000263E9">
            <w:pPr>
              <w:jc w:val="center"/>
              <w:rPr>
                <w:sz w:val="22"/>
                <w:szCs w:val="22"/>
              </w:rPr>
            </w:pPr>
            <w:r w:rsidRPr="00AF739E">
              <w:rPr>
                <w:sz w:val="22"/>
                <w:szCs w:val="22"/>
              </w:rPr>
              <w:t>1</w:t>
            </w:r>
          </w:p>
        </w:tc>
        <w:tc>
          <w:tcPr>
            <w:tcW w:w="766" w:type="dxa"/>
            <w:vAlign w:val="center"/>
          </w:tcPr>
          <w:p w14:paraId="3640575F" w14:textId="77777777" w:rsidR="00FB05EA" w:rsidRPr="00AF739E" w:rsidRDefault="00FB05EA" w:rsidP="000263E9">
            <w:pPr>
              <w:jc w:val="center"/>
              <w:rPr>
                <w:sz w:val="22"/>
                <w:szCs w:val="22"/>
              </w:rPr>
            </w:pPr>
            <w:r w:rsidRPr="00AF739E">
              <w:rPr>
                <w:color w:val="000000"/>
                <w:sz w:val="22"/>
                <w:szCs w:val="22"/>
              </w:rPr>
              <w:t>buc</w:t>
            </w:r>
          </w:p>
        </w:tc>
        <w:tc>
          <w:tcPr>
            <w:tcW w:w="4202" w:type="dxa"/>
            <w:vAlign w:val="center"/>
          </w:tcPr>
          <w:p w14:paraId="140E5590" w14:textId="314C2DBC" w:rsidR="001B23D0" w:rsidRPr="00AF739E" w:rsidRDefault="00FB05EA" w:rsidP="001B23D0">
            <w:pPr>
              <w:rPr>
                <w:color w:val="000000"/>
                <w:sz w:val="22"/>
                <w:szCs w:val="22"/>
              </w:rPr>
            </w:pPr>
            <w:r w:rsidRPr="00AF739E">
              <w:rPr>
                <w:color w:val="000000"/>
                <w:sz w:val="22"/>
                <w:szCs w:val="22"/>
              </w:rPr>
              <w:t xml:space="preserve">Spectrofotometrul portabil destinat măsurărilor probelor de apă naturală, reziduală, potabilă, saline, subterană. </w:t>
            </w:r>
          </w:p>
          <w:p w14:paraId="27190B12" w14:textId="528365CE" w:rsidR="001B23D0" w:rsidRPr="00AF739E" w:rsidRDefault="00FB05EA" w:rsidP="001B23D0">
            <w:pPr>
              <w:rPr>
                <w:color w:val="000000"/>
                <w:sz w:val="22"/>
                <w:szCs w:val="22"/>
              </w:rPr>
            </w:pPr>
            <w:r w:rsidRPr="00AF739E">
              <w:rPr>
                <w:color w:val="000000"/>
                <w:sz w:val="22"/>
                <w:szCs w:val="22"/>
              </w:rPr>
              <w:t xml:space="preserve">Setul include: </w:t>
            </w:r>
          </w:p>
          <w:p w14:paraId="24855A2B" w14:textId="15E567E1" w:rsidR="001B23D0" w:rsidRPr="00AF739E" w:rsidRDefault="00FB05EA" w:rsidP="001B23D0">
            <w:pPr>
              <w:rPr>
                <w:color w:val="000000"/>
                <w:sz w:val="22"/>
                <w:szCs w:val="22"/>
              </w:rPr>
            </w:pPr>
            <w:r w:rsidRPr="00AF739E">
              <w:rPr>
                <w:color w:val="000000"/>
                <w:sz w:val="22"/>
                <w:szCs w:val="22"/>
              </w:rPr>
              <w:t xml:space="preserve">- spectrofotometrul portabil; </w:t>
            </w:r>
          </w:p>
          <w:p w14:paraId="7B7CE304" w14:textId="1CCEE6A0" w:rsidR="001B23D0" w:rsidRPr="00AF739E" w:rsidRDefault="00FB05EA" w:rsidP="001B23D0">
            <w:pPr>
              <w:rPr>
                <w:color w:val="000000"/>
                <w:sz w:val="22"/>
                <w:szCs w:val="22"/>
              </w:rPr>
            </w:pPr>
            <w:r w:rsidRPr="00AF739E">
              <w:rPr>
                <w:color w:val="000000"/>
                <w:sz w:val="22"/>
                <w:szCs w:val="22"/>
              </w:rPr>
              <w:t xml:space="preserve">- set de cuve 10 mm dreptunghiulare (2 bucăți); </w:t>
            </w:r>
          </w:p>
          <w:p w14:paraId="6EF83F72" w14:textId="48725154" w:rsidR="001B23D0" w:rsidRPr="00AF739E" w:rsidRDefault="00FB05EA" w:rsidP="001B23D0">
            <w:pPr>
              <w:rPr>
                <w:color w:val="000000"/>
                <w:sz w:val="22"/>
                <w:szCs w:val="22"/>
              </w:rPr>
            </w:pPr>
            <w:r w:rsidRPr="00AF739E">
              <w:rPr>
                <w:color w:val="000000"/>
                <w:sz w:val="22"/>
                <w:szCs w:val="22"/>
              </w:rPr>
              <w:t xml:space="preserve">- manualul de instrucțiuni; </w:t>
            </w:r>
          </w:p>
          <w:p w14:paraId="021788AE" w14:textId="7C4F93A4" w:rsidR="001B23D0" w:rsidRPr="00AF739E" w:rsidRDefault="00FB05EA" w:rsidP="001B23D0">
            <w:pPr>
              <w:rPr>
                <w:color w:val="000000"/>
                <w:sz w:val="22"/>
                <w:szCs w:val="22"/>
              </w:rPr>
            </w:pPr>
            <w:r w:rsidRPr="00AF739E">
              <w:rPr>
                <w:color w:val="000000"/>
                <w:sz w:val="22"/>
                <w:szCs w:val="22"/>
              </w:rPr>
              <w:t xml:space="preserve">- CD cu manualul de instrucțiuni în diferite limbi, formatul pdf.; </w:t>
            </w:r>
          </w:p>
          <w:p w14:paraId="7F136A16" w14:textId="13DFF982" w:rsidR="001B23D0" w:rsidRPr="00AF739E" w:rsidRDefault="00FB05EA" w:rsidP="001B23D0">
            <w:pPr>
              <w:rPr>
                <w:color w:val="000000"/>
                <w:sz w:val="22"/>
                <w:szCs w:val="22"/>
              </w:rPr>
            </w:pPr>
            <w:r w:rsidRPr="00AF739E">
              <w:rPr>
                <w:color w:val="000000"/>
                <w:sz w:val="22"/>
                <w:szCs w:val="22"/>
              </w:rPr>
              <w:t xml:space="preserve">- cablu de conexiune pentru PC; </w:t>
            </w:r>
          </w:p>
          <w:p w14:paraId="26B0C956" w14:textId="7D66D380" w:rsidR="001B23D0" w:rsidRPr="00AF739E" w:rsidRDefault="00FB05EA" w:rsidP="001B23D0">
            <w:pPr>
              <w:rPr>
                <w:color w:val="000000"/>
                <w:sz w:val="22"/>
                <w:szCs w:val="22"/>
              </w:rPr>
            </w:pPr>
            <w:r w:rsidRPr="00AF739E">
              <w:rPr>
                <w:color w:val="000000"/>
                <w:sz w:val="22"/>
                <w:szCs w:val="22"/>
              </w:rPr>
              <w:t>- 4 baterii reîncărbaile cu adaptorul pentru încărcare;</w:t>
            </w:r>
          </w:p>
          <w:p w14:paraId="23BD53FF" w14:textId="6CCCE1D7" w:rsidR="001B23D0" w:rsidRPr="00AF739E" w:rsidRDefault="00FB05EA" w:rsidP="001B23D0">
            <w:pPr>
              <w:rPr>
                <w:color w:val="000000"/>
                <w:sz w:val="22"/>
                <w:szCs w:val="22"/>
              </w:rPr>
            </w:pPr>
            <w:r w:rsidRPr="00AF739E">
              <w:rPr>
                <w:color w:val="000000"/>
                <w:sz w:val="22"/>
                <w:szCs w:val="22"/>
              </w:rPr>
              <w:t xml:space="preserve">- cablu de alimentare la rețeaua electrică; </w:t>
            </w:r>
          </w:p>
          <w:p w14:paraId="125C618B" w14:textId="2E9968A5" w:rsidR="001B23D0" w:rsidRPr="00AF739E" w:rsidRDefault="00FB05EA" w:rsidP="001B23D0">
            <w:pPr>
              <w:rPr>
                <w:color w:val="000000"/>
                <w:sz w:val="22"/>
                <w:szCs w:val="22"/>
              </w:rPr>
            </w:pPr>
            <w:r w:rsidRPr="00AF739E">
              <w:rPr>
                <w:color w:val="000000"/>
                <w:sz w:val="22"/>
                <w:szCs w:val="22"/>
              </w:rPr>
              <w:t xml:space="preserve">- husă antipraf ; </w:t>
            </w:r>
          </w:p>
          <w:p w14:paraId="7A4E72DC" w14:textId="4E504C32" w:rsidR="001B23D0" w:rsidRPr="00AF739E" w:rsidRDefault="00FB05EA" w:rsidP="001B23D0">
            <w:pPr>
              <w:rPr>
                <w:color w:val="000000"/>
                <w:sz w:val="22"/>
                <w:szCs w:val="22"/>
              </w:rPr>
            </w:pPr>
            <w:r w:rsidRPr="00AF739E">
              <w:rPr>
                <w:color w:val="000000"/>
                <w:sz w:val="22"/>
                <w:szCs w:val="22"/>
              </w:rPr>
              <w:t xml:space="preserve">- adaptoare pentru cuve conform specificațiilor tehnice. </w:t>
            </w:r>
          </w:p>
          <w:p w14:paraId="2365F1BD" w14:textId="0BA5AF92" w:rsidR="001B23D0" w:rsidRPr="00AF739E" w:rsidRDefault="00FB05EA" w:rsidP="001B23D0">
            <w:pPr>
              <w:rPr>
                <w:color w:val="000000"/>
                <w:sz w:val="22"/>
                <w:szCs w:val="22"/>
              </w:rPr>
            </w:pPr>
            <w:r w:rsidRPr="00AF739E">
              <w:rPr>
                <w:color w:val="000000"/>
                <w:sz w:val="22"/>
                <w:szCs w:val="22"/>
              </w:rPr>
              <w:t xml:space="preserve">Cutie de păstrare cu mâner, cu husă de protecție și adaptoare, care include:  -Spațiu pentru cuve pătrate de dimensiunea max. 1 inch, 2 pipete și sursa de alimentare. </w:t>
            </w:r>
          </w:p>
          <w:p w14:paraId="279EA17B" w14:textId="6E4D3D3E" w:rsidR="001B23D0" w:rsidRPr="00AF739E" w:rsidRDefault="00FB05EA" w:rsidP="001B23D0">
            <w:pPr>
              <w:rPr>
                <w:color w:val="000000"/>
                <w:sz w:val="22"/>
                <w:szCs w:val="22"/>
              </w:rPr>
            </w:pPr>
            <w:r w:rsidRPr="00AF739E">
              <w:rPr>
                <w:color w:val="000000"/>
                <w:sz w:val="22"/>
                <w:szCs w:val="22"/>
              </w:rPr>
              <w:t xml:space="preserve">- Conține spațiu suplimentar pentru a adăuga reactivii de testare. </w:t>
            </w:r>
          </w:p>
          <w:p w14:paraId="38084FD0" w14:textId="31EAA200" w:rsidR="001B23D0" w:rsidRPr="00AF739E" w:rsidRDefault="00FB05EA" w:rsidP="001B23D0">
            <w:pPr>
              <w:rPr>
                <w:color w:val="000000"/>
                <w:sz w:val="22"/>
                <w:szCs w:val="22"/>
              </w:rPr>
            </w:pPr>
            <w:r w:rsidRPr="00AF739E">
              <w:rPr>
                <w:color w:val="000000"/>
                <w:sz w:val="22"/>
                <w:szCs w:val="22"/>
              </w:rPr>
              <w:t xml:space="preserve">Modul de măsurare: Transmitanţă (%), Absorbanţă (Abs) şi Concentraţie (Conc).; </w:t>
            </w:r>
          </w:p>
          <w:p w14:paraId="1CDEB370" w14:textId="77777777" w:rsidR="001B23D0" w:rsidRPr="00AF739E" w:rsidRDefault="00FB05EA" w:rsidP="000263E9">
            <w:pPr>
              <w:rPr>
                <w:color w:val="000000"/>
                <w:sz w:val="22"/>
                <w:szCs w:val="22"/>
              </w:rPr>
            </w:pPr>
            <w:r w:rsidRPr="00AF739E">
              <w:rPr>
                <w:color w:val="000000"/>
                <w:sz w:val="22"/>
                <w:szCs w:val="22"/>
              </w:rPr>
              <w:t>Dimensiuni spetrofotometru portabil (L x l x h): min.170x258x95mm-max. 7,5x10,5x4.0;</w:t>
            </w:r>
          </w:p>
          <w:p w14:paraId="7EC2949D" w14:textId="77777777" w:rsidR="001B23D0" w:rsidRPr="00AF739E" w:rsidRDefault="00FB05EA" w:rsidP="000263E9">
            <w:pPr>
              <w:rPr>
                <w:color w:val="000000"/>
                <w:sz w:val="22"/>
                <w:szCs w:val="22"/>
              </w:rPr>
            </w:pPr>
            <w:r w:rsidRPr="00AF739E">
              <w:rPr>
                <w:color w:val="000000"/>
                <w:sz w:val="22"/>
                <w:szCs w:val="22"/>
              </w:rPr>
              <w:lastRenderedPageBreak/>
              <w:t>Clasă carcasă de probă închisă, masă max 1,5 kg.</w:t>
            </w:r>
          </w:p>
          <w:p w14:paraId="64D09C1E" w14:textId="77777777" w:rsidR="00CE7BEC" w:rsidRPr="00AF739E" w:rsidRDefault="00FB05EA" w:rsidP="000263E9">
            <w:pPr>
              <w:rPr>
                <w:color w:val="000000"/>
                <w:sz w:val="22"/>
                <w:szCs w:val="22"/>
              </w:rPr>
            </w:pPr>
            <w:r w:rsidRPr="00AF739E">
              <w:rPr>
                <w:color w:val="000000"/>
                <w:sz w:val="22"/>
                <w:szCs w:val="22"/>
              </w:rPr>
              <w:t>Cerinţe de alimentare (internă): baterii reîncărcabile (4buc). Sursă de alimentare: 110–240 V. Interfaţă mini USB.</w:t>
            </w:r>
          </w:p>
          <w:p w14:paraId="090D0B0D" w14:textId="77777777" w:rsidR="00CE7BEC" w:rsidRPr="00AF739E" w:rsidRDefault="00FB05EA" w:rsidP="000263E9">
            <w:pPr>
              <w:rPr>
                <w:color w:val="000000"/>
                <w:sz w:val="22"/>
                <w:szCs w:val="22"/>
              </w:rPr>
            </w:pPr>
            <w:r w:rsidRPr="00AF739E">
              <w:rPr>
                <w:color w:val="000000"/>
                <w:sz w:val="22"/>
                <w:szCs w:val="22"/>
              </w:rPr>
              <w:t>Temperatură de funcţionare Între min. 10 şi max.40 °C; umiditate relativă de maxim 80% (fără condens).</w:t>
            </w:r>
          </w:p>
          <w:p w14:paraId="6A3E0B2E" w14:textId="6D5D2C2F" w:rsidR="00CE7BEC" w:rsidRPr="00AF739E" w:rsidRDefault="00FB05EA" w:rsidP="00CE7BEC">
            <w:pPr>
              <w:rPr>
                <w:color w:val="000000"/>
                <w:sz w:val="22"/>
                <w:szCs w:val="22"/>
              </w:rPr>
            </w:pPr>
            <w:r w:rsidRPr="00AF739E">
              <w:rPr>
                <w:color w:val="000000"/>
                <w:sz w:val="22"/>
                <w:szCs w:val="22"/>
              </w:rPr>
              <w:t xml:space="preserve">Temperatură de depozitare între min. 30 şi max. 60 °C; umiditate relativă de maxim 80% (fără condens). </w:t>
            </w:r>
          </w:p>
          <w:p w14:paraId="0D5768D3" w14:textId="2A74F67F" w:rsidR="00CE7BEC" w:rsidRPr="00AF739E" w:rsidRDefault="00FB05EA" w:rsidP="00CE7BEC">
            <w:pPr>
              <w:rPr>
                <w:color w:val="000000"/>
                <w:sz w:val="22"/>
                <w:szCs w:val="22"/>
              </w:rPr>
            </w:pPr>
            <w:r w:rsidRPr="00AF739E">
              <w:rPr>
                <w:color w:val="000000"/>
                <w:sz w:val="22"/>
                <w:szCs w:val="22"/>
              </w:rPr>
              <w:t xml:space="preserve">Sursă lampă: bliţ cu xenon. </w:t>
            </w:r>
          </w:p>
          <w:p w14:paraId="04024C6F" w14:textId="5CD965F1" w:rsidR="00CE7BEC" w:rsidRPr="00AF739E" w:rsidRDefault="00FB05EA" w:rsidP="00CE7BEC">
            <w:pPr>
              <w:rPr>
                <w:color w:val="000000"/>
                <w:sz w:val="22"/>
                <w:szCs w:val="22"/>
              </w:rPr>
            </w:pPr>
            <w:r w:rsidRPr="00AF739E">
              <w:rPr>
                <w:color w:val="000000"/>
                <w:sz w:val="22"/>
                <w:szCs w:val="22"/>
              </w:rPr>
              <w:t>Interval lungime de undă: min. 340nm; max. 800 nm.</w:t>
            </w:r>
          </w:p>
          <w:p w14:paraId="297BAC2E" w14:textId="08891910" w:rsidR="00CE7BEC" w:rsidRPr="00AF739E" w:rsidRDefault="00FB05EA" w:rsidP="00CE7BEC">
            <w:pPr>
              <w:rPr>
                <w:color w:val="000000"/>
                <w:sz w:val="22"/>
                <w:szCs w:val="22"/>
              </w:rPr>
            </w:pPr>
            <w:r w:rsidRPr="00AF739E">
              <w:rPr>
                <w:color w:val="000000"/>
                <w:sz w:val="22"/>
                <w:szCs w:val="22"/>
              </w:rPr>
              <w:t xml:space="preserve">Interval de măsurare fotometric ±3,0 Abs (interval lungime de undă 340–800 nm). </w:t>
            </w:r>
          </w:p>
          <w:p w14:paraId="0C33C8E0" w14:textId="142C13C9" w:rsidR="00CE7BEC" w:rsidRPr="00AF739E" w:rsidRDefault="00FB05EA" w:rsidP="00CE7BEC">
            <w:pPr>
              <w:rPr>
                <w:color w:val="000000"/>
                <w:sz w:val="22"/>
                <w:szCs w:val="22"/>
              </w:rPr>
            </w:pPr>
            <w:r w:rsidRPr="00AF739E">
              <w:rPr>
                <w:color w:val="000000"/>
                <w:sz w:val="22"/>
                <w:szCs w:val="22"/>
              </w:rPr>
              <w:t>Acurateţe lungime de undǎ ±2 nm (interval lungime de undă 340–800 nm).</w:t>
            </w:r>
          </w:p>
          <w:p w14:paraId="5D3147C3" w14:textId="469AF62E" w:rsidR="00CE7BEC" w:rsidRPr="00AF739E" w:rsidRDefault="00FB05EA" w:rsidP="00CE7BEC">
            <w:pPr>
              <w:rPr>
                <w:color w:val="000000"/>
                <w:sz w:val="22"/>
                <w:szCs w:val="22"/>
              </w:rPr>
            </w:pPr>
            <w:r w:rsidRPr="00AF739E">
              <w:rPr>
                <w:color w:val="000000"/>
                <w:sz w:val="22"/>
                <w:szCs w:val="22"/>
              </w:rPr>
              <w:t xml:space="preserve">Lăţime bandă spectrală max. 5 nm. </w:t>
            </w:r>
          </w:p>
          <w:p w14:paraId="54C17C1A" w14:textId="1DC2D687" w:rsidR="00CE7BEC" w:rsidRPr="00AF739E" w:rsidRDefault="00FB05EA" w:rsidP="00CE7BEC">
            <w:pPr>
              <w:rPr>
                <w:color w:val="000000"/>
                <w:sz w:val="22"/>
                <w:szCs w:val="22"/>
              </w:rPr>
            </w:pPr>
            <w:r w:rsidRPr="00AF739E">
              <w:rPr>
                <w:color w:val="000000"/>
                <w:sz w:val="22"/>
                <w:szCs w:val="22"/>
              </w:rPr>
              <w:t xml:space="preserve">Precizie fotometrică 3 mAbs de la 0,0 la 0,5 Abs, 1% de la 0,50 la 2,0 Abs. </w:t>
            </w:r>
          </w:p>
          <w:p w14:paraId="0952D772" w14:textId="4A1FECE2" w:rsidR="00CE7BEC" w:rsidRPr="00AF739E" w:rsidRDefault="00FB05EA" w:rsidP="00CE7BEC">
            <w:pPr>
              <w:rPr>
                <w:color w:val="000000"/>
                <w:sz w:val="22"/>
                <w:szCs w:val="22"/>
              </w:rPr>
            </w:pPr>
            <w:r w:rsidRPr="00AF739E">
              <w:rPr>
                <w:color w:val="000000"/>
                <w:sz w:val="22"/>
                <w:szCs w:val="22"/>
              </w:rPr>
              <w:t xml:space="preserve">Liniaritate fotometrică &lt; 0,5% to 2 Abs, ≤ 1% la &gt; 2 Abs cu geam neutru la 546 nm. </w:t>
            </w:r>
          </w:p>
          <w:p w14:paraId="347DC7F6" w14:textId="586CF744" w:rsidR="00CE7BEC" w:rsidRPr="00AF739E" w:rsidRDefault="00FB05EA" w:rsidP="00CE7BEC">
            <w:pPr>
              <w:rPr>
                <w:color w:val="000000"/>
                <w:sz w:val="22"/>
                <w:szCs w:val="22"/>
              </w:rPr>
            </w:pPr>
            <w:r w:rsidRPr="00AF739E">
              <w:rPr>
                <w:color w:val="000000"/>
                <w:sz w:val="22"/>
                <w:szCs w:val="22"/>
              </w:rPr>
              <w:t xml:space="preserve">Selectare lungime de undă: Automat, în funcţie de metoda selectată. </w:t>
            </w:r>
          </w:p>
          <w:p w14:paraId="74ED0EE1" w14:textId="4560BB0F" w:rsidR="00CE7BEC" w:rsidRPr="00AF739E" w:rsidRDefault="00FB05EA" w:rsidP="00CE7BEC">
            <w:pPr>
              <w:rPr>
                <w:color w:val="000000"/>
                <w:sz w:val="22"/>
                <w:szCs w:val="22"/>
              </w:rPr>
            </w:pPr>
            <w:r w:rsidRPr="00AF739E">
              <w:rPr>
                <w:color w:val="000000"/>
                <w:sz w:val="22"/>
                <w:szCs w:val="22"/>
              </w:rPr>
              <w:t xml:space="preserve">Lumină de dispersie &lt; 0,5% T la 340 nm cu NaNO2. </w:t>
            </w:r>
          </w:p>
          <w:p w14:paraId="0D00AADD" w14:textId="51683D3A" w:rsidR="00CE7BEC" w:rsidRPr="00AF739E" w:rsidRDefault="00FB05EA" w:rsidP="000263E9">
            <w:pPr>
              <w:rPr>
                <w:color w:val="000000"/>
                <w:sz w:val="22"/>
                <w:szCs w:val="22"/>
              </w:rPr>
            </w:pPr>
            <w:r w:rsidRPr="00AF739E">
              <w:rPr>
                <w:color w:val="000000"/>
                <w:sz w:val="22"/>
                <w:szCs w:val="22"/>
              </w:rPr>
              <w:t xml:space="preserve">Repetabilitate ± 0,1 nm. </w:t>
            </w:r>
          </w:p>
          <w:p w14:paraId="7B9F478E" w14:textId="288918DC" w:rsidR="00CE7BEC" w:rsidRPr="00AF739E" w:rsidRDefault="00FB05EA" w:rsidP="00CE7BEC">
            <w:pPr>
              <w:rPr>
                <w:color w:val="000000"/>
                <w:sz w:val="22"/>
                <w:szCs w:val="22"/>
              </w:rPr>
            </w:pPr>
            <w:r w:rsidRPr="00AF739E">
              <w:rPr>
                <w:color w:val="000000"/>
                <w:sz w:val="22"/>
                <w:szCs w:val="22"/>
              </w:rPr>
              <w:t xml:space="preserve">Rezoluţie lungime de undă - 1 nm </w:t>
            </w:r>
          </w:p>
          <w:p w14:paraId="7A47B44F" w14:textId="2BDD4565" w:rsidR="00CE7BEC" w:rsidRPr="00AF739E" w:rsidRDefault="00FB05EA" w:rsidP="00CE7BEC">
            <w:pPr>
              <w:rPr>
                <w:color w:val="000000"/>
                <w:sz w:val="22"/>
                <w:szCs w:val="22"/>
              </w:rPr>
            </w:pPr>
            <w:r w:rsidRPr="00AF739E">
              <w:rPr>
                <w:color w:val="000000"/>
                <w:sz w:val="22"/>
                <w:szCs w:val="22"/>
              </w:rPr>
              <w:t xml:space="preserve">Programe de utilizator (programare gratuită): 50. </w:t>
            </w:r>
          </w:p>
          <w:p w14:paraId="1E99F8C0" w14:textId="13E8949A" w:rsidR="00CE7BEC" w:rsidRPr="00AF739E" w:rsidRDefault="00FB05EA" w:rsidP="00CE7BEC">
            <w:pPr>
              <w:rPr>
                <w:color w:val="000000"/>
                <w:sz w:val="22"/>
                <w:szCs w:val="22"/>
              </w:rPr>
            </w:pPr>
            <w:r w:rsidRPr="00AF739E">
              <w:rPr>
                <w:color w:val="000000"/>
                <w:sz w:val="22"/>
                <w:szCs w:val="22"/>
              </w:rPr>
              <w:t xml:space="preserve">Reactivi compatibili; </w:t>
            </w:r>
          </w:p>
          <w:p w14:paraId="0314E9E3" w14:textId="77777777" w:rsidR="00CE7BEC" w:rsidRPr="00AF739E" w:rsidRDefault="00FB05EA" w:rsidP="00CE7BEC">
            <w:pPr>
              <w:rPr>
                <w:color w:val="000000"/>
                <w:sz w:val="22"/>
                <w:szCs w:val="22"/>
              </w:rPr>
            </w:pPr>
            <w:r w:rsidRPr="00AF739E">
              <w:rPr>
                <w:color w:val="000000"/>
                <w:sz w:val="22"/>
                <w:szCs w:val="22"/>
              </w:rPr>
              <w:t>Înregistrator de date min. 500 de valori măsurate (rezultat, dată, oră, ID probă, ID utilizator la GLP (Good Laboratory Practice)).</w:t>
            </w:r>
          </w:p>
          <w:p w14:paraId="53ECBAD0" w14:textId="3BC799A6" w:rsidR="00CE7BEC" w:rsidRPr="00AF739E" w:rsidRDefault="00FB05EA" w:rsidP="00CE7BEC">
            <w:pPr>
              <w:rPr>
                <w:color w:val="000000"/>
                <w:sz w:val="22"/>
                <w:szCs w:val="22"/>
              </w:rPr>
            </w:pPr>
            <w:r w:rsidRPr="00AF739E">
              <w:rPr>
                <w:color w:val="000000"/>
                <w:sz w:val="22"/>
                <w:szCs w:val="22"/>
              </w:rPr>
              <w:t xml:space="preserve">Celule de probă: dreptunghiulare de 10 x 10 mm, 1 inch (2 bucăți); rotunde de 13 mm/16 mm/1 inch (2 bucăți), 1 cm/10 mL (2 bucăți), celulă de scurgere. </w:t>
            </w:r>
          </w:p>
          <w:p w14:paraId="056AE078" w14:textId="3A3557DD" w:rsidR="00CE7BEC" w:rsidRPr="00AF739E" w:rsidRDefault="00FB05EA" w:rsidP="00CE7BEC">
            <w:pPr>
              <w:rPr>
                <w:color w:val="000000"/>
                <w:sz w:val="22"/>
                <w:szCs w:val="22"/>
              </w:rPr>
            </w:pPr>
            <w:r w:rsidRPr="00AF739E">
              <w:rPr>
                <w:color w:val="000000"/>
                <w:sz w:val="22"/>
                <w:szCs w:val="22"/>
              </w:rPr>
              <w:t>Sursă de alimentare: Clasa II, instrument: Clasa III.</w:t>
            </w:r>
          </w:p>
          <w:p w14:paraId="67F8FCE0" w14:textId="77777777" w:rsidR="00067267" w:rsidRDefault="00067267" w:rsidP="00CE7BEC">
            <w:pPr>
              <w:rPr>
                <w:color w:val="000000"/>
                <w:sz w:val="22"/>
                <w:szCs w:val="22"/>
              </w:rPr>
            </w:pPr>
          </w:p>
          <w:p w14:paraId="4A15F6CA" w14:textId="6FC4B24C" w:rsidR="00CE7BEC" w:rsidRPr="00AF739E" w:rsidRDefault="00FB05EA" w:rsidP="00CE7BEC">
            <w:pPr>
              <w:rPr>
                <w:color w:val="000000"/>
                <w:sz w:val="22"/>
                <w:szCs w:val="22"/>
              </w:rPr>
            </w:pPr>
            <w:r w:rsidRPr="00AF739E">
              <w:rPr>
                <w:color w:val="000000"/>
                <w:sz w:val="22"/>
                <w:szCs w:val="22"/>
              </w:rPr>
              <w:t>Garanţie 1 an.</w:t>
            </w:r>
          </w:p>
          <w:p w14:paraId="5D64BB04" w14:textId="7A104B28" w:rsidR="00FB05EA" w:rsidRPr="00AF739E" w:rsidRDefault="00FB05EA" w:rsidP="00CE7BEC">
            <w:pPr>
              <w:rPr>
                <w:color w:val="000000"/>
                <w:sz w:val="22"/>
                <w:szCs w:val="22"/>
              </w:rPr>
            </w:pPr>
            <w:r w:rsidRPr="00AF739E">
              <w:rPr>
                <w:color w:val="000000"/>
                <w:sz w:val="22"/>
                <w:szCs w:val="22"/>
              </w:rPr>
              <w:t xml:space="preserve"> Termen de livrare: 60 zile de la semnarea contractului.</w:t>
            </w:r>
          </w:p>
          <w:p w14:paraId="7C676AAE" w14:textId="51AA24E2" w:rsidR="00FB05EA" w:rsidRPr="00AF739E" w:rsidRDefault="00FB05EA" w:rsidP="000263E9">
            <w:pPr>
              <w:rPr>
                <w:color w:val="000000"/>
                <w:sz w:val="22"/>
                <w:szCs w:val="22"/>
              </w:rPr>
            </w:pPr>
            <w:r w:rsidRPr="00AF739E">
              <w:rPr>
                <w:color w:val="000000"/>
                <w:sz w:val="22"/>
                <w:szCs w:val="22"/>
              </w:rPr>
              <w:t xml:space="preserve">Livrare DDP conform INCOTERMS, Chișinău, str. </w:t>
            </w:r>
            <w:r w:rsidR="006B3D92" w:rsidRPr="00AF739E">
              <w:rPr>
                <w:color w:val="000000"/>
                <w:sz w:val="22"/>
                <w:szCs w:val="22"/>
              </w:rPr>
              <w:t xml:space="preserve">A. </w:t>
            </w:r>
            <w:r w:rsidRPr="00AF739E">
              <w:rPr>
                <w:color w:val="000000"/>
                <w:sz w:val="22"/>
                <w:szCs w:val="22"/>
              </w:rPr>
              <w:t>Mateevici 60.</w:t>
            </w:r>
          </w:p>
        </w:tc>
        <w:tc>
          <w:tcPr>
            <w:tcW w:w="1263" w:type="dxa"/>
            <w:vAlign w:val="center"/>
          </w:tcPr>
          <w:p w14:paraId="26749A6F" w14:textId="77777777" w:rsidR="00FB05EA" w:rsidRPr="001B1E1D" w:rsidRDefault="00FB05EA" w:rsidP="000263E9">
            <w:pPr>
              <w:rPr>
                <w:b/>
                <w:bCs/>
                <w:sz w:val="22"/>
                <w:szCs w:val="22"/>
              </w:rPr>
            </w:pPr>
            <w:r w:rsidRPr="001B1E1D">
              <w:rPr>
                <w:b/>
                <w:bCs/>
                <w:color w:val="000000"/>
                <w:sz w:val="22"/>
                <w:szCs w:val="22"/>
              </w:rPr>
              <w:lastRenderedPageBreak/>
              <w:t>110 000,00</w:t>
            </w:r>
          </w:p>
        </w:tc>
      </w:tr>
      <w:tr w:rsidR="00FB05EA" w:rsidRPr="00AF739E" w14:paraId="0312C80B" w14:textId="77777777" w:rsidTr="000263E9">
        <w:trPr>
          <w:trHeight w:val="20"/>
        </w:trPr>
        <w:tc>
          <w:tcPr>
            <w:tcW w:w="10330" w:type="dxa"/>
            <w:gridSpan w:val="7"/>
            <w:vAlign w:val="center"/>
          </w:tcPr>
          <w:p w14:paraId="02369585" w14:textId="77777777" w:rsidR="00FB05EA" w:rsidRPr="001B1E1D" w:rsidRDefault="00FB05EA" w:rsidP="000263E9">
            <w:pPr>
              <w:rPr>
                <w:b/>
                <w:bCs/>
                <w:color w:val="000000"/>
                <w:sz w:val="22"/>
                <w:szCs w:val="22"/>
              </w:rPr>
            </w:pPr>
            <w:r w:rsidRPr="001B1E1D">
              <w:rPr>
                <w:b/>
                <w:bCs/>
                <w:color w:val="000000"/>
                <w:sz w:val="22"/>
                <w:szCs w:val="22"/>
              </w:rPr>
              <w:t>Lotul 2</w:t>
            </w:r>
          </w:p>
        </w:tc>
      </w:tr>
      <w:tr w:rsidR="00FB05EA" w:rsidRPr="00AF739E" w14:paraId="24962216" w14:textId="77777777" w:rsidTr="000263E9">
        <w:trPr>
          <w:trHeight w:val="20"/>
        </w:trPr>
        <w:tc>
          <w:tcPr>
            <w:tcW w:w="651" w:type="dxa"/>
            <w:vAlign w:val="center"/>
          </w:tcPr>
          <w:p w14:paraId="0290EE5F" w14:textId="77777777" w:rsidR="00FB05EA" w:rsidRPr="00AF739E" w:rsidRDefault="00FB05EA" w:rsidP="000263E9">
            <w:pPr>
              <w:rPr>
                <w:sz w:val="22"/>
                <w:szCs w:val="22"/>
              </w:rPr>
            </w:pPr>
            <w:r w:rsidRPr="00AF739E">
              <w:rPr>
                <w:sz w:val="22"/>
                <w:szCs w:val="22"/>
              </w:rPr>
              <w:t>2.1</w:t>
            </w:r>
          </w:p>
        </w:tc>
        <w:tc>
          <w:tcPr>
            <w:tcW w:w="669" w:type="dxa"/>
            <w:textDirection w:val="btLr"/>
            <w:vAlign w:val="center"/>
          </w:tcPr>
          <w:p w14:paraId="0D15689C" w14:textId="77777777" w:rsidR="00FB05EA" w:rsidRPr="00AF739E" w:rsidRDefault="00FB05EA" w:rsidP="000263E9">
            <w:pPr>
              <w:ind w:left="113" w:right="113"/>
              <w:jc w:val="center"/>
              <w:rPr>
                <w:sz w:val="22"/>
                <w:szCs w:val="22"/>
              </w:rPr>
            </w:pPr>
            <w:r w:rsidRPr="00AF739E">
              <w:rPr>
                <w:sz w:val="22"/>
                <w:szCs w:val="22"/>
              </w:rPr>
              <w:t>38400000-9</w:t>
            </w:r>
          </w:p>
        </w:tc>
        <w:tc>
          <w:tcPr>
            <w:tcW w:w="1756" w:type="dxa"/>
            <w:vAlign w:val="center"/>
          </w:tcPr>
          <w:p w14:paraId="095ADA12" w14:textId="77777777" w:rsidR="00FB05EA" w:rsidRPr="00AF739E" w:rsidRDefault="00FB05EA" w:rsidP="000263E9">
            <w:pPr>
              <w:rPr>
                <w:i/>
                <w:iCs/>
                <w:sz w:val="22"/>
                <w:szCs w:val="22"/>
              </w:rPr>
            </w:pPr>
            <w:r w:rsidRPr="00AF739E">
              <w:rPr>
                <w:color w:val="000000"/>
                <w:sz w:val="22"/>
                <w:szCs w:val="22"/>
              </w:rPr>
              <w:t>Ionometru de laborator</w:t>
            </w:r>
          </w:p>
        </w:tc>
        <w:tc>
          <w:tcPr>
            <w:tcW w:w="1023" w:type="dxa"/>
            <w:vAlign w:val="center"/>
          </w:tcPr>
          <w:p w14:paraId="7D6C9411" w14:textId="77777777" w:rsidR="00FB05EA" w:rsidRPr="00AF739E" w:rsidRDefault="00FB05EA" w:rsidP="000263E9">
            <w:pPr>
              <w:rPr>
                <w:sz w:val="22"/>
                <w:szCs w:val="22"/>
              </w:rPr>
            </w:pPr>
            <w:r w:rsidRPr="00AF739E">
              <w:rPr>
                <w:sz w:val="22"/>
                <w:szCs w:val="22"/>
              </w:rPr>
              <w:t>1</w:t>
            </w:r>
          </w:p>
        </w:tc>
        <w:tc>
          <w:tcPr>
            <w:tcW w:w="766" w:type="dxa"/>
            <w:vAlign w:val="center"/>
          </w:tcPr>
          <w:p w14:paraId="49795DEE" w14:textId="77777777" w:rsidR="00FB05EA" w:rsidRPr="00AF739E" w:rsidRDefault="00FB05EA" w:rsidP="000263E9">
            <w:pPr>
              <w:rPr>
                <w:sz w:val="22"/>
                <w:szCs w:val="22"/>
              </w:rPr>
            </w:pPr>
            <w:r w:rsidRPr="00AF739E">
              <w:rPr>
                <w:sz w:val="22"/>
                <w:szCs w:val="22"/>
              </w:rPr>
              <w:t>buc</w:t>
            </w:r>
          </w:p>
        </w:tc>
        <w:tc>
          <w:tcPr>
            <w:tcW w:w="4202" w:type="dxa"/>
            <w:vAlign w:val="center"/>
          </w:tcPr>
          <w:p w14:paraId="696B2B4A" w14:textId="51AF0899" w:rsidR="00AF739E" w:rsidRDefault="00FB05EA" w:rsidP="00AF739E">
            <w:pPr>
              <w:rPr>
                <w:color w:val="000000"/>
                <w:sz w:val="22"/>
                <w:szCs w:val="22"/>
              </w:rPr>
            </w:pPr>
            <w:r w:rsidRPr="00AF739E">
              <w:rPr>
                <w:color w:val="000000"/>
                <w:sz w:val="22"/>
                <w:szCs w:val="22"/>
              </w:rPr>
              <w:t xml:space="preserve">Ionometrul de laborator destinat măsurării pH-ului, potențialului de oxido-reducere (ORP), concentrației ionilor (ISE) și temperaturii. Ionometru trebuie sa dispuna de: </w:t>
            </w:r>
          </w:p>
          <w:p w14:paraId="01A31A33" w14:textId="42E9A96D" w:rsidR="00AF739E" w:rsidRDefault="00FB05EA" w:rsidP="00AF739E">
            <w:pPr>
              <w:rPr>
                <w:color w:val="000000"/>
                <w:sz w:val="22"/>
                <w:szCs w:val="22"/>
              </w:rPr>
            </w:pPr>
            <w:r w:rsidRPr="00AF739E">
              <w:rPr>
                <w:color w:val="000000"/>
                <w:sz w:val="22"/>
                <w:szCs w:val="22"/>
              </w:rPr>
              <w:t xml:space="preserve"> -ecran LCD color grafic – Display color cu grafică avansată; </w:t>
            </w:r>
          </w:p>
          <w:p w14:paraId="5919D1C2" w14:textId="19159E41" w:rsidR="00AF739E" w:rsidRDefault="00FB05EA" w:rsidP="00AF739E">
            <w:pPr>
              <w:rPr>
                <w:color w:val="000000"/>
                <w:sz w:val="22"/>
                <w:szCs w:val="22"/>
              </w:rPr>
            </w:pPr>
            <w:r w:rsidRPr="00AF739E">
              <w:rPr>
                <w:color w:val="000000"/>
                <w:sz w:val="22"/>
                <w:szCs w:val="22"/>
              </w:rPr>
              <w:t xml:space="preserve">-de două sau mai mute canale izolate galvanic pentru pH/ORP/ISE; </w:t>
            </w:r>
          </w:p>
          <w:p w14:paraId="60738F4F" w14:textId="6D64ED6A" w:rsidR="00AF739E" w:rsidRDefault="00FB05EA" w:rsidP="00AF739E">
            <w:pPr>
              <w:rPr>
                <w:color w:val="000000"/>
                <w:sz w:val="22"/>
                <w:szCs w:val="22"/>
              </w:rPr>
            </w:pPr>
            <w:r w:rsidRPr="00AF739E">
              <w:rPr>
                <w:color w:val="000000"/>
                <w:sz w:val="22"/>
                <w:szCs w:val="22"/>
              </w:rPr>
              <w:lastRenderedPageBreak/>
              <w:t xml:space="preserve">-capacitatea de a utiliza simultan a două sau mai multe sonde în aceeași probă fără interferențe electrice; </w:t>
            </w:r>
          </w:p>
          <w:p w14:paraId="6B60DE8B" w14:textId="53F4F87D" w:rsidR="00AF739E" w:rsidRDefault="00FB05EA" w:rsidP="00AF739E">
            <w:pPr>
              <w:rPr>
                <w:color w:val="000000"/>
                <w:sz w:val="22"/>
                <w:szCs w:val="22"/>
              </w:rPr>
            </w:pPr>
            <w:r w:rsidRPr="00AF739E">
              <w:rPr>
                <w:color w:val="000000"/>
                <w:sz w:val="22"/>
                <w:szCs w:val="22"/>
              </w:rPr>
              <w:t xml:space="preserve">-dotarea canalelor cu conector BNC pentru electrod, referință și senzor de temperatură, calibrare flexibilă, automată sau semiautomată până la 5 puncte, cu recunoaștere a min. 8 soluții tampon standard și posibilitatea definirii a până la 5 soluții tampon personalizate, funcție GLP, permite acces rapid la istoricul calibrărilor (dată, oră, soluții tampon utilizate, offset și slope ale electrodului; </w:t>
            </w:r>
          </w:p>
          <w:p w14:paraId="621540F8" w14:textId="77EDAC59" w:rsidR="00AF739E" w:rsidRDefault="00FB05EA" w:rsidP="00AF739E">
            <w:pPr>
              <w:rPr>
                <w:color w:val="000000"/>
                <w:sz w:val="22"/>
                <w:szCs w:val="22"/>
              </w:rPr>
            </w:pPr>
            <w:r w:rsidRPr="00AF739E">
              <w:rPr>
                <w:color w:val="000000"/>
                <w:sz w:val="22"/>
                <w:szCs w:val="22"/>
              </w:rPr>
              <w:t xml:space="preserve">-sistem de  monitorizare a starea electrodului și semnalează probleme precum deteriorarea electrodului, contaminarea soluțiilor tampon sau timpul de răspuns necorespunzător, măsurători ISE versatile, care vor permite calibrarea și citirea concentrațiilor într-o gamă largă de unități (ppt, g/L, mg/mL, ppm, mg/L, μg/mL, ppb, μg/L, mg/mL, M, mol/L, mmol/L, %w/v sau unități definite de utilizator.), inclusiv unități definite de utilizator, metode incrementale metode pre-programate (adiție/scădere analit) pentru determinări cu acuratețe ridicată, posibilitatea transferului de date – exportul datelor către PC prin cablu USB și software,                                                                                                                                                                      -funcție HELP integrată – asistență contextuală pe ecran pentru configurare, calibrare și operare, domeniu pH: între -2.0 și 20.0 pH, între -2.00 și 20.00 pH, -2.000 și 20.000 pH; rezoluție pH: 0.1, 0.01, 0.001 pH; acuratețe pH: ±0.1 pH, ±0.01 pH, ±0.002 pH ±1 LSD; calibrare pH: automată, în până la 5 puncte de calibrare, 8 soluții tampon standard (1.68, 3.00, 4.01, 6.86, 7.01, 9.18, 10.01,12.45) și 5 soluții tampon personalizate; </w:t>
            </w:r>
          </w:p>
          <w:p w14:paraId="7F82A2DE" w14:textId="73F9C379" w:rsidR="00AF739E" w:rsidRDefault="00FB05EA" w:rsidP="00AF739E">
            <w:pPr>
              <w:rPr>
                <w:color w:val="000000"/>
                <w:sz w:val="22"/>
                <w:szCs w:val="22"/>
              </w:rPr>
            </w:pPr>
            <w:r w:rsidRPr="00AF739E">
              <w:rPr>
                <w:color w:val="000000"/>
                <w:sz w:val="22"/>
                <w:szCs w:val="22"/>
              </w:rPr>
              <w:t xml:space="preserve">-compensarea pH-ului cu temperatura: automată sau manuală de la min.-16.0 la max.130.0 °C; </w:t>
            </w:r>
          </w:p>
          <w:p w14:paraId="452191D8" w14:textId="5FD733B7" w:rsidR="00AF739E" w:rsidRDefault="00FB05EA" w:rsidP="00AF739E">
            <w:pPr>
              <w:rPr>
                <w:color w:val="000000"/>
                <w:sz w:val="22"/>
                <w:szCs w:val="22"/>
              </w:rPr>
            </w:pPr>
            <w:r w:rsidRPr="00AF739E">
              <w:rPr>
                <w:color w:val="000000"/>
                <w:sz w:val="22"/>
                <w:szCs w:val="22"/>
              </w:rPr>
              <w:t xml:space="preserve">-validarea: calibrării electrodului de pH; domeniul mV: ±2000 mV; rezoluția mV: 0.1 mV; Acuratețe mV: ±0.2 mV ±1 LSD; offset relativ: mV ±2000 mV; domeniu ISE: 1 x 10^-6 la 9.99 x 10^10 concentrație; rezoluție: ISE: 1; 0.1; 0.01; 0.001 concentrație; acuratețe ISE: ±0.5% (ioni monovalenți); ±1% (ioni divalenți); </w:t>
            </w:r>
          </w:p>
          <w:p w14:paraId="7D0FBD1E" w14:textId="5DE7CB38" w:rsidR="00AF739E" w:rsidRDefault="00FB05EA" w:rsidP="00AF739E">
            <w:pPr>
              <w:rPr>
                <w:color w:val="000000"/>
                <w:sz w:val="22"/>
                <w:szCs w:val="22"/>
              </w:rPr>
            </w:pPr>
            <w:r w:rsidRPr="00AF739E">
              <w:rPr>
                <w:color w:val="000000"/>
                <w:sz w:val="22"/>
                <w:szCs w:val="22"/>
              </w:rPr>
              <w:t xml:space="preserve">-calibrare ISE: automată, până la 5 puncte de calibrare, 7 soluții tampon prestabilite (0.01, 0.1, 1, 10, 100, 1000, 10000) și 5 soluții personalizate; </w:t>
            </w:r>
          </w:p>
          <w:p w14:paraId="3BA090CD" w14:textId="39FC06DE" w:rsidR="00AF739E" w:rsidRDefault="00FB05EA" w:rsidP="00AF739E">
            <w:pPr>
              <w:rPr>
                <w:color w:val="000000"/>
                <w:sz w:val="22"/>
                <w:szCs w:val="22"/>
              </w:rPr>
            </w:pPr>
            <w:r w:rsidRPr="00AF739E">
              <w:rPr>
                <w:color w:val="000000"/>
                <w:sz w:val="22"/>
                <w:szCs w:val="22"/>
              </w:rPr>
              <w:t xml:space="preserve">-domeniu temperatură: între -20.0 și 120.0 °C, -4.0 și 248.0 °F, 253.15 și 393.15 K; rezoluţie temperatură: 0.1 °C, 0.1 °F, 0.1 K; acurateţe temperatură: ±0.2 °C, ±0.4 °F, ±0.2 K; canale de intrare: 2 - pH/ORP/ISE; electrod de pH cu corp de sticlă și mufă </w:t>
            </w:r>
            <w:r w:rsidRPr="00AF739E">
              <w:rPr>
                <w:color w:val="000000"/>
                <w:sz w:val="22"/>
                <w:szCs w:val="22"/>
              </w:rPr>
              <w:lastRenderedPageBreak/>
              <w:t xml:space="preserve">BNC , cablu 1 m (3.3’) (inclus); sondă de temperatură cu cablu 1 m (3.3’); braț pentru electrod, plic cu soluție tampon de pH 4.01, plic cu soluție tampon de pH 7.01, plicuri (2) soluție de curățare a electrodului, soluție electrolit 3.5M KCl (30 mL); soluție pentru păstrarea electrozilor (500 mL); electrod de pH cu vârf conic și mufă BNC; electrod combinat ISE pentru fluoruri; </w:t>
            </w:r>
          </w:p>
          <w:p w14:paraId="07286E07" w14:textId="14A052C9" w:rsidR="00AF739E" w:rsidRDefault="00FB05EA" w:rsidP="00AF739E">
            <w:pPr>
              <w:rPr>
                <w:color w:val="000000"/>
                <w:sz w:val="22"/>
                <w:szCs w:val="22"/>
              </w:rPr>
            </w:pPr>
            <w:r w:rsidRPr="00AF739E">
              <w:rPr>
                <w:color w:val="000000"/>
                <w:sz w:val="22"/>
                <w:szCs w:val="22"/>
              </w:rPr>
              <w:t xml:space="preserve">Tipul înregistrării: automată, manuală, AutoHold; </w:t>
            </w:r>
          </w:p>
          <w:p w14:paraId="6F8AC6DD" w14:textId="65949E37" w:rsidR="00AF739E" w:rsidRDefault="00FB05EA" w:rsidP="00AF739E">
            <w:pPr>
              <w:rPr>
                <w:color w:val="000000"/>
                <w:sz w:val="22"/>
                <w:szCs w:val="22"/>
              </w:rPr>
            </w:pPr>
            <w:r w:rsidRPr="00AF739E">
              <w:rPr>
                <w:color w:val="000000"/>
                <w:sz w:val="22"/>
                <w:szCs w:val="22"/>
              </w:rPr>
              <w:t xml:space="preserve">Memorie de înregistrare date: 100,000 puncte de stocare, 100 loturi cu 50,000 înregistrări/lot; </w:t>
            </w:r>
          </w:p>
          <w:p w14:paraId="34ACD504" w14:textId="6574C887" w:rsidR="00AF739E" w:rsidRDefault="00FB05EA" w:rsidP="00AF739E">
            <w:pPr>
              <w:rPr>
                <w:color w:val="000000"/>
                <w:sz w:val="22"/>
                <w:szCs w:val="22"/>
              </w:rPr>
            </w:pPr>
            <w:r w:rsidRPr="00AF739E">
              <w:rPr>
                <w:color w:val="000000"/>
                <w:sz w:val="22"/>
                <w:szCs w:val="22"/>
              </w:rPr>
              <w:t xml:space="preserve">Interval de înregistrare: setabil între 1 secundă și 180 minute max timp de înregistrare; </w:t>
            </w:r>
          </w:p>
          <w:p w14:paraId="1E7F5CB5" w14:textId="77777777" w:rsidR="00AF739E" w:rsidRDefault="00FB05EA" w:rsidP="00AF739E">
            <w:pPr>
              <w:rPr>
                <w:color w:val="000000"/>
                <w:sz w:val="22"/>
                <w:szCs w:val="22"/>
              </w:rPr>
            </w:pPr>
            <w:r w:rsidRPr="00AF739E">
              <w:rPr>
                <w:color w:val="000000"/>
                <w:sz w:val="22"/>
                <w:szCs w:val="22"/>
              </w:rPr>
              <w:t>Conectivitate USB;</w:t>
            </w:r>
          </w:p>
          <w:p w14:paraId="12466C2F" w14:textId="77777777" w:rsidR="00AF739E" w:rsidRDefault="00FB05EA" w:rsidP="00AF739E">
            <w:pPr>
              <w:rPr>
                <w:color w:val="000000"/>
                <w:sz w:val="22"/>
                <w:szCs w:val="22"/>
              </w:rPr>
            </w:pPr>
            <w:r w:rsidRPr="00AF739E">
              <w:rPr>
                <w:color w:val="000000"/>
                <w:sz w:val="22"/>
                <w:szCs w:val="22"/>
              </w:rPr>
              <w:t>Funcție GLP: datele de calibrare includ data, ora, soluțiile tampon folosite, valorile offset și slope;</w:t>
            </w:r>
          </w:p>
          <w:p w14:paraId="6BE9C7D2" w14:textId="77777777" w:rsidR="00AF739E" w:rsidRDefault="00FB05EA" w:rsidP="00AF739E">
            <w:pPr>
              <w:rPr>
                <w:color w:val="000000"/>
                <w:sz w:val="22"/>
                <w:szCs w:val="22"/>
              </w:rPr>
            </w:pPr>
            <w:r w:rsidRPr="00AF739E">
              <w:rPr>
                <w:color w:val="000000"/>
                <w:sz w:val="22"/>
                <w:szCs w:val="22"/>
              </w:rPr>
              <w:t>Ecran: grafică LCD color cu ajutor afișat, grafare și configurare personalizată a culorii;</w:t>
            </w:r>
          </w:p>
          <w:p w14:paraId="490F5676" w14:textId="77777777" w:rsidR="00AF739E" w:rsidRDefault="00FB05EA" w:rsidP="00AF739E">
            <w:pPr>
              <w:rPr>
                <w:color w:val="000000"/>
                <w:sz w:val="22"/>
                <w:szCs w:val="22"/>
              </w:rPr>
            </w:pPr>
            <w:r w:rsidRPr="00AF739E">
              <w:rPr>
                <w:color w:val="000000"/>
                <w:sz w:val="22"/>
                <w:szCs w:val="22"/>
              </w:rPr>
              <w:t>Alimentare: 12 VDC adaptor (inclus);</w:t>
            </w:r>
          </w:p>
          <w:p w14:paraId="2840067A" w14:textId="77777777" w:rsidR="00067267" w:rsidRDefault="00FB05EA" w:rsidP="00343B94">
            <w:pPr>
              <w:rPr>
                <w:color w:val="000000"/>
                <w:sz w:val="22"/>
                <w:szCs w:val="22"/>
              </w:rPr>
            </w:pPr>
            <w:r w:rsidRPr="00AF739E">
              <w:rPr>
                <w:color w:val="000000"/>
                <w:sz w:val="22"/>
                <w:szCs w:val="22"/>
              </w:rPr>
              <w:t xml:space="preserve">Conditii de operare: 0 la 50°C (32 la 122°F), umiditatea relativă max 95% fără condens. </w:t>
            </w:r>
          </w:p>
          <w:p w14:paraId="6977F0B9" w14:textId="77777777" w:rsidR="00067267" w:rsidRDefault="00067267" w:rsidP="00343B94">
            <w:pPr>
              <w:rPr>
                <w:color w:val="000000"/>
                <w:sz w:val="22"/>
                <w:szCs w:val="22"/>
              </w:rPr>
            </w:pPr>
          </w:p>
          <w:p w14:paraId="0BA08CA0" w14:textId="3B4537BC" w:rsidR="00343B94" w:rsidRPr="00AF739E" w:rsidRDefault="00FB05EA" w:rsidP="00343B94">
            <w:pPr>
              <w:rPr>
                <w:color w:val="000000"/>
                <w:sz w:val="22"/>
                <w:szCs w:val="22"/>
              </w:rPr>
            </w:pPr>
            <w:r w:rsidRPr="00AF739E">
              <w:rPr>
                <w:color w:val="000000"/>
                <w:sz w:val="22"/>
                <w:szCs w:val="22"/>
              </w:rPr>
              <w:t>Garanţie minim 1 an.</w:t>
            </w:r>
          </w:p>
          <w:p w14:paraId="501557A4" w14:textId="7A0842D4" w:rsidR="00FB05EA" w:rsidRPr="00AF739E" w:rsidRDefault="00FB05EA" w:rsidP="00AF739E">
            <w:pPr>
              <w:rPr>
                <w:color w:val="000000"/>
                <w:sz w:val="22"/>
                <w:szCs w:val="22"/>
              </w:rPr>
            </w:pPr>
            <w:r w:rsidRPr="00AF739E">
              <w:rPr>
                <w:color w:val="000000"/>
                <w:sz w:val="22"/>
                <w:szCs w:val="22"/>
              </w:rPr>
              <w:t xml:space="preserve"> Termen de livrare: 60 zile de la semnarea contractului.</w:t>
            </w:r>
          </w:p>
          <w:p w14:paraId="5DD002CC" w14:textId="49E2EF13" w:rsidR="00FB05EA" w:rsidRPr="00AF739E" w:rsidRDefault="00FB05EA" w:rsidP="000263E9">
            <w:pPr>
              <w:rPr>
                <w:color w:val="242424"/>
                <w:sz w:val="22"/>
                <w:szCs w:val="22"/>
              </w:rPr>
            </w:pPr>
            <w:r w:rsidRPr="00AF739E">
              <w:rPr>
                <w:color w:val="000000"/>
                <w:sz w:val="22"/>
                <w:szCs w:val="22"/>
              </w:rPr>
              <w:t xml:space="preserve">Livrare DDP conform INCOTERMS, Chișinău, str. </w:t>
            </w:r>
            <w:r w:rsidR="006B3D92" w:rsidRPr="00AF739E">
              <w:rPr>
                <w:color w:val="000000"/>
                <w:sz w:val="22"/>
                <w:szCs w:val="22"/>
              </w:rPr>
              <w:t xml:space="preserve">A. </w:t>
            </w:r>
            <w:r w:rsidRPr="00AF739E">
              <w:rPr>
                <w:color w:val="000000"/>
                <w:sz w:val="22"/>
                <w:szCs w:val="22"/>
              </w:rPr>
              <w:t>Mateevici 60.</w:t>
            </w:r>
          </w:p>
        </w:tc>
        <w:tc>
          <w:tcPr>
            <w:tcW w:w="1263" w:type="dxa"/>
            <w:vAlign w:val="center"/>
          </w:tcPr>
          <w:p w14:paraId="10082C3F" w14:textId="77777777" w:rsidR="00FB05EA" w:rsidRPr="001B1E1D" w:rsidRDefault="00FB05EA" w:rsidP="000263E9">
            <w:pPr>
              <w:rPr>
                <w:b/>
                <w:bCs/>
                <w:sz w:val="22"/>
                <w:szCs w:val="22"/>
              </w:rPr>
            </w:pPr>
            <w:r w:rsidRPr="001B1E1D">
              <w:rPr>
                <w:b/>
                <w:bCs/>
                <w:color w:val="000000"/>
                <w:sz w:val="22"/>
                <w:szCs w:val="22"/>
              </w:rPr>
              <w:lastRenderedPageBreak/>
              <w:t>60 100,00</w:t>
            </w:r>
          </w:p>
        </w:tc>
      </w:tr>
      <w:tr w:rsidR="00FB05EA" w:rsidRPr="00AF739E" w14:paraId="444F2261" w14:textId="77777777" w:rsidTr="000263E9">
        <w:trPr>
          <w:trHeight w:val="20"/>
        </w:trPr>
        <w:tc>
          <w:tcPr>
            <w:tcW w:w="10330" w:type="dxa"/>
            <w:gridSpan w:val="7"/>
            <w:vAlign w:val="center"/>
          </w:tcPr>
          <w:p w14:paraId="2EA67E7C" w14:textId="77777777" w:rsidR="00FB05EA" w:rsidRPr="001B1E1D" w:rsidRDefault="00FB05EA" w:rsidP="000263E9">
            <w:pPr>
              <w:rPr>
                <w:b/>
                <w:bCs/>
                <w:color w:val="000000"/>
                <w:sz w:val="22"/>
                <w:szCs w:val="22"/>
              </w:rPr>
            </w:pPr>
            <w:r w:rsidRPr="001B1E1D">
              <w:rPr>
                <w:b/>
                <w:bCs/>
                <w:color w:val="000000"/>
                <w:sz w:val="22"/>
                <w:szCs w:val="22"/>
              </w:rPr>
              <w:lastRenderedPageBreak/>
              <w:t>Lotul 3</w:t>
            </w:r>
          </w:p>
        </w:tc>
      </w:tr>
      <w:tr w:rsidR="001B1E1D" w:rsidRPr="00AF739E" w14:paraId="3CAED02A" w14:textId="77777777" w:rsidTr="000263E9">
        <w:trPr>
          <w:trHeight w:val="20"/>
        </w:trPr>
        <w:tc>
          <w:tcPr>
            <w:tcW w:w="651" w:type="dxa"/>
            <w:vAlign w:val="center"/>
          </w:tcPr>
          <w:p w14:paraId="2AE6BA15" w14:textId="77777777" w:rsidR="001B1E1D" w:rsidRPr="00AF739E" w:rsidRDefault="001B1E1D" w:rsidP="000263E9">
            <w:pPr>
              <w:rPr>
                <w:sz w:val="22"/>
                <w:szCs w:val="22"/>
              </w:rPr>
            </w:pPr>
            <w:r w:rsidRPr="00AF739E">
              <w:rPr>
                <w:sz w:val="22"/>
                <w:szCs w:val="22"/>
              </w:rPr>
              <w:t>3.1</w:t>
            </w:r>
          </w:p>
        </w:tc>
        <w:tc>
          <w:tcPr>
            <w:tcW w:w="669" w:type="dxa"/>
            <w:textDirection w:val="btLr"/>
            <w:vAlign w:val="center"/>
          </w:tcPr>
          <w:p w14:paraId="707D7F1C" w14:textId="77777777" w:rsidR="001B1E1D" w:rsidRPr="00AF739E" w:rsidRDefault="001B1E1D" w:rsidP="000263E9">
            <w:pPr>
              <w:ind w:left="113" w:right="113"/>
              <w:jc w:val="center"/>
              <w:rPr>
                <w:sz w:val="22"/>
                <w:szCs w:val="22"/>
              </w:rPr>
            </w:pPr>
            <w:r w:rsidRPr="00AF739E">
              <w:rPr>
                <w:sz w:val="22"/>
                <w:szCs w:val="22"/>
              </w:rPr>
              <w:t>38400000-9</w:t>
            </w:r>
          </w:p>
        </w:tc>
        <w:tc>
          <w:tcPr>
            <w:tcW w:w="1756" w:type="dxa"/>
            <w:vAlign w:val="center"/>
          </w:tcPr>
          <w:p w14:paraId="198239F4" w14:textId="77777777" w:rsidR="001B1E1D" w:rsidRPr="00AF739E" w:rsidRDefault="001B1E1D" w:rsidP="000263E9">
            <w:pPr>
              <w:rPr>
                <w:i/>
                <w:iCs/>
                <w:sz w:val="22"/>
                <w:szCs w:val="22"/>
              </w:rPr>
            </w:pPr>
            <w:r w:rsidRPr="00AF739E">
              <w:rPr>
                <w:color w:val="000000"/>
                <w:sz w:val="22"/>
                <w:szCs w:val="22"/>
              </w:rPr>
              <w:t>Electrod ion-selectiv (ISE) pentru fluoruri</w:t>
            </w:r>
          </w:p>
        </w:tc>
        <w:tc>
          <w:tcPr>
            <w:tcW w:w="1023" w:type="dxa"/>
            <w:vAlign w:val="center"/>
          </w:tcPr>
          <w:p w14:paraId="33F604F5" w14:textId="77777777" w:rsidR="001B1E1D" w:rsidRPr="00AF739E" w:rsidRDefault="001B1E1D" w:rsidP="000263E9">
            <w:pPr>
              <w:rPr>
                <w:sz w:val="22"/>
                <w:szCs w:val="22"/>
              </w:rPr>
            </w:pPr>
            <w:r w:rsidRPr="00AF739E">
              <w:rPr>
                <w:sz w:val="22"/>
                <w:szCs w:val="22"/>
              </w:rPr>
              <w:t>1</w:t>
            </w:r>
          </w:p>
        </w:tc>
        <w:tc>
          <w:tcPr>
            <w:tcW w:w="766" w:type="dxa"/>
            <w:vAlign w:val="center"/>
          </w:tcPr>
          <w:p w14:paraId="0028F124" w14:textId="77777777" w:rsidR="001B1E1D" w:rsidRPr="00AF739E" w:rsidRDefault="001B1E1D" w:rsidP="000263E9">
            <w:pPr>
              <w:rPr>
                <w:sz w:val="22"/>
                <w:szCs w:val="22"/>
              </w:rPr>
            </w:pPr>
            <w:r w:rsidRPr="00AF739E">
              <w:rPr>
                <w:sz w:val="22"/>
                <w:szCs w:val="22"/>
              </w:rPr>
              <w:t>buc</w:t>
            </w:r>
          </w:p>
        </w:tc>
        <w:tc>
          <w:tcPr>
            <w:tcW w:w="4202" w:type="dxa"/>
            <w:vAlign w:val="center"/>
          </w:tcPr>
          <w:p w14:paraId="2AC9B1D5" w14:textId="77777777" w:rsidR="001B1E1D" w:rsidRDefault="001B1E1D" w:rsidP="00067267">
            <w:pPr>
              <w:rPr>
                <w:color w:val="000000"/>
                <w:sz w:val="22"/>
                <w:szCs w:val="22"/>
              </w:rPr>
            </w:pPr>
            <w:r w:rsidRPr="00AF739E">
              <w:rPr>
                <w:color w:val="000000"/>
                <w:sz w:val="22"/>
                <w:szCs w:val="22"/>
              </w:rPr>
              <w:t>Electrod selectiv ionic combinat în stare solidă, pentru determinarea ionilor de fluor (F-) în soluție, compatibil cu Ionometrul de laborator, destinat măsurării pH-ului, potențialului de oxido-reducere (ORP), concentrației ionilor (ISE) și temperaturii. Va utilizat într-o varietate de aplicații în tratarea apei potabile, controlului de mediu și a băilor de galvanizare.</w:t>
            </w:r>
          </w:p>
          <w:p w14:paraId="637FD251" w14:textId="77777777" w:rsidR="001B1E1D" w:rsidRDefault="001B1E1D" w:rsidP="00067267">
            <w:pPr>
              <w:rPr>
                <w:color w:val="000000"/>
                <w:sz w:val="22"/>
                <w:szCs w:val="22"/>
              </w:rPr>
            </w:pPr>
            <w:r w:rsidRPr="00AF739E">
              <w:rPr>
                <w:color w:val="000000"/>
                <w:sz w:val="22"/>
                <w:szCs w:val="22"/>
              </w:rPr>
              <w:t>Cerinte:</w:t>
            </w:r>
          </w:p>
          <w:p w14:paraId="48230DA6" w14:textId="77777777" w:rsidR="001B1E1D" w:rsidRDefault="001B1E1D" w:rsidP="00067267">
            <w:pPr>
              <w:rPr>
                <w:color w:val="000000"/>
                <w:sz w:val="22"/>
                <w:szCs w:val="22"/>
              </w:rPr>
            </w:pPr>
            <w:r w:rsidRPr="00AF739E">
              <w:rPr>
                <w:color w:val="000000"/>
                <w:sz w:val="22"/>
                <w:szCs w:val="22"/>
              </w:rPr>
              <w:t>-corpul electrodului confecționat din amestec epoxidic și plastic (PEI).</w:t>
            </w:r>
          </w:p>
          <w:p w14:paraId="781852BF" w14:textId="77777777" w:rsidR="001B1E1D" w:rsidRDefault="001B1E1D" w:rsidP="00067267">
            <w:pPr>
              <w:rPr>
                <w:color w:val="000000"/>
                <w:sz w:val="22"/>
                <w:szCs w:val="22"/>
              </w:rPr>
            </w:pPr>
            <w:r w:rsidRPr="00AF739E">
              <w:rPr>
                <w:color w:val="000000"/>
                <w:sz w:val="22"/>
                <w:szCs w:val="22"/>
              </w:rPr>
              <w:t>-intervalul de concentrație de la 1µM (0.02 mg/L) la F- saturat.</w:t>
            </w:r>
          </w:p>
          <w:p w14:paraId="6595BA64" w14:textId="77777777" w:rsidR="001B1E1D" w:rsidRDefault="001B1E1D" w:rsidP="00067267">
            <w:pPr>
              <w:rPr>
                <w:color w:val="000000"/>
                <w:sz w:val="22"/>
                <w:szCs w:val="22"/>
              </w:rPr>
            </w:pPr>
            <w:r w:rsidRPr="00AF739E">
              <w:rPr>
                <w:color w:val="000000"/>
                <w:sz w:val="22"/>
                <w:szCs w:val="22"/>
              </w:rPr>
              <w:t>-domeniu temperatură 0 la 80 °C.</w:t>
            </w:r>
          </w:p>
          <w:p w14:paraId="7A3A6013" w14:textId="77777777" w:rsidR="001B1E1D" w:rsidRDefault="001B1E1D" w:rsidP="00067267">
            <w:pPr>
              <w:rPr>
                <w:color w:val="000000"/>
                <w:sz w:val="22"/>
                <w:szCs w:val="22"/>
              </w:rPr>
            </w:pPr>
            <w:r w:rsidRPr="00AF739E">
              <w:rPr>
                <w:color w:val="000000"/>
                <w:sz w:val="22"/>
                <w:szCs w:val="22"/>
              </w:rPr>
              <w:t>-domeniul optim de pH: 5 la 8.</w:t>
            </w:r>
          </w:p>
          <w:p w14:paraId="29EA6137" w14:textId="77777777" w:rsidR="001B1E1D" w:rsidRDefault="001B1E1D" w:rsidP="00067267">
            <w:pPr>
              <w:rPr>
                <w:color w:val="000000"/>
                <w:sz w:val="22"/>
                <w:szCs w:val="22"/>
              </w:rPr>
            </w:pPr>
            <w:r w:rsidRPr="00AF739E">
              <w:rPr>
                <w:color w:val="000000"/>
                <w:sz w:val="22"/>
                <w:szCs w:val="22"/>
              </w:rPr>
              <w:t>-lungime Corpului/Lungime totală 120 mm. Diametrul exterior 12 mm.</w:t>
            </w:r>
          </w:p>
          <w:p w14:paraId="494BB22E" w14:textId="77777777" w:rsidR="001B1E1D" w:rsidRDefault="001B1E1D" w:rsidP="00067267">
            <w:pPr>
              <w:rPr>
                <w:color w:val="000000"/>
                <w:sz w:val="22"/>
                <w:szCs w:val="22"/>
              </w:rPr>
            </w:pPr>
            <w:r w:rsidRPr="00AF739E">
              <w:rPr>
                <w:color w:val="000000"/>
                <w:sz w:val="22"/>
                <w:szCs w:val="22"/>
              </w:rPr>
              <w:t>-cablu coaxial; 1 m (3.3’). Tip conectare BNC. Panta aproximativ -56 mV.</w:t>
            </w:r>
          </w:p>
          <w:p w14:paraId="35A76659" w14:textId="77777777" w:rsidR="001B1E1D" w:rsidRDefault="001B1E1D" w:rsidP="00067267">
            <w:pPr>
              <w:rPr>
                <w:color w:val="000000"/>
                <w:sz w:val="22"/>
                <w:szCs w:val="22"/>
              </w:rPr>
            </w:pPr>
          </w:p>
          <w:p w14:paraId="20D34BCC" w14:textId="3EF41A72" w:rsidR="001B1E1D" w:rsidRDefault="001B1E1D" w:rsidP="00067267">
            <w:pPr>
              <w:rPr>
                <w:color w:val="000000"/>
                <w:sz w:val="22"/>
                <w:szCs w:val="22"/>
              </w:rPr>
            </w:pPr>
            <w:r w:rsidRPr="00AF739E">
              <w:rPr>
                <w:color w:val="000000"/>
                <w:sz w:val="22"/>
                <w:szCs w:val="22"/>
              </w:rPr>
              <w:t>Garanție minim 6 luni.</w:t>
            </w:r>
          </w:p>
          <w:p w14:paraId="3DB7A627" w14:textId="1BD3A0FA" w:rsidR="001B1E1D" w:rsidRPr="00AF739E" w:rsidRDefault="001B1E1D" w:rsidP="00067267">
            <w:pPr>
              <w:rPr>
                <w:color w:val="000000"/>
                <w:sz w:val="22"/>
                <w:szCs w:val="22"/>
              </w:rPr>
            </w:pPr>
            <w:r w:rsidRPr="00AF739E">
              <w:rPr>
                <w:color w:val="000000"/>
                <w:sz w:val="22"/>
                <w:szCs w:val="22"/>
              </w:rPr>
              <w:t>Termen de livrare: 60 zile de la semnarea contractului.</w:t>
            </w:r>
          </w:p>
          <w:p w14:paraId="496E0939" w14:textId="69672F88" w:rsidR="001B1E1D" w:rsidRPr="00AF739E" w:rsidRDefault="001B1E1D" w:rsidP="000263E9">
            <w:pPr>
              <w:rPr>
                <w:color w:val="242424"/>
                <w:sz w:val="22"/>
                <w:szCs w:val="22"/>
              </w:rPr>
            </w:pPr>
            <w:r w:rsidRPr="00AF739E">
              <w:rPr>
                <w:color w:val="000000"/>
                <w:sz w:val="22"/>
                <w:szCs w:val="22"/>
              </w:rPr>
              <w:t>Livrare DDP conform INCOTERMS, Chișinău, str. A. Mateevici 60.</w:t>
            </w:r>
          </w:p>
        </w:tc>
        <w:tc>
          <w:tcPr>
            <w:tcW w:w="1263" w:type="dxa"/>
            <w:vMerge w:val="restart"/>
            <w:vAlign w:val="center"/>
          </w:tcPr>
          <w:p w14:paraId="1D64BCE1" w14:textId="569A620B" w:rsidR="001B1E1D" w:rsidRPr="001B1E1D" w:rsidRDefault="001B1E1D" w:rsidP="000263E9">
            <w:pPr>
              <w:rPr>
                <w:b/>
                <w:bCs/>
                <w:sz w:val="22"/>
                <w:szCs w:val="22"/>
              </w:rPr>
            </w:pPr>
            <w:r w:rsidRPr="001B1E1D">
              <w:rPr>
                <w:b/>
                <w:bCs/>
                <w:color w:val="000000"/>
                <w:sz w:val="22"/>
                <w:szCs w:val="22"/>
              </w:rPr>
              <w:t>40 600,00</w:t>
            </w:r>
          </w:p>
        </w:tc>
      </w:tr>
      <w:tr w:rsidR="001B1E1D" w:rsidRPr="00AF739E" w14:paraId="38BC6CD8" w14:textId="77777777" w:rsidTr="000263E9">
        <w:trPr>
          <w:trHeight w:val="20"/>
        </w:trPr>
        <w:tc>
          <w:tcPr>
            <w:tcW w:w="651" w:type="dxa"/>
            <w:vAlign w:val="center"/>
          </w:tcPr>
          <w:p w14:paraId="1974BF97" w14:textId="77777777" w:rsidR="001B1E1D" w:rsidRPr="00AF739E" w:rsidRDefault="001B1E1D" w:rsidP="000263E9">
            <w:pPr>
              <w:rPr>
                <w:sz w:val="22"/>
                <w:szCs w:val="22"/>
              </w:rPr>
            </w:pPr>
            <w:r w:rsidRPr="00AF739E">
              <w:rPr>
                <w:sz w:val="22"/>
                <w:szCs w:val="22"/>
              </w:rPr>
              <w:lastRenderedPageBreak/>
              <w:t>3.2</w:t>
            </w:r>
          </w:p>
        </w:tc>
        <w:tc>
          <w:tcPr>
            <w:tcW w:w="669" w:type="dxa"/>
            <w:textDirection w:val="btLr"/>
            <w:vAlign w:val="center"/>
          </w:tcPr>
          <w:p w14:paraId="2EE6BFA6" w14:textId="77777777" w:rsidR="001B1E1D" w:rsidRPr="00AF739E" w:rsidRDefault="001B1E1D" w:rsidP="000263E9">
            <w:pPr>
              <w:ind w:left="113" w:right="113"/>
              <w:jc w:val="center"/>
              <w:rPr>
                <w:sz w:val="22"/>
                <w:szCs w:val="22"/>
              </w:rPr>
            </w:pPr>
            <w:r w:rsidRPr="00AF739E">
              <w:rPr>
                <w:sz w:val="22"/>
                <w:szCs w:val="22"/>
              </w:rPr>
              <w:t>38400000-9</w:t>
            </w:r>
          </w:p>
        </w:tc>
        <w:tc>
          <w:tcPr>
            <w:tcW w:w="1756" w:type="dxa"/>
            <w:vAlign w:val="center"/>
          </w:tcPr>
          <w:p w14:paraId="65531B32" w14:textId="77777777" w:rsidR="001B1E1D" w:rsidRPr="00AF739E" w:rsidRDefault="001B1E1D" w:rsidP="000263E9">
            <w:pPr>
              <w:rPr>
                <w:color w:val="000000"/>
                <w:sz w:val="22"/>
                <w:szCs w:val="22"/>
              </w:rPr>
            </w:pPr>
            <w:r w:rsidRPr="00AF739E">
              <w:rPr>
                <w:color w:val="000000"/>
                <w:sz w:val="22"/>
                <w:szCs w:val="22"/>
              </w:rPr>
              <w:t>Electrod ion-selectiv (ISE) pentru amoniac</w:t>
            </w:r>
          </w:p>
        </w:tc>
        <w:tc>
          <w:tcPr>
            <w:tcW w:w="1023" w:type="dxa"/>
            <w:vAlign w:val="center"/>
          </w:tcPr>
          <w:p w14:paraId="4047297A" w14:textId="77777777" w:rsidR="001B1E1D" w:rsidRPr="00AF739E" w:rsidRDefault="001B1E1D" w:rsidP="000263E9">
            <w:pPr>
              <w:rPr>
                <w:sz w:val="22"/>
                <w:szCs w:val="22"/>
              </w:rPr>
            </w:pPr>
            <w:r w:rsidRPr="00AF739E">
              <w:rPr>
                <w:sz w:val="22"/>
                <w:szCs w:val="22"/>
              </w:rPr>
              <w:t>1</w:t>
            </w:r>
          </w:p>
        </w:tc>
        <w:tc>
          <w:tcPr>
            <w:tcW w:w="766" w:type="dxa"/>
            <w:vAlign w:val="center"/>
          </w:tcPr>
          <w:p w14:paraId="050EFEC5" w14:textId="77777777" w:rsidR="001B1E1D" w:rsidRPr="00AF739E" w:rsidRDefault="001B1E1D" w:rsidP="000263E9">
            <w:pPr>
              <w:rPr>
                <w:color w:val="000000"/>
                <w:sz w:val="22"/>
                <w:szCs w:val="22"/>
              </w:rPr>
            </w:pPr>
            <w:r w:rsidRPr="00AF739E">
              <w:rPr>
                <w:sz w:val="22"/>
                <w:szCs w:val="22"/>
              </w:rPr>
              <w:t>buc</w:t>
            </w:r>
          </w:p>
        </w:tc>
        <w:tc>
          <w:tcPr>
            <w:tcW w:w="4202" w:type="dxa"/>
            <w:vAlign w:val="center"/>
          </w:tcPr>
          <w:p w14:paraId="58513892" w14:textId="77777777" w:rsidR="001B1E1D" w:rsidRDefault="001B1E1D" w:rsidP="00067267">
            <w:pPr>
              <w:rPr>
                <w:color w:val="000000"/>
                <w:sz w:val="22"/>
                <w:szCs w:val="22"/>
              </w:rPr>
            </w:pPr>
            <w:r w:rsidRPr="00AF739E">
              <w:rPr>
                <w:color w:val="000000"/>
                <w:sz w:val="22"/>
                <w:szCs w:val="22"/>
              </w:rPr>
              <w:t>Electrod ion selectiv pentru amoniac, combinat,  pentru determinarea amoniacului (NH₃) în soluție, pentru ionometrul, utilizat în aplicații variate precum apa, apa uzată, agricultură, industria vinului.</w:t>
            </w:r>
          </w:p>
          <w:p w14:paraId="627BBBCE" w14:textId="77777777" w:rsidR="001B1E1D" w:rsidRDefault="001B1E1D" w:rsidP="00067267">
            <w:pPr>
              <w:rPr>
                <w:color w:val="000000"/>
                <w:sz w:val="22"/>
                <w:szCs w:val="22"/>
              </w:rPr>
            </w:pPr>
            <w:r w:rsidRPr="00AF739E">
              <w:rPr>
                <w:color w:val="000000"/>
                <w:sz w:val="22"/>
                <w:szCs w:val="22"/>
              </w:rPr>
              <w:t>Domeniul de măsurare amoniac (NH₃) 1.0M la 1 x 10-6 M, 17000 la 0.02 mg/L (ppm); ammonia-nitrogen (NH₃-N) 14000 to 0.016 mg/L (ppm).</w:t>
            </w:r>
          </w:p>
          <w:p w14:paraId="47F1E5AE" w14:textId="77777777" w:rsidR="001B1E1D" w:rsidRDefault="001B1E1D" w:rsidP="00067267">
            <w:pPr>
              <w:rPr>
                <w:color w:val="000000"/>
                <w:sz w:val="22"/>
                <w:szCs w:val="22"/>
              </w:rPr>
            </w:pPr>
            <w:r w:rsidRPr="00AF739E">
              <w:rPr>
                <w:color w:val="000000"/>
                <w:sz w:val="22"/>
                <w:szCs w:val="22"/>
              </w:rPr>
              <w:t>Domeniu temperatură 0 la 40 °C.</w:t>
            </w:r>
          </w:p>
          <w:p w14:paraId="6C2BD2B0" w14:textId="77777777" w:rsidR="001B1E1D" w:rsidRDefault="001B1E1D" w:rsidP="00067267">
            <w:pPr>
              <w:rPr>
                <w:color w:val="000000"/>
                <w:sz w:val="22"/>
                <w:szCs w:val="22"/>
              </w:rPr>
            </w:pPr>
            <w:r w:rsidRPr="00AF739E">
              <w:rPr>
                <w:color w:val="000000"/>
                <w:sz w:val="22"/>
                <w:szCs w:val="22"/>
              </w:rPr>
              <w:t>Materialul corpului Delrin.</w:t>
            </w:r>
          </w:p>
          <w:p w14:paraId="5CDD577C" w14:textId="77777777" w:rsidR="001B1E1D" w:rsidRDefault="001B1E1D" w:rsidP="00067267">
            <w:pPr>
              <w:rPr>
                <w:color w:val="000000"/>
                <w:sz w:val="22"/>
                <w:szCs w:val="22"/>
              </w:rPr>
            </w:pPr>
            <w:r w:rsidRPr="00AF739E">
              <w:rPr>
                <w:color w:val="000000"/>
                <w:sz w:val="22"/>
                <w:szCs w:val="22"/>
              </w:rPr>
              <w:t>Domeniul optim de pH &gt; pH 11.</w:t>
            </w:r>
          </w:p>
          <w:p w14:paraId="328E85D1" w14:textId="20B07A4B" w:rsidR="001B1E1D" w:rsidRDefault="001B1E1D" w:rsidP="00067267">
            <w:pPr>
              <w:rPr>
                <w:color w:val="000000"/>
                <w:sz w:val="22"/>
                <w:szCs w:val="22"/>
              </w:rPr>
            </w:pPr>
            <w:r w:rsidRPr="00AF739E">
              <w:rPr>
                <w:color w:val="000000"/>
                <w:sz w:val="22"/>
                <w:szCs w:val="22"/>
              </w:rPr>
              <w:t xml:space="preserve">Lungime Corpului/Lungime totală 120 mm. Diametrul exterior 12 mm. </w:t>
            </w:r>
          </w:p>
          <w:p w14:paraId="7BC7A7A9" w14:textId="77777777" w:rsidR="001B1E1D" w:rsidRDefault="001B1E1D" w:rsidP="00067267">
            <w:pPr>
              <w:rPr>
                <w:color w:val="000000"/>
                <w:sz w:val="22"/>
                <w:szCs w:val="22"/>
              </w:rPr>
            </w:pPr>
            <w:r w:rsidRPr="00AF739E">
              <w:rPr>
                <w:color w:val="000000"/>
                <w:sz w:val="22"/>
                <w:szCs w:val="22"/>
              </w:rPr>
              <w:t>Cablu coaxial; 1 m (3.3’). Tip conectare BNC. Panta aproximativ -56 mV.</w:t>
            </w:r>
          </w:p>
          <w:p w14:paraId="195807EB" w14:textId="61348FD8" w:rsidR="001B1E1D" w:rsidRDefault="001B1E1D" w:rsidP="00067267">
            <w:pPr>
              <w:spacing w:before="240"/>
              <w:rPr>
                <w:color w:val="000000"/>
                <w:sz w:val="22"/>
                <w:szCs w:val="22"/>
              </w:rPr>
            </w:pPr>
            <w:r w:rsidRPr="00AF739E">
              <w:rPr>
                <w:color w:val="000000"/>
                <w:sz w:val="22"/>
                <w:szCs w:val="22"/>
              </w:rPr>
              <w:t xml:space="preserve">Garanție minim 6 luni. </w:t>
            </w:r>
          </w:p>
          <w:p w14:paraId="2B50900D" w14:textId="0F21A8DE" w:rsidR="001B1E1D" w:rsidRPr="00AF739E" w:rsidRDefault="001B1E1D" w:rsidP="00067267">
            <w:pPr>
              <w:rPr>
                <w:color w:val="000000"/>
                <w:sz w:val="22"/>
                <w:szCs w:val="22"/>
              </w:rPr>
            </w:pPr>
            <w:r w:rsidRPr="00AF739E">
              <w:rPr>
                <w:color w:val="000000"/>
                <w:sz w:val="22"/>
                <w:szCs w:val="22"/>
              </w:rPr>
              <w:t>Termen de livrare: 60 zile de la semnarea contractului.</w:t>
            </w:r>
          </w:p>
          <w:p w14:paraId="4CB31D4F" w14:textId="16C8BF4D" w:rsidR="001B1E1D" w:rsidRPr="00AF739E" w:rsidRDefault="001B1E1D" w:rsidP="000263E9">
            <w:pPr>
              <w:rPr>
                <w:color w:val="000000"/>
                <w:sz w:val="22"/>
                <w:szCs w:val="22"/>
              </w:rPr>
            </w:pPr>
            <w:r w:rsidRPr="00AF739E">
              <w:rPr>
                <w:color w:val="000000"/>
                <w:sz w:val="22"/>
                <w:szCs w:val="22"/>
              </w:rPr>
              <w:t>Livrare DDP conform INCOTERMS, Chișinău, str. A. Mateevici 60.</w:t>
            </w:r>
          </w:p>
        </w:tc>
        <w:tc>
          <w:tcPr>
            <w:tcW w:w="1263" w:type="dxa"/>
            <w:vMerge/>
            <w:vAlign w:val="center"/>
          </w:tcPr>
          <w:p w14:paraId="0E7850B2" w14:textId="63DCA4E2" w:rsidR="001B1E1D" w:rsidRPr="001B1E1D" w:rsidRDefault="001B1E1D" w:rsidP="000263E9">
            <w:pPr>
              <w:rPr>
                <w:b/>
                <w:bCs/>
                <w:color w:val="000000"/>
                <w:sz w:val="22"/>
                <w:szCs w:val="22"/>
              </w:rPr>
            </w:pPr>
          </w:p>
        </w:tc>
      </w:tr>
      <w:tr w:rsidR="00FB05EA" w:rsidRPr="00AF739E" w14:paraId="6B54F9F3" w14:textId="77777777" w:rsidTr="000263E9">
        <w:trPr>
          <w:trHeight w:val="20"/>
        </w:trPr>
        <w:tc>
          <w:tcPr>
            <w:tcW w:w="10330" w:type="dxa"/>
            <w:gridSpan w:val="7"/>
            <w:vAlign w:val="center"/>
          </w:tcPr>
          <w:p w14:paraId="2FA86C71" w14:textId="77777777" w:rsidR="00FB05EA" w:rsidRPr="001B1E1D" w:rsidRDefault="00FB05EA" w:rsidP="000263E9">
            <w:pPr>
              <w:rPr>
                <w:b/>
                <w:bCs/>
                <w:color w:val="000000"/>
                <w:sz w:val="22"/>
                <w:szCs w:val="22"/>
              </w:rPr>
            </w:pPr>
            <w:r w:rsidRPr="001B1E1D">
              <w:rPr>
                <w:b/>
                <w:bCs/>
                <w:color w:val="000000"/>
                <w:sz w:val="22"/>
                <w:szCs w:val="22"/>
              </w:rPr>
              <w:t>Lotul 4</w:t>
            </w:r>
          </w:p>
        </w:tc>
      </w:tr>
      <w:tr w:rsidR="001B1E1D" w:rsidRPr="00AF739E" w14:paraId="42FA7A98" w14:textId="77777777" w:rsidTr="000263E9">
        <w:trPr>
          <w:trHeight w:val="20"/>
        </w:trPr>
        <w:tc>
          <w:tcPr>
            <w:tcW w:w="651" w:type="dxa"/>
            <w:vAlign w:val="center"/>
          </w:tcPr>
          <w:p w14:paraId="3605C362" w14:textId="77777777" w:rsidR="001B1E1D" w:rsidRPr="00AF739E" w:rsidRDefault="001B1E1D" w:rsidP="000263E9">
            <w:pPr>
              <w:rPr>
                <w:sz w:val="22"/>
                <w:szCs w:val="22"/>
              </w:rPr>
            </w:pPr>
            <w:r w:rsidRPr="00AF739E">
              <w:rPr>
                <w:sz w:val="22"/>
                <w:szCs w:val="22"/>
              </w:rPr>
              <w:t>4.1</w:t>
            </w:r>
          </w:p>
        </w:tc>
        <w:tc>
          <w:tcPr>
            <w:tcW w:w="669" w:type="dxa"/>
            <w:textDirection w:val="btLr"/>
            <w:vAlign w:val="center"/>
          </w:tcPr>
          <w:p w14:paraId="162553DB" w14:textId="77777777" w:rsidR="001B1E1D" w:rsidRPr="00AF739E" w:rsidRDefault="001B1E1D" w:rsidP="000263E9">
            <w:pPr>
              <w:ind w:left="113" w:right="113"/>
              <w:jc w:val="center"/>
              <w:rPr>
                <w:sz w:val="22"/>
                <w:szCs w:val="22"/>
              </w:rPr>
            </w:pPr>
            <w:r w:rsidRPr="00AF739E">
              <w:rPr>
                <w:sz w:val="22"/>
                <w:szCs w:val="22"/>
              </w:rPr>
              <w:t>38400000-9</w:t>
            </w:r>
          </w:p>
        </w:tc>
        <w:tc>
          <w:tcPr>
            <w:tcW w:w="1756" w:type="dxa"/>
            <w:vAlign w:val="center"/>
          </w:tcPr>
          <w:p w14:paraId="310EB673" w14:textId="77777777" w:rsidR="001B1E1D" w:rsidRPr="00AF739E" w:rsidRDefault="001B1E1D" w:rsidP="000263E9">
            <w:pPr>
              <w:rPr>
                <w:i/>
                <w:iCs/>
                <w:sz w:val="22"/>
                <w:szCs w:val="22"/>
              </w:rPr>
            </w:pPr>
            <w:r w:rsidRPr="00AF739E">
              <w:rPr>
                <w:color w:val="000000"/>
                <w:sz w:val="22"/>
                <w:szCs w:val="22"/>
              </w:rPr>
              <w:t>Soluție de ajustare a forței ionice pentru fluoruri</w:t>
            </w:r>
          </w:p>
        </w:tc>
        <w:tc>
          <w:tcPr>
            <w:tcW w:w="1023" w:type="dxa"/>
            <w:vAlign w:val="center"/>
          </w:tcPr>
          <w:p w14:paraId="1C7A34F8" w14:textId="77777777" w:rsidR="001B1E1D" w:rsidRPr="00AF739E" w:rsidRDefault="001B1E1D" w:rsidP="000263E9">
            <w:pPr>
              <w:jc w:val="center"/>
              <w:rPr>
                <w:sz w:val="22"/>
                <w:szCs w:val="22"/>
              </w:rPr>
            </w:pPr>
            <w:r w:rsidRPr="00AF739E">
              <w:rPr>
                <w:sz w:val="22"/>
                <w:szCs w:val="22"/>
              </w:rPr>
              <w:t>1</w:t>
            </w:r>
          </w:p>
        </w:tc>
        <w:tc>
          <w:tcPr>
            <w:tcW w:w="766" w:type="dxa"/>
            <w:vAlign w:val="center"/>
          </w:tcPr>
          <w:p w14:paraId="174EC3BF" w14:textId="77777777" w:rsidR="001B1E1D" w:rsidRPr="00AF739E" w:rsidRDefault="001B1E1D" w:rsidP="000263E9">
            <w:pPr>
              <w:rPr>
                <w:sz w:val="22"/>
                <w:szCs w:val="22"/>
              </w:rPr>
            </w:pPr>
            <w:r w:rsidRPr="00AF739E">
              <w:rPr>
                <w:color w:val="000000"/>
                <w:sz w:val="22"/>
                <w:szCs w:val="22"/>
              </w:rPr>
              <w:t>flacon</w:t>
            </w:r>
          </w:p>
        </w:tc>
        <w:tc>
          <w:tcPr>
            <w:tcW w:w="4202" w:type="dxa"/>
            <w:vAlign w:val="center"/>
          </w:tcPr>
          <w:p w14:paraId="0DD9BD63" w14:textId="75432FBE" w:rsidR="001B1E1D" w:rsidRDefault="001B1E1D" w:rsidP="00067267">
            <w:pPr>
              <w:rPr>
                <w:color w:val="000000"/>
                <w:sz w:val="22"/>
                <w:szCs w:val="22"/>
              </w:rPr>
            </w:pPr>
            <w:r w:rsidRPr="00AF739E">
              <w:rPr>
                <w:color w:val="000000"/>
                <w:sz w:val="22"/>
                <w:szCs w:val="22"/>
              </w:rPr>
              <w:t xml:space="preserve">Flacon de 500 mL de soluție de ajustare a forței ionice (ISA) utilizată împreună cu electrozii selectivi pentru ioni de fluoruri, compatibil cu Ionometrul de laborator destinat măsurării pH-ului, potențialului de oxido-reducere (ORP), concentrației ionilor (ISE) și temperaturii. </w:t>
            </w:r>
          </w:p>
          <w:p w14:paraId="720A7E72" w14:textId="0CE99A37" w:rsidR="001B1E1D" w:rsidRPr="00AF739E" w:rsidRDefault="001B1E1D" w:rsidP="00067267">
            <w:pPr>
              <w:rPr>
                <w:color w:val="000000"/>
                <w:sz w:val="22"/>
                <w:szCs w:val="22"/>
              </w:rPr>
            </w:pPr>
            <w:r w:rsidRPr="00AF739E">
              <w:rPr>
                <w:color w:val="000000"/>
                <w:sz w:val="22"/>
                <w:szCs w:val="22"/>
              </w:rPr>
              <w:t>Termen de valabilitate de 5 ani de la data fabricației, pentru flacoanele nedeschise.</w:t>
            </w:r>
          </w:p>
          <w:p w14:paraId="43B82BF6" w14:textId="7F3BD82D" w:rsidR="001B1E1D" w:rsidRPr="00AF739E" w:rsidRDefault="001B1E1D" w:rsidP="001B1E1D">
            <w:pPr>
              <w:spacing w:before="240"/>
              <w:rPr>
                <w:color w:val="000000"/>
                <w:sz w:val="22"/>
                <w:szCs w:val="22"/>
              </w:rPr>
            </w:pPr>
            <w:r w:rsidRPr="00AF739E">
              <w:rPr>
                <w:color w:val="000000"/>
                <w:sz w:val="22"/>
                <w:szCs w:val="22"/>
              </w:rPr>
              <w:t>Termen de livrare: 60 zile de la semnarea contractului.</w:t>
            </w:r>
          </w:p>
          <w:p w14:paraId="0B7B5157" w14:textId="5CA0C8E4" w:rsidR="001B1E1D" w:rsidRPr="00AF739E" w:rsidRDefault="001B1E1D" w:rsidP="000263E9">
            <w:pPr>
              <w:rPr>
                <w:color w:val="242424"/>
                <w:sz w:val="22"/>
                <w:szCs w:val="22"/>
              </w:rPr>
            </w:pPr>
            <w:r w:rsidRPr="00AF739E">
              <w:rPr>
                <w:color w:val="000000"/>
                <w:sz w:val="22"/>
                <w:szCs w:val="22"/>
              </w:rPr>
              <w:t>Livrare DDP conform INCOTERMS, Chișinău, str. A. Mateevici 60.</w:t>
            </w:r>
          </w:p>
        </w:tc>
        <w:tc>
          <w:tcPr>
            <w:tcW w:w="1263" w:type="dxa"/>
            <w:vMerge w:val="restart"/>
            <w:vAlign w:val="center"/>
          </w:tcPr>
          <w:p w14:paraId="14EC2956" w14:textId="25DFB131" w:rsidR="001B1E1D" w:rsidRPr="001B1E1D" w:rsidRDefault="001B1E1D" w:rsidP="000263E9">
            <w:pPr>
              <w:rPr>
                <w:b/>
                <w:bCs/>
                <w:sz w:val="22"/>
                <w:szCs w:val="22"/>
              </w:rPr>
            </w:pPr>
            <w:r w:rsidRPr="001B1E1D">
              <w:rPr>
                <w:b/>
                <w:bCs/>
                <w:color w:val="000000"/>
                <w:sz w:val="22"/>
                <w:szCs w:val="22"/>
              </w:rPr>
              <w:t>4 000,00</w:t>
            </w:r>
          </w:p>
        </w:tc>
      </w:tr>
      <w:tr w:rsidR="001B1E1D" w:rsidRPr="00AF739E" w14:paraId="14EBE243" w14:textId="77777777" w:rsidTr="000263E9">
        <w:trPr>
          <w:trHeight w:val="20"/>
        </w:trPr>
        <w:tc>
          <w:tcPr>
            <w:tcW w:w="651" w:type="dxa"/>
            <w:vAlign w:val="center"/>
          </w:tcPr>
          <w:p w14:paraId="1E3DF575" w14:textId="77777777" w:rsidR="001B1E1D" w:rsidRPr="00AF739E" w:rsidRDefault="001B1E1D" w:rsidP="000263E9">
            <w:pPr>
              <w:rPr>
                <w:sz w:val="22"/>
                <w:szCs w:val="22"/>
              </w:rPr>
            </w:pPr>
            <w:r w:rsidRPr="00AF739E">
              <w:rPr>
                <w:sz w:val="22"/>
                <w:szCs w:val="22"/>
              </w:rPr>
              <w:t>4.2</w:t>
            </w:r>
          </w:p>
        </w:tc>
        <w:tc>
          <w:tcPr>
            <w:tcW w:w="669" w:type="dxa"/>
            <w:textDirection w:val="btLr"/>
            <w:vAlign w:val="center"/>
          </w:tcPr>
          <w:p w14:paraId="49FE53FB" w14:textId="77777777" w:rsidR="001B1E1D" w:rsidRPr="00AF739E" w:rsidRDefault="001B1E1D" w:rsidP="000263E9">
            <w:pPr>
              <w:ind w:left="113" w:right="113"/>
              <w:jc w:val="center"/>
              <w:rPr>
                <w:sz w:val="22"/>
                <w:szCs w:val="22"/>
              </w:rPr>
            </w:pPr>
            <w:r w:rsidRPr="00AF739E">
              <w:rPr>
                <w:sz w:val="22"/>
                <w:szCs w:val="22"/>
              </w:rPr>
              <w:t>38400000-9</w:t>
            </w:r>
          </w:p>
        </w:tc>
        <w:tc>
          <w:tcPr>
            <w:tcW w:w="1756" w:type="dxa"/>
            <w:vAlign w:val="center"/>
          </w:tcPr>
          <w:p w14:paraId="3CE8B327" w14:textId="77777777" w:rsidR="001B1E1D" w:rsidRPr="00AF739E" w:rsidRDefault="001B1E1D" w:rsidP="000263E9">
            <w:pPr>
              <w:rPr>
                <w:i/>
                <w:iCs/>
                <w:sz w:val="22"/>
                <w:szCs w:val="22"/>
              </w:rPr>
            </w:pPr>
            <w:r w:rsidRPr="00AF739E">
              <w:rPr>
                <w:color w:val="000000"/>
                <w:sz w:val="22"/>
                <w:szCs w:val="22"/>
              </w:rPr>
              <w:t>Soluție de ajustare a forței ionice pentru amoniac</w:t>
            </w:r>
          </w:p>
        </w:tc>
        <w:tc>
          <w:tcPr>
            <w:tcW w:w="1023" w:type="dxa"/>
            <w:vAlign w:val="center"/>
          </w:tcPr>
          <w:p w14:paraId="462DB962" w14:textId="77777777" w:rsidR="001B1E1D" w:rsidRPr="00AF739E" w:rsidRDefault="001B1E1D" w:rsidP="000263E9">
            <w:pPr>
              <w:jc w:val="center"/>
              <w:rPr>
                <w:sz w:val="22"/>
                <w:szCs w:val="22"/>
              </w:rPr>
            </w:pPr>
            <w:r w:rsidRPr="00AF739E">
              <w:rPr>
                <w:sz w:val="22"/>
                <w:szCs w:val="22"/>
              </w:rPr>
              <w:t>1</w:t>
            </w:r>
          </w:p>
        </w:tc>
        <w:tc>
          <w:tcPr>
            <w:tcW w:w="766" w:type="dxa"/>
            <w:vAlign w:val="center"/>
          </w:tcPr>
          <w:p w14:paraId="632DB2C0" w14:textId="77777777" w:rsidR="001B1E1D" w:rsidRPr="00AF739E" w:rsidRDefault="001B1E1D" w:rsidP="000263E9">
            <w:pPr>
              <w:rPr>
                <w:sz w:val="22"/>
                <w:szCs w:val="22"/>
              </w:rPr>
            </w:pPr>
            <w:r w:rsidRPr="00AF739E">
              <w:rPr>
                <w:color w:val="000000"/>
                <w:sz w:val="22"/>
                <w:szCs w:val="22"/>
              </w:rPr>
              <w:t>flacon</w:t>
            </w:r>
          </w:p>
        </w:tc>
        <w:tc>
          <w:tcPr>
            <w:tcW w:w="4202" w:type="dxa"/>
            <w:vAlign w:val="center"/>
          </w:tcPr>
          <w:p w14:paraId="4BB98173" w14:textId="40F04890" w:rsidR="001B1E1D" w:rsidRDefault="001B1E1D" w:rsidP="001B1E1D">
            <w:pPr>
              <w:rPr>
                <w:color w:val="000000"/>
                <w:sz w:val="22"/>
                <w:szCs w:val="22"/>
              </w:rPr>
            </w:pPr>
            <w:r w:rsidRPr="00AF739E">
              <w:rPr>
                <w:color w:val="000000"/>
                <w:sz w:val="22"/>
                <w:szCs w:val="22"/>
              </w:rPr>
              <w:t xml:space="preserve">Flacon de 500 mL de soluție de ajustare a forței ionice (ISA) utilizată împreună cu electrozii selectivi pentru amoniac, pentru ionometrul. </w:t>
            </w:r>
          </w:p>
          <w:p w14:paraId="1D4025A1" w14:textId="5D1C8331" w:rsidR="001B1E1D" w:rsidRDefault="001B1E1D" w:rsidP="001B1E1D">
            <w:pPr>
              <w:spacing w:before="240"/>
              <w:rPr>
                <w:color w:val="000000"/>
                <w:sz w:val="22"/>
                <w:szCs w:val="22"/>
              </w:rPr>
            </w:pPr>
            <w:r w:rsidRPr="00AF739E">
              <w:rPr>
                <w:color w:val="000000"/>
                <w:sz w:val="22"/>
                <w:szCs w:val="22"/>
              </w:rPr>
              <w:t xml:space="preserve">Termen de valabilitate de 5 ani de la data fabricației, pentru flacoanele nedeschise. </w:t>
            </w:r>
          </w:p>
          <w:p w14:paraId="6B2F5AE5" w14:textId="7491ED0E" w:rsidR="001B1E1D" w:rsidRPr="00AF739E" w:rsidRDefault="001B1E1D" w:rsidP="000263E9">
            <w:pPr>
              <w:rPr>
                <w:color w:val="000000"/>
                <w:sz w:val="22"/>
                <w:szCs w:val="22"/>
              </w:rPr>
            </w:pPr>
            <w:r w:rsidRPr="00AF739E">
              <w:rPr>
                <w:color w:val="000000"/>
                <w:sz w:val="22"/>
                <w:szCs w:val="22"/>
              </w:rPr>
              <w:t>Termen de livrare: 60 zile de la semnarea contractului.</w:t>
            </w:r>
          </w:p>
          <w:p w14:paraId="12BEF9A8" w14:textId="75FF3EAF" w:rsidR="001B1E1D" w:rsidRPr="00AF739E" w:rsidRDefault="001B1E1D" w:rsidP="000263E9">
            <w:pPr>
              <w:rPr>
                <w:color w:val="242424"/>
                <w:sz w:val="22"/>
                <w:szCs w:val="22"/>
              </w:rPr>
            </w:pPr>
            <w:r w:rsidRPr="00AF739E">
              <w:rPr>
                <w:color w:val="000000"/>
                <w:sz w:val="22"/>
                <w:szCs w:val="22"/>
              </w:rPr>
              <w:t>Livrare DDP conform INCOTERMS, Chișinău, str. A. Mateevici 60.</w:t>
            </w:r>
          </w:p>
        </w:tc>
        <w:tc>
          <w:tcPr>
            <w:tcW w:w="1263" w:type="dxa"/>
            <w:vMerge/>
            <w:vAlign w:val="center"/>
          </w:tcPr>
          <w:p w14:paraId="437C5C40" w14:textId="6DDE3655" w:rsidR="001B1E1D" w:rsidRPr="001B1E1D" w:rsidRDefault="001B1E1D" w:rsidP="000263E9">
            <w:pPr>
              <w:rPr>
                <w:b/>
                <w:bCs/>
                <w:sz w:val="22"/>
                <w:szCs w:val="22"/>
              </w:rPr>
            </w:pPr>
          </w:p>
        </w:tc>
      </w:tr>
      <w:tr w:rsidR="002A65E6" w:rsidRPr="00AF739E" w14:paraId="5E2DD42A" w14:textId="77777777" w:rsidTr="00140C2A">
        <w:trPr>
          <w:trHeight w:val="20"/>
        </w:trPr>
        <w:tc>
          <w:tcPr>
            <w:tcW w:w="9067" w:type="dxa"/>
            <w:gridSpan w:val="6"/>
            <w:vAlign w:val="center"/>
          </w:tcPr>
          <w:p w14:paraId="317BDE31" w14:textId="52AAA303" w:rsidR="002A65E6" w:rsidRPr="00AF739E" w:rsidRDefault="002A65E6" w:rsidP="002A65E6">
            <w:pPr>
              <w:jc w:val="right"/>
              <w:rPr>
                <w:b/>
                <w:bCs/>
                <w:color w:val="000000"/>
                <w:sz w:val="22"/>
                <w:szCs w:val="22"/>
              </w:rPr>
            </w:pPr>
            <w:r w:rsidRPr="00AF739E">
              <w:rPr>
                <w:b/>
                <w:bCs/>
                <w:color w:val="000000"/>
                <w:sz w:val="22"/>
                <w:szCs w:val="22"/>
              </w:rPr>
              <w:t>Valoarea estimativă totală</w:t>
            </w:r>
          </w:p>
        </w:tc>
        <w:tc>
          <w:tcPr>
            <w:tcW w:w="1263" w:type="dxa"/>
            <w:vAlign w:val="center"/>
          </w:tcPr>
          <w:p w14:paraId="7807CC19" w14:textId="0A80A974" w:rsidR="002A65E6" w:rsidRPr="00AF739E" w:rsidRDefault="00140C2A" w:rsidP="00140C2A">
            <w:pPr>
              <w:jc w:val="center"/>
              <w:rPr>
                <w:b/>
                <w:bCs/>
                <w:color w:val="000000"/>
                <w:sz w:val="22"/>
                <w:szCs w:val="22"/>
              </w:rPr>
            </w:pPr>
            <w:r w:rsidRPr="00AF739E">
              <w:rPr>
                <w:b/>
                <w:bCs/>
                <w:color w:val="000000"/>
                <w:sz w:val="22"/>
                <w:szCs w:val="22"/>
              </w:rPr>
              <w:t>219 700,00</w:t>
            </w:r>
          </w:p>
        </w:tc>
      </w:tr>
      <w:bookmarkEnd w:id="0"/>
    </w:tbl>
    <w:p w14:paraId="3853E41B" w14:textId="77777777" w:rsidR="00FB05EA" w:rsidRPr="00AF739E" w:rsidRDefault="00FB05EA" w:rsidP="00FB05EA"/>
    <w:p w14:paraId="79C3A487" w14:textId="4CEA7FA8" w:rsidR="002D6DB5" w:rsidRPr="00AF739E" w:rsidRDefault="002D6DB5" w:rsidP="002D6DB5">
      <w:pPr>
        <w:numPr>
          <w:ilvl w:val="0"/>
          <w:numId w:val="1"/>
        </w:numPr>
        <w:shd w:val="clear" w:color="auto" w:fill="FFFFFF" w:themeFill="background1"/>
        <w:tabs>
          <w:tab w:val="right" w:pos="426"/>
        </w:tabs>
        <w:spacing w:before="120" w:after="240"/>
        <w:ind w:left="360"/>
        <w:rPr>
          <w:b/>
          <w:sz w:val="22"/>
          <w:szCs w:val="22"/>
          <w:lang w:eastAsia="ru-RU"/>
        </w:rPr>
      </w:pPr>
      <w:r w:rsidRPr="00AF739E">
        <w:rPr>
          <w:b/>
          <w:sz w:val="22"/>
          <w:szCs w:val="22"/>
          <w:lang w:eastAsia="ru-RU"/>
        </w:rPr>
        <w:t xml:space="preserve">În cazul procedurilor de preselecție se indică numărul minim al </w:t>
      </w:r>
      <w:r w:rsidR="001E4F0F" w:rsidRPr="00AF739E">
        <w:rPr>
          <w:b/>
          <w:sz w:val="22"/>
          <w:szCs w:val="22"/>
          <w:lang w:eastAsia="ru-RU"/>
        </w:rPr>
        <w:t>candidaților</w:t>
      </w:r>
      <w:r w:rsidRPr="00AF739E">
        <w:rPr>
          <w:b/>
          <w:sz w:val="22"/>
          <w:szCs w:val="22"/>
          <w:lang w:eastAsia="ru-RU"/>
        </w:rPr>
        <w:t xml:space="preserve"> şi, dacă este cazul, numărul maxim al acestora. </w:t>
      </w:r>
      <w:r w:rsidRPr="00AF739E">
        <w:rPr>
          <w:bCs/>
          <w:i/>
          <w:iCs/>
          <w:sz w:val="22"/>
          <w:szCs w:val="22"/>
          <w:u w:val="single"/>
          <w:lang w:eastAsia="ru-RU"/>
        </w:rPr>
        <w:t>Nu se aplică.</w:t>
      </w:r>
      <w:r w:rsidR="00CA791C" w:rsidRPr="00AF739E">
        <w:rPr>
          <w:b/>
          <w:sz w:val="22"/>
          <w:szCs w:val="22"/>
          <w:lang w:eastAsia="ru-RU"/>
        </w:rPr>
        <w:t xml:space="preserve"> </w:t>
      </w:r>
    </w:p>
    <w:p w14:paraId="618BC61A" w14:textId="77777777" w:rsidR="002D6DB5" w:rsidRPr="00AF739E" w:rsidRDefault="002D6DB5" w:rsidP="002D6DB5">
      <w:pPr>
        <w:numPr>
          <w:ilvl w:val="0"/>
          <w:numId w:val="1"/>
        </w:numPr>
        <w:shd w:val="clear" w:color="auto" w:fill="FFFFFF" w:themeFill="background1"/>
        <w:tabs>
          <w:tab w:val="right" w:pos="426"/>
        </w:tabs>
        <w:ind w:left="357"/>
        <w:rPr>
          <w:b/>
          <w:sz w:val="22"/>
          <w:szCs w:val="22"/>
          <w:lang w:eastAsia="ru-RU"/>
        </w:rPr>
      </w:pPr>
      <w:r w:rsidRPr="00AF739E">
        <w:rPr>
          <w:b/>
          <w:sz w:val="22"/>
          <w:szCs w:val="22"/>
          <w:lang w:eastAsia="ru-RU"/>
        </w:rPr>
        <w:t xml:space="preserve">În cazul în care contractul este împărțit pe loturi, un operator economic poate depune </w:t>
      </w:r>
    </w:p>
    <w:p w14:paraId="4A3BC569" w14:textId="77777777" w:rsidR="002D6DB5" w:rsidRPr="00AF739E" w:rsidRDefault="002D6DB5" w:rsidP="002D6DB5">
      <w:pPr>
        <w:shd w:val="clear" w:color="auto" w:fill="FFFFFF" w:themeFill="background1"/>
        <w:tabs>
          <w:tab w:val="right" w:pos="426"/>
        </w:tabs>
        <w:ind w:left="357"/>
        <w:rPr>
          <w:b/>
          <w:sz w:val="22"/>
          <w:szCs w:val="22"/>
          <w:lang w:eastAsia="ru-RU"/>
        </w:rPr>
      </w:pPr>
      <w:r w:rsidRPr="00AF739E">
        <w:rPr>
          <w:b/>
          <w:sz w:val="22"/>
          <w:szCs w:val="22"/>
          <w:lang w:eastAsia="ru-RU"/>
        </w:rPr>
        <w:t>oferta (se va selecta):</w:t>
      </w:r>
    </w:p>
    <w:p w14:paraId="7211318C" w14:textId="77777777" w:rsidR="002D6DB5" w:rsidRPr="00AF739E" w:rsidRDefault="002D6DB5" w:rsidP="002D6DB5">
      <w:pPr>
        <w:numPr>
          <w:ilvl w:val="0"/>
          <w:numId w:val="2"/>
        </w:numPr>
        <w:shd w:val="clear" w:color="auto" w:fill="FFFFFF" w:themeFill="background1"/>
        <w:tabs>
          <w:tab w:val="right" w:pos="426"/>
        </w:tabs>
        <w:rPr>
          <w:sz w:val="22"/>
          <w:szCs w:val="22"/>
          <w:lang w:eastAsia="ru-RU"/>
        </w:rPr>
      </w:pPr>
      <w:r w:rsidRPr="00AF739E">
        <w:rPr>
          <w:sz w:val="22"/>
          <w:szCs w:val="22"/>
          <w:lang w:eastAsia="ru-RU"/>
        </w:rPr>
        <w:t>Pentru un singur lot;</w:t>
      </w:r>
    </w:p>
    <w:p w14:paraId="18A6B0FD" w14:textId="77777777" w:rsidR="002D6DB5" w:rsidRPr="00AF739E" w:rsidRDefault="002D6DB5" w:rsidP="002D6DB5">
      <w:pPr>
        <w:numPr>
          <w:ilvl w:val="0"/>
          <w:numId w:val="2"/>
        </w:numPr>
        <w:shd w:val="clear" w:color="auto" w:fill="FFFFFF" w:themeFill="background1"/>
        <w:tabs>
          <w:tab w:val="right" w:pos="426"/>
        </w:tabs>
        <w:rPr>
          <w:b/>
          <w:sz w:val="22"/>
          <w:szCs w:val="22"/>
          <w:u w:val="single"/>
          <w:lang w:eastAsia="ru-RU"/>
        </w:rPr>
      </w:pPr>
      <w:r w:rsidRPr="00AF739E">
        <w:rPr>
          <w:b/>
          <w:sz w:val="22"/>
          <w:szCs w:val="22"/>
          <w:u w:val="single"/>
          <w:lang w:eastAsia="ru-RU"/>
        </w:rPr>
        <w:t>Pentru mai multe loturi;</w:t>
      </w:r>
    </w:p>
    <w:p w14:paraId="4DE08764" w14:textId="77777777" w:rsidR="002D6DB5" w:rsidRPr="00AF739E" w:rsidRDefault="002D6DB5" w:rsidP="002D6DB5">
      <w:pPr>
        <w:numPr>
          <w:ilvl w:val="0"/>
          <w:numId w:val="2"/>
        </w:numPr>
        <w:shd w:val="clear" w:color="auto" w:fill="FFFFFF" w:themeFill="background1"/>
        <w:tabs>
          <w:tab w:val="right" w:pos="426"/>
        </w:tabs>
        <w:rPr>
          <w:sz w:val="22"/>
          <w:szCs w:val="22"/>
          <w:lang w:eastAsia="ru-RU"/>
        </w:rPr>
      </w:pPr>
      <w:r w:rsidRPr="00AF739E">
        <w:rPr>
          <w:sz w:val="22"/>
          <w:szCs w:val="22"/>
          <w:lang w:eastAsia="ru-RU"/>
        </w:rPr>
        <w:t>Pentru toate loturile;</w:t>
      </w:r>
    </w:p>
    <w:p w14:paraId="39B6EAFC" w14:textId="77777777" w:rsidR="002D6DB5" w:rsidRPr="00AF739E" w:rsidRDefault="002D6DB5" w:rsidP="002D6DB5">
      <w:pPr>
        <w:numPr>
          <w:ilvl w:val="0"/>
          <w:numId w:val="2"/>
        </w:numPr>
        <w:shd w:val="clear" w:color="auto" w:fill="FFFFFF" w:themeFill="background1"/>
        <w:tabs>
          <w:tab w:val="right" w:pos="426"/>
        </w:tabs>
        <w:rPr>
          <w:sz w:val="22"/>
          <w:szCs w:val="22"/>
          <w:lang w:eastAsia="ru-RU"/>
        </w:rPr>
      </w:pPr>
      <w:r w:rsidRPr="00AF739E">
        <w:rPr>
          <w:sz w:val="22"/>
          <w:szCs w:val="22"/>
          <w:lang w:eastAsia="ru-RU"/>
        </w:rPr>
        <w:t>Alte limitări privind numărul de loturi care pot fi atribuite aceluiași ofertant_-_.</w:t>
      </w:r>
    </w:p>
    <w:p w14:paraId="39618F5A" w14:textId="77777777" w:rsidR="002D6DB5" w:rsidRPr="00AF739E" w:rsidRDefault="002D6DB5" w:rsidP="002D6DB5">
      <w:pPr>
        <w:numPr>
          <w:ilvl w:val="0"/>
          <w:numId w:val="1"/>
        </w:numPr>
        <w:shd w:val="clear" w:color="auto" w:fill="FFFFFF" w:themeFill="background1"/>
        <w:tabs>
          <w:tab w:val="right" w:pos="426"/>
        </w:tabs>
        <w:spacing w:before="120"/>
        <w:ind w:left="0" w:firstLine="0"/>
        <w:rPr>
          <w:b/>
          <w:sz w:val="22"/>
          <w:szCs w:val="22"/>
          <w:lang w:eastAsia="ru-RU"/>
        </w:rPr>
      </w:pPr>
      <w:r w:rsidRPr="00AF739E">
        <w:rPr>
          <w:b/>
          <w:sz w:val="22"/>
          <w:szCs w:val="22"/>
          <w:lang w:eastAsia="ru-RU"/>
        </w:rPr>
        <w:lastRenderedPageBreak/>
        <w:t>Admiterea sau interzicerea ofertelor alternative: Nu se admite.</w:t>
      </w:r>
    </w:p>
    <w:p w14:paraId="6EC5464F" w14:textId="77777777" w:rsidR="002D6DB5" w:rsidRPr="00AF739E" w:rsidRDefault="009A63BA" w:rsidP="002D6DB5">
      <w:pPr>
        <w:shd w:val="clear" w:color="auto" w:fill="FFFFFF" w:themeFill="background1"/>
        <w:tabs>
          <w:tab w:val="right" w:pos="426"/>
        </w:tabs>
        <w:jc w:val="center"/>
        <w:rPr>
          <w:sz w:val="18"/>
          <w:szCs w:val="18"/>
          <w:lang w:eastAsia="ru-RU"/>
        </w:rPr>
      </w:pPr>
      <w:r w:rsidRPr="00AF739E">
        <w:rPr>
          <w:sz w:val="18"/>
          <w:szCs w:val="18"/>
          <w:lang w:eastAsia="ru-RU"/>
        </w:rPr>
        <w:t xml:space="preserve">   </w:t>
      </w:r>
      <w:r w:rsidR="002D6DB5" w:rsidRPr="00AF739E">
        <w:rPr>
          <w:sz w:val="18"/>
          <w:szCs w:val="18"/>
          <w:lang w:eastAsia="ru-RU"/>
        </w:rPr>
        <w:t xml:space="preserve"> (indicați se admite sau nu se admite)</w:t>
      </w:r>
    </w:p>
    <w:p w14:paraId="6FD9799E" w14:textId="14538903" w:rsidR="00D81182" w:rsidRPr="00D3567B" w:rsidRDefault="002D6DB5" w:rsidP="00D3567B">
      <w:pPr>
        <w:pStyle w:val="ListParagraph"/>
        <w:numPr>
          <w:ilvl w:val="0"/>
          <w:numId w:val="1"/>
        </w:numPr>
        <w:shd w:val="clear" w:color="auto" w:fill="FFFFFF" w:themeFill="background1"/>
        <w:tabs>
          <w:tab w:val="left" w:pos="0"/>
          <w:tab w:val="left" w:pos="284"/>
          <w:tab w:val="left" w:pos="426"/>
        </w:tabs>
        <w:spacing w:before="120"/>
        <w:ind w:left="284" w:hanging="284"/>
        <w:jc w:val="both"/>
        <w:rPr>
          <w:bCs/>
          <w:i/>
          <w:iCs/>
          <w:sz w:val="22"/>
          <w:szCs w:val="22"/>
          <w:lang w:eastAsia="ru-RU"/>
        </w:rPr>
      </w:pPr>
      <w:r w:rsidRPr="00D3567B">
        <w:rPr>
          <w:b/>
          <w:sz w:val="22"/>
          <w:szCs w:val="22"/>
          <w:lang w:eastAsia="ru-RU"/>
        </w:rPr>
        <w:t xml:space="preserve">Termenii și condițiile de </w:t>
      </w:r>
      <w:r w:rsidR="00D81182" w:rsidRPr="00D3567B">
        <w:rPr>
          <w:b/>
          <w:sz w:val="22"/>
          <w:szCs w:val="22"/>
          <w:lang w:eastAsia="ru-RU"/>
        </w:rPr>
        <w:t>livrare</w:t>
      </w:r>
      <w:r w:rsidRPr="00D3567B">
        <w:rPr>
          <w:b/>
          <w:sz w:val="22"/>
          <w:szCs w:val="22"/>
          <w:lang w:eastAsia="ru-RU"/>
        </w:rPr>
        <w:t>:</w:t>
      </w:r>
      <w:r w:rsidR="00702919" w:rsidRPr="00D3567B">
        <w:rPr>
          <w:b/>
          <w:sz w:val="22"/>
          <w:szCs w:val="22"/>
          <w:lang w:eastAsia="ru-RU"/>
        </w:rPr>
        <w:t xml:space="preserve"> </w:t>
      </w:r>
      <w:r w:rsidR="00F33CF1" w:rsidRPr="00D3567B">
        <w:rPr>
          <w:bCs/>
          <w:sz w:val="22"/>
          <w:szCs w:val="22"/>
          <w:u w:val="single"/>
          <w:lang w:eastAsia="ru-RU"/>
        </w:rPr>
        <w:t>l</w:t>
      </w:r>
      <w:r w:rsidR="00702919" w:rsidRPr="00D3567B">
        <w:rPr>
          <w:bCs/>
          <w:sz w:val="22"/>
          <w:szCs w:val="22"/>
          <w:u w:val="single"/>
          <w:lang w:eastAsia="ru-RU"/>
        </w:rPr>
        <w:t>ivrare DDP conform INCOTERMS</w:t>
      </w:r>
      <w:r w:rsidR="00F33CF1" w:rsidRPr="00D3567B">
        <w:rPr>
          <w:bCs/>
          <w:sz w:val="22"/>
          <w:szCs w:val="22"/>
          <w:u w:val="single"/>
          <w:lang w:eastAsia="ru-RU"/>
        </w:rPr>
        <w:t xml:space="preserve">, </w:t>
      </w:r>
      <w:r w:rsidR="00D81182" w:rsidRPr="00D3567B">
        <w:rPr>
          <w:bCs/>
          <w:sz w:val="22"/>
          <w:szCs w:val="22"/>
          <w:u w:val="single"/>
          <w:lang w:eastAsia="ru-RU"/>
        </w:rPr>
        <w:t>în termen de</w:t>
      </w:r>
      <w:r w:rsidR="00F33CF1" w:rsidRPr="00D3567B">
        <w:rPr>
          <w:bCs/>
          <w:sz w:val="22"/>
          <w:szCs w:val="22"/>
          <w:u w:val="single"/>
          <w:lang w:eastAsia="ru-RU"/>
        </w:rPr>
        <w:t xml:space="preserve"> 60 zile </w:t>
      </w:r>
      <w:r w:rsidR="00D81182" w:rsidRPr="00D3567B">
        <w:rPr>
          <w:bCs/>
          <w:sz w:val="22"/>
          <w:szCs w:val="22"/>
          <w:u w:val="single"/>
          <w:lang w:eastAsia="ru-RU"/>
        </w:rPr>
        <w:t>calendaristice de la semnarea contractului</w:t>
      </w:r>
      <w:r w:rsidR="00F33CF1" w:rsidRPr="00D3567B">
        <w:rPr>
          <w:bCs/>
          <w:i/>
          <w:iCs/>
          <w:sz w:val="22"/>
          <w:szCs w:val="22"/>
          <w:lang w:eastAsia="ru-RU"/>
        </w:rPr>
        <w:t xml:space="preserve">; </w:t>
      </w:r>
    </w:p>
    <w:p w14:paraId="7A68A537" w14:textId="260976F3" w:rsidR="002D6DB5" w:rsidRPr="00AF739E" w:rsidRDefault="002D6DB5" w:rsidP="002D6DB5">
      <w:pPr>
        <w:numPr>
          <w:ilvl w:val="0"/>
          <w:numId w:val="1"/>
        </w:numPr>
        <w:shd w:val="clear" w:color="auto" w:fill="FFFFFF" w:themeFill="background1"/>
        <w:tabs>
          <w:tab w:val="left" w:pos="0"/>
          <w:tab w:val="left" w:pos="284"/>
          <w:tab w:val="left" w:pos="426"/>
        </w:tabs>
        <w:spacing w:before="120"/>
        <w:ind w:left="284" w:hanging="284"/>
        <w:rPr>
          <w:b/>
          <w:sz w:val="22"/>
          <w:szCs w:val="22"/>
          <w:lang w:eastAsia="ru-RU"/>
        </w:rPr>
      </w:pPr>
      <w:r w:rsidRPr="00AF739E">
        <w:rPr>
          <w:b/>
          <w:sz w:val="22"/>
          <w:szCs w:val="22"/>
          <w:lang w:eastAsia="ru-RU"/>
        </w:rPr>
        <w:t>Termenul de valabilitate a contractului: 31.12.</w:t>
      </w:r>
      <w:r w:rsidR="003205DC" w:rsidRPr="00AF739E">
        <w:rPr>
          <w:b/>
          <w:sz w:val="22"/>
          <w:szCs w:val="22"/>
          <w:lang w:eastAsia="ru-RU"/>
        </w:rPr>
        <w:t>202</w:t>
      </w:r>
      <w:r w:rsidR="001F09A2" w:rsidRPr="00AF739E">
        <w:rPr>
          <w:b/>
          <w:sz w:val="22"/>
          <w:szCs w:val="22"/>
          <w:lang w:eastAsia="ru-RU"/>
        </w:rPr>
        <w:t>6</w:t>
      </w:r>
      <w:r w:rsidRPr="00AF739E">
        <w:rPr>
          <w:b/>
          <w:sz w:val="22"/>
          <w:szCs w:val="22"/>
          <w:lang w:eastAsia="ru-RU"/>
        </w:rPr>
        <w:t>.</w:t>
      </w:r>
    </w:p>
    <w:p w14:paraId="1B971A6E" w14:textId="62FF7304" w:rsidR="002D6DB5" w:rsidRPr="00AF739E" w:rsidRDefault="002D6DB5" w:rsidP="002D6DB5">
      <w:pPr>
        <w:numPr>
          <w:ilvl w:val="0"/>
          <w:numId w:val="1"/>
        </w:numPr>
        <w:tabs>
          <w:tab w:val="right" w:pos="426"/>
        </w:tabs>
        <w:spacing w:before="120"/>
        <w:ind w:left="360"/>
        <w:jc w:val="both"/>
        <w:rPr>
          <w:b/>
          <w:sz w:val="22"/>
          <w:szCs w:val="22"/>
          <w:lang w:eastAsia="ru-RU"/>
        </w:rPr>
      </w:pPr>
      <w:r w:rsidRPr="00AF739E">
        <w:rPr>
          <w:b/>
          <w:sz w:val="22"/>
          <w:szCs w:val="22"/>
          <w:lang w:eastAsia="ru-RU"/>
        </w:rPr>
        <w:t xml:space="preserve">Contract de achiziție rezervat atelierelor protejate sau că acesta poate fi executat numai în cadrul unor programe de angajare protejată (după caz): </w:t>
      </w:r>
      <w:r w:rsidRPr="00AF739E">
        <w:rPr>
          <w:bCs/>
          <w:i/>
          <w:iCs/>
          <w:sz w:val="22"/>
          <w:szCs w:val="22"/>
          <w:u w:val="single"/>
          <w:lang w:eastAsia="ru-RU"/>
        </w:rPr>
        <w:t>Nu</w:t>
      </w:r>
      <w:r w:rsidRPr="00AF739E">
        <w:rPr>
          <w:b/>
          <w:sz w:val="22"/>
          <w:szCs w:val="22"/>
          <w:lang w:eastAsia="ru-RU"/>
        </w:rPr>
        <w:t xml:space="preserve"> </w:t>
      </w:r>
    </w:p>
    <w:p w14:paraId="0EDDB3B9" w14:textId="77777777" w:rsidR="002D6DB5" w:rsidRPr="00AF739E" w:rsidRDefault="002D6DB5" w:rsidP="002D6DB5">
      <w:pPr>
        <w:shd w:val="clear" w:color="auto" w:fill="FFFFFF" w:themeFill="background1"/>
        <w:tabs>
          <w:tab w:val="right" w:pos="426"/>
        </w:tabs>
        <w:contextualSpacing/>
        <w:rPr>
          <w:sz w:val="18"/>
          <w:szCs w:val="18"/>
          <w:lang w:eastAsia="ru-RU"/>
        </w:rPr>
      </w:pPr>
      <w:r w:rsidRPr="00AF739E">
        <w:rPr>
          <w:sz w:val="18"/>
          <w:szCs w:val="18"/>
          <w:lang w:eastAsia="ru-RU"/>
        </w:rPr>
        <w:t xml:space="preserve">                                                  </w:t>
      </w:r>
      <w:r w:rsidR="009A63BA" w:rsidRPr="00AF739E">
        <w:rPr>
          <w:sz w:val="18"/>
          <w:szCs w:val="18"/>
          <w:lang w:eastAsia="ru-RU"/>
        </w:rPr>
        <w:t xml:space="preserve">                     </w:t>
      </w:r>
      <w:r w:rsidRPr="00AF739E">
        <w:rPr>
          <w:sz w:val="18"/>
          <w:szCs w:val="18"/>
          <w:lang w:eastAsia="ru-RU"/>
        </w:rPr>
        <w:t xml:space="preserve"> (indicați da sau nu)</w:t>
      </w:r>
    </w:p>
    <w:p w14:paraId="6A4477CD" w14:textId="77777777" w:rsidR="002D6DB5" w:rsidRPr="00AF739E" w:rsidRDefault="002D6DB5" w:rsidP="002D6DB5">
      <w:pPr>
        <w:numPr>
          <w:ilvl w:val="0"/>
          <w:numId w:val="1"/>
        </w:numPr>
        <w:shd w:val="clear" w:color="auto" w:fill="FFFFFF" w:themeFill="background1"/>
        <w:tabs>
          <w:tab w:val="right" w:pos="426"/>
        </w:tabs>
        <w:spacing w:before="120"/>
        <w:ind w:left="360"/>
        <w:jc w:val="both"/>
        <w:rPr>
          <w:b/>
          <w:sz w:val="22"/>
          <w:szCs w:val="22"/>
          <w:lang w:eastAsia="ru-RU"/>
        </w:rPr>
      </w:pPr>
      <w:r w:rsidRPr="00AF739E">
        <w:rPr>
          <w:b/>
          <w:sz w:val="22"/>
          <w:szCs w:val="22"/>
          <w:lang w:eastAsia="ru-RU"/>
        </w:rPr>
        <w:t xml:space="preserve">Prestarea serviciului este rezervată unei anumite profesii în temeiul unor legi sau al unor acte administrative (după caz): </w:t>
      </w:r>
      <w:r w:rsidRPr="00AF739E">
        <w:rPr>
          <w:bCs/>
          <w:i/>
          <w:iCs/>
          <w:sz w:val="22"/>
          <w:szCs w:val="22"/>
          <w:lang w:eastAsia="ru-RU"/>
        </w:rPr>
        <w:t>Nu se aplică</w:t>
      </w:r>
      <w:r w:rsidRPr="00AF739E">
        <w:rPr>
          <w:b/>
          <w:sz w:val="22"/>
          <w:szCs w:val="22"/>
          <w:lang w:eastAsia="ru-RU"/>
        </w:rPr>
        <w:t>.</w:t>
      </w:r>
    </w:p>
    <w:p w14:paraId="5FB4EB22" w14:textId="77777777" w:rsidR="002D6DB5" w:rsidRPr="00AF739E" w:rsidRDefault="002D6DB5" w:rsidP="002D6DB5">
      <w:pPr>
        <w:shd w:val="clear" w:color="auto" w:fill="FFFFFF" w:themeFill="background1"/>
        <w:tabs>
          <w:tab w:val="right" w:pos="426"/>
        </w:tabs>
        <w:contextualSpacing/>
        <w:jc w:val="center"/>
        <w:rPr>
          <w:sz w:val="18"/>
          <w:szCs w:val="18"/>
          <w:lang w:eastAsia="ru-RU"/>
        </w:rPr>
      </w:pPr>
      <w:r w:rsidRPr="00AF739E">
        <w:rPr>
          <w:sz w:val="18"/>
          <w:szCs w:val="18"/>
          <w:lang w:eastAsia="ru-RU"/>
        </w:rPr>
        <w:t>(se menționează respectivele legi și acte administrative)</w:t>
      </w:r>
    </w:p>
    <w:p w14:paraId="3AAD5443" w14:textId="4AE7EA68" w:rsidR="002D6DB5" w:rsidRPr="00AF739E" w:rsidRDefault="002D6DB5" w:rsidP="002D6DB5">
      <w:pPr>
        <w:numPr>
          <w:ilvl w:val="0"/>
          <w:numId w:val="1"/>
        </w:numPr>
        <w:shd w:val="clear" w:color="auto" w:fill="FFFFFF" w:themeFill="background1"/>
        <w:tabs>
          <w:tab w:val="right" w:pos="426"/>
        </w:tabs>
        <w:spacing w:before="120"/>
        <w:ind w:left="360"/>
        <w:jc w:val="both"/>
        <w:rPr>
          <w:b/>
          <w:sz w:val="22"/>
          <w:szCs w:val="22"/>
          <w:lang w:eastAsia="ru-RU"/>
        </w:rPr>
      </w:pPr>
      <w:r w:rsidRPr="00AF739E">
        <w:rPr>
          <w:b/>
          <w:sz w:val="22"/>
          <w:szCs w:val="22"/>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EA61E1" w:rsidRPr="00AF739E">
        <w:rPr>
          <w:b/>
          <w:sz w:val="22"/>
          <w:szCs w:val="22"/>
          <w:lang w:eastAsia="ru-RU"/>
        </w:rPr>
        <w:t xml:space="preserve"> </w:t>
      </w:r>
      <w:r w:rsidRPr="00AF739E">
        <w:rPr>
          <w:b/>
          <w:sz w:val="22"/>
          <w:szCs w:val="22"/>
          <w:lang w:eastAsia="ru-RU"/>
        </w:rPr>
        <w:t>informațiile solicitate (DUAE, documentație):</w:t>
      </w:r>
    </w:p>
    <w:tbl>
      <w:tblPr>
        <w:tblStyle w:val="Grigliatabella2"/>
        <w:tblW w:w="0" w:type="auto"/>
        <w:tblInd w:w="108" w:type="dxa"/>
        <w:tblLook w:val="04A0" w:firstRow="1" w:lastRow="0" w:firstColumn="1" w:lastColumn="0" w:noHBand="0" w:noVBand="1"/>
      </w:tblPr>
      <w:tblGrid>
        <w:gridCol w:w="500"/>
        <w:gridCol w:w="2309"/>
        <w:gridCol w:w="5300"/>
        <w:gridCol w:w="1695"/>
      </w:tblGrid>
      <w:tr w:rsidR="00E44D7D" w:rsidRPr="00AF739E" w14:paraId="301ED289" w14:textId="77777777" w:rsidTr="00675F97">
        <w:tc>
          <w:tcPr>
            <w:tcW w:w="500" w:type="dxa"/>
          </w:tcPr>
          <w:p w14:paraId="2686712C" w14:textId="77777777" w:rsidR="003370C3" w:rsidRPr="00AF739E" w:rsidRDefault="003370C3" w:rsidP="00731E4D">
            <w:pPr>
              <w:shd w:val="clear" w:color="auto" w:fill="FFFFFF" w:themeFill="background1"/>
              <w:tabs>
                <w:tab w:val="left" w:pos="612"/>
              </w:tabs>
              <w:rPr>
                <w:b/>
                <w:iCs/>
                <w:sz w:val="20"/>
                <w:szCs w:val="20"/>
                <w:lang w:eastAsia="ru-RU"/>
              </w:rPr>
            </w:pPr>
            <w:r w:rsidRPr="00AF739E">
              <w:rPr>
                <w:b/>
                <w:iCs/>
                <w:sz w:val="20"/>
                <w:szCs w:val="20"/>
                <w:lang w:eastAsia="ru-RU"/>
              </w:rPr>
              <w:t>Nr. d/o</w:t>
            </w:r>
          </w:p>
        </w:tc>
        <w:tc>
          <w:tcPr>
            <w:tcW w:w="2309" w:type="dxa"/>
          </w:tcPr>
          <w:p w14:paraId="0EB06EDE" w14:textId="77777777" w:rsidR="003370C3" w:rsidRPr="00AF739E" w:rsidRDefault="003370C3" w:rsidP="00731E4D">
            <w:pPr>
              <w:shd w:val="clear" w:color="auto" w:fill="FFFFFF" w:themeFill="background1"/>
              <w:tabs>
                <w:tab w:val="left" w:pos="612"/>
              </w:tabs>
              <w:spacing w:before="120" w:after="120"/>
              <w:jc w:val="center"/>
              <w:rPr>
                <w:b/>
                <w:iCs/>
                <w:sz w:val="20"/>
                <w:szCs w:val="20"/>
                <w:lang w:eastAsia="ru-RU"/>
              </w:rPr>
            </w:pPr>
            <w:r w:rsidRPr="00AF739E">
              <w:rPr>
                <w:b/>
                <w:iCs/>
                <w:sz w:val="20"/>
                <w:szCs w:val="20"/>
                <w:lang w:eastAsia="ru-RU"/>
              </w:rPr>
              <w:t>Descrierea criteriului/cerinței</w:t>
            </w:r>
          </w:p>
        </w:tc>
        <w:tc>
          <w:tcPr>
            <w:tcW w:w="5300" w:type="dxa"/>
          </w:tcPr>
          <w:p w14:paraId="2199F1DF" w14:textId="77777777" w:rsidR="003370C3" w:rsidRPr="00AF739E" w:rsidRDefault="003370C3" w:rsidP="00731E4D">
            <w:pPr>
              <w:shd w:val="clear" w:color="auto" w:fill="FFFFFF" w:themeFill="background1"/>
              <w:tabs>
                <w:tab w:val="left" w:pos="612"/>
              </w:tabs>
              <w:rPr>
                <w:b/>
                <w:iCs/>
                <w:sz w:val="20"/>
                <w:szCs w:val="20"/>
                <w:lang w:eastAsia="ru-RU"/>
              </w:rPr>
            </w:pPr>
            <w:r w:rsidRPr="00AF739E">
              <w:rPr>
                <w:b/>
                <w:iCs/>
                <w:sz w:val="20"/>
                <w:szCs w:val="20"/>
                <w:lang w:eastAsia="ru-RU"/>
              </w:rPr>
              <w:t>Mod de demonstrare a îndeplinirii criteriului/cerinței:</w:t>
            </w:r>
          </w:p>
        </w:tc>
        <w:tc>
          <w:tcPr>
            <w:tcW w:w="1695" w:type="dxa"/>
          </w:tcPr>
          <w:p w14:paraId="29E0CCD5" w14:textId="77777777" w:rsidR="003370C3" w:rsidRPr="00AF739E" w:rsidRDefault="003370C3" w:rsidP="00731E4D">
            <w:pPr>
              <w:shd w:val="clear" w:color="auto" w:fill="FFFFFF" w:themeFill="background1"/>
              <w:tabs>
                <w:tab w:val="left" w:pos="612"/>
              </w:tabs>
              <w:jc w:val="center"/>
              <w:rPr>
                <w:b/>
                <w:iCs/>
                <w:sz w:val="20"/>
                <w:szCs w:val="20"/>
                <w:lang w:eastAsia="ru-RU"/>
              </w:rPr>
            </w:pPr>
            <w:r w:rsidRPr="00AF739E">
              <w:rPr>
                <w:b/>
                <w:iCs/>
                <w:sz w:val="20"/>
                <w:szCs w:val="20"/>
                <w:lang w:eastAsia="ru-RU"/>
              </w:rPr>
              <w:t>Nivelul minim/</w:t>
            </w:r>
            <w:r w:rsidRPr="00AF739E">
              <w:rPr>
                <w:b/>
                <w:iCs/>
                <w:sz w:val="20"/>
                <w:szCs w:val="20"/>
                <w:lang w:eastAsia="ru-RU"/>
              </w:rPr>
              <w:br/>
              <w:t>Obligativitatea</w:t>
            </w:r>
          </w:p>
        </w:tc>
      </w:tr>
      <w:tr w:rsidR="00C943CE" w:rsidRPr="00AF739E" w14:paraId="1DD293AC" w14:textId="77777777" w:rsidTr="00B139E0">
        <w:tc>
          <w:tcPr>
            <w:tcW w:w="500" w:type="dxa"/>
          </w:tcPr>
          <w:p w14:paraId="37693714" w14:textId="4C57211C" w:rsidR="00C943CE" w:rsidRPr="00AF739E" w:rsidRDefault="00C943CE" w:rsidP="00B139E0">
            <w:pPr>
              <w:shd w:val="clear" w:color="auto" w:fill="FFFFFF" w:themeFill="background1"/>
              <w:tabs>
                <w:tab w:val="left" w:pos="612"/>
              </w:tabs>
              <w:spacing w:before="120" w:after="120"/>
              <w:rPr>
                <w:iCs/>
                <w:sz w:val="20"/>
                <w:szCs w:val="20"/>
                <w:lang w:eastAsia="ru-RU"/>
              </w:rPr>
            </w:pPr>
            <w:r w:rsidRPr="00AF739E">
              <w:rPr>
                <w:iCs/>
                <w:sz w:val="20"/>
                <w:szCs w:val="20"/>
                <w:lang w:eastAsia="ru-RU"/>
              </w:rPr>
              <w:t>1</w:t>
            </w:r>
          </w:p>
        </w:tc>
        <w:tc>
          <w:tcPr>
            <w:tcW w:w="2309" w:type="dxa"/>
          </w:tcPr>
          <w:p w14:paraId="5A72D274" w14:textId="77777777" w:rsidR="00C943CE" w:rsidRPr="00AF739E" w:rsidRDefault="00C943CE" w:rsidP="00B139E0">
            <w:pPr>
              <w:shd w:val="clear" w:color="auto" w:fill="FFFFFF" w:themeFill="background1"/>
              <w:tabs>
                <w:tab w:val="left" w:pos="612"/>
              </w:tabs>
              <w:spacing w:before="120" w:after="120"/>
              <w:rPr>
                <w:iCs/>
                <w:sz w:val="20"/>
                <w:szCs w:val="20"/>
                <w:lang w:eastAsia="ru-RU"/>
              </w:rPr>
            </w:pPr>
            <w:r w:rsidRPr="00AF739E">
              <w:rPr>
                <w:sz w:val="20"/>
                <w:szCs w:val="20"/>
              </w:rPr>
              <w:t>Specificația tehnică</w:t>
            </w:r>
          </w:p>
        </w:tc>
        <w:tc>
          <w:tcPr>
            <w:tcW w:w="5300" w:type="dxa"/>
          </w:tcPr>
          <w:p w14:paraId="0200A454" w14:textId="272022EB" w:rsidR="00C943CE" w:rsidRPr="00AF739E" w:rsidRDefault="0087015C" w:rsidP="00B139E0">
            <w:pPr>
              <w:shd w:val="clear" w:color="auto" w:fill="FFFFFF" w:themeFill="background1"/>
              <w:tabs>
                <w:tab w:val="left" w:pos="612"/>
              </w:tabs>
              <w:jc w:val="both"/>
              <w:rPr>
                <w:iCs/>
                <w:sz w:val="20"/>
                <w:szCs w:val="20"/>
                <w:lang w:eastAsia="ru-RU"/>
              </w:rPr>
            </w:pPr>
            <w:r w:rsidRPr="00AF739E">
              <w:rPr>
                <w:sz w:val="20"/>
                <w:szCs w:val="20"/>
              </w:rPr>
              <w:t xml:space="preserve">Original - </w:t>
            </w:r>
            <w:r w:rsidR="00C943CE" w:rsidRPr="00AF739E">
              <w:rPr>
                <w:sz w:val="20"/>
                <w:szCs w:val="20"/>
              </w:rPr>
              <w:t>Completată în conformitate cu Anexa 1 la prezentul Anunț de participare, confirmat prin semnătura electronică.</w:t>
            </w:r>
          </w:p>
        </w:tc>
        <w:tc>
          <w:tcPr>
            <w:tcW w:w="1695" w:type="dxa"/>
          </w:tcPr>
          <w:p w14:paraId="6DACEB7A" w14:textId="1F6717B6" w:rsidR="00C943CE" w:rsidRPr="00AF739E" w:rsidRDefault="000E75EC" w:rsidP="00141A86">
            <w:pPr>
              <w:shd w:val="clear" w:color="auto" w:fill="FFFFFF" w:themeFill="background1"/>
              <w:tabs>
                <w:tab w:val="left" w:pos="612"/>
              </w:tabs>
              <w:spacing w:before="120" w:after="120"/>
              <w:jc w:val="center"/>
              <w:rPr>
                <w:iCs/>
                <w:sz w:val="20"/>
                <w:szCs w:val="20"/>
                <w:lang w:eastAsia="ru-RU"/>
              </w:rPr>
            </w:pPr>
            <w:r w:rsidRPr="00AF739E">
              <w:rPr>
                <w:iCs/>
                <w:sz w:val="20"/>
                <w:szCs w:val="20"/>
                <w:lang w:eastAsia="ru-RU"/>
              </w:rPr>
              <w:t>Da</w:t>
            </w:r>
          </w:p>
        </w:tc>
      </w:tr>
      <w:tr w:rsidR="00C943CE" w:rsidRPr="00AF739E" w14:paraId="17234F82" w14:textId="77777777" w:rsidTr="00B139E0">
        <w:tc>
          <w:tcPr>
            <w:tcW w:w="500" w:type="dxa"/>
          </w:tcPr>
          <w:p w14:paraId="3277EAB4" w14:textId="459E11A1" w:rsidR="00C943CE" w:rsidRPr="00AF739E" w:rsidRDefault="00C943CE" w:rsidP="00B139E0">
            <w:pPr>
              <w:shd w:val="clear" w:color="auto" w:fill="FFFFFF" w:themeFill="background1"/>
              <w:tabs>
                <w:tab w:val="left" w:pos="612"/>
              </w:tabs>
              <w:rPr>
                <w:iCs/>
                <w:sz w:val="20"/>
                <w:szCs w:val="20"/>
                <w:lang w:eastAsia="ru-RU"/>
              </w:rPr>
            </w:pPr>
            <w:r w:rsidRPr="00AF739E">
              <w:rPr>
                <w:iCs/>
                <w:sz w:val="20"/>
                <w:szCs w:val="20"/>
                <w:lang w:eastAsia="ru-RU"/>
              </w:rPr>
              <w:t>2</w:t>
            </w:r>
          </w:p>
        </w:tc>
        <w:tc>
          <w:tcPr>
            <w:tcW w:w="2309" w:type="dxa"/>
          </w:tcPr>
          <w:p w14:paraId="3D73BE3A" w14:textId="77777777" w:rsidR="00C943CE" w:rsidRPr="00AF739E" w:rsidRDefault="00C943CE" w:rsidP="00B139E0">
            <w:pPr>
              <w:shd w:val="clear" w:color="auto" w:fill="FFFFFF" w:themeFill="background1"/>
              <w:tabs>
                <w:tab w:val="left" w:pos="612"/>
              </w:tabs>
              <w:rPr>
                <w:iCs/>
                <w:sz w:val="20"/>
                <w:szCs w:val="20"/>
                <w:lang w:eastAsia="ru-RU"/>
              </w:rPr>
            </w:pPr>
            <w:r w:rsidRPr="00AF739E">
              <w:rPr>
                <w:sz w:val="20"/>
                <w:szCs w:val="20"/>
              </w:rPr>
              <w:t>Specificația de preț</w:t>
            </w:r>
          </w:p>
        </w:tc>
        <w:tc>
          <w:tcPr>
            <w:tcW w:w="5300" w:type="dxa"/>
          </w:tcPr>
          <w:p w14:paraId="1C5591D0" w14:textId="45730C85" w:rsidR="00C943CE" w:rsidRPr="00AF739E" w:rsidRDefault="0087015C" w:rsidP="00B139E0">
            <w:pPr>
              <w:shd w:val="clear" w:color="auto" w:fill="FFFFFF" w:themeFill="background1"/>
              <w:tabs>
                <w:tab w:val="left" w:pos="612"/>
              </w:tabs>
              <w:jc w:val="both"/>
              <w:rPr>
                <w:iCs/>
                <w:sz w:val="20"/>
                <w:szCs w:val="20"/>
                <w:lang w:eastAsia="ru-RU"/>
              </w:rPr>
            </w:pPr>
            <w:r w:rsidRPr="00AF739E">
              <w:rPr>
                <w:sz w:val="20"/>
                <w:szCs w:val="20"/>
              </w:rPr>
              <w:t xml:space="preserve">Original - </w:t>
            </w:r>
            <w:r w:rsidR="00C943CE" w:rsidRPr="00AF739E">
              <w:rPr>
                <w:sz w:val="20"/>
                <w:szCs w:val="20"/>
              </w:rPr>
              <w:t>Completată în conformitate cu Anexa 2 la prezentul Anunț de participare, confirmat prin semnătura electronică.</w:t>
            </w:r>
          </w:p>
        </w:tc>
        <w:tc>
          <w:tcPr>
            <w:tcW w:w="1695" w:type="dxa"/>
          </w:tcPr>
          <w:p w14:paraId="19C78AC4" w14:textId="51055830" w:rsidR="00C943CE" w:rsidRPr="00AF739E" w:rsidRDefault="000E75EC" w:rsidP="00141A86">
            <w:pPr>
              <w:shd w:val="clear" w:color="auto" w:fill="FFFFFF" w:themeFill="background1"/>
              <w:tabs>
                <w:tab w:val="left" w:pos="612"/>
              </w:tabs>
              <w:jc w:val="center"/>
              <w:rPr>
                <w:iCs/>
                <w:sz w:val="20"/>
                <w:szCs w:val="20"/>
                <w:lang w:eastAsia="ru-RU"/>
              </w:rPr>
            </w:pPr>
            <w:r w:rsidRPr="00AF739E">
              <w:rPr>
                <w:iCs/>
                <w:sz w:val="20"/>
                <w:szCs w:val="20"/>
                <w:lang w:eastAsia="ru-RU"/>
              </w:rPr>
              <w:t>Da</w:t>
            </w:r>
          </w:p>
        </w:tc>
      </w:tr>
      <w:tr w:rsidR="00140C2A" w:rsidRPr="00AF739E" w14:paraId="6FF88A25" w14:textId="77777777" w:rsidTr="00675F97">
        <w:tc>
          <w:tcPr>
            <w:tcW w:w="500" w:type="dxa"/>
          </w:tcPr>
          <w:p w14:paraId="297F8C5D" w14:textId="5C171AE3" w:rsidR="00140C2A" w:rsidRPr="00AF739E" w:rsidRDefault="00140C2A" w:rsidP="00140C2A">
            <w:pPr>
              <w:shd w:val="clear" w:color="auto" w:fill="FFFFFF" w:themeFill="background1"/>
              <w:tabs>
                <w:tab w:val="left" w:pos="612"/>
              </w:tabs>
              <w:spacing w:before="120" w:after="120"/>
              <w:rPr>
                <w:iCs/>
                <w:sz w:val="20"/>
                <w:szCs w:val="20"/>
                <w:lang w:eastAsia="ru-RU"/>
              </w:rPr>
            </w:pPr>
            <w:r w:rsidRPr="00AF739E">
              <w:rPr>
                <w:iCs/>
                <w:sz w:val="20"/>
                <w:szCs w:val="20"/>
                <w:lang w:eastAsia="ru-RU"/>
              </w:rPr>
              <w:t>3</w:t>
            </w:r>
          </w:p>
        </w:tc>
        <w:tc>
          <w:tcPr>
            <w:tcW w:w="2309" w:type="dxa"/>
          </w:tcPr>
          <w:p w14:paraId="4602D118" w14:textId="7E5C2464" w:rsidR="00140C2A" w:rsidRPr="00AF739E" w:rsidRDefault="00140C2A" w:rsidP="00140C2A">
            <w:pPr>
              <w:shd w:val="clear" w:color="auto" w:fill="FFFFFF" w:themeFill="background1"/>
              <w:tabs>
                <w:tab w:val="left" w:pos="612"/>
              </w:tabs>
              <w:rPr>
                <w:iCs/>
                <w:sz w:val="20"/>
                <w:szCs w:val="20"/>
                <w:lang w:eastAsia="ru-RU"/>
              </w:rPr>
            </w:pPr>
            <w:r w:rsidRPr="00AF739E">
              <w:rPr>
                <w:sz w:val="20"/>
                <w:szCs w:val="20"/>
              </w:rPr>
              <w:t>Declarație privind valabilitatea ofertei</w:t>
            </w:r>
          </w:p>
        </w:tc>
        <w:tc>
          <w:tcPr>
            <w:tcW w:w="5300" w:type="dxa"/>
          </w:tcPr>
          <w:p w14:paraId="1460F6A9" w14:textId="77777777" w:rsidR="00140C2A" w:rsidRPr="00AF739E" w:rsidRDefault="00140C2A" w:rsidP="00140C2A">
            <w:pPr>
              <w:tabs>
                <w:tab w:val="left" w:pos="612"/>
              </w:tabs>
              <w:jc w:val="both"/>
              <w:rPr>
                <w:sz w:val="20"/>
                <w:szCs w:val="20"/>
              </w:rPr>
            </w:pPr>
            <w:r w:rsidRPr="00AF739E">
              <w:rPr>
                <w:sz w:val="20"/>
                <w:szCs w:val="20"/>
              </w:rPr>
              <w:t>-Declarație privind lista principalelor livrări/prestari efectuate în ultimii 3 ani de activitate conform Anexei nr. 12</w:t>
            </w:r>
            <w:r w:rsidRPr="00AF739E">
              <w:rPr>
                <w:iCs/>
                <w:sz w:val="20"/>
                <w:szCs w:val="20"/>
              </w:rPr>
              <w:t xml:space="preserve"> din Documentația standard</w:t>
            </w:r>
            <w:r w:rsidRPr="00AF739E">
              <w:rPr>
                <w:sz w:val="20"/>
                <w:szCs w:val="20"/>
              </w:rPr>
              <w:t>, confirmată prin aplicarea semnăturii electornice OE</w:t>
            </w:r>
          </w:p>
          <w:p w14:paraId="751C5C2F" w14:textId="66E379C6" w:rsidR="00140C2A" w:rsidRPr="00AF739E" w:rsidRDefault="00140C2A" w:rsidP="00140C2A">
            <w:pPr>
              <w:shd w:val="clear" w:color="auto" w:fill="FFFFFF" w:themeFill="background1"/>
              <w:tabs>
                <w:tab w:val="left" w:pos="612"/>
              </w:tabs>
              <w:jc w:val="both"/>
              <w:rPr>
                <w:iCs/>
                <w:sz w:val="20"/>
                <w:szCs w:val="20"/>
                <w:lang w:eastAsia="ru-RU"/>
              </w:rPr>
            </w:pPr>
            <w:r w:rsidRPr="00AF739E">
              <w:rPr>
                <w:sz w:val="20"/>
                <w:szCs w:val="20"/>
              </w:rPr>
              <w:t xml:space="preserve">- executarea în ultimii 3 ani cel puțin a unui contract de </w:t>
            </w:r>
            <w:r w:rsidRPr="00AF739E">
              <w:rPr>
                <w:b/>
                <w:bCs/>
                <w:sz w:val="20"/>
                <w:szCs w:val="20"/>
              </w:rPr>
              <w:t xml:space="preserve">livrare bunuri similare cu o valoare nu mai mică de 75% din valoarea viitorului contract, sau valoarea cumulată a tuturor contractelor executate în ultimul an de activitate să fie egală cu sau mai mare decât valoarea viitorului contract, </w:t>
            </w:r>
            <w:r w:rsidRPr="00AF739E">
              <w:rPr>
                <w:sz w:val="20"/>
                <w:szCs w:val="20"/>
              </w:rPr>
              <w:t>confirmate prin prezentarea copiei contractului, facturii, actului de predare-primire, confirmate prin semnătura electronică a Participantului</w:t>
            </w:r>
          </w:p>
        </w:tc>
        <w:tc>
          <w:tcPr>
            <w:tcW w:w="1695" w:type="dxa"/>
          </w:tcPr>
          <w:p w14:paraId="5C096870" w14:textId="551516AF" w:rsidR="00140C2A" w:rsidRPr="00AF739E" w:rsidRDefault="00140C2A" w:rsidP="00140C2A">
            <w:pPr>
              <w:shd w:val="clear" w:color="auto" w:fill="FFFFFF" w:themeFill="background1"/>
              <w:tabs>
                <w:tab w:val="left" w:pos="612"/>
              </w:tabs>
              <w:spacing w:before="120" w:after="120"/>
              <w:jc w:val="center"/>
              <w:rPr>
                <w:iCs/>
                <w:sz w:val="20"/>
                <w:szCs w:val="20"/>
                <w:lang w:eastAsia="ru-RU"/>
              </w:rPr>
            </w:pPr>
            <w:r w:rsidRPr="00AF739E">
              <w:rPr>
                <w:iCs/>
                <w:sz w:val="20"/>
                <w:szCs w:val="20"/>
                <w:lang w:eastAsia="ru-RU"/>
              </w:rPr>
              <w:t>Da</w:t>
            </w:r>
          </w:p>
        </w:tc>
      </w:tr>
      <w:tr w:rsidR="00C943CE" w:rsidRPr="00AF739E" w14:paraId="4D30AAEF" w14:textId="77777777" w:rsidTr="00675F97">
        <w:tc>
          <w:tcPr>
            <w:tcW w:w="500" w:type="dxa"/>
          </w:tcPr>
          <w:p w14:paraId="44D72DA5" w14:textId="7D6F68A7" w:rsidR="00C943CE" w:rsidRPr="00AF739E" w:rsidRDefault="00C943CE" w:rsidP="00C943CE">
            <w:pPr>
              <w:shd w:val="clear" w:color="auto" w:fill="FFFFFF" w:themeFill="background1"/>
              <w:tabs>
                <w:tab w:val="left" w:pos="612"/>
              </w:tabs>
              <w:spacing w:before="120" w:after="120"/>
              <w:rPr>
                <w:iCs/>
                <w:sz w:val="20"/>
                <w:szCs w:val="20"/>
                <w:lang w:eastAsia="ru-RU"/>
              </w:rPr>
            </w:pPr>
            <w:r w:rsidRPr="00AF739E">
              <w:rPr>
                <w:iCs/>
                <w:sz w:val="20"/>
                <w:szCs w:val="20"/>
                <w:lang w:eastAsia="ru-RU"/>
              </w:rPr>
              <w:t>4</w:t>
            </w:r>
          </w:p>
        </w:tc>
        <w:tc>
          <w:tcPr>
            <w:tcW w:w="2309" w:type="dxa"/>
          </w:tcPr>
          <w:p w14:paraId="0DFEF866" w14:textId="62DCE0AA" w:rsidR="00C943CE" w:rsidRPr="00AF739E" w:rsidRDefault="00C943CE" w:rsidP="00C943CE">
            <w:pPr>
              <w:shd w:val="clear" w:color="auto" w:fill="FFFFFF" w:themeFill="background1"/>
              <w:tabs>
                <w:tab w:val="left" w:pos="612"/>
              </w:tabs>
              <w:rPr>
                <w:sz w:val="20"/>
                <w:szCs w:val="20"/>
              </w:rPr>
            </w:pPr>
            <w:r w:rsidRPr="00AF739E">
              <w:rPr>
                <w:rStyle w:val="normaltextrun"/>
                <w:sz w:val="20"/>
                <w:szCs w:val="20"/>
                <w:shd w:val="clear" w:color="auto" w:fill="FFFFFF"/>
              </w:rPr>
              <w:t>Minim 3 ani de experiență specifică în livrarea bunurilor și/sau serviciilor similare</w:t>
            </w:r>
          </w:p>
        </w:tc>
        <w:tc>
          <w:tcPr>
            <w:tcW w:w="5300" w:type="dxa"/>
          </w:tcPr>
          <w:p w14:paraId="098C1249" w14:textId="5E5F964A" w:rsidR="00C943CE" w:rsidRPr="00AF739E" w:rsidRDefault="0087015C" w:rsidP="00C943CE">
            <w:pPr>
              <w:shd w:val="clear" w:color="auto" w:fill="FFFFFF" w:themeFill="background1"/>
              <w:tabs>
                <w:tab w:val="left" w:pos="612"/>
              </w:tabs>
              <w:jc w:val="both"/>
              <w:rPr>
                <w:iCs/>
                <w:sz w:val="20"/>
                <w:szCs w:val="20"/>
                <w:lang w:eastAsia="ru-RU"/>
              </w:rPr>
            </w:pPr>
            <w:r w:rsidRPr="00AF739E">
              <w:rPr>
                <w:sz w:val="20"/>
                <w:szCs w:val="20"/>
              </w:rPr>
              <w:t xml:space="preserve">Original - </w:t>
            </w:r>
            <w:r w:rsidR="00C943CE" w:rsidRPr="00AF739E">
              <w:rPr>
                <w:sz w:val="20"/>
                <w:szCs w:val="20"/>
                <w:shd w:val="clear" w:color="auto" w:fill="FFFFFF"/>
              </w:rPr>
              <w:t>Completată în conformitate cu Anexa 4 la prezentul Anunț de participare, confirmat prin semnătura electronică.</w:t>
            </w:r>
          </w:p>
        </w:tc>
        <w:tc>
          <w:tcPr>
            <w:tcW w:w="1695" w:type="dxa"/>
          </w:tcPr>
          <w:p w14:paraId="5DA63AF5" w14:textId="7363077E" w:rsidR="00C943CE" w:rsidRPr="00AF739E" w:rsidRDefault="000E75EC" w:rsidP="00141A86">
            <w:pPr>
              <w:shd w:val="clear" w:color="auto" w:fill="FFFFFF" w:themeFill="background1"/>
              <w:tabs>
                <w:tab w:val="left" w:pos="612"/>
              </w:tabs>
              <w:spacing w:before="120" w:after="120"/>
              <w:jc w:val="center"/>
              <w:rPr>
                <w:iCs/>
                <w:sz w:val="20"/>
                <w:szCs w:val="20"/>
                <w:lang w:eastAsia="ru-RU"/>
              </w:rPr>
            </w:pPr>
            <w:r w:rsidRPr="00AF739E">
              <w:rPr>
                <w:iCs/>
                <w:sz w:val="20"/>
                <w:szCs w:val="20"/>
                <w:lang w:eastAsia="ru-RU"/>
              </w:rPr>
              <w:t xml:space="preserve">Da </w:t>
            </w:r>
            <w:r w:rsidR="00141A86" w:rsidRPr="00AF739E">
              <w:rPr>
                <w:iCs/>
                <w:sz w:val="20"/>
                <w:szCs w:val="20"/>
                <w:lang w:eastAsia="ru-RU"/>
              </w:rPr>
              <w:t>(la solicitare)</w:t>
            </w:r>
          </w:p>
        </w:tc>
      </w:tr>
      <w:tr w:rsidR="00C943CE" w:rsidRPr="00AF739E" w14:paraId="6646227A" w14:textId="77777777" w:rsidTr="00675F97">
        <w:tc>
          <w:tcPr>
            <w:tcW w:w="500" w:type="dxa"/>
          </w:tcPr>
          <w:p w14:paraId="6A968289" w14:textId="360EC7FA" w:rsidR="00C943CE" w:rsidRPr="00AF739E" w:rsidRDefault="00C943CE" w:rsidP="00C943CE">
            <w:pPr>
              <w:shd w:val="clear" w:color="auto" w:fill="FFFFFF" w:themeFill="background1"/>
              <w:tabs>
                <w:tab w:val="left" w:pos="612"/>
              </w:tabs>
              <w:spacing w:before="120" w:after="120"/>
              <w:rPr>
                <w:iCs/>
                <w:sz w:val="20"/>
                <w:szCs w:val="20"/>
                <w:lang w:eastAsia="ru-RU"/>
              </w:rPr>
            </w:pPr>
            <w:r w:rsidRPr="00AF739E">
              <w:rPr>
                <w:iCs/>
                <w:sz w:val="20"/>
                <w:szCs w:val="20"/>
                <w:lang w:eastAsia="ru-RU"/>
              </w:rPr>
              <w:t>5</w:t>
            </w:r>
          </w:p>
        </w:tc>
        <w:tc>
          <w:tcPr>
            <w:tcW w:w="2309" w:type="dxa"/>
          </w:tcPr>
          <w:p w14:paraId="2B1AB217" w14:textId="16135FCB" w:rsidR="00C943CE" w:rsidRPr="00AF739E" w:rsidRDefault="00C943CE" w:rsidP="00C943CE">
            <w:pPr>
              <w:shd w:val="clear" w:color="auto" w:fill="FFFFFF" w:themeFill="background1"/>
              <w:tabs>
                <w:tab w:val="left" w:pos="612"/>
              </w:tabs>
              <w:rPr>
                <w:rStyle w:val="normaltextrun"/>
                <w:sz w:val="20"/>
                <w:szCs w:val="20"/>
                <w:shd w:val="clear" w:color="auto" w:fill="FFFFFF"/>
              </w:rPr>
            </w:pPr>
            <w:r w:rsidRPr="00AF739E">
              <w:rPr>
                <w:sz w:val="20"/>
                <w:szCs w:val="20"/>
              </w:rPr>
              <w:t>Declarația de eligibilitate</w:t>
            </w:r>
          </w:p>
        </w:tc>
        <w:tc>
          <w:tcPr>
            <w:tcW w:w="5300" w:type="dxa"/>
          </w:tcPr>
          <w:p w14:paraId="3A2EDA8C" w14:textId="59B3EF64" w:rsidR="00C943CE" w:rsidRPr="00AF739E" w:rsidRDefault="0087015C" w:rsidP="00C943CE">
            <w:pPr>
              <w:shd w:val="clear" w:color="auto" w:fill="FFFFFF" w:themeFill="background1"/>
              <w:tabs>
                <w:tab w:val="left" w:pos="612"/>
              </w:tabs>
              <w:jc w:val="both"/>
              <w:rPr>
                <w:sz w:val="20"/>
                <w:szCs w:val="20"/>
                <w:shd w:val="clear" w:color="auto" w:fill="FFFFFF"/>
              </w:rPr>
            </w:pPr>
            <w:r w:rsidRPr="00AF739E">
              <w:rPr>
                <w:sz w:val="20"/>
                <w:szCs w:val="20"/>
              </w:rPr>
              <w:t xml:space="preserve">Original - </w:t>
            </w:r>
            <w:r w:rsidR="00C943CE" w:rsidRPr="00AF739E">
              <w:rPr>
                <w:sz w:val="20"/>
                <w:szCs w:val="20"/>
              </w:rPr>
              <w:t>Conform anexei nr. 2 a HG 870/2022, confirmat prin aplicarea semnăturii electronice a OE</w:t>
            </w:r>
            <w:r w:rsidRPr="00AF739E">
              <w:rPr>
                <w:sz w:val="20"/>
                <w:szCs w:val="20"/>
              </w:rPr>
              <w:t>,</w:t>
            </w:r>
            <w:r w:rsidR="00C943CE" w:rsidRPr="00AF739E">
              <w:rPr>
                <w:sz w:val="20"/>
                <w:szCs w:val="20"/>
              </w:rPr>
              <w:t xml:space="preserve"> Anexa 5 la prezentul Anunț de participare</w:t>
            </w:r>
          </w:p>
        </w:tc>
        <w:tc>
          <w:tcPr>
            <w:tcW w:w="1695" w:type="dxa"/>
          </w:tcPr>
          <w:p w14:paraId="3282FD8F" w14:textId="474AC78A" w:rsidR="00C943CE" w:rsidRPr="00AF739E" w:rsidRDefault="000E75EC" w:rsidP="00141A86">
            <w:pPr>
              <w:shd w:val="clear" w:color="auto" w:fill="FFFFFF" w:themeFill="background1"/>
              <w:tabs>
                <w:tab w:val="left" w:pos="612"/>
              </w:tabs>
              <w:spacing w:before="120" w:after="120"/>
              <w:jc w:val="center"/>
              <w:rPr>
                <w:iCs/>
                <w:sz w:val="20"/>
                <w:szCs w:val="20"/>
                <w:lang w:eastAsia="ru-RU"/>
              </w:rPr>
            </w:pPr>
            <w:r w:rsidRPr="00AF739E">
              <w:rPr>
                <w:iCs/>
                <w:sz w:val="20"/>
                <w:szCs w:val="20"/>
                <w:lang w:eastAsia="ru-RU"/>
              </w:rPr>
              <w:t xml:space="preserve">Da </w:t>
            </w:r>
            <w:r w:rsidR="00141A86" w:rsidRPr="00AF739E">
              <w:rPr>
                <w:iCs/>
                <w:sz w:val="20"/>
                <w:szCs w:val="20"/>
                <w:lang w:eastAsia="ru-RU"/>
              </w:rPr>
              <w:t>(la solicitare)</w:t>
            </w:r>
          </w:p>
        </w:tc>
      </w:tr>
      <w:tr w:rsidR="00C943CE" w:rsidRPr="00AF739E" w14:paraId="01D457C0" w14:textId="77777777" w:rsidTr="00675F97">
        <w:tc>
          <w:tcPr>
            <w:tcW w:w="500" w:type="dxa"/>
          </w:tcPr>
          <w:p w14:paraId="19D87DE3" w14:textId="701A9EA7" w:rsidR="00C943CE" w:rsidRPr="00AF739E" w:rsidRDefault="00C943CE" w:rsidP="00C943CE">
            <w:pPr>
              <w:shd w:val="clear" w:color="auto" w:fill="FFFFFF" w:themeFill="background1"/>
              <w:tabs>
                <w:tab w:val="left" w:pos="612"/>
              </w:tabs>
              <w:rPr>
                <w:iCs/>
                <w:sz w:val="20"/>
                <w:szCs w:val="20"/>
                <w:lang w:eastAsia="ru-RU"/>
              </w:rPr>
            </w:pPr>
            <w:r w:rsidRPr="00AF739E">
              <w:rPr>
                <w:iCs/>
                <w:sz w:val="20"/>
                <w:szCs w:val="20"/>
                <w:lang w:eastAsia="ru-RU"/>
              </w:rPr>
              <w:t>6</w:t>
            </w:r>
          </w:p>
        </w:tc>
        <w:tc>
          <w:tcPr>
            <w:tcW w:w="2309" w:type="dxa"/>
          </w:tcPr>
          <w:p w14:paraId="21623699" w14:textId="55BCC706" w:rsidR="00C943CE" w:rsidRPr="00AF739E" w:rsidRDefault="00C943CE" w:rsidP="00C943CE">
            <w:pPr>
              <w:shd w:val="clear" w:color="auto" w:fill="FFFFFF" w:themeFill="background1"/>
              <w:tabs>
                <w:tab w:val="left" w:pos="612"/>
              </w:tabs>
              <w:rPr>
                <w:iCs/>
                <w:sz w:val="20"/>
                <w:szCs w:val="20"/>
                <w:lang w:eastAsia="ru-RU"/>
              </w:rPr>
            </w:pPr>
            <w:r w:rsidRPr="00AF739E">
              <w:rPr>
                <w:rStyle w:val="normaltextrun"/>
                <w:sz w:val="20"/>
                <w:szCs w:val="20"/>
                <w:shd w:val="clear" w:color="auto" w:fill="FFFFFF"/>
              </w:rPr>
              <w:t>Dovada înregistrării juridice</w:t>
            </w:r>
          </w:p>
        </w:tc>
        <w:tc>
          <w:tcPr>
            <w:tcW w:w="5300" w:type="dxa"/>
          </w:tcPr>
          <w:p w14:paraId="2D5976F4" w14:textId="33C0DBB7" w:rsidR="00C943CE" w:rsidRPr="00AF739E" w:rsidRDefault="0087015C" w:rsidP="00C943CE">
            <w:pPr>
              <w:shd w:val="clear" w:color="auto" w:fill="FFFFFF" w:themeFill="background1"/>
              <w:tabs>
                <w:tab w:val="left" w:pos="612"/>
              </w:tabs>
              <w:jc w:val="both"/>
              <w:rPr>
                <w:iCs/>
                <w:sz w:val="20"/>
                <w:szCs w:val="20"/>
                <w:lang w:eastAsia="ru-RU"/>
              </w:rPr>
            </w:pPr>
            <w:r w:rsidRPr="00AF739E">
              <w:rPr>
                <w:rStyle w:val="normaltextrun"/>
                <w:sz w:val="20"/>
                <w:szCs w:val="20"/>
                <w:shd w:val="clear" w:color="auto" w:fill="FFFFFF"/>
              </w:rPr>
              <w:t xml:space="preserve">Copie - </w:t>
            </w:r>
            <w:r w:rsidR="00C943CE" w:rsidRPr="00AF739E">
              <w:rPr>
                <w:rStyle w:val="normaltextrun"/>
                <w:sz w:val="20"/>
                <w:szCs w:val="20"/>
                <w:shd w:val="clear" w:color="auto" w:fill="FFFFFF"/>
              </w:rPr>
              <w:t>Certificat de înregistrare/decizie de înregistrare/extras emis de organul abilitat, semnat electronic;</w:t>
            </w:r>
            <w:r w:rsidR="00C943CE" w:rsidRPr="00AF739E">
              <w:rPr>
                <w:rStyle w:val="eop"/>
                <w:sz w:val="20"/>
                <w:szCs w:val="20"/>
                <w:shd w:val="clear" w:color="auto" w:fill="FFFFFF"/>
              </w:rPr>
              <w:t> </w:t>
            </w:r>
          </w:p>
        </w:tc>
        <w:tc>
          <w:tcPr>
            <w:tcW w:w="1695" w:type="dxa"/>
          </w:tcPr>
          <w:p w14:paraId="5C353F90" w14:textId="4D51569F" w:rsidR="00C943CE" w:rsidRPr="00AF739E" w:rsidRDefault="000E75EC" w:rsidP="00141A86">
            <w:pPr>
              <w:shd w:val="clear" w:color="auto" w:fill="FFFFFF" w:themeFill="background1"/>
              <w:tabs>
                <w:tab w:val="left" w:pos="612"/>
              </w:tabs>
              <w:jc w:val="center"/>
              <w:rPr>
                <w:iCs/>
                <w:sz w:val="20"/>
                <w:szCs w:val="20"/>
                <w:lang w:eastAsia="ru-RU"/>
              </w:rPr>
            </w:pPr>
            <w:r w:rsidRPr="00AF739E">
              <w:rPr>
                <w:iCs/>
                <w:sz w:val="20"/>
                <w:szCs w:val="20"/>
                <w:lang w:eastAsia="ru-RU"/>
              </w:rPr>
              <w:t xml:space="preserve">Da </w:t>
            </w:r>
            <w:r w:rsidR="00141A86" w:rsidRPr="00AF739E">
              <w:rPr>
                <w:iCs/>
                <w:sz w:val="20"/>
                <w:szCs w:val="20"/>
                <w:lang w:eastAsia="ru-RU"/>
              </w:rPr>
              <w:t>(la solicitare)</w:t>
            </w:r>
          </w:p>
        </w:tc>
      </w:tr>
      <w:tr w:rsidR="00C943CE" w:rsidRPr="00AF739E" w14:paraId="2B9DB650" w14:textId="77777777" w:rsidTr="00675F97">
        <w:tc>
          <w:tcPr>
            <w:tcW w:w="500" w:type="dxa"/>
          </w:tcPr>
          <w:p w14:paraId="4A370B75" w14:textId="48456EE5" w:rsidR="00C943CE" w:rsidRPr="00AF739E" w:rsidRDefault="00C943CE" w:rsidP="00C943CE">
            <w:pPr>
              <w:shd w:val="clear" w:color="auto" w:fill="FFFFFF" w:themeFill="background1"/>
              <w:tabs>
                <w:tab w:val="left" w:pos="612"/>
              </w:tabs>
              <w:rPr>
                <w:iCs/>
                <w:sz w:val="20"/>
                <w:szCs w:val="20"/>
                <w:lang w:eastAsia="ru-RU"/>
              </w:rPr>
            </w:pPr>
            <w:r w:rsidRPr="00AF739E">
              <w:rPr>
                <w:iCs/>
                <w:sz w:val="20"/>
                <w:szCs w:val="20"/>
                <w:lang w:eastAsia="ru-RU"/>
              </w:rPr>
              <w:t>7</w:t>
            </w:r>
          </w:p>
        </w:tc>
        <w:tc>
          <w:tcPr>
            <w:tcW w:w="2309" w:type="dxa"/>
          </w:tcPr>
          <w:p w14:paraId="3CBF75E0" w14:textId="2F25BC7D" w:rsidR="00C943CE" w:rsidRPr="00AF739E" w:rsidRDefault="00C943CE" w:rsidP="00C943CE">
            <w:pPr>
              <w:shd w:val="clear" w:color="auto" w:fill="FFFFFF" w:themeFill="background1"/>
              <w:tabs>
                <w:tab w:val="left" w:pos="612"/>
              </w:tabs>
              <w:rPr>
                <w:sz w:val="20"/>
                <w:szCs w:val="20"/>
              </w:rPr>
            </w:pPr>
            <w:r w:rsidRPr="00AF739E">
              <w:rPr>
                <w:rStyle w:val="normaltextrun"/>
                <w:sz w:val="20"/>
                <w:szCs w:val="20"/>
                <w:shd w:val="clear" w:color="auto" w:fill="FFFFFF"/>
              </w:rPr>
              <w:t>Certificat de atribuire al contului bancar</w:t>
            </w:r>
          </w:p>
        </w:tc>
        <w:tc>
          <w:tcPr>
            <w:tcW w:w="5300" w:type="dxa"/>
          </w:tcPr>
          <w:p w14:paraId="1819F236" w14:textId="301026DB" w:rsidR="00C943CE" w:rsidRPr="00AF739E" w:rsidRDefault="0087015C" w:rsidP="00C943CE">
            <w:pPr>
              <w:tabs>
                <w:tab w:val="left" w:pos="5103"/>
                <w:tab w:val="left" w:pos="10348"/>
              </w:tabs>
              <w:rPr>
                <w:b/>
                <w:sz w:val="20"/>
                <w:szCs w:val="20"/>
                <w:lang w:eastAsia="ru-RU"/>
              </w:rPr>
            </w:pPr>
            <w:r w:rsidRPr="00AF739E">
              <w:rPr>
                <w:rStyle w:val="normaltextrun"/>
                <w:sz w:val="20"/>
                <w:szCs w:val="20"/>
                <w:shd w:val="clear" w:color="auto" w:fill="FFFFFF"/>
              </w:rPr>
              <w:t xml:space="preserve">Copie - </w:t>
            </w:r>
            <w:r w:rsidR="00C943CE" w:rsidRPr="00AF739E">
              <w:rPr>
                <w:rStyle w:val="normaltextrun"/>
                <w:sz w:val="20"/>
                <w:szCs w:val="20"/>
                <w:shd w:val="clear" w:color="auto" w:fill="FFFFFF"/>
              </w:rPr>
              <w:t>Eliberat în anii 2023-2025 de banca deținătoare de cont, în original/copie semnat electronic;</w:t>
            </w:r>
            <w:r w:rsidR="00C943CE" w:rsidRPr="00AF739E">
              <w:rPr>
                <w:rStyle w:val="eop"/>
                <w:sz w:val="20"/>
                <w:szCs w:val="20"/>
                <w:shd w:val="clear" w:color="auto" w:fill="FFFFFF"/>
              </w:rPr>
              <w:t> </w:t>
            </w:r>
          </w:p>
        </w:tc>
        <w:tc>
          <w:tcPr>
            <w:tcW w:w="1695" w:type="dxa"/>
          </w:tcPr>
          <w:p w14:paraId="366DC14F" w14:textId="7ACB922E" w:rsidR="00C943CE" w:rsidRPr="00AF739E" w:rsidRDefault="000E75EC" w:rsidP="00141A86">
            <w:pPr>
              <w:shd w:val="clear" w:color="auto" w:fill="FFFFFF" w:themeFill="background1"/>
              <w:tabs>
                <w:tab w:val="left" w:pos="612"/>
              </w:tabs>
              <w:jc w:val="center"/>
              <w:rPr>
                <w:iCs/>
                <w:sz w:val="20"/>
                <w:szCs w:val="20"/>
                <w:lang w:eastAsia="ru-RU"/>
              </w:rPr>
            </w:pPr>
            <w:r w:rsidRPr="00AF739E">
              <w:rPr>
                <w:iCs/>
                <w:sz w:val="20"/>
                <w:szCs w:val="20"/>
                <w:lang w:eastAsia="ru-RU"/>
              </w:rPr>
              <w:t xml:space="preserve">Da </w:t>
            </w:r>
            <w:r w:rsidR="00141A86" w:rsidRPr="00AF739E">
              <w:rPr>
                <w:iCs/>
                <w:sz w:val="20"/>
                <w:szCs w:val="20"/>
                <w:lang w:eastAsia="ru-RU"/>
              </w:rPr>
              <w:t>(la solicitare)</w:t>
            </w:r>
          </w:p>
        </w:tc>
      </w:tr>
      <w:tr w:rsidR="00C943CE" w:rsidRPr="00AF739E" w14:paraId="256921DE" w14:textId="77777777" w:rsidTr="00675F97">
        <w:tc>
          <w:tcPr>
            <w:tcW w:w="500" w:type="dxa"/>
          </w:tcPr>
          <w:p w14:paraId="103240AB" w14:textId="4D45054F" w:rsidR="00C943CE" w:rsidRPr="00AF739E" w:rsidRDefault="00C943CE" w:rsidP="00C943CE">
            <w:pPr>
              <w:shd w:val="clear" w:color="auto" w:fill="FFFFFF" w:themeFill="background1"/>
              <w:tabs>
                <w:tab w:val="left" w:pos="612"/>
              </w:tabs>
              <w:rPr>
                <w:iCs/>
                <w:sz w:val="20"/>
                <w:szCs w:val="20"/>
                <w:lang w:eastAsia="ru-RU"/>
              </w:rPr>
            </w:pPr>
            <w:r w:rsidRPr="00AF739E">
              <w:rPr>
                <w:iCs/>
                <w:sz w:val="20"/>
                <w:szCs w:val="20"/>
                <w:lang w:eastAsia="ru-RU"/>
              </w:rPr>
              <w:t>8</w:t>
            </w:r>
          </w:p>
        </w:tc>
        <w:tc>
          <w:tcPr>
            <w:tcW w:w="2309" w:type="dxa"/>
          </w:tcPr>
          <w:p w14:paraId="72E7A401" w14:textId="0F6D375C" w:rsidR="00C943CE" w:rsidRPr="00AF739E" w:rsidRDefault="00C943CE" w:rsidP="00C943CE">
            <w:pPr>
              <w:shd w:val="clear" w:color="auto" w:fill="FFFFFF" w:themeFill="background1"/>
              <w:tabs>
                <w:tab w:val="left" w:pos="612"/>
              </w:tabs>
              <w:rPr>
                <w:rStyle w:val="normaltextrun"/>
                <w:sz w:val="20"/>
                <w:szCs w:val="20"/>
                <w:shd w:val="clear" w:color="auto" w:fill="FFFFFF"/>
              </w:rPr>
            </w:pPr>
            <w:r w:rsidRPr="00AF739E">
              <w:rPr>
                <w:rStyle w:val="normaltextrun"/>
                <w:sz w:val="20"/>
                <w:szCs w:val="20"/>
                <w:shd w:val="clear" w:color="auto" w:fill="FFFFFF"/>
              </w:rPr>
              <w:t>Fișa tehnică și certificatele de</w:t>
            </w:r>
            <w:r w:rsidR="000E75EC" w:rsidRPr="00AF739E">
              <w:rPr>
                <w:rStyle w:val="normaltextrun"/>
                <w:sz w:val="20"/>
                <w:szCs w:val="20"/>
                <w:shd w:val="clear" w:color="auto" w:fill="FFFFFF"/>
              </w:rPr>
              <w:t xml:space="preserve"> </w:t>
            </w:r>
            <w:r w:rsidRPr="00AF739E">
              <w:rPr>
                <w:rStyle w:val="normaltextrun"/>
                <w:sz w:val="20"/>
                <w:szCs w:val="20"/>
                <w:shd w:val="clear" w:color="auto" w:fill="FFFFFF"/>
              </w:rPr>
              <w:t>conformitate a bunurilor</w:t>
            </w:r>
          </w:p>
        </w:tc>
        <w:tc>
          <w:tcPr>
            <w:tcW w:w="5300" w:type="dxa"/>
          </w:tcPr>
          <w:p w14:paraId="3B8BA9EF" w14:textId="76AF67A3" w:rsidR="00C943CE" w:rsidRPr="00AF739E" w:rsidRDefault="0087015C" w:rsidP="00C943CE">
            <w:pPr>
              <w:tabs>
                <w:tab w:val="left" w:pos="5103"/>
                <w:tab w:val="left" w:pos="10348"/>
              </w:tabs>
              <w:rPr>
                <w:rStyle w:val="normaltextrun"/>
                <w:sz w:val="20"/>
                <w:szCs w:val="20"/>
                <w:shd w:val="clear" w:color="auto" w:fill="FFFFFF"/>
              </w:rPr>
            </w:pPr>
            <w:r w:rsidRPr="00AF739E">
              <w:rPr>
                <w:rStyle w:val="normaltextrun"/>
                <w:sz w:val="20"/>
                <w:szCs w:val="20"/>
                <w:shd w:val="clear" w:color="auto" w:fill="FFFFFF"/>
              </w:rPr>
              <w:t xml:space="preserve">Copie - </w:t>
            </w:r>
            <w:r w:rsidR="00C943CE" w:rsidRPr="00AF739E">
              <w:rPr>
                <w:rStyle w:val="normaltextrun"/>
                <w:sz w:val="20"/>
                <w:szCs w:val="20"/>
                <w:shd w:val="clear" w:color="auto" w:fill="FFFFFF"/>
              </w:rPr>
              <w:t>Prezentarea</w:t>
            </w:r>
            <w:r w:rsidRPr="00AF739E">
              <w:rPr>
                <w:rStyle w:val="normaltextrun"/>
                <w:sz w:val="20"/>
                <w:szCs w:val="20"/>
                <w:shd w:val="clear" w:color="auto" w:fill="FFFFFF"/>
              </w:rPr>
              <w:t xml:space="preserve"> </w:t>
            </w:r>
            <w:r w:rsidR="00C943CE" w:rsidRPr="00AF739E">
              <w:rPr>
                <w:rStyle w:val="normaltextrun"/>
                <w:sz w:val="20"/>
                <w:szCs w:val="20"/>
                <w:shd w:val="clear" w:color="auto" w:fill="FFFFFF"/>
              </w:rPr>
              <w:t>fișei tehnice/datasheet/catalogul producătorului în care să seregăsească specificația tehnică propusă-copia în format electronic confirmată prin</w:t>
            </w:r>
            <w:r w:rsidRPr="00AF739E">
              <w:rPr>
                <w:rStyle w:val="normaltextrun"/>
                <w:sz w:val="20"/>
                <w:szCs w:val="20"/>
                <w:shd w:val="clear" w:color="auto" w:fill="FFFFFF"/>
              </w:rPr>
              <w:t xml:space="preserve"> </w:t>
            </w:r>
            <w:r w:rsidR="00C943CE" w:rsidRPr="00AF739E">
              <w:rPr>
                <w:rStyle w:val="normaltextrun"/>
                <w:sz w:val="20"/>
                <w:szCs w:val="20"/>
                <w:shd w:val="clear" w:color="auto" w:fill="FFFFFF"/>
              </w:rPr>
              <w:t>semnătura electronică a operatorului</w:t>
            </w:r>
            <w:r w:rsidRPr="00AF739E">
              <w:rPr>
                <w:rStyle w:val="normaltextrun"/>
                <w:sz w:val="20"/>
                <w:szCs w:val="20"/>
                <w:shd w:val="clear" w:color="auto" w:fill="FFFFFF"/>
              </w:rPr>
              <w:t xml:space="preserve"> </w:t>
            </w:r>
            <w:r w:rsidR="00C943CE" w:rsidRPr="00AF739E">
              <w:rPr>
                <w:rStyle w:val="normaltextrun"/>
                <w:sz w:val="20"/>
                <w:szCs w:val="20"/>
                <w:shd w:val="clear" w:color="auto" w:fill="FFFFFF"/>
              </w:rPr>
              <w:t>economic.</w:t>
            </w:r>
          </w:p>
        </w:tc>
        <w:tc>
          <w:tcPr>
            <w:tcW w:w="1695" w:type="dxa"/>
          </w:tcPr>
          <w:p w14:paraId="7802FB21" w14:textId="7C9C9E05" w:rsidR="00C943CE" w:rsidRPr="00AF739E" w:rsidRDefault="000E75EC" w:rsidP="00141A86">
            <w:pPr>
              <w:shd w:val="clear" w:color="auto" w:fill="FFFFFF" w:themeFill="background1"/>
              <w:tabs>
                <w:tab w:val="left" w:pos="612"/>
              </w:tabs>
              <w:jc w:val="center"/>
              <w:rPr>
                <w:iCs/>
                <w:sz w:val="20"/>
                <w:szCs w:val="20"/>
                <w:lang w:eastAsia="ru-RU"/>
              </w:rPr>
            </w:pPr>
            <w:r w:rsidRPr="00AF739E">
              <w:rPr>
                <w:iCs/>
                <w:sz w:val="20"/>
                <w:szCs w:val="20"/>
                <w:lang w:eastAsia="ru-RU"/>
              </w:rPr>
              <w:t xml:space="preserve">Da </w:t>
            </w:r>
            <w:r w:rsidR="00141A86" w:rsidRPr="00AF739E">
              <w:rPr>
                <w:iCs/>
                <w:sz w:val="20"/>
                <w:szCs w:val="20"/>
                <w:lang w:eastAsia="ru-RU"/>
              </w:rPr>
              <w:t>(la solicitare)</w:t>
            </w:r>
          </w:p>
        </w:tc>
      </w:tr>
    </w:tbl>
    <w:p w14:paraId="1E088B70" w14:textId="3F788160" w:rsidR="009F1D7D" w:rsidRPr="00AF739E" w:rsidRDefault="009F1D7D" w:rsidP="00852B9F">
      <w:pPr>
        <w:widowControl w:val="0"/>
        <w:tabs>
          <w:tab w:val="left" w:pos="513"/>
        </w:tabs>
        <w:autoSpaceDE w:val="0"/>
        <w:autoSpaceDN w:val="0"/>
        <w:spacing w:before="120" w:line="276" w:lineRule="auto"/>
        <w:ind w:right="295"/>
        <w:jc w:val="both"/>
        <w:rPr>
          <w:sz w:val="22"/>
          <w:szCs w:val="22"/>
          <w:u w:val="single"/>
        </w:rPr>
      </w:pPr>
      <w:r w:rsidRPr="00AF739E">
        <w:rPr>
          <w:b/>
          <w:sz w:val="22"/>
          <w:szCs w:val="22"/>
        </w:rPr>
        <w:t>17. Termenul de</w:t>
      </w:r>
      <w:r w:rsidRPr="00AF739E">
        <w:rPr>
          <w:b/>
          <w:spacing w:val="1"/>
          <w:sz w:val="22"/>
          <w:szCs w:val="22"/>
        </w:rPr>
        <w:t xml:space="preserve"> </w:t>
      </w:r>
      <w:r w:rsidRPr="00AF739E">
        <w:rPr>
          <w:b/>
          <w:sz w:val="22"/>
          <w:szCs w:val="22"/>
        </w:rPr>
        <w:t xml:space="preserve">garanție: </w:t>
      </w:r>
      <w:r w:rsidRPr="00AF739E">
        <w:rPr>
          <w:i/>
          <w:iCs/>
          <w:sz w:val="22"/>
          <w:szCs w:val="22"/>
          <w:u w:val="single"/>
        </w:rPr>
        <w:t>conform termenilor indicați la pct. 8 a anunțului.</w:t>
      </w:r>
    </w:p>
    <w:p w14:paraId="48DA1A8F" w14:textId="2F950DC4" w:rsidR="009F1D7D" w:rsidRPr="00AF739E" w:rsidRDefault="009F1D7D" w:rsidP="009F1D7D">
      <w:pPr>
        <w:widowControl w:val="0"/>
        <w:tabs>
          <w:tab w:val="left" w:pos="517"/>
          <w:tab w:val="left" w:pos="9639"/>
          <w:tab w:val="left" w:pos="9923"/>
        </w:tabs>
        <w:autoSpaceDE w:val="0"/>
        <w:autoSpaceDN w:val="0"/>
        <w:spacing w:line="276" w:lineRule="auto"/>
        <w:ind w:right="-1"/>
        <w:jc w:val="both"/>
        <w:rPr>
          <w:sz w:val="22"/>
          <w:szCs w:val="22"/>
        </w:rPr>
      </w:pPr>
      <w:r w:rsidRPr="00AF739E">
        <w:rPr>
          <w:b/>
          <w:sz w:val="22"/>
          <w:szCs w:val="22"/>
        </w:rPr>
        <w:t>18. Motivul</w:t>
      </w:r>
      <w:r w:rsidRPr="00AF739E">
        <w:rPr>
          <w:b/>
          <w:spacing w:val="6"/>
          <w:sz w:val="22"/>
          <w:szCs w:val="22"/>
        </w:rPr>
        <w:t xml:space="preserve"> </w:t>
      </w:r>
      <w:r w:rsidRPr="00AF739E">
        <w:rPr>
          <w:b/>
          <w:sz w:val="22"/>
          <w:szCs w:val="22"/>
        </w:rPr>
        <w:t>recurgerii</w:t>
      </w:r>
      <w:r w:rsidRPr="00AF739E">
        <w:rPr>
          <w:b/>
          <w:spacing w:val="6"/>
          <w:sz w:val="22"/>
          <w:szCs w:val="22"/>
        </w:rPr>
        <w:t xml:space="preserve"> </w:t>
      </w:r>
      <w:r w:rsidRPr="00AF739E">
        <w:rPr>
          <w:b/>
          <w:sz w:val="22"/>
          <w:szCs w:val="22"/>
        </w:rPr>
        <w:t>la</w:t>
      </w:r>
      <w:r w:rsidRPr="00AF739E">
        <w:rPr>
          <w:b/>
          <w:spacing w:val="6"/>
          <w:sz w:val="22"/>
          <w:szCs w:val="22"/>
        </w:rPr>
        <w:t xml:space="preserve"> </w:t>
      </w:r>
      <w:r w:rsidRPr="00AF739E">
        <w:rPr>
          <w:b/>
          <w:sz w:val="22"/>
          <w:szCs w:val="22"/>
        </w:rPr>
        <w:t>procedura</w:t>
      </w:r>
      <w:r w:rsidRPr="00AF739E">
        <w:rPr>
          <w:b/>
          <w:spacing w:val="7"/>
          <w:sz w:val="22"/>
          <w:szCs w:val="22"/>
        </w:rPr>
        <w:t xml:space="preserve"> </w:t>
      </w:r>
      <w:r w:rsidRPr="00AF739E">
        <w:rPr>
          <w:b/>
          <w:sz w:val="22"/>
          <w:szCs w:val="22"/>
        </w:rPr>
        <w:t>accelerată</w:t>
      </w:r>
      <w:r w:rsidRPr="00AF739E">
        <w:rPr>
          <w:b/>
          <w:spacing w:val="7"/>
          <w:sz w:val="22"/>
          <w:szCs w:val="22"/>
        </w:rPr>
        <w:t xml:space="preserve"> </w:t>
      </w:r>
      <w:r w:rsidRPr="00AF739E">
        <w:rPr>
          <w:b/>
          <w:sz w:val="22"/>
          <w:szCs w:val="22"/>
        </w:rPr>
        <w:t>(în</w:t>
      </w:r>
      <w:r w:rsidRPr="00AF739E">
        <w:rPr>
          <w:b/>
          <w:spacing w:val="7"/>
          <w:sz w:val="22"/>
          <w:szCs w:val="22"/>
        </w:rPr>
        <w:t xml:space="preserve"> </w:t>
      </w:r>
      <w:r w:rsidRPr="00AF739E">
        <w:rPr>
          <w:b/>
          <w:sz w:val="22"/>
          <w:szCs w:val="22"/>
        </w:rPr>
        <w:t>cazul</w:t>
      </w:r>
      <w:r w:rsidRPr="00AF739E">
        <w:rPr>
          <w:b/>
          <w:spacing w:val="7"/>
          <w:sz w:val="22"/>
          <w:szCs w:val="22"/>
        </w:rPr>
        <w:t xml:space="preserve"> </w:t>
      </w:r>
      <w:r w:rsidRPr="00AF739E">
        <w:rPr>
          <w:b/>
          <w:sz w:val="22"/>
          <w:szCs w:val="22"/>
        </w:rPr>
        <w:t>licitației</w:t>
      </w:r>
      <w:r w:rsidRPr="00AF739E">
        <w:rPr>
          <w:b/>
          <w:spacing w:val="6"/>
          <w:sz w:val="22"/>
          <w:szCs w:val="22"/>
        </w:rPr>
        <w:t xml:space="preserve"> </w:t>
      </w:r>
      <w:r w:rsidRPr="00AF739E">
        <w:rPr>
          <w:b/>
          <w:sz w:val="22"/>
          <w:szCs w:val="22"/>
        </w:rPr>
        <w:t>deschise,</w:t>
      </w:r>
      <w:r w:rsidRPr="00AF739E">
        <w:rPr>
          <w:b/>
          <w:spacing w:val="6"/>
          <w:sz w:val="22"/>
          <w:szCs w:val="22"/>
        </w:rPr>
        <w:t xml:space="preserve"> </w:t>
      </w:r>
      <w:r w:rsidRPr="00AF739E">
        <w:rPr>
          <w:b/>
          <w:sz w:val="22"/>
          <w:szCs w:val="22"/>
        </w:rPr>
        <w:t>restrânse</w:t>
      </w:r>
      <w:r w:rsidRPr="00AF739E">
        <w:rPr>
          <w:b/>
          <w:spacing w:val="6"/>
          <w:sz w:val="22"/>
          <w:szCs w:val="22"/>
        </w:rPr>
        <w:t xml:space="preserve"> </w:t>
      </w:r>
      <w:r w:rsidRPr="00AF739E">
        <w:rPr>
          <w:b/>
          <w:sz w:val="22"/>
          <w:szCs w:val="22"/>
        </w:rPr>
        <w:t>și</w:t>
      </w:r>
      <w:r w:rsidRPr="00AF739E">
        <w:rPr>
          <w:b/>
          <w:spacing w:val="6"/>
          <w:sz w:val="22"/>
          <w:szCs w:val="22"/>
        </w:rPr>
        <w:t xml:space="preserve"> </w:t>
      </w:r>
      <w:r w:rsidRPr="00AF739E">
        <w:rPr>
          <w:b/>
          <w:sz w:val="22"/>
          <w:szCs w:val="22"/>
        </w:rPr>
        <w:t xml:space="preserve">al </w:t>
      </w:r>
      <w:r w:rsidRPr="00AF739E">
        <w:rPr>
          <w:b/>
          <w:spacing w:val="-55"/>
          <w:sz w:val="22"/>
          <w:szCs w:val="22"/>
        </w:rPr>
        <w:t>p</w:t>
      </w:r>
      <w:r w:rsidRPr="00AF739E">
        <w:rPr>
          <w:b/>
          <w:sz w:val="22"/>
          <w:szCs w:val="22"/>
        </w:rPr>
        <w:t>rocedurii</w:t>
      </w:r>
      <w:r w:rsidRPr="00AF739E">
        <w:rPr>
          <w:b/>
          <w:spacing w:val="1"/>
          <w:sz w:val="22"/>
          <w:szCs w:val="22"/>
        </w:rPr>
        <w:t xml:space="preserve"> </w:t>
      </w:r>
      <w:r w:rsidRPr="00AF739E">
        <w:rPr>
          <w:b/>
          <w:sz w:val="22"/>
          <w:szCs w:val="22"/>
        </w:rPr>
        <w:t>negociate), după</w:t>
      </w:r>
      <w:r w:rsidRPr="00AF739E">
        <w:rPr>
          <w:b/>
          <w:spacing w:val="1"/>
          <w:sz w:val="22"/>
          <w:szCs w:val="22"/>
        </w:rPr>
        <w:t xml:space="preserve"> </w:t>
      </w:r>
      <w:r w:rsidRPr="00AF739E">
        <w:rPr>
          <w:b/>
          <w:sz w:val="22"/>
          <w:szCs w:val="22"/>
        </w:rPr>
        <w:t>caz:</w:t>
      </w:r>
      <w:r w:rsidRPr="00AF739E">
        <w:rPr>
          <w:b/>
          <w:spacing w:val="2"/>
          <w:sz w:val="22"/>
          <w:szCs w:val="22"/>
        </w:rPr>
        <w:t xml:space="preserve"> </w:t>
      </w:r>
      <w:r w:rsidRPr="00AF739E">
        <w:rPr>
          <w:i/>
          <w:iCs/>
          <w:sz w:val="22"/>
          <w:szCs w:val="22"/>
          <w:u w:val="single"/>
        </w:rPr>
        <w:t>nu</w:t>
      </w:r>
      <w:r w:rsidRPr="00AF739E">
        <w:rPr>
          <w:i/>
          <w:iCs/>
          <w:spacing w:val="2"/>
          <w:sz w:val="22"/>
          <w:szCs w:val="22"/>
          <w:u w:val="single"/>
        </w:rPr>
        <w:t xml:space="preserve"> </w:t>
      </w:r>
      <w:r w:rsidRPr="00AF739E">
        <w:rPr>
          <w:i/>
          <w:iCs/>
          <w:sz w:val="22"/>
          <w:szCs w:val="22"/>
          <w:u w:val="single"/>
        </w:rPr>
        <w:t>se aplică</w:t>
      </w:r>
      <w:r w:rsidRPr="00AF739E">
        <w:rPr>
          <w:b/>
          <w:bCs/>
          <w:sz w:val="22"/>
          <w:szCs w:val="22"/>
          <w:u w:val="single"/>
        </w:rPr>
        <w:t>.</w:t>
      </w:r>
    </w:p>
    <w:p w14:paraId="7239B5BD" w14:textId="24840E33" w:rsidR="009F1D7D" w:rsidRPr="00AF739E" w:rsidRDefault="009F1D7D" w:rsidP="009F1D7D">
      <w:pPr>
        <w:widowControl w:val="0"/>
        <w:tabs>
          <w:tab w:val="left" w:pos="567"/>
          <w:tab w:val="left" w:pos="9923"/>
        </w:tabs>
        <w:autoSpaceDE w:val="0"/>
        <w:autoSpaceDN w:val="0"/>
        <w:spacing w:line="276" w:lineRule="auto"/>
        <w:ind w:right="-1"/>
        <w:jc w:val="both"/>
        <w:rPr>
          <w:b/>
          <w:bCs/>
          <w:sz w:val="22"/>
          <w:szCs w:val="22"/>
          <w:u w:val="single"/>
        </w:rPr>
      </w:pPr>
      <w:r w:rsidRPr="00AF739E">
        <w:rPr>
          <w:b/>
          <w:sz w:val="22"/>
          <w:szCs w:val="22"/>
        </w:rPr>
        <w:t>19. Tehnici</w:t>
      </w:r>
      <w:r w:rsidRPr="00AF739E">
        <w:rPr>
          <w:b/>
          <w:spacing w:val="4"/>
          <w:sz w:val="22"/>
          <w:szCs w:val="22"/>
        </w:rPr>
        <w:t xml:space="preserve"> </w:t>
      </w:r>
      <w:r w:rsidRPr="00AF739E">
        <w:rPr>
          <w:b/>
          <w:sz w:val="22"/>
          <w:szCs w:val="22"/>
        </w:rPr>
        <w:t>și</w:t>
      </w:r>
      <w:r w:rsidRPr="00AF739E">
        <w:rPr>
          <w:b/>
          <w:spacing w:val="5"/>
          <w:sz w:val="22"/>
          <w:szCs w:val="22"/>
        </w:rPr>
        <w:t xml:space="preserve"> </w:t>
      </w:r>
      <w:r w:rsidRPr="00AF739E">
        <w:rPr>
          <w:b/>
          <w:sz w:val="22"/>
          <w:szCs w:val="22"/>
        </w:rPr>
        <w:t>instrumente</w:t>
      </w:r>
      <w:r w:rsidRPr="00AF739E">
        <w:rPr>
          <w:b/>
          <w:spacing w:val="4"/>
          <w:sz w:val="22"/>
          <w:szCs w:val="22"/>
        </w:rPr>
        <w:t xml:space="preserve"> </w:t>
      </w:r>
      <w:r w:rsidRPr="00AF739E">
        <w:rPr>
          <w:b/>
          <w:sz w:val="22"/>
          <w:szCs w:val="22"/>
        </w:rPr>
        <w:t>specifice</w:t>
      </w:r>
      <w:r w:rsidRPr="00AF739E">
        <w:rPr>
          <w:b/>
          <w:spacing w:val="5"/>
          <w:sz w:val="22"/>
          <w:szCs w:val="22"/>
        </w:rPr>
        <w:t xml:space="preserve"> </w:t>
      </w:r>
      <w:r w:rsidRPr="00AF739E">
        <w:rPr>
          <w:b/>
          <w:sz w:val="22"/>
          <w:szCs w:val="22"/>
        </w:rPr>
        <w:t>de</w:t>
      </w:r>
      <w:r w:rsidRPr="00AF739E">
        <w:rPr>
          <w:b/>
          <w:spacing w:val="5"/>
          <w:sz w:val="22"/>
          <w:szCs w:val="22"/>
        </w:rPr>
        <w:t xml:space="preserve"> </w:t>
      </w:r>
      <w:r w:rsidRPr="00AF739E">
        <w:rPr>
          <w:b/>
          <w:sz w:val="22"/>
          <w:szCs w:val="22"/>
        </w:rPr>
        <w:t>atribuire</w:t>
      </w:r>
      <w:r w:rsidRPr="00AF739E">
        <w:rPr>
          <w:b/>
          <w:spacing w:val="11"/>
          <w:sz w:val="22"/>
          <w:szCs w:val="22"/>
        </w:rPr>
        <w:t xml:space="preserve"> </w:t>
      </w:r>
      <w:r w:rsidRPr="00AF739E">
        <w:rPr>
          <w:sz w:val="22"/>
          <w:szCs w:val="22"/>
        </w:rPr>
        <w:t>(dacă</w:t>
      </w:r>
      <w:r w:rsidRPr="00AF739E">
        <w:rPr>
          <w:spacing w:val="5"/>
          <w:sz w:val="22"/>
          <w:szCs w:val="22"/>
        </w:rPr>
        <w:t xml:space="preserve"> </w:t>
      </w:r>
      <w:r w:rsidRPr="00AF739E">
        <w:rPr>
          <w:sz w:val="22"/>
          <w:szCs w:val="22"/>
        </w:rPr>
        <w:t>este</w:t>
      </w:r>
      <w:r w:rsidRPr="00AF739E">
        <w:rPr>
          <w:spacing w:val="5"/>
          <w:sz w:val="22"/>
          <w:szCs w:val="22"/>
        </w:rPr>
        <w:t xml:space="preserve"> </w:t>
      </w:r>
      <w:r w:rsidRPr="00AF739E">
        <w:rPr>
          <w:sz w:val="22"/>
          <w:szCs w:val="22"/>
        </w:rPr>
        <w:t>cazul</w:t>
      </w:r>
      <w:r w:rsidRPr="00AF739E">
        <w:rPr>
          <w:spacing w:val="5"/>
          <w:sz w:val="22"/>
          <w:szCs w:val="22"/>
        </w:rPr>
        <w:t xml:space="preserve"> </w:t>
      </w:r>
      <w:r w:rsidRPr="00AF739E">
        <w:rPr>
          <w:sz w:val="22"/>
          <w:szCs w:val="22"/>
        </w:rPr>
        <w:t>specificați</w:t>
      </w:r>
      <w:r w:rsidRPr="00AF739E">
        <w:rPr>
          <w:spacing w:val="4"/>
          <w:sz w:val="22"/>
          <w:szCs w:val="22"/>
        </w:rPr>
        <w:t xml:space="preserve"> </w:t>
      </w:r>
      <w:r w:rsidRPr="00AF739E">
        <w:rPr>
          <w:sz w:val="22"/>
          <w:szCs w:val="22"/>
        </w:rPr>
        <w:t>dacă</w:t>
      </w:r>
      <w:r w:rsidRPr="00AF739E">
        <w:rPr>
          <w:spacing w:val="6"/>
          <w:sz w:val="22"/>
          <w:szCs w:val="22"/>
        </w:rPr>
        <w:t xml:space="preserve"> </w:t>
      </w:r>
      <w:r w:rsidRPr="00AF739E">
        <w:rPr>
          <w:sz w:val="22"/>
          <w:szCs w:val="22"/>
        </w:rPr>
        <w:t>se</w:t>
      </w:r>
      <w:r w:rsidRPr="00AF739E">
        <w:rPr>
          <w:spacing w:val="4"/>
          <w:sz w:val="22"/>
          <w:szCs w:val="22"/>
        </w:rPr>
        <w:t xml:space="preserve"> </w:t>
      </w:r>
      <w:r w:rsidRPr="00AF739E">
        <w:rPr>
          <w:sz w:val="22"/>
          <w:szCs w:val="22"/>
        </w:rPr>
        <w:t>va</w:t>
      </w:r>
      <w:r w:rsidRPr="00AF739E">
        <w:rPr>
          <w:spacing w:val="6"/>
          <w:sz w:val="22"/>
          <w:szCs w:val="22"/>
        </w:rPr>
        <w:t xml:space="preserve"> </w:t>
      </w:r>
      <w:r w:rsidRPr="00AF739E">
        <w:rPr>
          <w:sz w:val="22"/>
          <w:szCs w:val="22"/>
        </w:rPr>
        <w:t>utiliza</w:t>
      </w:r>
      <w:r w:rsidR="00D100A9" w:rsidRPr="00AF739E">
        <w:rPr>
          <w:sz w:val="22"/>
          <w:szCs w:val="22"/>
        </w:rPr>
        <w:t xml:space="preserve"> </w:t>
      </w:r>
      <w:r w:rsidRPr="00AF739E">
        <w:rPr>
          <w:spacing w:val="-54"/>
          <w:sz w:val="22"/>
          <w:szCs w:val="22"/>
        </w:rPr>
        <w:t xml:space="preserve"> </w:t>
      </w:r>
      <w:r w:rsidRPr="00AF739E">
        <w:rPr>
          <w:sz w:val="22"/>
          <w:szCs w:val="22"/>
        </w:rPr>
        <w:t>acordul-cadru,</w:t>
      </w:r>
      <w:r w:rsidRPr="00AF739E">
        <w:rPr>
          <w:spacing w:val="1"/>
          <w:sz w:val="22"/>
          <w:szCs w:val="22"/>
        </w:rPr>
        <w:t xml:space="preserve"> </w:t>
      </w:r>
      <w:r w:rsidRPr="00AF739E">
        <w:rPr>
          <w:sz w:val="22"/>
          <w:szCs w:val="22"/>
        </w:rPr>
        <w:t>sistemul</w:t>
      </w:r>
      <w:r w:rsidRPr="00AF739E">
        <w:rPr>
          <w:spacing w:val="1"/>
          <w:sz w:val="22"/>
          <w:szCs w:val="22"/>
        </w:rPr>
        <w:t xml:space="preserve"> </w:t>
      </w:r>
      <w:r w:rsidRPr="00AF739E">
        <w:rPr>
          <w:sz w:val="22"/>
          <w:szCs w:val="22"/>
        </w:rPr>
        <w:t>dinamic</w:t>
      </w:r>
      <w:r w:rsidRPr="00AF739E">
        <w:rPr>
          <w:spacing w:val="3"/>
          <w:sz w:val="22"/>
          <w:szCs w:val="22"/>
        </w:rPr>
        <w:t xml:space="preserve"> </w:t>
      </w:r>
      <w:r w:rsidRPr="00AF739E">
        <w:rPr>
          <w:sz w:val="22"/>
          <w:szCs w:val="22"/>
        </w:rPr>
        <w:t>de</w:t>
      </w:r>
      <w:r w:rsidRPr="00AF739E">
        <w:rPr>
          <w:spacing w:val="2"/>
          <w:sz w:val="22"/>
          <w:szCs w:val="22"/>
        </w:rPr>
        <w:t xml:space="preserve"> </w:t>
      </w:r>
      <w:r w:rsidRPr="00AF739E">
        <w:rPr>
          <w:sz w:val="22"/>
          <w:szCs w:val="22"/>
        </w:rPr>
        <w:t>achiziție</w:t>
      </w:r>
      <w:r w:rsidRPr="00AF739E">
        <w:rPr>
          <w:spacing w:val="1"/>
          <w:sz w:val="22"/>
          <w:szCs w:val="22"/>
        </w:rPr>
        <w:t xml:space="preserve"> </w:t>
      </w:r>
      <w:r w:rsidRPr="00AF739E">
        <w:rPr>
          <w:sz w:val="22"/>
          <w:szCs w:val="22"/>
        </w:rPr>
        <w:t>sau</w:t>
      </w:r>
      <w:r w:rsidRPr="00AF739E">
        <w:rPr>
          <w:spacing w:val="2"/>
          <w:sz w:val="22"/>
          <w:szCs w:val="22"/>
        </w:rPr>
        <w:t xml:space="preserve"> </w:t>
      </w:r>
      <w:r w:rsidRPr="00AF739E">
        <w:rPr>
          <w:sz w:val="22"/>
          <w:szCs w:val="22"/>
        </w:rPr>
        <w:t>licitația</w:t>
      </w:r>
      <w:r w:rsidRPr="00AF739E">
        <w:rPr>
          <w:spacing w:val="1"/>
          <w:sz w:val="22"/>
          <w:szCs w:val="22"/>
        </w:rPr>
        <w:t xml:space="preserve"> </w:t>
      </w:r>
      <w:r w:rsidRPr="00AF739E">
        <w:rPr>
          <w:sz w:val="22"/>
          <w:szCs w:val="22"/>
        </w:rPr>
        <w:t xml:space="preserve">electronică): </w:t>
      </w:r>
      <w:r w:rsidRPr="00AF739E">
        <w:rPr>
          <w:i/>
          <w:iCs/>
          <w:sz w:val="22"/>
          <w:szCs w:val="22"/>
          <w:u w:val="single"/>
        </w:rPr>
        <w:t>licitaţie</w:t>
      </w:r>
      <w:r w:rsidRPr="00AF739E">
        <w:rPr>
          <w:i/>
          <w:iCs/>
          <w:spacing w:val="4"/>
          <w:sz w:val="22"/>
          <w:szCs w:val="22"/>
          <w:u w:val="single"/>
        </w:rPr>
        <w:t xml:space="preserve"> </w:t>
      </w:r>
      <w:r w:rsidRPr="00AF739E">
        <w:rPr>
          <w:i/>
          <w:iCs/>
          <w:sz w:val="22"/>
          <w:szCs w:val="22"/>
          <w:u w:val="single"/>
        </w:rPr>
        <w:t>electronică,</w:t>
      </w:r>
      <w:r w:rsidRPr="00AF739E">
        <w:rPr>
          <w:i/>
          <w:iCs/>
          <w:spacing w:val="5"/>
          <w:sz w:val="22"/>
          <w:szCs w:val="22"/>
          <w:u w:val="single"/>
        </w:rPr>
        <w:t xml:space="preserve"> </w:t>
      </w:r>
      <w:r w:rsidRPr="00AF739E">
        <w:rPr>
          <w:i/>
          <w:iCs/>
          <w:sz w:val="22"/>
          <w:szCs w:val="22"/>
          <w:u w:val="single"/>
        </w:rPr>
        <w:t>în</w:t>
      </w:r>
      <w:r w:rsidRPr="00AF739E">
        <w:rPr>
          <w:i/>
          <w:iCs/>
          <w:spacing w:val="5"/>
          <w:sz w:val="22"/>
          <w:szCs w:val="22"/>
          <w:u w:val="single"/>
        </w:rPr>
        <w:t xml:space="preserve"> </w:t>
      </w:r>
      <w:r w:rsidRPr="00AF739E">
        <w:rPr>
          <w:i/>
          <w:iCs/>
          <w:sz w:val="22"/>
          <w:szCs w:val="22"/>
          <w:u w:val="single"/>
        </w:rPr>
        <w:t>3</w:t>
      </w:r>
      <w:r w:rsidRPr="00AF739E">
        <w:rPr>
          <w:i/>
          <w:iCs/>
          <w:spacing w:val="5"/>
          <w:sz w:val="22"/>
          <w:szCs w:val="22"/>
          <w:u w:val="single"/>
        </w:rPr>
        <w:t xml:space="preserve"> </w:t>
      </w:r>
      <w:r w:rsidRPr="00AF739E">
        <w:rPr>
          <w:i/>
          <w:iCs/>
          <w:sz w:val="22"/>
          <w:szCs w:val="22"/>
          <w:u w:val="single"/>
        </w:rPr>
        <w:t>runde</w:t>
      </w:r>
      <w:r w:rsidRPr="00AF739E">
        <w:rPr>
          <w:i/>
          <w:iCs/>
          <w:spacing w:val="6"/>
          <w:sz w:val="22"/>
          <w:szCs w:val="22"/>
          <w:u w:val="single"/>
        </w:rPr>
        <w:t xml:space="preserve"> </w:t>
      </w:r>
      <w:r w:rsidRPr="00AF739E">
        <w:rPr>
          <w:i/>
          <w:iCs/>
          <w:sz w:val="22"/>
          <w:szCs w:val="22"/>
          <w:u w:val="single"/>
        </w:rPr>
        <w:t>cu</w:t>
      </w:r>
      <w:r w:rsidRPr="00AF739E">
        <w:rPr>
          <w:i/>
          <w:iCs/>
          <w:spacing w:val="5"/>
          <w:sz w:val="22"/>
          <w:szCs w:val="22"/>
          <w:u w:val="single"/>
        </w:rPr>
        <w:t xml:space="preserve"> </w:t>
      </w:r>
      <w:r w:rsidRPr="00AF739E">
        <w:rPr>
          <w:i/>
          <w:iCs/>
          <w:sz w:val="22"/>
          <w:szCs w:val="22"/>
          <w:u w:val="single"/>
        </w:rPr>
        <w:t>pasul</w:t>
      </w:r>
      <w:r w:rsidRPr="00AF739E">
        <w:rPr>
          <w:i/>
          <w:iCs/>
          <w:spacing w:val="6"/>
          <w:sz w:val="22"/>
          <w:szCs w:val="22"/>
          <w:u w:val="single"/>
        </w:rPr>
        <w:t xml:space="preserve"> </w:t>
      </w:r>
      <w:r w:rsidRPr="00AF739E">
        <w:rPr>
          <w:i/>
          <w:iCs/>
          <w:sz w:val="22"/>
          <w:szCs w:val="22"/>
          <w:u w:val="single"/>
        </w:rPr>
        <w:t>minim</w:t>
      </w:r>
      <w:r w:rsidRPr="00AF739E">
        <w:rPr>
          <w:i/>
          <w:iCs/>
          <w:spacing w:val="4"/>
          <w:sz w:val="22"/>
          <w:szCs w:val="22"/>
          <w:u w:val="single"/>
        </w:rPr>
        <w:t xml:space="preserve"> </w:t>
      </w:r>
      <w:r w:rsidRPr="00AF739E">
        <w:rPr>
          <w:i/>
          <w:iCs/>
          <w:sz w:val="22"/>
          <w:szCs w:val="22"/>
          <w:u w:val="single"/>
        </w:rPr>
        <w:t>1</w:t>
      </w:r>
      <w:r w:rsidRPr="00AF739E">
        <w:rPr>
          <w:i/>
          <w:iCs/>
          <w:spacing w:val="6"/>
          <w:sz w:val="22"/>
          <w:szCs w:val="22"/>
          <w:u w:val="single"/>
        </w:rPr>
        <w:t xml:space="preserve"> </w:t>
      </w:r>
      <w:r w:rsidRPr="00AF739E">
        <w:rPr>
          <w:i/>
          <w:iCs/>
          <w:sz w:val="22"/>
          <w:szCs w:val="22"/>
          <w:u w:val="single"/>
        </w:rPr>
        <w:t>%</w:t>
      </w:r>
      <w:r w:rsidRPr="00AF739E">
        <w:rPr>
          <w:b/>
          <w:bCs/>
          <w:sz w:val="22"/>
          <w:szCs w:val="22"/>
          <w:u w:val="single"/>
        </w:rPr>
        <w:t>.</w:t>
      </w:r>
    </w:p>
    <w:p w14:paraId="2AFE130A" w14:textId="1EE55E4A" w:rsidR="009F1D7D" w:rsidRPr="00AF739E" w:rsidRDefault="009F1D7D" w:rsidP="009F1D7D">
      <w:pPr>
        <w:widowControl w:val="0"/>
        <w:tabs>
          <w:tab w:val="left" w:pos="517"/>
          <w:tab w:val="left" w:pos="9639"/>
          <w:tab w:val="left" w:pos="9923"/>
        </w:tabs>
        <w:autoSpaceDE w:val="0"/>
        <w:autoSpaceDN w:val="0"/>
        <w:spacing w:line="276" w:lineRule="auto"/>
        <w:ind w:right="-1"/>
        <w:jc w:val="both"/>
        <w:rPr>
          <w:sz w:val="22"/>
          <w:szCs w:val="22"/>
        </w:rPr>
      </w:pPr>
      <w:r w:rsidRPr="00AF739E">
        <w:rPr>
          <w:b/>
          <w:sz w:val="22"/>
          <w:szCs w:val="22"/>
        </w:rPr>
        <w:t>20. Ofertele</w:t>
      </w:r>
      <w:r w:rsidRPr="00AF739E">
        <w:rPr>
          <w:b/>
          <w:spacing w:val="5"/>
          <w:sz w:val="22"/>
          <w:szCs w:val="22"/>
        </w:rPr>
        <w:t xml:space="preserve"> </w:t>
      </w:r>
      <w:r w:rsidRPr="00AF739E">
        <w:rPr>
          <w:b/>
          <w:sz w:val="22"/>
          <w:szCs w:val="22"/>
        </w:rPr>
        <w:t>se</w:t>
      </w:r>
      <w:r w:rsidRPr="00AF739E">
        <w:rPr>
          <w:b/>
          <w:spacing w:val="5"/>
          <w:sz w:val="22"/>
          <w:szCs w:val="22"/>
        </w:rPr>
        <w:t xml:space="preserve"> </w:t>
      </w:r>
      <w:r w:rsidRPr="00AF739E">
        <w:rPr>
          <w:b/>
          <w:sz w:val="22"/>
          <w:szCs w:val="22"/>
        </w:rPr>
        <w:t>prezintă</w:t>
      </w:r>
      <w:r w:rsidRPr="00AF739E">
        <w:rPr>
          <w:b/>
          <w:spacing w:val="5"/>
          <w:sz w:val="22"/>
          <w:szCs w:val="22"/>
        </w:rPr>
        <w:t xml:space="preserve"> </w:t>
      </w:r>
      <w:r w:rsidRPr="00AF739E">
        <w:rPr>
          <w:b/>
          <w:sz w:val="22"/>
          <w:szCs w:val="22"/>
        </w:rPr>
        <w:t>în</w:t>
      </w:r>
      <w:r w:rsidRPr="00AF739E">
        <w:rPr>
          <w:b/>
          <w:spacing w:val="5"/>
          <w:sz w:val="22"/>
          <w:szCs w:val="22"/>
        </w:rPr>
        <w:t xml:space="preserve"> </w:t>
      </w:r>
      <w:r w:rsidRPr="00AF739E">
        <w:rPr>
          <w:b/>
          <w:sz w:val="22"/>
          <w:szCs w:val="22"/>
        </w:rPr>
        <w:t>valuta:</w:t>
      </w:r>
      <w:r w:rsidRPr="00AF739E">
        <w:rPr>
          <w:b/>
          <w:spacing w:val="11"/>
          <w:sz w:val="22"/>
          <w:szCs w:val="22"/>
        </w:rPr>
        <w:t xml:space="preserve"> </w:t>
      </w:r>
      <w:r w:rsidRPr="00AF739E">
        <w:rPr>
          <w:i/>
          <w:iCs/>
          <w:sz w:val="22"/>
          <w:szCs w:val="22"/>
          <w:u w:val="single"/>
        </w:rPr>
        <w:t>MDL</w:t>
      </w:r>
      <w:r w:rsidRPr="00AF739E">
        <w:rPr>
          <w:sz w:val="22"/>
          <w:szCs w:val="22"/>
        </w:rPr>
        <w:t>.</w:t>
      </w:r>
    </w:p>
    <w:p w14:paraId="702D3861" w14:textId="36DB0ED0" w:rsidR="009F1D7D" w:rsidRPr="00AF739E" w:rsidRDefault="009F1D7D" w:rsidP="009F1D7D">
      <w:pPr>
        <w:widowControl w:val="0"/>
        <w:tabs>
          <w:tab w:val="left" w:pos="517"/>
          <w:tab w:val="left" w:pos="9639"/>
          <w:tab w:val="left" w:pos="9923"/>
        </w:tabs>
        <w:autoSpaceDE w:val="0"/>
        <w:autoSpaceDN w:val="0"/>
        <w:spacing w:line="276" w:lineRule="auto"/>
        <w:ind w:right="-1"/>
        <w:jc w:val="both"/>
        <w:rPr>
          <w:b/>
          <w:bCs/>
          <w:sz w:val="22"/>
          <w:szCs w:val="22"/>
          <w:u w:val="single"/>
        </w:rPr>
      </w:pPr>
      <w:r w:rsidRPr="00AF739E">
        <w:rPr>
          <w:b/>
          <w:sz w:val="22"/>
          <w:szCs w:val="22"/>
        </w:rPr>
        <w:t>21. Criteriul</w:t>
      </w:r>
      <w:r w:rsidRPr="00AF739E">
        <w:rPr>
          <w:b/>
          <w:spacing w:val="7"/>
          <w:sz w:val="22"/>
          <w:szCs w:val="22"/>
        </w:rPr>
        <w:t xml:space="preserve"> </w:t>
      </w:r>
      <w:r w:rsidRPr="00AF739E">
        <w:rPr>
          <w:b/>
          <w:sz w:val="22"/>
          <w:szCs w:val="22"/>
        </w:rPr>
        <w:t>de</w:t>
      </w:r>
      <w:r w:rsidRPr="00AF739E">
        <w:rPr>
          <w:b/>
          <w:spacing w:val="7"/>
          <w:sz w:val="22"/>
          <w:szCs w:val="22"/>
        </w:rPr>
        <w:t xml:space="preserve"> </w:t>
      </w:r>
      <w:r w:rsidRPr="00AF739E">
        <w:rPr>
          <w:b/>
          <w:sz w:val="22"/>
          <w:szCs w:val="22"/>
        </w:rPr>
        <w:t>evaluare</w:t>
      </w:r>
      <w:r w:rsidRPr="00AF739E">
        <w:rPr>
          <w:b/>
          <w:spacing w:val="7"/>
          <w:sz w:val="22"/>
          <w:szCs w:val="22"/>
        </w:rPr>
        <w:t xml:space="preserve"> </w:t>
      </w:r>
      <w:r w:rsidRPr="00AF739E">
        <w:rPr>
          <w:b/>
          <w:sz w:val="22"/>
          <w:szCs w:val="22"/>
        </w:rPr>
        <w:t>aplicat</w:t>
      </w:r>
      <w:r w:rsidRPr="00AF739E">
        <w:rPr>
          <w:b/>
          <w:spacing w:val="8"/>
          <w:sz w:val="22"/>
          <w:szCs w:val="22"/>
        </w:rPr>
        <w:t xml:space="preserve"> </w:t>
      </w:r>
      <w:r w:rsidRPr="00AF739E">
        <w:rPr>
          <w:b/>
          <w:sz w:val="22"/>
          <w:szCs w:val="22"/>
        </w:rPr>
        <w:t>pentru</w:t>
      </w:r>
      <w:r w:rsidRPr="00AF739E">
        <w:rPr>
          <w:b/>
          <w:spacing w:val="7"/>
          <w:sz w:val="22"/>
          <w:szCs w:val="22"/>
        </w:rPr>
        <w:t xml:space="preserve"> </w:t>
      </w:r>
      <w:r w:rsidRPr="00AF739E">
        <w:rPr>
          <w:b/>
          <w:sz w:val="22"/>
          <w:szCs w:val="22"/>
        </w:rPr>
        <w:t>atribuirea</w:t>
      </w:r>
      <w:r w:rsidRPr="00AF739E">
        <w:rPr>
          <w:b/>
          <w:spacing w:val="7"/>
          <w:sz w:val="22"/>
          <w:szCs w:val="22"/>
        </w:rPr>
        <w:t xml:space="preserve"> </w:t>
      </w:r>
      <w:r w:rsidRPr="00AF739E">
        <w:rPr>
          <w:b/>
          <w:sz w:val="22"/>
          <w:szCs w:val="22"/>
        </w:rPr>
        <w:t xml:space="preserve">contractului: </w:t>
      </w:r>
      <w:r w:rsidRPr="00AF739E">
        <w:rPr>
          <w:i/>
          <w:iCs/>
          <w:sz w:val="22"/>
          <w:szCs w:val="22"/>
          <w:u w:val="single"/>
        </w:rPr>
        <w:t>preţul</w:t>
      </w:r>
      <w:r w:rsidRPr="00AF739E">
        <w:rPr>
          <w:i/>
          <w:iCs/>
          <w:spacing w:val="6"/>
          <w:sz w:val="22"/>
          <w:szCs w:val="22"/>
          <w:u w:val="single"/>
        </w:rPr>
        <w:t xml:space="preserve"> </w:t>
      </w:r>
      <w:r w:rsidRPr="00AF739E">
        <w:rPr>
          <w:i/>
          <w:iCs/>
          <w:sz w:val="22"/>
          <w:szCs w:val="22"/>
          <w:u w:val="single"/>
        </w:rPr>
        <w:t>cel</w:t>
      </w:r>
      <w:r w:rsidRPr="00AF739E">
        <w:rPr>
          <w:i/>
          <w:iCs/>
          <w:spacing w:val="5"/>
          <w:sz w:val="22"/>
          <w:szCs w:val="22"/>
          <w:u w:val="single"/>
        </w:rPr>
        <w:t xml:space="preserve"> </w:t>
      </w:r>
      <w:r w:rsidRPr="00AF739E">
        <w:rPr>
          <w:i/>
          <w:iCs/>
          <w:sz w:val="22"/>
          <w:szCs w:val="22"/>
          <w:u w:val="single"/>
        </w:rPr>
        <w:t>mai</w:t>
      </w:r>
      <w:r w:rsidRPr="00AF739E">
        <w:rPr>
          <w:i/>
          <w:iCs/>
          <w:spacing w:val="5"/>
          <w:sz w:val="22"/>
          <w:szCs w:val="22"/>
          <w:u w:val="single"/>
        </w:rPr>
        <w:t xml:space="preserve"> </w:t>
      </w:r>
      <w:r w:rsidRPr="00AF739E">
        <w:rPr>
          <w:i/>
          <w:iCs/>
          <w:sz w:val="22"/>
          <w:szCs w:val="22"/>
          <w:u w:val="single"/>
        </w:rPr>
        <w:t>scăzut</w:t>
      </w:r>
      <w:r w:rsidRPr="00AF739E">
        <w:rPr>
          <w:i/>
          <w:iCs/>
          <w:spacing w:val="5"/>
          <w:sz w:val="22"/>
          <w:szCs w:val="22"/>
          <w:u w:val="single"/>
        </w:rPr>
        <w:t xml:space="preserve"> </w:t>
      </w:r>
      <w:r w:rsidRPr="00AF739E">
        <w:rPr>
          <w:i/>
          <w:iCs/>
          <w:sz w:val="22"/>
          <w:szCs w:val="22"/>
          <w:u w:val="single"/>
        </w:rPr>
        <w:t>pe</w:t>
      </w:r>
      <w:r w:rsidRPr="00AF739E">
        <w:rPr>
          <w:i/>
          <w:iCs/>
          <w:spacing w:val="6"/>
          <w:sz w:val="22"/>
          <w:szCs w:val="22"/>
          <w:u w:val="single"/>
        </w:rPr>
        <w:t xml:space="preserve"> </w:t>
      </w:r>
      <w:r w:rsidRPr="00AF739E">
        <w:rPr>
          <w:i/>
          <w:iCs/>
          <w:sz w:val="22"/>
          <w:szCs w:val="22"/>
          <w:u w:val="single"/>
        </w:rPr>
        <w:t>lot</w:t>
      </w:r>
      <w:r w:rsidRPr="00AF739E">
        <w:rPr>
          <w:i/>
          <w:iCs/>
          <w:spacing w:val="6"/>
          <w:sz w:val="22"/>
          <w:szCs w:val="22"/>
          <w:u w:val="single"/>
        </w:rPr>
        <w:t xml:space="preserve"> </w:t>
      </w:r>
      <w:r w:rsidRPr="00AF739E">
        <w:rPr>
          <w:i/>
          <w:iCs/>
          <w:sz w:val="22"/>
          <w:szCs w:val="22"/>
          <w:u w:val="single"/>
        </w:rPr>
        <w:t>cu</w:t>
      </w:r>
      <w:r w:rsidRPr="00AF739E">
        <w:rPr>
          <w:i/>
          <w:iCs/>
          <w:spacing w:val="5"/>
          <w:sz w:val="22"/>
          <w:szCs w:val="22"/>
          <w:u w:val="single"/>
        </w:rPr>
        <w:t xml:space="preserve"> </w:t>
      </w:r>
      <w:r w:rsidRPr="00AF739E">
        <w:rPr>
          <w:i/>
          <w:iCs/>
          <w:sz w:val="22"/>
          <w:szCs w:val="22"/>
          <w:u w:val="single"/>
        </w:rPr>
        <w:t>corespunderea</w:t>
      </w:r>
      <w:r w:rsidRPr="00AF739E">
        <w:rPr>
          <w:i/>
          <w:iCs/>
          <w:spacing w:val="5"/>
          <w:sz w:val="22"/>
          <w:szCs w:val="22"/>
          <w:u w:val="single"/>
        </w:rPr>
        <w:t xml:space="preserve"> </w:t>
      </w:r>
      <w:r w:rsidRPr="00AF739E">
        <w:rPr>
          <w:i/>
          <w:iCs/>
          <w:sz w:val="22"/>
          <w:szCs w:val="22"/>
          <w:u w:val="single"/>
        </w:rPr>
        <w:t>specificațiilor</w:t>
      </w:r>
      <w:r w:rsidRPr="00AF739E">
        <w:rPr>
          <w:i/>
          <w:iCs/>
          <w:spacing w:val="5"/>
          <w:sz w:val="22"/>
          <w:szCs w:val="22"/>
          <w:u w:val="single"/>
        </w:rPr>
        <w:t xml:space="preserve"> </w:t>
      </w:r>
      <w:r w:rsidRPr="00AF739E">
        <w:rPr>
          <w:i/>
          <w:iCs/>
          <w:sz w:val="22"/>
          <w:szCs w:val="22"/>
          <w:u w:val="single"/>
        </w:rPr>
        <w:t>tehnice și cerințelor specificate în documentația de atribuire</w:t>
      </w:r>
      <w:r w:rsidRPr="00AF739E">
        <w:rPr>
          <w:b/>
          <w:bCs/>
          <w:sz w:val="22"/>
          <w:szCs w:val="22"/>
          <w:u w:val="single"/>
        </w:rPr>
        <w:t>.</w:t>
      </w:r>
    </w:p>
    <w:p w14:paraId="11D8C199" w14:textId="614ABFD1" w:rsidR="009F1D7D" w:rsidRPr="00AF739E" w:rsidRDefault="009F1D7D" w:rsidP="009F1D7D">
      <w:pPr>
        <w:widowControl w:val="0"/>
        <w:tabs>
          <w:tab w:val="left" w:pos="517"/>
          <w:tab w:val="left" w:pos="3735"/>
          <w:tab w:val="left" w:pos="9639"/>
          <w:tab w:val="left" w:pos="9923"/>
        </w:tabs>
        <w:autoSpaceDE w:val="0"/>
        <w:autoSpaceDN w:val="0"/>
        <w:spacing w:line="276" w:lineRule="auto"/>
        <w:ind w:right="-1"/>
        <w:jc w:val="both"/>
        <w:rPr>
          <w:sz w:val="22"/>
          <w:szCs w:val="22"/>
        </w:rPr>
      </w:pPr>
      <w:r w:rsidRPr="00AF739E">
        <w:rPr>
          <w:b/>
          <w:sz w:val="22"/>
          <w:szCs w:val="22"/>
        </w:rPr>
        <w:t>22. Factorii</w:t>
      </w:r>
      <w:r w:rsidRPr="00AF739E">
        <w:rPr>
          <w:b/>
          <w:spacing w:val="6"/>
          <w:sz w:val="22"/>
          <w:szCs w:val="22"/>
        </w:rPr>
        <w:t xml:space="preserve"> </w:t>
      </w:r>
      <w:r w:rsidRPr="00AF739E">
        <w:rPr>
          <w:b/>
          <w:sz w:val="22"/>
          <w:szCs w:val="22"/>
        </w:rPr>
        <w:t>de</w:t>
      </w:r>
      <w:r w:rsidRPr="00AF739E">
        <w:rPr>
          <w:b/>
          <w:spacing w:val="7"/>
          <w:sz w:val="22"/>
          <w:szCs w:val="22"/>
        </w:rPr>
        <w:t xml:space="preserve"> </w:t>
      </w:r>
      <w:r w:rsidRPr="00AF739E">
        <w:rPr>
          <w:b/>
          <w:sz w:val="22"/>
          <w:szCs w:val="22"/>
        </w:rPr>
        <w:t>evaluare</w:t>
      </w:r>
      <w:r w:rsidRPr="00AF739E">
        <w:rPr>
          <w:b/>
          <w:spacing w:val="6"/>
          <w:sz w:val="22"/>
          <w:szCs w:val="22"/>
        </w:rPr>
        <w:t xml:space="preserve"> </w:t>
      </w:r>
      <w:r w:rsidRPr="00AF739E">
        <w:rPr>
          <w:b/>
          <w:sz w:val="22"/>
          <w:szCs w:val="22"/>
        </w:rPr>
        <w:t>a</w:t>
      </w:r>
      <w:r w:rsidRPr="00AF739E">
        <w:rPr>
          <w:b/>
          <w:spacing w:val="8"/>
          <w:sz w:val="22"/>
          <w:szCs w:val="22"/>
        </w:rPr>
        <w:t xml:space="preserve"> </w:t>
      </w:r>
      <w:r w:rsidRPr="00AF739E">
        <w:rPr>
          <w:b/>
          <w:sz w:val="22"/>
          <w:szCs w:val="22"/>
        </w:rPr>
        <w:t>ofertei</w:t>
      </w:r>
      <w:r w:rsidRPr="00AF739E">
        <w:rPr>
          <w:b/>
          <w:spacing w:val="8"/>
          <w:sz w:val="22"/>
          <w:szCs w:val="22"/>
        </w:rPr>
        <w:t xml:space="preserve"> </w:t>
      </w:r>
      <w:r w:rsidRPr="00AF739E">
        <w:rPr>
          <w:b/>
          <w:sz w:val="22"/>
          <w:szCs w:val="22"/>
        </w:rPr>
        <w:t>celei</w:t>
      </w:r>
      <w:r w:rsidRPr="00AF739E">
        <w:rPr>
          <w:b/>
          <w:spacing w:val="6"/>
          <w:sz w:val="22"/>
          <w:szCs w:val="22"/>
        </w:rPr>
        <w:t xml:space="preserve"> </w:t>
      </w:r>
      <w:r w:rsidRPr="00AF739E">
        <w:rPr>
          <w:b/>
          <w:sz w:val="22"/>
          <w:szCs w:val="22"/>
        </w:rPr>
        <w:t>mai</w:t>
      </w:r>
      <w:r w:rsidRPr="00AF739E">
        <w:rPr>
          <w:b/>
          <w:spacing w:val="8"/>
          <w:sz w:val="22"/>
          <w:szCs w:val="22"/>
        </w:rPr>
        <w:t xml:space="preserve"> </w:t>
      </w:r>
      <w:r w:rsidRPr="00AF739E">
        <w:rPr>
          <w:b/>
          <w:sz w:val="22"/>
          <w:szCs w:val="22"/>
        </w:rPr>
        <w:t>avantajoase</w:t>
      </w:r>
      <w:r w:rsidRPr="00AF739E">
        <w:rPr>
          <w:b/>
          <w:spacing w:val="7"/>
          <w:sz w:val="22"/>
          <w:szCs w:val="22"/>
        </w:rPr>
        <w:t xml:space="preserve"> </w:t>
      </w:r>
      <w:r w:rsidRPr="00AF739E">
        <w:rPr>
          <w:b/>
          <w:sz w:val="22"/>
          <w:szCs w:val="22"/>
        </w:rPr>
        <w:t>din</w:t>
      </w:r>
      <w:r w:rsidRPr="00AF739E">
        <w:rPr>
          <w:b/>
          <w:spacing w:val="7"/>
          <w:sz w:val="22"/>
          <w:szCs w:val="22"/>
        </w:rPr>
        <w:t xml:space="preserve"> </w:t>
      </w:r>
      <w:r w:rsidRPr="00AF739E">
        <w:rPr>
          <w:b/>
          <w:sz w:val="22"/>
          <w:szCs w:val="22"/>
        </w:rPr>
        <w:t>punct</w:t>
      </w:r>
      <w:r w:rsidRPr="00AF739E">
        <w:rPr>
          <w:b/>
          <w:spacing w:val="7"/>
          <w:sz w:val="22"/>
          <w:szCs w:val="22"/>
        </w:rPr>
        <w:t xml:space="preserve"> </w:t>
      </w:r>
      <w:r w:rsidRPr="00AF739E">
        <w:rPr>
          <w:b/>
          <w:sz w:val="22"/>
          <w:szCs w:val="22"/>
        </w:rPr>
        <w:t>de</w:t>
      </w:r>
      <w:r w:rsidRPr="00AF739E">
        <w:rPr>
          <w:b/>
          <w:spacing w:val="6"/>
          <w:sz w:val="22"/>
          <w:szCs w:val="22"/>
        </w:rPr>
        <w:t xml:space="preserve"> </w:t>
      </w:r>
      <w:r w:rsidRPr="00AF739E">
        <w:rPr>
          <w:b/>
          <w:sz w:val="22"/>
          <w:szCs w:val="22"/>
        </w:rPr>
        <w:t>vedere</w:t>
      </w:r>
      <w:r w:rsidRPr="00AF739E">
        <w:rPr>
          <w:b/>
          <w:spacing w:val="7"/>
          <w:sz w:val="22"/>
          <w:szCs w:val="22"/>
        </w:rPr>
        <w:t xml:space="preserve"> </w:t>
      </w:r>
      <w:r w:rsidRPr="00AF739E">
        <w:rPr>
          <w:b/>
          <w:sz w:val="22"/>
          <w:szCs w:val="22"/>
        </w:rPr>
        <w:t xml:space="preserve">economic, </w:t>
      </w:r>
      <w:r w:rsidRPr="00AF739E">
        <w:rPr>
          <w:b/>
          <w:spacing w:val="-55"/>
          <w:sz w:val="22"/>
          <w:szCs w:val="22"/>
        </w:rPr>
        <w:t xml:space="preserve"> </w:t>
      </w:r>
      <w:r w:rsidRPr="00AF739E">
        <w:rPr>
          <w:b/>
          <w:position w:val="2"/>
          <w:sz w:val="22"/>
          <w:szCs w:val="22"/>
        </w:rPr>
        <w:t>precum</w:t>
      </w:r>
      <w:r w:rsidRPr="00AF739E">
        <w:rPr>
          <w:b/>
          <w:spacing w:val="3"/>
          <w:position w:val="2"/>
          <w:sz w:val="22"/>
          <w:szCs w:val="22"/>
        </w:rPr>
        <w:t xml:space="preserve"> </w:t>
      </w:r>
      <w:r w:rsidRPr="00AF739E">
        <w:rPr>
          <w:b/>
          <w:position w:val="2"/>
          <w:sz w:val="22"/>
          <w:szCs w:val="22"/>
        </w:rPr>
        <w:t>și</w:t>
      </w:r>
      <w:r w:rsidRPr="00AF739E">
        <w:rPr>
          <w:b/>
          <w:spacing w:val="3"/>
          <w:position w:val="2"/>
          <w:sz w:val="22"/>
          <w:szCs w:val="22"/>
        </w:rPr>
        <w:t xml:space="preserve"> </w:t>
      </w:r>
      <w:r w:rsidRPr="00AF739E">
        <w:rPr>
          <w:b/>
          <w:position w:val="2"/>
          <w:sz w:val="22"/>
          <w:szCs w:val="22"/>
        </w:rPr>
        <w:t>ponderile</w:t>
      </w:r>
      <w:r w:rsidRPr="00AF739E">
        <w:rPr>
          <w:b/>
          <w:spacing w:val="3"/>
          <w:position w:val="2"/>
          <w:sz w:val="22"/>
          <w:szCs w:val="22"/>
        </w:rPr>
        <w:t xml:space="preserve"> </w:t>
      </w:r>
      <w:r w:rsidRPr="00AF739E">
        <w:rPr>
          <w:b/>
          <w:position w:val="2"/>
          <w:sz w:val="22"/>
          <w:szCs w:val="22"/>
        </w:rPr>
        <w:t xml:space="preserve">lor: </w:t>
      </w:r>
      <w:r w:rsidRPr="00AF739E">
        <w:rPr>
          <w:i/>
          <w:iCs/>
          <w:sz w:val="22"/>
          <w:szCs w:val="22"/>
          <w:u w:val="single"/>
        </w:rPr>
        <w:t>nu</w:t>
      </w:r>
      <w:r w:rsidRPr="00AF739E">
        <w:rPr>
          <w:i/>
          <w:iCs/>
          <w:spacing w:val="1"/>
          <w:sz w:val="22"/>
          <w:szCs w:val="22"/>
          <w:u w:val="single"/>
        </w:rPr>
        <w:t xml:space="preserve"> </w:t>
      </w:r>
      <w:r w:rsidRPr="00AF739E">
        <w:rPr>
          <w:i/>
          <w:iCs/>
          <w:sz w:val="22"/>
          <w:szCs w:val="22"/>
          <w:u w:val="single"/>
        </w:rPr>
        <w:t>se aplică</w:t>
      </w:r>
      <w:r w:rsidRPr="00AF739E">
        <w:rPr>
          <w:b/>
          <w:bCs/>
          <w:sz w:val="22"/>
          <w:szCs w:val="22"/>
          <w:u w:val="single"/>
        </w:rPr>
        <w:t>.</w:t>
      </w:r>
    </w:p>
    <w:p w14:paraId="4387D4D6" w14:textId="6B994AC6" w:rsidR="009F1D7D" w:rsidRPr="00AF739E" w:rsidRDefault="009F1D7D" w:rsidP="009F1D7D">
      <w:pPr>
        <w:widowControl w:val="0"/>
        <w:tabs>
          <w:tab w:val="left" w:pos="513"/>
          <w:tab w:val="left" w:pos="9639"/>
          <w:tab w:val="left" w:pos="9923"/>
        </w:tabs>
        <w:autoSpaceDE w:val="0"/>
        <w:autoSpaceDN w:val="0"/>
        <w:spacing w:line="276" w:lineRule="auto"/>
        <w:ind w:right="-1"/>
        <w:jc w:val="both"/>
        <w:rPr>
          <w:b/>
          <w:sz w:val="22"/>
          <w:szCs w:val="22"/>
        </w:rPr>
      </w:pPr>
      <w:r w:rsidRPr="00AF739E">
        <w:rPr>
          <w:b/>
          <w:sz w:val="22"/>
          <w:szCs w:val="22"/>
        </w:rPr>
        <w:t>23. Termenul</w:t>
      </w:r>
      <w:r w:rsidRPr="00AF739E">
        <w:rPr>
          <w:b/>
          <w:spacing w:val="4"/>
          <w:sz w:val="22"/>
          <w:szCs w:val="22"/>
        </w:rPr>
        <w:t xml:space="preserve"> </w:t>
      </w:r>
      <w:r w:rsidRPr="00AF739E">
        <w:rPr>
          <w:b/>
          <w:sz w:val="22"/>
          <w:szCs w:val="22"/>
        </w:rPr>
        <w:t>limită</w:t>
      </w:r>
      <w:r w:rsidRPr="00AF739E">
        <w:rPr>
          <w:b/>
          <w:spacing w:val="5"/>
          <w:sz w:val="22"/>
          <w:szCs w:val="22"/>
        </w:rPr>
        <w:t xml:space="preserve"> </w:t>
      </w:r>
      <w:r w:rsidRPr="00AF739E">
        <w:rPr>
          <w:b/>
          <w:sz w:val="22"/>
          <w:szCs w:val="22"/>
        </w:rPr>
        <w:t>de</w:t>
      </w:r>
      <w:r w:rsidRPr="00AF739E">
        <w:rPr>
          <w:b/>
          <w:spacing w:val="5"/>
          <w:sz w:val="22"/>
          <w:szCs w:val="22"/>
        </w:rPr>
        <w:t xml:space="preserve"> </w:t>
      </w:r>
      <w:r w:rsidRPr="00AF739E">
        <w:rPr>
          <w:b/>
          <w:sz w:val="22"/>
          <w:szCs w:val="22"/>
        </w:rPr>
        <w:t>depunere/deschidere</w:t>
      </w:r>
      <w:r w:rsidRPr="00AF739E">
        <w:rPr>
          <w:b/>
          <w:spacing w:val="5"/>
          <w:sz w:val="22"/>
          <w:szCs w:val="22"/>
        </w:rPr>
        <w:t xml:space="preserve"> </w:t>
      </w:r>
      <w:r w:rsidRPr="00AF739E">
        <w:rPr>
          <w:b/>
          <w:sz w:val="22"/>
          <w:szCs w:val="22"/>
        </w:rPr>
        <w:t>a</w:t>
      </w:r>
      <w:r w:rsidRPr="00AF739E">
        <w:rPr>
          <w:b/>
          <w:spacing w:val="6"/>
          <w:sz w:val="22"/>
          <w:szCs w:val="22"/>
        </w:rPr>
        <w:t xml:space="preserve"> </w:t>
      </w:r>
      <w:r w:rsidRPr="00AF739E">
        <w:rPr>
          <w:b/>
          <w:sz w:val="22"/>
          <w:szCs w:val="22"/>
        </w:rPr>
        <w:t>ofertelor:</w:t>
      </w:r>
      <w:r w:rsidRPr="00AF739E">
        <w:rPr>
          <w:b/>
          <w:spacing w:val="5"/>
          <w:sz w:val="22"/>
          <w:szCs w:val="22"/>
        </w:rPr>
        <w:t xml:space="preserve"> </w:t>
      </w:r>
      <w:r w:rsidRPr="00AF739E">
        <w:rPr>
          <w:bCs/>
          <w:i/>
          <w:iCs/>
          <w:sz w:val="22"/>
          <w:szCs w:val="22"/>
          <w:u w:val="single"/>
        </w:rPr>
        <w:t>conform</w:t>
      </w:r>
      <w:r w:rsidRPr="00AF739E">
        <w:rPr>
          <w:bCs/>
          <w:i/>
          <w:iCs/>
          <w:spacing w:val="5"/>
          <w:sz w:val="22"/>
          <w:szCs w:val="22"/>
          <w:u w:val="single"/>
        </w:rPr>
        <w:t xml:space="preserve"> </w:t>
      </w:r>
      <w:r w:rsidRPr="00AF739E">
        <w:rPr>
          <w:bCs/>
          <w:i/>
          <w:iCs/>
          <w:sz w:val="22"/>
          <w:szCs w:val="22"/>
          <w:u w:val="single"/>
        </w:rPr>
        <w:t>SIA</w:t>
      </w:r>
      <w:r w:rsidRPr="00AF739E">
        <w:rPr>
          <w:bCs/>
          <w:i/>
          <w:iCs/>
          <w:spacing w:val="-8"/>
          <w:sz w:val="22"/>
          <w:szCs w:val="22"/>
          <w:u w:val="single"/>
        </w:rPr>
        <w:t xml:space="preserve"> </w:t>
      </w:r>
      <w:r w:rsidRPr="00AF739E">
        <w:rPr>
          <w:bCs/>
          <w:i/>
          <w:iCs/>
          <w:sz w:val="22"/>
          <w:szCs w:val="22"/>
          <w:u w:val="single"/>
        </w:rPr>
        <w:t>RSAP</w:t>
      </w:r>
      <w:r w:rsidRPr="00AF739E">
        <w:rPr>
          <w:b/>
          <w:sz w:val="22"/>
          <w:szCs w:val="22"/>
          <w:u w:val="single"/>
        </w:rPr>
        <w:t>.</w:t>
      </w:r>
    </w:p>
    <w:p w14:paraId="4CFCEFCE" w14:textId="0E0DBDF9" w:rsidR="009F1D7D" w:rsidRPr="00AF739E" w:rsidRDefault="009F1D7D" w:rsidP="009F1D7D">
      <w:pPr>
        <w:widowControl w:val="0"/>
        <w:tabs>
          <w:tab w:val="left" w:pos="595"/>
          <w:tab w:val="left" w:pos="9639"/>
          <w:tab w:val="left" w:pos="9923"/>
        </w:tabs>
        <w:autoSpaceDE w:val="0"/>
        <w:autoSpaceDN w:val="0"/>
        <w:spacing w:line="276" w:lineRule="auto"/>
        <w:ind w:right="-1"/>
        <w:jc w:val="both"/>
        <w:rPr>
          <w:b/>
          <w:bCs/>
          <w:iCs/>
          <w:sz w:val="22"/>
          <w:szCs w:val="22"/>
          <w:u w:val="single"/>
        </w:rPr>
      </w:pPr>
      <w:r w:rsidRPr="00AF739E">
        <w:rPr>
          <w:b/>
          <w:sz w:val="22"/>
          <w:szCs w:val="22"/>
        </w:rPr>
        <w:lastRenderedPageBreak/>
        <w:t>24. Adresa</w:t>
      </w:r>
      <w:r w:rsidRPr="00AF739E">
        <w:rPr>
          <w:b/>
          <w:spacing w:val="4"/>
          <w:sz w:val="22"/>
          <w:szCs w:val="22"/>
        </w:rPr>
        <w:t xml:space="preserve"> </w:t>
      </w:r>
      <w:r w:rsidRPr="00AF739E">
        <w:rPr>
          <w:b/>
          <w:sz w:val="22"/>
          <w:szCs w:val="22"/>
        </w:rPr>
        <w:t>la</w:t>
      </w:r>
      <w:r w:rsidRPr="00AF739E">
        <w:rPr>
          <w:b/>
          <w:spacing w:val="5"/>
          <w:sz w:val="22"/>
          <w:szCs w:val="22"/>
        </w:rPr>
        <w:t xml:space="preserve"> </w:t>
      </w:r>
      <w:r w:rsidRPr="00AF739E">
        <w:rPr>
          <w:b/>
          <w:sz w:val="22"/>
          <w:szCs w:val="22"/>
        </w:rPr>
        <w:t>care</w:t>
      </w:r>
      <w:r w:rsidRPr="00AF739E">
        <w:rPr>
          <w:b/>
          <w:spacing w:val="5"/>
          <w:sz w:val="22"/>
          <w:szCs w:val="22"/>
        </w:rPr>
        <w:t xml:space="preserve"> </w:t>
      </w:r>
      <w:r w:rsidRPr="00AF739E">
        <w:rPr>
          <w:b/>
          <w:sz w:val="22"/>
          <w:szCs w:val="22"/>
        </w:rPr>
        <w:t>trebuie</w:t>
      </w:r>
      <w:r w:rsidRPr="00AF739E">
        <w:rPr>
          <w:b/>
          <w:spacing w:val="5"/>
          <w:sz w:val="22"/>
          <w:szCs w:val="22"/>
        </w:rPr>
        <w:t xml:space="preserve"> </w:t>
      </w:r>
      <w:r w:rsidRPr="00AF739E">
        <w:rPr>
          <w:b/>
          <w:sz w:val="22"/>
          <w:szCs w:val="22"/>
        </w:rPr>
        <w:t>transmise</w:t>
      </w:r>
      <w:r w:rsidRPr="00AF739E">
        <w:rPr>
          <w:b/>
          <w:spacing w:val="6"/>
          <w:sz w:val="22"/>
          <w:szCs w:val="22"/>
        </w:rPr>
        <w:t xml:space="preserve"> </w:t>
      </w:r>
      <w:r w:rsidRPr="00AF739E">
        <w:rPr>
          <w:b/>
          <w:sz w:val="22"/>
          <w:szCs w:val="22"/>
        </w:rPr>
        <w:t>ofertele</w:t>
      </w:r>
      <w:r w:rsidRPr="00AF739E">
        <w:rPr>
          <w:b/>
          <w:spacing w:val="6"/>
          <w:sz w:val="22"/>
          <w:szCs w:val="22"/>
        </w:rPr>
        <w:t xml:space="preserve"> </w:t>
      </w:r>
      <w:r w:rsidRPr="00AF739E">
        <w:rPr>
          <w:b/>
          <w:sz w:val="22"/>
          <w:szCs w:val="22"/>
        </w:rPr>
        <w:t>sau</w:t>
      </w:r>
      <w:r w:rsidRPr="00AF739E">
        <w:rPr>
          <w:b/>
          <w:spacing w:val="5"/>
          <w:sz w:val="22"/>
          <w:szCs w:val="22"/>
        </w:rPr>
        <w:t xml:space="preserve"> </w:t>
      </w:r>
      <w:r w:rsidRPr="00AF739E">
        <w:rPr>
          <w:b/>
          <w:sz w:val="22"/>
          <w:szCs w:val="22"/>
        </w:rPr>
        <w:t>cererile</w:t>
      </w:r>
      <w:r w:rsidRPr="00AF739E">
        <w:rPr>
          <w:b/>
          <w:spacing w:val="5"/>
          <w:sz w:val="22"/>
          <w:szCs w:val="22"/>
        </w:rPr>
        <w:t xml:space="preserve"> </w:t>
      </w:r>
      <w:r w:rsidRPr="00AF739E">
        <w:rPr>
          <w:b/>
          <w:sz w:val="22"/>
          <w:szCs w:val="22"/>
        </w:rPr>
        <w:t>de</w:t>
      </w:r>
      <w:r w:rsidRPr="00AF739E">
        <w:rPr>
          <w:b/>
          <w:spacing w:val="5"/>
          <w:sz w:val="22"/>
          <w:szCs w:val="22"/>
        </w:rPr>
        <w:t xml:space="preserve"> </w:t>
      </w:r>
      <w:r w:rsidRPr="00AF739E">
        <w:rPr>
          <w:b/>
          <w:sz w:val="22"/>
          <w:szCs w:val="22"/>
        </w:rPr>
        <w:t xml:space="preserve">participare: </w:t>
      </w:r>
      <w:r w:rsidRPr="00AF739E">
        <w:rPr>
          <w:i/>
          <w:sz w:val="22"/>
          <w:szCs w:val="22"/>
          <w:u w:val="single"/>
        </w:rPr>
        <w:t>Ofertele</w:t>
      </w:r>
      <w:r w:rsidRPr="00AF739E">
        <w:rPr>
          <w:i/>
          <w:spacing w:val="4"/>
          <w:sz w:val="22"/>
          <w:szCs w:val="22"/>
          <w:u w:val="single"/>
        </w:rPr>
        <w:t xml:space="preserve"> </w:t>
      </w:r>
      <w:r w:rsidRPr="00AF739E">
        <w:rPr>
          <w:i/>
          <w:sz w:val="22"/>
          <w:szCs w:val="22"/>
          <w:u w:val="single"/>
        </w:rPr>
        <w:t>sau</w:t>
      </w:r>
      <w:r w:rsidRPr="00AF739E">
        <w:rPr>
          <w:i/>
          <w:spacing w:val="5"/>
          <w:sz w:val="22"/>
          <w:szCs w:val="22"/>
          <w:u w:val="single"/>
        </w:rPr>
        <w:t xml:space="preserve"> </w:t>
      </w:r>
      <w:r w:rsidRPr="00AF739E">
        <w:rPr>
          <w:i/>
          <w:sz w:val="22"/>
          <w:szCs w:val="22"/>
          <w:u w:val="single"/>
        </w:rPr>
        <w:t>cererile</w:t>
      </w:r>
      <w:r w:rsidRPr="00AF739E">
        <w:rPr>
          <w:i/>
          <w:spacing w:val="5"/>
          <w:sz w:val="22"/>
          <w:szCs w:val="22"/>
          <w:u w:val="single"/>
        </w:rPr>
        <w:t xml:space="preserve"> </w:t>
      </w:r>
      <w:r w:rsidRPr="00AF739E">
        <w:rPr>
          <w:i/>
          <w:sz w:val="22"/>
          <w:szCs w:val="22"/>
          <w:u w:val="single"/>
        </w:rPr>
        <w:t>de</w:t>
      </w:r>
      <w:r w:rsidRPr="00AF739E">
        <w:rPr>
          <w:i/>
          <w:spacing w:val="6"/>
          <w:sz w:val="22"/>
          <w:szCs w:val="22"/>
          <w:u w:val="single"/>
        </w:rPr>
        <w:t xml:space="preserve"> </w:t>
      </w:r>
      <w:r w:rsidRPr="00AF739E">
        <w:rPr>
          <w:i/>
          <w:sz w:val="22"/>
          <w:szCs w:val="22"/>
          <w:u w:val="single"/>
        </w:rPr>
        <w:t>participare</w:t>
      </w:r>
      <w:r w:rsidRPr="00AF739E">
        <w:rPr>
          <w:i/>
          <w:spacing w:val="4"/>
          <w:sz w:val="22"/>
          <w:szCs w:val="22"/>
          <w:u w:val="single"/>
        </w:rPr>
        <w:t xml:space="preserve"> </w:t>
      </w:r>
      <w:r w:rsidRPr="00AF739E">
        <w:rPr>
          <w:i/>
          <w:sz w:val="22"/>
          <w:szCs w:val="22"/>
          <w:u w:val="single"/>
        </w:rPr>
        <w:t>vor</w:t>
      </w:r>
      <w:r w:rsidRPr="00AF739E">
        <w:rPr>
          <w:i/>
          <w:spacing w:val="5"/>
          <w:sz w:val="22"/>
          <w:szCs w:val="22"/>
          <w:u w:val="single"/>
        </w:rPr>
        <w:t xml:space="preserve"> </w:t>
      </w:r>
      <w:r w:rsidRPr="00AF739E">
        <w:rPr>
          <w:i/>
          <w:sz w:val="22"/>
          <w:szCs w:val="22"/>
          <w:u w:val="single"/>
        </w:rPr>
        <w:t>fi</w:t>
      </w:r>
      <w:r w:rsidRPr="00AF739E">
        <w:rPr>
          <w:i/>
          <w:spacing w:val="5"/>
          <w:sz w:val="22"/>
          <w:szCs w:val="22"/>
          <w:u w:val="single"/>
        </w:rPr>
        <w:t xml:space="preserve"> </w:t>
      </w:r>
      <w:r w:rsidRPr="00AF739E">
        <w:rPr>
          <w:i/>
          <w:sz w:val="22"/>
          <w:szCs w:val="22"/>
          <w:u w:val="single"/>
        </w:rPr>
        <w:t>depuse</w:t>
      </w:r>
      <w:r w:rsidRPr="00AF739E">
        <w:rPr>
          <w:i/>
          <w:spacing w:val="6"/>
          <w:sz w:val="22"/>
          <w:szCs w:val="22"/>
          <w:u w:val="single"/>
        </w:rPr>
        <w:t xml:space="preserve"> </w:t>
      </w:r>
      <w:r w:rsidRPr="00AF739E">
        <w:rPr>
          <w:i/>
          <w:sz w:val="22"/>
          <w:szCs w:val="22"/>
          <w:u w:val="single"/>
        </w:rPr>
        <w:t>electronic</w:t>
      </w:r>
      <w:r w:rsidRPr="00AF739E">
        <w:rPr>
          <w:i/>
          <w:spacing w:val="6"/>
          <w:sz w:val="22"/>
          <w:szCs w:val="22"/>
          <w:u w:val="single"/>
        </w:rPr>
        <w:t xml:space="preserve"> </w:t>
      </w:r>
      <w:r w:rsidRPr="00AF739E">
        <w:rPr>
          <w:i/>
          <w:sz w:val="22"/>
          <w:szCs w:val="22"/>
          <w:u w:val="single"/>
        </w:rPr>
        <w:t>prin</w:t>
      </w:r>
      <w:r w:rsidRPr="00AF739E">
        <w:rPr>
          <w:i/>
          <w:spacing w:val="6"/>
          <w:sz w:val="22"/>
          <w:szCs w:val="22"/>
          <w:u w:val="single"/>
        </w:rPr>
        <w:t xml:space="preserve"> </w:t>
      </w:r>
      <w:r w:rsidRPr="00AF739E">
        <w:rPr>
          <w:i/>
          <w:sz w:val="22"/>
          <w:szCs w:val="22"/>
          <w:u w:val="single"/>
        </w:rPr>
        <w:t>intermediul</w:t>
      </w:r>
      <w:r w:rsidRPr="00AF739E">
        <w:rPr>
          <w:i/>
          <w:spacing w:val="4"/>
          <w:sz w:val="22"/>
          <w:szCs w:val="22"/>
          <w:u w:val="single"/>
        </w:rPr>
        <w:t xml:space="preserve"> </w:t>
      </w:r>
      <w:r w:rsidRPr="00AF739E">
        <w:rPr>
          <w:i/>
          <w:sz w:val="22"/>
          <w:szCs w:val="22"/>
          <w:u w:val="single"/>
        </w:rPr>
        <w:t>SIA</w:t>
      </w:r>
      <w:r w:rsidRPr="00AF739E">
        <w:rPr>
          <w:i/>
          <w:spacing w:val="1"/>
          <w:sz w:val="22"/>
          <w:szCs w:val="22"/>
          <w:u w:val="single"/>
        </w:rPr>
        <w:t xml:space="preserve"> </w:t>
      </w:r>
      <w:r w:rsidRPr="00AF739E">
        <w:rPr>
          <w:i/>
          <w:sz w:val="22"/>
          <w:szCs w:val="22"/>
          <w:u w:val="single"/>
        </w:rPr>
        <w:t>RSAP</w:t>
      </w:r>
      <w:r w:rsidRPr="00AF739E">
        <w:rPr>
          <w:b/>
          <w:bCs/>
          <w:iCs/>
          <w:sz w:val="22"/>
          <w:szCs w:val="22"/>
          <w:u w:val="single"/>
        </w:rPr>
        <w:t>.</w:t>
      </w:r>
    </w:p>
    <w:p w14:paraId="1E88986A" w14:textId="230A3390" w:rsidR="009F1D7D" w:rsidRPr="00AF739E" w:rsidRDefault="009F1D7D" w:rsidP="009F1D7D">
      <w:pPr>
        <w:widowControl w:val="0"/>
        <w:tabs>
          <w:tab w:val="left" w:pos="513"/>
          <w:tab w:val="left" w:pos="4650"/>
          <w:tab w:val="left" w:pos="9639"/>
          <w:tab w:val="left" w:pos="9923"/>
        </w:tabs>
        <w:autoSpaceDE w:val="0"/>
        <w:autoSpaceDN w:val="0"/>
        <w:spacing w:line="276" w:lineRule="auto"/>
        <w:ind w:right="-1"/>
        <w:jc w:val="both"/>
        <w:rPr>
          <w:sz w:val="22"/>
          <w:szCs w:val="22"/>
        </w:rPr>
      </w:pPr>
      <w:r w:rsidRPr="00AF739E">
        <w:rPr>
          <w:b/>
          <w:sz w:val="22"/>
          <w:szCs w:val="22"/>
        </w:rPr>
        <w:t>25. Termenul</w:t>
      </w:r>
      <w:r w:rsidRPr="00AF739E">
        <w:rPr>
          <w:b/>
          <w:spacing w:val="6"/>
          <w:sz w:val="22"/>
          <w:szCs w:val="22"/>
        </w:rPr>
        <w:t xml:space="preserve"> </w:t>
      </w:r>
      <w:r w:rsidRPr="00AF739E">
        <w:rPr>
          <w:b/>
          <w:sz w:val="22"/>
          <w:szCs w:val="22"/>
        </w:rPr>
        <w:t>de</w:t>
      </w:r>
      <w:r w:rsidRPr="00AF739E">
        <w:rPr>
          <w:b/>
          <w:spacing w:val="7"/>
          <w:sz w:val="22"/>
          <w:szCs w:val="22"/>
        </w:rPr>
        <w:t xml:space="preserve"> </w:t>
      </w:r>
      <w:r w:rsidRPr="00AF739E">
        <w:rPr>
          <w:b/>
          <w:sz w:val="22"/>
          <w:szCs w:val="22"/>
        </w:rPr>
        <w:t>valabilitate</w:t>
      </w:r>
      <w:r w:rsidRPr="00AF739E">
        <w:rPr>
          <w:b/>
          <w:spacing w:val="8"/>
          <w:sz w:val="22"/>
          <w:szCs w:val="22"/>
        </w:rPr>
        <w:t xml:space="preserve"> </w:t>
      </w:r>
      <w:r w:rsidRPr="00AF739E">
        <w:rPr>
          <w:b/>
          <w:sz w:val="22"/>
          <w:szCs w:val="22"/>
        </w:rPr>
        <w:t>a</w:t>
      </w:r>
      <w:r w:rsidRPr="00AF739E">
        <w:rPr>
          <w:b/>
          <w:spacing w:val="8"/>
          <w:sz w:val="22"/>
          <w:szCs w:val="22"/>
        </w:rPr>
        <w:t xml:space="preserve"> </w:t>
      </w:r>
      <w:r w:rsidRPr="00AF739E">
        <w:rPr>
          <w:b/>
          <w:sz w:val="22"/>
          <w:szCs w:val="22"/>
        </w:rPr>
        <w:t xml:space="preserve">ofertelor: </w:t>
      </w:r>
      <w:r w:rsidRPr="00AF739E">
        <w:rPr>
          <w:i/>
          <w:iCs/>
          <w:sz w:val="22"/>
          <w:szCs w:val="22"/>
          <w:u w:val="single"/>
        </w:rPr>
        <w:t>60</w:t>
      </w:r>
      <w:r w:rsidRPr="00AF739E">
        <w:rPr>
          <w:i/>
          <w:iCs/>
          <w:spacing w:val="3"/>
          <w:sz w:val="22"/>
          <w:szCs w:val="22"/>
          <w:u w:val="single"/>
        </w:rPr>
        <w:t xml:space="preserve"> </w:t>
      </w:r>
      <w:r w:rsidRPr="00AF739E">
        <w:rPr>
          <w:i/>
          <w:iCs/>
          <w:sz w:val="22"/>
          <w:szCs w:val="22"/>
          <w:u w:val="single"/>
        </w:rPr>
        <w:t>zile</w:t>
      </w:r>
      <w:r w:rsidRPr="00AF739E">
        <w:rPr>
          <w:i/>
          <w:iCs/>
          <w:sz w:val="22"/>
          <w:szCs w:val="22"/>
        </w:rPr>
        <w:t>.</w:t>
      </w:r>
      <w:r w:rsidRPr="00AF739E">
        <w:rPr>
          <w:sz w:val="22"/>
          <w:szCs w:val="22"/>
        </w:rPr>
        <w:t xml:space="preserve"> </w:t>
      </w:r>
    </w:p>
    <w:p w14:paraId="794BE788" w14:textId="0C7E4618" w:rsidR="009F1D7D" w:rsidRPr="00AF739E" w:rsidRDefault="009F1D7D" w:rsidP="009F1D7D">
      <w:pPr>
        <w:widowControl w:val="0"/>
        <w:tabs>
          <w:tab w:val="left" w:pos="517"/>
          <w:tab w:val="left" w:pos="3735"/>
          <w:tab w:val="left" w:pos="9639"/>
          <w:tab w:val="left" w:pos="9923"/>
        </w:tabs>
        <w:autoSpaceDE w:val="0"/>
        <w:autoSpaceDN w:val="0"/>
        <w:spacing w:line="276" w:lineRule="auto"/>
        <w:ind w:right="-1"/>
        <w:jc w:val="both"/>
        <w:rPr>
          <w:iCs/>
          <w:sz w:val="22"/>
          <w:szCs w:val="22"/>
        </w:rPr>
      </w:pPr>
      <w:r w:rsidRPr="00AF739E">
        <w:rPr>
          <w:b/>
          <w:sz w:val="22"/>
          <w:szCs w:val="22"/>
        </w:rPr>
        <w:t>26. Locul</w:t>
      </w:r>
      <w:r w:rsidRPr="00AF739E">
        <w:rPr>
          <w:b/>
          <w:spacing w:val="14"/>
          <w:sz w:val="22"/>
          <w:szCs w:val="22"/>
        </w:rPr>
        <w:t xml:space="preserve"> </w:t>
      </w:r>
      <w:r w:rsidRPr="00AF739E">
        <w:rPr>
          <w:b/>
          <w:sz w:val="22"/>
          <w:szCs w:val="22"/>
        </w:rPr>
        <w:t>deschiderii</w:t>
      </w:r>
      <w:r w:rsidRPr="00AF739E">
        <w:rPr>
          <w:b/>
          <w:spacing w:val="15"/>
          <w:sz w:val="22"/>
          <w:szCs w:val="22"/>
        </w:rPr>
        <w:t xml:space="preserve"> </w:t>
      </w:r>
      <w:r w:rsidRPr="00AF739E">
        <w:rPr>
          <w:b/>
          <w:sz w:val="22"/>
          <w:szCs w:val="22"/>
        </w:rPr>
        <w:t xml:space="preserve">ofertelor: </w:t>
      </w:r>
      <w:r w:rsidRPr="00AF739E">
        <w:rPr>
          <w:i/>
          <w:sz w:val="22"/>
          <w:szCs w:val="22"/>
          <w:u w:val="single"/>
        </w:rPr>
        <w:t xml:space="preserve">SIA RSAP. </w:t>
      </w:r>
      <w:r w:rsidRPr="00AF739E">
        <w:rPr>
          <w:i/>
          <w:spacing w:val="-54"/>
          <w:sz w:val="22"/>
          <w:szCs w:val="22"/>
          <w:u w:val="single"/>
        </w:rPr>
        <w:t xml:space="preserve"> </w:t>
      </w:r>
      <w:r w:rsidRPr="00AF739E">
        <w:rPr>
          <w:i/>
          <w:sz w:val="22"/>
          <w:szCs w:val="22"/>
          <w:u w:val="single"/>
        </w:rPr>
        <w:t>Ofertele întârziate</w:t>
      </w:r>
      <w:r w:rsidRPr="00AF739E">
        <w:rPr>
          <w:i/>
          <w:spacing w:val="1"/>
          <w:sz w:val="22"/>
          <w:szCs w:val="22"/>
          <w:u w:val="single"/>
        </w:rPr>
        <w:t xml:space="preserve"> </w:t>
      </w:r>
      <w:r w:rsidRPr="00AF739E">
        <w:rPr>
          <w:i/>
          <w:sz w:val="22"/>
          <w:szCs w:val="22"/>
          <w:u w:val="single"/>
        </w:rPr>
        <w:t>vor fi</w:t>
      </w:r>
      <w:r w:rsidRPr="00AF739E">
        <w:rPr>
          <w:i/>
          <w:spacing w:val="1"/>
          <w:sz w:val="22"/>
          <w:szCs w:val="22"/>
          <w:u w:val="single"/>
        </w:rPr>
        <w:t xml:space="preserve"> </w:t>
      </w:r>
      <w:r w:rsidRPr="00AF739E">
        <w:rPr>
          <w:i/>
          <w:sz w:val="22"/>
          <w:szCs w:val="22"/>
          <w:u w:val="single"/>
        </w:rPr>
        <w:t>respinse.</w:t>
      </w:r>
    </w:p>
    <w:p w14:paraId="6FFE421E" w14:textId="1EB56327" w:rsidR="009F1D7D" w:rsidRPr="00AF739E" w:rsidRDefault="009F1D7D" w:rsidP="009F1D7D">
      <w:pPr>
        <w:widowControl w:val="0"/>
        <w:tabs>
          <w:tab w:val="left" w:pos="595"/>
          <w:tab w:val="left" w:pos="9639"/>
          <w:tab w:val="left" w:pos="9923"/>
        </w:tabs>
        <w:autoSpaceDE w:val="0"/>
        <w:autoSpaceDN w:val="0"/>
        <w:spacing w:line="276" w:lineRule="auto"/>
        <w:ind w:right="-1"/>
        <w:jc w:val="both"/>
        <w:rPr>
          <w:i/>
          <w:sz w:val="22"/>
          <w:szCs w:val="22"/>
        </w:rPr>
      </w:pPr>
      <w:r w:rsidRPr="00AF739E">
        <w:rPr>
          <w:b/>
          <w:sz w:val="22"/>
          <w:szCs w:val="22"/>
        </w:rPr>
        <w:t>27. Persoanele</w:t>
      </w:r>
      <w:r w:rsidRPr="00AF739E">
        <w:rPr>
          <w:b/>
          <w:spacing w:val="8"/>
          <w:sz w:val="22"/>
          <w:szCs w:val="22"/>
        </w:rPr>
        <w:t xml:space="preserve"> </w:t>
      </w:r>
      <w:r w:rsidRPr="00AF739E">
        <w:rPr>
          <w:b/>
          <w:sz w:val="22"/>
          <w:szCs w:val="22"/>
        </w:rPr>
        <w:t>autorizate</w:t>
      </w:r>
      <w:r w:rsidRPr="00AF739E">
        <w:rPr>
          <w:b/>
          <w:spacing w:val="10"/>
          <w:sz w:val="22"/>
          <w:szCs w:val="22"/>
        </w:rPr>
        <w:t xml:space="preserve"> </w:t>
      </w:r>
      <w:r w:rsidRPr="00AF739E">
        <w:rPr>
          <w:b/>
          <w:sz w:val="22"/>
          <w:szCs w:val="22"/>
        </w:rPr>
        <w:t>să</w:t>
      </w:r>
      <w:r w:rsidRPr="00AF739E">
        <w:rPr>
          <w:b/>
          <w:spacing w:val="8"/>
          <w:sz w:val="22"/>
          <w:szCs w:val="22"/>
        </w:rPr>
        <w:t xml:space="preserve"> </w:t>
      </w:r>
      <w:r w:rsidRPr="00AF739E">
        <w:rPr>
          <w:b/>
          <w:sz w:val="22"/>
          <w:szCs w:val="22"/>
        </w:rPr>
        <w:t>asiste</w:t>
      </w:r>
      <w:r w:rsidRPr="00AF739E">
        <w:rPr>
          <w:b/>
          <w:spacing w:val="10"/>
          <w:sz w:val="22"/>
          <w:szCs w:val="22"/>
        </w:rPr>
        <w:t xml:space="preserve"> </w:t>
      </w:r>
      <w:r w:rsidRPr="00AF739E">
        <w:rPr>
          <w:b/>
          <w:sz w:val="22"/>
          <w:szCs w:val="22"/>
        </w:rPr>
        <w:t>la</w:t>
      </w:r>
      <w:r w:rsidRPr="00AF739E">
        <w:rPr>
          <w:b/>
          <w:spacing w:val="9"/>
          <w:sz w:val="22"/>
          <w:szCs w:val="22"/>
        </w:rPr>
        <w:t xml:space="preserve"> </w:t>
      </w:r>
      <w:r w:rsidRPr="00AF739E">
        <w:rPr>
          <w:b/>
          <w:sz w:val="22"/>
          <w:szCs w:val="22"/>
        </w:rPr>
        <w:t>deschiderea</w:t>
      </w:r>
      <w:r w:rsidRPr="00AF739E">
        <w:rPr>
          <w:b/>
          <w:spacing w:val="8"/>
          <w:sz w:val="22"/>
          <w:szCs w:val="22"/>
        </w:rPr>
        <w:t xml:space="preserve"> </w:t>
      </w:r>
      <w:r w:rsidRPr="00AF739E">
        <w:rPr>
          <w:b/>
          <w:sz w:val="22"/>
          <w:szCs w:val="22"/>
        </w:rPr>
        <w:t xml:space="preserve">ofertelor: </w:t>
      </w:r>
      <w:r w:rsidRPr="00AF739E">
        <w:rPr>
          <w:i/>
          <w:sz w:val="22"/>
          <w:szCs w:val="22"/>
          <w:u w:val="single"/>
        </w:rPr>
        <w:t>Ofertanții</w:t>
      </w:r>
      <w:r w:rsidRPr="00AF739E">
        <w:rPr>
          <w:i/>
          <w:spacing w:val="3"/>
          <w:sz w:val="22"/>
          <w:szCs w:val="22"/>
          <w:u w:val="single"/>
        </w:rPr>
        <w:t xml:space="preserve"> </w:t>
      </w:r>
      <w:r w:rsidRPr="00AF739E">
        <w:rPr>
          <w:i/>
          <w:sz w:val="22"/>
          <w:szCs w:val="22"/>
          <w:u w:val="single"/>
        </w:rPr>
        <w:t>sau</w:t>
      </w:r>
      <w:r w:rsidRPr="00AF739E">
        <w:rPr>
          <w:i/>
          <w:spacing w:val="3"/>
          <w:sz w:val="22"/>
          <w:szCs w:val="22"/>
          <w:u w:val="single"/>
        </w:rPr>
        <w:t xml:space="preserve"> </w:t>
      </w:r>
      <w:r w:rsidRPr="00AF739E">
        <w:rPr>
          <w:i/>
          <w:sz w:val="22"/>
          <w:szCs w:val="22"/>
          <w:u w:val="single"/>
        </w:rPr>
        <w:t>reprezentanții</w:t>
      </w:r>
      <w:r w:rsidRPr="00AF739E">
        <w:rPr>
          <w:i/>
          <w:spacing w:val="4"/>
          <w:sz w:val="22"/>
          <w:szCs w:val="22"/>
          <w:u w:val="single"/>
        </w:rPr>
        <w:t xml:space="preserve"> </w:t>
      </w:r>
      <w:r w:rsidRPr="00AF739E">
        <w:rPr>
          <w:i/>
          <w:sz w:val="22"/>
          <w:szCs w:val="22"/>
          <w:u w:val="single"/>
        </w:rPr>
        <w:t>acestora</w:t>
      </w:r>
      <w:r w:rsidRPr="00AF739E">
        <w:rPr>
          <w:i/>
          <w:spacing w:val="4"/>
          <w:sz w:val="22"/>
          <w:szCs w:val="22"/>
          <w:u w:val="single"/>
        </w:rPr>
        <w:t xml:space="preserve"> </w:t>
      </w:r>
      <w:r w:rsidRPr="00AF739E">
        <w:rPr>
          <w:i/>
          <w:sz w:val="22"/>
          <w:szCs w:val="22"/>
          <w:u w:val="single"/>
        </w:rPr>
        <w:t>au</w:t>
      </w:r>
      <w:r w:rsidRPr="00AF739E">
        <w:rPr>
          <w:i/>
          <w:spacing w:val="5"/>
          <w:sz w:val="22"/>
          <w:szCs w:val="22"/>
          <w:u w:val="single"/>
        </w:rPr>
        <w:t xml:space="preserve"> </w:t>
      </w:r>
      <w:r w:rsidRPr="00AF739E">
        <w:rPr>
          <w:i/>
          <w:sz w:val="22"/>
          <w:szCs w:val="22"/>
          <w:u w:val="single"/>
        </w:rPr>
        <w:t>dreptul</w:t>
      </w:r>
      <w:r w:rsidRPr="00AF739E">
        <w:rPr>
          <w:i/>
          <w:spacing w:val="3"/>
          <w:sz w:val="22"/>
          <w:szCs w:val="22"/>
          <w:u w:val="single"/>
        </w:rPr>
        <w:t xml:space="preserve"> </w:t>
      </w:r>
      <w:r w:rsidRPr="00AF739E">
        <w:rPr>
          <w:i/>
          <w:sz w:val="22"/>
          <w:szCs w:val="22"/>
          <w:u w:val="single"/>
        </w:rPr>
        <w:t>să</w:t>
      </w:r>
      <w:r w:rsidRPr="00AF739E">
        <w:rPr>
          <w:i/>
          <w:spacing w:val="3"/>
          <w:sz w:val="22"/>
          <w:szCs w:val="22"/>
          <w:u w:val="single"/>
        </w:rPr>
        <w:t xml:space="preserve"> </w:t>
      </w:r>
      <w:r w:rsidRPr="00AF739E">
        <w:rPr>
          <w:i/>
          <w:sz w:val="22"/>
          <w:szCs w:val="22"/>
          <w:u w:val="single"/>
        </w:rPr>
        <w:t>participe</w:t>
      </w:r>
      <w:r w:rsidRPr="00AF739E">
        <w:rPr>
          <w:i/>
          <w:spacing w:val="5"/>
          <w:sz w:val="22"/>
          <w:szCs w:val="22"/>
          <w:u w:val="single"/>
        </w:rPr>
        <w:t xml:space="preserve"> </w:t>
      </w:r>
      <w:r w:rsidRPr="00AF739E">
        <w:rPr>
          <w:i/>
          <w:sz w:val="22"/>
          <w:szCs w:val="22"/>
          <w:u w:val="single"/>
        </w:rPr>
        <w:t>la</w:t>
      </w:r>
      <w:r w:rsidRPr="00AF739E">
        <w:rPr>
          <w:i/>
          <w:spacing w:val="3"/>
          <w:sz w:val="22"/>
          <w:szCs w:val="22"/>
          <w:u w:val="single"/>
        </w:rPr>
        <w:t xml:space="preserve"> </w:t>
      </w:r>
      <w:r w:rsidRPr="00AF739E">
        <w:rPr>
          <w:i/>
          <w:sz w:val="22"/>
          <w:szCs w:val="22"/>
          <w:u w:val="single"/>
        </w:rPr>
        <w:t>deschiderea</w:t>
      </w:r>
      <w:r w:rsidRPr="00AF739E">
        <w:rPr>
          <w:i/>
          <w:spacing w:val="3"/>
          <w:sz w:val="22"/>
          <w:szCs w:val="22"/>
          <w:u w:val="single"/>
        </w:rPr>
        <w:t xml:space="preserve"> </w:t>
      </w:r>
      <w:r w:rsidRPr="00AF739E">
        <w:rPr>
          <w:i/>
          <w:sz w:val="22"/>
          <w:szCs w:val="22"/>
          <w:u w:val="single"/>
        </w:rPr>
        <w:t>ofertelor,</w:t>
      </w:r>
      <w:r w:rsidRPr="00AF739E">
        <w:rPr>
          <w:i/>
          <w:spacing w:val="5"/>
          <w:sz w:val="22"/>
          <w:szCs w:val="22"/>
          <w:u w:val="single"/>
        </w:rPr>
        <w:t xml:space="preserve"> </w:t>
      </w:r>
      <w:r w:rsidRPr="00AF739E">
        <w:rPr>
          <w:i/>
          <w:sz w:val="22"/>
          <w:szCs w:val="22"/>
          <w:u w:val="single"/>
        </w:rPr>
        <w:t>cu</w:t>
      </w:r>
      <w:r w:rsidR="00D100A9" w:rsidRPr="00AF739E">
        <w:rPr>
          <w:i/>
          <w:spacing w:val="-55"/>
          <w:sz w:val="22"/>
          <w:szCs w:val="22"/>
          <w:u w:val="single"/>
        </w:rPr>
        <w:t xml:space="preserve"> </w:t>
      </w:r>
      <w:r w:rsidRPr="00AF739E">
        <w:rPr>
          <w:i/>
          <w:sz w:val="22"/>
          <w:szCs w:val="22"/>
          <w:u w:val="single"/>
        </w:rPr>
        <w:t>excepția</w:t>
      </w:r>
      <w:r w:rsidRPr="00AF739E">
        <w:rPr>
          <w:i/>
          <w:spacing w:val="1"/>
          <w:sz w:val="22"/>
          <w:szCs w:val="22"/>
          <w:u w:val="single"/>
        </w:rPr>
        <w:t xml:space="preserve"> </w:t>
      </w:r>
      <w:r w:rsidRPr="00AF739E">
        <w:rPr>
          <w:i/>
          <w:sz w:val="22"/>
          <w:szCs w:val="22"/>
          <w:u w:val="single"/>
        </w:rPr>
        <w:t>cazului</w:t>
      </w:r>
      <w:r w:rsidRPr="00AF739E">
        <w:rPr>
          <w:i/>
          <w:spacing w:val="1"/>
          <w:sz w:val="22"/>
          <w:szCs w:val="22"/>
          <w:u w:val="single"/>
        </w:rPr>
        <w:t xml:space="preserve"> </w:t>
      </w:r>
      <w:r w:rsidRPr="00AF739E">
        <w:rPr>
          <w:i/>
          <w:sz w:val="22"/>
          <w:szCs w:val="22"/>
          <w:u w:val="single"/>
        </w:rPr>
        <w:t>când</w:t>
      </w:r>
      <w:r w:rsidRPr="00AF739E">
        <w:rPr>
          <w:i/>
          <w:spacing w:val="1"/>
          <w:sz w:val="22"/>
          <w:szCs w:val="22"/>
          <w:u w:val="single"/>
        </w:rPr>
        <w:t xml:space="preserve"> </w:t>
      </w:r>
      <w:r w:rsidRPr="00AF739E">
        <w:rPr>
          <w:i/>
          <w:sz w:val="22"/>
          <w:szCs w:val="22"/>
          <w:u w:val="single"/>
        </w:rPr>
        <w:t>ofertele</w:t>
      </w:r>
      <w:r w:rsidRPr="00AF739E">
        <w:rPr>
          <w:i/>
          <w:spacing w:val="3"/>
          <w:sz w:val="22"/>
          <w:szCs w:val="22"/>
          <w:u w:val="single"/>
        </w:rPr>
        <w:t xml:space="preserve"> </w:t>
      </w:r>
      <w:r w:rsidRPr="00AF739E">
        <w:rPr>
          <w:i/>
          <w:sz w:val="22"/>
          <w:szCs w:val="22"/>
          <w:u w:val="single"/>
        </w:rPr>
        <w:t>au</w:t>
      </w:r>
      <w:r w:rsidRPr="00AF739E">
        <w:rPr>
          <w:i/>
          <w:spacing w:val="2"/>
          <w:sz w:val="22"/>
          <w:szCs w:val="22"/>
          <w:u w:val="single"/>
        </w:rPr>
        <w:t xml:space="preserve"> </w:t>
      </w:r>
      <w:r w:rsidRPr="00AF739E">
        <w:rPr>
          <w:i/>
          <w:sz w:val="22"/>
          <w:szCs w:val="22"/>
          <w:u w:val="single"/>
        </w:rPr>
        <w:t>fost</w:t>
      </w:r>
      <w:r w:rsidRPr="00AF739E">
        <w:rPr>
          <w:i/>
          <w:spacing w:val="1"/>
          <w:sz w:val="22"/>
          <w:szCs w:val="22"/>
          <w:u w:val="single"/>
        </w:rPr>
        <w:t xml:space="preserve"> </w:t>
      </w:r>
      <w:r w:rsidRPr="00AF739E">
        <w:rPr>
          <w:i/>
          <w:sz w:val="22"/>
          <w:szCs w:val="22"/>
          <w:u w:val="single"/>
        </w:rPr>
        <w:t>depuse</w:t>
      </w:r>
      <w:r w:rsidRPr="00AF739E">
        <w:rPr>
          <w:i/>
          <w:spacing w:val="3"/>
          <w:sz w:val="22"/>
          <w:szCs w:val="22"/>
          <w:u w:val="single"/>
        </w:rPr>
        <w:t xml:space="preserve"> </w:t>
      </w:r>
      <w:r w:rsidRPr="00AF739E">
        <w:rPr>
          <w:i/>
          <w:sz w:val="22"/>
          <w:szCs w:val="22"/>
          <w:u w:val="single"/>
        </w:rPr>
        <w:t>prin</w:t>
      </w:r>
      <w:r w:rsidRPr="00AF739E">
        <w:rPr>
          <w:i/>
          <w:spacing w:val="2"/>
          <w:sz w:val="22"/>
          <w:szCs w:val="22"/>
          <w:u w:val="single"/>
        </w:rPr>
        <w:t xml:space="preserve"> </w:t>
      </w:r>
      <w:r w:rsidRPr="00AF739E">
        <w:rPr>
          <w:i/>
          <w:sz w:val="22"/>
          <w:szCs w:val="22"/>
          <w:u w:val="single"/>
        </w:rPr>
        <w:t>SIA</w:t>
      </w:r>
      <w:r w:rsidRPr="00AF739E">
        <w:rPr>
          <w:i/>
          <w:spacing w:val="-3"/>
          <w:sz w:val="22"/>
          <w:szCs w:val="22"/>
          <w:u w:val="single"/>
        </w:rPr>
        <w:t xml:space="preserve"> </w:t>
      </w:r>
      <w:r w:rsidRPr="00AF739E">
        <w:rPr>
          <w:i/>
          <w:sz w:val="22"/>
          <w:szCs w:val="22"/>
          <w:u w:val="single"/>
        </w:rPr>
        <w:t>“RSAP</w:t>
      </w:r>
      <w:r w:rsidRPr="00AF739E">
        <w:rPr>
          <w:i/>
          <w:sz w:val="22"/>
          <w:szCs w:val="22"/>
        </w:rPr>
        <w:t>”.</w:t>
      </w:r>
    </w:p>
    <w:p w14:paraId="083B6087" w14:textId="463B7C91" w:rsidR="009F1D7D" w:rsidRPr="00AF739E" w:rsidRDefault="009F1D7D" w:rsidP="009F1D7D">
      <w:pPr>
        <w:widowControl w:val="0"/>
        <w:tabs>
          <w:tab w:val="left" w:pos="576"/>
          <w:tab w:val="left" w:pos="9639"/>
          <w:tab w:val="left" w:pos="9923"/>
        </w:tabs>
        <w:autoSpaceDE w:val="0"/>
        <w:autoSpaceDN w:val="0"/>
        <w:spacing w:line="276" w:lineRule="auto"/>
        <w:ind w:right="-1"/>
        <w:jc w:val="both"/>
        <w:rPr>
          <w:sz w:val="22"/>
          <w:szCs w:val="22"/>
        </w:rPr>
      </w:pPr>
      <w:r w:rsidRPr="00AF739E">
        <w:rPr>
          <w:b/>
          <w:sz w:val="22"/>
          <w:szCs w:val="22"/>
        </w:rPr>
        <w:t>28. Limba</w:t>
      </w:r>
      <w:r w:rsidRPr="00AF739E">
        <w:rPr>
          <w:b/>
          <w:spacing w:val="4"/>
          <w:sz w:val="22"/>
          <w:szCs w:val="22"/>
        </w:rPr>
        <w:t xml:space="preserve"> </w:t>
      </w:r>
      <w:r w:rsidRPr="00AF739E">
        <w:rPr>
          <w:b/>
          <w:sz w:val="22"/>
          <w:szCs w:val="22"/>
        </w:rPr>
        <w:t>sau</w:t>
      </w:r>
      <w:r w:rsidRPr="00AF739E">
        <w:rPr>
          <w:b/>
          <w:spacing w:val="4"/>
          <w:sz w:val="22"/>
          <w:szCs w:val="22"/>
        </w:rPr>
        <w:t xml:space="preserve"> </w:t>
      </w:r>
      <w:r w:rsidRPr="00AF739E">
        <w:rPr>
          <w:b/>
          <w:sz w:val="22"/>
          <w:szCs w:val="22"/>
        </w:rPr>
        <w:t>limbile</w:t>
      </w:r>
      <w:r w:rsidRPr="00AF739E">
        <w:rPr>
          <w:b/>
          <w:spacing w:val="4"/>
          <w:sz w:val="22"/>
          <w:szCs w:val="22"/>
        </w:rPr>
        <w:t xml:space="preserve"> </w:t>
      </w:r>
      <w:r w:rsidRPr="00AF739E">
        <w:rPr>
          <w:b/>
          <w:sz w:val="22"/>
          <w:szCs w:val="22"/>
        </w:rPr>
        <w:t>în</w:t>
      </w:r>
      <w:r w:rsidRPr="00AF739E">
        <w:rPr>
          <w:b/>
          <w:spacing w:val="5"/>
          <w:sz w:val="22"/>
          <w:szCs w:val="22"/>
        </w:rPr>
        <w:t xml:space="preserve"> </w:t>
      </w:r>
      <w:r w:rsidRPr="00AF739E">
        <w:rPr>
          <w:b/>
          <w:sz w:val="22"/>
          <w:szCs w:val="22"/>
        </w:rPr>
        <w:t>care</w:t>
      </w:r>
      <w:r w:rsidRPr="00AF739E">
        <w:rPr>
          <w:b/>
          <w:spacing w:val="4"/>
          <w:sz w:val="22"/>
          <w:szCs w:val="22"/>
        </w:rPr>
        <w:t xml:space="preserve"> </w:t>
      </w:r>
      <w:r w:rsidRPr="00AF739E">
        <w:rPr>
          <w:b/>
          <w:sz w:val="22"/>
          <w:szCs w:val="22"/>
        </w:rPr>
        <w:t>trebuie</w:t>
      </w:r>
      <w:r w:rsidRPr="00AF739E">
        <w:rPr>
          <w:b/>
          <w:spacing w:val="4"/>
          <w:sz w:val="22"/>
          <w:szCs w:val="22"/>
        </w:rPr>
        <w:t xml:space="preserve"> </w:t>
      </w:r>
      <w:r w:rsidRPr="00AF739E">
        <w:rPr>
          <w:b/>
          <w:sz w:val="22"/>
          <w:szCs w:val="22"/>
        </w:rPr>
        <w:t>redactate</w:t>
      </w:r>
      <w:r w:rsidRPr="00AF739E">
        <w:rPr>
          <w:b/>
          <w:spacing w:val="4"/>
          <w:sz w:val="22"/>
          <w:szCs w:val="22"/>
        </w:rPr>
        <w:t xml:space="preserve"> </w:t>
      </w:r>
      <w:r w:rsidRPr="00AF739E">
        <w:rPr>
          <w:b/>
          <w:sz w:val="22"/>
          <w:szCs w:val="22"/>
        </w:rPr>
        <w:t>ofertele</w:t>
      </w:r>
      <w:r w:rsidRPr="00AF739E">
        <w:rPr>
          <w:b/>
          <w:spacing w:val="6"/>
          <w:sz w:val="22"/>
          <w:szCs w:val="22"/>
        </w:rPr>
        <w:t xml:space="preserve"> </w:t>
      </w:r>
      <w:r w:rsidRPr="00AF739E">
        <w:rPr>
          <w:b/>
          <w:sz w:val="22"/>
          <w:szCs w:val="22"/>
        </w:rPr>
        <w:t>sau</w:t>
      </w:r>
      <w:r w:rsidRPr="00AF739E">
        <w:rPr>
          <w:b/>
          <w:spacing w:val="4"/>
          <w:sz w:val="22"/>
          <w:szCs w:val="22"/>
        </w:rPr>
        <w:t xml:space="preserve"> </w:t>
      </w:r>
      <w:r w:rsidRPr="00AF739E">
        <w:rPr>
          <w:b/>
          <w:sz w:val="22"/>
          <w:szCs w:val="22"/>
        </w:rPr>
        <w:t>cererile</w:t>
      </w:r>
      <w:r w:rsidRPr="00AF739E">
        <w:rPr>
          <w:b/>
          <w:spacing w:val="4"/>
          <w:sz w:val="22"/>
          <w:szCs w:val="22"/>
        </w:rPr>
        <w:t xml:space="preserve"> </w:t>
      </w:r>
      <w:r w:rsidRPr="00AF739E">
        <w:rPr>
          <w:b/>
          <w:sz w:val="22"/>
          <w:szCs w:val="22"/>
        </w:rPr>
        <w:t>de</w:t>
      </w:r>
      <w:r w:rsidRPr="00AF739E">
        <w:rPr>
          <w:b/>
          <w:spacing w:val="5"/>
          <w:sz w:val="22"/>
          <w:szCs w:val="22"/>
        </w:rPr>
        <w:t xml:space="preserve"> </w:t>
      </w:r>
      <w:r w:rsidRPr="00AF739E">
        <w:rPr>
          <w:b/>
          <w:sz w:val="22"/>
          <w:szCs w:val="22"/>
        </w:rPr>
        <w:t xml:space="preserve">participare: </w:t>
      </w:r>
      <w:r w:rsidRPr="00AF739E">
        <w:rPr>
          <w:bCs/>
          <w:i/>
          <w:iCs/>
          <w:sz w:val="22"/>
          <w:szCs w:val="22"/>
          <w:u w:val="single"/>
        </w:rPr>
        <w:t xml:space="preserve">limba </w:t>
      </w:r>
      <w:r w:rsidR="00D81182" w:rsidRPr="00AF739E">
        <w:rPr>
          <w:bCs/>
          <w:i/>
          <w:iCs/>
          <w:sz w:val="22"/>
          <w:szCs w:val="22"/>
          <w:u w:val="single"/>
        </w:rPr>
        <w:t>română</w:t>
      </w:r>
      <w:r w:rsidRPr="00AF739E">
        <w:rPr>
          <w:bCs/>
          <w:i/>
          <w:iCs/>
          <w:sz w:val="22"/>
          <w:szCs w:val="22"/>
          <w:u w:val="single"/>
        </w:rPr>
        <w:t>.</w:t>
      </w:r>
    </w:p>
    <w:p w14:paraId="68F2D69C" w14:textId="60CD24FB" w:rsidR="009F1D7D" w:rsidRPr="00AF739E" w:rsidRDefault="009F1D7D" w:rsidP="009F1D7D">
      <w:pPr>
        <w:widowControl w:val="0"/>
        <w:tabs>
          <w:tab w:val="left" w:pos="517"/>
          <w:tab w:val="left" w:pos="3735"/>
          <w:tab w:val="left" w:pos="9639"/>
          <w:tab w:val="left" w:pos="9923"/>
        </w:tabs>
        <w:autoSpaceDE w:val="0"/>
        <w:autoSpaceDN w:val="0"/>
        <w:spacing w:line="276" w:lineRule="auto"/>
        <w:ind w:right="-1"/>
        <w:jc w:val="both"/>
        <w:rPr>
          <w:b/>
          <w:bCs/>
          <w:sz w:val="22"/>
          <w:szCs w:val="22"/>
          <w:u w:val="single"/>
        </w:rPr>
      </w:pPr>
      <w:r w:rsidRPr="00AF739E">
        <w:rPr>
          <w:b/>
          <w:sz w:val="22"/>
          <w:szCs w:val="22"/>
        </w:rPr>
        <w:t>29. Respectivul</w:t>
      </w:r>
      <w:r w:rsidRPr="00AF739E">
        <w:rPr>
          <w:b/>
          <w:spacing w:val="6"/>
          <w:sz w:val="22"/>
          <w:szCs w:val="22"/>
        </w:rPr>
        <w:t xml:space="preserve"> </w:t>
      </w:r>
      <w:r w:rsidRPr="00AF739E">
        <w:rPr>
          <w:b/>
          <w:sz w:val="22"/>
          <w:szCs w:val="22"/>
        </w:rPr>
        <w:t>contract</w:t>
      </w:r>
      <w:r w:rsidRPr="00AF739E">
        <w:rPr>
          <w:b/>
          <w:spacing w:val="6"/>
          <w:sz w:val="22"/>
          <w:szCs w:val="22"/>
        </w:rPr>
        <w:t xml:space="preserve"> </w:t>
      </w:r>
      <w:r w:rsidRPr="00AF739E">
        <w:rPr>
          <w:b/>
          <w:sz w:val="22"/>
          <w:szCs w:val="22"/>
        </w:rPr>
        <w:t>se</w:t>
      </w:r>
      <w:r w:rsidRPr="00AF739E">
        <w:rPr>
          <w:b/>
          <w:spacing w:val="7"/>
          <w:sz w:val="22"/>
          <w:szCs w:val="22"/>
        </w:rPr>
        <w:t xml:space="preserve"> </w:t>
      </w:r>
      <w:r w:rsidRPr="00AF739E">
        <w:rPr>
          <w:b/>
          <w:sz w:val="22"/>
          <w:szCs w:val="22"/>
        </w:rPr>
        <w:t>referă</w:t>
      </w:r>
      <w:r w:rsidRPr="00AF739E">
        <w:rPr>
          <w:b/>
          <w:spacing w:val="6"/>
          <w:sz w:val="22"/>
          <w:szCs w:val="22"/>
        </w:rPr>
        <w:t xml:space="preserve"> </w:t>
      </w:r>
      <w:r w:rsidRPr="00AF739E">
        <w:rPr>
          <w:b/>
          <w:sz w:val="22"/>
          <w:szCs w:val="22"/>
        </w:rPr>
        <w:t>la</w:t>
      </w:r>
      <w:r w:rsidRPr="00AF739E">
        <w:rPr>
          <w:b/>
          <w:spacing w:val="7"/>
          <w:sz w:val="22"/>
          <w:szCs w:val="22"/>
        </w:rPr>
        <w:t xml:space="preserve"> </w:t>
      </w:r>
      <w:r w:rsidRPr="00AF739E">
        <w:rPr>
          <w:b/>
          <w:sz w:val="22"/>
          <w:szCs w:val="22"/>
        </w:rPr>
        <w:t>un</w:t>
      </w:r>
      <w:r w:rsidRPr="00AF739E">
        <w:rPr>
          <w:b/>
          <w:spacing w:val="6"/>
          <w:sz w:val="22"/>
          <w:szCs w:val="22"/>
        </w:rPr>
        <w:t xml:space="preserve"> </w:t>
      </w:r>
      <w:r w:rsidRPr="00AF739E">
        <w:rPr>
          <w:b/>
          <w:sz w:val="22"/>
          <w:szCs w:val="22"/>
        </w:rPr>
        <w:t>proiect</w:t>
      </w:r>
      <w:r w:rsidRPr="00AF739E">
        <w:rPr>
          <w:b/>
          <w:spacing w:val="8"/>
          <w:sz w:val="22"/>
          <w:szCs w:val="22"/>
        </w:rPr>
        <w:t xml:space="preserve"> </w:t>
      </w:r>
      <w:r w:rsidRPr="00AF739E">
        <w:rPr>
          <w:b/>
          <w:sz w:val="22"/>
          <w:szCs w:val="22"/>
        </w:rPr>
        <w:t>și/sau</w:t>
      </w:r>
      <w:r w:rsidRPr="00AF739E">
        <w:rPr>
          <w:b/>
          <w:spacing w:val="7"/>
          <w:sz w:val="22"/>
          <w:szCs w:val="22"/>
        </w:rPr>
        <w:t xml:space="preserve"> </w:t>
      </w:r>
      <w:r w:rsidRPr="00AF739E">
        <w:rPr>
          <w:b/>
          <w:sz w:val="22"/>
          <w:szCs w:val="22"/>
        </w:rPr>
        <w:t>program</w:t>
      </w:r>
      <w:r w:rsidRPr="00AF739E">
        <w:rPr>
          <w:b/>
          <w:spacing w:val="7"/>
          <w:sz w:val="22"/>
          <w:szCs w:val="22"/>
        </w:rPr>
        <w:t xml:space="preserve"> </w:t>
      </w:r>
      <w:r w:rsidRPr="00AF739E">
        <w:rPr>
          <w:b/>
          <w:sz w:val="22"/>
          <w:szCs w:val="22"/>
        </w:rPr>
        <w:t>finanțat</w:t>
      </w:r>
      <w:r w:rsidRPr="00AF739E">
        <w:rPr>
          <w:b/>
          <w:spacing w:val="8"/>
          <w:sz w:val="22"/>
          <w:szCs w:val="22"/>
        </w:rPr>
        <w:t xml:space="preserve"> </w:t>
      </w:r>
      <w:r w:rsidRPr="00AF739E">
        <w:rPr>
          <w:b/>
          <w:sz w:val="22"/>
          <w:szCs w:val="22"/>
        </w:rPr>
        <w:t>din</w:t>
      </w:r>
      <w:r w:rsidRPr="00AF739E">
        <w:rPr>
          <w:b/>
          <w:spacing w:val="6"/>
          <w:sz w:val="22"/>
          <w:szCs w:val="22"/>
        </w:rPr>
        <w:t xml:space="preserve"> </w:t>
      </w:r>
      <w:r w:rsidRPr="00AF739E">
        <w:rPr>
          <w:b/>
          <w:sz w:val="22"/>
          <w:szCs w:val="22"/>
        </w:rPr>
        <w:t>fonduri</w:t>
      </w:r>
      <w:r w:rsidRPr="00AF739E">
        <w:rPr>
          <w:b/>
          <w:spacing w:val="-54"/>
          <w:sz w:val="22"/>
          <w:szCs w:val="22"/>
        </w:rPr>
        <w:t xml:space="preserve"> </w:t>
      </w:r>
      <w:r w:rsidRPr="00AF739E">
        <w:rPr>
          <w:b/>
          <w:sz w:val="22"/>
          <w:szCs w:val="22"/>
        </w:rPr>
        <w:t>ale</w:t>
      </w:r>
      <w:r w:rsidRPr="00AF739E">
        <w:rPr>
          <w:b/>
          <w:spacing w:val="6"/>
          <w:sz w:val="22"/>
          <w:szCs w:val="22"/>
        </w:rPr>
        <w:t xml:space="preserve"> </w:t>
      </w:r>
      <w:r w:rsidRPr="00AF739E">
        <w:rPr>
          <w:b/>
          <w:sz w:val="22"/>
          <w:szCs w:val="22"/>
        </w:rPr>
        <w:t>Uniunii</w:t>
      </w:r>
      <w:r w:rsidRPr="00AF739E">
        <w:rPr>
          <w:b/>
          <w:spacing w:val="5"/>
          <w:sz w:val="22"/>
          <w:szCs w:val="22"/>
        </w:rPr>
        <w:t xml:space="preserve"> </w:t>
      </w:r>
      <w:r w:rsidRPr="00AF739E">
        <w:rPr>
          <w:b/>
          <w:sz w:val="22"/>
          <w:szCs w:val="22"/>
        </w:rPr>
        <w:t xml:space="preserve">Europene: </w:t>
      </w:r>
      <w:r w:rsidRPr="00AF739E">
        <w:rPr>
          <w:i/>
          <w:iCs/>
          <w:sz w:val="22"/>
          <w:szCs w:val="22"/>
          <w:u w:val="single"/>
        </w:rPr>
        <w:t>nu</w:t>
      </w:r>
      <w:r w:rsidRPr="00AF739E">
        <w:rPr>
          <w:i/>
          <w:iCs/>
          <w:spacing w:val="1"/>
          <w:sz w:val="22"/>
          <w:szCs w:val="22"/>
          <w:u w:val="single"/>
        </w:rPr>
        <w:t xml:space="preserve"> </w:t>
      </w:r>
      <w:r w:rsidRPr="00AF739E">
        <w:rPr>
          <w:i/>
          <w:iCs/>
          <w:sz w:val="22"/>
          <w:szCs w:val="22"/>
          <w:u w:val="single"/>
        </w:rPr>
        <w:t>se aplică.</w:t>
      </w:r>
    </w:p>
    <w:p w14:paraId="47200805" w14:textId="7D343AC9" w:rsidR="009F1D7D" w:rsidRPr="00AF739E" w:rsidRDefault="009F1D7D" w:rsidP="009F1D7D">
      <w:pPr>
        <w:widowControl w:val="0"/>
        <w:tabs>
          <w:tab w:val="left" w:pos="595"/>
        </w:tabs>
        <w:autoSpaceDE w:val="0"/>
        <w:autoSpaceDN w:val="0"/>
        <w:spacing w:line="276" w:lineRule="auto"/>
        <w:jc w:val="both"/>
        <w:rPr>
          <w:b/>
          <w:sz w:val="22"/>
          <w:szCs w:val="22"/>
        </w:rPr>
      </w:pPr>
      <w:r w:rsidRPr="00AF739E">
        <w:rPr>
          <w:b/>
          <w:sz w:val="22"/>
          <w:szCs w:val="22"/>
        </w:rPr>
        <w:t>30. Denumirea</w:t>
      </w:r>
      <w:r w:rsidRPr="00AF739E">
        <w:rPr>
          <w:b/>
          <w:spacing w:val="6"/>
          <w:sz w:val="22"/>
          <w:szCs w:val="22"/>
        </w:rPr>
        <w:t xml:space="preserve"> </w:t>
      </w:r>
      <w:r w:rsidRPr="00AF739E">
        <w:rPr>
          <w:b/>
          <w:sz w:val="22"/>
          <w:szCs w:val="22"/>
        </w:rPr>
        <w:t>și</w:t>
      </w:r>
      <w:r w:rsidRPr="00AF739E">
        <w:rPr>
          <w:b/>
          <w:spacing w:val="7"/>
          <w:sz w:val="22"/>
          <w:szCs w:val="22"/>
        </w:rPr>
        <w:t xml:space="preserve"> </w:t>
      </w:r>
      <w:r w:rsidRPr="00AF739E">
        <w:rPr>
          <w:b/>
          <w:sz w:val="22"/>
          <w:szCs w:val="22"/>
        </w:rPr>
        <w:t>adresa</w:t>
      </w:r>
      <w:r w:rsidRPr="00AF739E">
        <w:rPr>
          <w:b/>
          <w:spacing w:val="7"/>
          <w:sz w:val="22"/>
          <w:szCs w:val="22"/>
        </w:rPr>
        <w:t xml:space="preserve"> </w:t>
      </w:r>
      <w:r w:rsidRPr="00AF739E">
        <w:rPr>
          <w:b/>
          <w:sz w:val="22"/>
          <w:szCs w:val="22"/>
        </w:rPr>
        <w:t>organismului</w:t>
      </w:r>
      <w:r w:rsidRPr="00AF739E">
        <w:rPr>
          <w:b/>
          <w:spacing w:val="8"/>
          <w:sz w:val="22"/>
          <w:szCs w:val="22"/>
        </w:rPr>
        <w:t xml:space="preserve"> </w:t>
      </w:r>
      <w:r w:rsidRPr="00AF739E">
        <w:rPr>
          <w:b/>
          <w:sz w:val="22"/>
          <w:szCs w:val="22"/>
        </w:rPr>
        <w:t>competent</w:t>
      </w:r>
      <w:r w:rsidRPr="00AF739E">
        <w:rPr>
          <w:b/>
          <w:spacing w:val="7"/>
          <w:sz w:val="22"/>
          <w:szCs w:val="22"/>
        </w:rPr>
        <w:t xml:space="preserve"> </w:t>
      </w:r>
      <w:r w:rsidRPr="00AF739E">
        <w:rPr>
          <w:b/>
          <w:sz w:val="22"/>
          <w:szCs w:val="22"/>
        </w:rPr>
        <w:t>de</w:t>
      </w:r>
      <w:r w:rsidRPr="00AF739E">
        <w:rPr>
          <w:b/>
          <w:spacing w:val="7"/>
          <w:sz w:val="22"/>
          <w:szCs w:val="22"/>
        </w:rPr>
        <w:t xml:space="preserve"> </w:t>
      </w:r>
      <w:r w:rsidRPr="00AF739E">
        <w:rPr>
          <w:b/>
          <w:sz w:val="22"/>
          <w:szCs w:val="22"/>
        </w:rPr>
        <w:t>soluționare</w:t>
      </w:r>
      <w:r w:rsidRPr="00AF739E">
        <w:rPr>
          <w:b/>
          <w:spacing w:val="7"/>
          <w:sz w:val="22"/>
          <w:szCs w:val="22"/>
        </w:rPr>
        <w:t xml:space="preserve"> </w:t>
      </w:r>
      <w:r w:rsidRPr="00AF739E">
        <w:rPr>
          <w:b/>
          <w:sz w:val="22"/>
          <w:szCs w:val="22"/>
        </w:rPr>
        <w:t>a</w:t>
      </w:r>
      <w:r w:rsidRPr="00AF739E">
        <w:rPr>
          <w:b/>
          <w:spacing w:val="8"/>
          <w:sz w:val="22"/>
          <w:szCs w:val="22"/>
        </w:rPr>
        <w:t xml:space="preserve"> </w:t>
      </w:r>
      <w:r w:rsidRPr="00AF739E">
        <w:rPr>
          <w:b/>
          <w:sz w:val="22"/>
          <w:szCs w:val="22"/>
        </w:rPr>
        <w:t>contestațiilor:</w:t>
      </w:r>
    </w:p>
    <w:p w14:paraId="32E0907E" w14:textId="77777777" w:rsidR="009F1D7D" w:rsidRPr="00AF739E" w:rsidRDefault="009F1D7D" w:rsidP="009F1D7D">
      <w:pPr>
        <w:widowControl w:val="0"/>
        <w:tabs>
          <w:tab w:val="left" w:pos="7371"/>
        </w:tabs>
        <w:autoSpaceDE w:val="0"/>
        <w:autoSpaceDN w:val="0"/>
        <w:spacing w:line="276" w:lineRule="auto"/>
        <w:ind w:left="570"/>
        <w:jc w:val="both"/>
        <w:rPr>
          <w:i/>
          <w:sz w:val="22"/>
          <w:szCs w:val="22"/>
        </w:rPr>
      </w:pPr>
      <w:r w:rsidRPr="00AF739E">
        <w:rPr>
          <w:i/>
          <w:sz w:val="22"/>
          <w:szCs w:val="22"/>
        </w:rPr>
        <w:t>Agenția</w:t>
      </w:r>
      <w:r w:rsidRPr="00AF739E">
        <w:rPr>
          <w:i/>
          <w:spacing w:val="8"/>
          <w:sz w:val="22"/>
          <w:szCs w:val="22"/>
        </w:rPr>
        <w:t xml:space="preserve"> </w:t>
      </w:r>
      <w:r w:rsidRPr="00AF739E">
        <w:rPr>
          <w:i/>
          <w:sz w:val="22"/>
          <w:szCs w:val="22"/>
        </w:rPr>
        <w:t>Națională</w:t>
      </w:r>
      <w:r w:rsidRPr="00AF739E">
        <w:rPr>
          <w:i/>
          <w:spacing w:val="8"/>
          <w:sz w:val="22"/>
          <w:szCs w:val="22"/>
        </w:rPr>
        <w:t xml:space="preserve"> </w:t>
      </w:r>
      <w:r w:rsidRPr="00AF739E">
        <w:rPr>
          <w:i/>
          <w:sz w:val="22"/>
          <w:szCs w:val="22"/>
        </w:rPr>
        <w:t>pentru</w:t>
      </w:r>
      <w:r w:rsidRPr="00AF739E">
        <w:rPr>
          <w:i/>
          <w:spacing w:val="9"/>
          <w:sz w:val="22"/>
          <w:szCs w:val="22"/>
        </w:rPr>
        <w:t xml:space="preserve"> </w:t>
      </w:r>
      <w:r w:rsidRPr="00AF739E">
        <w:rPr>
          <w:i/>
          <w:sz w:val="22"/>
          <w:szCs w:val="22"/>
        </w:rPr>
        <w:t>Soluționarea</w:t>
      </w:r>
      <w:r w:rsidRPr="00AF739E">
        <w:rPr>
          <w:i/>
          <w:spacing w:val="8"/>
          <w:sz w:val="22"/>
          <w:szCs w:val="22"/>
        </w:rPr>
        <w:t xml:space="preserve"> </w:t>
      </w:r>
      <w:r w:rsidRPr="00AF739E">
        <w:rPr>
          <w:i/>
          <w:sz w:val="22"/>
          <w:szCs w:val="22"/>
        </w:rPr>
        <w:t>Contestațiilor</w:t>
      </w:r>
    </w:p>
    <w:p w14:paraId="6C140218" w14:textId="77777777" w:rsidR="009F1D7D" w:rsidRPr="00AF739E" w:rsidRDefault="009F1D7D" w:rsidP="009F1D7D">
      <w:pPr>
        <w:widowControl w:val="0"/>
        <w:tabs>
          <w:tab w:val="left" w:pos="7371"/>
        </w:tabs>
        <w:autoSpaceDE w:val="0"/>
        <w:autoSpaceDN w:val="0"/>
        <w:spacing w:line="276" w:lineRule="auto"/>
        <w:ind w:left="570" w:right="324"/>
        <w:jc w:val="both"/>
        <w:rPr>
          <w:i/>
          <w:sz w:val="22"/>
          <w:szCs w:val="22"/>
        </w:rPr>
      </w:pPr>
      <w:r w:rsidRPr="00AF739E">
        <w:rPr>
          <w:i/>
          <w:sz w:val="22"/>
          <w:szCs w:val="22"/>
        </w:rPr>
        <w:t>Adresa: mun.</w:t>
      </w:r>
      <w:r w:rsidRPr="00AF739E">
        <w:rPr>
          <w:i/>
          <w:spacing w:val="1"/>
          <w:sz w:val="22"/>
          <w:szCs w:val="22"/>
        </w:rPr>
        <w:t xml:space="preserve"> </w:t>
      </w:r>
      <w:r w:rsidRPr="00AF739E">
        <w:rPr>
          <w:i/>
          <w:sz w:val="22"/>
          <w:szCs w:val="22"/>
        </w:rPr>
        <w:t>Chișinău,</w:t>
      </w:r>
      <w:r w:rsidRPr="00AF739E">
        <w:rPr>
          <w:i/>
          <w:spacing w:val="1"/>
          <w:sz w:val="22"/>
          <w:szCs w:val="22"/>
        </w:rPr>
        <w:t xml:space="preserve"> </w:t>
      </w:r>
      <w:r w:rsidRPr="00AF739E">
        <w:rPr>
          <w:i/>
          <w:sz w:val="22"/>
          <w:szCs w:val="22"/>
        </w:rPr>
        <w:t>bd.</w:t>
      </w:r>
      <w:r w:rsidRPr="00AF739E">
        <w:rPr>
          <w:i/>
          <w:spacing w:val="2"/>
          <w:sz w:val="22"/>
          <w:szCs w:val="22"/>
        </w:rPr>
        <w:t xml:space="preserve"> </w:t>
      </w:r>
      <w:r w:rsidRPr="00AF739E">
        <w:rPr>
          <w:i/>
          <w:sz w:val="22"/>
          <w:szCs w:val="22"/>
        </w:rPr>
        <w:t>Ștefan</w:t>
      </w:r>
      <w:r w:rsidRPr="00AF739E">
        <w:rPr>
          <w:i/>
          <w:spacing w:val="1"/>
          <w:sz w:val="22"/>
          <w:szCs w:val="22"/>
        </w:rPr>
        <w:t xml:space="preserve"> </w:t>
      </w:r>
      <w:r w:rsidRPr="00AF739E">
        <w:rPr>
          <w:i/>
          <w:sz w:val="22"/>
          <w:szCs w:val="22"/>
        </w:rPr>
        <w:t>cel</w:t>
      </w:r>
      <w:r w:rsidRPr="00AF739E">
        <w:rPr>
          <w:i/>
          <w:spacing w:val="1"/>
          <w:sz w:val="22"/>
          <w:szCs w:val="22"/>
        </w:rPr>
        <w:t xml:space="preserve"> </w:t>
      </w:r>
      <w:r w:rsidRPr="00AF739E">
        <w:rPr>
          <w:i/>
          <w:sz w:val="22"/>
          <w:szCs w:val="22"/>
        </w:rPr>
        <w:t>Mare</w:t>
      </w:r>
      <w:r w:rsidRPr="00AF739E">
        <w:rPr>
          <w:i/>
          <w:spacing w:val="1"/>
          <w:sz w:val="22"/>
          <w:szCs w:val="22"/>
        </w:rPr>
        <w:t xml:space="preserve"> </w:t>
      </w:r>
      <w:r w:rsidRPr="00AF739E">
        <w:rPr>
          <w:i/>
          <w:sz w:val="22"/>
          <w:szCs w:val="22"/>
        </w:rPr>
        <w:t>și</w:t>
      </w:r>
      <w:r w:rsidRPr="00AF739E">
        <w:rPr>
          <w:i/>
          <w:spacing w:val="1"/>
          <w:sz w:val="22"/>
          <w:szCs w:val="22"/>
        </w:rPr>
        <w:t xml:space="preserve"> </w:t>
      </w:r>
      <w:r w:rsidRPr="00AF739E">
        <w:rPr>
          <w:i/>
          <w:sz w:val="22"/>
          <w:szCs w:val="22"/>
        </w:rPr>
        <w:t>Sfânt</w:t>
      </w:r>
      <w:r w:rsidRPr="00AF739E">
        <w:rPr>
          <w:i/>
          <w:spacing w:val="1"/>
          <w:sz w:val="22"/>
          <w:szCs w:val="22"/>
        </w:rPr>
        <w:t xml:space="preserve"> </w:t>
      </w:r>
      <w:r w:rsidRPr="00AF739E">
        <w:rPr>
          <w:i/>
          <w:sz w:val="22"/>
          <w:szCs w:val="22"/>
        </w:rPr>
        <w:t>nr.124</w:t>
      </w:r>
      <w:r w:rsidRPr="00AF739E">
        <w:rPr>
          <w:i/>
          <w:spacing w:val="2"/>
          <w:sz w:val="22"/>
          <w:szCs w:val="22"/>
        </w:rPr>
        <w:t xml:space="preserve"> </w:t>
      </w:r>
      <w:r w:rsidRPr="00AF739E">
        <w:rPr>
          <w:i/>
          <w:sz w:val="22"/>
          <w:szCs w:val="22"/>
        </w:rPr>
        <w:t>(et.4),</w:t>
      </w:r>
      <w:r w:rsidRPr="00AF739E">
        <w:rPr>
          <w:i/>
          <w:spacing w:val="2"/>
          <w:sz w:val="22"/>
          <w:szCs w:val="22"/>
        </w:rPr>
        <w:t xml:space="preserve"> </w:t>
      </w:r>
      <w:r w:rsidRPr="00AF739E">
        <w:rPr>
          <w:i/>
          <w:sz w:val="22"/>
          <w:szCs w:val="22"/>
        </w:rPr>
        <w:t>MD</w:t>
      </w:r>
      <w:r w:rsidRPr="00AF739E">
        <w:rPr>
          <w:i/>
          <w:spacing w:val="2"/>
          <w:sz w:val="22"/>
          <w:szCs w:val="22"/>
        </w:rPr>
        <w:t xml:space="preserve"> </w:t>
      </w:r>
      <w:r w:rsidRPr="00AF739E">
        <w:rPr>
          <w:i/>
          <w:sz w:val="22"/>
          <w:szCs w:val="22"/>
        </w:rPr>
        <w:t>2001;</w:t>
      </w:r>
      <w:r w:rsidRPr="00AF739E">
        <w:rPr>
          <w:i/>
          <w:spacing w:val="-55"/>
          <w:sz w:val="22"/>
          <w:szCs w:val="22"/>
        </w:rPr>
        <w:t xml:space="preserve"> </w:t>
      </w:r>
      <w:r w:rsidRPr="00AF739E">
        <w:rPr>
          <w:i/>
          <w:sz w:val="22"/>
          <w:szCs w:val="22"/>
        </w:rPr>
        <w:t>Tel/Fax/email:</w:t>
      </w:r>
      <w:r w:rsidRPr="00AF739E">
        <w:rPr>
          <w:i/>
          <w:spacing w:val="8"/>
          <w:sz w:val="22"/>
          <w:szCs w:val="22"/>
        </w:rPr>
        <w:t xml:space="preserve"> </w:t>
      </w:r>
      <w:r w:rsidRPr="00AF739E">
        <w:rPr>
          <w:i/>
          <w:sz w:val="22"/>
          <w:szCs w:val="22"/>
        </w:rPr>
        <w:t>022-820</w:t>
      </w:r>
      <w:r w:rsidRPr="00AF739E">
        <w:rPr>
          <w:i/>
          <w:spacing w:val="3"/>
          <w:sz w:val="22"/>
          <w:szCs w:val="22"/>
        </w:rPr>
        <w:t xml:space="preserve"> </w:t>
      </w:r>
      <w:r w:rsidRPr="00AF739E">
        <w:rPr>
          <w:i/>
          <w:sz w:val="22"/>
          <w:szCs w:val="22"/>
        </w:rPr>
        <w:t>652,</w:t>
      </w:r>
      <w:r w:rsidRPr="00AF739E">
        <w:rPr>
          <w:i/>
          <w:spacing w:val="3"/>
          <w:sz w:val="22"/>
          <w:szCs w:val="22"/>
        </w:rPr>
        <w:t xml:space="preserve"> </w:t>
      </w:r>
      <w:r w:rsidRPr="00AF739E">
        <w:rPr>
          <w:i/>
          <w:sz w:val="22"/>
          <w:szCs w:val="22"/>
        </w:rPr>
        <w:t>022</w:t>
      </w:r>
      <w:r w:rsidRPr="00AF739E">
        <w:rPr>
          <w:i/>
          <w:spacing w:val="3"/>
          <w:sz w:val="22"/>
          <w:szCs w:val="22"/>
        </w:rPr>
        <w:t xml:space="preserve"> </w:t>
      </w:r>
      <w:r w:rsidRPr="00AF739E">
        <w:rPr>
          <w:i/>
          <w:sz w:val="22"/>
          <w:szCs w:val="22"/>
        </w:rPr>
        <w:t>820-651,</w:t>
      </w:r>
      <w:r w:rsidRPr="00AF739E">
        <w:rPr>
          <w:i/>
          <w:spacing w:val="3"/>
          <w:sz w:val="22"/>
          <w:szCs w:val="22"/>
        </w:rPr>
        <w:t xml:space="preserve"> </w:t>
      </w:r>
      <w:hyperlink r:id="rId7">
        <w:r w:rsidRPr="00AF739E">
          <w:rPr>
            <w:i/>
            <w:sz w:val="22"/>
            <w:szCs w:val="22"/>
          </w:rPr>
          <w:t>contestatii@ansc.md</w:t>
        </w:r>
      </w:hyperlink>
    </w:p>
    <w:p w14:paraId="56A14821" w14:textId="26876A81" w:rsidR="009F1D7D" w:rsidRPr="00AF739E" w:rsidRDefault="009F1D7D" w:rsidP="009F1D7D">
      <w:pPr>
        <w:widowControl w:val="0"/>
        <w:tabs>
          <w:tab w:val="left" w:pos="517"/>
          <w:tab w:val="left" w:pos="1276"/>
          <w:tab w:val="left" w:pos="9214"/>
        </w:tabs>
        <w:autoSpaceDE w:val="0"/>
        <w:autoSpaceDN w:val="0"/>
        <w:spacing w:line="276" w:lineRule="auto"/>
        <w:ind w:right="-1"/>
        <w:jc w:val="both"/>
        <w:rPr>
          <w:i/>
          <w:sz w:val="22"/>
          <w:szCs w:val="22"/>
          <w:u w:val="single"/>
        </w:rPr>
      </w:pPr>
      <w:r w:rsidRPr="00AF739E">
        <w:rPr>
          <w:b/>
          <w:sz w:val="22"/>
          <w:szCs w:val="22"/>
        </w:rPr>
        <w:t>31. Data</w:t>
      </w:r>
      <w:r w:rsidRPr="00AF739E">
        <w:rPr>
          <w:b/>
          <w:spacing w:val="4"/>
          <w:sz w:val="22"/>
          <w:szCs w:val="22"/>
        </w:rPr>
        <w:t xml:space="preserve"> </w:t>
      </w:r>
      <w:r w:rsidRPr="00AF739E">
        <w:rPr>
          <w:b/>
          <w:sz w:val="22"/>
          <w:szCs w:val="22"/>
        </w:rPr>
        <w:t>(datele)</w:t>
      </w:r>
      <w:r w:rsidRPr="00AF739E">
        <w:rPr>
          <w:b/>
          <w:spacing w:val="5"/>
          <w:sz w:val="22"/>
          <w:szCs w:val="22"/>
        </w:rPr>
        <w:t xml:space="preserve"> </w:t>
      </w:r>
      <w:r w:rsidRPr="00AF739E">
        <w:rPr>
          <w:b/>
          <w:sz w:val="22"/>
          <w:szCs w:val="22"/>
        </w:rPr>
        <w:t>și</w:t>
      </w:r>
      <w:r w:rsidRPr="00AF739E">
        <w:rPr>
          <w:b/>
          <w:spacing w:val="4"/>
          <w:sz w:val="22"/>
          <w:szCs w:val="22"/>
        </w:rPr>
        <w:t xml:space="preserve"> </w:t>
      </w:r>
      <w:r w:rsidRPr="00AF739E">
        <w:rPr>
          <w:b/>
          <w:sz w:val="22"/>
          <w:szCs w:val="22"/>
        </w:rPr>
        <w:t>referința</w:t>
      </w:r>
      <w:r w:rsidRPr="00AF739E">
        <w:rPr>
          <w:b/>
          <w:spacing w:val="4"/>
          <w:sz w:val="22"/>
          <w:szCs w:val="22"/>
        </w:rPr>
        <w:t xml:space="preserve"> </w:t>
      </w:r>
      <w:r w:rsidRPr="00AF739E">
        <w:rPr>
          <w:b/>
          <w:sz w:val="22"/>
          <w:szCs w:val="22"/>
        </w:rPr>
        <w:t>(referințele)</w:t>
      </w:r>
      <w:r w:rsidRPr="00AF739E">
        <w:rPr>
          <w:b/>
          <w:spacing w:val="4"/>
          <w:sz w:val="22"/>
          <w:szCs w:val="22"/>
        </w:rPr>
        <w:t xml:space="preserve"> </w:t>
      </w:r>
      <w:r w:rsidRPr="00AF739E">
        <w:rPr>
          <w:b/>
          <w:sz w:val="22"/>
          <w:szCs w:val="22"/>
        </w:rPr>
        <w:t>publicărilor anterioare</w:t>
      </w:r>
      <w:r w:rsidRPr="00AF739E">
        <w:rPr>
          <w:b/>
          <w:spacing w:val="4"/>
          <w:sz w:val="22"/>
          <w:szCs w:val="22"/>
        </w:rPr>
        <w:t xml:space="preserve"> </w:t>
      </w:r>
      <w:r w:rsidRPr="00AF739E">
        <w:rPr>
          <w:b/>
          <w:sz w:val="22"/>
          <w:szCs w:val="22"/>
        </w:rPr>
        <w:t>în</w:t>
      </w:r>
      <w:r w:rsidRPr="00AF739E">
        <w:rPr>
          <w:b/>
          <w:spacing w:val="4"/>
          <w:sz w:val="22"/>
          <w:szCs w:val="22"/>
        </w:rPr>
        <w:t xml:space="preserve"> </w:t>
      </w:r>
      <w:r w:rsidRPr="00AF739E">
        <w:rPr>
          <w:b/>
          <w:sz w:val="22"/>
          <w:szCs w:val="22"/>
        </w:rPr>
        <w:t>Jurnalul</w:t>
      </w:r>
      <w:r w:rsidRPr="00AF739E">
        <w:rPr>
          <w:b/>
          <w:spacing w:val="6"/>
          <w:sz w:val="22"/>
          <w:szCs w:val="22"/>
        </w:rPr>
        <w:t xml:space="preserve"> </w:t>
      </w:r>
      <w:r w:rsidRPr="00AF739E">
        <w:rPr>
          <w:b/>
          <w:sz w:val="22"/>
          <w:szCs w:val="22"/>
        </w:rPr>
        <w:t>Oficial</w:t>
      </w:r>
      <w:r w:rsidRPr="00AF739E">
        <w:rPr>
          <w:b/>
          <w:spacing w:val="4"/>
          <w:sz w:val="22"/>
          <w:szCs w:val="22"/>
        </w:rPr>
        <w:t xml:space="preserve"> </w:t>
      </w:r>
      <w:r w:rsidRPr="00AF739E">
        <w:rPr>
          <w:b/>
          <w:sz w:val="22"/>
          <w:szCs w:val="22"/>
        </w:rPr>
        <w:t>al</w:t>
      </w:r>
      <w:r w:rsidRPr="00AF739E">
        <w:rPr>
          <w:b/>
          <w:spacing w:val="1"/>
          <w:sz w:val="22"/>
          <w:szCs w:val="22"/>
        </w:rPr>
        <w:t xml:space="preserve"> </w:t>
      </w:r>
      <w:r w:rsidRPr="00AF739E">
        <w:rPr>
          <w:b/>
          <w:sz w:val="22"/>
          <w:szCs w:val="22"/>
        </w:rPr>
        <w:t>Uniunii</w:t>
      </w:r>
      <w:r w:rsidRPr="00AF739E">
        <w:rPr>
          <w:b/>
          <w:spacing w:val="7"/>
          <w:sz w:val="22"/>
          <w:szCs w:val="22"/>
        </w:rPr>
        <w:t xml:space="preserve"> </w:t>
      </w:r>
      <w:r w:rsidRPr="00AF739E">
        <w:rPr>
          <w:b/>
          <w:sz w:val="22"/>
          <w:szCs w:val="22"/>
        </w:rPr>
        <w:t>Europene</w:t>
      </w:r>
      <w:r w:rsidRPr="00AF739E">
        <w:rPr>
          <w:b/>
          <w:spacing w:val="8"/>
          <w:sz w:val="22"/>
          <w:szCs w:val="22"/>
        </w:rPr>
        <w:t xml:space="preserve"> </w:t>
      </w:r>
      <w:r w:rsidRPr="00AF739E">
        <w:rPr>
          <w:b/>
          <w:sz w:val="22"/>
          <w:szCs w:val="22"/>
        </w:rPr>
        <w:t>privind</w:t>
      </w:r>
      <w:r w:rsidRPr="00AF739E">
        <w:rPr>
          <w:b/>
          <w:spacing w:val="7"/>
          <w:sz w:val="22"/>
          <w:szCs w:val="22"/>
        </w:rPr>
        <w:t xml:space="preserve"> </w:t>
      </w:r>
      <w:r w:rsidRPr="00AF739E">
        <w:rPr>
          <w:b/>
          <w:sz w:val="22"/>
          <w:szCs w:val="22"/>
        </w:rPr>
        <w:t>contractul</w:t>
      </w:r>
      <w:r w:rsidRPr="00AF739E">
        <w:rPr>
          <w:b/>
          <w:spacing w:val="7"/>
          <w:sz w:val="22"/>
          <w:szCs w:val="22"/>
        </w:rPr>
        <w:t xml:space="preserve"> </w:t>
      </w:r>
      <w:r w:rsidRPr="00AF739E">
        <w:rPr>
          <w:b/>
          <w:sz w:val="22"/>
          <w:szCs w:val="22"/>
        </w:rPr>
        <w:t>(contractele)</w:t>
      </w:r>
      <w:r w:rsidRPr="00AF739E">
        <w:rPr>
          <w:b/>
          <w:spacing w:val="8"/>
          <w:sz w:val="22"/>
          <w:szCs w:val="22"/>
        </w:rPr>
        <w:t xml:space="preserve"> </w:t>
      </w:r>
      <w:r w:rsidRPr="00AF739E">
        <w:rPr>
          <w:b/>
          <w:sz w:val="22"/>
          <w:szCs w:val="22"/>
        </w:rPr>
        <w:t>la</w:t>
      </w:r>
      <w:r w:rsidRPr="00AF739E">
        <w:rPr>
          <w:b/>
          <w:spacing w:val="8"/>
          <w:sz w:val="22"/>
          <w:szCs w:val="22"/>
        </w:rPr>
        <w:t xml:space="preserve"> </w:t>
      </w:r>
      <w:r w:rsidRPr="00AF739E">
        <w:rPr>
          <w:b/>
          <w:sz w:val="22"/>
          <w:szCs w:val="22"/>
        </w:rPr>
        <w:t>care</w:t>
      </w:r>
      <w:r w:rsidRPr="00AF739E">
        <w:rPr>
          <w:b/>
          <w:spacing w:val="7"/>
          <w:sz w:val="22"/>
          <w:szCs w:val="22"/>
        </w:rPr>
        <w:t xml:space="preserve"> </w:t>
      </w:r>
      <w:r w:rsidRPr="00AF739E">
        <w:rPr>
          <w:b/>
          <w:sz w:val="22"/>
          <w:szCs w:val="22"/>
        </w:rPr>
        <w:t>se</w:t>
      </w:r>
      <w:r w:rsidRPr="00AF739E">
        <w:rPr>
          <w:b/>
          <w:spacing w:val="7"/>
          <w:sz w:val="22"/>
          <w:szCs w:val="22"/>
        </w:rPr>
        <w:t xml:space="preserve"> </w:t>
      </w:r>
      <w:r w:rsidRPr="00AF739E">
        <w:rPr>
          <w:b/>
          <w:sz w:val="22"/>
          <w:szCs w:val="22"/>
        </w:rPr>
        <w:t>referă</w:t>
      </w:r>
      <w:r w:rsidRPr="00AF739E">
        <w:rPr>
          <w:b/>
          <w:spacing w:val="7"/>
          <w:sz w:val="22"/>
          <w:szCs w:val="22"/>
        </w:rPr>
        <w:t xml:space="preserve"> </w:t>
      </w:r>
      <w:r w:rsidRPr="00AF739E">
        <w:rPr>
          <w:b/>
          <w:sz w:val="22"/>
          <w:szCs w:val="22"/>
        </w:rPr>
        <w:t>anunțul</w:t>
      </w:r>
      <w:r w:rsidRPr="00AF739E">
        <w:rPr>
          <w:b/>
          <w:spacing w:val="8"/>
          <w:sz w:val="22"/>
          <w:szCs w:val="22"/>
        </w:rPr>
        <w:t xml:space="preserve"> </w:t>
      </w:r>
      <w:r w:rsidRPr="00AF739E">
        <w:rPr>
          <w:b/>
          <w:sz w:val="22"/>
          <w:szCs w:val="22"/>
        </w:rPr>
        <w:t>respectiv</w:t>
      </w:r>
      <w:r w:rsidRPr="00AF739E">
        <w:rPr>
          <w:b/>
          <w:spacing w:val="18"/>
          <w:sz w:val="22"/>
          <w:szCs w:val="22"/>
        </w:rPr>
        <w:t xml:space="preserve"> </w:t>
      </w:r>
      <w:r w:rsidRPr="00AF739E">
        <w:rPr>
          <w:sz w:val="22"/>
          <w:szCs w:val="22"/>
        </w:rPr>
        <w:t>(dacă</w:t>
      </w:r>
      <w:r w:rsidRPr="00AF739E">
        <w:rPr>
          <w:spacing w:val="-54"/>
          <w:sz w:val="22"/>
          <w:szCs w:val="22"/>
        </w:rPr>
        <w:t xml:space="preserve"> </w:t>
      </w:r>
      <w:r w:rsidRPr="00AF739E">
        <w:rPr>
          <w:sz w:val="22"/>
          <w:szCs w:val="22"/>
        </w:rPr>
        <w:t>este cazul)</w:t>
      </w:r>
      <w:r w:rsidRPr="00AF739E">
        <w:rPr>
          <w:b/>
          <w:sz w:val="22"/>
          <w:szCs w:val="22"/>
        </w:rPr>
        <w:t xml:space="preserve">: </w:t>
      </w:r>
      <w:r w:rsidRPr="00AF739E">
        <w:rPr>
          <w:i/>
          <w:sz w:val="22"/>
          <w:szCs w:val="22"/>
          <w:u w:val="single"/>
        </w:rPr>
        <w:t>nu se aplica.</w:t>
      </w:r>
    </w:p>
    <w:p w14:paraId="04590C1C" w14:textId="30992BC5" w:rsidR="009F1D7D" w:rsidRPr="00AF739E" w:rsidRDefault="009F1D7D" w:rsidP="009F1D7D">
      <w:pPr>
        <w:widowControl w:val="0"/>
        <w:tabs>
          <w:tab w:val="left" w:pos="517"/>
          <w:tab w:val="left" w:pos="7371"/>
        </w:tabs>
        <w:autoSpaceDE w:val="0"/>
        <w:autoSpaceDN w:val="0"/>
        <w:spacing w:line="276" w:lineRule="auto"/>
        <w:ind w:right="-1"/>
        <w:jc w:val="both"/>
        <w:rPr>
          <w:i/>
          <w:iCs/>
          <w:sz w:val="22"/>
          <w:szCs w:val="22"/>
          <w:u w:val="single"/>
        </w:rPr>
      </w:pPr>
      <w:r w:rsidRPr="00AF739E">
        <w:rPr>
          <w:b/>
          <w:sz w:val="22"/>
          <w:szCs w:val="22"/>
        </w:rPr>
        <w:t>32. În</w:t>
      </w:r>
      <w:r w:rsidRPr="00AF739E">
        <w:rPr>
          <w:b/>
          <w:spacing w:val="9"/>
          <w:sz w:val="22"/>
          <w:szCs w:val="22"/>
        </w:rPr>
        <w:t xml:space="preserve"> </w:t>
      </w:r>
      <w:r w:rsidRPr="00AF739E">
        <w:rPr>
          <w:b/>
          <w:sz w:val="22"/>
          <w:szCs w:val="22"/>
        </w:rPr>
        <w:t>cazul</w:t>
      </w:r>
      <w:r w:rsidRPr="00AF739E">
        <w:rPr>
          <w:b/>
          <w:spacing w:val="9"/>
          <w:sz w:val="22"/>
          <w:szCs w:val="22"/>
        </w:rPr>
        <w:t xml:space="preserve"> </w:t>
      </w:r>
      <w:r w:rsidRPr="00AF739E">
        <w:rPr>
          <w:b/>
          <w:sz w:val="22"/>
          <w:szCs w:val="22"/>
        </w:rPr>
        <w:t>achizițiilor</w:t>
      </w:r>
      <w:r w:rsidRPr="00AF739E">
        <w:rPr>
          <w:b/>
          <w:spacing w:val="5"/>
          <w:sz w:val="22"/>
          <w:szCs w:val="22"/>
        </w:rPr>
        <w:t xml:space="preserve"> </w:t>
      </w:r>
      <w:r w:rsidRPr="00AF739E">
        <w:rPr>
          <w:b/>
          <w:sz w:val="22"/>
          <w:szCs w:val="22"/>
        </w:rPr>
        <w:t>periodice,</w:t>
      </w:r>
      <w:r w:rsidRPr="00AF739E">
        <w:rPr>
          <w:b/>
          <w:spacing w:val="9"/>
          <w:sz w:val="22"/>
          <w:szCs w:val="22"/>
        </w:rPr>
        <w:t xml:space="preserve"> </w:t>
      </w:r>
      <w:r w:rsidRPr="00AF739E">
        <w:rPr>
          <w:b/>
          <w:sz w:val="22"/>
          <w:szCs w:val="22"/>
        </w:rPr>
        <w:t>calendarul</w:t>
      </w:r>
      <w:r w:rsidRPr="00AF739E">
        <w:rPr>
          <w:b/>
          <w:spacing w:val="10"/>
          <w:sz w:val="22"/>
          <w:szCs w:val="22"/>
        </w:rPr>
        <w:t xml:space="preserve"> </w:t>
      </w:r>
      <w:r w:rsidRPr="00AF739E">
        <w:rPr>
          <w:b/>
          <w:sz w:val="22"/>
          <w:szCs w:val="22"/>
        </w:rPr>
        <w:t>estimat</w:t>
      </w:r>
      <w:r w:rsidRPr="00AF739E">
        <w:rPr>
          <w:b/>
          <w:spacing w:val="9"/>
          <w:sz w:val="22"/>
          <w:szCs w:val="22"/>
        </w:rPr>
        <w:t xml:space="preserve"> </w:t>
      </w:r>
      <w:r w:rsidRPr="00AF739E">
        <w:rPr>
          <w:b/>
          <w:sz w:val="22"/>
          <w:szCs w:val="22"/>
        </w:rPr>
        <w:t>pentru</w:t>
      </w:r>
      <w:r w:rsidRPr="00AF739E">
        <w:rPr>
          <w:b/>
          <w:spacing w:val="9"/>
          <w:sz w:val="22"/>
          <w:szCs w:val="22"/>
        </w:rPr>
        <w:t xml:space="preserve"> </w:t>
      </w:r>
      <w:r w:rsidRPr="00AF739E">
        <w:rPr>
          <w:b/>
          <w:sz w:val="22"/>
          <w:szCs w:val="22"/>
        </w:rPr>
        <w:t>publicarea</w:t>
      </w:r>
      <w:r w:rsidRPr="00AF739E">
        <w:rPr>
          <w:b/>
          <w:spacing w:val="10"/>
          <w:sz w:val="22"/>
          <w:szCs w:val="22"/>
        </w:rPr>
        <w:t xml:space="preserve"> </w:t>
      </w:r>
      <w:r w:rsidRPr="00AF739E">
        <w:rPr>
          <w:b/>
          <w:sz w:val="22"/>
          <w:szCs w:val="22"/>
        </w:rPr>
        <w:t xml:space="preserve">anunțurilor </w:t>
      </w:r>
      <w:r w:rsidRPr="00AF739E">
        <w:rPr>
          <w:b/>
          <w:spacing w:val="-55"/>
          <w:sz w:val="22"/>
          <w:szCs w:val="22"/>
        </w:rPr>
        <w:t xml:space="preserve">   </w:t>
      </w:r>
      <w:r w:rsidRPr="00AF739E">
        <w:rPr>
          <w:b/>
          <w:sz w:val="22"/>
          <w:szCs w:val="22"/>
        </w:rPr>
        <w:t>viitoare:</w:t>
      </w:r>
      <w:r w:rsidRPr="00AF739E">
        <w:rPr>
          <w:b/>
          <w:spacing w:val="1"/>
          <w:sz w:val="22"/>
          <w:szCs w:val="22"/>
        </w:rPr>
        <w:t xml:space="preserve"> </w:t>
      </w:r>
      <w:r w:rsidRPr="00AF739E">
        <w:rPr>
          <w:i/>
          <w:iCs/>
          <w:sz w:val="22"/>
          <w:szCs w:val="22"/>
          <w:u w:val="single"/>
        </w:rPr>
        <w:t>nu</w:t>
      </w:r>
      <w:r w:rsidRPr="00AF739E">
        <w:rPr>
          <w:i/>
          <w:iCs/>
          <w:spacing w:val="1"/>
          <w:sz w:val="22"/>
          <w:szCs w:val="22"/>
          <w:u w:val="single"/>
        </w:rPr>
        <w:t xml:space="preserve"> </w:t>
      </w:r>
      <w:r w:rsidRPr="00AF739E">
        <w:rPr>
          <w:i/>
          <w:iCs/>
          <w:sz w:val="22"/>
          <w:szCs w:val="22"/>
          <w:u w:val="single"/>
        </w:rPr>
        <w:t>se aplică.</w:t>
      </w:r>
    </w:p>
    <w:p w14:paraId="673233C9" w14:textId="38A9C525" w:rsidR="009F1D7D" w:rsidRPr="00AF739E" w:rsidRDefault="009F1D7D" w:rsidP="009F1D7D">
      <w:pPr>
        <w:widowControl w:val="0"/>
        <w:tabs>
          <w:tab w:val="left" w:pos="517"/>
          <w:tab w:val="left" w:pos="5529"/>
          <w:tab w:val="left" w:pos="6096"/>
          <w:tab w:val="left" w:pos="7371"/>
        </w:tabs>
        <w:autoSpaceDE w:val="0"/>
        <w:autoSpaceDN w:val="0"/>
        <w:spacing w:line="276" w:lineRule="auto"/>
        <w:ind w:right="-1"/>
        <w:jc w:val="both"/>
        <w:rPr>
          <w:i/>
          <w:iCs/>
          <w:sz w:val="22"/>
          <w:szCs w:val="22"/>
        </w:rPr>
      </w:pPr>
      <w:r w:rsidRPr="00AF739E">
        <w:rPr>
          <w:b/>
          <w:sz w:val="22"/>
          <w:szCs w:val="22"/>
        </w:rPr>
        <w:t>33. Data</w:t>
      </w:r>
      <w:r w:rsidRPr="00AF739E">
        <w:rPr>
          <w:b/>
          <w:spacing w:val="6"/>
          <w:sz w:val="22"/>
          <w:szCs w:val="22"/>
        </w:rPr>
        <w:t xml:space="preserve"> </w:t>
      </w:r>
      <w:r w:rsidRPr="00AF739E">
        <w:rPr>
          <w:b/>
          <w:sz w:val="22"/>
          <w:szCs w:val="22"/>
        </w:rPr>
        <w:t>publicării</w:t>
      </w:r>
      <w:r w:rsidRPr="00AF739E">
        <w:rPr>
          <w:b/>
          <w:spacing w:val="6"/>
          <w:sz w:val="22"/>
          <w:szCs w:val="22"/>
        </w:rPr>
        <w:t xml:space="preserve"> </w:t>
      </w:r>
      <w:r w:rsidRPr="00AF739E">
        <w:rPr>
          <w:b/>
          <w:sz w:val="22"/>
          <w:szCs w:val="22"/>
        </w:rPr>
        <w:t>anunțului</w:t>
      </w:r>
      <w:r w:rsidRPr="00AF739E">
        <w:rPr>
          <w:b/>
          <w:spacing w:val="8"/>
          <w:sz w:val="22"/>
          <w:szCs w:val="22"/>
        </w:rPr>
        <w:t xml:space="preserve"> </w:t>
      </w:r>
      <w:r w:rsidRPr="00AF739E">
        <w:rPr>
          <w:b/>
          <w:sz w:val="22"/>
          <w:szCs w:val="22"/>
        </w:rPr>
        <w:t>de</w:t>
      </w:r>
      <w:r w:rsidRPr="00AF739E">
        <w:rPr>
          <w:b/>
          <w:spacing w:val="6"/>
          <w:sz w:val="22"/>
          <w:szCs w:val="22"/>
        </w:rPr>
        <w:t xml:space="preserve"> </w:t>
      </w:r>
      <w:r w:rsidRPr="00AF739E">
        <w:rPr>
          <w:b/>
          <w:sz w:val="22"/>
          <w:szCs w:val="22"/>
        </w:rPr>
        <w:t>intenție</w:t>
      </w:r>
      <w:r w:rsidRPr="00AF739E">
        <w:rPr>
          <w:b/>
          <w:spacing w:val="7"/>
          <w:sz w:val="22"/>
          <w:szCs w:val="22"/>
        </w:rPr>
        <w:t xml:space="preserve"> </w:t>
      </w:r>
      <w:r w:rsidRPr="00AF739E">
        <w:rPr>
          <w:b/>
          <w:sz w:val="22"/>
          <w:szCs w:val="22"/>
        </w:rPr>
        <w:t>sau,</w:t>
      </w:r>
      <w:r w:rsidRPr="00AF739E">
        <w:rPr>
          <w:b/>
          <w:spacing w:val="6"/>
          <w:sz w:val="22"/>
          <w:szCs w:val="22"/>
        </w:rPr>
        <w:t xml:space="preserve"> </w:t>
      </w:r>
      <w:r w:rsidRPr="00AF739E">
        <w:rPr>
          <w:b/>
          <w:bCs/>
          <w:sz w:val="22"/>
          <w:szCs w:val="22"/>
        </w:rPr>
        <w:t>după caz,</w:t>
      </w:r>
      <w:r w:rsidRPr="00AF739E">
        <w:rPr>
          <w:b/>
          <w:bCs/>
          <w:spacing w:val="4"/>
          <w:sz w:val="22"/>
          <w:szCs w:val="22"/>
        </w:rPr>
        <w:t xml:space="preserve"> </w:t>
      </w:r>
      <w:r w:rsidRPr="00AF739E">
        <w:rPr>
          <w:b/>
          <w:bCs/>
          <w:sz w:val="22"/>
          <w:szCs w:val="22"/>
        </w:rPr>
        <w:t>precizarea</w:t>
      </w:r>
      <w:r w:rsidRPr="00AF739E">
        <w:rPr>
          <w:b/>
          <w:bCs/>
          <w:spacing w:val="4"/>
          <w:sz w:val="22"/>
          <w:szCs w:val="22"/>
        </w:rPr>
        <w:t xml:space="preserve"> </w:t>
      </w:r>
      <w:r w:rsidRPr="00AF739E">
        <w:rPr>
          <w:b/>
          <w:bCs/>
          <w:sz w:val="22"/>
          <w:szCs w:val="22"/>
        </w:rPr>
        <w:t>că</w:t>
      </w:r>
      <w:r w:rsidRPr="00AF739E">
        <w:rPr>
          <w:b/>
          <w:bCs/>
          <w:spacing w:val="4"/>
          <w:sz w:val="22"/>
          <w:szCs w:val="22"/>
        </w:rPr>
        <w:t xml:space="preserve"> </w:t>
      </w:r>
      <w:r w:rsidRPr="00AF739E">
        <w:rPr>
          <w:b/>
          <w:bCs/>
          <w:sz w:val="22"/>
          <w:szCs w:val="22"/>
        </w:rPr>
        <w:t>nu</w:t>
      </w:r>
      <w:r w:rsidRPr="00AF739E">
        <w:rPr>
          <w:b/>
          <w:bCs/>
          <w:spacing w:val="5"/>
          <w:sz w:val="22"/>
          <w:szCs w:val="22"/>
        </w:rPr>
        <w:t xml:space="preserve"> </w:t>
      </w:r>
      <w:r w:rsidRPr="00AF739E">
        <w:rPr>
          <w:b/>
          <w:bCs/>
          <w:sz w:val="22"/>
          <w:szCs w:val="22"/>
        </w:rPr>
        <w:t>a</w:t>
      </w:r>
      <w:r w:rsidRPr="00AF739E">
        <w:rPr>
          <w:b/>
          <w:bCs/>
          <w:spacing w:val="5"/>
          <w:sz w:val="22"/>
          <w:szCs w:val="22"/>
        </w:rPr>
        <w:t xml:space="preserve"> </w:t>
      </w:r>
      <w:r w:rsidRPr="00AF739E">
        <w:rPr>
          <w:b/>
          <w:bCs/>
          <w:sz w:val="22"/>
          <w:szCs w:val="22"/>
        </w:rPr>
        <w:t>fost</w:t>
      </w:r>
      <w:r w:rsidRPr="00AF739E">
        <w:rPr>
          <w:b/>
          <w:bCs/>
          <w:spacing w:val="5"/>
          <w:sz w:val="22"/>
          <w:szCs w:val="22"/>
        </w:rPr>
        <w:t xml:space="preserve"> </w:t>
      </w:r>
      <w:r w:rsidRPr="00AF739E">
        <w:rPr>
          <w:b/>
          <w:bCs/>
          <w:sz w:val="22"/>
          <w:szCs w:val="22"/>
        </w:rPr>
        <w:t>publicat</w:t>
      </w:r>
      <w:r w:rsidRPr="00AF739E">
        <w:rPr>
          <w:b/>
          <w:bCs/>
          <w:spacing w:val="4"/>
          <w:sz w:val="22"/>
          <w:szCs w:val="22"/>
        </w:rPr>
        <w:t xml:space="preserve"> </w:t>
      </w:r>
      <w:r w:rsidRPr="00AF739E">
        <w:rPr>
          <w:b/>
          <w:bCs/>
          <w:sz w:val="22"/>
          <w:szCs w:val="22"/>
        </w:rPr>
        <w:t>un</w:t>
      </w:r>
      <w:r w:rsidRPr="00AF739E">
        <w:rPr>
          <w:b/>
          <w:bCs/>
          <w:spacing w:val="5"/>
          <w:sz w:val="22"/>
          <w:szCs w:val="22"/>
        </w:rPr>
        <w:t xml:space="preserve"> </w:t>
      </w:r>
      <w:r w:rsidRPr="00AF739E">
        <w:rPr>
          <w:b/>
          <w:bCs/>
          <w:sz w:val="22"/>
          <w:szCs w:val="22"/>
        </w:rPr>
        <w:t>astfel</w:t>
      </w:r>
      <w:r w:rsidRPr="00AF739E">
        <w:rPr>
          <w:b/>
          <w:bCs/>
          <w:spacing w:val="5"/>
          <w:sz w:val="22"/>
          <w:szCs w:val="22"/>
        </w:rPr>
        <w:t xml:space="preserve"> </w:t>
      </w:r>
      <w:r w:rsidRPr="00AF739E">
        <w:rPr>
          <w:b/>
          <w:bCs/>
          <w:sz w:val="22"/>
          <w:szCs w:val="22"/>
        </w:rPr>
        <w:t xml:space="preserve">de </w:t>
      </w:r>
      <w:r w:rsidRPr="00AF739E">
        <w:rPr>
          <w:b/>
          <w:bCs/>
          <w:spacing w:val="-54"/>
          <w:sz w:val="22"/>
          <w:szCs w:val="22"/>
        </w:rPr>
        <w:t xml:space="preserve">    </w:t>
      </w:r>
      <w:r w:rsidRPr="00AF739E">
        <w:rPr>
          <w:b/>
          <w:bCs/>
          <w:sz w:val="22"/>
          <w:szCs w:val="22"/>
        </w:rPr>
        <w:t>anunţ:</w:t>
      </w:r>
      <w:r w:rsidRPr="00AF739E">
        <w:rPr>
          <w:sz w:val="22"/>
          <w:szCs w:val="22"/>
        </w:rPr>
        <w:t xml:space="preserve"> </w:t>
      </w:r>
      <w:r w:rsidRPr="00AF739E">
        <w:rPr>
          <w:i/>
          <w:iCs/>
          <w:sz w:val="22"/>
          <w:szCs w:val="22"/>
          <w:u w:val="single"/>
        </w:rPr>
        <w:t>nu se aplică .</w:t>
      </w:r>
    </w:p>
    <w:p w14:paraId="0BF986E8" w14:textId="3CE9C33D" w:rsidR="009F1D7D" w:rsidRPr="00AF739E"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rPr>
      </w:pPr>
      <w:r w:rsidRPr="00AF739E">
        <w:rPr>
          <w:b/>
          <w:sz w:val="22"/>
          <w:szCs w:val="22"/>
        </w:rPr>
        <w:t>34. Data</w:t>
      </w:r>
      <w:r w:rsidRPr="00AF739E">
        <w:rPr>
          <w:b/>
          <w:spacing w:val="6"/>
          <w:sz w:val="22"/>
          <w:szCs w:val="22"/>
        </w:rPr>
        <w:t xml:space="preserve"> </w:t>
      </w:r>
      <w:r w:rsidRPr="00AF739E">
        <w:rPr>
          <w:b/>
          <w:sz w:val="22"/>
          <w:szCs w:val="22"/>
        </w:rPr>
        <w:t>transmiterii</w:t>
      </w:r>
      <w:r w:rsidRPr="00AF739E">
        <w:rPr>
          <w:b/>
          <w:spacing w:val="8"/>
          <w:sz w:val="22"/>
          <w:szCs w:val="22"/>
        </w:rPr>
        <w:t xml:space="preserve"> </w:t>
      </w:r>
      <w:r w:rsidRPr="00AF739E">
        <w:rPr>
          <w:b/>
          <w:sz w:val="22"/>
          <w:szCs w:val="22"/>
        </w:rPr>
        <w:t>spre</w:t>
      </w:r>
      <w:r w:rsidRPr="00AF739E">
        <w:rPr>
          <w:b/>
          <w:spacing w:val="7"/>
          <w:sz w:val="22"/>
          <w:szCs w:val="22"/>
        </w:rPr>
        <w:t xml:space="preserve"> </w:t>
      </w:r>
      <w:r w:rsidRPr="00AF739E">
        <w:rPr>
          <w:b/>
          <w:sz w:val="22"/>
          <w:szCs w:val="22"/>
        </w:rPr>
        <w:t>publicare</w:t>
      </w:r>
      <w:r w:rsidRPr="00AF739E">
        <w:rPr>
          <w:b/>
          <w:spacing w:val="7"/>
          <w:sz w:val="22"/>
          <w:szCs w:val="22"/>
        </w:rPr>
        <w:t xml:space="preserve"> </w:t>
      </w:r>
      <w:r w:rsidRPr="00AF739E">
        <w:rPr>
          <w:b/>
          <w:sz w:val="22"/>
          <w:szCs w:val="22"/>
        </w:rPr>
        <w:t>a</w:t>
      </w:r>
      <w:r w:rsidRPr="00AF739E">
        <w:rPr>
          <w:b/>
          <w:spacing w:val="8"/>
          <w:sz w:val="22"/>
          <w:szCs w:val="22"/>
        </w:rPr>
        <w:t xml:space="preserve"> </w:t>
      </w:r>
      <w:r w:rsidRPr="00AF739E">
        <w:rPr>
          <w:b/>
          <w:sz w:val="22"/>
          <w:szCs w:val="22"/>
        </w:rPr>
        <w:t>anunțului</w:t>
      </w:r>
      <w:r w:rsidRPr="00AF739E">
        <w:rPr>
          <w:b/>
          <w:spacing w:val="8"/>
          <w:sz w:val="22"/>
          <w:szCs w:val="22"/>
        </w:rPr>
        <w:t xml:space="preserve"> </w:t>
      </w:r>
      <w:r w:rsidRPr="00AF739E">
        <w:rPr>
          <w:b/>
          <w:sz w:val="22"/>
          <w:szCs w:val="22"/>
        </w:rPr>
        <w:t>de</w:t>
      </w:r>
      <w:r w:rsidRPr="00AF739E">
        <w:rPr>
          <w:b/>
          <w:spacing w:val="7"/>
          <w:sz w:val="22"/>
          <w:szCs w:val="22"/>
        </w:rPr>
        <w:t xml:space="preserve"> </w:t>
      </w:r>
      <w:r w:rsidRPr="00AF739E">
        <w:rPr>
          <w:b/>
          <w:sz w:val="22"/>
          <w:szCs w:val="22"/>
        </w:rPr>
        <w:t>participare:</w:t>
      </w:r>
      <w:r w:rsidRPr="00AF739E">
        <w:rPr>
          <w:b/>
          <w:spacing w:val="7"/>
          <w:sz w:val="22"/>
          <w:szCs w:val="22"/>
        </w:rPr>
        <w:t xml:space="preserve"> </w:t>
      </w:r>
      <w:r w:rsidRPr="00AF739E">
        <w:rPr>
          <w:bCs/>
          <w:i/>
          <w:iCs/>
          <w:sz w:val="22"/>
          <w:szCs w:val="22"/>
          <w:u w:val="single"/>
        </w:rPr>
        <w:t>conform</w:t>
      </w:r>
      <w:r w:rsidRPr="00AF739E">
        <w:rPr>
          <w:bCs/>
          <w:i/>
          <w:iCs/>
          <w:spacing w:val="7"/>
          <w:sz w:val="22"/>
          <w:szCs w:val="22"/>
          <w:u w:val="single"/>
        </w:rPr>
        <w:t xml:space="preserve"> </w:t>
      </w:r>
      <w:r w:rsidRPr="00AF739E">
        <w:rPr>
          <w:bCs/>
          <w:i/>
          <w:iCs/>
          <w:sz w:val="22"/>
          <w:szCs w:val="22"/>
          <w:u w:val="single"/>
        </w:rPr>
        <w:t>SIA</w:t>
      </w:r>
      <w:r w:rsidRPr="00AF739E">
        <w:rPr>
          <w:bCs/>
          <w:i/>
          <w:iCs/>
          <w:spacing w:val="-7"/>
          <w:sz w:val="22"/>
          <w:szCs w:val="22"/>
          <w:u w:val="single"/>
        </w:rPr>
        <w:t xml:space="preserve"> </w:t>
      </w:r>
      <w:r w:rsidRPr="00AF739E">
        <w:rPr>
          <w:bCs/>
          <w:i/>
          <w:iCs/>
          <w:sz w:val="22"/>
          <w:szCs w:val="22"/>
          <w:u w:val="single"/>
        </w:rPr>
        <w:t>RSAP.</w:t>
      </w:r>
    </w:p>
    <w:p w14:paraId="7EB9206F" w14:textId="681DB975" w:rsidR="009F1D7D" w:rsidRPr="00AF739E"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rPr>
      </w:pPr>
      <w:r w:rsidRPr="00AF739E">
        <w:rPr>
          <w:b/>
          <w:sz w:val="22"/>
          <w:szCs w:val="22"/>
        </w:rPr>
        <w:t>35. În</w:t>
      </w:r>
      <w:r w:rsidRPr="00AF739E">
        <w:rPr>
          <w:b/>
          <w:spacing w:val="6"/>
          <w:sz w:val="22"/>
          <w:szCs w:val="22"/>
        </w:rPr>
        <w:t xml:space="preserve"> </w:t>
      </w:r>
      <w:r w:rsidRPr="00AF739E">
        <w:rPr>
          <w:b/>
          <w:sz w:val="22"/>
          <w:szCs w:val="22"/>
        </w:rPr>
        <w:t>cadrul</w:t>
      </w:r>
      <w:r w:rsidRPr="00AF739E">
        <w:rPr>
          <w:b/>
          <w:spacing w:val="7"/>
          <w:sz w:val="22"/>
          <w:szCs w:val="22"/>
        </w:rPr>
        <w:t xml:space="preserve"> </w:t>
      </w:r>
      <w:r w:rsidRPr="00AF739E">
        <w:rPr>
          <w:b/>
          <w:sz w:val="22"/>
          <w:szCs w:val="22"/>
        </w:rPr>
        <w:t>procedurii</w:t>
      </w:r>
      <w:r w:rsidRPr="00AF739E">
        <w:rPr>
          <w:b/>
          <w:spacing w:val="7"/>
          <w:sz w:val="22"/>
          <w:szCs w:val="22"/>
        </w:rPr>
        <w:t xml:space="preserve"> </w:t>
      </w:r>
      <w:r w:rsidRPr="00AF739E">
        <w:rPr>
          <w:b/>
          <w:sz w:val="22"/>
          <w:szCs w:val="22"/>
        </w:rPr>
        <w:t>de</w:t>
      </w:r>
      <w:r w:rsidRPr="00AF739E">
        <w:rPr>
          <w:b/>
          <w:spacing w:val="7"/>
          <w:sz w:val="22"/>
          <w:szCs w:val="22"/>
        </w:rPr>
        <w:t xml:space="preserve"> </w:t>
      </w:r>
      <w:r w:rsidRPr="00AF739E">
        <w:rPr>
          <w:b/>
          <w:sz w:val="22"/>
          <w:szCs w:val="22"/>
        </w:rPr>
        <w:t>achiziție</w:t>
      </w:r>
      <w:r w:rsidRPr="00AF739E">
        <w:rPr>
          <w:b/>
          <w:spacing w:val="7"/>
          <w:sz w:val="22"/>
          <w:szCs w:val="22"/>
        </w:rPr>
        <w:t xml:space="preserve"> </w:t>
      </w:r>
      <w:r w:rsidRPr="00AF739E">
        <w:rPr>
          <w:b/>
          <w:sz w:val="22"/>
          <w:szCs w:val="22"/>
        </w:rPr>
        <w:t>publică</w:t>
      </w:r>
      <w:r w:rsidRPr="00AF739E">
        <w:rPr>
          <w:b/>
          <w:spacing w:val="7"/>
          <w:sz w:val="22"/>
          <w:szCs w:val="22"/>
        </w:rPr>
        <w:t xml:space="preserve"> </w:t>
      </w:r>
      <w:r w:rsidRPr="00AF739E">
        <w:rPr>
          <w:b/>
          <w:sz w:val="22"/>
          <w:szCs w:val="22"/>
        </w:rPr>
        <w:t>se</w:t>
      </w:r>
      <w:r w:rsidRPr="00AF739E">
        <w:rPr>
          <w:b/>
          <w:spacing w:val="6"/>
          <w:sz w:val="22"/>
          <w:szCs w:val="22"/>
        </w:rPr>
        <w:t xml:space="preserve"> </w:t>
      </w:r>
      <w:r w:rsidRPr="00AF739E">
        <w:rPr>
          <w:b/>
          <w:sz w:val="22"/>
          <w:szCs w:val="22"/>
        </w:rPr>
        <w:t>va</w:t>
      </w:r>
      <w:r w:rsidRPr="00AF739E">
        <w:rPr>
          <w:b/>
          <w:spacing w:val="8"/>
          <w:sz w:val="22"/>
          <w:szCs w:val="22"/>
        </w:rPr>
        <w:t xml:space="preserve"> </w:t>
      </w:r>
      <w:r w:rsidRPr="00AF739E">
        <w:rPr>
          <w:b/>
          <w:sz w:val="22"/>
          <w:szCs w:val="22"/>
        </w:rPr>
        <w:t>utiliza/accepta:</w:t>
      </w:r>
    </w:p>
    <w:tbl>
      <w:tblPr>
        <w:tblW w:w="9948"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457"/>
        <w:gridCol w:w="3491"/>
      </w:tblGrid>
      <w:tr w:rsidR="00E44D7D" w:rsidRPr="00AF739E" w14:paraId="420929DD" w14:textId="77777777" w:rsidTr="00675F97">
        <w:trPr>
          <w:trHeight w:val="329"/>
        </w:trPr>
        <w:tc>
          <w:tcPr>
            <w:tcW w:w="6457" w:type="dxa"/>
            <w:shd w:val="clear" w:color="auto" w:fill="E7E6E6"/>
          </w:tcPr>
          <w:p w14:paraId="1F1E3E55" w14:textId="77777777" w:rsidR="009F1D7D" w:rsidRPr="00AF739E" w:rsidRDefault="009F1D7D" w:rsidP="009F1D7D">
            <w:pPr>
              <w:widowControl w:val="0"/>
              <w:tabs>
                <w:tab w:val="left" w:pos="7371"/>
              </w:tabs>
              <w:autoSpaceDE w:val="0"/>
              <w:autoSpaceDN w:val="0"/>
              <w:spacing w:line="276" w:lineRule="auto"/>
              <w:ind w:left="52"/>
              <w:rPr>
                <w:b/>
              </w:rPr>
            </w:pPr>
            <w:r w:rsidRPr="00AF739E">
              <w:rPr>
                <w:b/>
                <w:sz w:val="22"/>
                <w:szCs w:val="22"/>
              </w:rPr>
              <w:t>Denumirea</w:t>
            </w:r>
            <w:r w:rsidRPr="00AF739E">
              <w:rPr>
                <w:b/>
                <w:spacing w:val="7"/>
                <w:sz w:val="22"/>
                <w:szCs w:val="22"/>
              </w:rPr>
              <w:t xml:space="preserve"> </w:t>
            </w:r>
            <w:r w:rsidRPr="00AF739E">
              <w:rPr>
                <w:b/>
                <w:sz w:val="22"/>
                <w:szCs w:val="22"/>
              </w:rPr>
              <w:t>instrumentului</w:t>
            </w:r>
            <w:r w:rsidRPr="00AF739E">
              <w:rPr>
                <w:b/>
                <w:spacing w:val="8"/>
                <w:sz w:val="22"/>
                <w:szCs w:val="22"/>
              </w:rPr>
              <w:t xml:space="preserve"> </w:t>
            </w:r>
            <w:r w:rsidRPr="00AF739E">
              <w:rPr>
                <w:b/>
                <w:sz w:val="22"/>
                <w:szCs w:val="22"/>
              </w:rPr>
              <w:t>electronic</w:t>
            </w:r>
          </w:p>
        </w:tc>
        <w:tc>
          <w:tcPr>
            <w:tcW w:w="3491" w:type="dxa"/>
            <w:shd w:val="clear" w:color="auto" w:fill="E7E6E6"/>
          </w:tcPr>
          <w:p w14:paraId="664A0E08" w14:textId="77777777" w:rsidR="009F1D7D" w:rsidRPr="00AF739E" w:rsidRDefault="009F1D7D" w:rsidP="009F1D7D">
            <w:pPr>
              <w:widowControl w:val="0"/>
              <w:tabs>
                <w:tab w:val="left" w:pos="7371"/>
              </w:tabs>
              <w:autoSpaceDE w:val="0"/>
              <w:autoSpaceDN w:val="0"/>
              <w:spacing w:line="276" w:lineRule="auto"/>
              <w:ind w:left="52"/>
              <w:rPr>
                <w:b/>
              </w:rPr>
            </w:pPr>
            <w:r w:rsidRPr="00AF739E">
              <w:rPr>
                <w:b/>
                <w:sz w:val="22"/>
                <w:szCs w:val="22"/>
              </w:rPr>
              <w:t>Se</w:t>
            </w:r>
            <w:r w:rsidRPr="00AF739E">
              <w:rPr>
                <w:b/>
                <w:spacing w:val="4"/>
                <w:sz w:val="22"/>
                <w:szCs w:val="22"/>
              </w:rPr>
              <w:t xml:space="preserve"> </w:t>
            </w:r>
            <w:r w:rsidRPr="00AF739E">
              <w:rPr>
                <w:b/>
                <w:sz w:val="22"/>
                <w:szCs w:val="22"/>
              </w:rPr>
              <w:t>va</w:t>
            </w:r>
            <w:r w:rsidRPr="00AF739E">
              <w:rPr>
                <w:b/>
                <w:spacing w:val="6"/>
                <w:sz w:val="22"/>
                <w:szCs w:val="22"/>
              </w:rPr>
              <w:t xml:space="preserve"> </w:t>
            </w:r>
            <w:r w:rsidRPr="00AF739E">
              <w:rPr>
                <w:b/>
                <w:sz w:val="22"/>
                <w:szCs w:val="22"/>
              </w:rPr>
              <w:t>utiliza/accepta</w:t>
            </w:r>
            <w:r w:rsidRPr="00AF739E">
              <w:rPr>
                <w:b/>
                <w:spacing w:val="4"/>
                <w:sz w:val="22"/>
                <w:szCs w:val="22"/>
              </w:rPr>
              <w:t xml:space="preserve"> </w:t>
            </w:r>
            <w:r w:rsidRPr="00AF739E">
              <w:rPr>
                <w:b/>
                <w:sz w:val="22"/>
                <w:szCs w:val="22"/>
              </w:rPr>
              <w:t>sau</w:t>
            </w:r>
            <w:r w:rsidRPr="00AF739E">
              <w:rPr>
                <w:b/>
                <w:spacing w:val="4"/>
                <w:sz w:val="22"/>
                <w:szCs w:val="22"/>
              </w:rPr>
              <w:t xml:space="preserve"> </w:t>
            </w:r>
            <w:r w:rsidRPr="00AF739E">
              <w:rPr>
                <w:b/>
                <w:sz w:val="22"/>
                <w:szCs w:val="22"/>
              </w:rPr>
              <w:t>nu</w:t>
            </w:r>
          </w:p>
        </w:tc>
      </w:tr>
      <w:tr w:rsidR="00E44D7D" w:rsidRPr="00AF739E" w14:paraId="143EE499" w14:textId="77777777" w:rsidTr="00675F97">
        <w:trPr>
          <w:trHeight w:val="284"/>
        </w:trPr>
        <w:tc>
          <w:tcPr>
            <w:tcW w:w="6457" w:type="dxa"/>
          </w:tcPr>
          <w:p w14:paraId="7497DEC5" w14:textId="77777777" w:rsidR="009F1D7D" w:rsidRPr="00AF739E" w:rsidRDefault="009F1D7D" w:rsidP="009F1D7D">
            <w:pPr>
              <w:widowControl w:val="0"/>
              <w:tabs>
                <w:tab w:val="left" w:pos="7371"/>
              </w:tabs>
              <w:autoSpaceDE w:val="0"/>
              <w:autoSpaceDN w:val="0"/>
              <w:spacing w:line="276" w:lineRule="auto"/>
              <w:ind w:left="52"/>
            </w:pPr>
            <w:r w:rsidRPr="00AF739E">
              <w:rPr>
                <w:sz w:val="22"/>
                <w:szCs w:val="22"/>
              </w:rPr>
              <w:t>Depunerea</w:t>
            </w:r>
            <w:r w:rsidRPr="00AF739E">
              <w:rPr>
                <w:spacing w:val="6"/>
                <w:sz w:val="22"/>
                <w:szCs w:val="22"/>
              </w:rPr>
              <w:t xml:space="preserve"> </w:t>
            </w:r>
            <w:r w:rsidRPr="00AF739E">
              <w:rPr>
                <w:sz w:val="22"/>
                <w:szCs w:val="22"/>
              </w:rPr>
              <w:t>electronică</w:t>
            </w:r>
            <w:r w:rsidRPr="00AF739E">
              <w:rPr>
                <w:spacing w:val="6"/>
                <w:sz w:val="22"/>
                <w:szCs w:val="22"/>
              </w:rPr>
              <w:t xml:space="preserve"> </w:t>
            </w:r>
            <w:r w:rsidRPr="00AF739E">
              <w:rPr>
                <w:sz w:val="22"/>
                <w:szCs w:val="22"/>
              </w:rPr>
              <w:t>a</w:t>
            </w:r>
            <w:r w:rsidRPr="00AF739E">
              <w:rPr>
                <w:spacing w:val="6"/>
                <w:sz w:val="22"/>
                <w:szCs w:val="22"/>
              </w:rPr>
              <w:t xml:space="preserve"> </w:t>
            </w:r>
            <w:r w:rsidRPr="00AF739E">
              <w:rPr>
                <w:sz w:val="22"/>
                <w:szCs w:val="22"/>
              </w:rPr>
              <w:t>ofertelor</w:t>
            </w:r>
            <w:r w:rsidRPr="00AF739E">
              <w:rPr>
                <w:spacing w:val="8"/>
                <w:sz w:val="22"/>
                <w:szCs w:val="22"/>
              </w:rPr>
              <w:t xml:space="preserve"> </w:t>
            </w:r>
            <w:r w:rsidRPr="00AF739E">
              <w:rPr>
                <w:sz w:val="22"/>
                <w:szCs w:val="22"/>
              </w:rPr>
              <w:t>sau</w:t>
            </w:r>
            <w:r w:rsidRPr="00AF739E">
              <w:rPr>
                <w:spacing w:val="6"/>
                <w:sz w:val="22"/>
                <w:szCs w:val="22"/>
              </w:rPr>
              <w:t xml:space="preserve"> </w:t>
            </w:r>
            <w:r w:rsidRPr="00AF739E">
              <w:rPr>
                <w:sz w:val="22"/>
                <w:szCs w:val="22"/>
              </w:rPr>
              <w:t>a</w:t>
            </w:r>
            <w:r w:rsidRPr="00AF739E">
              <w:rPr>
                <w:spacing w:val="6"/>
                <w:sz w:val="22"/>
                <w:szCs w:val="22"/>
              </w:rPr>
              <w:t xml:space="preserve"> </w:t>
            </w:r>
            <w:r w:rsidRPr="00AF739E">
              <w:rPr>
                <w:sz w:val="22"/>
                <w:szCs w:val="22"/>
              </w:rPr>
              <w:t>cererilor</w:t>
            </w:r>
            <w:r w:rsidRPr="00AF739E">
              <w:rPr>
                <w:spacing w:val="6"/>
                <w:sz w:val="22"/>
                <w:szCs w:val="22"/>
              </w:rPr>
              <w:t xml:space="preserve"> </w:t>
            </w:r>
            <w:r w:rsidRPr="00AF739E">
              <w:rPr>
                <w:sz w:val="22"/>
                <w:szCs w:val="22"/>
              </w:rPr>
              <w:t>de</w:t>
            </w:r>
            <w:r w:rsidRPr="00AF739E">
              <w:rPr>
                <w:spacing w:val="-54"/>
                <w:sz w:val="22"/>
                <w:szCs w:val="22"/>
              </w:rPr>
              <w:t xml:space="preserve"> </w:t>
            </w:r>
            <w:r w:rsidRPr="00AF739E">
              <w:rPr>
                <w:sz w:val="22"/>
                <w:szCs w:val="22"/>
              </w:rPr>
              <w:t>participare</w:t>
            </w:r>
          </w:p>
        </w:tc>
        <w:tc>
          <w:tcPr>
            <w:tcW w:w="3491" w:type="dxa"/>
          </w:tcPr>
          <w:p w14:paraId="014A2375" w14:textId="77777777" w:rsidR="009F1D7D" w:rsidRPr="00AF739E" w:rsidRDefault="009F1D7D" w:rsidP="009F1D7D">
            <w:pPr>
              <w:widowControl w:val="0"/>
              <w:tabs>
                <w:tab w:val="left" w:pos="7371"/>
              </w:tabs>
              <w:autoSpaceDE w:val="0"/>
              <w:autoSpaceDN w:val="0"/>
              <w:spacing w:line="276" w:lineRule="auto"/>
              <w:ind w:left="52"/>
            </w:pPr>
            <w:r w:rsidRPr="00AF739E">
              <w:rPr>
                <w:sz w:val="22"/>
                <w:szCs w:val="22"/>
              </w:rPr>
              <w:t>Se</w:t>
            </w:r>
            <w:r w:rsidRPr="00AF739E">
              <w:rPr>
                <w:spacing w:val="3"/>
                <w:sz w:val="22"/>
                <w:szCs w:val="22"/>
              </w:rPr>
              <w:t xml:space="preserve"> </w:t>
            </w:r>
            <w:r w:rsidRPr="00AF739E">
              <w:rPr>
                <w:sz w:val="22"/>
                <w:szCs w:val="22"/>
              </w:rPr>
              <w:t>acceptă</w:t>
            </w:r>
          </w:p>
        </w:tc>
      </w:tr>
      <w:tr w:rsidR="00E44D7D" w:rsidRPr="00AF739E" w14:paraId="7A9A27C1" w14:textId="77777777" w:rsidTr="00675F97">
        <w:trPr>
          <w:trHeight w:val="312"/>
        </w:trPr>
        <w:tc>
          <w:tcPr>
            <w:tcW w:w="6457" w:type="dxa"/>
          </w:tcPr>
          <w:p w14:paraId="4BD471B0" w14:textId="77777777" w:rsidR="009F1D7D" w:rsidRPr="00AF739E" w:rsidRDefault="009F1D7D" w:rsidP="009F1D7D">
            <w:pPr>
              <w:widowControl w:val="0"/>
              <w:tabs>
                <w:tab w:val="left" w:pos="7371"/>
              </w:tabs>
              <w:autoSpaceDE w:val="0"/>
              <w:autoSpaceDN w:val="0"/>
              <w:spacing w:line="276" w:lineRule="auto"/>
              <w:ind w:left="52"/>
            </w:pPr>
            <w:r w:rsidRPr="00AF739E">
              <w:rPr>
                <w:sz w:val="22"/>
                <w:szCs w:val="22"/>
              </w:rPr>
              <w:t>Sistemul</w:t>
            </w:r>
            <w:r w:rsidRPr="00AF739E">
              <w:rPr>
                <w:spacing w:val="5"/>
                <w:sz w:val="22"/>
                <w:szCs w:val="22"/>
              </w:rPr>
              <w:t xml:space="preserve"> </w:t>
            </w:r>
            <w:r w:rsidRPr="00AF739E">
              <w:rPr>
                <w:sz w:val="22"/>
                <w:szCs w:val="22"/>
              </w:rPr>
              <w:t>de</w:t>
            </w:r>
            <w:r w:rsidRPr="00AF739E">
              <w:rPr>
                <w:spacing w:val="7"/>
                <w:sz w:val="22"/>
                <w:szCs w:val="22"/>
              </w:rPr>
              <w:t xml:space="preserve"> </w:t>
            </w:r>
            <w:r w:rsidRPr="00AF739E">
              <w:rPr>
                <w:sz w:val="22"/>
                <w:szCs w:val="22"/>
              </w:rPr>
              <w:t>comenzi</w:t>
            </w:r>
            <w:r w:rsidRPr="00AF739E">
              <w:rPr>
                <w:spacing w:val="6"/>
                <w:sz w:val="22"/>
                <w:szCs w:val="22"/>
              </w:rPr>
              <w:t xml:space="preserve"> </w:t>
            </w:r>
            <w:r w:rsidRPr="00AF739E">
              <w:rPr>
                <w:sz w:val="22"/>
                <w:szCs w:val="22"/>
              </w:rPr>
              <w:t>electronice</w:t>
            </w:r>
          </w:p>
        </w:tc>
        <w:tc>
          <w:tcPr>
            <w:tcW w:w="3491" w:type="dxa"/>
          </w:tcPr>
          <w:p w14:paraId="301A4372" w14:textId="77777777" w:rsidR="009F1D7D" w:rsidRPr="00AF739E" w:rsidRDefault="009F1D7D" w:rsidP="009F1D7D">
            <w:pPr>
              <w:widowControl w:val="0"/>
              <w:tabs>
                <w:tab w:val="left" w:pos="7371"/>
              </w:tabs>
              <w:autoSpaceDE w:val="0"/>
              <w:autoSpaceDN w:val="0"/>
              <w:spacing w:line="276" w:lineRule="auto"/>
              <w:ind w:left="52"/>
            </w:pPr>
            <w:r w:rsidRPr="00AF739E">
              <w:rPr>
                <w:sz w:val="22"/>
                <w:szCs w:val="22"/>
              </w:rPr>
              <w:t>Nu</w:t>
            </w:r>
            <w:r w:rsidRPr="00AF739E">
              <w:rPr>
                <w:spacing w:val="3"/>
                <w:sz w:val="22"/>
                <w:szCs w:val="22"/>
              </w:rPr>
              <w:t xml:space="preserve"> </w:t>
            </w:r>
            <w:r w:rsidRPr="00AF739E">
              <w:rPr>
                <w:sz w:val="22"/>
                <w:szCs w:val="22"/>
              </w:rPr>
              <w:t>se</w:t>
            </w:r>
            <w:r w:rsidRPr="00AF739E">
              <w:rPr>
                <w:spacing w:val="3"/>
                <w:sz w:val="22"/>
                <w:szCs w:val="22"/>
              </w:rPr>
              <w:t xml:space="preserve"> </w:t>
            </w:r>
            <w:r w:rsidRPr="00AF739E">
              <w:rPr>
                <w:sz w:val="22"/>
                <w:szCs w:val="22"/>
              </w:rPr>
              <w:t>acceptă</w:t>
            </w:r>
          </w:p>
        </w:tc>
      </w:tr>
      <w:tr w:rsidR="00E44D7D" w:rsidRPr="00AF739E" w14:paraId="7755C036" w14:textId="77777777" w:rsidTr="00675F97">
        <w:trPr>
          <w:trHeight w:val="312"/>
        </w:trPr>
        <w:tc>
          <w:tcPr>
            <w:tcW w:w="6457" w:type="dxa"/>
          </w:tcPr>
          <w:p w14:paraId="06F411ED" w14:textId="77777777" w:rsidR="009F1D7D" w:rsidRPr="00AF739E" w:rsidRDefault="009F1D7D" w:rsidP="009F1D7D">
            <w:pPr>
              <w:widowControl w:val="0"/>
              <w:tabs>
                <w:tab w:val="left" w:pos="7371"/>
              </w:tabs>
              <w:autoSpaceDE w:val="0"/>
              <w:autoSpaceDN w:val="0"/>
              <w:spacing w:line="276" w:lineRule="auto"/>
              <w:ind w:left="52"/>
            </w:pPr>
            <w:r w:rsidRPr="00AF739E">
              <w:rPr>
                <w:sz w:val="22"/>
                <w:szCs w:val="22"/>
              </w:rPr>
              <w:t>Facturarea</w:t>
            </w:r>
            <w:r w:rsidRPr="00AF739E">
              <w:rPr>
                <w:spacing w:val="6"/>
                <w:sz w:val="22"/>
                <w:szCs w:val="22"/>
              </w:rPr>
              <w:t xml:space="preserve"> </w:t>
            </w:r>
            <w:r w:rsidRPr="00AF739E">
              <w:rPr>
                <w:sz w:val="22"/>
                <w:szCs w:val="22"/>
              </w:rPr>
              <w:t>electronică</w:t>
            </w:r>
          </w:p>
        </w:tc>
        <w:tc>
          <w:tcPr>
            <w:tcW w:w="3491" w:type="dxa"/>
          </w:tcPr>
          <w:p w14:paraId="5C60597C" w14:textId="77777777" w:rsidR="009F1D7D" w:rsidRPr="00AF739E" w:rsidRDefault="009F1D7D" w:rsidP="009F1D7D">
            <w:pPr>
              <w:widowControl w:val="0"/>
              <w:tabs>
                <w:tab w:val="left" w:pos="7371"/>
              </w:tabs>
              <w:autoSpaceDE w:val="0"/>
              <w:autoSpaceDN w:val="0"/>
              <w:spacing w:line="276" w:lineRule="auto"/>
              <w:ind w:left="52"/>
            </w:pPr>
            <w:r w:rsidRPr="00AF739E">
              <w:rPr>
                <w:sz w:val="22"/>
                <w:szCs w:val="22"/>
              </w:rPr>
              <w:t>Se</w:t>
            </w:r>
            <w:r w:rsidRPr="00AF739E">
              <w:rPr>
                <w:spacing w:val="3"/>
                <w:sz w:val="22"/>
                <w:szCs w:val="22"/>
              </w:rPr>
              <w:t xml:space="preserve"> </w:t>
            </w:r>
            <w:r w:rsidRPr="00AF739E">
              <w:rPr>
                <w:sz w:val="22"/>
                <w:szCs w:val="22"/>
              </w:rPr>
              <w:t>acceptă</w:t>
            </w:r>
          </w:p>
        </w:tc>
      </w:tr>
      <w:tr w:rsidR="00E44D7D" w:rsidRPr="00AF739E" w14:paraId="2263ECF9" w14:textId="77777777" w:rsidTr="00675F97">
        <w:trPr>
          <w:trHeight w:val="312"/>
        </w:trPr>
        <w:tc>
          <w:tcPr>
            <w:tcW w:w="6457" w:type="dxa"/>
          </w:tcPr>
          <w:p w14:paraId="2FBBD37A" w14:textId="77777777" w:rsidR="009F1D7D" w:rsidRPr="00AF739E" w:rsidRDefault="009F1D7D" w:rsidP="009F1D7D">
            <w:pPr>
              <w:widowControl w:val="0"/>
              <w:tabs>
                <w:tab w:val="left" w:pos="7371"/>
              </w:tabs>
              <w:autoSpaceDE w:val="0"/>
              <w:autoSpaceDN w:val="0"/>
              <w:spacing w:line="276" w:lineRule="auto"/>
              <w:ind w:left="52"/>
            </w:pPr>
            <w:r w:rsidRPr="00AF739E">
              <w:rPr>
                <w:sz w:val="22"/>
                <w:szCs w:val="22"/>
              </w:rPr>
              <w:t>Plățile</w:t>
            </w:r>
            <w:r w:rsidRPr="00AF739E">
              <w:rPr>
                <w:spacing w:val="4"/>
                <w:sz w:val="22"/>
                <w:szCs w:val="22"/>
              </w:rPr>
              <w:t xml:space="preserve"> </w:t>
            </w:r>
            <w:r w:rsidRPr="00AF739E">
              <w:rPr>
                <w:sz w:val="22"/>
                <w:szCs w:val="22"/>
              </w:rPr>
              <w:t>electronice</w:t>
            </w:r>
          </w:p>
        </w:tc>
        <w:tc>
          <w:tcPr>
            <w:tcW w:w="3491" w:type="dxa"/>
          </w:tcPr>
          <w:p w14:paraId="53ACAC89" w14:textId="77777777" w:rsidR="009F1D7D" w:rsidRPr="00AF739E" w:rsidRDefault="009F1D7D" w:rsidP="009F1D7D">
            <w:pPr>
              <w:widowControl w:val="0"/>
              <w:tabs>
                <w:tab w:val="left" w:pos="7371"/>
              </w:tabs>
              <w:autoSpaceDE w:val="0"/>
              <w:autoSpaceDN w:val="0"/>
              <w:spacing w:line="276" w:lineRule="auto"/>
              <w:ind w:left="52"/>
            </w:pPr>
            <w:r w:rsidRPr="00AF739E">
              <w:rPr>
                <w:sz w:val="22"/>
                <w:szCs w:val="22"/>
              </w:rPr>
              <w:t>Se</w:t>
            </w:r>
            <w:r w:rsidRPr="00AF739E">
              <w:rPr>
                <w:spacing w:val="3"/>
                <w:sz w:val="22"/>
                <w:szCs w:val="22"/>
              </w:rPr>
              <w:t xml:space="preserve"> </w:t>
            </w:r>
            <w:r w:rsidRPr="00AF739E">
              <w:rPr>
                <w:sz w:val="22"/>
                <w:szCs w:val="22"/>
              </w:rPr>
              <w:t>acceptă</w:t>
            </w:r>
          </w:p>
        </w:tc>
      </w:tr>
    </w:tbl>
    <w:p w14:paraId="6E86C0D4" w14:textId="0AA3DE36" w:rsidR="009F1D7D" w:rsidRPr="00AF739E" w:rsidRDefault="009F1D7D" w:rsidP="009F1D7D">
      <w:pPr>
        <w:widowControl w:val="0"/>
        <w:tabs>
          <w:tab w:val="left" w:pos="527"/>
          <w:tab w:val="left" w:pos="7371"/>
        </w:tabs>
        <w:autoSpaceDE w:val="0"/>
        <w:autoSpaceDN w:val="0"/>
        <w:spacing w:line="276" w:lineRule="auto"/>
        <w:ind w:right="296"/>
        <w:rPr>
          <w:i/>
          <w:sz w:val="22"/>
          <w:szCs w:val="22"/>
        </w:rPr>
      </w:pPr>
      <w:r w:rsidRPr="00AF739E">
        <w:rPr>
          <w:b/>
          <w:sz w:val="22"/>
          <w:szCs w:val="22"/>
        </w:rPr>
        <w:t>36. Contractul</w:t>
      </w:r>
      <w:r w:rsidRPr="00AF739E">
        <w:rPr>
          <w:b/>
          <w:spacing w:val="4"/>
          <w:sz w:val="22"/>
          <w:szCs w:val="22"/>
        </w:rPr>
        <w:t xml:space="preserve"> </w:t>
      </w:r>
      <w:r w:rsidRPr="00AF739E">
        <w:rPr>
          <w:b/>
          <w:sz w:val="22"/>
          <w:szCs w:val="22"/>
        </w:rPr>
        <w:t>intră</w:t>
      </w:r>
      <w:r w:rsidRPr="00AF739E">
        <w:rPr>
          <w:b/>
          <w:spacing w:val="4"/>
          <w:sz w:val="22"/>
          <w:szCs w:val="22"/>
        </w:rPr>
        <w:t xml:space="preserve"> </w:t>
      </w:r>
      <w:r w:rsidRPr="00AF739E">
        <w:rPr>
          <w:b/>
          <w:sz w:val="22"/>
          <w:szCs w:val="22"/>
        </w:rPr>
        <w:t>sub</w:t>
      </w:r>
      <w:r w:rsidRPr="00AF739E">
        <w:rPr>
          <w:b/>
          <w:spacing w:val="4"/>
          <w:sz w:val="22"/>
          <w:szCs w:val="22"/>
        </w:rPr>
        <w:t xml:space="preserve"> </w:t>
      </w:r>
      <w:r w:rsidRPr="00AF739E">
        <w:rPr>
          <w:b/>
          <w:sz w:val="22"/>
          <w:szCs w:val="22"/>
        </w:rPr>
        <w:t>incidența</w:t>
      </w:r>
      <w:r w:rsidRPr="00AF739E">
        <w:rPr>
          <w:b/>
          <w:spacing w:val="-9"/>
          <w:sz w:val="22"/>
          <w:szCs w:val="22"/>
        </w:rPr>
        <w:t xml:space="preserve"> </w:t>
      </w:r>
      <w:r w:rsidRPr="00AF739E">
        <w:rPr>
          <w:b/>
          <w:sz w:val="22"/>
          <w:szCs w:val="22"/>
        </w:rPr>
        <w:t>Acordului</w:t>
      </w:r>
      <w:r w:rsidRPr="00AF739E">
        <w:rPr>
          <w:b/>
          <w:spacing w:val="4"/>
          <w:sz w:val="22"/>
          <w:szCs w:val="22"/>
        </w:rPr>
        <w:t xml:space="preserve"> </w:t>
      </w:r>
      <w:r w:rsidRPr="00AF739E">
        <w:rPr>
          <w:b/>
          <w:sz w:val="22"/>
          <w:szCs w:val="22"/>
        </w:rPr>
        <w:t>privind</w:t>
      </w:r>
      <w:r w:rsidRPr="00AF739E">
        <w:rPr>
          <w:b/>
          <w:spacing w:val="4"/>
          <w:sz w:val="22"/>
          <w:szCs w:val="22"/>
        </w:rPr>
        <w:t xml:space="preserve"> </w:t>
      </w:r>
      <w:r w:rsidRPr="00AF739E">
        <w:rPr>
          <w:b/>
          <w:sz w:val="22"/>
          <w:szCs w:val="22"/>
        </w:rPr>
        <w:t>achizițiile</w:t>
      </w:r>
      <w:r w:rsidRPr="00AF739E">
        <w:rPr>
          <w:b/>
          <w:spacing w:val="5"/>
          <w:sz w:val="22"/>
          <w:szCs w:val="22"/>
        </w:rPr>
        <w:t xml:space="preserve"> </w:t>
      </w:r>
      <w:r w:rsidRPr="00AF739E">
        <w:rPr>
          <w:b/>
          <w:sz w:val="22"/>
          <w:szCs w:val="22"/>
        </w:rPr>
        <w:t>guvernamentale</w:t>
      </w:r>
      <w:r w:rsidRPr="00AF739E">
        <w:rPr>
          <w:b/>
          <w:spacing w:val="6"/>
          <w:sz w:val="22"/>
          <w:szCs w:val="22"/>
        </w:rPr>
        <w:t xml:space="preserve"> </w:t>
      </w:r>
      <w:r w:rsidRPr="00AF739E">
        <w:rPr>
          <w:b/>
          <w:sz w:val="22"/>
          <w:szCs w:val="22"/>
        </w:rPr>
        <w:t>al</w:t>
      </w:r>
      <w:r w:rsidRPr="00AF739E">
        <w:rPr>
          <w:b/>
          <w:spacing w:val="1"/>
          <w:sz w:val="22"/>
          <w:szCs w:val="22"/>
        </w:rPr>
        <w:t xml:space="preserve"> </w:t>
      </w:r>
      <w:r w:rsidRPr="00AF739E">
        <w:rPr>
          <w:b/>
          <w:sz w:val="22"/>
          <w:szCs w:val="22"/>
        </w:rPr>
        <w:t>Organizației</w:t>
      </w:r>
      <w:r w:rsidRPr="00AF739E">
        <w:rPr>
          <w:b/>
          <w:spacing w:val="6"/>
          <w:sz w:val="22"/>
          <w:szCs w:val="22"/>
        </w:rPr>
        <w:t xml:space="preserve"> </w:t>
      </w:r>
      <w:r w:rsidRPr="00AF739E">
        <w:rPr>
          <w:b/>
          <w:sz w:val="22"/>
          <w:szCs w:val="22"/>
        </w:rPr>
        <w:t>Mondiale</w:t>
      </w:r>
      <w:r w:rsidRPr="00AF739E">
        <w:rPr>
          <w:b/>
          <w:spacing w:val="7"/>
          <w:sz w:val="22"/>
          <w:szCs w:val="22"/>
        </w:rPr>
        <w:t xml:space="preserve"> </w:t>
      </w:r>
      <w:r w:rsidRPr="00AF739E">
        <w:rPr>
          <w:b/>
          <w:sz w:val="22"/>
          <w:szCs w:val="22"/>
        </w:rPr>
        <w:t>a</w:t>
      </w:r>
      <w:r w:rsidRPr="00AF739E">
        <w:rPr>
          <w:b/>
          <w:spacing w:val="8"/>
          <w:sz w:val="22"/>
          <w:szCs w:val="22"/>
        </w:rPr>
        <w:t xml:space="preserve"> </w:t>
      </w:r>
      <w:r w:rsidRPr="00AF739E">
        <w:rPr>
          <w:b/>
          <w:sz w:val="22"/>
          <w:szCs w:val="22"/>
        </w:rPr>
        <w:t>Comerțului</w:t>
      </w:r>
      <w:r w:rsidRPr="00AF739E">
        <w:rPr>
          <w:b/>
          <w:spacing w:val="15"/>
          <w:sz w:val="22"/>
          <w:szCs w:val="22"/>
        </w:rPr>
        <w:t xml:space="preserve"> </w:t>
      </w:r>
      <w:r w:rsidRPr="00AF739E">
        <w:rPr>
          <w:i/>
          <w:sz w:val="22"/>
          <w:szCs w:val="22"/>
        </w:rPr>
        <w:t>(numai</w:t>
      </w:r>
      <w:r w:rsidRPr="00AF739E">
        <w:rPr>
          <w:i/>
          <w:spacing w:val="8"/>
          <w:sz w:val="22"/>
          <w:szCs w:val="22"/>
        </w:rPr>
        <w:t xml:space="preserve"> </w:t>
      </w:r>
      <w:r w:rsidRPr="00AF739E">
        <w:rPr>
          <w:i/>
          <w:sz w:val="22"/>
          <w:szCs w:val="22"/>
        </w:rPr>
        <w:t>în</w:t>
      </w:r>
      <w:r w:rsidRPr="00AF739E">
        <w:rPr>
          <w:i/>
          <w:spacing w:val="7"/>
          <w:sz w:val="22"/>
          <w:szCs w:val="22"/>
        </w:rPr>
        <w:t xml:space="preserve"> </w:t>
      </w:r>
      <w:r w:rsidRPr="00AF739E">
        <w:rPr>
          <w:i/>
          <w:sz w:val="22"/>
          <w:szCs w:val="22"/>
        </w:rPr>
        <w:t>cazul</w:t>
      </w:r>
      <w:r w:rsidRPr="00AF739E">
        <w:rPr>
          <w:i/>
          <w:spacing w:val="7"/>
          <w:sz w:val="22"/>
          <w:szCs w:val="22"/>
        </w:rPr>
        <w:t xml:space="preserve"> </w:t>
      </w:r>
      <w:r w:rsidRPr="00AF739E">
        <w:rPr>
          <w:i/>
          <w:sz w:val="22"/>
          <w:szCs w:val="22"/>
        </w:rPr>
        <w:t>anunțurilor</w:t>
      </w:r>
      <w:r w:rsidRPr="00AF739E">
        <w:rPr>
          <w:i/>
          <w:spacing w:val="8"/>
          <w:sz w:val="22"/>
          <w:szCs w:val="22"/>
        </w:rPr>
        <w:t xml:space="preserve"> </w:t>
      </w:r>
      <w:r w:rsidRPr="00AF739E">
        <w:rPr>
          <w:i/>
          <w:sz w:val="22"/>
          <w:szCs w:val="22"/>
        </w:rPr>
        <w:t>transmise</w:t>
      </w:r>
      <w:r w:rsidRPr="00AF739E">
        <w:rPr>
          <w:i/>
          <w:spacing w:val="6"/>
          <w:sz w:val="22"/>
          <w:szCs w:val="22"/>
        </w:rPr>
        <w:t xml:space="preserve"> </w:t>
      </w:r>
      <w:r w:rsidRPr="00AF739E">
        <w:rPr>
          <w:i/>
          <w:sz w:val="22"/>
          <w:szCs w:val="22"/>
        </w:rPr>
        <w:t>spre</w:t>
      </w:r>
      <w:r w:rsidRPr="00AF739E">
        <w:rPr>
          <w:i/>
          <w:spacing w:val="7"/>
          <w:sz w:val="22"/>
          <w:szCs w:val="22"/>
        </w:rPr>
        <w:t xml:space="preserve"> </w:t>
      </w:r>
      <w:r w:rsidRPr="00AF739E">
        <w:rPr>
          <w:i/>
          <w:sz w:val="22"/>
          <w:szCs w:val="22"/>
        </w:rPr>
        <w:t>publicare</w:t>
      </w:r>
      <w:r w:rsidRPr="00AF739E">
        <w:rPr>
          <w:i/>
          <w:spacing w:val="7"/>
          <w:sz w:val="22"/>
          <w:szCs w:val="22"/>
        </w:rPr>
        <w:t xml:space="preserve"> </w:t>
      </w:r>
      <w:r w:rsidRPr="00AF739E">
        <w:rPr>
          <w:i/>
          <w:sz w:val="22"/>
          <w:szCs w:val="22"/>
        </w:rPr>
        <w:t>în</w:t>
      </w:r>
      <w:r w:rsidRPr="00AF739E">
        <w:rPr>
          <w:i/>
          <w:spacing w:val="-55"/>
          <w:sz w:val="22"/>
          <w:szCs w:val="22"/>
        </w:rPr>
        <w:t xml:space="preserve"> </w:t>
      </w:r>
      <w:r w:rsidRPr="00AF739E">
        <w:rPr>
          <w:i/>
          <w:sz w:val="22"/>
          <w:szCs w:val="22"/>
        </w:rPr>
        <w:t>Jurnalul Oficial</w:t>
      </w:r>
      <w:r w:rsidRPr="00AF739E">
        <w:rPr>
          <w:i/>
          <w:spacing w:val="1"/>
          <w:sz w:val="22"/>
          <w:szCs w:val="22"/>
        </w:rPr>
        <w:t xml:space="preserve"> </w:t>
      </w:r>
      <w:r w:rsidRPr="00AF739E">
        <w:rPr>
          <w:i/>
          <w:sz w:val="22"/>
          <w:szCs w:val="22"/>
        </w:rPr>
        <w:t>al</w:t>
      </w:r>
      <w:r w:rsidRPr="00AF739E">
        <w:rPr>
          <w:i/>
          <w:spacing w:val="1"/>
          <w:sz w:val="22"/>
          <w:szCs w:val="22"/>
        </w:rPr>
        <w:t xml:space="preserve"> </w:t>
      </w:r>
      <w:r w:rsidRPr="00AF739E">
        <w:rPr>
          <w:i/>
          <w:sz w:val="22"/>
          <w:szCs w:val="22"/>
        </w:rPr>
        <w:t>Uniunii</w:t>
      </w:r>
      <w:r w:rsidRPr="00AF739E">
        <w:rPr>
          <w:i/>
          <w:spacing w:val="1"/>
          <w:sz w:val="22"/>
          <w:szCs w:val="22"/>
        </w:rPr>
        <w:t xml:space="preserve"> </w:t>
      </w:r>
      <w:r w:rsidRPr="00AF739E">
        <w:rPr>
          <w:i/>
          <w:sz w:val="22"/>
          <w:szCs w:val="22"/>
        </w:rPr>
        <w:t>Europene)</w:t>
      </w:r>
      <w:r w:rsidRPr="00AF739E">
        <w:rPr>
          <w:b/>
          <w:sz w:val="22"/>
          <w:szCs w:val="22"/>
        </w:rPr>
        <w:t xml:space="preserve">: </w:t>
      </w:r>
      <w:r w:rsidRPr="00AF739E">
        <w:rPr>
          <w:i/>
          <w:sz w:val="22"/>
          <w:szCs w:val="22"/>
          <w:u w:val="single"/>
        </w:rPr>
        <w:t>nu se aplică.</w:t>
      </w:r>
    </w:p>
    <w:p w14:paraId="42A083F2" w14:textId="0626B51B" w:rsidR="009F1D7D" w:rsidRPr="00AF739E" w:rsidRDefault="009F1D7D" w:rsidP="009F1D7D">
      <w:pPr>
        <w:widowControl w:val="0"/>
        <w:shd w:val="clear" w:color="auto" w:fill="FFFFFF"/>
        <w:tabs>
          <w:tab w:val="right" w:pos="426"/>
        </w:tabs>
        <w:autoSpaceDE w:val="0"/>
        <w:autoSpaceDN w:val="0"/>
        <w:spacing w:before="120"/>
        <w:rPr>
          <w:b/>
          <w:sz w:val="22"/>
          <w:szCs w:val="22"/>
          <w:lang w:eastAsia="ru-RU"/>
        </w:rPr>
      </w:pPr>
      <w:r w:rsidRPr="00AF739E">
        <w:rPr>
          <w:b/>
          <w:sz w:val="22"/>
          <w:szCs w:val="22"/>
          <w:lang w:eastAsia="ru-RU"/>
        </w:rPr>
        <w:t>37. Alte informații relevante:</w:t>
      </w:r>
    </w:p>
    <w:p w14:paraId="2D605C4B" w14:textId="77777777" w:rsidR="004F0F8E" w:rsidRPr="00AF739E" w:rsidRDefault="009F1D7D" w:rsidP="004F0F8E">
      <w:pPr>
        <w:shd w:val="clear" w:color="auto" w:fill="FFFFFF"/>
        <w:tabs>
          <w:tab w:val="right" w:pos="426"/>
        </w:tabs>
        <w:spacing w:before="120"/>
        <w:ind w:left="567"/>
        <w:jc w:val="both"/>
        <w:rPr>
          <w:bCs/>
          <w:sz w:val="23"/>
          <w:szCs w:val="23"/>
          <w:lang w:eastAsia="ru-RU"/>
        </w:rPr>
      </w:pPr>
      <w:r w:rsidRPr="00AF739E">
        <w:rPr>
          <w:bCs/>
          <w:sz w:val="23"/>
          <w:szCs w:val="23"/>
          <w:lang w:eastAsia="ru-RU"/>
        </w:rPr>
        <w:t xml:space="preserve">- </w:t>
      </w:r>
      <w:r w:rsidR="004F0F8E" w:rsidRPr="00AF739E">
        <w:rPr>
          <w:bCs/>
          <w:sz w:val="23"/>
          <w:szCs w:val="23"/>
          <w:lang w:eastAsia="ru-RU"/>
        </w:rPr>
        <w:t>Achitarea plăţilor pentru Bunurile livrate se va efectua în lei moldoveneşti.</w:t>
      </w:r>
    </w:p>
    <w:p w14:paraId="5F7AFB9C" w14:textId="77777777" w:rsidR="004F0F8E" w:rsidRPr="00AF739E" w:rsidRDefault="004F0F8E" w:rsidP="004F0F8E">
      <w:pPr>
        <w:shd w:val="clear" w:color="auto" w:fill="FFFFFF"/>
        <w:tabs>
          <w:tab w:val="right" w:pos="426"/>
        </w:tabs>
        <w:spacing w:before="120"/>
        <w:ind w:left="567"/>
        <w:jc w:val="both"/>
        <w:rPr>
          <w:bCs/>
          <w:sz w:val="23"/>
          <w:szCs w:val="23"/>
          <w:lang w:eastAsia="ru-RU"/>
        </w:rPr>
      </w:pPr>
      <w:r w:rsidRPr="00AF739E">
        <w:rPr>
          <w:bCs/>
          <w:sz w:val="23"/>
          <w:szCs w:val="23"/>
          <w:lang w:eastAsia="ru-RU"/>
        </w:rPr>
        <w:t xml:space="preserve">- </w:t>
      </w:r>
      <w:r w:rsidR="009F1D7D" w:rsidRPr="00AF739E">
        <w:rPr>
          <w:bCs/>
          <w:sz w:val="23"/>
          <w:szCs w:val="23"/>
          <w:lang w:eastAsia="ru-RU"/>
        </w:rPr>
        <w:t>Numărul maxim de zile pentru semnarea şi prezentarea contractului către autoritatea contractantă – 3 zile</w:t>
      </w:r>
      <w:r w:rsidR="00F93AE4" w:rsidRPr="00AF739E">
        <w:rPr>
          <w:bCs/>
          <w:sz w:val="23"/>
          <w:szCs w:val="23"/>
          <w:lang w:eastAsia="ru-RU"/>
        </w:rPr>
        <w:t>;</w:t>
      </w:r>
    </w:p>
    <w:p w14:paraId="2FD30B87" w14:textId="0C137F18" w:rsidR="004F0F8E" w:rsidRDefault="004F0F8E" w:rsidP="004F0F8E">
      <w:pPr>
        <w:shd w:val="clear" w:color="auto" w:fill="FFFFFF"/>
        <w:tabs>
          <w:tab w:val="right" w:pos="426"/>
        </w:tabs>
        <w:spacing w:before="120"/>
        <w:ind w:left="567"/>
        <w:jc w:val="both"/>
        <w:rPr>
          <w:sz w:val="23"/>
          <w:szCs w:val="23"/>
        </w:rPr>
      </w:pPr>
      <w:r w:rsidRPr="00AF739E">
        <w:rPr>
          <w:sz w:val="23"/>
          <w:szCs w:val="23"/>
        </w:rPr>
        <w:t>- În conformitate cu prevederile art.117 alin.(12) din Codul Fiscal, începând cu  01.01.2021,  facturile fiscale electronice urmează a fi emise de către furnizorii rezidenți, prin SIA e-Factura (</w:t>
      </w:r>
      <w:r w:rsidRPr="00AF739E">
        <w:rPr>
          <w:i/>
          <w:iCs/>
          <w:sz w:val="23"/>
          <w:szCs w:val="23"/>
        </w:rPr>
        <w:t>excepție: livrările de energie electrică, de energie termică, de gaz natural, serviciile de comunicaţii electronice şi serviciile comunale</w:t>
      </w:r>
      <w:r w:rsidRPr="00AF739E">
        <w:rPr>
          <w:sz w:val="23"/>
          <w:szCs w:val="23"/>
        </w:rPr>
        <w:t>).</w:t>
      </w:r>
    </w:p>
    <w:p w14:paraId="2F594456" w14:textId="55FB4415" w:rsidR="005F741C" w:rsidRPr="005F741C" w:rsidRDefault="005F741C" w:rsidP="004F0F8E">
      <w:pPr>
        <w:shd w:val="clear" w:color="auto" w:fill="FFFFFF"/>
        <w:tabs>
          <w:tab w:val="right" w:pos="426"/>
        </w:tabs>
        <w:spacing w:before="120"/>
        <w:ind w:left="567"/>
        <w:jc w:val="both"/>
        <w:rPr>
          <w:bCs/>
          <w:lang w:eastAsia="ru-RU"/>
        </w:rPr>
      </w:pPr>
      <w:r>
        <w:rPr>
          <w:sz w:val="23"/>
          <w:szCs w:val="23"/>
        </w:rPr>
        <w:t xml:space="preserve">- </w:t>
      </w:r>
      <w:r w:rsidRPr="005F741C">
        <w:rPr>
          <w:bCs/>
          <w:sz w:val="23"/>
          <w:szCs w:val="23"/>
        </w:rPr>
        <w:t>Aceste bunuri sunt scutite de TVA, în</w:t>
      </w:r>
      <w:r w:rsidRPr="005F741C">
        <w:rPr>
          <w:b/>
          <w:sz w:val="23"/>
          <w:szCs w:val="23"/>
        </w:rPr>
        <w:t xml:space="preserve"> </w:t>
      </w:r>
      <w:r w:rsidRPr="005F741C">
        <w:rPr>
          <w:bCs/>
          <w:sz w:val="23"/>
          <w:szCs w:val="23"/>
        </w:rPr>
        <w:t xml:space="preserve">conformitate cu HG RM </w:t>
      </w:r>
      <w:r w:rsidRPr="005F741C">
        <w:rPr>
          <w:bCs/>
          <w:sz w:val="23"/>
          <w:szCs w:val="23"/>
        </w:rPr>
        <w:t>nr</w:t>
      </w:r>
      <w:r w:rsidRPr="005F741C">
        <w:rPr>
          <w:bCs/>
          <w:sz w:val="23"/>
          <w:szCs w:val="23"/>
        </w:rPr>
        <w:t xml:space="preserve">. 246 </w:t>
      </w:r>
      <w:r w:rsidRPr="005F741C">
        <w:rPr>
          <w:bCs/>
          <w:sz w:val="23"/>
          <w:szCs w:val="23"/>
        </w:rPr>
        <w:t>din</w:t>
      </w:r>
      <w:r w:rsidRPr="005F741C">
        <w:rPr>
          <w:bCs/>
          <w:sz w:val="23"/>
          <w:szCs w:val="23"/>
        </w:rPr>
        <w:t xml:space="preserve"> 08.04.2010 (modificare 01.0</w:t>
      </w:r>
      <w:r w:rsidR="00287726">
        <w:rPr>
          <w:bCs/>
          <w:sz w:val="23"/>
          <w:szCs w:val="23"/>
        </w:rPr>
        <w:t>1</w:t>
      </w:r>
      <w:r w:rsidRPr="005F741C">
        <w:rPr>
          <w:bCs/>
          <w:sz w:val="23"/>
          <w:szCs w:val="23"/>
        </w:rPr>
        <w:t>.202</w:t>
      </w:r>
      <w:r w:rsidR="00287726">
        <w:rPr>
          <w:bCs/>
          <w:sz w:val="23"/>
          <w:szCs w:val="23"/>
        </w:rPr>
        <w:t>5</w:t>
      </w:r>
      <w:r w:rsidRPr="005F741C">
        <w:rPr>
          <w:bCs/>
          <w:sz w:val="23"/>
          <w:szCs w:val="23"/>
        </w:rPr>
        <w:t>) sub numărul 293</w:t>
      </w:r>
      <w:r w:rsidR="00287726">
        <w:rPr>
          <w:bCs/>
          <w:sz w:val="23"/>
          <w:szCs w:val="23"/>
          <w:vertAlign w:val="superscript"/>
        </w:rPr>
        <w:t>534</w:t>
      </w:r>
      <w:r w:rsidRPr="005F741C">
        <w:rPr>
          <w:bCs/>
          <w:sz w:val="23"/>
          <w:szCs w:val="23"/>
          <w:vertAlign w:val="superscript"/>
        </w:rPr>
        <w:t xml:space="preserve"> </w:t>
      </w:r>
      <w:r w:rsidRPr="005F741C">
        <w:rPr>
          <w:bCs/>
          <w:sz w:val="23"/>
          <w:szCs w:val="23"/>
        </w:rPr>
        <w:t>(</w:t>
      </w:r>
      <w:r w:rsidR="00287726">
        <w:rPr>
          <w:bCs/>
          <w:sz w:val="23"/>
          <w:szCs w:val="23"/>
        </w:rPr>
        <w:t>87211705025</w:t>
      </w:r>
      <w:r w:rsidRPr="005F741C">
        <w:rPr>
          <w:bCs/>
          <w:sz w:val="23"/>
          <w:szCs w:val="23"/>
        </w:rPr>
        <w:t>), privind modul de aplicare a facilităților fiscale și vamale aferente realizării proiectelor de asistență tehnică și invetițională în derulare, care cad sub incidența tratatelor internaționale la care Republica Moldova este parte cau a contractelor de stat.</w:t>
      </w:r>
    </w:p>
    <w:p w14:paraId="164DC8D0" w14:textId="1675FFDE" w:rsidR="00F93AE4" w:rsidRPr="00AF739E" w:rsidRDefault="00F93AE4" w:rsidP="009F1D7D">
      <w:pPr>
        <w:shd w:val="clear" w:color="auto" w:fill="FFFFFF"/>
        <w:tabs>
          <w:tab w:val="right" w:pos="426"/>
        </w:tabs>
        <w:spacing w:before="120"/>
        <w:ind w:left="567"/>
        <w:rPr>
          <w:bCs/>
          <w:sz w:val="23"/>
          <w:szCs w:val="23"/>
          <w:lang w:eastAsia="ru-RU"/>
        </w:rPr>
      </w:pPr>
    </w:p>
    <w:p w14:paraId="52583571" w14:textId="77777777" w:rsidR="009F1D7D" w:rsidRPr="00AF739E" w:rsidRDefault="009F1D7D" w:rsidP="009F1D7D">
      <w:pPr>
        <w:widowControl w:val="0"/>
        <w:autoSpaceDE w:val="0"/>
        <w:autoSpaceDN w:val="0"/>
        <w:adjustRightInd w:val="0"/>
        <w:spacing w:line="276" w:lineRule="auto"/>
        <w:ind w:left="284"/>
        <w:rPr>
          <w:rFonts w:eastAsia="Calibri"/>
          <w:b/>
          <w:bCs/>
          <w:sz w:val="22"/>
          <w:szCs w:val="22"/>
        </w:rPr>
      </w:pPr>
    </w:p>
    <w:p w14:paraId="1D071608" w14:textId="77777777" w:rsidR="009F1D7D" w:rsidRPr="00AF739E" w:rsidRDefault="009F1D7D" w:rsidP="008255F6">
      <w:pPr>
        <w:widowControl w:val="0"/>
        <w:autoSpaceDE w:val="0"/>
        <w:autoSpaceDN w:val="0"/>
        <w:adjustRightInd w:val="0"/>
        <w:spacing w:line="276" w:lineRule="auto"/>
        <w:rPr>
          <w:rFonts w:eastAsia="Calibri"/>
          <w:b/>
          <w:bCs/>
          <w:sz w:val="22"/>
          <w:szCs w:val="22"/>
        </w:rPr>
      </w:pPr>
      <w:r w:rsidRPr="00AF739E">
        <w:rPr>
          <w:rFonts w:eastAsia="Calibri"/>
          <w:b/>
          <w:bCs/>
          <w:sz w:val="22"/>
          <w:szCs w:val="22"/>
        </w:rPr>
        <w:t>Conducătorul grupului de lucru,</w:t>
      </w:r>
    </w:p>
    <w:p w14:paraId="7053A72D" w14:textId="1F2FB300" w:rsidR="009F1D7D" w:rsidRPr="00AF739E" w:rsidRDefault="009F1D7D" w:rsidP="008255F6">
      <w:pPr>
        <w:widowControl w:val="0"/>
        <w:tabs>
          <w:tab w:val="left" w:pos="1134"/>
          <w:tab w:val="left" w:pos="4680"/>
          <w:tab w:val="left" w:pos="7020"/>
        </w:tabs>
        <w:suppressAutoHyphens/>
        <w:autoSpaceDE w:val="0"/>
        <w:autoSpaceDN w:val="0"/>
        <w:spacing w:line="276" w:lineRule="auto"/>
        <w:rPr>
          <w:b/>
          <w:sz w:val="22"/>
          <w:szCs w:val="22"/>
        </w:rPr>
      </w:pPr>
      <w:r w:rsidRPr="00AF739E">
        <w:rPr>
          <w:b/>
          <w:sz w:val="22"/>
          <w:szCs w:val="22"/>
        </w:rPr>
        <w:t xml:space="preserve">prorector pentru activitatea economico-financiară </w:t>
      </w:r>
      <w:r w:rsidR="00901914" w:rsidRPr="00AF739E">
        <w:rPr>
          <w:b/>
          <w:sz w:val="22"/>
          <w:szCs w:val="22"/>
        </w:rPr>
        <w:t xml:space="preserve">                             </w:t>
      </w:r>
      <w:r w:rsidRPr="00AF739E">
        <w:rPr>
          <w:b/>
          <w:sz w:val="22"/>
          <w:szCs w:val="22"/>
        </w:rPr>
        <w:t>______________</w:t>
      </w:r>
      <w:r w:rsidR="00901914" w:rsidRPr="00AF739E">
        <w:rPr>
          <w:b/>
          <w:sz w:val="22"/>
          <w:szCs w:val="22"/>
        </w:rPr>
        <w:t>Maria HĂMURARU</w:t>
      </w:r>
    </w:p>
    <w:p w14:paraId="323198AA" w14:textId="77777777" w:rsidR="00026B74" w:rsidRPr="00AF739E" w:rsidRDefault="00026B74" w:rsidP="002D6DB5">
      <w:pPr>
        <w:sectPr w:rsidR="00026B74" w:rsidRPr="00AF739E" w:rsidSect="009F1D7D">
          <w:pgSz w:w="11906" w:h="16838"/>
          <w:pgMar w:top="709" w:right="850" w:bottom="851" w:left="1134" w:header="708" w:footer="708" w:gutter="0"/>
          <w:cols w:space="708"/>
          <w:docGrid w:linePitch="360"/>
        </w:sectPr>
      </w:pPr>
    </w:p>
    <w:tbl>
      <w:tblPr>
        <w:tblpPr w:leftFromText="180" w:rightFromText="180" w:vertAnchor="page" w:horzAnchor="margin" w:tblpX="-142" w:tblpY="347"/>
        <w:tblW w:w="15984" w:type="dxa"/>
        <w:tblLayout w:type="fixed"/>
        <w:tblLook w:val="0400" w:firstRow="0" w:lastRow="0" w:firstColumn="0" w:lastColumn="0" w:noHBand="0" w:noVBand="1"/>
      </w:tblPr>
      <w:tblGrid>
        <w:gridCol w:w="2643"/>
        <w:gridCol w:w="2254"/>
        <w:gridCol w:w="1225"/>
        <w:gridCol w:w="1225"/>
        <w:gridCol w:w="2136"/>
        <w:gridCol w:w="1969"/>
        <w:gridCol w:w="3276"/>
        <w:gridCol w:w="1020"/>
        <w:gridCol w:w="236"/>
      </w:tblGrid>
      <w:tr w:rsidR="00026B74" w:rsidRPr="00AF739E" w14:paraId="7A945A1B" w14:textId="77777777" w:rsidTr="003C0B6C">
        <w:trPr>
          <w:trHeight w:val="697"/>
        </w:trPr>
        <w:tc>
          <w:tcPr>
            <w:tcW w:w="15984" w:type="dxa"/>
            <w:gridSpan w:val="9"/>
            <w:vAlign w:val="center"/>
          </w:tcPr>
          <w:p w14:paraId="12705419" w14:textId="3C6C2F6A" w:rsidR="00026B74" w:rsidRPr="00AF739E" w:rsidRDefault="00026B74" w:rsidP="003C0B6C">
            <w:pPr>
              <w:jc w:val="center"/>
              <w:rPr>
                <w:b/>
                <w:bCs/>
                <w:sz w:val="18"/>
                <w:szCs w:val="18"/>
              </w:rPr>
            </w:pPr>
            <w:r w:rsidRPr="00AF739E">
              <w:rPr>
                <w:b/>
                <w:bCs/>
                <w:sz w:val="18"/>
                <w:szCs w:val="18"/>
              </w:rPr>
              <w:lastRenderedPageBreak/>
              <w:t xml:space="preserve">                                                                                                                                                                                                                   </w:t>
            </w:r>
            <w:r w:rsidR="00DA3ADC" w:rsidRPr="00AF739E">
              <w:rPr>
                <w:b/>
                <w:bCs/>
                <w:sz w:val="18"/>
                <w:szCs w:val="18"/>
              </w:rPr>
              <w:t xml:space="preserve">                              </w:t>
            </w:r>
            <w:r w:rsidRPr="00AF739E">
              <w:rPr>
                <w:b/>
                <w:bCs/>
                <w:sz w:val="18"/>
                <w:szCs w:val="18"/>
              </w:rPr>
              <w:t xml:space="preserve">                 </w:t>
            </w:r>
            <w:bookmarkStart w:id="1" w:name="_heading=h.su6sxgdxw93q" w:colFirst="0" w:colLast="0"/>
            <w:bookmarkEnd w:id="1"/>
            <w:r w:rsidRPr="00AF739E">
              <w:rPr>
                <w:b/>
                <w:bCs/>
                <w:sz w:val="18"/>
                <w:szCs w:val="18"/>
              </w:rPr>
              <w:t xml:space="preserve">  Anexa nr. </w:t>
            </w:r>
            <w:r w:rsidR="006D0DB8" w:rsidRPr="00AF739E">
              <w:rPr>
                <w:b/>
                <w:bCs/>
                <w:sz w:val="18"/>
                <w:szCs w:val="18"/>
              </w:rPr>
              <w:t>1</w:t>
            </w:r>
          </w:p>
          <w:p w14:paraId="5D89627E" w14:textId="188FAD66" w:rsidR="00026B74" w:rsidRPr="00AF739E" w:rsidRDefault="00026B74" w:rsidP="00141A86">
            <w:pPr>
              <w:jc w:val="center"/>
              <w:rPr>
                <w:b/>
                <w:bCs/>
                <w:color w:val="000000"/>
                <w:sz w:val="18"/>
                <w:szCs w:val="18"/>
              </w:rPr>
            </w:pPr>
            <w:r w:rsidRPr="00AF739E">
              <w:rPr>
                <w:b/>
                <w:bCs/>
                <w:color w:val="000000"/>
                <w:sz w:val="18"/>
                <w:szCs w:val="18"/>
              </w:rPr>
              <w:t xml:space="preserve">Specificaţii tehnice </w:t>
            </w:r>
          </w:p>
        </w:tc>
      </w:tr>
      <w:tr w:rsidR="00026B74" w:rsidRPr="00AF739E" w14:paraId="53D4D225" w14:textId="77777777" w:rsidTr="003C0B6C">
        <w:tc>
          <w:tcPr>
            <w:tcW w:w="15984" w:type="dxa"/>
            <w:gridSpan w:val="9"/>
            <w:tcBorders>
              <w:bottom w:val="single" w:sz="4" w:space="0" w:color="000000"/>
            </w:tcBorders>
          </w:tcPr>
          <w:p w14:paraId="2851B1F3" w14:textId="77777777" w:rsidR="00026B74" w:rsidRPr="00AF739E" w:rsidRDefault="00026B74" w:rsidP="003C0B6C">
            <w:pPr>
              <w:widowControl w:val="0"/>
              <w:pBdr>
                <w:top w:val="nil"/>
                <w:left w:val="nil"/>
                <w:bottom w:val="nil"/>
                <w:right w:val="nil"/>
                <w:between w:val="nil"/>
              </w:pBdr>
              <w:spacing w:line="276" w:lineRule="auto"/>
              <w:rPr>
                <w:color w:val="000000"/>
                <w:sz w:val="18"/>
                <w:szCs w:val="18"/>
              </w:rPr>
            </w:pPr>
          </w:p>
          <w:tbl>
            <w:tblPr>
              <w:tblW w:w="15632" w:type="dxa"/>
              <w:tblLayout w:type="fixed"/>
              <w:tblLook w:val="0400" w:firstRow="0" w:lastRow="0" w:firstColumn="0" w:lastColumn="0" w:noHBand="0" w:noVBand="1"/>
            </w:tblPr>
            <w:tblGrid>
              <w:gridCol w:w="15632"/>
            </w:tblGrid>
            <w:tr w:rsidR="00026B74" w:rsidRPr="00AF739E" w14:paraId="50451B93" w14:textId="77777777" w:rsidTr="00DA3ADC">
              <w:tc>
                <w:tcPr>
                  <w:tcW w:w="15632" w:type="dxa"/>
                  <w:tcBorders>
                    <w:top w:val="nil"/>
                    <w:left w:val="nil"/>
                    <w:bottom w:val="nil"/>
                    <w:right w:val="nil"/>
                  </w:tcBorders>
                  <w:tcMar>
                    <w:top w:w="15" w:type="dxa"/>
                    <w:left w:w="45" w:type="dxa"/>
                    <w:bottom w:w="15" w:type="dxa"/>
                    <w:right w:w="45" w:type="dxa"/>
                  </w:tcMar>
                </w:tcPr>
                <w:p w14:paraId="77C3E59E" w14:textId="77777777" w:rsidR="00DA3ADC" w:rsidRPr="00AF739E" w:rsidRDefault="00026B74" w:rsidP="005F741C">
                  <w:pPr>
                    <w:framePr w:hSpace="180" w:wrap="around" w:vAnchor="page" w:hAnchor="margin" w:x="-142" w:y="347"/>
                    <w:jc w:val="both"/>
                    <w:rPr>
                      <w:sz w:val="18"/>
                      <w:szCs w:val="18"/>
                    </w:rPr>
                  </w:pPr>
                  <w:r w:rsidRPr="00AF739E">
                    <w:rPr>
                      <w:i/>
                      <w:sz w:val="18"/>
                      <w:szCs w:val="18"/>
                    </w:rPr>
                    <w:t xml:space="preserve">[Acest tabel va fi completat de către ofertant în coloanele 2, 3, 4, 6, 7, </w:t>
                  </w:r>
                  <w:r w:rsidR="00992843" w:rsidRPr="00AF739E">
                    <w:rPr>
                      <w:i/>
                      <w:sz w:val="18"/>
                      <w:szCs w:val="18"/>
                    </w:rPr>
                    <w:t xml:space="preserve">  fără nicio abatere de la formular, </w:t>
                  </w:r>
                  <w:r w:rsidRPr="00AF739E">
                    <w:rPr>
                      <w:i/>
                      <w:sz w:val="18"/>
                      <w:szCs w:val="18"/>
                    </w:rPr>
                    <w:t>iar de către autoritatea contractantă – în coloanele 1, 5,]</w:t>
                  </w:r>
                  <w:r w:rsidR="00DA3ADC" w:rsidRPr="00AF739E">
                    <w:rPr>
                      <w:sz w:val="18"/>
                      <w:szCs w:val="18"/>
                    </w:rPr>
                    <w:t xml:space="preserve"> </w:t>
                  </w:r>
                </w:p>
                <w:p w14:paraId="2DC4A9B9" w14:textId="4A5D48EF" w:rsidR="00DA3ADC" w:rsidRPr="00AF739E" w:rsidRDefault="00DA3ADC" w:rsidP="005F741C">
                  <w:pPr>
                    <w:framePr w:hSpace="180" w:wrap="around" w:vAnchor="page" w:hAnchor="margin" w:x="-142" w:y="347"/>
                    <w:jc w:val="both"/>
                    <w:rPr>
                      <w:sz w:val="18"/>
                      <w:szCs w:val="18"/>
                    </w:rPr>
                  </w:pPr>
                  <w:r w:rsidRPr="00AF739E">
                    <w:rPr>
                      <w:sz w:val="18"/>
                      <w:szCs w:val="18"/>
                    </w:rPr>
                    <w:t>Completarea defectuoasă a formularului atrage respingerea ofertei.</w:t>
                  </w:r>
                </w:p>
                <w:p w14:paraId="61247FBB" w14:textId="6CAFE982" w:rsidR="00026B74" w:rsidRPr="00AF739E" w:rsidRDefault="00026B74" w:rsidP="005F741C">
                  <w:pPr>
                    <w:framePr w:hSpace="180" w:wrap="around" w:vAnchor="page" w:hAnchor="margin" w:x="-142" w:y="347"/>
                    <w:jc w:val="center"/>
                    <w:rPr>
                      <w:sz w:val="18"/>
                      <w:szCs w:val="18"/>
                    </w:rPr>
                  </w:pPr>
                </w:p>
              </w:tc>
            </w:tr>
          </w:tbl>
          <w:p w14:paraId="063FACCC" w14:textId="77777777" w:rsidR="00026B74" w:rsidRPr="00AF739E" w:rsidRDefault="00026B74" w:rsidP="003C0B6C">
            <w:pPr>
              <w:jc w:val="center"/>
              <w:rPr>
                <w:sz w:val="18"/>
                <w:szCs w:val="18"/>
              </w:rPr>
            </w:pPr>
          </w:p>
        </w:tc>
      </w:tr>
      <w:tr w:rsidR="00026B74" w:rsidRPr="00AF739E" w14:paraId="4A7FB37C" w14:textId="77777777" w:rsidTr="00CD156B">
        <w:trPr>
          <w:gridAfter w:val="1"/>
          <w:wAfter w:w="236" w:type="dxa"/>
          <w:trHeight w:val="397"/>
        </w:trPr>
        <w:tc>
          <w:tcPr>
            <w:tcW w:w="15748" w:type="dxa"/>
            <w:gridSpan w:val="8"/>
            <w:tcBorders>
              <w:top w:val="single" w:sz="4" w:space="0" w:color="000000"/>
              <w:left w:val="single" w:sz="4" w:space="0" w:color="000000"/>
              <w:bottom w:val="single" w:sz="4" w:space="0" w:color="000000"/>
              <w:right w:val="single" w:sz="4" w:space="0" w:color="000000"/>
            </w:tcBorders>
            <w:vAlign w:val="center"/>
          </w:tcPr>
          <w:p w14:paraId="268EAC96" w14:textId="13862370" w:rsidR="00026B74" w:rsidRPr="00AF739E" w:rsidRDefault="00026B74" w:rsidP="003C0B6C">
            <w:pPr>
              <w:rPr>
                <w:sz w:val="18"/>
                <w:szCs w:val="18"/>
              </w:rPr>
            </w:pPr>
            <w:r w:rsidRPr="00AF739E">
              <w:rPr>
                <w:sz w:val="18"/>
                <w:szCs w:val="18"/>
              </w:rPr>
              <w:t>Numărul procedurii de achiziție</w:t>
            </w:r>
            <w:r w:rsidRPr="00AF739E">
              <w:rPr>
                <w:rFonts w:eastAsia="Helvetica Neue"/>
                <w:sz w:val="18"/>
                <w:szCs w:val="18"/>
              </w:rPr>
              <w:t xml:space="preserve"> </w:t>
            </w:r>
            <w:r w:rsidRPr="00AF739E">
              <w:rPr>
                <w:sz w:val="18"/>
                <w:szCs w:val="18"/>
              </w:rPr>
              <w:t xml:space="preserve"> </w:t>
            </w:r>
            <w:r w:rsidR="005A7DED" w:rsidRPr="00AF739E">
              <w:rPr>
                <w:sz w:val="18"/>
                <w:szCs w:val="18"/>
              </w:rPr>
              <w:t>AVM</w:t>
            </w:r>
            <w:r w:rsidRPr="00AF739E">
              <w:rPr>
                <w:sz w:val="18"/>
                <w:szCs w:val="18"/>
              </w:rPr>
              <w:t xml:space="preserve"> din ___________202</w:t>
            </w:r>
            <w:r w:rsidR="00027972" w:rsidRPr="00AF739E">
              <w:rPr>
                <w:sz w:val="18"/>
                <w:szCs w:val="18"/>
              </w:rPr>
              <w:t>6</w:t>
            </w:r>
          </w:p>
        </w:tc>
      </w:tr>
      <w:tr w:rsidR="00026B74" w:rsidRPr="00AF739E" w14:paraId="7183A0B4" w14:textId="77777777" w:rsidTr="00CD156B">
        <w:trPr>
          <w:gridAfter w:val="1"/>
          <w:wAfter w:w="236" w:type="dxa"/>
          <w:trHeight w:val="397"/>
        </w:trPr>
        <w:tc>
          <w:tcPr>
            <w:tcW w:w="15748" w:type="dxa"/>
            <w:gridSpan w:val="8"/>
            <w:tcBorders>
              <w:top w:val="single" w:sz="4" w:space="0" w:color="000000"/>
              <w:left w:val="single" w:sz="4" w:space="0" w:color="000000"/>
              <w:bottom w:val="single" w:sz="4" w:space="0" w:color="000000"/>
              <w:right w:val="single" w:sz="4" w:space="0" w:color="000000"/>
            </w:tcBorders>
            <w:vAlign w:val="center"/>
          </w:tcPr>
          <w:p w14:paraId="20157058" w14:textId="28608713" w:rsidR="00026B74" w:rsidRPr="00AF739E" w:rsidRDefault="00026B74" w:rsidP="003C0B6C">
            <w:pPr>
              <w:rPr>
                <w:sz w:val="18"/>
                <w:szCs w:val="18"/>
              </w:rPr>
            </w:pPr>
            <w:r w:rsidRPr="00AF739E">
              <w:rPr>
                <w:sz w:val="18"/>
                <w:szCs w:val="18"/>
              </w:rPr>
              <w:t xml:space="preserve">Obiectul achiziției: </w:t>
            </w:r>
            <w:r w:rsidR="002A65E6" w:rsidRPr="00AF739E">
              <w:t xml:space="preserve"> </w:t>
            </w:r>
            <w:r w:rsidR="002A65E6" w:rsidRPr="00AF739E">
              <w:rPr>
                <w:b/>
                <w:sz w:val="18"/>
                <w:szCs w:val="18"/>
              </w:rPr>
              <w:t>Echipament de laborator si accesorii pentru implementarea Proiectului Strengthening Digital Skills in the Water Sector Higher Education (DIGISKILLS)</w:t>
            </w:r>
          </w:p>
        </w:tc>
      </w:tr>
      <w:tr w:rsidR="00026B74" w:rsidRPr="00AF739E" w14:paraId="7FAC8095" w14:textId="77777777" w:rsidTr="00CD156B">
        <w:trPr>
          <w:trHeight w:val="567"/>
        </w:trPr>
        <w:tc>
          <w:tcPr>
            <w:tcW w:w="9483" w:type="dxa"/>
            <w:gridSpan w:val="5"/>
          </w:tcPr>
          <w:p w14:paraId="61B91732" w14:textId="77777777" w:rsidR="00026B74" w:rsidRPr="00AF739E" w:rsidRDefault="00026B74" w:rsidP="003C0B6C">
            <w:pPr>
              <w:rPr>
                <w:sz w:val="18"/>
                <w:szCs w:val="18"/>
              </w:rPr>
            </w:pPr>
          </w:p>
        </w:tc>
        <w:tc>
          <w:tcPr>
            <w:tcW w:w="6501" w:type="dxa"/>
            <w:gridSpan w:val="4"/>
          </w:tcPr>
          <w:p w14:paraId="14BBB21B" w14:textId="77777777" w:rsidR="00026B74" w:rsidRPr="00AF739E" w:rsidRDefault="00026B74" w:rsidP="003C0B6C">
            <w:pPr>
              <w:rPr>
                <w:sz w:val="18"/>
                <w:szCs w:val="18"/>
              </w:rPr>
            </w:pPr>
          </w:p>
        </w:tc>
      </w:tr>
      <w:tr w:rsidR="00026B74" w:rsidRPr="00AF739E" w14:paraId="379F7E9D" w14:textId="77777777" w:rsidTr="00CD156B">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bottom"/>
          </w:tcPr>
          <w:p w14:paraId="17CDDEF9" w14:textId="77777777" w:rsidR="00026B74" w:rsidRPr="00AF739E" w:rsidRDefault="00026B74" w:rsidP="003C0B6C">
            <w:pPr>
              <w:jc w:val="center"/>
              <w:rPr>
                <w:b/>
                <w:sz w:val="18"/>
                <w:szCs w:val="18"/>
              </w:rPr>
            </w:pPr>
            <w:r w:rsidRPr="00AF739E">
              <w:rPr>
                <w:b/>
                <w:sz w:val="18"/>
                <w:szCs w:val="18"/>
              </w:rPr>
              <w:t>Denumirea bunurilor/serviciilor</w:t>
            </w:r>
          </w:p>
        </w:tc>
        <w:tc>
          <w:tcPr>
            <w:tcW w:w="2254" w:type="dxa"/>
            <w:tcBorders>
              <w:top w:val="single" w:sz="4" w:space="0" w:color="000000"/>
              <w:left w:val="single" w:sz="4" w:space="0" w:color="000000"/>
              <w:bottom w:val="single" w:sz="4" w:space="0" w:color="000000"/>
              <w:right w:val="single" w:sz="4" w:space="0" w:color="000000"/>
            </w:tcBorders>
            <w:vAlign w:val="bottom"/>
          </w:tcPr>
          <w:p w14:paraId="4FEFC043" w14:textId="77777777" w:rsidR="00026B74" w:rsidRPr="00AF739E" w:rsidRDefault="00026B74" w:rsidP="003C0B6C">
            <w:pPr>
              <w:jc w:val="center"/>
              <w:rPr>
                <w:b/>
                <w:sz w:val="18"/>
                <w:szCs w:val="18"/>
              </w:rPr>
            </w:pPr>
            <w:r w:rsidRPr="00AF739E">
              <w:rPr>
                <w:b/>
                <w:sz w:val="18"/>
                <w:szCs w:val="18"/>
              </w:rPr>
              <w:t>Denumirea modelului bunului/serviciului</w:t>
            </w:r>
          </w:p>
        </w:tc>
        <w:tc>
          <w:tcPr>
            <w:tcW w:w="1225" w:type="dxa"/>
            <w:tcBorders>
              <w:top w:val="single" w:sz="4" w:space="0" w:color="000000"/>
              <w:left w:val="single" w:sz="4" w:space="0" w:color="000000"/>
              <w:bottom w:val="single" w:sz="4" w:space="0" w:color="000000"/>
              <w:right w:val="single" w:sz="4" w:space="0" w:color="000000"/>
            </w:tcBorders>
            <w:vAlign w:val="bottom"/>
          </w:tcPr>
          <w:p w14:paraId="3BAFA0F5" w14:textId="77777777" w:rsidR="00026B74" w:rsidRPr="00AF739E" w:rsidRDefault="00026B74" w:rsidP="003C0B6C">
            <w:pPr>
              <w:jc w:val="center"/>
              <w:rPr>
                <w:b/>
                <w:sz w:val="18"/>
                <w:szCs w:val="18"/>
              </w:rPr>
            </w:pPr>
            <w:r w:rsidRPr="00AF739E">
              <w:rPr>
                <w:b/>
                <w:sz w:val="18"/>
                <w:szCs w:val="18"/>
              </w:rPr>
              <w:t>Ţara de origine</w:t>
            </w:r>
          </w:p>
        </w:tc>
        <w:tc>
          <w:tcPr>
            <w:tcW w:w="1225" w:type="dxa"/>
            <w:tcBorders>
              <w:top w:val="single" w:sz="4" w:space="0" w:color="000000"/>
              <w:left w:val="single" w:sz="4" w:space="0" w:color="000000"/>
              <w:bottom w:val="single" w:sz="4" w:space="0" w:color="000000"/>
              <w:right w:val="single" w:sz="4" w:space="0" w:color="000000"/>
            </w:tcBorders>
            <w:vAlign w:val="bottom"/>
          </w:tcPr>
          <w:p w14:paraId="5BBEAFF1" w14:textId="77777777" w:rsidR="00026B74" w:rsidRPr="00AF739E" w:rsidRDefault="00026B74" w:rsidP="003C0B6C">
            <w:pPr>
              <w:jc w:val="center"/>
              <w:rPr>
                <w:b/>
                <w:sz w:val="18"/>
                <w:szCs w:val="18"/>
              </w:rPr>
            </w:pPr>
            <w:r w:rsidRPr="00AF739E">
              <w:rPr>
                <w:b/>
                <w:sz w:val="18"/>
                <w:szCs w:val="18"/>
              </w:rPr>
              <w:t>Produ-cătorul</w:t>
            </w:r>
          </w:p>
        </w:tc>
        <w:tc>
          <w:tcPr>
            <w:tcW w:w="4105" w:type="dxa"/>
            <w:gridSpan w:val="2"/>
            <w:tcBorders>
              <w:top w:val="single" w:sz="4" w:space="0" w:color="000000"/>
              <w:left w:val="single" w:sz="4" w:space="0" w:color="000000"/>
              <w:bottom w:val="single" w:sz="4" w:space="0" w:color="000000"/>
              <w:right w:val="single" w:sz="4" w:space="0" w:color="000000"/>
            </w:tcBorders>
            <w:vAlign w:val="bottom"/>
          </w:tcPr>
          <w:p w14:paraId="3D70A1B1" w14:textId="77777777" w:rsidR="00026B74" w:rsidRPr="00AF739E" w:rsidRDefault="00026B74" w:rsidP="003C0B6C">
            <w:pPr>
              <w:jc w:val="center"/>
              <w:rPr>
                <w:sz w:val="18"/>
                <w:szCs w:val="18"/>
              </w:rPr>
            </w:pPr>
            <w:r w:rsidRPr="00AF739E">
              <w:rPr>
                <w:b/>
                <w:sz w:val="18"/>
                <w:szCs w:val="18"/>
              </w:rPr>
              <w:t>Specificarea tehnică deplină solicitată de către autoritatea contractantă</w:t>
            </w:r>
          </w:p>
        </w:tc>
        <w:tc>
          <w:tcPr>
            <w:tcW w:w="3276" w:type="dxa"/>
            <w:tcBorders>
              <w:top w:val="single" w:sz="4" w:space="0" w:color="000000"/>
              <w:left w:val="single" w:sz="4" w:space="0" w:color="000000"/>
              <w:bottom w:val="single" w:sz="4" w:space="0" w:color="000000"/>
              <w:right w:val="single" w:sz="4" w:space="0" w:color="000000"/>
            </w:tcBorders>
            <w:vAlign w:val="bottom"/>
          </w:tcPr>
          <w:p w14:paraId="24F7E7C8" w14:textId="77777777" w:rsidR="00026B74" w:rsidRPr="00AF739E" w:rsidRDefault="00026B74" w:rsidP="003C0B6C">
            <w:pPr>
              <w:jc w:val="center"/>
              <w:rPr>
                <w:b/>
                <w:sz w:val="18"/>
                <w:szCs w:val="18"/>
              </w:rPr>
            </w:pPr>
            <w:r w:rsidRPr="00AF739E">
              <w:rPr>
                <w:b/>
                <w:sz w:val="18"/>
                <w:szCs w:val="18"/>
              </w:rPr>
              <w:t>Specificarea tehnică deplină propusă de către ofertant</w:t>
            </w:r>
          </w:p>
        </w:tc>
        <w:tc>
          <w:tcPr>
            <w:tcW w:w="1020" w:type="dxa"/>
            <w:tcBorders>
              <w:top w:val="single" w:sz="4" w:space="0" w:color="000000"/>
              <w:left w:val="single" w:sz="4" w:space="0" w:color="000000"/>
              <w:bottom w:val="single" w:sz="4" w:space="0" w:color="000000"/>
              <w:right w:val="single" w:sz="4" w:space="0" w:color="000000"/>
            </w:tcBorders>
            <w:vAlign w:val="bottom"/>
          </w:tcPr>
          <w:p w14:paraId="5583AD62" w14:textId="77777777" w:rsidR="00026B74" w:rsidRPr="00AF739E" w:rsidRDefault="00026B74" w:rsidP="003C0B6C">
            <w:pPr>
              <w:jc w:val="center"/>
              <w:rPr>
                <w:b/>
                <w:sz w:val="18"/>
                <w:szCs w:val="18"/>
              </w:rPr>
            </w:pPr>
            <w:r w:rsidRPr="00AF739E">
              <w:rPr>
                <w:b/>
                <w:sz w:val="18"/>
                <w:szCs w:val="18"/>
              </w:rPr>
              <w:t>Standarde de referinţă</w:t>
            </w:r>
          </w:p>
        </w:tc>
      </w:tr>
      <w:tr w:rsidR="00026B74" w:rsidRPr="00AF739E" w14:paraId="5D77CC61" w14:textId="77777777" w:rsidTr="00CD156B">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CC92A18" w14:textId="77777777" w:rsidR="00026B74" w:rsidRPr="00AF739E" w:rsidRDefault="00026B74" w:rsidP="003C0B6C">
            <w:pPr>
              <w:jc w:val="center"/>
              <w:rPr>
                <w:sz w:val="18"/>
                <w:szCs w:val="18"/>
              </w:rPr>
            </w:pPr>
            <w:r w:rsidRPr="00AF739E">
              <w:rPr>
                <w:sz w:val="18"/>
                <w:szCs w:val="18"/>
              </w:rPr>
              <w:t>1</w:t>
            </w:r>
          </w:p>
        </w:tc>
        <w:tc>
          <w:tcPr>
            <w:tcW w:w="2254" w:type="dxa"/>
            <w:tcBorders>
              <w:top w:val="single" w:sz="4" w:space="0" w:color="000000"/>
              <w:left w:val="single" w:sz="4" w:space="0" w:color="000000"/>
              <w:bottom w:val="single" w:sz="4" w:space="0" w:color="000000"/>
              <w:right w:val="single" w:sz="4" w:space="0" w:color="000000"/>
            </w:tcBorders>
            <w:vAlign w:val="center"/>
          </w:tcPr>
          <w:p w14:paraId="4C60CB7C" w14:textId="77777777" w:rsidR="00026B74" w:rsidRPr="00AF739E" w:rsidRDefault="00026B74" w:rsidP="003C0B6C">
            <w:pPr>
              <w:jc w:val="center"/>
              <w:rPr>
                <w:sz w:val="18"/>
                <w:szCs w:val="18"/>
              </w:rPr>
            </w:pPr>
            <w:r w:rsidRPr="00AF739E">
              <w:rPr>
                <w:sz w:val="18"/>
                <w:szCs w:val="18"/>
              </w:rPr>
              <w:t>2</w:t>
            </w:r>
          </w:p>
        </w:tc>
        <w:tc>
          <w:tcPr>
            <w:tcW w:w="1225" w:type="dxa"/>
            <w:tcBorders>
              <w:top w:val="single" w:sz="4" w:space="0" w:color="000000"/>
              <w:left w:val="single" w:sz="4" w:space="0" w:color="000000"/>
              <w:bottom w:val="single" w:sz="4" w:space="0" w:color="000000"/>
              <w:right w:val="single" w:sz="4" w:space="0" w:color="000000"/>
            </w:tcBorders>
            <w:vAlign w:val="center"/>
          </w:tcPr>
          <w:p w14:paraId="386B3C20" w14:textId="77777777" w:rsidR="00026B74" w:rsidRPr="00AF739E" w:rsidRDefault="00026B74" w:rsidP="003C0B6C">
            <w:pPr>
              <w:jc w:val="center"/>
              <w:rPr>
                <w:sz w:val="18"/>
                <w:szCs w:val="18"/>
              </w:rPr>
            </w:pPr>
            <w:r w:rsidRPr="00AF739E">
              <w:rPr>
                <w:sz w:val="18"/>
                <w:szCs w:val="18"/>
              </w:rPr>
              <w:t>3</w:t>
            </w:r>
          </w:p>
        </w:tc>
        <w:tc>
          <w:tcPr>
            <w:tcW w:w="1225" w:type="dxa"/>
            <w:tcBorders>
              <w:top w:val="single" w:sz="4" w:space="0" w:color="000000"/>
              <w:left w:val="single" w:sz="4" w:space="0" w:color="000000"/>
              <w:bottom w:val="single" w:sz="4" w:space="0" w:color="000000"/>
              <w:right w:val="single" w:sz="4" w:space="0" w:color="000000"/>
            </w:tcBorders>
            <w:vAlign w:val="center"/>
          </w:tcPr>
          <w:p w14:paraId="04EE5692" w14:textId="77777777" w:rsidR="00026B74" w:rsidRPr="00AF739E" w:rsidRDefault="00026B74" w:rsidP="003C0B6C">
            <w:pPr>
              <w:jc w:val="center"/>
              <w:rPr>
                <w:sz w:val="18"/>
                <w:szCs w:val="18"/>
              </w:rPr>
            </w:pPr>
            <w:r w:rsidRPr="00AF739E">
              <w:rPr>
                <w:sz w:val="18"/>
                <w:szCs w:val="18"/>
              </w:rPr>
              <w:t>4</w:t>
            </w:r>
          </w:p>
        </w:tc>
        <w:tc>
          <w:tcPr>
            <w:tcW w:w="4105" w:type="dxa"/>
            <w:gridSpan w:val="2"/>
            <w:tcBorders>
              <w:top w:val="single" w:sz="4" w:space="0" w:color="000000"/>
              <w:left w:val="single" w:sz="4" w:space="0" w:color="000000"/>
              <w:bottom w:val="single" w:sz="4" w:space="0" w:color="000000"/>
              <w:right w:val="single" w:sz="4" w:space="0" w:color="000000"/>
            </w:tcBorders>
            <w:vAlign w:val="center"/>
          </w:tcPr>
          <w:p w14:paraId="467BC255" w14:textId="77777777" w:rsidR="00026B74" w:rsidRPr="00AF739E" w:rsidRDefault="00026B74" w:rsidP="003C0B6C">
            <w:pPr>
              <w:jc w:val="center"/>
              <w:rPr>
                <w:sz w:val="18"/>
                <w:szCs w:val="18"/>
              </w:rPr>
            </w:pPr>
            <w:r w:rsidRPr="00AF739E">
              <w:rPr>
                <w:sz w:val="18"/>
                <w:szCs w:val="18"/>
              </w:rPr>
              <w:t>5</w:t>
            </w:r>
          </w:p>
        </w:tc>
        <w:tc>
          <w:tcPr>
            <w:tcW w:w="3276" w:type="dxa"/>
            <w:tcBorders>
              <w:top w:val="single" w:sz="4" w:space="0" w:color="000000"/>
              <w:left w:val="single" w:sz="4" w:space="0" w:color="000000"/>
              <w:bottom w:val="single" w:sz="4" w:space="0" w:color="000000"/>
              <w:right w:val="single" w:sz="4" w:space="0" w:color="000000"/>
            </w:tcBorders>
          </w:tcPr>
          <w:p w14:paraId="14DAFF90" w14:textId="77777777" w:rsidR="00026B74" w:rsidRPr="00AF739E" w:rsidRDefault="00026B74" w:rsidP="003C0B6C">
            <w:pPr>
              <w:jc w:val="center"/>
              <w:rPr>
                <w:sz w:val="18"/>
                <w:szCs w:val="18"/>
              </w:rPr>
            </w:pPr>
            <w:r w:rsidRPr="00AF739E">
              <w:rPr>
                <w:sz w:val="18"/>
                <w:szCs w:val="18"/>
              </w:rPr>
              <w:t>6</w:t>
            </w:r>
          </w:p>
        </w:tc>
        <w:tc>
          <w:tcPr>
            <w:tcW w:w="1020" w:type="dxa"/>
            <w:tcBorders>
              <w:top w:val="single" w:sz="4" w:space="0" w:color="000000"/>
              <w:left w:val="single" w:sz="4" w:space="0" w:color="000000"/>
              <w:bottom w:val="single" w:sz="4" w:space="0" w:color="000000"/>
              <w:right w:val="single" w:sz="4" w:space="0" w:color="000000"/>
            </w:tcBorders>
            <w:vAlign w:val="center"/>
          </w:tcPr>
          <w:p w14:paraId="308AF222" w14:textId="77777777" w:rsidR="00026B74" w:rsidRPr="00AF739E" w:rsidRDefault="00026B74" w:rsidP="003C0B6C">
            <w:pPr>
              <w:jc w:val="center"/>
              <w:rPr>
                <w:sz w:val="18"/>
                <w:szCs w:val="18"/>
              </w:rPr>
            </w:pPr>
            <w:r w:rsidRPr="00AF739E">
              <w:rPr>
                <w:sz w:val="18"/>
                <w:szCs w:val="18"/>
              </w:rPr>
              <w:t>7</w:t>
            </w:r>
          </w:p>
        </w:tc>
      </w:tr>
      <w:tr w:rsidR="00026B74" w:rsidRPr="00AF739E" w14:paraId="3FAD2FE6" w14:textId="77777777" w:rsidTr="00CD156B">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7E890C2" w14:textId="77777777" w:rsidR="00026B74" w:rsidRPr="00AF739E" w:rsidRDefault="00026B74" w:rsidP="003C0B6C">
            <w:pPr>
              <w:rPr>
                <w:b/>
                <w:sz w:val="18"/>
                <w:szCs w:val="18"/>
              </w:rPr>
            </w:pPr>
            <w:r w:rsidRPr="00AF739E">
              <w:rPr>
                <w:b/>
                <w:sz w:val="18"/>
                <w:szCs w:val="18"/>
              </w:rPr>
              <w:t>Bunuri/servicii</w:t>
            </w:r>
          </w:p>
        </w:tc>
        <w:tc>
          <w:tcPr>
            <w:tcW w:w="2254" w:type="dxa"/>
            <w:tcBorders>
              <w:top w:val="single" w:sz="4" w:space="0" w:color="000000"/>
              <w:left w:val="single" w:sz="4" w:space="0" w:color="000000"/>
              <w:bottom w:val="single" w:sz="4" w:space="0" w:color="000000"/>
              <w:right w:val="single" w:sz="4" w:space="0" w:color="000000"/>
            </w:tcBorders>
            <w:vAlign w:val="center"/>
          </w:tcPr>
          <w:p w14:paraId="1006556B"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E07B5C6"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8D546D7" w14:textId="77777777" w:rsidR="00026B74" w:rsidRPr="00AF739E" w:rsidRDefault="00026B74" w:rsidP="003C0B6C">
            <w:pPr>
              <w:rPr>
                <w:sz w:val="18"/>
                <w:szCs w:val="18"/>
              </w:rPr>
            </w:pPr>
          </w:p>
        </w:tc>
        <w:tc>
          <w:tcPr>
            <w:tcW w:w="4105" w:type="dxa"/>
            <w:gridSpan w:val="2"/>
            <w:tcBorders>
              <w:top w:val="single" w:sz="4" w:space="0" w:color="000000"/>
              <w:left w:val="single" w:sz="4" w:space="0" w:color="000000"/>
              <w:bottom w:val="single" w:sz="4" w:space="0" w:color="000000"/>
              <w:right w:val="single" w:sz="4" w:space="0" w:color="000000"/>
            </w:tcBorders>
            <w:vAlign w:val="center"/>
          </w:tcPr>
          <w:p w14:paraId="590BA51C" w14:textId="77777777" w:rsidR="00026B74" w:rsidRPr="00AF739E" w:rsidRDefault="00026B74" w:rsidP="003C0B6C">
            <w:pPr>
              <w:rPr>
                <w:sz w:val="18"/>
                <w:szCs w:val="18"/>
              </w:rPr>
            </w:pPr>
          </w:p>
        </w:tc>
        <w:tc>
          <w:tcPr>
            <w:tcW w:w="3276" w:type="dxa"/>
            <w:tcBorders>
              <w:top w:val="single" w:sz="4" w:space="0" w:color="000000"/>
              <w:left w:val="single" w:sz="4" w:space="0" w:color="000000"/>
              <w:bottom w:val="single" w:sz="4" w:space="0" w:color="000000"/>
              <w:right w:val="single" w:sz="4" w:space="0" w:color="000000"/>
            </w:tcBorders>
          </w:tcPr>
          <w:p w14:paraId="2EC9F871" w14:textId="77777777" w:rsidR="00026B74" w:rsidRPr="00AF739E" w:rsidRDefault="00026B74" w:rsidP="003C0B6C">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54CD5A7" w14:textId="77777777" w:rsidR="00026B74" w:rsidRPr="00AF739E" w:rsidRDefault="00026B74" w:rsidP="003C0B6C">
            <w:pPr>
              <w:rPr>
                <w:sz w:val="18"/>
                <w:szCs w:val="18"/>
              </w:rPr>
            </w:pPr>
          </w:p>
        </w:tc>
      </w:tr>
      <w:tr w:rsidR="00026B74" w:rsidRPr="00AF739E" w14:paraId="6D94C1A3" w14:textId="77777777" w:rsidTr="00CD156B">
        <w:trPr>
          <w:trHeight w:val="57"/>
        </w:trPr>
        <w:tc>
          <w:tcPr>
            <w:tcW w:w="15748" w:type="dxa"/>
            <w:gridSpan w:val="8"/>
            <w:tcBorders>
              <w:top w:val="single" w:sz="4" w:space="0" w:color="000000"/>
              <w:left w:val="single" w:sz="4" w:space="0" w:color="000000"/>
              <w:bottom w:val="single" w:sz="4" w:space="0" w:color="000000"/>
              <w:right w:val="single" w:sz="4" w:space="0" w:color="000000"/>
            </w:tcBorders>
            <w:vAlign w:val="center"/>
          </w:tcPr>
          <w:p w14:paraId="7213684A" w14:textId="36696A88" w:rsidR="00026B74" w:rsidRPr="00AF739E" w:rsidRDefault="006F5ED5" w:rsidP="003C0B6C">
            <w:pPr>
              <w:rPr>
                <w:b/>
                <w:sz w:val="18"/>
                <w:szCs w:val="18"/>
              </w:rPr>
            </w:pPr>
            <w:r w:rsidRPr="00AF739E">
              <w:rPr>
                <w:b/>
                <w:sz w:val="18"/>
                <w:szCs w:val="18"/>
              </w:rPr>
              <w:t>Lot 1</w:t>
            </w:r>
          </w:p>
        </w:tc>
        <w:tc>
          <w:tcPr>
            <w:tcW w:w="236" w:type="dxa"/>
          </w:tcPr>
          <w:p w14:paraId="24169AF4" w14:textId="77777777" w:rsidR="00DB5C67" w:rsidRPr="00AF739E" w:rsidRDefault="00DB5C67">
            <w:pPr>
              <w:rPr>
                <w:rFonts w:eastAsiaTheme="minorHAnsi"/>
                <w:sz w:val="18"/>
                <w:szCs w:val="18"/>
              </w:rPr>
            </w:pPr>
          </w:p>
        </w:tc>
      </w:tr>
      <w:tr w:rsidR="00026B74" w:rsidRPr="00AF739E" w14:paraId="4AB72B43" w14:textId="77777777" w:rsidTr="00ED0B24">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ED573A3" w14:textId="4EF51B7A" w:rsidR="00026B74" w:rsidRPr="00AF739E" w:rsidRDefault="00FA712B" w:rsidP="003C0B6C">
            <w:pPr>
              <w:rPr>
                <w:b/>
                <w:sz w:val="18"/>
                <w:szCs w:val="18"/>
              </w:rPr>
            </w:pPr>
            <w:r w:rsidRPr="00AF739E">
              <w:rPr>
                <w:i/>
                <w:sz w:val="18"/>
                <w:szCs w:val="18"/>
                <w:lang w:eastAsia="ru-RU"/>
              </w:rPr>
              <w:t>Spectrofotometru portabil</w:t>
            </w:r>
          </w:p>
        </w:tc>
        <w:tc>
          <w:tcPr>
            <w:tcW w:w="2254" w:type="dxa"/>
            <w:tcBorders>
              <w:top w:val="single" w:sz="4" w:space="0" w:color="000000"/>
              <w:left w:val="single" w:sz="4" w:space="0" w:color="000000"/>
              <w:bottom w:val="single" w:sz="4" w:space="0" w:color="000000"/>
              <w:right w:val="single" w:sz="4" w:space="0" w:color="000000"/>
            </w:tcBorders>
            <w:vAlign w:val="center"/>
          </w:tcPr>
          <w:p w14:paraId="5DC223EE"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BE95B11"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25793CF" w14:textId="77777777" w:rsidR="00026B74" w:rsidRPr="00AF739E" w:rsidRDefault="00026B74" w:rsidP="003C0B6C">
            <w:pPr>
              <w:rPr>
                <w:sz w:val="18"/>
                <w:szCs w:val="18"/>
              </w:rPr>
            </w:pPr>
          </w:p>
        </w:tc>
        <w:tc>
          <w:tcPr>
            <w:tcW w:w="4105" w:type="dxa"/>
            <w:gridSpan w:val="2"/>
            <w:tcBorders>
              <w:top w:val="single" w:sz="4" w:space="0" w:color="000000"/>
              <w:left w:val="single" w:sz="4" w:space="0" w:color="000000"/>
              <w:bottom w:val="single" w:sz="4" w:space="0" w:color="000000"/>
              <w:right w:val="single" w:sz="4" w:space="0" w:color="000000"/>
            </w:tcBorders>
            <w:vAlign w:val="center"/>
          </w:tcPr>
          <w:p w14:paraId="13CEAB46" w14:textId="77777777" w:rsidR="00564996" w:rsidRPr="00564996" w:rsidRDefault="00564996" w:rsidP="00564996">
            <w:pPr>
              <w:rPr>
                <w:color w:val="242424"/>
                <w:sz w:val="18"/>
                <w:szCs w:val="18"/>
              </w:rPr>
            </w:pPr>
            <w:r w:rsidRPr="00564996">
              <w:rPr>
                <w:color w:val="242424"/>
                <w:sz w:val="18"/>
                <w:szCs w:val="18"/>
              </w:rPr>
              <w:t xml:space="preserve">Spectrofotometrul portabil destinat măsurărilor probelor de apă naturală, reziduală, potabilă, saline, subterană. </w:t>
            </w:r>
          </w:p>
          <w:p w14:paraId="7A8D4F87" w14:textId="77777777" w:rsidR="00564996" w:rsidRPr="00564996" w:rsidRDefault="00564996" w:rsidP="00564996">
            <w:pPr>
              <w:rPr>
                <w:color w:val="242424"/>
                <w:sz w:val="18"/>
                <w:szCs w:val="18"/>
              </w:rPr>
            </w:pPr>
            <w:r w:rsidRPr="00564996">
              <w:rPr>
                <w:color w:val="242424"/>
                <w:sz w:val="18"/>
                <w:szCs w:val="18"/>
              </w:rPr>
              <w:t xml:space="preserve">Setul include: </w:t>
            </w:r>
          </w:p>
          <w:p w14:paraId="1A30E99A" w14:textId="77777777" w:rsidR="00564996" w:rsidRPr="00564996" w:rsidRDefault="00564996" w:rsidP="00564996">
            <w:pPr>
              <w:rPr>
                <w:color w:val="242424"/>
                <w:sz w:val="18"/>
                <w:szCs w:val="18"/>
              </w:rPr>
            </w:pPr>
            <w:r w:rsidRPr="00564996">
              <w:rPr>
                <w:color w:val="242424"/>
                <w:sz w:val="18"/>
                <w:szCs w:val="18"/>
              </w:rPr>
              <w:t xml:space="preserve">- spectrofotometrul portabil; </w:t>
            </w:r>
          </w:p>
          <w:p w14:paraId="617E80A6" w14:textId="77777777" w:rsidR="00564996" w:rsidRPr="00564996" w:rsidRDefault="00564996" w:rsidP="00564996">
            <w:pPr>
              <w:rPr>
                <w:color w:val="242424"/>
                <w:sz w:val="18"/>
                <w:szCs w:val="18"/>
              </w:rPr>
            </w:pPr>
            <w:r w:rsidRPr="00564996">
              <w:rPr>
                <w:color w:val="242424"/>
                <w:sz w:val="18"/>
                <w:szCs w:val="18"/>
              </w:rPr>
              <w:t xml:space="preserve">- set de cuve 10 mm dreptunghiulare (2 bucăți); </w:t>
            </w:r>
          </w:p>
          <w:p w14:paraId="4D1A59FD" w14:textId="77777777" w:rsidR="00564996" w:rsidRPr="00564996" w:rsidRDefault="00564996" w:rsidP="00564996">
            <w:pPr>
              <w:rPr>
                <w:color w:val="242424"/>
                <w:sz w:val="18"/>
                <w:szCs w:val="18"/>
              </w:rPr>
            </w:pPr>
            <w:r w:rsidRPr="00564996">
              <w:rPr>
                <w:color w:val="242424"/>
                <w:sz w:val="18"/>
                <w:szCs w:val="18"/>
              </w:rPr>
              <w:t xml:space="preserve">- manualul de instrucțiuni; </w:t>
            </w:r>
          </w:p>
          <w:p w14:paraId="06FB1827" w14:textId="77777777" w:rsidR="00564996" w:rsidRPr="00564996" w:rsidRDefault="00564996" w:rsidP="00564996">
            <w:pPr>
              <w:rPr>
                <w:color w:val="242424"/>
                <w:sz w:val="18"/>
                <w:szCs w:val="18"/>
              </w:rPr>
            </w:pPr>
            <w:r w:rsidRPr="00564996">
              <w:rPr>
                <w:color w:val="242424"/>
                <w:sz w:val="18"/>
                <w:szCs w:val="18"/>
              </w:rPr>
              <w:t xml:space="preserve">- CD cu manualul de instrucțiuni în diferite limbi, formatul pdf.; </w:t>
            </w:r>
          </w:p>
          <w:p w14:paraId="69DA5074" w14:textId="77777777" w:rsidR="00564996" w:rsidRPr="00564996" w:rsidRDefault="00564996" w:rsidP="00564996">
            <w:pPr>
              <w:rPr>
                <w:color w:val="242424"/>
                <w:sz w:val="18"/>
                <w:szCs w:val="18"/>
              </w:rPr>
            </w:pPr>
            <w:r w:rsidRPr="00564996">
              <w:rPr>
                <w:color w:val="242424"/>
                <w:sz w:val="18"/>
                <w:szCs w:val="18"/>
              </w:rPr>
              <w:t xml:space="preserve">- cablu de conexiune pentru PC; </w:t>
            </w:r>
          </w:p>
          <w:p w14:paraId="774D6C7F" w14:textId="77777777" w:rsidR="00564996" w:rsidRPr="00564996" w:rsidRDefault="00564996" w:rsidP="00564996">
            <w:pPr>
              <w:rPr>
                <w:color w:val="242424"/>
                <w:sz w:val="18"/>
                <w:szCs w:val="18"/>
              </w:rPr>
            </w:pPr>
            <w:r w:rsidRPr="00564996">
              <w:rPr>
                <w:color w:val="242424"/>
                <w:sz w:val="18"/>
                <w:szCs w:val="18"/>
              </w:rPr>
              <w:t>- 4 baterii reîncărbaile cu adaptorul pentru încărcare;</w:t>
            </w:r>
          </w:p>
          <w:p w14:paraId="704835BA" w14:textId="77777777" w:rsidR="00564996" w:rsidRPr="00564996" w:rsidRDefault="00564996" w:rsidP="00564996">
            <w:pPr>
              <w:rPr>
                <w:color w:val="242424"/>
                <w:sz w:val="18"/>
                <w:szCs w:val="18"/>
              </w:rPr>
            </w:pPr>
            <w:r w:rsidRPr="00564996">
              <w:rPr>
                <w:color w:val="242424"/>
                <w:sz w:val="18"/>
                <w:szCs w:val="18"/>
              </w:rPr>
              <w:t xml:space="preserve">- cablu de alimentare la rețeaua electrică; </w:t>
            </w:r>
          </w:p>
          <w:p w14:paraId="1D420880" w14:textId="77777777" w:rsidR="00564996" w:rsidRPr="00564996" w:rsidRDefault="00564996" w:rsidP="00564996">
            <w:pPr>
              <w:rPr>
                <w:color w:val="242424"/>
                <w:sz w:val="18"/>
                <w:szCs w:val="18"/>
              </w:rPr>
            </w:pPr>
            <w:r w:rsidRPr="00564996">
              <w:rPr>
                <w:color w:val="242424"/>
                <w:sz w:val="18"/>
                <w:szCs w:val="18"/>
              </w:rPr>
              <w:t xml:space="preserve">- husă antipraf ; </w:t>
            </w:r>
          </w:p>
          <w:p w14:paraId="094CC795" w14:textId="77777777" w:rsidR="00564996" w:rsidRPr="00564996" w:rsidRDefault="00564996" w:rsidP="00564996">
            <w:pPr>
              <w:rPr>
                <w:color w:val="242424"/>
                <w:sz w:val="18"/>
                <w:szCs w:val="18"/>
              </w:rPr>
            </w:pPr>
            <w:r w:rsidRPr="00564996">
              <w:rPr>
                <w:color w:val="242424"/>
                <w:sz w:val="18"/>
                <w:szCs w:val="18"/>
              </w:rPr>
              <w:t xml:space="preserve">- adaptoare pentru cuve conform specificațiilor tehnice. </w:t>
            </w:r>
          </w:p>
          <w:p w14:paraId="619151A1" w14:textId="77777777" w:rsidR="00564996" w:rsidRPr="00564996" w:rsidRDefault="00564996" w:rsidP="00564996">
            <w:pPr>
              <w:rPr>
                <w:color w:val="242424"/>
                <w:sz w:val="18"/>
                <w:szCs w:val="18"/>
              </w:rPr>
            </w:pPr>
            <w:r w:rsidRPr="00564996">
              <w:rPr>
                <w:color w:val="242424"/>
                <w:sz w:val="18"/>
                <w:szCs w:val="18"/>
              </w:rPr>
              <w:t xml:space="preserve">Cutie de păstrare cu mâner, cu husă de protecție și adaptoare, care include:  -Spațiu pentru cuve pătrate de dimensiunea max. 1 inch, 2 pipete și sursa de alimentare. </w:t>
            </w:r>
          </w:p>
          <w:p w14:paraId="1EF577AA" w14:textId="77777777" w:rsidR="00564996" w:rsidRPr="00564996" w:rsidRDefault="00564996" w:rsidP="00564996">
            <w:pPr>
              <w:rPr>
                <w:color w:val="242424"/>
                <w:sz w:val="18"/>
                <w:szCs w:val="18"/>
              </w:rPr>
            </w:pPr>
            <w:r w:rsidRPr="00564996">
              <w:rPr>
                <w:color w:val="242424"/>
                <w:sz w:val="18"/>
                <w:szCs w:val="18"/>
              </w:rPr>
              <w:t xml:space="preserve">- Conține spațiu suplimentar pentru a adăuga reactivii de testare. </w:t>
            </w:r>
          </w:p>
          <w:p w14:paraId="49FC76FF" w14:textId="77777777" w:rsidR="00564996" w:rsidRPr="00564996" w:rsidRDefault="00564996" w:rsidP="00564996">
            <w:pPr>
              <w:rPr>
                <w:color w:val="242424"/>
                <w:sz w:val="18"/>
                <w:szCs w:val="18"/>
              </w:rPr>
            </w:pPr>
            <w:r w:rsidRPr="00564996">
              <w:rPr>
                <w:color w:val="242424"/>
                <w:sz w:val="18"/>
                <w:szCs w:val="18"/>
              </w:rPr>
              <w:t xml:space="preserve">Modul de măsurare: Transmitanţă (%), Absorbanţă (Abs) şi Concentraţie (Conc).; </w:t>
            </w:r>
          </w:p>
          <w:p w14:paraId="756DDDFD" w14:textId="77777777" w:rsidR="00564996" w:rsidRPr="00564996" w:rsidRDefault="00564996" w:rsidP="00564996">
            <w:pPr>
              <w:rPr>
                <w:color w:val="242424"/>
                <w:sz w:val="18"/>
                <w:szCs w:val="18"/>
              </w:rPr>
            </w:pPr>
            <w:r w:rsidRPr="00564996">
              <w:rPr>
                <w:color w:val="242424"/>
                <w:sz w:val="18"/>
                <w:szCs w:val="18"/>
              </w:rPr>
              <w:t>Dimensiuni spetrofotometru portabil (L x l x h): min.170x258x95mm-max. 7,5x10,5x4.0;</w:t>
            </w:r>
          </w:p>
          <w:p w14:paraId="12EA2C72" w14:textId="77777777" w:rsidR="00564996" w:rsidRPr="00564996" w:rsidRDefault="00564996" w:rsidP="00564996">
            <w:pPr>
              <w:rPr>
                <w:color w:val="242424"/>
                <w:sz w:val="18"/>
                <w:szCs w:val="18"/>
              </w:rPr>
            </w:pPr>
            <w:r w:rsidRPr="00564996">
              <w:rPr>
                <w:color w:val="242424"/>
                <w:sz w:val="18"/>
                <w:szCs w:val="18"/>
              </w:rPr>
              <w:t>Clasă carcasă de probă închisă, masă max 1,5 kg.</w:t>
            </w:r>
          </w:p>
          <w:p w14:paraId="3CB7DCDE" w14:textId="77777777" w:rsidR="00564996" w:rsidRPr="00564996" w:rsidRDefault="00564996" w:rsidP="00564996">
            <w:pPr>
              <w:rPr>
                <w:color w:val="242424"/>
                <w:sz w:val="18"/>
                <w:szCs w:val="18"/>
              </w:rPr>
            </w:pPr>
            <w:r w:rsidRPr="00564996">
              <w:rPr>
                <w:color w:val="242424"/>
                <w:sz w:val="18"/>
                <w:szCs w:val="18"/>
              </w:rPr>
              <w:lastRenderedPageBreak/>
              <w:t>Cerinţe de alimentare (internă): baterii reîncărcabile (4buc). Sursă de alimentare: 110–240 V. Interfaţă mini USB.</w:t>
            </w:r>
          </w:p>
          <w:p w14:paraId="74A1071D" w14:textId="77777777" w:rsidR="00564996" w:rsidRPr="00564996" w:rsidRDefault="00564996" w:rsidP="00564996">
            <w:pPr>
              <w:rPr>
                <w:color w:val="242424"/>
                <w:sz w:val="18"/>
                <w:szCs w:val="18"/>
              </w:rPr>
            </w:pPr>
            <w:r w:rsidRPr="00564996">
              <w:rPr>
                <w:color w:val="242424"/>
                <w:sz w:val="18"/>
                <w:szCs w:val="18"/>
              </w:rPr>
              <w:t>Temperatură de funcţionare Între min. 10 şi max.40 °C; umiditate relativă de maxim 80% (fără condens).</w:t>
            </w:r>
          </w:p>
          <w:p w14:paraId="609AD4E6" w14:textId="77777777" w:rsidR="00564996" w:rsidRPr="00564996" w:rsidRDefault="00564996" w:rsidP="00564996">
            <w:pPr>
              <w:rPr>
                <w:color w:val="242424"/>
                <w:sz w:val="18"/>
                <w:szCs w:val="18"/>
              </w:rPr>
            </w:pPr>
            <w:r w:rsidRPr="00564996">
              <w:rPr>
                <w:color w:val="242424"/>
                <w:sz w:val="18"/>
                <w:szCs w:val="18"/>
              </w:rPr>
              <w:t xml:space="preserve">Temperatură de depozitare între min. 30 şi max. 60 °C; umiditate relativă de maxim 80% (fără condens). </w:t>
            </w:r>
          </w:p>
          <w:p w14:paraId="2EE67504" w14:textId="77777777" w:rsidR="00564996" w:rsidRPr="00564996" w:rsidRDefault="00564996" w:rsidP="00564996">
            <w:pPr>
              <w:rPr>
                <w:color w:val="242424"/>
                <w:sz w:val="18"/>
                <w:szCs w:val="18"/>
              </w:rPr>
            </w:pPr>
            <w:r w:rsidRPr="00564996">
              <w:rPr>
                <w:color w:val="242424"/>
                <w:sz w:val="18"/>
                <w:szCs w:val="18"/>
              </w:rPr>
              <w:t xml:space="preserve">Sursă lampă: bliţ cu xenon. </w:t>
            </w:r>
          </w:p>
          <w:p w14:paraId="5A23DEC9" w14:textId="77777777" w:rsidR="00564996" w:rsidRPr="00564996" w:rsidRDefault="00564996" w:rsidP="00564996">
            <w:pPr>
              <w:rPr>
                <w:color w:val="242424"/>
                <w:sz w:val="18"/>
                <w:szCs w:val="18"/>
              </w:rPr>
            </w:pPr>
            <w:r w:rsidRPr="00564996">
              <w:rPr>
                <w:color w:val="242424"/>
                <w:sz w:val="18"/>
                <w:szCs w:val="18"/>
              </w:rPr>
              <w:t>Interval lungime de undă: min. 340nm; max. 800 nm.</w:t>
            </w:r>
          </w:p>
          <w:p w14:paraId="2D26B809" w14:textId="77777777" w:rsidR="00564996" w:rsidRPr="00564996" w:rsidRDefault="00564996" w:rsidP="00564996">
            <w:pPr>
              <w:rPr>
                <w:color w:val="242424"/>
                <w:sz w:val="18"/>
                <w:szCs w:val="18"/>
              </w:rPr>
            </w:pPr>
            <w:r w:rsidRPr="00564996">
              <w:rPr>
                <w:color w:val="242424"/>
                <w:sz w:val="18"/>
                <w:szCs w:val="18"/>
              </w:rPr>
              <w:t xml:space="preserve">Interval de măsurare fotometric ±3,0 Abs (interval lungime de undă 340–800 nm). </w:t>
            </w:r>
          </w:p>
          <w:p w14:paraId="416F0424" w14:textId="77777777" w:rsidR="00564996" w:rsidRPr="00564996" w:rsidRDefault="00564996" w:rsidP="00564996">
            <w:pPr>
              <w:rPr>
                <w:color w:val="242424"/>
                <w:sz w:val="18"/>
                <w:szCs w:val="18"/>
              </w:rPr>
            </w:pPr>
            <w:r w:rsidRPr="00564996">
              <w:rPr>
                <w:color w:val="242424"/>
                <w:sz w:val="18"/>
                <w:szCs w:val="18"/>
              </w:rPr>
              <w:t>Acurateţe lungime de undǎ ±2 nm (interval lungime de undă 340–800 nm).</w:t>
            </w:r>
          </w:p>
          <w:p w14:paraId="5AFEAEDF" w14:textId="77777777" w:rsidR="00564996" w:rsidRPr="00564996" w:rsidRDefault="00564996" w:rsidP="00564996">
            <w:pPr>
              <w:rPr>
                <w:color w:val="242424"/>
                <w:sz w:val="18"/>
                <w:szCs w:val="18"/>
              </w:rPr>
            </w:pPr>
            <w:r w:rsidRPr="00564996">
              <w:rPr>
                <w:color w:val="242424"/>
                <w:sz w:val="18"/>
                <w:szCs w:val="18"/>
              </w:rPr>
              <w:t xml:space="preserve">Lăţime bandă spectrală max. 5 nm. </w:t>
            </w:r>
          </w:p>
          <w:p w14:paraId="77877A06" w14:textId="77777777" w:rsidR="00564996" w:rsidRPr="00564996" w:rsidRDefault="00564996" w:rsidP="00564996">
            <w:pPr>
              <w:rPr>
                <w:color w:val="242424"/>
                <w:sz w:val="18"/>
                <w:szCs w:val="18"/>
              </w:rPr>
            </w:pPr>
            <w:r w:rsidRPr="00564996">
              <w:rPr>
                <w:color w:val="242424"/>
                <w:sz w:val="18"/>
                <w:szCs w:val="18"/>
              </w:rPr>
              <w:t xml:space="preserve">Precizie fotometrică 3 mAbs de la 0,0 la 0,5 Abs, 1% de la 0,50 la 2,0 Abs. </w:t>
            </w:r>
          </w:p>
          <w:p w14:paraId="2361304B" w14:textId="77777777" w:rsidR="00564996" w:rsidRPr="00564996" w:rsidRDefault="00564996" w:rsidP="00564996">
            <w:pPr>
              <w:rPr>
                <w:color w:val="242424"/>
                <w:sz w:val="18"/>
                <w:szCs w:val="18"/>
              </w:rPr>
            </w:pPr>
            <w:r w:rsidRPr="00564996">
              <w:rPr>
                <w:color w:val="242424"/>
                <w:sz w:val="18"/>
                <w:szCs w:val="18"/>
              </w:rPr>
              <w:t xml:space="preserve">Liniaritate fotometrică &lt; 0,5% to 2 Abs, ≤ 1% la &gt; 2 Abs cu geam neutru la 546 nm. </w:t>
            </w:r>
          </w:p>
          <w:p w14:paraId="62866750" w14:textId="77777777" w:rsidR="00564996" w:rsidRPr="00564996" w:rsidRDefault="00564996" w:rsidP="00564996">
            <w:pPr>
              <w:rPr>
                <w:color w:val="242424"/>
                <w:sz w:val="18"/>
                <w:szCs w:val="18"/>
              </w:rPr>
            </w:pPr>
            <w:r w:rsidRPr="00564996">
              <w:rPr>
                <w:color w:val="242424"/>
                <w:sz w:val="18"/>
                <w:szCs w:val="18"/>
              </w:rPr>
              <w:t xml:space="preserve">Selectare lungime de undă: Automat, în funcţie de metoda selectată. </w:t>
            </w:r>
          </w:p>
          <w:p w14:paraId="59365F7F" w14:textId="77777777" w:rsidR="00564996" w:rsidRPr="00564996" w:rsidRDefault="00564996" w:rsidP="00564996">
            <w:pPr>
              <w:rPr>
                <w:color w:val="242424"/>
                <w:sz w:val="18"/>
                <w:szCs w:val="18"/>
              </w:rPr>
            </w:pPr>
            <w:r w:rsidRPr="00564996">
              <w:rPr>
                <w:color w:val="242424"/>
                <w:sz w:val="18"/>
                <w:szCs w:val="18"/>
              </w:rPr>
              <w:t xml:space="preserve">Lumină de dispersie &lt; 0,5% T la 340 nm cu NaNO2. </w:t>
            </w:r>
          </w:p>
          <w:p w14:paraId="15FA7982" w14:textId="77777777" w:rsidR="00564996" w:rsidRPr="00564996" w:rsidRDefault="00564996" w:rsidP="00564996">
            <w:pPr>
              <w:rPr>
                <w:color w:val="242424"/>
                <w:sz w:val="18"/>
                <w:szCs w:val="18"/>
              </w:rPr>
            </w:pPr>
            <w:r w:rsidRPr="00564996">
              <w:rPr>
                <w:color w:val="242424"/>
                <w:sz w:val="18"/>
                <w:szCs w:val="18"/>
              </w:rPr>
              <w:t xml:space="preserve">Repetabilitate ± 0,1 nm. </w:t>
            </w:r>
          </w:p>
          <w:p w14:paraId="4514390F" w14:textId="77777777" w:rsidR="00564996" w:rsidRPr="00564996" w:rsidRDefault="00564996" w:rsidP="00564996">
            <w:pPr>
              <w:rPr>
                <w:color w:val="242424"/>
                <w:sz w:val="18"/>
                <w:szCs w:val="18"/>
              </w:rPr>
            </w:pPr>
            <w:r w:rsidRPr="00564996">
              <w:rPr>
                <w:color w:val="242424"/>
                <w:sz w:val="18"/>
                <w:szCs w:val="18"/>
              </w:rPr>
              <w:t xml:space="preserve">Rezoluţie lungime de undă - 1 nm </w:t>
            </w:r>
          </w:p>
          <w:p w14:paraId="33DDBD35" w14:textId="77777777" w:rsidR="00564996" w:rsidRPr="00564996" w:rsidRDefault="00564996" w:rsidP="00564996">
            <w:pPr>
              <w:rPr>
                <w:color w:val="242424"/>
                <w:sz w:val="18"/>
                <w:szCs w:val="18"/>
              </w:rPr>
            </w:pPr>
            <w:r w:rsidRPr="00564996">
              <w:rPr>
                <w:color w:val="242424"/>
                <w:sz w:val="18"/>
                <w:szCs w:val="18"/>
              </w:rPr>
              <w:t xml:space="preserve">Programe de utilizator (programare gratuită): 50. </w:t>
            </w:r>
          </w:p>
          <w:p w14:paraId="5CB05C0A" w14:textId="77777777" w:rsidR="00564996" w:rsidRPr="00564996" w:rsidRDefault="00564996" w:rsidP="00564996">
            <w:pPr>
              <w:rPr>
                <w:color w:val="242424"/>
                <w:sz w:val="18"/>
                <w:szCs w:val="18"/>
              </w:rPr>
            </w:pPr>
            <w:r w:rsidRPr="00564996">
              <w:rPr>
                <w:color w:val="242424"/>
                <w:sz w:val="18"/>
                <w:szCs w:val="18"/>
              </w:rPr>
              <w:t xml:space="preserve">Reactivi compatibili; </w:t>
            </w:r>
          </w:p>
          <w:p w14:paraId="74C7D7E7" w14:textId="77777777" w:rsidR="00564996" w:rsidRPr="00564996" w:rsidRDefault="00564996" w:rsidP="00564996">
            <w:pPr>
              <w:rPr>
                <w:color w:val="242424"/>
                <w:sz w:val="18"/>
                <w:szCs w:val="18"/>
              </w:rPr>
            </w:pPr>
            <w:r w:rsidRPr="00564996">
              <w:rPr>
                <w:color w:val="242424"/>
                <w:sz w:val="18"/>
                <w:szCs w:val="18"/>
              </w:rPr>
              <w:t>Înregistrator de date min. 500 de valori măsurate (rezultat, dată, oră, ID probă, ID utilizator la GLP (Good Laboratory Practice)).</w:t>
            </w:r>
          </w:p>
          <w:p w14:paraId="31B2A4D1" w14:textId="77777777" w:rsidR="00564996" w:rsidRPr="00564996" w:rsidRDefault="00564996" w:rsidP="00564996">
            <w:pPr>
              <w:rPr>
                <w:color w:val="242424"/>
                <w:sz w:val="18"/>
                <w:szCs w:val="18"/>
              </w:rPr>
            </w:pPr>
            <w:r w:rsidRPr="00564996">
              <w:rPr>
                <w:color w:val="242424"/>
                <w:sz w:val="18"/>
                <w:szCs w:val="18"/>
              </w:rPr>
              <w:t xml:space="preserve">Celule de probă: dreptunghiulare de 10 x 10 mm, 1 inch (2 bucăți); rotunde de 13 mm/16 mm/1 inch (2 bucăți), 1 cm/10 mL (2 bucăți), celulă de scurgere. </w:t>
            </w:r>
          </w:p>
          <w:p w14:paraId="2D69AEFB" w14:textId="77777777" w:rsidR="00564996" w:rsidRPr="00564996" w:rsidRDefault="00564996" w:rsidP="00564996">
            <w:pPr>
              <w:rPr>
                <w:color w:val="242424"/>
                <w:sz w:val="18"/>
                <w:szCs w:val="18"/>
              </w:rPr>
            </w:pPr>
            <w:r w:rsidRPr="00564996">
              <w:rPr>
                <w:color w:val="242424"/>
                <w:sz w:val="18"/>
                <w:szCs w:val="18"/>
              </w:rPr>
              <w:t>Sursă de alimentare: Clasa II, instrument: Clasa III.</w:t>
            </w:r>
          </w:p>
          <w:p w14:paraId="4A6AB0D8" w14:textId="77777777" w:rsidR="00564996" w:rsidRPr="00564996" w:rsidRDefault="00564996" w:rsidP="00564996">
            <w:pPr>
              <w:rPr>
                <w:color w:val="242424"/>
                <w:sz w:val="18"/>
                <w:szCs w:val="18"/>
              </w:rPr>
            </w:pPr>
          </w:p>
          <w:p w14:paraId="7A0F2A41" w14:textId="77777777" w:rsidR="00564996" w:rsidRPr="00564996" w:rsidRDefault="00564996" w:rsidP="00564996">
            <w:pPr>
              <w:rPr>
                <w:color w:val="242424"/>
                <w:sz w:val="18"/>
                <w:szCs w:val="18"/>
              </w:rPr>
            </w:pPr>
            <w:r w:rsidRPr="00564996">
              <w:rPr>
                <w:color w:val="242424"/>
                <w:sz w:val="18"/>
                <w:szCs w:val="18"/>
              </w:rPr>
              <w:t>Garanţie 1 an.</w:t>
            </w:r>
          </w:p>
          <w:p w14:paraId="32D4ED02" w14:textId="77777777" w:rsidR="00564996" w:rsidRPr="00564996" w:rsidRDefault="00564996" w:rsidP="00564996">
            <w:pPr>
              <w:rPr>
                <w:color w:val="242424"/>
                <w:sz w:val="18"/>
                <w:szCs w:val="18"/>
              </w:rPr>
            </w:pPr>
            <w:r w:rsidRPr="00564996">
              <w:rPr>
                <w:color w:val="242424"/>
                <w:sz w:val="18"/>
                <w:szCs w:val="18"/>
              </w:rPr>
              <w:t xml:space="preserve"> Termen de livrare: 60 zile de la semnarea contractului.</w:t>
            </w:r>
          </w:p>
          <w:p w14:paraId="1F31541C" w14:textId="2D95470F" w:rsidR="00027972" w:rsidRPr="00AF739E" w:rsidRDefault="00564996" w:rsidP="00564996">
            <w:pPr>
              <w:tabs>
                <w:tab w:val="left" w:pos="177"/>
              </w:tabs>
              <w:ind w:right="-79"/>
              <w:rPr>
                <w:sz w:val="18"/>
                <w:szCs w:val="18"/>
              </w:rPr>
            </w:pPr>
            <w:r w:rsidRPr="00564996">
              <w:rPr>
                <w:color w:val="242424"/>
                <w:sz w:val="18"/>
                <w:szCs w:val="18"/>
              </w:rPr>
              <w:t>Livrare DDP conform INCOTERMS, Chișinău, str. A. Mateevici 60.</w:t>
            </w:r>
          </w:p>
        </w:tc>
        <w:tc>
          <w:tcPr>
            <w:tcW w:w="3276" w:type="dxa"/>
            <w:tcBorders>
              <w:top w:val="single" w:sz="4" w:space="0" w:color="000000"/>
              <w:left w:val="single" w:sz="4" w:space="0" w:color="000000"/>
              <w:bottom w:val="single" w:sz="4" w:space="0" w:color="000000"/>
              <w:right w:val="single" w:sz="4" w:space="0" w:color="000000"/>
            </w:tcBorders>
          </w:tcPr>
          <w:p w14:paraId="42747543" w14:textId="77777777" w:rsidR="00026B74" w:rsidRPr="00AF739E" w:rsidRDefault="00026B74" w:rsidP="003C0B6C">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8C362EF" w14:textId="77777777" w:rsidR="00026B74" w:rsidRPr="00AF739E" w:rsidRDefault="00026B74" w:rsidP="003C0B6C">
            <w:pPr>
              <w:rPr>
                <w:sz w:val="18"/>
                <w:szCs w:val="18"/>
              </w:rPr>
            </w:pPr>
          </w:p>
        </w:tc>
      </w:tr>
      <w:tr w:rsidR="00026B74" w:rsidRPr="00AF739E" w14:paraId="5302BF6A" w14:textId="77777777" w:rsidTr="00CD156B">
        <w:trPr>
          <w:gridAfter w:val="1"/>
          <w:wAfter w:w="236" w:type="dxa"/>
          <w:trHeight w:val="57"/>
        </w:trPr>
        <w:tc>
          <w:tcPr>
            <w:tcW w:w="15748" w:type="dxa"/>
            <w:gridSpan w:val="8"/>
            <w:tcBorders>
              <w:top w:val="single" w:sz="4" w:space="0" w:color="000000"/>
              <w:left w:val="single" w:sz="4" w:space="0" w:color="000000"/>
              <w:bottom w:val="single" w:sz="4" w:space="0" w:color="000000"/>
              <w:right w:val="single" w:sz="4" w:space="0" w:color="000000"/>
            </w:tcBorders>
            <w:vAlign w:val="center"/>
          </w:tcPr>
          <w:p w14:paraId="70038B45" w14:textId="50D9445C" w:rsidR="00026B74" w:rsidRPr="00AF739E" w:rsidRDefault="00CD156B" w:rsidP="003C0B6C">
            <w:pPr>
              <w:rPr>
                <w:b/>
                <w:sz w:val="18"/>
                <w:szCs w:val="18"/>
              </w:rPr>
            </w:pPr>
            <w:r w:rsidRPr="00AF739E">
              <w:rPr>
                <w:b/>
                <w:sz w:val="18"/>
                <w:szCs w:val="18"/>
              </w:rPr>
              <w:t>Lot 2</w:t>
            </w:r>
          </w:p>
        </w:tc>
      </w:tr>
      <w:tr w:rsidR="00026B74" w:rsidRPr="00AF739E" w14:paraId="01BBB7F8" w14:textId="77777777" w:rsidTr="00CD156B">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B762E56" w14:textId="406550FC" w:rsidR="00026B74" w:rsidRPr="00AF739E" w:rsidRDefault="00ED0B24" w:rsidP="003C0B6C">
            <w:pPr>
              <w:rPr>
                <w:b/>
                <w:sz w:val="18"/>
                <w:szCs w:val="18"/>
              </w:rPr>
            </w:pPr>
            <w:r w:rsidRPr="00AF739E">
              <w:rPr>
                <w:i/>
                <w:sz w:val="18"/>
                <w:szCs w:val="18"/>
                <w:lang w:eastAsia="ru-RU"/>
              </w:rPr>
              <w:t>Ionometru de laborator</w:t>
            </w:r>
          </w:p>
        </w:tc>
        <w:tc>
          <w:tcPr>
            <w:tcW w:w="2254" w:type="dxa"/>
            <w:tcBorders>
              <w:top w:val="single" w:sz="4" w:space="0" w:color="000000"/>
              <w:left w:val="single" w:sz="4" w:space="0" w:color="000000"/>
              <w:bottom w:val="single" w:sz="4" w:space="0" w:color="000000"/>
              <w:right w:val="single" w:sz="4" w:space="0" w:color="000000"/>
            </w:tcBorders>
            <w:vAlign w:val="center"/>
          </w:tcPr>
          <w:p w14:paraId="6FDC5123"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22198E2"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DF308F8" w14:textId="77777777" w:rsidR="00026B74" w:rsidRPr="00AF739E" w:rsidRDefault="00026B74" w:rsidP="003C0B6C">
            <w:pPr>
              <w:rPr>
                <w:sz w:val="18"/>
                <w:szCs w:val="18"/>
              </w:rPr>
            </w:pPr>
          </w:p>
        </w:tc>
        <w:tc>
          <w:tcPr>
            <w:tcW w:w="4105" w:type="dxa"/>
            <w:gridSpan w:val="2"/>
            <w:tcBorders>
              <w:top w:val="single" w:sz="4" w:space="0" w:color="000000"/>
              <w:left w:val="single" w:sz="4" w:space="0" w:color="000000"/>
              <w:bottom w:val="single" w:sz="4" w:space="0" w:color="000000"/>
              <w:right w:val="single" w:sz="4" w:space="0" w:color="000000"/>
            </w:tcBorders>
          </w:tcPr>
          <w:p w14:paraId="51717142"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Ionometrul de laborator destinat măsurării pH-ului, potențialului de oxido-reducere (ORP), concentrației ionilor (ISE) și temperaturii. Ionometru trebuie sa dispuna de: </w:t>
            </w:r>
          </w:p>
          <w:p w14:paraId="0812E2CC"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 -ecran LCD color grafic – Display color cu grafică avansată; </w:t>
            </w:r>
          </w:p>
          <w:p w14:paraId="57935C36"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-de două sau mai mute canale izolate galvanic pentru pH/ORP/ISE; </w:t>
            </w:r>
          </w:p>
          <w:p w14:paraId="4B4574FC"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lastRenderedPageBreak/>
              <w:t xml:space="preserve">-capacitatea de a utiliza simultan a două sau mai multe sonde în aceeași probă fără interferențe electrice; </w:t>
            </w:r>
          </w:p>
          <w:p w14:paraId="42A5BA91"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-dotarea canalelor cu conector BNC pentru electrod, referință și senzor de temperatură, calibrare flexibilă, automată sau semiautomată până la 5 puncte, cu recunoaștere a min. 8 soluții tampon standard și posibilitatea definirii a până la 5 soluții tampon personalizate, funcție GLP, permite acces rapid la istoricul calibrărilor (dată, oră, soluții tampon utilizate, offset și slope ale electrodului; </w:t>
            </w:r>
          </w:p>
          <w:p w14:paraId="6AF33067"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-sistem de  monitorizare a starea electrodului și semnalează probleme precum deteriorarea electrodului, contaminarea soluțiilor tampon sau timpul de răspuns necorespunzător, măsurători ISE versatile, care vor permite calibrarea și citirea concentrațiilor într-o gamă largă de unități (ppt, g/L, mg/mL, ppm, mg/L, μg/mL, ppb, μg/L, mg/mL, M, mol/L, mmol/L, %w/v sau unități definite de utilizator.), inclusiv unități definite de utilizator, metode incrementale metode pre-programate (adiție/scădere analit) pentru determinări cu acuratețe ridicată, posibilitatea transferului de date – exportul datelor către PC prin cablu USB și software,                                                                                                                                                                      -funcție HELP integrată – asistență contextuală pe ecran pentru configurare, calibrare și operare, domeniu pH: între -2.0 și 20.0 pH, între -2.00 și 20.00 pH, -2.000 și 20.000 pH; rezoluție pH: 0.1, 0.01, 0.001 pH; acuratețe pH: ±0.1 pH, ±0.01 pH, ±0.002 pH ±1 LSD; calibrare pH: automată, în până la 5 puncte de calibrare, 8 soluții tampon standard (1.68, 3.00, 4.01, 6.86, 7.01, 9.18, 10.01,12.45) și 5 soluții tampon personalizate; </w:t>
            </w:r>
          </w:p>
          <w:p w14:paraId="0E94D68F"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-compensarea pH-ului cu temperatura: automată sau manuală de la min.-16.0 la max.130.0 °C; </w:t>
            </w:r>
          </w:p>
          <w:p w14:paraId="7EF7D83A"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-validarea: calibrării electrodului de pH; domeniul mV: ±2000 mV; rezoluția mV: 0.1 mV; Acuratețe mV: ±0.2 mV ±1 LSD; offset relativ: mV ±2000 mV; domeniu ISE: 1 x 10^-6 la 9.99 x 10^10 concentrație; rezoluție: ISE: 1; 0.1; 0.01; 0.001 concentrație; acuratețe ISE: ±0.5% (ioni monovalenți); ±1% (ioni divalenți); </w:t>
            </w:r>
          </w:p>
          <w:p w14:paraId="052F36B0"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-calibrare ISE: automată, până la 5 puncte de calibrare, 7 soluții tampon prestabilite (0.01, 0.1, 1, 10, 100, 1000, 10000) și 5 soluții personalizate; </w:t>
            </w:r>
          </w:p>
          <w:p w14:paraId="7F51BD19"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-domeniu temperatură: între -20.0 și 120.0 °C, -4.0 și 248.0 °F, 253.15 și 393.15 K; rezoluţie temperatură: </w:t>
            </w:r>
            <w:r w:rsidRPr="00564996">
              <w:rPr>
                <w:sz w:val="18"/>
                <w:szCs w:val="18"/>
                <w:lang w:eastAsia="ru-RU"/>
              </w:rPr>
              <w:lastRenderedPageBreak/>
              <w:t xml:space="preserve">0.1 °C, 0.1 °F, 0.1 K; acurateţe temperatură: ±0.2 °C, ±0.4 °F, ±0.2 K; canale de intrare: 2 - pH/ORP/ISE; electrod de pH cu corp de sticlă și mufă BNC , cablu 1 m (3.3’) (inclus); sondă de temperatură cu cablu 1 m (3.3’); braț pentru electrod, plic cu soluție tampon de pH 4.01, plic cu soluție tampon de pH 7.01, plicuri (2) soluție de curățare a electrodului, soluție electrolit 3.5M KCl (30 mL); soluție pentru păstrarea electrozilor (500 mL); electrod de pH cu vârf conic și mufă BNC; electrod combinat ISE pentru fluoruri; </w:t>
            </w:r>
          </w:p>
          <w:p w14:paraId="7DD06D00"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Tipul înregistrării: automată, manuală, AutoHold; </w:t>
            </w:r>
          </w:p>
          <w:p w14:paraId="3FF2A232"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Memorie de înregistrare date: 100,000 puncte de stocare, 100 loturi cu 50,000 înregistrări/lot; </w:t>
            </w:r>
          </w:p>
          <w:p w14:paraId="5A45221E"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Interval de înregistrare: setabil între 1 secundă și 180 minute max timp de înregistrare; </w:t>
            </w:r>
          </w:p>
          <w:p w14:paraId="293ABD74"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Conectivitate USB;</w:t>
            </w:r>
          </w:p>
          <w:p w14:paraId="4D82DBD7"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Funcție GLP: datele de calibrare includ data, ora, soluțiile tampon folosite, valorile offset și slope;</w:t>
            </w:r>
          </w:p>
          <w:p w14:paraId="303892A2"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Ecran: grafică LCD color cu ajutor afișat, grafare și configurare personalizată a culorii;</w:t>
            </w:r>
          </w:p>
          <w:p w14:paraId="055E2E4B"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Alimentare: 12 VDC adaptor (inclus);</w:t>
            </w:r>
          </w:p>
          <w:p w14:paraId="092293C5"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Conditii de operare: 0 la 50°C (32 la 122°F), umiditatea relativă max 95% fără condens. </w:t>
            </w:r>
          </w:p>
          <w:p w14:paraId="0E8B999A" w14:textId="77777777" w:rsidR="00564996" w:rsidRPr="00564996" w:rsidRDefault="00564996" w:rsidP="00564996">
            <w:pPr>
              <w:shd w:val="clear" w:color="auto" w:fill="FFFFFF" w:themeFill="background1"/>
              <w:rPr>
                <w:sz w:val="18"/>
                <w:szCs w:val="18"/>
                <w:lang w:eastAsia="ru-RU"/>
              </w:rPr>
            </w:pPr>
          </w:p>
          <w:p w14:paraId="1C9062CB"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Garanţie minim 1 an.</w:t>
            </w:r>
          </w:p>
          <w:p w14:paraId="6A2AC1E9" w14:textId="77777777" w:rsidR="00564996" w:rsidRPr="00564996" w:rsidRDefault="00564996" w:rsidP="00564996">
            <w:pPr>
              <w:shd w:val="clear" w:color="auto" w:fill="FFFFFF" w:themeFill="background1"/>
              <w:rPr>
                <w:sz w:val="18"/>
                <w:szCs w:val="18"/>
                <w:lang w:eastAsia="ru-RU"/>
              </w:rPr>
            </w:pPr>
            <w:r w:rsidRPr="00564996">
              <w:rPr>
                <w:sz w:val="18"/>
                <w:szCs w:val="18"/>
                <w:lang w:eastAsia="ru-RU"/>
              </w:rPr>
              <w:t xml:space="preserve"> Termen de livrare: 60 zile de la semnarea contractului.</w:t>
            </w:r>
          </w:p>
          <w:p w14:paraId="72121653" w14:textId="055E0262" w:rsidR="00027972" w:rsidRPr="00AF739E" w:rsidRDefault="00564996" w:rsidP="00564996">
            <w:pPr>
              <w:jc w:val="both"/>
              <w:rPr>
                <w:sz w:val="18"/>
                <w:szCs w:val="18"/>
              </w:rPr>
            </w:pPr>
            <w:r w:rsidRPr="00564996">
              <w:rPr>
                <w:sz w:val="18"/>
                <w:szCs w:val="18"/>
                <w:lang w:eastAsia="ru-RU"/>
              </w:rPr>
              <w:t>Livrare DDP conform INCOTERMS, Chișinău, str. A. Mateevici 60.</w:t>
            </w:r>
          </w:p>
        </w:tc>
        <w:tc>
          <w:tcPr>
            <w:tcW w:w="3276" w:type="dxa"/>
            <w:tcBorders>
              <w:top w:val="single" w:sz="4" w:space="0" w:color="000000"/>
              <w:left w:val="single" w:sz="4" w:space="0" w:color="000000"/>
              <w:bottom w:val="single" w:sz="4" w:space="0" w:color="000000"/>
              <w:right w:val="single" w:sz="4" w:space="0" w:color="000000"/>
            </w:tcBorders>
          </w:tcPr>
          <w:p w14:paraId="3AEF5687" w14:textId="77777777" w:rsidR="00026B74" w:rsidRPr="00AF739E" w:rsidRDefault="00026B74" w:rsidP="003C0B6C">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AD753EF" w14:textId="77777777" w:rsidR="00026B74" w:rsidRPr="00AF739E" w:rsidRDefault="00026B74" w:rsidP="003C0B6C">
            <w:pPr>
              <w:rPr>
                <w:sz w:val="18"/>
                <w:szCs w:val="18"/>
              </w:rPr>
            </w:pPr>
          </w:p>
        </w:tc>
      </w:tr>
      <w:tr w:rsidR="00026B74" w:rsidRPr="00AF739E" w14:paraId="5B94CCDB" w14:textId="77777777" w:rsidTr="00CD156B">
        <w:trPr>
          <w:gridAfter w:val="1"/>
          <w:wAfter w:w="236" w:type="dxa"/>
          <w:trHeight w:val="57"/>
        </w:trPr>
        <w:tc>
          <w:tcPr>
            <w:tcW w:w="15748" w:type="dxa"/>
            <w:gridSpan w:val="8"/>
            <w:tcBorders>
              <w:top w:val="single" w:sz="4" w:space="0" w:color="000000"/>
              <w:left w:val="single" w:sz="4" w:space="0" w:color="000000"/>
              <w:bottom w:val="single" w:sz="4" w:space="0" w:color="000000"/>
              <w:right w:val="single" w:sz="4" w:space="0" w:color="000000"/>
            </w:tcBorders>
            <w:vAlign w:val="center"/>
          </w:tcPr>
          <w:p w14:paraId="198D44CB" w14:textId="177247D4" w:rsidR="00026B74" w:rsidRPr="00AF739E" w:rsidRDefault="00CD156B" w:rsidP="003C0B6C">
            <w:pPr>
              <w:rPr>
                <w:b/>
                <w:sz w:val="18"/>
                <w:szCs w:val="18"/>
              </w:rPr>
            </w:pPr>
            <w:r w:rsidRPr="00AF739E">
              <w:rPr>
                <w:b/>
                <w:sz w:val="18"/>
                <w:szCs w:val="18"/>
              </w:rPr>
              <w:lastRenderedPageBreak/>
              <w:t>Lot 3</w:t>
            </w:r>
          </w:p>
        </w:tc>
      </w:tr>
      <w:tr w:rsidR="00026B74" w:rsidRPr="00AF739E" w14:paraId="490AE2BB" w14:textId="77777777" w:rsidTr="00CD156B">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683C55F" w14:textId="6AE2CAC5" w:rsidR="00026B74" w:rsidRPr="00AF739E" w:rsidRDefault="00ED0B24" w:rsidP="003C0B6C">
            <w:pPr>
              <w:rPr>
                <w:b/>
                <w:sz w:val="18"/>
                <w:szCs w:val="18"/>
              </w:rPr>
            </w:pPr>
            <w:r w:rsidRPr="00AF739E">
              <w:rPr>
                <w:i/>
                <w:sz w:val="18"/>
                <w:szCs w:val="18"/>
                <w:lang w:eastAsia="ru-RU"/>
              </w:rPr>
              <w:t>Electrod ion-selectiv (ISE) pentru fluoruri</w:t>
            </w:r>
          </w:p>
        </w:tc>
        <w:tc>
          <w:tcPr>
            <w:tcW w:w="2254" w:type="dxa"/>
            <w:tcBorders>
              <w:top w:val="single" w:sz="4" w:space="0" w:color="000000"/>
              <w:left w:val="single" w:sz="4" w:space="0" w:color="000000"/>
              <w:bottom w:val="single" w:sz="4" w:space="0" w:color="000000"/>
              <w:right w:val="single" w:sz="4" w:space="0" w:color="000000"/>
            </w:tcBorders>
            <w:vAlign w:val="center"/>
          </w:tcPr>
          <w:p w14:paraId="3837C938"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F2F3EFC"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2903AFD" w14:textId="77777777" w:rsidR="00026B74" w:rsidRPr="00AF739E" w:rsidRDefault="00026B74" w:rsidP="003C0B6C">
            <w:pPr>
              <w:rPr>
                <w:sz w:val="18"/>
                <w:szCs w:val="18"/>
              </w:rPr>
            </w:pPr>
          </w:p>
        </w:tc>
        <w:tc>
          <w:tcPr>
            <w:tcW w:w="4105" w:type="dxa"/>
            <w:gridSpan w:val="2"/>
            <w:tcBorders>
              <w:top w:val="single" w:sz="4" w:space="0" w:color="000000"/>
              <w:left w:val="single" w:sz="4" w:space="0" w:color="000000"/>
              <w:bottom w:val="single" w:sz="4" w:space="0" w:color="000000"/>
              <w:right w:val="single" w:sz="4" w:space="0" w:color="000000"/>
            </w:tcBorders>
          </w:tcPr>
          <w:p w14:paraId="0B098038"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Electrod selectiv ionic combinat în stare solidă, pentru determinarea ionilor de fluor (F-) în soluție, compatibil cu Ionometrul de laborator, destinat măsurării pH-ului, potențialului de oxido-reducere (ORP), concentrației ionilor (ISE) și temperaturii. Va utilizat într-o varietate de aplicații în tratarea apei potabile, controlului de mediu și a băilor de galvanizare.</w:t>
            </w:r>
          </w:p>
          <w:p w14:paraId="068899EC"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Cerinte:</w:t>
            </w:r>
          </w:p>
          <w:p w14:paraId="4185A157"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-corpul electrodului confecționat din amestec epoxidic și plastic (PEI).</w:t>
            </w:r>
          </w:p>
          <w:p w14:paraId="3E8B5FB2"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-intervalul de concentrație de la 1µM (0.02 mg/L) la F- saturat.</w:t>
            </w:r>
          </w:p>
          <w:p w14:paraId="03E30862"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-domeniu temperatură 0 la 80 °C.</w:t>
            </w:r>
          </w:p>
          <w:p w14:paraId="37C54D7A"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-domeniul optim de pH: 5 la 8.</w:t>
            </w:r>
          </w:p>
          <w:p w14:paraId="273A0BCD"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-lungime Corpului/Lungime totală 120 mm. Diametrul exterior 12 mm.</w:t>
            </w:r>
          </w:p>
          <w:p w14:paraId="78E38013"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lastRenderedPageBreak/>
              <w:t>-cablu coaxial; 1 m (3.3’). Tip conectare BNC. Panta aproximativ -56 mV.</w:t>
            </w:r>
          </w:p>
          <w:p w14:paraId="4AB5597B" w14:textId="77777777" w:rsidR="00564996" w:rsidRPr="00564996" w:rsidRDefault="00564996" w:rsidP="00564996">
            <w:pPr>
              <w:rPr>
                <w:color w:val="000000"/>
                <w:kern w:val="2"/>
                <w:sz w:val="18"/>
                <w:szCs w:val="18"/>
                <w:lang w:eastAsia="zh-CN"/>
              </w:rPr>
            </w:pPr>
          </w:p>
          <w:p w14:paraId="2A3691D6"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Garanție minim 6 luni.</w:t>
            </w:r>
          </w:p>
          <w:p w14:paraId="0A858388"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Termen de livrare: 60 zile de la semnarea contractului.</w:t>
            </w:r>
          </w:p>
          <w:p w14:paraId="767CDA28" w14:textId="3F13A224" w:rsidR="00027972" w:rsidRPr="00AF739E" w:rsidRDefault="00564996" w:rsidP="00564996">
            <w:pPr>
              <w:rPr>
                <w:sz w:val="18"/>
                <w:szCs w:val="18"/>
              </w:rPr>
            </w:pPr>
            <w:r w:rsidRPr="00564996">
              <w:rPr>
                <w:color w:val="000000"/>
                <w:kern w:val="2"/>
                <w:sz w:val="18"/>
                <w:szCs w:val="18"/>
                <w:lang w:eastAsia="zh-CN"/>
              </w:rPr>
              <w:t>Livrare DDP conform INCOTERMS, Chișinău, str. A. Mateevici 60.</w:t>
            </w:r>
          </w:p>
        </w:tc>
        <w:tc>
          <w:tcPr>
            <w:tcW w:w="3276" w:type="dxa"/>
            <w:tcBorders>
              <w:top w:val="single" w:sz="4" w:space="0" w:color="000000"/>
              <w:left w:val="single" w:sz="4" w:space="0" w:color="000000"/>
              <w:bottom w:val="single" w:sz="4" w:space="0" w:color="000000"/>
              <w:right w:val="single" w:sz="4" w:space="0" w:color="000000"/>
            </w:tcBorders>
          </w:tcPr>
          <w:p w14:paraId="2ECA3754" w14:textId="77777777" w:rsidR="00026B74" w:rsidRPr="00AF739E" w:rsidRDefault="00026B74" w:rsidP="003C0B6C">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B962AA" w14:textId="77777777" w:rsidR="00026B74" w:rsidRPr="00AF739E" w:rsidRDefault="00026B74" w:rsidP="003C0B6C">
            <w:pPr>
              <w:rPr>
                <w:sz w:val="18"/>
                <w:szCs w:val="18"/>
              </w:rPr>
            </w:pPr>
          </w:p>
        </w:tc>
      </w:tr>
      <w:tr w:rsidR="00CD156B" w:rsidRPr="00AF739E" w14:paraId="2AFA2942" w14:textId="77777777" w:rsidTr="00CD156B">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1D3FECF7" w14:textId="4D39F607" w:rsidR="00CD156B" w:rsidRPr="00AF739E" w:rsidRDefault="00ED0B24" w:rsidP="003C0B6C">
            <w:pPr>
              <w:rPr>
                <w:i/>
                <w:sz w:val="18"/>
                <w:szCs w:val="18"/>
                <w:lang w:eastAsia="ru-RU"/>
              </w:rPr>
            </w:pPr>
            <w:r w:rsidRPr="00AF739E">
              <w:rPr>
                <w:i/>
                <w:sz w:val="18"/>
                <w:szCs w:val="18"/>
                <w:lang w:eastAsia="ru-RU"/>
              </w:rPr>
              <w:t>Electrod ion-selectiv (ISE) pentru amoniac</w:t>
            </w:r>
          </w:p>
        </w:tc>
        <w:tc>
          <w:tcPr>
            <w:tcW w:w="2254" w:type="dxa"/>
            <w:tcBorders>
              <w:top w:val="single" w:sz="4" w:space="0" w:color="000000"/>
              <w:left w:val="single" w:sz="4" w:space="0" w:color="000000"/>
              <w:bottom w:val="single" w:sz="4" w:space="0" w:color="000000"/>
              <w:right w:val="single" w:sz="4" w:space="0" w:color="000000"/>
            </w:tcBorders>
            <w:vAlign w:val="center"/>
          </w:tcPr>
          <w:p w14:paraId="38727B60" w14:textId="77777777" w:rsidR="00CD156B" w:rsidRPr="00AF739E" w:rsidRDefault="00CD156B"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AF3DBD5" w14:textId="77777777" w:rsidR="00CD156B" w:rsidRPr="00AF739E" w:rsidRDefault="00CD156B"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8453892" w14:textId="77777777" w:rsidR="00CD156B" w:rsidRPr="00AF739E" w:rsidRDefault="00CD156B" w:rsidP="003C0B6C">
            <w:pPr>
              <w:rPr>
                <w:sz w:val="18"/>
                <w:szCs w:val="18"/>
              </w:rPr>
            </w:pPr>
          </w:p>
        </w:tc>
        <w:tc>
          <w:tcPr>
            <w:tcW w:w="4105" w:type="dxa"/>
            <w:gridSpan w:val="2"/>
            <w:tcBorders>
              <w:top w:val="single" w:sz="4" w:space="0" w:color="000000"/>
              <w:left w:val="single" w:sz="4" w:space="0" w:color="000000"/>
              <w:bottom w:val="single" w:sz="4" w:space="0" w:color="000000"/>
              <w:right w:val="single" w:sz="4" w:space="0" w:color="000000"/>
            </w:tcBorders>
          </w:tcPr>
          <w:p w14:paraId="04CDA06F"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Electrod ion selectiv pentru amoniac, combinat,  pentru determinarea amoniacului (NH₃) în soluție, pentru ionometrul, utilizat în aplicații variate precum apa, apa uzată, agricultură, industria vinului.</w:t>
            </w:r>
          </w:p>
          <w:p w14:paraId="5F907D24"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Domeniul de măsurare amoniac (NH₃) 1.0M la 1 x 10-6 M, 17000 la 0.02 mg/L (ppm); ammonia-nitrogen (NH₃-N) 14000 to 0.016 mg/L (ppm).</w:t>
            </w:r>
          </w:p>
          <w:p w14:paraId="451DBE78"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Domeniu temperatură 0 la 40 °C.</w:t>
            </w:r>
          </w:p>
          <w:p w14:paraId="2120ED1E"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Materialul corpului Delrin.</w:t>
            </w:r>
          </w:p>
          <w:p w14:paraId="0735647B"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Domeniul optim de pH &gt; pH 11.</w:t>
            </w:r>
          </w:p>
          <w:p w14:paraId="265C6839"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 xml:space="preserve">Lungime Corpului/Lungime totală 120 mm. Diametrul exterior 12 mm. </w:t>
            </w:r>
          </w:p>
          <w:p w14:paraId="42172C9F"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Cablu coaxial; 1 m (3.3’). Tip conectare BNC. Panta aproximativ -56 mV.</w:t>
            </w:r>
          </w:p>
          <w:p w14:paraId="0E17A868"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 xml:space="preserve">Garanție minim 6 luni. </w:t>
            </w:r>
          </w:p>
          <w:p w14:paraId="3CA44CB0" w14:textId="77777777" w:rsidR="00564996" w:rsidRPr="00564996" w:rsidRDefault="00564996" w:rsidP="00564996">
            <w:pPr>
              <w:rPr>
                <w:color w:val="000000"/>
                <w:kern w:val="2"/>
                <w:sz w:val="18"/>
                <w:szCs w:val="18"/>
                <w:lang w:eastAsia="zh-CN"/>
              </w:rPr>
            </w:pPr>
            <w:r w:rsidRPr="00564996">
              <w:rPr>
                <w:color w:val="000000"/>
                <w:kern w:val="2"/>
                <w:sz w:val="18"/>
                <w:szCs w:val="18"/>
                <w:lang w:eastAsia="zh-CN"/>
              </w:rPr>
              <w:t>Termen de livrare: 60 zile de la semnarea contractului.</w:t>
            </w:r>
          </w:p>
          <w:p w14:paraId="329809BD" w14:textId="061ECA8B" w:rsidR="00CD156B" w:rsidRPr="00AF739E" w:rsidRDefault="00564996" w:rsidP="00564996">
            <w:pPr>
              <w:rPr>
                <w:color w:val="000000"/>
                <w:kern w:val="2"/>
                <w:sz w:val="18"/>
                <w:szCs w:val="18"/>
                <w:lang w:eastAsia="zh-CN"/>
              </w:rPr>
            </w:pPr>
            <w:r w:rsidRPr="00564996">
              <w:rPr>
                <w:color w:val="000000"/>
                <w:kern w:val="2"/>
                <w:sz w:val="18"/>
                <w:szCs w:val="18"/>
                <w:lang w:eastAsia="zh-CN"/>
              </w:rPr>
              <w:t>Livrare DDP conform INCOTERMS, Chișinău, str. A. Mateevici 60.</w:t>
            </w:r>
          </w:p>
        </w:tc>
        <w:tc>
          <w:tcPr>
            <w:tcW w:w="3276" w:type="dxa"/>
            <w:tcBorders>
              <w:top w:val="single" w:sz="4" w:space="0" w:color="000000"/>
              <w:left w:val="single" w:sz="4" w:space="0" w:color="000000"/>
              <w:bottom w:val="single" w:sz="4" w:space="0" w:color="000000"/>
              <w:right w:val="single" w:sz="4" w:space="0" w:color="000000"/>
            </w:tcBorders>
          </w:tcPr>
          <w:p w14:paraId="0DBA6331" w14:textId="77777777" w:rsidR="00CD156B" w:rsidRPr="00AF739E" w:rsidRDefault="00CD156B" w:rsidP="003C0B6C">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27C05E0" w14:textId="77777777" w:rsidR="00CD156B" w:rsidRPr="00AF739E" w:rsidRDefault="00CD156B" w:rsidP="003C0B6C">
            <w:pPr>
              <w:rPr>
                <w:sz w:val="18"/>
                <w:szCs w:val="18"/>
              </w:rPr>
            </w:pPr>
          </w:p>
        </w:tc>
      </w:tr>
      <w:tr w:rsidR="00026B74" w:rsidRPr="00AF739E" w14:paraId="0D1814DC" w14:textId="77777777" w:rsidTr="00CD156B">
        <w:trPr>
          <w:gridAfter w:val="1"/>
          <w:wAfter w:w="236" w:type="dxa"/>
          <w:trHeight w:val="57"/>
        </w:trPr>
        <w:tc>
          <w:tcPr>
            <w:tcW w:w="15748" w:type="dxa"/>
            <w:gridSpan w:val="8"/>
            <w:tcBorders>
              <w:top w:val="single" w:sz="4" w:space="0" w:color="000000"/>
              <w:left w:val="single" w:sz="4" w:space="0" w:color="000000"/>
              <w:bottom w:val="single" w:sz="4" w:space="0" w:color="000000"/>
              <w:right w:val="single" w:sz="4" w:space="0" w:color="000000"/>
            </w:tcBorders>
            <w:vAlign w:val="center"/>
          </w:tcPr>
          <w:p w14:paraId="41A90B02" w14:textId="2A3497D1" w:rsidR="00026B74" w:rsidRPr="00AF739E" w:rsidRDefault="00CD156B" w:rsidP="003C0B6C">
            <w:pPr>
              <w:rPr>
                <w:b/>
                <w:bCs/>
                <w:sz w:val="18"/>
                <w:szCs w:val="18"/>
              </w:rPr>
            </w:pPr>
            <w:r w:rsidRPr="00AF739E">
              <w:rPr>
                <w:b/>
                <w:bCs/>
                <w:sz w:val="18"/>
                <w:szCs w:val="18"/>
              </w:rPr>
              <w:t>Lot 4</w:t>
            </w:r>
          </w:p>
        </w:tc>
      </w:tr>
      <w:tr w:rsidR="00026B74" w:rsidRPr="00AF739E" w14:paraId="58B96F67" w14:textId="77777777" w:rsidTr="00CD156B">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6FE4FA2F" w14:textId="6452CC60" w:rsidR="00026B74" w:rsidRPr="00AF739E" w:rsidRDefault="00ED0B24" w:rsidP="003C0B6C">
            <w:pPr>
              <w:rPr>
                <w:b/>
                <w:sz w:val="18"/>
                <w:szCs w:val="18"/>
              </w:rPr>
            </w:pPr>
            <w:r w:rsidRPr="00AF739E">
              <w:rPr>
                <w:i/>
                <w:sz w:val="18"/>
                <w:szCs w:val="18"/>
                <w:lang w:eastAsia="ru-RU"/>
              </w:rPr>
              <w:t>Soluție de ajustare a forței ionice pentru fluoruri</w:t>
            </w:r>
          </w:p>
        </w:tc>
        <w:tc>
          <w:tcPr>
            <w:tcW w:w="2254" w:type="dxa"/>
            <w:tcBorders>
              <w:top w:val="single" w:sz="4" w:space="0" w:color="000000"/>
              <w:left w:val="single" w:sz="4" w:space="0" w:color="000000"/>
              <w:bottom w:val="single" w:sz="4" w:space="0" w:color="000000"/>
              <w:right w:val="single" w:sz="4" w:space="0" w:color="000000"/>
            </w:tcBorders>
            <w:vAlign w:val="center"/>
          </w:tcPr>
          <w:p w14:paraId="3E5EDB1B"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808625D" w14:textId="77777777" w:rsidR="00026B74" w:rsidRPr="00AF739E" w:rsidRDefault="00026B7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B27588" w14:textId="77777777" w:rsidR="00026B74" w:rsidRPr="00AF739E" w:rsidRDefault="00026B74" w:rsidP="003C0B6C">
            <w:pPr>
              <w:rPr>
                <w:sz w:val="18"/>
                <w:szCs w:val="18"/>
              </w:rPr>
            </w:pPr>
          </w:p>
        </w:tc>
        <w:tc>
          <w:tcPr>
            <w:tcW w:w="4105" w:type="dxa"/>
            <w:gridSpan w:val="2"/>
            <w:tcBorders>
              <w:top w:val="single" w:sz="4" w:space="0" w:color="000000"/>
              <w:left w:val="single" w:sz="4" w:space="0" w:color="000000"/>
              <w:bottom w:val="single" w:sz="4" w:space="0" w:color="000000"/>
              <w:right w:val="single" w:sz="4" w:space="0" w:color="000000"/>
            </w:tcBorders>
          </w:tcPr>
          <w:p w14:paraId="486CD406" w14:textId="77777777" w:rsidR="00564996" w:rsidRPr="00564996" w:rsidRDefault="00564996" w:rsidP="00564996">
            <w:pPr>
              <w:rPr>
                <w:rFonts w:eastAsiaTheme="minorHAnsi"/>
                <w:sz w:val="18"/>
                <w:szCs w:val="18"/>
              </w:rPr>
            </w:pPr>
            <w:r w:rsidRPr="00564996">
              <w:rPr>
                <w:rFonts w:eastAsiaTheme="minorHAnsi"/>
                <w:sz w:val="18"/>
                <w:szCs w:val="18"/>
              </w:rPr>
              <w:t xml:space="preserve">Flacon de 500 mL de soluție de ajustare a forței ionice (ISA) utilizată împreună cu electrozii selectivi pentru ioni de fluoruri, compatibil cu Ionometrul de laborator destinat măsurării pH-ului, potențialului de oxido-reducere (ORP), concentrației ionilor (ISE) și temperaturii. </w:t>
            </w:r>
          </w:p>
          <w:p w14:paraId="120EC48C" w14:textId="77777777" w:rsidR="00564996" w:rsidRPr="00564996" w:rsidRDefault="00564996" w:rsidP="00564996">
            <w:pPr>
              <w:rPr>
                <w:rFonts w:eastAsiaTheme="minorHAnsi"/>
                <w:sz w:val="18"/>
                <w:szCs w:val="18"/>
              </w:rPr>
            </w:pPr>
            <w:r w:rsidRPr="00564996">
              <w:rPr>
                <w:rFonts w:eastAsiaTheme="minorHAnsi"/>
                <w:sz w:val="18"/>
                <w:szCs w:val="18"/>
              </w:rPr>
              <w:t>Termen de valabilitate de 5 ani de la data fabricației, pentru flacoanele nedeschise.</w:t>
            </w:r>
          </w:p>
          <w:p w14:paraId="5B96E495" w14:textId="77777777" w:rsidR="00564996" w:rsidRPr="00564996" w:rsidRDefault="00564996" w:rsidP="00564996">
            <w:pPr>
              <w:rPr>
                <w:rFonts w:eastAsiaTheme="minorHAnsi"/>
                <w:sz w:val="18"/>
                <w:szCs w:val="18"/>
              </w:rPr>
            </w:pPr>
            <w:r w:rsidRPr="00564996">
              <w:rPr>
                <w:rFonts w:eastAsiaTheme="minorHAnsi"/>
                <w:sz w:val="18"/>
                <w:szCs w:val="18"/>
              </w:rPr>
              <w:t>Termen de livrare: 60 zile de la semnarea contractului.</w:t>
            </w:r>
          </w:p>
          <w:p w14:paraId="14DCF544" w14:textId="46CC0B09" w:rsidR="00027972" w:rsidRPr="00AF739E" w:rsidRDefault="00564996" w:rsidP="00564996">
            <w:pPr>
              <w:rPr>
                <w:sz w:val="18"/>
                <w:szCs w:val="18"/>
              </w:rPr>
            </w:pPr>
            <w:r w:rsidRPr="00564996">
              <w:rPr>
                <w:rFonts w:eastAsiaTheme="minorHAnsi"/>
                <w:sz w:val="18"/>
                <w:szCs w:val="18"/>
              </w:rPr>
              <w:t>Livrare DDP conform INCOTERMS, Chișinău, str. A. Mateevici 60.</w:t>
            </w:r>
          </w:p>
        </w:tc>
        <w:tc>
          <w:tcPr>
            <w:tcW w:w="3276" w:type="dxa"/>
            <w:tcBorders>
              <w:top w:val="single" w:sz="4" w:space="0" w:color="000000"/>
              <w:left w:val="single" w:sz="4" w:space="0" w:color="000000"/>
              <w:bottom w:val="single" w:sz="4" w:space="0" w:color="000000"/>
              <w:right w:val="single" w:sz="4" w:space="0" w:color="000000"/>
            </w:tcBorders>
          </w:tcPr>
          <w:p w14:paraId="7BB9FE5A" w14:textId="77777777" w:rsidR="00026B74" w:rsidRPr="00AF739E" w:rsidRDefault="00026B74" w:rsidP="003C0B6C">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95FBBEE" w14:textId="77777777" w:rsidR="00026B74" w:rsidRPr="00AF739E" w:rsidRDefault="00026B74" w:rsidP="003C0B6C">
            <w:pPr>
              <w:rPr>
                <w:sz w:val="18"/>
                <w:szCs w:val="18"/>
              </w:rPr>
            </w:pPr>
          </w:p>
        </w:tc>
      </w:tr>
      <w:tr w:rsidR="00ED0B24" w:rsidRPr="00AF739E" w14:paraId="7A083D7D" w14:textId="77777777" w:rsidTr="00CD156B">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F174DAD" w14:textId="56BFAB6E" w:rsidR="00ED0B24" w:rsidRPr="00AF739E" w:rsidRDefault="00ED0B24" w:rsidP="003C0B6C">
            <w:pPr>
              <w:rPr>
                <w:i/>
                <w:sz w:val="18"/>
                <w:szCs w:val="18"/>
                <w:lang w:eastAsia="ru-RU"/>
              </w:rPr>
            </w:pPr>
            <w:r w:rsidRPr="00AF739E">
              <w:rPr>
                <w:i/>
                <w:sz w:val="18"/>
                <w:szCs w:val="18"/>
                <w:lang w:eastAsia="ru-RU"/>
              </w:rPr>
              <w:t>Soluție de ajustare a forței ionice pentru amoniac</w:t>
            </w:r>
          </w:p>
        </w:tc>
        <w:tc>
          <w:tcPr>
            <w:tcW w:w="2254" w:type="dxa"/>
            <w:tcBorders>
              <w:top w:val="single" w:sz="4" w:space="0" w:color="000000"/>
              <w:left w:val="single" w:sz="4" w:space="0" w:color="000000"/>
              <w:bottom w:val="single" w:sz="4" w:space="0" w:color="000000"/>
              <w:right w:val="single" w:sz="4" w:space="0" w:color="000000"/>
            </w:tcBorders>
            <w:vAlign w:val="center"/>
          </w:tcPr>
          <w:p w14:paraId="3C0BDBDC" w14:textId="77777777" w:rsidR="00ED0B24" w:rsidRPr="00AF739E" w:rsidRDefault="00ED0B2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DFE640F" w14:textId="77777777" w:rsidR="00ED0B24" w:rsidRPr="00AF739E" w:rsidRDefault="00ED0B24" w:rsidP="003C0B6C">
            <w:pP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35164D3" w14:textId="77777777" w:rsidR="00ED0B24" w:rsidRPr="00AF739E" w:rsidRDefault="00ED0B24" w:rsidP="003C0B6C">
            <w:pPr>
              <w:rPr>
                <w:sz w:val="18"/>
                <w:szCs w:val="18"/>
              </w:rPr>
            </w:pPr>
          </w:p>
        </w:tc>
        <w:tc>
          <w:tcPr>
            <w:tcW w:w="4105" w:type="dxa"/>
            <w:gridSpan w:val="2"/>
            <w:tcBorders>
              <w:top w:val="single" w:sz="4" w:space="0" w:color="000000"/>
              <w:left w:val="single" w:sz="4" w:space="0" w:color="000000"/>
              <w:bottom w:val="single" w:sz="4" w:space="0" w:color="000000"/>
              <w:right w:val="single" w:sz="4" w:space="0" w:color="000000"/>
            </w:tcBorders>
          </w:tcPr>
          <w:p w14:paraId="00CA854F" w14:textId="77777777" w:rsidR="00564996" w:rsidRPr="00564996" w:rsidRDefault="00564996" w:rsidP="00564996">
            <w:pPr>
              <w:rPr>
                <w:rFonts w:eastAsiaTheme="minorHAnsi"/>
                <w:sz w:val="18"/>
                <w:szCs w:val="18"/>
              </w:rPr>
            </w:pPr>
            <w:r w:rsidRPr="00564996">
              <w:rPr>
                <w:rFonts w:eastAsiaTheme="minorHAnsi"/>
                <w:sz w:val="18"/>
                <w:szCs w:val="18"/>
              </w:rPr>
              <w:t xml:space="preserve">Flacon de 500 mL de soluție de ajustare a forței ionice (ISA) utilizată împreună cu electrozii selectivi pentru amoniac, pentru ionometrul. </w:t>
            </w:r>
          </w:p>
          <w:p w14:paraId="7468D40E" w14:textId="77777777" w:rsidR="00564996" w:rsidRPr="00564996" w:rsidRDefault="00564996" w:rsidP="00564996">
            <w:pPr>
              <w:rPr>
                <w:rFonts w:eastAsiaTheme="minorHAnsi"/>
                <w:sz w:val="18"/>
                <w:szCs w:val="18"/>
              </w:rPr>
            </w:pPr>
            <w:r w:rsidRPr="00564996">
              <w:rPr>
                <w:rFonts w:eastAsiaTheme="minorHAnsi"/>
                <w:sz w:val="18"/>
                <w:szCs w:val="18"/>
              </w:rPr>
              <w:t xml:space="preserve">Termen de valabilitate de 5 ani de la data fabricației, pentru flacoanele nedeschise. </w:t>
            </w:r>
          </w:p>
          <w:p w14:paraId="749C0B4E" w14:textId="77777777" w:rsidR="00564996" w:rsidRPr="00564996" w:rsidRDefault="00564996" w:rsidP="00564996">
            <w:pPr>
              <w:rPr>
                <w:rFonts w:eastAsiaTheme="minorHAnsi"/>
                <w:sz w:val="18"/>
                <w:szCs w:val="18"/>
              </w:rPr>
            </w:pPr>
            <w:r w:rsidRPr="00564996">
              <w:rPr>
                <w:rFonts w:eastAsiaTheme="minorHAnsi"/>
                <w:sz w:val="18"/>
                <w:szCs w:val="18"/>
              </w:rPr>
              <w:t>Termen de livrare: 60 zile de la semnarea contractului.</w:t>
            </w:r>
          </w:p>
          <w:p w14:paraId="3495B02B" w14:textId="216A9C35" w:rsidR="00ED0B24" w:rsidRPr="00AF739E" w:rsidRDefault="00564996" w:rsidP="00564996">
            <w:pPr>
              <w:rPr>
                <w:rFonts w:eastAsiaTheme="minorHAnsi"/>
                <w:sz w:val="18"/>
                <w:szCs w:val="18"/>
              </w:rPr>
            </w:pPr>
            <w:r w:rsidRPr="00564996">
              <w:rPr>
                <w:rFonts w:eastAsiaTheme="minorHAnsi"/>
                <w:sz w:val="18"/>
                <w:szCs w:val="18"/>
              </w:rPr>
              <w:lastRenderedPageBreak/>
              <w:t>Livrare DDP conform INCOTERMS, Chișinău, str. A. Mateevici 60.</w:t>
            </w:r>
          </w:p>
        </w:tc>
        <w:tc>
          <w:tcPr>
            <w:tcW w:w="3276" w:type="dxa"/>
            <w:tcBorders>
              <w:top w:val="single" w:sz="4" w:space="0" w:color="000000"/>
              <w:left w:val="single" w:sz="4" w:space="0" w:color="000000"/>
              <w:bottom w:val="single" w:sz="4" w:space="0" w:color="000000"/>
              <w:right w:val="single" w:sz="4" w:space="0" w:color="000000"/>
            </w:tcBorders>
          </w:tcPr>
          <w:p w14:paraId="6D944054" w14:textId="77777777" w:rsidR="00ED0B24" w:rsidRPr="00AF739E" w:rsidRDefault="00ED0B24" w:rsidP="003C0B6C">
            <w:pPr>
              <w:rPr>
                <w:sz w:val="18"/>
                <w:szCs w:val="18"/>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B74C721" w14:textId="77777777" w:rsidR="00ED0B24" w:rsidRPr="00AF739E" w:rsidRDefault="00ED0B24" w:rsidP="003C0B6C">
            <w:pPr>
              <w:rPr>
                <w:sz w:val="18"/>
                <w:szCs w:val="18"/>
              </w:rPr>
            </w:pPr>
          </w:p>
        </w:tc>
      </w:tr>
      <w:tr w:rsidR="00026B74" w:rsidRPr="00AF739E" w14:paraId="0FA51709" w14:textId="77777777" w:rsidTr="00A207D2">
        <w:trPr>
          <w:trHeight w:val="20"/>
        </w:trPr>
        <w:tc>
          <w:tcPr>
            <w:tcW w:w="15984" w:type="dxa"/>
            <w:gridSpan w:val="9"/>
            <w:vAlign w:val="center"/>
          </w:tcPr>
          <w:p w14:paraId="5D336A4E" w14:textId="77777777" w:rsidR="00564996" w:rsidRDefault="00564996" w:rsidP="003C0B6C">
            <w:pPr>
              <w:rPr>
                <w:sz w:val="18"/>
                <w:szCs w:val="18"/>
              </w:rPr>
            </w:pPr>
          </w:p>
          <w:p w14:paraId="5081675D" w14:textId="77777777" w:rsidR="00564996" w:rsidRDefault="00564996" w:rsidP="003C0B6C">
            <w:pPr>
              <w:rPr>
                <w:sz w:val="18"/>
                <w:szCs w:val="18"/>
              </w:rPr>
            </w:pPr>
          </w:p>
          <w:p w14:paraId="253E6182" w14:textId="18820EE0" w:rsidR="00026B74" w:rsidRPr="00AF739E" w:rsidRDefault="00026B74" w:rsidP="003C0B6C">
            <w:pPr>
              <w:rPr>
                <w:sz w:val="18"/>
                <w:szCs w:val="18"/>
              </w:rPr>
            </w:pPr>
            <w:r w:rsidRPr="00AF739E">
              <w:rPr>
                <w:sz w:val="18"/>
                <w:szCs w:val="18"/>
              </w:rPr>
              <w:t>Semnat:_______________ Numele, Prenumele:_____________________________ În calitate de: ________________</w:t>
            </w:r>
          </w:p>
          <w:p w14:paraId="1E764F88" w14:textId="77777777" w:rsidR="00A207D2" w:rsidRPr="00AF739E" w:rsidRDefault="00026B74" w:rsidP="00A207D2">
            <w:pPr>
              <w:rPr>
                <w:sz w:val="18"/>
                <w:szCs w:val="18"/>
              </w:rPr>
            </w:pPr>
            <w:r w:rsidRPr="00AF739E">
              <w:rPr>
                <w:sz w:val="18"/>
                <w:szCs w:val="18"/>
              </w:rPr>
              <w:t>Ofertantul: _______________________ Adresa: __________________________</w:t>
            </w:r>
          </w:p>
          <w:p w14:paraId="060CE7C8" w14:textId="77777777" w:rsidR="00564996" w:rsidRDefault="00564996" w:rsidP="00A207D2">
            <w:pPr>
              <w:jc w:val="right"/>
              <w:rPr>
                <w:b/>
                <w:bCs/>
                <w:sz w:val="18"/>
                <w:szCs w:val="18"/>
              </w:rPr>
            </w:pPr>
          </w:p>
          <w:p w14:paraId="70A9AF4B" w14:textId="77777777" w:rsidR="00564996" w:rsidRDefault="00564996" w:rsidP="00A207D2">
            <w:pPr>
              <w:jc w:val="right"/>
              <w:rPr>
                <w:b/>
                <w:bCs/>
                <w:sz w:val="18"/>
                <w:szCs w:val="18"/>
              </w:rPr>
            </w:pPr>
          </w:p>
          <w:p w14:paraId="58116167" w14:textId="77777777" w:rsidR="00564996" w:rsidRDefault="00564996" w:rsidP="00A207D2">
            <w:pPr>
              <w:jc w:val="right"/>
              <w:rPr>
                <w:b/>
                <w:bCs/>
                <w:sz w:val="18"/>
                <w:szCs w:val="18"/>
              </w:rPr>
            </w:pPr>
          </w:p>
          <w:p w14:paraId="02B729A8" w14:textId="77777777" w:rsidR="00564996" w:rsidRDefault="00564996" w:rsidP="00A207D2">
            <w:pPr>
              <w:jc w:val="right"/>
              <w:rPr>
                <w:b/>
                <w:bCs/>
                <w:sz w:val="18"/>
                <w:szCs w:val="18"/>
              </w:rPr>
            </w:pPr>
          </w:p>
          <w:p w14:paraId="0B7E63A7" w14:textId="77777777" w:rsidR="00564996" w:rsidRDefault="00564996" w:rsidP="00A207D2">
            <w:pPr>
              <w:jc w:val="right"/>
              <w:rPr>
                <w:b/>
                <w:bCs/>
                <w:sz w:val="18"/>
                <w:szCs w:val="18"/>
              </w:rPr>
            </w:pPr>
          </w:p>
          <w:p w14:paraId="4273B899" w14:textId="77777777" w:rsidR="00564996" w:rsidRDefault="00564996" w:rsidP="00A207D2">
            <w:pPr>
              <w:jc w:val="right"/>
              <w:rPr>
                <w:b/>
                <w:bCs/>
                <w:sz w:val="18"/>
                <w:szCs w:val="18"/>
              </w:rPr>
            </w:pPr>
          </w:p>
          <w:p w14:paraId="2A76829D" w14:textId="77777777" w:rsidR="00564996" w:rsidRDefault="00564996" w:rsidP="00A207D2">
            <w:pPr>
              <w:jc w:val="right"/>
              <w:rPr>
                <w:b/>
                <w:bCs/>
                <w:sz w:val="18"/>
                <w:szCs w:val="18"/>
              </w:rPr>
            </w:pPr>
          </w:p>
          <w:p w14:paraId="302CDABD" w14:textId="77777777" w:rsidR="00564996" w:rsidRDefault="00564996" w:rsidP="00A207D2">
            <w:pPr>
              <w:jc w:val="right"/>
              <w:rPr>
                <w:b/>
                <w:bCs/>
                <w:sz w:val="18"/>
                <w:szCs w:val="18"/>
              </w:rPr>
            </w:pPr>
          </w:p>
          <w:p w14:paraId="2A22790E" w14:textId="77777777" w:rsidR="00564996" w:rsidRDefault="00564996" w:rsidP="00A207D2">
            <w:pPr>
              <w:jc w:val="right"/>
              <w:rPr>
                <w:b/>
                <w:bCs/>
                <w:sz w:val="18"/>
                <w:szCs w:val="18"/>
              </w:rPr>
            </w:pPr>
          </w:p>
          <w:p w14:paraId="750D567E" w14:textId="77777777" w:rsidR="00564996" w:rsidRDefault="00564996" w:rsidP="00A207D2">
            <w:pPr>
              <w:jc w:val="right"/>
              <w:rPr>
                <w:b/>
                <w:bCs/>
                <w:sz w:val="18"/>
                <w:szCs w:val="18"/>
              </w:rPr>
            </w:pPr>
          </w:p>
          <w:p w14:paraId="1B57493E" w14:textId="77777777" w:rsidR="00564996" w:rsidRDefault="00564996" w:rsidP="00A207D2">
            <w:pPr>
              <w:jc w:val="right"/>
              <w:rPr>
                <w:b/>
                <w:bCs/>
                <w:sz w:val="18"/>
                <w:szCs w:val="18"/>
              </w:rPr>
            </w:pPr>
          </w:p>
          <w:p w14:paraId="16873907" w14:textId="77777777" w:rsidR="00564996" w:rsidRDefault="00564996" w:rsidP="00A207D2">
            <w:pPr>
              <w:jc w:val="right"/>
              <w:rPr>
                <w:b/>
                <w:bCs/>
                <w:sz w:val="18"/>
                <w:szCs w:val="18"/>
              </w:rPr>
            </w:pPr>
          </w:p>
          <w:p w14:paraId="05C19302" w14:textId="77777777" w:rsidR="00564996" w:rsidRDefault="00564996" w:rsidP="00A207D2">
            <w:pPr>
              <w:jc w:val="right"/>
              <w:rPr>
                <w:b/>
                <w:bCs/>
                <w:sz w:val="18"/>
                <w:szCs w:val="18"/>
              </w:rPr>
            </w:pPr>
          </w:p>
          <w:p w14:paraId="7AB82BE2" w14:textId="77777777" w:rsidR="00564996" w:rsidRDefault="00564996" w:rsidP="00A207D2">
            <w:pPr>
              <w:jc w:val="right"/>
              <w:rPr>
                <w:b/>
                <w:bCs/>
                <w:sz w:val="18"/>
                <w:szCs w:val="18"/>
              </w:rPr>
            </w:pPr>
          </w:p>
          <w:p w14:paraId="576BEB15" w14:textId="77777777" w:rsidR="00564996" w:rsidRDefault="00564996" w:rsidP="00A207D2">
            <w:pPr>
              <w:jc w:val="right"/>
              <w:rPr>
                <w:b/>
                <w:bCs/>
                <w:sz w:val="18"/>
                <w:szCs w:val="18"/>
              </w:rPr>
            </w:pPr>
          </w:p>
          <w:p w14:paraId="75FD0803" w14:textId="77777777" w:rsidR="00564996" w:rsidRDefault="00564996" w:rsidP="00A207D2">
            <w:pPr>
              <w:jc w:val="right"/>
              <w:rPr>
                <w:b/>
                <w:bCs/>
                <w:sz w:val="18"/>
                <w:szCs w:val="18"/>
              </w:rPr>
            </w:pPr>
          </w:p>
          <w:p w14:paraId="56921595" w14:textId="77777777" w:rsidR="00564996" w:rsidRDefault="00564996" w:rsidP="00A207D2">
            <w:pPr>
              <w:jc w:val="right"/>
              <w:rPr>
                <w:b/>
                <w:bCs/>
                <w:sz w:val="18"/>
                <w:szCs w:val="18"/>
              </w:rPr>
            </w:pPr>
          </w:p>
          <w:p w14:paraId="309246F6" w14:textId="77777777" w:rsidR="00564996" w:rsidRDefault="00564996" w:rsidP="00A207D2">
            <w:pPr>
              <w:jc w:val="right"/>
              <w:rPr>
                <w:b/>
                <w:bCs/>
                <w:sz w:val="18"/>
                <w:szCs w:val="18"/>
              </w:rPr>
            </w:pPr>
          </w:p>
          <w:p w14:paraId="3490B990" w14:textId="77777777" w:rsidR="00564996" w:rsidRDefault="00564996" w:rsidP="00A207D2">
            <w:pPr>
              <w:jc w:val="right"/>
              <w:rPr>
                <w:b/>
                <w:bCs/>
                <w:sz w:val="18"/>
                <w:szCs w:val="18"/>
              </w:rPr>
            </w:pPr>
          </w:p>
          <w:p w14:paraId="33CF1281" w14:textId="77777777" w:rsidR="00564996" w:rsidRDefault="00564996" w:rsidP="00A207D2">
            <w:pPr>
              <w:jc w:val="right"/>
              <w:rPr>
                <w:b/>
                <w:bCs/>
                <w:sz w:val="18"/>
                <w:szCs w:val="18"/>
              </w:rPr>
            </w:pPr>
          </w:p>
          <w:p w14:paraId="342A9580" w14:textId="77777777" w:rsidR="00564996" w:rsidRDefault="00564996" w:rsidP="00A207D2">
            <w:pPr>
              <w:jc w:val="right"/>
              <w:rPr>
                <w:b/>
                <w:bCs/>
                <w:sz w:val="18"/>
                <w:szCs w:val="18"/>
              </w:rPr>
            </w:pPr>
          </w:p>
          <w:p w14:paraId="46B04809" w14:textId="77777777" w:rsidR="00564996" w:rsidRDefault="00564996" w:rsidP="00A207D2">
            <w:pPr>
              <w:jc w:val="right"/>
              <w:rPr>
                <w:b/>
                <w:bCs/>
                <w:sz w:val="18"/>
                <w:szCs w:val="18"/>
              </w:rPr>
            </w:pPr>
          </w:p>
          <w:p w14:paraId="6ADA3622" w14:textId="77777777" w:rsidR="00564996" w:rsidRDefault="00564996" w:rsidP="00A207D2">
            <w:pPr>
              <w:jc w:val="right"/>
              <w:rPr>
                <w:b/>
                <w:bCs/>
                <w:sz w:val="18"/>
                <w:szCs w:val="18"/>
              </w:rPr>
            </w:pPr>
          </w:p>
          <w:p w14:paraId="6486703C" w14:textId="77777777" w:rsidR="00564996" w:rsidRDefault="00564996" w:rsidP="00A207D2">
            <w:pPr>
              <w:jc w:val="right"/>
              <w:rPr>
                <w:b/>
                <w:bCs/>
                <w:sz w:val="18"/>
                <w:szCs w:val="18"/>
              </w:rPr>
            </w:pPr>
          </w:p>
          <w:p w14:paraId="70BD4D0B" w14:textId="77777777" w:rsidR="00564996" w:rsidRDefault="00564996" w:rsidP="00A207D2">
            <w:pPr>
              <w:jc w:val="right"/>
              <w:rPr>
                <w:b/>
                <w:bCs/>
                <w:sz w:val="18"/>
                <w:szCs w:val="18"/>
              </w:rPr>
            </w:pPr>
          </w:p>
          <w:p w14:paraId="55B61700" w14:textId="77777777" w:rsidR="00564996" w:rsidRDefault="00564996" w:rsidP="00A207D2">
            <w:pPr>
              <w:jc w:val="right"/>
              <w:rPr>
                <w:b/>
                <w:bCs/>
                <w:sz w:val="18"/>
                <w:szCs w:val="18"/>
              </w:rPr>
            </w:pPr>
          </w:p>
          <w:p w14:paraId="3BEF830B" w14:textId="77777777" w:rsidR="00564996" w:rsidRDefault="00564996" w:rsidP="00A207D2">
            <w:pPr>
              <w:jc w:val="right"/>
              <w:rPr>
                <w:b/>
                <w:bCs/>
                <w:sz w:val="18"/>
                <w:szCs w:val="18"/>
              </w:rPr>
            </w:pPr>
          </w:p>
          <w:p w14:paraId="367A3CA1" w14:textId="77777777" w:rsidR="00564996" w:rsidRDefault="00564996" w:rsidP="00A207D2">
            <w:pPr>
              <w:jc w:val="right"/>
              <w:rPr>
                <w:b/>
                <w:bCs/>
                <w:sz w:val="18"/>
                <w:szCs w:val="18"/>
              </w:rPr>
            </w:pPr>
          </w:p>
          <w:p w14:paraId="3D005527" w14:textId="77777777" w:rsidR="00564996" w:rsidRDefault="00564996" w:rsidP="00A207D2">
            <w:pPr>
              <w:jc w:val="right"/>
              <w:rPr>
                <w:b/>
                <w:bCs/>
                <w:sz w:val="18"/>
                <w:szCs w:val="18"/>
              </w:rPr>
            </w:pPr>
          </w:p>
          <w:p w14:paraId="47053CDD" w14:textId="77777777" w:rsidR="00564996" w:rsidRDefault="00564996" w:rsidP="00A207D2">
            <w:pPr>
              <w:jc w:val="right"/>
              <w:rPr>
                <w:b/>
                <w:bCs/>
                <w:sz w:val="18"/>
                <w:szCs w:val="18"/>
              </w:rPr>
            </w:pPr>
          </w:p>
          <w:p w14:paraId="31675806" w14:textId="77777777" w:rsidR="00564996" w:rsidRDefault="00564996" w:rsidP="00A207D2">
            <w:pPr>
              <w:jc w:val="right"/>
              <w:rPr>
                <w:b/>
                <w:bCs/>
                <w:sz w:val="18"/>
                <w:szCs w:val="18"/>
              </w:rPr>
            </w:pPr>
          </w:p>
          <w:p w14:paraId="3535C5AF" w14:textId="77777777" w:rsidR="00564996" w:rsidRDefault="00564996" w:rsidP="00A207D2">
            <w:pPr>
              <w:jc w:val="right"/>
              <w:rPr>
                <w:b/>
                <w:bCs/>
                <w:sz w:val="18"/>
                <w:szCs w:val="18"/>
              </w:rPr>
            </w:pPr>
          </w:p>
          <w:p w14:paraId="365F6F7F" w14:textId="77777777" w:rsidR="00564996" w:rsidRDefault="00564996" w:rsidP="00A207D2">
            <w:pPr>
              <w:jc w:val="right"/>
              <w:rPr>
                <w:b/>
                <w:bCs/>
                <w:sz w:val="18"/>
                <w:szCs w:val="18"/>
              </w:rPr>
            </w:pPr>
          </w:p>
          <w:p w14:paraId="2608C3C6" w14:textId="77777777" w:rsidR="00564996" w:rsidRDefault="00564996" w:rsidP="00A207D2">
            <w:pPr>
              <w:jc w:val="right"/>
              <w:rPr>
                <w:b/>
                <w:bCs/>
                <w:sz w:val="18"/>
                <w:szCs w:val="18"/>
              </w:rPr>
            </w:pPr>
          </w:p>
          <w:p w14:paraId="17502FFD" w14:textId="77777777" w:rsidR="00564996" w:rsidRDefault="00564996" w:rsidP="00A207D2">
            <w:pPr>
              <w:jc w:val="right"/>
              <w:rPr>
                <w:b/>
                <w:bCs/>
                <w:sz w:val="18"/>
                <w:szCs w:val="18"/>
              </w:rPr>
            </w:pPr>
          </w:p>
          <w:p w14:paraId="125A8D4B" w14:textId="77777777" w:rsidR="00564996" w:rsidRDefault="00564996" w:rsidP="00A207D2">
            <w:pPr>
              <w:jc w:val="right"/>
              <w:rPr>
                <w:b/>
                <w:bCs/>
                <w:sz w:val="18"/>
                <w:szCs w:val="18"/>
              </w:rPr>
            </w:pPr>
          </w:p>
          <w:p w14:paraId="78F6D57E" w14:textId="77777777" w:rsidR="00564996" w:rsidRDefault="00564996" w:rsidP="00A207D2">
            <w:pPr>
              <w:jc w:val="right"/>
              <w:rPr>
                <w:b/>
                <w:bCs/>
                <w:sz w:val="18"/>
                <w:szCs w:val="18"/>
              </w:rPr>
            </w:pPr>
          </w:p>
          <w:p w14:paraId="51A87DA7" w14:textId="77777777" w:rsidR="00564996" w:rsidRDefault="00564996" w:rsidP="00A207D2">
            <w:pPr>
              <w:jc w:val="right"/>
              <w:rPr>
                <w:b/>
                <w:bCs/>
                <w:sz w:val="18"/>
                <w:szCs w:val="18"/>
              </w:rPr>
            </w:pPr>
          </w:p>
          <w:p w14:paraId="5C372C14" w14:textId="77777777" w:rsidR="00564996" w:rsidRDefault="00564996" w:rsidP="00A207D2">
            <w:pPr>
              <w:jc w:val="right"/>
              <w:rPr>
                <w:b/>
                <w:bCs/>
                <w:sz w:val="18"/>
                <w:szCs w:val="18"/>
              </w:rPr>
            </w:pPr>
          </w:p>
          <w:p w14:paraId="41B95444" w14:textId="77777777" w:rsidR="00564996" w:rsidRDefault="00564996" w:rsidP="00A207D2">
            <w:pPr>
              <w:jc w:val="right"/>
              <w:rPr>
                <w:b/>
                <w:bCs/>
                <w:sz w:val="18"/>
                <w:szCs w:val="18"/>
              </w:rPr>
            </w:pPr>
          </w:p>
          <w:p w14:paraId="74A63D25" w14:textId="77777777" w:rsidR="00564996" w:rsidRDefault="00564996" w:rsidP="00A207D2">
            <w:pPr>
              <w:jc w:val="right"/>
              <w:rPr>
                <w:b/>
                <w:bCs/>
                <w:sz w:val="18"/>
                <w:szCs w:val="18"/>
              </w:rPr>
            </w:pPr>
          </w:p>
          <w:p w14:paraId="591CDD1B" w14:textId="7DE27B6F" w:rsidR="00DA3ADC" w:rsidRPr="00AF739E" w:rsidRDefault="00DA3ADC" w:rsidP="00A207D2">
            <w:pPr>
              <w:jc w:val="right"/>
              <w:rPr>
                <w:sz w:val="18"/>
                <w:szCs w:val="18"/>
              </w:rPr>
            </w:pPr>
            <w:r w:rsidRPr="00AF739E">
              <w:rPr>
                <w:b/>
                <w:bCs/>
                <w:sz w:val="18"/>
                <w:szCs w:val="18"/>
              </w:rPr>
              <w:lastRenderedPageBreak/>
              <w:t>Anexa nr.2</w:t>
            </w:r>
          </w:p>
          <w:p w14:paraId="59FB80F1" w14:textId="208E7BD0" w:rsidR="00DA3ADC" w:rsidRPr="00AF739E" w:rsidRDefault="00DA3ADC" w:rsidP="00DA3ADC">
            <w:pPr>
              <w:jc w:val="center"/>
              <w:rPr>
                <w:b/>
                <w:bCs/>
                <w:sz w:val="18"/>
                <w:szCs w:val="18"/>
              </w:rPr>
            </w:pPr>
            <w:r w:rsidRPr="00AF739E">
              <w:rPr>
                <w:b/>
                <w:bCs/>
                <w:color w:val="000000"/>
                <w:sz w:val="18"/>
                <w:szCs w:val="18"/>
              </w:rPr>
              <w:t>Specificații de preț</w:t>
            </w:r>
          </w:p>
          <w:p w14:paraId="203E2C85" w14:textId="77777777" w:rsidR="00DA3ADC" w:rsidRPr="00AF739E" w:rsidRDefault="00DA3ADC" w:rsidP="00DA3ADC">
            <w:pPr>
              <w:jc w:val="both"/>
              <w:rPr>
                <w:sz w:val="18"/>
                <w:szCs w:val="18"/>
              </w:rPr>
            </w:pPr>
            <w:r w:rsidRPr="00AF739E">
              <w:rPr>
                <w:i/>
                <w:sz w:val="18"/>
                <w:szCs w:val="18"/>
              </w:rPr>
              <w:t>[Acest tabel va fi completat de către ofertant în coloanele 5,6,7,8 și 11 la necesitate,</w:t>
            </w:r>
            <w:r w:rsidRPr="00AF739E">
              <w:rPr>
                <w:sz w:val="18"/>
                <w:szCs w:val="18"/>
              </w:rPr>
              <w:t xml:space="preserve"> fără nicio abatere de la formular, </w:t>
            </w:r>
            <w:r w:rsidRPr="00AF739E">
              <w:rPr>
                <w:i/>
                <w:sz w:val="18"/>
                <w:szCs w:val="18"/>
              </w:rPr>
              <w:t xml:space="preserve"> iar de către autoritatea contractantă – în coloanele 1,2,3,4,9,10]</w:t>
            </w:r>
            <w:r w:rsidRPr="00AF739E">
              <w:rPr>
                <w:sz w:val="18"/>
                <w:szCs w:val="18"/>
              </w:rPr>
              <w:t>Completarea defectuoasă a formularului atrage respingerea ofertei.</w:t>
            </w:r>
          </w:p>
          <w:tbl>
            <w:tblPr>
              <w:tblW w:w="15734" w:type="dxa"/>
              <w:tblLayout w:type="fixed"/>
              <w:tblLook w:val="0400" w:firstRow="0" w:lastRow="0" w:firstColumn="0" w:lastColumn="0" w:noHBand="0" w:noVBand="1"/>
            </w:tblPr>
            <w:tblGrid>
              <w:gridCol w:w="15734"/>
            </w:tblGrid>
            <w:tr w:rsidR="00DA3ADC" w:rsidRPr="00AF739E" w14:paraId="7E9D924D" w14:textId="77777777" w:rsidTr="00DA3ADC">
              <w:trPr>
                <w:trHeight w:val="397"/>
              </w:trPr>
              <w:tc>
                <w:tcPr>
                  <w:tcW w:w="15734" w:type="dxa"/>
                  <w:tcBorders>
                    <w:top w:val="single" w:sz="4" w:space="0" w:color="000000"/>
                    <w:left w:val="single" w:sz="4" w:space="0" w:color="000000"/>
                    <w:bottom w:val="single" w:sz="4" w:space="0" w:color="000000"/>
                    <w:right w:val="single" w:sz="4" w:space="0" w:color="000000"/>
                  </w:tcBorders>
                </w:tcPr>
                <w:p w14:paraId="5AA171F4" w14:textId="77777777" w:rsidR="00DA3ADC" w:rsidRPr="00AF739E" w:rsidRDefault="00DA3ADC" w:rsidP="005F741C">
                  <w:pPr>
                    <w:framePr w:hSpace="180" w:wrap="around" w:vAnchor="page" w:hAnchor="margin" w:x="-142" w:y="347"/>
                    <w:spacing w:after="160" w:line="259" w:lineRule="auto"/>
                    <w:rPr>
                      <w:sz w:val="18"/>
                      <w:szCs w:val="18"/>
                    </w:rPr>
                  </w:pPr>
                  <w:r w:rsidRPr="00AF739E">
                    <w:rPr>
                      <w:sz w:val="18"/>
                      <w:szCs w:val="18"/>
                    </w:rPr>
                    <w:t>Numărul procedurii de achiziție</w:t>
                  </w:r>
                  <w:r w:rsidRPr="00AF739E">
                    <w:rPr>
                      <w:rFonts w:ascii="Helvetica Neue" w:eastAsia="Helvetica Neue" w:hAnsi="Helvetica Neue" w:cs="Helvetica Neue"/>
                      <w:sz w:val="18"/>
                      <w:szCs w:val="18"/>
                    </w:rPr>
                    <w:t xml:space="preserve"> </w:t>
                  </w:r>
                  <w:r w:rsidRPr="00AF739E">
                    <w:rPr>
                      <w:sz w:val="18"/>
                      <w:szCs w:val="18"/>
                    </w:rPr>
                    <w:t xml:space="preserve"> AVM din ___________2026</w:t>
                  </w:r>
                </w:p>
              </w:tc>
            </w:tr>
            <w:tr w:rsidR="00DA3ADC" w:rsidRPr="00AF739E" w14:paraId="42EA404E" w14:textId="77777777" w:rsidTr="00DA3ADC">
              <w:trPr>
                <w:trHeight w:val="235"/>
              </w:trPr>
              <w:tc>
                <w:tcPr>
                  <w:tcW w:w="15734" w:type="dxa"/>
                  <w:tcBorders>
                    <w:top w:val="single" w:sz="4" w:space="0" w:color="000000"/>
                    <w:left w:val="single" w:sz="4" w:space="0" w:color="000000"/>
                    <w:bottom w:val="single" w:sz="4" w:space="0" w:color="000000"/>
                    <w:right w:val="single" w:sz="4" w:space="0" w:color="000000"/>
                  </w:tcBorders>
                </w:tcPr>
                <w:p w14:paraId="7E028D0E" w14:textId="3D650E79" w:rsidR="00DA3ADC" w:rsidRPr="00AF739E" w:rsidRDefault="00DA3ADC" w:rsidP="005F741C">
                  <w:pPr>
                    <w:framePr w:hSpace="180" w:wrap="around" w:vAnchor="page" w:hAnchor="margin" w:x="-142" w:y="347"/>
                    <w:spacing w:after="160" w:line="259" w:lineRule="auto"/>
                    <w:rPr>
                      <w:sz w:val="18"/>
                      <w:szCs w:val="18"/>
                    </w:rPr>
                  </w:pPr>
                  <w:r w:rsidRPr="00AF739E">
                    <w:rPr>
                      <w:sz w:val="18"/>
                      <w:szCs w:val="18"/>
                    </w:rPr>
                    <w:t xml:space="preserve">Obiectul achiziției: </w:t>
                  </w:r>
                  <w:r w:rsidR="005F741C">
                    <w:t xml:space="preserve"> </w:t>
                  </w:r>
                  <w:r w:rsidR="005F741C" w:rsidRPr="005F741C">
                    <w:rPr>
                      <w:b/>
                      <w:sz w:val="18"/>
                      <w:szCs w:val="18"/>
                    </w:rPr>
                    <w:t>Echipament de laborator si accesorii pentru implementarea Proiectului Strengthening Digital Skills in the Water Sector Higher Education (DIGISKILLS)</w:t>
                  </w:r>
                </w:p>
              </w:tc>
            </w:tr>
          </w:tbl>
          <w:p w14:paraId="44EF65A9" w14:textId="6682F365" w:rsidR="00DA3ADC" w:rsidRPr="00AF739E" w:rsidRDefault="00DA3ADC" w:rsidP="003C0B6C">
            <w:pPr>
              <w:rPr>
                <w:sz w:val="18"/>
                <w:szCs w:val="18"/>
              </w:rPr>
            </w:pPr>
          </w:p>
          <w:tbl>
            <w:tblPr>
              <w:tblW w:w="15720" w:type="dxa"/>
              <w:tblLayout w:type="fixed"/>
              <w:tblLook w:val="0400" w:firstRow="0" w:lastRow="0" w:firstColumn="0" w:lastColumn="0" w:noHBand="0" w:noVBand="1"/>
            </w:tblPr>
            <w:tblGrid>
              <w:gridCol w:w="689"/>
              <w:gridCol w:w="3678"/>
              <w:gridCol w:w="1050"/>
              <w:gridCol w:w="873"/>
              <w:gridCol w:w="1225"/>
              <w:gridCol w:w="1399"/>
              <w:gridCol w:w="1015"/>
              <w:gridCol w:w="1141"/>
              <w:gridCol w:w="2394"/>
              <w:gridCol w:w="857"/>
              <w:gridCol w:w="1399"/>
            </w:tblGrid>
            <w:tr w:rsidR="00DA3ADC" w:rsidRPr="00AF739E" w14:paraId="4D3D6CC1" w14:textId="77777777" w:rsidTr="00473A83">
              <w:trPr>
                <w:trHeight w:val="420"/>
              </w:trPr>
              <w:tc>
                <w:tcPr>
                  <w:tcW w:w="689" w:type="dxa"/>
                  <w:tcBorders>
                    <w:top w:val="single" w:sz="4" w:space="0" w:color="auto"/>
                    <w:left w:val="single" w:sz="4" w:space="0" w:color="auto"/>
                    <w:bottom w:val="single" w:sz="4" w:space="0" w:color="auto"/>
                    <w:right w:val="single" w:sz="4" w:space="0" w:color="auto"/>
                  </w:tcBorders>
                  <w:vAlign w:val="center"/>
                </w:tcPr>
                <w:p w14:paraId="583F5C9C" w14:textId="77777777" w:rsidR="00DA3ADC" w:rsidRPr="00AF739E" w:rsidRDefault="00DA3ADC" w:rsidP="005F741C">
                  <w:pPr>
                    <w:framePr w:hSpace="180" w:wrap="around" w:vAnchor="page" w:hAnchor="margin" w:x="-142" w:y="347"/>
                    <w:ind w:left="-110" w:right="-139"/>
                    <w:jc w:val="center"/>
                    <w:rPr>
                      <w:b/>
                      <w:sz w:val="18"/>
                      <w:szCs w:val="18"/>
                    </w:rPr>
                  </w:pPr>
                  <w:r w:rsidRPr="00AF739E">
                    <w:rPr>
                      <w:b/>
                      <w:sz w:val="18"/>
                      <w:szCs w:val="18"/>
                    </w:rPr>
                    <w:t>Cod CPV</w:t>
                  </w:r>
                </w:p>
              </w:tc>
              <w:tc>
                <w:tcPr>
                  <w:tcW w:w="3678" w:type="dxa"/>
                  <w:tcBorders>
                    <w:top w:val="single" w:sz="4" w:space="0" w:color="000000"/>
                    <w:left w:val="single" w:sz="4" w:space="0" w:color="auto"/>
                    <w:bottom w:val="single" w:sz="4" w:space="0" w:color="000000"/>
                    <w:right w:val="single" w:sz="4" w:space="0" w:color="000000"/>
                  </w:tcBorders>
                </w:tcPr>
                <w:p w14:paraId="11D0B859"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Denumirea bunurilor</w:t>
                  </w:r>
                </w:p>
              </w:tc>
              <w:tc>
                <w:tcPr>
                  <w:tcW w:w="1050" w:type="dxa"/>
                  <w:tcBorders>
                    <w:top w:val="single" w:sz="4" w:space="0" w:color="000000"/>
                    <w:left w:val="single" w:sz="4" w:space="0" w:color="000000"/>
                    <w:bottom w:val="single" w:sz="4" w:space="0" w:color="000000"/>
                    <w:right w:val="single" w:sz="4" w:space="0" w:color="000000"/>
                  </w:tcBorders>
                </w:tcPr>
                <w:p w14:paraId="0F3CE27C" w14:textId="77777777" w:rsidR="00DA3ADC" w:rsidRPr="00AF739E" w:rsidRDefault="00DA3ADC" w:rsidP="005F741C">
                  <w:pPr>
                    <w:framePr w:hSpace="180" w:wrap="around" w:vAnchor="page" w:hAnchor="margin" w:x="-142" w:y="347"/>
                    <w:ind w:left="-106" w:right="-110"/>
                    <w:jc w:val="center"/>
                    <w:rPr>
                      <w:b/>
                      <w:sz w:val="18"/>
                      <w:szCs w:val="18"/>
                    </w:rPr>
                  </w:pPr>
                  <w:r w:rsidRPr="00AF739E">
                    <w:rPr>
                      <w:b/>
                      <w:sz w:val="18"/>
                      <w:szCs w:val="18"/>
                    </w:rPr>
                    <w:t>Unitatea de măsură</w:t>
                  </w:r>
                </w:p>
              </w:tc>
              <w:tc>
                <w:tcPr>
                  <w:tcW w:w="873" w:type="dxa"/>
                  <w:tcBorders>
                    <w:top w:val="single" w:sz="4" w:space="0" w:color="000000"/>
                    <w:left w:val="single" w:sz="4" w:space="0" w:color="000000"/>
                    <w:right w:val="single" w:sz="4" w:space="0" w:color="000000"/>
                  </w:tcBorders>
                </w:tcPr>
                <w:p w14:paraId="2DC972B5" w14:textId="77777777" w:rsidR="00DA3ADC" w:rsidRPr="00AF739E" w:rsidRDefault="00DA3ADC" w:rsidP="005F741C">
                  <w:pPr>
                    <w:framePr w:hSpace="180" w:wrap="around" w:vAnchor="page" w:hAnchor="margin" w:x="-142" w:y="347"/>
                    <w:ind w:left="-104" w:right="-120"/>
                    <w:jc w:val="center"/>
                    <w:rPr>
                      <w:b/>
                      <w:sz w:val="18"/>
                      <w:szCs w:val="18"/>
                    </w:rPr>
                  </w:pPr>
                  <w:r w:rsidRPr="00AF739E">
                    <w:rPr>
                      <w:b/>
                      <w:sz w:val="18"/>
                      <w:szCs w:val="18"/>
                    </w:rPr>
                    <w:t>Canti-tatea</w:t>
                  </w:r>
                </w:p>
              </w:tc>
              <w:tc>
                <w:tcPr>
                  <w:tcW w:w="1225" w:type="dxa"/>
                  <w:tcBorders>
                    <w:top w:val="single" w:sz="4" w:space="0" w:color="000000"/>
                    <w:left w:val="single" w:sz="4" w:space="0" w:color="000000"/>
                    <w:bottom w:val="single" w:sz="4" w:space="0" w:color="000000"/>
                    <w:right w:val="single" w:sz="4" w:space="0" w:color="000000"/>
                  </w:tcBorders>
                </w:tcPr>
                <w:p w14:paraId="2442646B"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Preţ unitar (fără TVA)</w:t>
                  </w:r>
                </w:p>
              </w:tc>
              <w:tc>
                <w:tcPr>
                  <w:tcW w:w="1399" w:type="dxa"/>
                  <w:tcBorders>
                    <w:top w:val="single" w:sz="4" w:space="0" w:color="000000"/>
                    <w:left w:val="single" w:sz="4" w:space="0" w:color="000000"/>
                    <w:bottom w:val="single" w:sz="4" w:space="0" w:color="000000"/>
                    <w:right w:val="single" w:sz="4" w:space="0" w:color="000000"/>
                  </w:tcBorders>
                </w:tcPr>
                <w:p w14:paraId="22132E78"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Preţ unitar (cu TVA)</w:t>
                  </w:r>
                </w:p>
              </w:tc>
              <w:tc>
                <w:tcPr>
                  <w:tcW w:w="1015" w:type="dxa"/>
                  <w:tcBorders>
                    <w:top w:val="single" w:sz="4" w:space="0" w:color="000000"/>
                    <w:left w:val="single" w:sz="4" w:space="0" w:color="000000"/>
                    <w:bottom w:val="single" w:sz="4" w:space="0" w:color="000000"/>
                    <w:right w:val="single" w:sz="4" w:space="0" w:color="000000"/>
                  </w:tcBorders>
                </w:tcPr>
                <w:p w14:paraId="54EA8404"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Suma</w:t>
                  </w:r>
                </w:p>
                <w:p w14:paraId="43D75FCD"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fără</w:t>
                  </w:r>
                </w:p>
                <w:p w14:paraId="388306DA"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TVA</w:t>
                  </w:r>
                </w:p>
              </w:tc>
              <w:tc>
                <w:tcPr>
                  <w:tcW w:w="1141" w:type="dxa"/>
                  <w:tcBorders>
                    <w:top w:val="single" w:sz="4" w:space="0" w:color="000000"/>
                    <w:left w:val="single" w:sz="4" w:space="0" w:color="000000"/>
                    <w:bottom w:val="single" w:sz="4" w:space="0" w:color="000000"/>
                    <w:right w:val="single" w:sz="4" w:space="0" w:color="000000"/>
                  </w:tcBorders>
                </w:tcPr>
                <w:p w14:paraId="15AAA8B2"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Suma</w:t>
                  </w:r>
                </w:p>
                <w:p w14:paraId="4F1683CA"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cu TVA</w:t>
                  </w:r>
                </w:p>
              </w:tc>
              <w:tc>
                <w:tcPr>
                  <w:tcW w:w="2394" w:type="dxa"/>
                  <w:tcBorders>
                    <w:top w:val="single" w:sz="4" w:space="0" w:color="000000"/>
                    <w:left w:val="single" w:sz="4" w:space="0" w:color="000000"/>
                    <w:bottom w:val="single" w:sz="4" w:space="0" w:color="000000"/>
                    <w:right w:val="single" w:sz="4" w:space="0" w:color="000000"/>
                  </w:tcBorders>
                </w:tcPr>
                <w:p w14:paraId="2DCAAF08"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 xml:space="preserve">Termenul de </w:t>
                  </w:r>
                </w:p>
                <w:p w14:paraId="53A986CB"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 xml:space="preserve">livrare </w:t>
                  </w:r>
                </w:p>
              </w:tc>
              <w:tc>
                <w:tcPr>
                  <w:tcW w:w="857" w:type="dxa"/>
                  <w:tcBorders>
                    <w:top w:val="single" w:sz="4" w:space="0" w:color="000000"/>
                    <w:left w:val="single" w:sz="4" w:space="0" w:color="000000"/>
                    <w:bottom w:val="single" w:sz="4" w:space="0" w:color="000000"/>
                    <w:right w:val="single" w:sz="4" w:space="0" w:color="000000"/>
                  </w:tcBorders>
                </w:tcPr>
                <w:p w14:paraId="29A4FF20" w14:textId="77777777" w:rsidR="00DA3ADC" w:rsidRPr="00AF739E" w:rsidRDefault="00DA3ADC" w:rsidP="005F741C">
                  <w:pPr>
                    <w:framePr w:hSpace="180" w:wrap="around" w:vAnchor="page" w:hAnchor="margin" w:x="-142" w:y="347"/>
                    <w:ind w:left="-129" w:right="-111"/>
                    <w:jc w:val="center"/>
                    <w:rPr>
                      <w:b/>
                      <w:sz w:val="18"/>
                      <w:szCs w:val="18"/>
                    </w:rPr>
                  </w:pPr>
                  <w:r w:rsidRPr="00AF739E">
                    <w:rPr>
                      <w:b/>
                      <w:sz w:val="18"/>
                      <w:szCs w:val="18"/>
                    </w:rPr>
                    <w:t>Clasificație bugetară (IBAN)</w:t>
                  </w:r>
                </w:p>
              </w:tc>
              <w:tc>
                <w:tcPr>
                  <w:tcW w:w="1399" w:type="dxa"/>
                  <w:tcBorders>
                    <w:top w:val="single" w:sz="4" w:space="0" w:color="000000"/>
                    <w:left w:val="single" w:sz="4" w:space="0" w:color="000000"/>
                    <w:bottom w:val="single" w:sz="4" w:space="0" w:color="000000"/>
                    <w:right w:val="single" w:sz="4" w:space="0" w:color="000000"/>
                  </w:tcBorders>
                </w:tcPr>
                <w:p w14:paraId="39DC3F40"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Discount</w:t>
                  </w:r>
                </w:p>
                <w:p w14:paraId="51733ECF" w14:textId="77777777" w:rsidR="00DA3ADC" w:rsidRPr="00AF739E" w:rsidRDefault="00DA3ADC" w:rsidP="005F741C">
                  <w:pPr>
                    <w:framePr w:hSpace="180" w:wrap="around" w:vAnchor="page" w:hAnchor="margin" w:x="-142" w:y="347"/>
                    <w:jc w:val="center"/>
                    <w:rPr>
                      <w:b/>
                      <w:sz w:val="18"/>
                      <w:szCs w:val="18"/>
                    </w:rPr>
                  </w:pPr>
                  <w:r w:rsidRPr="00AF739E">
                    <w:rPr>
                      <w:b/>
                      <w:sz w:val="18"/>
                      <w:szCs w:val="18"/>
                    </w:rPr>
                    <w:t>%</w:t>
                  </w:r>
                </w:p>
              </w:tc>
            </w:tr>
            <w:tr w:rsidR="00DA3ADC" w:rsidRPr="00AF739E" w14:paraId="2CA83080" w14:textId="77777777" w:rsidTr="008E1D5E">
              <w:trPr>
                <w:trHeight w:val="20"/>
              </w:trPr>
              <w:tc>
                <w:tcPr>
                  <w:tcW w:w="689" w:type="dxa"/>
                  <w:tcBorders>
                    <w:top w:val="single" w:sz="4" w:space="0" w:color="auto"/>
                    <w:left w:val="single" w:sz="4" w:space="0" w:color="auto"/>
                    <w:bottom w:val="single" w:sz="4" w:space="0" w:color="auto"/>
                    <w:right w:val="single" w:sz="4" w:space="0" w:color="auto"/>
                  </w:tcBorders>
                  <w:vAlign w:val="center"/>
                </w:tcPr>
                <w:p w14:paraId="488214FC" w14:textId="77777777" w:rsidR="00DA3ADC" w:rsidRPr="00AF739E" w:rsidRDefault="00DA3ADC" w:rsidP="005F741C">
                  <w:pPr>
                    <w:framePr w:hSpace="180" w:wrap="around" w:vAnchor="page" w:hAnchor="margin" w:x="-142" w:y="347"/>
                    <w:jc w:val="center"/>
                    <w:rPr>
                      <w:sz w:val="18"/>
                      <w:szCs w:val="18"/>
                    </w:rPr>
                  </w:pPr>
                  <w:r w:rsidRPr="00AF739E">
                    <w:rPr>
                      <w:sz w:val="18"/>
                      <w:szCs w:val="18"/>
                    </w:rPr>
                    <w:t>1</w:t>
                  </w:r>
                </w:p>
              </w:tc>
              <w:tc>
                <w:tcPr>
                  <w:tcW w:w="3678" w:type="dxa"/>
                  <w:tcBorders>
                    <w:top w:val="single" w:sz="4" w:space="0" w:color="000000"/>
                    <w:left w:val="single" w:sz="4" w:space="0" w:color="auto"/>
                    <w:bottom w:val="single" w:sz="4" w:space="0" w:color="000000"/>
                    <w:right w:val="single" w:sz="4" w:space="0" w:color="000000"/>
                  </w:tcBorders>
                  <w:vAlign w:val="center"/>
                </w:tcPr>
                <w:p w14:paraId="416BDE77" w14:textId="77777777" w:rsidR="00DA3ADC" w:rsidRPr="00AF739E" w:rsidRDefault="00DA3ADC" w:rsidP="005F741C">
                  <w:pPr>
                    <w:framePr w:hSpace="180" w:wrap="around" w:vAnchor="page" w:hAnchor="margin" w:x="-142" w:y="347"/>
                    <w:jc w:val="center"/>
                    <w:rPr>
                      <w:sz w:val="18"/>
                      <w:szCs w:val="18"/>
                    </w:rPr>
                  </w:pPr>
                  <w:r w:rsidRPr="00AF739E">
                    <w:rPr>
                      <w:sz w:val="18"/>
                      <w:szCs w:val="18"/>
                    </w:rPr>
                    <w:t>2</w:t>
                  </w:r>
                </w:p>
              </w:tc>
              <w:tc>
                <w:tcPr>
                  <w:tcW w:w="1050" w:type="dxa"/>
                  <w:tcBorders>
                    <w:top w:val="single" w:sz="4" w:space="0" w:color="000000"/>
                    <w:left w:val="single" w:sz="4" w:space="0" w:color="000000"/>
                    <w:bottom w:val="single" w:sz="4" w:space="0" w:color="000000"/>
                    <w:right w:val="single" w:sz="4" w:space="0" w:color="000000"/>
                  </w:tcBorders>
                  <w:vAlign w:val="center"/>
                </w:tcPr>
                <w:p w14:paraId="624249AE" w14:textId="77777777" w:rsidR="00DA3ADC" w:rsidRPr="00AF739E" w:rsidRDefault="00DA3ADC" w:rsidP="005F741C">
                  <w:pPr>
                    <w:framePr w:hSpace="180" w:wrap="around" w:vAnchor="page" w:hAnchor="margin" w:x="-142" w:y="347"/>
                    <w:jc w:val="center"/>
                    <w:rPr>
                      <w:sz w:val="18"/>
                      <w:szCs w:val="18"/>
                    </w:rPr>
                  </w:pPr>
                  <w:r w:rsidRPr="00AF739E">
                    <w:rPr>
                      <w:sz w:val="18"/>
                      <w:szCs w:val="18"/>
                    </w:rPr>
                    <w:t>3</w:t>
                  </w:r>
                </w:p>
              </w:tc>
              <w:tc>
                <w:tcPr>
                  <w:tcW w:w="873" w:type="dxa"/>
                  <w:tcBorders>
                    <w:top w:val="single" w:sz="4" w:space="0" w:color="000000"/>
                    <w:left w:val="single" w:sz="4" w:space="0" w:color="000000"/>
                    <w:bottom w:val="single" w:sz="4" w:space="0" w:color="000000"/>
                    <w:right w:val="single" w:sz="4" w:space="0" w:color="000000"/>
                  </w:tcBorders>
                  <w:vAlign w:val="center"/>
                </w:tcPr>
                <w:p w14:paraId="241178DF" w14:textId="77777777" w:rsidR="00DA3ADC" w:rsidRPr="00AF739E" w:rsidRDefault="00DA3ADC" w:rsidP="005F741C">
                  <w:pPr>
                    <w:framePr w:hSpace="180" w:wrap="around" w:vAnchor="page" w:hAnchor="margin" w:x="-142" w:y="347"/>
                    <w:jc w:val="center"/>
                    <w:rPr>
                      <w:sz w:val="18"/>
                      <w:szCs w:val="18"/>
                    </w:rPr>
                  </w:pPr>
                  <w:r w:rsidRPr="00AF739E">
                    <w:rPr>
                      <w:sz w:val="18"/>
                      <w:szCs w:val="18"/>
                    </w:rPr>
                    <w:t>4</w:t>
                  </w:r>
                </w:p>
              </w:tc>
              <w:tc>
                <w:tcPr>
                  <w:tcW w:w="1225" w:type="dxa"/>
                  <w:tcBorders>
                    <w:top w:val="single" w:sz="4" w:space="0" w:color="000000"/>
                    <w:left w:val="single" w:sz="4" w:space="0" w:color="000000"/>
                    <w:bottom w:val="single" w:sz="4" w:space="0" w:color="000000"/>
                    <w:right w:val="single" w:sz="4" w:space="0" w:color="000000"/>
                  </w:tcBorders>
                  <w:vAlign w:val="center"/>
                </w:tcPr>
                <w:p w14:paraId="4D56C2A0" w14:textId="77777777" w:rsidR="00DA3ADC" w:rsidRPr="00AF739E" w:rsidRDefault="00DA3ADC" w:rsidP="005F741C">
                  <w:pPr>
                    <w:framePr w:hSpace="180" w:wrap="around" w:vAnchor="page" w:hAnchor="margin" w:x="-142" w:y="347"/>
                    <w:jc w:val="center"/>
                    <w:rPr>
                      <w:sz w:val="18"/>
                      <w:szCs w:val="18"/>
                    </w:rPr>
                  </w:pPr>
                  <w:r w:rsidRPr="00AF739E">
                    <w:rPr>
                      <w:sz w:val="18"/>
                      <w:szCs w:val="18"/>
                    </w:rPr>
                    <w:t>5</w:t>
                  </w:r>
                </w:p>
              </w:tc>
              <w:tc>
                <w:tcPr>
                  <w:tcW w:w="1399" w:type="dxa"/>
                  <w:tcBorders>
                    <w:top w:val="single" w:sz="4" w:space="0" w:color="000000"/>
                    <w:left w:val="single" w:sz="4" w:space="0" w:color="000000"/>
                    <w:bottom w:val="single" w:sz="4" w:space="0" w:color="000000"/>
                    <w:right w:val="single" w:sz="4" w:space="0" w:color="000000"/>
                  </w:tcBorders>
                  <w:vAlign w:val="center"/>
                </w:tcPr>
                <w:p w14:paraId="14755622" w14:textId="77777777" w:rsidR="00DA3ADC" w:rsidRPr="00AF739E" w:rsidRDefault="00DA3ADC" w:rsidP="005F741C">
                  <w:pPr>
                    <w:framePr w:hSpace="180" w:wrap="around" w:vAnchor="page" w:hAnchor="margin" w:x="-142" w:y="347"/>
                    <w:jc w:val="center"/>
                    <w:rPr>
                      <w:sz w:val="18"/>
                      <w:szCs w:val="18"/>
                    </w:rPr>
                  </w:pPr>
                  <w:r w:rsidRPr="00AF739E">
                    <w:rPr>
                      <w:sz w:val="18"/>
                      <w:szCs w:val="18"/>
                    </w:rPr>
                    <w:t>6</w:t>
                  </w:r>
                </w:p>
              </w:tc>
              <w:tc>
                <w:tcPr>
                  <w:tcW w:w="1015" w:type="dxa"/>
                  <w:tcBorders>
                    <w:top w:val="single" w:sz="4" w:space="0" w:color="000000"/>
                    <w:left w:val="single" w:sz="4" w:space="0" w:color="000000"/>
                    <w:bottom w:val="single" w:sz="4" w:space="0" w:color="000000"/>
                    <w:right w:val="single" w:sz="4" w:space="0" w:color="000000"/>
                  </w:tcBorders>
                  <w:vAlign w:val="center"/>
                </w:tcPr>
                <w:p w14:paraId="7476204E" w14:textId="77777777" w:rsidR="00DA3ADC" w:rsidRPr="00AF739E" w:rsidRDefault="00DA3ADC" w:rsidP="005F741C">
                  <w:pPr>
                    <w:framePr w:hSpace="180" w:wrap="around" w:vAnchor="page" w:hAnchor="margin" w:x="-142" w:y="347"/>
                    <w:jc w:val="center"/>
                    <w:rPr>
                      <w:sz w:val="18"/>
                      <w:szCs w:val="18"/>
                    </w:rPr>
                  </w:pPr>
                  <w:r w:rsidRPr="00AF739E">
                    <w:rPr>
                      <w:sz w:val="18"/>
                      <w:szCs w:val="18"/>
                    </w:rPr>
                    <w:t>7</w:t>
                  </w:r>
                </w:p>
              </w:tc>
              <w:tc>
                <w:tcPr>
                  <w:tcW w:w="1141" w:type="dxa"/>
                  <w:tcBorders>
                    <w:top w:val="single" w:sz="4" w:space="0" w:color="000000"/>
                    <w:left w:val="single" w:sz="4" w:space="0" w:color="000000"/>
                    <w:bottom w:val="single" w:sz="4" w:space="0" w:color="000000"/>
                    <w:right w:val="single" w:sz="4" w:space="0" w:color="000000"/>
                  </w:tcBorders>
                  <w:vAlign w:val="center"/>
                </w:tcPr>
                <w:p w14:paraId="72C234E3" w14:textId="77777777" w:rsidR="00DA3ADC" w:rsidRPr="00AF739E" w:rsidRDefault="00DA3ADC" w:rsidP="005F741C">
                  <w:pPr>
                    <w:framePr w:hSpace="180" w:wrap="around" w:vAnchor="page" w:hAnchor="margin" w:x="-142" w:y="347"/>
                    <w:jc w:val="center"/>
                    <w:rPr>
                      <w:sz w:val="18"/>
                      <w:szCs w:val="18"/>
                    </w:rPr>
                  </w:pPr>
                  <w:r w:rsidRPr="00AF739E">
                    <w:rPr>
                      <w:sz w:val="18"/>
                      <w:szCs w:val="18"/>
                    </w:rPr>
                    <w:t>8</w:t>
                  </w:r>
                </w:p>
              </w:tc>
              <w:tc>
                <w:tcPr>
                  <w:tcW w:w="2394" w:type="dxa"/>
                  <w:tcBorders>
                    <w:top w:val="single" w:sz="4" w:space="0" w:color="000000"/>
                    <w:left w:val="single" w:sz="4" w:space="0" w:color="000000"/>
                    <w:bottom w:val="single" w:sz="4" w:space="0" w:color="000000"/>
                    <w:right w:val="single" w:sz="4" w:space="0" w:color="000000"/>
                  </w:tcBorders>
                </w:tcPr>
                <w:p w14:paraId="1F73DFAE" w14:textId="77777777" w:rsidR="00DA3ADC" w:rsidRPr="00AF739E" w:rsidRDefault="00DA3ADC" w:rsidP="005F741C">
                  <w:pPr>
                    <w:framePr w:hSpace="180" w:wrap="around" w:vAnchor="page" w:hAnchor="margin" w:x="-142" w:y="347"/>
                    <w:jc w:val="center"/>
                    <w:rPr>
                      <w:sz w:val="18"/>
                      <w:szCs w:val="18"/>
                    </w:rPr>
                  </w:pPr>
                  <w:r w:rsidRPr="00AF739E">
                    <w:rPr>
                      <w:sz w:val="18"/>
                      <w:szCs w:val="18"/>
                    </w:rPr>
                    <w:t>9</w:t>
                  </w:r>
                </w:p>
              </w:tc>
              <w:tc>
                <w:tcPr>
                  <w:tcW w:w="857" w:type="dxa"/>
                  <w:tcBorders>
                    <w:top w:val="single" w:sz="4" w:space="0" w:color="000000"/>
                    <w:left w:val="single" w:sz="4" w:space="0" w:color="000000"/>
                    <w:bottom w:val="single" w:sz="4" w:space="0" w:color="000000"/>
                    <w:right w:val="single" w:sz="4" w:space="0" w:color="000000"/>
                  </w:tcBorders>
                </w:tcPr>
                <w:p w14:paraId="3B58C963" w14:textId="77777777" w:rsidR="00DA3ADC" w:rsidRPr="00AF739E" w:rsidRDefault="00DA3ADC" w:rsidP="005F741C">
                  <w:pPr>
                    <w:framePr w:hSpace="180" w:wrap="around" w:vAnchor="page" w:hAnchor="margin" w:x="-142" w:y="347"/>
                    <w:jc w:val="center"/>
                    <w:rPr>
                      <w:sz w:val="18"/>
                      <w:szCs w:val="18"/>
                    </w:rPr>
                  </w:pPr>
                  <w:r w:rsidRPr="00AF739E">
                    <w:rPr>
                      <w:sz w:val="18"/>
                      <w:szCs w:val="18"/>
                    </w:rPr>
                    <w:t>10</w:t>
                  </w:r>
                </w:p>
              </w:tc>
              <w:tc>
                <w:tcPr>
                  <w:tcW w:w="1399" w:type="dxa"/>
                  <w:tcBorders>
                    <w:top w:val="single" w:sz="4" w:space="0" w:color="000000"/>
                    <w:left w:val="single" w:sz="4" w:space="0" w:color="000000"/>
                    <w:bottom w:val="single" w:sz="4" w:space="0" w:color="000000"/>
                    <w:right w:val="single" w:sz="4" w:space="0" w:color="000000"/>
                  </w:tcBorders>
                </w:tcPr>
                <w:p w14:paraId="5832B720" w14:textId="77777777" w:rsidR="00DA3ADC" w:rsidRPr="00AF739E" w:rsidRDefault="00DA3ADC" w:rsidP="005F741C">
                  <w:pPr>
                    <w:framePr w:hSpace="180" w:wrap="around" w:vAnchor="page" w:hAnchor="margin" w:x="-142" w:y="347"/>
                    <w:jc w:val="center"/>
                    <w:rPr>
                      <w:sz w:val="18"/>
                      <w:szCs w:val="18"/>
                    </w:rPr>
                  </w:pPr>
                  <w:r w:rsidRPr="00AF739E">
                    <w:rPr>
                      <w:sz w:val="18"/>
                      <w:szCs w:val="18"/>
                    </w:rPr>
                    <w:t>11</w:t>
                  </w:r>
                </w:p>
              </w:tc>
            </w:tr>
            <w:tr w:rsidR="00DA3ADC" w:rsidRPr="00AF739E" w14:paraId="0822137B" w14:textId="77777777" w:rsidTr="00F0392C">
              <w:trPr>
                <w:trHeight w:val="20"/>
              </w:trPr>
              <w:tc>
                <w:tcPr>
                  <w:tcW w:w="689" w:type="dxa"/>
                  <w:tcBorders>
                    <w:top w:val="single" w:sz="4" w:space="0" w:color="auto"/>
                    <w:left w:val="single" w:sz="4" w:space="0" w:color="auto"/>
                    <w:bottom w:val="single" w:sz="4" w:space="0" w:color="auto"/>
                    <w:right w:val="single" w:sz="4" w:space="0" w:color="auto"/>
                  </w:tcBorders>
                  <w:vAlign w:val="center"/>
                </w:tcPr>
                <w:p w14:paraId="4B596B3A" w14:textId="77777777" w:rsidR="00DA3ADC" w:rsidRPr="00AF739E" w:rsidRDefault="00DA3ADC" w:rsidP="005F741C">
                  <w:pPr>
                    <w:framePr w:hSpace="180" w:wrap="around" w:vAnchor="page" w:hAnchor="margin" w:x="-142" w:y="347"/>
                    <w:jc w:val="center"/>
                    <w:rPr>
                      <w:sz w:val="18"/>
                      <w:szCs w:val="18"/>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407369E9" w14:textId="77777777" w:rsidR="00DA3ADC" w:rsidRPr="00AF739E" w:rsidRDefault="00DA3ADC" w:rsidP="005F741C">
                  <w:pPr>
                    <w:framePr w:hSpace="180" w:wrap="around" w:vAnchor="page" w:hAnchor="margin" w:x="-142" w:y="347"/>
                    <w:jc w:val="center"/>
                    <w:rPr>
                      <w:sz w:val="18"/>
                      <w:szCs w:val="18"/>
                    </w:rPr>
                  </w:pPr>
                  <w:r w:rsidRPr="00AF739E">
                    <w:rPr>
                      <w:b/>
                      <w:sz w:val="18"/>
                      <w:szCs w:val="18"/>
                    </w:rPr>
                    <w:t>Bunuri</w:t>
                  </w:r>
                </w:p>
              </w:tc>
              <w:tc>
                <w:tcPr>
                  <w:tcW w:w="1050" w:type="dxa"/>
                  <w:tcBorders>
                    <w:top w:val="single" w:sz="4" w:space="0" w:color="000000"/>
                    <w:left w:val="single" w:sz="4" w:space="0" w:color="000000"/>
                    <w:bottom w:val="single" w:sz="4" w:space="0" w:color="000000"/>
                    <w:right w:val="single" w:sz="4" w:space="0" w:color="000000"/>
                  </w:tcBorders>
                  <w:vAlign w:val="center"/>
                </w:tcPr>
                <w:p w14:paraId="26B2E151" w14:textId="77777777" w:rsidR="00DA3ADC" w:rsidRPr="00AF739E" w:rsidRDefault="00DA3ADC" w:rsidP="005F741C">
                  <w:pPr>
                    <w:framePr w:hSpace="180" w:wrap="around" w:vAnchor="page" w:hAnchor="margin" w:x="-142" w:y="347"/>
                    <w:jc w:val="center"/>
                    <w:rPr>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77AB9D1" w14:textId="77777777" w:rsidR="00DA3ADC" w:rsidRPr="00AF739E" w:rsidRDefault="00DA3ADC" w:rsidP="005F741C">
                  <w:pPr>
                    <w:framePr w:hSpace="180" w:wrap="around" w:vAnchor="page" w:hAnchor="margin" w:x="-142" w:y="347"/>
                    <w:jc w:val="cente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A375526" w14:textId="77777777" w:rsidR="00DA3ADC" w:rsidRPr="00AF739E" w:rsidRDefault="00DA3ADC" w:rsidP="005F741C">
                  <w:pPr>
                    <w:framePr w:hSpace="180" w:wrap="around" w:vAnchor="page" w:hAnchor="margin" w:x="-142" w:y="347"/>
                    <w:jc w:val="center"/>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37CA84EC" w14:textId="77777777" w:rsidR="00DA3ADC" w:rsidRPr="00AF739E" w:rsidRDefault="00DA3ADC" w:rsidP="005F741C">
                  <w:pPr>
                    <w:framePr w:hSpace="180" w:wrap="around" w:vAnchor="page" w:hAnchor="margin" w:x="-142" w:y="347"/>
                    <w:jc w:val="center"/>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F5A1DC9" w14:textId="77777777" w:rsidR="00DA3ADC" w:rsidRPr="00AF739E" w:rsidRDefault="00DA3ADC" w:rsidP="005F741C">
                  <w:pPr>
                    <w:framePr w:hSpace="180" w:wrap="around" w:vAnchor="page" w:hAnchor="margin" w:x="-142" w:y="347"/>
                    <w:jc w:val="center"/>
                    <w:rPr>
                      <w:sz w:val="18"/>
                      <w:szCs w:val="18"/>
                    </w:rPr>
                  </w:pPr>
                </w:p>
              </w:tc>
              <w:tc>
                <w:tcPr>
                  <w:tcW w:w="1141" w:type="dxa"/>
                  <w:tcBorders>
                    <w:top w:val="single" w:sz="4" w:space="0" w:color="000000"/>
                    <w:left w:val="single" w:sz="4" w:space="0" w:color="000000"/>
                    <w:bottom w:val="single" w:sz="4" w:space="0" w:color="000000"/>
                    <w:right w:val="single" w:sz="4" w:space="0" w:color="000000"/>
                  </w:tcBorders>
                  <w:vAlign w:val="center"/>
                </w:tcPr>
                <w:p w14:paraId="6F358FDE" w14:textId="77777777" w:rsidR="00DA3ADC" w:rsidRPr="00AF739E" w:rsidRDefault="00DA3ADC" w:rsidP="005F741C">
                  <w:pPr>
                    <w:framePr w:hSpace="180" w:wrap="around" w:vAnchor="page" w:hAnchor="margin" w:x="-142" w:y="347"/>
                    <w:jc w:val="center"/>
                    <w:rPr>
                      <w:sz w:val="18"/>
                      <w:szCs w:val="18"/>
                    </w:rPr>
                  </w:pPr>
                </w:p>
              </w:tc>
              <w:tc>
                <w:tcPr>
                  <w:tcW w:w="2394" w:type="dxa"/>
                  <w:tcBorders>
                    <w:top w:val="single" w:sz="4" w:space="0" w:color="000000"/>
                    <w:left w:val="single" w:sz="4" w:space="0" w:color="000000"/>
                    <w:bottom w:val="single" w:sz="4" w:space="0" w:color="auto"/>
                    <w:right w:val="single" w:sz="4" w:space="0" w:color="000000"/>
                  </w:tcBorders>
                </w:tcPr>
                <w:p w14:paraId="74DD2E8F" w14:textId="77777777" w:rsidR="00DA3ADC" w:rsidRPr="00AF739E" w:rsidRDefault="00DA3ADC" w:rsidP="005F741C">
                  <w:pPr>
                    <w:framePr w:hSpace="180" w:wrap="around" w:vAnchor="page" w:hAnchor="margin" w:x="-142" w:y="347"/>
                    <w:jc w:val="center"/>
                    <w:rPr>
                      <w:sz w:val="18"/>
                      <w:szCs w:val="18"/>
                    </w:rPr>
                  </w:pPr>
                </w:p>
              </w:tc>
              <w:tc>
                <w:tcPr>
                  <w:tcW w:w="857" w:type="dxa"/>
                  <w:tcBorders>
                    <w:top w:val="single" w:sz="4" w:space="0" w:color="000000"/>
                    <w:left w:val="single" w:sz="4" w:space="0" w:color="000000"/>
                    <w:bottom w:val="single" w:sz="4" w:space="0" w:color="000000"/>
                    <w:right w:val="single" w:sz="4" w:space="0" w:color="000000"/>
                  </w:tcBorders>
                </w:tcPr>
                <w:p w14:paraId="645007FA" w14:textId="77777777" w:rsidR="00DA3ADC" w:rsidRPr="00AF739E" w:rsidRDefault="00DA3ADC" w:rsidP="005F741C">
                  <w:pPr>
                    <w:framePr w:hSpace="180" w:wrap="around" w:vAnchor="page" w:hAnchor="margin" w:x="-142" w:y="347"/>
                    <w:jc w:val="center"/>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6D4EEE8A" w14:textId="77777777" w:rsidR="00DA3ADC" w:rsidRPr="00AF739E" w:rsidRDefault="00DA3ADC" w:rsidP="005F741C">
                  <w:pPr>
                    <w:framePr w:hSpace="180" w:wrap="around" w:vAnchor="page" w:hAnchor="margin" w:x="-142" w:y="347"/>
                    <w:jc w:val="center"/>
                    <w:rPr>
                      <w:sz w:val="18"/>
                      <w:szCs w:val="18"/>
                    </w:rPr>
                  </w:pPr>
                </w:p>
              </w:tc>
            </w:tr>
            <w:tr w:rsidR="00473A83" w:rsidRPr="00AF739E" w14:paraId="7C591703" w14:textId="77777777" w:rsidTr="00C0152C">
              <w:trPr>
                <w:cantSplit/>
                <w:trHeight w:val="20"/>
              </w:trPr>
              <w:tc>
                <w:tcPr>
                  <w:tcW w:w="689" w:type="dxa"/>
                  <w:vMerge w:val="restart"/>
                  <w:tcBorders>
                    <w:top w:val="single" w:sz="4" w:space="0" w:color="auto"/>
                    <w:left w:val="single" w:sz="4" w:space="0" w:color="auto"/>
                    <w:right w:val="single" w:sz="4" w:space="0" w:color="auto"/>
                  </w:tcBorders>
                  <w:textDirection w:val="btLr"/>
                  <w:vAlign w:val="center"/>
                </w:tcPr>
                <w:p w14:paraId="1E52062A" w14:textId="17704653" w:rsidR="00473A83" w:rsidRPr="00AF739E" w:rsidRDefault="00473A83" w:rsidP="005F741C">
                  <w:pPr>
                    <w:framePr w:hSpace="180" w:wrap="around" w:vAnchor="page" w:hAnchor="margin" w:x="-142" w:y="347"/>
                    <w:ind w:left="113" w:right="113"/>
                    <w:jc w:val="center"/>
                    <w:rPr>
                      <w:sz w:val="18"/>
                      <w:szCs w:val="18"/>
                    </w:rPr>
                  </w:pPr>
                  <w:r w:rsidRPr="00AF739E">
                    <w:rPr>
                      <w:sz w:val="18"/>
                      <w:szCs w:val="18"/>
                    </w:rPr>
                    <w:t>38400000-9</w:t>
                  </w:r>
                </w:p>
              </w:tc>
              <w:tc>
                <w:tcPr>
                  <w:tcW w:w="10381" w:type="dxa"/>
                  <w:gridSpan w:val="7"/>
                  <w:tcBorders>
                    <w:top w:val="single" w:sz="4" w:space="0" w:color="000000"/>
                    <w:left w:val="single" w:sz="4" w:space="0" w:color="auto"/>
                    <w:bottom w:val="single" w:sz="4" w:space="0" w:color="000000"/>
                    <w:right w:val="single" w:sz="4" w:space="0" w:color="auto"/>
                  </w:tcBorders>
                  <w:vAlign w:val="center"/>
                </w:tcPr>
                <w:p w14:paraId="4BC340BD" w14:textId="0C94C037" w:rsidR="00473A83" w:rsidRPr="00AF739E" w:rsidRDefault="00473A83" w:rsidP="005F741C">
                  <w:pPr>
                    <w:framePr w:hSpace="180" w:wrap="around" w:vAnchor="page" w:hAnchor="margin" w:x="-142" w:y="347"/>
                    <w:rPr>
                      <w:sz w:val="18"/>
                      <w:szCs w:val="18"/>
                    </w:rPr>
                  </w:pPr>
                  <w:r w:rsidRPr="00AF739E">
                    <w:rPr>
                      <w:b/>
                      <w:sz w:val="18"/>
                      <w:szCs w:val="18"/>
                    </w:rPr>
                    <w:t>Lot 1</w:t>
                  </w:r>
                </w:p>
              </w:tc>
              <w:tc>
                <w:tcPr>
                  <w:tcW w:w="2394" w:type="dxa"/>
                  <w:vMerge w:val="restart"/>
                  <w:tcBorders>
                    <w:top w:val="single" w:sz="4" w:space="0" w:color="auto"/>
                    <w:left w:val="single" w:sz="4" w:space="0" w:color="auto"/>
                    <w:right w:val="single" w:sz="4" w:space="0" w:color="auto"/>
                  </w:tcBorders>
                </w:tcPr>
                <w:p w14:paraId="1C977771" w14:textId="77777777" w:rsidR="00473A83" w:rsidRPr="00AF739E" w:rsidRDefault="00473A83" w:rsidP="005F741C">
                  <w:pPr>
                    <w:framePr w:hSpace="180" w:wrap="around" w:vAnchor="page" w:hAnchor="margin" w:x="-142" w:y="347"/>
                    <w:shd w:val="clear" w:color="auto" w:fill="FFFFFF" w:themeFill="background1"/>
                    <w:rPr>
                      <w:sz w:val="18"/>
                      <w:szCs w:val="18"/>
                      <w:lang w:eastAsia="ru-RU"/>
                    </w:rPr>
                  </w:pPr>
                  <w:r w:rsidRPr="00AF739E">
                    <w:rPr>
                      <w:sz w:val="18"/>
                      <w:szCs w:val="18"/>
                      <w:lang w:eastAsia="ru-RU"/>
                    </w:rPr>
                    <w:t>Termen de livrare 60 zile calendaristice de la semnarea contractului</w:t>
                  </w:r>
                </w:p>
                <w:p w14:paraId="79CDE949" w14:textId="30EC63C4" w:rsidR="00473A83" w:rsidRPr="00AF739E" w:rsidRDefault="00473A83" w:rsidP="005F741C">
                  <w:pPr>
                    <w:framePr w:hSpace="180" w:wrap="around" w:vAnchor="page" w:hAnchor="margin" w:x="-142" w:y="347"/>
                    <w:spacing w:line="20" w:lineRule="atLeast"/>
                    <w:rPr>
                      <w:sz w:val="18"/>
                      <w:szCs w:val="18"/>
                    </w:rPr>
                  </w:pPr>
                  <w:r w:rsidRPr="00AF739E">
                    <w:rPr>
                      <w:color w:val="000000"/>
                      <w:sz w:val="18"/>
                      <w:szCs w:val="18"/>
                    </w:rPr>
                    <w:t>Livrare DDP conform INCOTERMS</w:t>
                  </w:r>
                  <w:r w:rsidRPr="00AF739E">
                    <w:rPr>
                      <w:sz w:val="18"/>
                      <w:szCs w:val="18"/>
                      <w:lang w:eastAsia="ru-RU"/>
                    </w:rPr>
                    <w:t>, Chisinău, str. A. Mateevici 60</w:t>
                  </w:r>
                </w:p>
              </w:tc>
              <w:tc>
                <w:tcPr>
                  <w:tcW w:w="857" w:type="dxa"/>
                  <w:vMerge w:val="restart"/>
                  <w:tcBorders>
                    <w:top w:val="single" w:sz="4" w:space="0" w:color="000000"/>
                    <w:left w:val="single" w:sz="4" w:space="0" w:color="auto"/>
                    <w:right w:val="single" w:sz="4" w:space="0" w:color="000000"/>
                  </w:tcBorders>
                  <w:textDirection w:val="btLr"/>
                  <w:vAlign w:val="center"/>
                </w:tcPr>
                <w:p w14:paraId="6B7BA169" w14:textId="555C15B3"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47"/>
                    <w:jc w:val="center"/>
                    <w:rPr>
                      <w:sz w:val="18"/>
                      <w:szCs w:val="18"/>
                    </w:rPr>
                  </w:pPr>
                  <w:r w:rsidRPr="00AF739E">
                    <w:rPr>
                      <w:sz w:val="18"/>
                      <w:szCs w:val="18"/>
                    </w:rPr>
                    <w:t>MD72VI022511700000538MDL</w:t>
                  </w:r>
                </w:p>
              </w:tc>
              <w:tc>
                <w:tcPr>
                  <w:tcW w:w="1399" w:type="dxa"/>
                  <w:tcBorders>
                    <w:top w:val="single" w:sz="4" w:space="0" w:color="000000"/>
                    <w:left w:val="single" w:sz="4" w:space="0" w:color="000000"/>
                    <w:bottom w:val="single" w:sz="4" w:space="0" w:color="000000"/>
                    <w:right w:val="single" w:sz="4" w:space="0" w:color="000000"/>
                  </w:tcBorders>
                </w:tcPr>
                <w:p w14:paraId="00EC17C8" w14:textId="77777777" w:rsidR="00473A83" w:rsidRPr="00AF739E" w:rsidRDefault="00473A83" w:rsidP="005F741C">
                  <w:pPr>
                    <w:framePr w:hSpace="180" w:wrap="around" w:vAnchor="page" w:hAnchor="margin" w:x="-142" w:y="347"/>
                    <w:rPr>
                      <w:sz w:val="18"/>
                      <w:szCs w:val="18"/>
                    </w:rPr>
                  </w:pPr>
                </w:p>
              </w:tc>
            </w:tr>
            <w:tr w:rsidR="00473A83" w:rsidRPr="00AF739E" w14:paraId="0FB3BE44" w14:textId="77777777" w:rsidTr="00C0152C">
              <w:trPr>
                <w:cantSplit/>
                <w:trHeight w:val="20"/>
              </w:trPr>
              <w:tc>
                <w:tcPr>
                  <w:tcW w:w="689" w:type="dxa"/>
                  <w:vMerge/>
                  <w:tcBorders>
                    <w:left w:val="single" w:sz="4" w:space="0" w:color="auto"/>
                    <w:right w:val="single" w:sz="4" w:space="0" w:color="auto"/>
                  </w:tcBorders>
                  <w:vAlign w:val="center"/>
                </w:tcPr>
                <w:p w14:paraId="00D4D99D" w14:textId="2931F0EA"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00ACFCEF" w14:textId="309513A6" w:rsidR="00473A83" w:rsidRPr="00AF739E" w:rsidRDefault="00473A83" w:rsidP="005F741C">
                  <w:pPr>
                    <w:framePr w:hSpace="180" w:wrap="around" w:vAnchor="page" w:hAnchor="margin" w:x="-142" w:y="347"/>
                    <w:rPr>
                      <w:b/>
                      <w:sz w:val="18"/>
                      <w:szCs w:val="18"/>
                    </w:rPr>
                  </w:pPr>
                  <w:r w:rsidRPr="00AF739E">
                    <w:rPr>
                      <w:i/>
                      <w:iCs/>
                      <w:sz w:val="18"/>
                      <w:szCs w:val="18"/>
                    </w:rPr>
                    <w:t>Spectrofotometru portabil</w:t>
                  </w:r>
                </w:p>
              </w:tc>
              <w:tc>
                <w:tcPr>
                  <w:tcW w:w="1050" w:type="dxa"/>
                  <w:tcBorders>
                    <w:top w:val="single" w:sz="4" w:space="0" w:color="000000"/>
                    <w:left w:val="single" w:sz="4" w:space="0" w:color="000000"/>
                    <w:bottom w:val="single" w:sz="4" w:space="0" w:color="000000"/>
                    <w:right w:val="single" w:sz="4" w:space="0" w:color="000000"/>
                  </w:tcBorders>
                  <w:vAlign w:val="center"/>
                </w:tcPr>
                <w:p w14:paraId="07700657" w14:textId="77777777" w:rsidR="00473A83" w:rsidRPr="00AF739E" w:rsidRDefault="00473A83" w:rsidP="005F741C">
                  <w:pPr>
                    <w:framePr w:hSpace="180" w:wrap="around" w:vAnchor="page" w:hAnchor="margin" w:x="-142" w:y="347"/>
                    <w:jc w:val="center"/>
                    <w:rPr>
                      <w:sz w:val="18"/>
                      <w:szCs w:val="18"/>
                    </w:rPr>
                  </w:pPr>
                  <w:r w:rsidRPr="00AF739E">
                    <w:rPr>
                      <w:sz w:val="18"/>
                      <w:szCs w:val="18"/>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6FAFE857" w14:textId="77777777" w:rsidR="00473A83" w:rsidRPr="00AF739E" w:rsidRDefault="00473A83" w:rsidP="005F741C">
                  <w:pPr>
                    <w:framePr w:hSpace="180" w:wrap="around" w:vAnchor="page" w:hAnchor="margin" w:x="-142" w:y="347"/>
                    <w:jc w:val="center"/>
                    <w:rPr>
                      <w:sz w:val="18"/>
                      <w:szCs w:val="18"/>
                    </w:rPr>
                  </w:pPr>
                  <w:r w:rsidRPr="00AF739E">
                    <w:rPr>
                      <w:sz w:val="18"/>
                      <w:szCs w:val="18"/>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4A715407"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78B16C2D"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990002B"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vAlign w:val="center"/>
                </w:tcPr>
                <w:p w14:paraId="34635B59"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62B4241F"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0" w:lineRule="atLeast"/>
                    <w:rPr>
                      <w:sz w:val="18"/>
                      <w:szCs w:val="18"/>
                    </w:rPr>
                  </w:pPr>
                </w:p>
              </w:tc>
              <w:tc>
                <w:tcPr>
                  <w:tcW w:w="857" w:type="dxa"/>
                  <w:vMerge/>
                  <w:tcBorders>
                    <w:left w:val="single" w:sz="4" w:space="0" w:color="auto"/>
                    <w:right w:val="single" w:sz="4" w:space="0" w:color="000000"/>
                  </w:tcBorders>
                </w:tcPr>
                <w:p w14:paraId="33DA9B58"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64864FE4" w14:textId="77777777" w:rsidR="00473A83" w:rsidRPr="00AF739E" w:rsidRDefault="00473A83" w:rsidP="005F741C">
                  <w:pPr>
                    <w:framePr w:hSpace="180" w:wrap="around" w:vAnchor="page" w:hAnchor="margin" w:x="-142" w:y="347"/>
                    <w:rPr>
                      <w:sz w:val="18"/>
                      <w:szCs w:val="18"/>
                    </w:rPr>
                  </w:pPr>
                </w:p>
              </w:tc>
            </w:tr>
            <w:tr w:rsidR="00473A83" w:rsidRPr="00AF739E" w14:paraId="566A1E3E" w14:textId="77777777" w:rsidTr="00473A83">
              <w:trPr>
                <w:cantSplit/>
                <w:trHeight w:val="121"/>
              </w:trPr>
              <w:tc>
                <w:tcPr>
                  <w:tcW w:w="689" w:type="dxa"/>
                  <w:vMerge/>
                  <w:tcBorders>
                    <w:left w:val="single" w:sz="4" w:space="0" w:color="auto"/>
                    <w:right w:val="single" w:sz="4" w:space="0" w:color="auto"/>
                  </w:tcBorders>
                  <w:vAlign w:val="center"/>
                </w:tcPr>
                <w:p w14:paraId="7D96E169" w14:textId="302FDCAD"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3678" w:type="dxa"/>
                  <w:tcBorders>
                    <w:top w:val="single" w:sz="4" w:space="0" w:color="000000"/>
                    <w:left w:val="single" w:sz="4" w:space="0" w:color="auto"/>
                    <w:bottom w:val="single" w:sz="4" w:space="0" w:color="000000"/>
                    <w:right w:val="single" w:sz="4" w:space="0" w:color="000000"/>
                  </w:tcBorders>
                </w:tcPr>
                <w:p w14:paraId="20526784" w14:textId="77777777" w:rsidR="00473A83" w:rsidRPr="00AF739E" w:rsidRDefault="00473A83" w:rsidP="005F741C">
                  <w:pPr>
                    <w:framePr w:hSpace="180" w:wrap="around" w:vAnchor="page" w:hAnchor="margin" w:x="-142" w:y="347"/>
                    <w:rPr>
                      <w:b/>
                      <w:sz w:val="18"/>
                      <w:szCs w:val="18"/>
                    </w:rPr>
                  </w:pPr>
                  <w:r w:rsidRPr="00AF739E">
                    <w:rPr>
                      <w:b/>
                      <w:sz w:val="18"/>
                      <w:szCs w:val="18"/>
                    </w:rPr>
                    <w:t xml:space="preserve">Valoare lot </w:t>
                  </w:r>
                </w:p>
              </w:tc>
              <w:tc>
                <w:tcPr>
                  <w:tcW w:w="1050" w:type="dxa"/>
                  <w:tcBorders>
                    <w:top w:val="single" w:sz="4" w:space="0" w:color="000000"/>
                    <w:left w:val="single" w:sz="4" w:space="0" w:color="000000"/>
                    <w:bottom w:val="single" w:sz="4" w:space="0" w:color="000000"/>
                    <w:right w:val="single" w:sz="4" w:space="0" w:color="000000"/>
                  </w:tcBorders>
                </w:tcPr>
                <w:p w14:paraId="1459FBDD" w14:textId="77777777" w:rsidR="00473A83" w:rsidRPr="00AF739E" w:rsidRDefault="00473A83" w:rsidP="005F741C">
                  <w:pPr>
                    <w:framePr w:hSpace="180" w:wrap="around" w:vAnchor="page" w:hAnchor="margin" w:x="-142" w:y="347"/>
                    <w:ind w:left="-111" w:right="-110"/>
                    <w:jc w:val="center"/>
                    <w:rPr>
                      <w:sz w:val="18"/>
                      <w:szCs w:val="18"/>
                    </w:rPr>
                  </w:pPr>
                </w:p>
              </w:tc>
              <w:tc>
                <w:tcPr>
                  <w:tcW w:w="873" w:type="dxa"/>
                  <w:tcBorders>
                    <w:top w:val="single" w:sz="4" w:space="0" w:color="000000"/>
                    <w:left w:val="single" w:sz="4" w:space="0" w:color="000000"/>
                    <w:bottom w:val="single" w:sz="4" w:space="0" w:color="000000"/>
                    <w:right w:val="single" w:sz="4" w:space="0" w:color="000000"/>
                  </w:tcBorders>
                </w:tcPr>
                <w:p w14:paraId="5B1FF6A5" w14:textId="77777777" w:rsidR="00473A83" w:rsidRPr="00AF739E" w:rsidRDefault="00473A83" w:rsidP="005F741C">
                  <w:pPr>
                    <w:framePr w:hSpace="180" w:wrap="around" w:vAnchor="page" w:hAnchor="margin" w:x="-142" w:y="347"/>
                    <w:jc w:val="cente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445FBF8"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3BE045BE"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5E04C30"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vAlign w:val="center"/>
                </w:tcPr>
                <w:p w14:paraId="28D78FD3"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70B568F1"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0" w:lineRule="atLeast"/>
                    <w:rPr>
                      <w:sz w:val="18"/>
                      <w:szCs w:val="18"/>
                    </w:rPr>
                  </w:pPr>
                </w:p>
              </w:tc>
              <w:tc>
                <w:tcPr>
                  <w:tcW w:w="857" w:type="dxa"/>
                  <w:vMerge/>
                  <w:tcBorders>
                    <w:left w:val="single" w:sz="4" w:space="0" w:color="auto"/>
                    <w:right w:val="single" w:sz="4" w:space="0" w:color="000000"/>
                  </w:tcBorders>
                </w:tcPr>
                <w:p w14:paraId="7A87D6D7"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4849E885" w14:textId="77777777" w:rsidR="00473A83" w:rsidRPr="00AF739E" w:rsidRDefault="00473A83" w:rsidP="005F741C">
                  <w:pPr>
                    <w:framePr w:hSpace="180" w:wrap="around" w:vAnchor="page" w:hAnchor="margin" w:x="-142" w:y="347"/>
                    <w:rPr>
                      <w:sz w:val="18"/>
                      <w:szCs w:val="18"/>
                    </w:rPr>
                  </w:pPr>
                </w:p>
              </w:tc>
            </w:tr>
            <w:tr w:rsidR="00473A83" w:rsidRPr="00AF739E" w14:paraId="7157190F" w14:textId="77777777" w:rsidTr="00C0152C">
              <w:trPr>
                <w:cantSplit/>
                <w:trHeight w:val="20"/>
              </w:trPr>
              <w:tc>
                <w:tcPr>
                  <w:tcW w:w="689" w:type="dxa"/>
                  <w:vMerge/>
                  <w:tcBorders>
                    <w:left w:val="single" w:sz="4" w:space="0" w:color="auto"/>
                    <w:right w:val="single" w:sz="4" w:space="0" w:color="auto"/>
                  </w:tcBorders>
                  <w:textDirection w:val="btLr"/>
                  <w:vAlign w:val="center"/>
                </w:tcPr>
                <w:p w14:paraId="401707E4" w14:textId="0866DF76"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10381" w:type="dxa"/>
                  <w:gridSpan w:val="7"/>
                  <w:tcBorders>
                    <w:top w:val="single" w:sz="4" w:space="0" w:color="000000"/>
                    <w:left w:val="single" w:sz="4" w:space="0" w:color="auto"/>
                    <w:bottom w:val="single" w:sz="4" w:space="0" w:color="000000"/>
                    <w:right w:val="single" w:sz="4" w:space="0" w:color="auto"/>
                  </w:tcBorders>
                  <w:vAlign w:val="center"/>
                </w:tcPr>
                <w:p w14:paraId="4E9687B9" w14:textId="58B8FBB3" w:rsidR="00473A83" w:rsidRPr="00AF739E" w:rsidRDefault="00473A83" w:rsidP="005F741C">
                  <w:pPr>
                    <w:framePr w:hSpace="180" w:wrap="around" w:vAnchor="page" w:hAnchor="margin" w:x="-142" w:y="347"/>
                    <w:rPr>
                      <w:sz w:val="18"/>
                      <w:szCs w:val="18"/>
                    </w:rPr>
                  </w:pPr>
                  <w:r w:rsidRPr="00AF739E">
                    <w:rPr>
                      <w:b/>
                      <w:sz w:val="18"/>
                      <w:szCs w:val="18"/>
                    </w:rPr>
                    <w:t>Lot 2</w:t>
                  </w:r>
                </w:p>
              </w:tc>
              <w:tc>
                <w:tcPr>
                  <w:tcW w:w="2394" w:type="dxa"/>
                  <w:vMerge/>
                  <w:tcBorders>
                    <w:left w:val="single" w:sz="4" w:space="0" w:color="auto"/>
                    <w:right w:val="single" w:sz="4" w:space="0" w:color="auto"/>
                  </w:tcBorders>
                </w:tcPr>
                <w:p w14:paraId="7FE1B27F"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0" w:lineRule="atLeast"/>
                    <w:rPr>
                      <w:sz w:val="18"/>
                      <w:szCs w:val="18"/>
                    </w:rPr>
                  </w:pPr>
                </w:p>
              </w:tc>
              <w:tc>
                <w:tcPr>
                  <w:tcW w:w="857" w:type="dxa"/>
                  <w:vMerge/>
                  <w:tcBorders>
                    <w:left w:val="single" w:sz="4" w:space="0" w:color="auto"/>
                    <w:right w:val="single" w:sz="4" w:space="0" w:color="000000"/>
                  </w:tcBorders>
                </w:tcPr>
                <w:p w14:paraId="1089C0BA"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0FB36C86" w14:textId="77777777" w:rsidR="00473A83" w:rsidRPr="00AF739E" w:rsidRDefault="00473A83" w:rsidP="005F741C">
                  <w:pPr>
                    <w:framePr w:hSpace="180" w:wrap="around" w:vAnchor="page" w:hAnchor="margin" w:x="-142" w:y="347"/>
                    <w:rPr>
                      <w:sz w:val="18"/>
                      <w:szCs w:val="18"/>
                    </w:rPr>
                  </w:pPr>
                </w:p>
              </w:tc>
            </w:tr>
            <w:tr w:rsidR="00473A83" w:rsidRPr="00AF739E" w14:paraId="2B8F9E8A" w14:textId="77777777" w:rsidTr="00C0152C">
              <w:trPr>
                <w:cantSplit/>
                <w:trHeight w:val="20"/>
              </w:trPr>
              <w:tc>
                <w:tcPr>
                  <w:tcW w:w="689" w:type="dxa"/>
                  <w:vMerge/>
                  <w:tcBorders>
                    <w:left w:val="single" w:sz="4" w:space="0" w:color="auto"/>
                    <w:right w:val="single" w:sz="4" w:space="0" w:color="auto"/>
                  </w:tcBorders>
                  <w:vAlign w:val="center"/>
                </w:tcPr>
                <w:p w14:paraId="3569401F" w14:textId="33E35DAD"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21CDBFDA" w14:textId="287E92D4" w:rsidR="00473A83" w:rsidRPr="00AF739E" w:rsidRDefault="00473A83" w:rsidP="005F741C">
                  <w:pPr>
                    <w:framePr w:hSpace="180" w:wrap="around" w:vAnchor="page" w:hAnchor="margin" w:x="-142" w:y="347"/>
                    <w:rPr>
                      <w:b/>
                      <w:sz w:val="18"/>
                      <w:szCs w:val="18"/>
                    </w:rPr>
                  </w:pPr>
                  <w:r w:rsidRPr="00AF739E">
                    <w:rPr>
                      <w:i/>
                      <w:iCs/>
                      <w:sz w:val="18"/>
                      <w:szCs w:val="18"/>
                    </w:rPr>
                    <w:t>Ionometru de laborator</w:t>
                  </w:r>
                </w:p>
              </w:tc>
              <w:tc>
                <w:tcPr>
                  <w:tcW w:w="1050" w:type="dxa"/>
                  <w:tcBorders>
                    <w:top w:val="single" w:sz="4" w:space="0" w:color="000000"/>
                    <w:left w:val="single" w:sz="4" w:space="0" w:color="000000"/>
                    <w:bottom w:val="single" w:sz="4" w:space="0" w:color="000000"/>
                    <w:right w:val="single" w:sz="4" w:space="0" w:color="000000"/>
                  </w:tcBorders>
                  <w:vAlign w:val="center"/>
                </w:tcPr>
                <w:p w14:paraId="6D45D8D2" w14:textId="77777777" w:rsidR="00473A83" w:rsidRPr="00AF739E" w:rsidRDefault="00473A83" w:rsidP="005F741C">
                  <w:pPr>
                    <w:framePr w:hSpace="180" w:wrap="around" w:vAnchor="page" w:hAnchor="margin" w:x="-142" w:y="347"/>
                    <w:ind w:left="-111" w:right="-110"/>
                    <w:jc w:val="center"/>
                    <w:rPr>
                      <w:sz w:val="18"/>
                      <w:szCs w:val="18"/>
                    </w:rPr>
                  </w:pPr>
                  <w:r w:rsidRPr="00AF739E">
                    <w:rPr>
                      <w:sz w:val="18"/>
                      <w:szCs w:val="18"/>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2B9BED32" w14:textId="77777777" w:rsidR="00473A83" w:rsidRPr="00AF739E" w:rsidRDefault="00473A83" w:rsidP="005F741C">
                  <w:pPr>
                    <w:framePr w:hSpace="180" w:wrap="around" w:vAnchor="page" w:hAnchor="margin" w:x="-142" w:y="347"/>
                    <w:jc w:val="center"/>
                    <w:rPr>
                      <w:sz w:val="18"/>
                      <w:szCs w:val="18"/>
                    </w:rPr>
                  </w:pPr>
                  <w:r w:rsidRPr="00AF739E">
                    <w:rPr>
                      <w:sz w:val="18"/>
                      <w:szCs w:val="18"/>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17E76937"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23BC127D"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11DFF09"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vAlign w:val="center"/>
                </w:tcPr>
                <w:p w14:paraId="76CDA387"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4A077924"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0" w:lineRule="atLeast"/>
                    <w:rPr>
                      <w:sz w:val="18"/>
                      <w:szCs w:val="18"/>
                    </w:rPr>
                  </w:pPr>
                </w:p>
              </w:tc>
              <w:tc>
                <w:tcPr>
                  <w:tcW w:w="857" w:type="dxa"/>
                  <w:vMerge/>
                  <w:tcBorders>
                    <w:left w:val="single" w:sz="4" w:space="0" w:color="auto"/>
                    <w:right w:val="single" w:sz="4" w:space="0" w:color="000000"/>
                  </w:tcBorders>
                </w:tcPr>
                <w:p w14:paraId="1BBF2C47"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10125D3D" w14:textId="77777777" w:rsidR="00473A83" w:rsidRPr="00AF739E" w:rsidRDefault="00473A83" w:rsidP="005F741C">
                  <w:pPr>
                    <w:framePr w:hSpace="180" w:wrap="around" w:vAnchor="page" w:hAnchor="margin" w:x="-142" w:y="347"/>
                    <w:rPr>
                      <w:sz w:val="18"/>
                      <w:szCs w:val="18"/>
                    </w:rPr>
                  </w:pPr>
                </w:p>
              </w:tc>
            </w:tr>
            <w:tr w:rsidR="00473A83" w:rsidRPr="00AF739E" w14:paraId="13B003D2" w14:textId="77777777" w:rsidTr="00473A83">
              <w:trPr>
                <w:cantSplit/>
                <w:trHeight w:val="146"/>
              </w:trPr>
              <w:tc>
                <w:tcPr>
                  <w:tcW w:w="689" w:type="dxa"/>
                  <w:vMerge/>
                  <w:tcBorders>
                    <w:left w:val="single" w:sz="4" w:space="0" w:color="auto"/>
                    <w:right w:val="single" w:sz="4" w:space="0" w:color="auto"/>
                  </w:tcBorders>
                  <w:vAlign w:val="center"/>
                </w:tcPr>
                <w:p w14:paraId="3FC1E282" w14:textId="29D0D91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3678" w:type="dxa"/>
                  <w:tcBorders>
                    <w:top w:val="single" w:sz="4" w:space="0" w:color="000000"/>
                    <w:left w:val="single" w:sz="4" w:space="0" w:color="auto"/>
                    <w:bottom w:val="single" w:sz="4" w:space="0" w:color="000000"/>
                    <w:right w:val="single" w:sz="4" w:space="0" w:color="000000"/>
                  </w:tcBorders>
                </w:tcPr>
                <w:p w14:paraId="0C1B6EEB" w14:textId="77777777" w:rsidR="00473A83" w:rsidRPr="00AF739E" w:rsidRDefault="00473A83" w:rsidP="005F741C">
                  <w:pPr>
                    <w:framePr w:hSpace="180" w:wrap="around" w:vAnchor="page" w:hAnchor="margin" w:x="-142" w:y="347"/>
                    <w:rPr>
                      <w:b/>
                      <w:sz w:val="18"/>
                      <w:szCs w:val="18"/>
                    </w:rPr>
                  </w:pPr>
                  <w:r w:rsidRPr="00AF739E">
                    <w:rPr>
                      <w:b/>
                      <w:sz w:val="18"/>
                      <w:szCs w:val="18"/>
                    </w:rPr>
                    <w:t xml:space="preserve">Valoare lot </w:t>
                  </w:r>
                </w:p>
              </w:tc>
              <w:tc>
                <w:tcPr>
                  <w:tcW w:w="1050" w:type="dxa"/>
                  <w:tcBorders>
                    <w:top w:val="single" w:sz="4" w:space="0" w:color="000000"/>
                    <w:left w:val="single" w:sz="4" w:space="0" w:color="000000"/>
                    <w:bottom w:val="single" w:sz="4" w:space="0" w:color="000000"/>
                    <w:right w:val="single" w:sz="4" w:space="0" w:color="000000"/>
                  </w:tcBorders>
                </w:tcPr>
                <w:p w14:paraId="137AF11C" w14:textId="77777777" w:rsidR="00473A83" w:rsidRPr="00AF739E" w:rsidRDefault="00473A83" w:rsidP="005F741C">
                  <w:pPr>
                    <w:framePr w:hSpace="180" w:wrap="around" w:vAnchor="page" w:hAnchor="margin" w:x="-142" w:y="347"/>
                    <w:ind w:left="-111" w:right="-110"/>
                    <w:jc w:val="center"/>
                    <w:rPr>
                      <w:sz w:val="18"/>
                      <w:szCs w:val="18"/>
                    </w:rPr>
                  </w:pPr>
                </w:p>
              </w:tc>
              <w:tc>
                <w:tcPr>
                  <w:tcW w:w="873" w:type="dxa"/>
                  <w:tcBorders>
                    <w:top w:val="single" w:sz="4" w:space="0" w:color="000000"/>
                    <w:left w:val="single" w:sz="4" w:space="0" w:color="000000"/>
                    <w:bottom w:val="single" w:sz="4" w:space="0" w:color="000000"/>
                    <w:right w:val="single" w:sz="4" w:space="0" w:color="000000"/>
                  </w:tcBorders>
                </w:tcPr>
                <w:p w14:paraId="6E807A70" w14:textId="77777777" w:rsidR="00473A83" w:rsidRPr="00AF739E" w:rsidRDefault="00473A83" w:rsidP="005F741C">
                  <w:pPr>
                    <w:framePr w:hSpace="180" w:wrap="around" w:vAnchor="page" w:hAnchor="margin" w:x="-142" w:y="347"/>
                    <w:jc w:val="center"/>
                    <w:rPr>
                      <w:sz w:val="18"/>
                      <w:szCs w:val="18"/>
                    </w:rPr>
                  </w:pPr>
                </w:p>
              </w:tc>
              <w:tc>
                <w:tcPr>
                  <w:tcW w:w="1225" w:type="dxa"/>
                  <w:tcBorders>
                    <w:top w:val="single" w:sz="4" w:space="0" w:color="000000"/>
                    <w:left w:val="single" w:sz="4" w:space="0" w:color="000000"/>
                    <w:bottom w:val="single" w:sz="4" w:space="0" w:color="000000"/>
                    <w:right w:val="single" w:sz="4" w:space="0" w:color="000000"/>
                  </w:tcBorders>
                </w:tcPr>
                <w:p w14:paraId="51E60E87"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01C823FE"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tcPr>
                <w:p w14:paraId="76197DAB"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tcPr>
                <w:p w14:paraId="4AF70461"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016FE65E"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0" w:lineRule="atLeast"/>
                    <w:rPr>
                      <w:sz w:val="18"/>
                      <w:szCs w:val="18"/>
                    </w:rPr>
                  </w:pPr>
                </w:p>
              </w:tc>
              <w:tc>
                <w:tcPr>
                  <w:tcW w:w="857" w:type="dxa"/>
                  <w:vMerge/>
                  <w:tcBorders>
                    <w:left w:val="single" w:sz="4" w:space="0" w:color="auto"/>
                    <w:right w:val="single" w:sz="4" w:space="0" w:color="000000"/>
                  </w:tcBorders>
                </w:tcPr>
                <w:p w14:paraId="3CE5518E"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44769146" w14:textId="77777777" w:rsidR="00473A83" w:rsidRPr="00AF739E" w:rsidRDefault="00473A83" w:rsidP="005F741C">
                  <w:pPr>
                    <w:framePr w:hSpace="180" w:wrap="around" w:vAnchor="page" w:hAnchor="margin" w:x="-142" w:y="347"/>
                    <w:rPr>
                      <w:sz w:val="18"/>
                      <w:szCs w:val="18"/>
                    </w:rPr>
                  </w:pPr>
                </w:p>
              </w:tc>
            </w:tr>
            <w:tr w:rsidR="00473A83" w:rsidRPr="00AF739E" w14:paraId="6CD8020E" w14:textId="77777777" w:rsidTr="00C0152C">
              <w:trPr>
                <w:cantSplit/>
                <w:trHeight w:val="20"/>
              </w:trPr>
              <w:tc>
                <w:tcPr>
                  <w:tcW w:w="689" w:type="dxa"/>
                  <w:vMerge/>
                  <w:tcBorders>
                    <w:left w:val="single" w:sz="4" w:space="0" w:color="auto"/>
                    <w:right w:val="single" w:sz="4" w:space="0" w:color="auto"/>
                  </w:tcBorders>
                  <w:textDirection w:val="btLr"/>
                  <w:vAlign w:val="center"/>
                </w:tcPr>
                <w:p w14:paraId="628F5D83" w14:textId="22479D65"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10381" w:type="dxa"/>
                  <w:gridSpan w:val="7"/>
                  <w:tcBorders>
                    <w:top w:val="single" w:sz="4" w:space="0" w:color="000000"/>
                    <w:left w:val="single" w:sz="4" w:space="0" w:color="auto"/>
                    <w:bottom w:val="single" w:sz="4" w:space="0" w:color="000000"/>
                    <w:right w:val="single" w:sz="4" w:space="0" w:color="auto"/>
                  </w:tcBorders>
                  <w:vAlign w:val="center"/>
                </w:tcPr>
                <w:p w14:paraId="31035CB5" w14:textId="5B4A00B8" w:rsidR="00473A83" w:rsidRPr="00AF739E" w:rsidRDefault="00473A83" w:rsidP="005F741C">
                  <w:pPr>
                    <w:framePr w:hSpace="180" w:wrap="around" w:vAnchor="page" w:hAnchor="margin" w:x="-142" w:y="347"/>
                    <w:rPr>
                      <w:sz w:val="18"/>
                      <w:szCs w:val="18"/>
                    </w:rPr>
                  </w:pPr>
                  <w:r w:rsidRPr="00AF739E">
                    <w:rPr>
                      <w:b/>
                      <w:bCs/>
                      <w:sz w:val="18"/>
                      <w:szCs w:val="18"/>
                      <w:lang w:eastAsia="ru-RU"/>
                    </w:rPr>
                    <w:t>Lot 3</w:t>
                  </w:r>
                </w:p>
              </w:tc>
              <w:tc>
                <w:tcPr>
                  <w:tcW w:w="2394" w:type="dxa"/>
                  <w:vMerge/>
                  <w:tcBorders>
                    <w:left w:val="single" w:sz="4" w:space="0" w:color="auto"/>
                    <w:right w:val="single" w:sz="4" w:space="0" w:color="auto"/>
                  </w:tcBorders>
                </w:tcPr>
                <w:p w14:paraId="690857BB" w14:textId="2E8CC5A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857" w:type="dxa"/>
                  <w:vMerge/>
                  <w:tcBorders>
                    <w:left w:val="single" w:sz="4" w:space="0" w:color="auto"/>
                    <w:right w:val="single" w:sz="4" w:space="0" w:color="000000"/>
                  </w:tcBorders>
                </w:tcPr>
                <w:p w14:paraId="001A81D2"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13F30373" w14:textId="77777777" w:rsidR="00473A83" w:rsidRPr="00AF739E" w:rsidRDefault="00473A83" w:rsidP="005F741C">
                  <w:pPr>
                    <w:framePr w:hSpace="180" w:wrap="around" w:vAnchor="page" w:hAnchor="margin" w:x="-142" w:y="347"/>
                    <w:rPr>
                      <w:sz w:val="18"/>
                      <w:szCs w:val="18"/>
                    </w:rPr>
                  </w:pPr>
                </w:p>
              </w:tc>
            </w:tr>
            <w:tr w:rsidR="00473A83" w:rsidRPr="00AF739E" w14:paraId="117E0F43" w14:textId="77777777" w:rsidTr="00C0152C">
              <w:trPr>
                <w:cantSplit/>
                <w:trHeight w:val="20"/>
              </w:trPr>
              <w:tc>
                <w:tcPr>
                  <w:tcW w:w="689" w:type="dxa"/>
                  <w:vMerge/>
                  <w:tcBorders>
                    <w:left w:val="single" w:sz="4" w:space="0" w:color="auto"/>
                    <w:right w:val="single" w:sz="4" w:space="0" w:color="auto"/>
                  </w:tcBorders>
                  <w:vAlign w:val="center"/>
                </w:tcPr>
                <w:p w14:paraId="35D3D2E5" w14:textId="346D8222"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1A4E7854" w14:textId="160A84C7" w:rsidR="00473A83" w:rsidRPr="00AF739E" w:rsidRDefault="00473A83" w:rsidP="005F741C">
                  <w:pPr>
                    <w:framePr w:hSpace="180" w:wrap="around" w:vAnchor="page" w:hAnchor="margin" w:x="-142" w:y="347"/>
                    <w:rPr>
                      <w:b/>
                      <w:sz w:val="18"/>
                      <w:szCs w:val="18"/>
                    </w:rPr>
                  </w:pPr>
                  <w:r w:rsidRPr="00AF739E">
                    <w:rPr>
                      <w:bCs/>
                      <w:i/>
                      <w:iCs/>
                      <w:sz w:val="18"/>
                      <w:szCs w:val="18"/>
                    </w:rPr>
                    <w:t>Electrod ion-selectiv (ISE) pentru fluoruri</w:t>
                  </w:r>
                </w:p>
              </w:tc>
              <w:tc>
                <w:tcPr>
                  <w:tcW w:w="1050" w:type="dxa"/>
                  <w:tcBorders>
                    <w:top w:val="single" w:sz="4" w:space="0" w:color="000000"/>
                    <w:left w:val="single" w:sz="4" w:space="0" w:color="000000"/>
                    <w:bottom w:val="single" w:sz="4" w:space="0" w:color="000000"/>
                    <w:right w:val="single" w:sz="4" w:space="0" w:color="000000"/>
                  </w:tcBorders>
                  <w:vAlign w:val="center"/>
                </w:tcPr>
                <w:p w14:paraId="4F6AFFE3" w14:textId="15B7D797" w:rsidR="00473A83" w:rsidRPr="00AF739E" w:rsidRDefault="00473A83" w:rsidP="005F741C">
                  <w:pPr>
                    <w:framePr w:hSpace="180" w:wrap="around" w:vAnchor="page" w:hAnchor="margin" w:x="-142" w:y="347"/>
                    <w:ind w:left="-111" w:right="-110"/>
                    <w:jc w:val="center"/>
                    <w:rPr>
                      <w:sz w:val="18"/>
                      <w:szCs w:val="18"/>
                    </w:rPr>
                  </w:pPr>
                  <w:r w:rsidRPr="00AF739E">
                    <w:rPr>
                      <w:sz w:val="18"/>
                      <w:szCs w:val="18"/>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56E78B58" w14:textId="77777777" w:rsidR="00473A83" w:rsidRPr="00AF739E" w:rsidRDefault="00473A83" w:rsidP="005F741C">
                  <w:pPr>
                    <w:framePr w:hSpace="180" w:wrap="around" w:vAnchor="page" w:hAnchor="margin" w:x="-142" w:y="347"/>
                    <w:jc w:val="center"/>
                    <w:rPr>
                      <w:sz w:val="18"/>
                      <w:szCs w:val="18"/>
                    </w:rPr>
                  </w:pPr>
                  <w:r w:rsidRPr="00AF739E">
                    <w:rPr>
                      <w:sz w:val="18"/>
                      <w:szCs w:val="18"/>
                      <w:lang w:eastAsia="ru-RU"/>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0BD98DAE"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341D1677"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AF3AD4B"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vAlign w:val="center"/>
                </w:tcPr>
                <w:p w14:paraId="514BFCD2"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6B2EF7AD" w14:textId="211370F4"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857" w:type="dxa"/>
                  <w:vMerge/>
                  <w:tcBorders>
                    <w:left w:val="single" w:sz="4" w:space="0" w:color="auto"/>
                    <w:right w:val="single" w:sz="4" w:space="0" w:color="000000"/>
                  </w:tcBorders>
                </w:tcPr>
                <w:p w14:paraId="03E09D90"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5B095E93" w14:textId="77777777" w:rsidR="00473A83" w:rsidRPr="00AF739E" w:rsidRDefault="00473A83" w:rsidP="005F741C">
                  <w:pPr>
                    <w:framePr w:hSpace="180" w:wrap="around" w:vAnchor="page" w:hAnchor="margin" w:x="-142" w:y="347"/>
                    <w:rPr>
                      <w:sz w:val="18"/>
                      <w:szCs w:val="18"/>
                    </w:rPr>
                  </w:pPr>
                </w:p>
              </w:tc>
            </w:tr>
            <w:tr w:rsidR="00473A83" w:rsidRPr="00AF739E" w14:paraId="4AF521B8" w14:textId="77777777" w:rsidTr="00C0152C">
              <w:trPr>
                <w:cantSplit/>
                <w:trHeight w:val="20"/>
              </w:trPr>
              <w:tc>
                <w:tcPr>
                  <w:tcW w:w="689" w:type="dxa"/>
                  <w:vMerge/>
                  <w:tcBorders>
                    <w:left w:val="single" w:sz="4" w:space="0" w:color="auto"/>
                    <w:right w:val="single" w:sz="4" w:space="0" w:color="auto"/>
                  </w:tcBorders>
                  <w:vAlign w:val="center"/>
                </w:tcPr>
                <w:p w14:paraId="4159AC62" w14:textId="0CBFC1E2"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28370EF6" w14:textId="432EDCC4" w:rsidR="00473A83" w:rsidRPr="00AF739E" w:rsidRDefault="00473A83" w:rsidP="005F741C">
                  <w:pPr>
                    <w:framePr w:hSpace="180" w:wrap="around" w:vAnchor="page" w:hAnchor="margin" w:x="-142" w:y="347"/>
                    <w:rPr>
                      <w:bCs/>
                      <w:i/>
                      <w:iCs/>
                      <w:sz w:val="18"/>
                      <w:szCs w:val="18"/>
                    </w:rPr>
                  </w:pPr>
                  <w:r w:rsidRPr="00AF739E">
                    <w:rPr>
                      <w:bCs/>
                      <w:i/>
                      <w:iCs/>
                      <w:sz w:val="18"/>
                      <w:szCs w:val="18"/>
                    </w:rPr>
                    <w:t>Electrod ion-selectiv (ISE) pentru amoniac</w:t>
                  </w:r>
                </w:p>
              </w:tc>
              <w:tc>
                <w:tcPr>
                  <w:tcW w:w="1050" w:type="dxa"/>
                  <w:tcBorders>
                    <w:top w:val="single" w:sz="4" w:space="0" w:color="000000"/>
                    <w:left w:val="single" w:sz="4" w:space="0" w:color="000000"/>
                    <w:bottom w:val="single" w:sz="4" w:space="0" w:color="000000"/>
                    <w:right w:val="single" w:sz="4" w:space="0" w:color="000000"/>
                  </w:tcBorders>
                  <w:vAlign w:val="center"/>
                </w:tcPr>
                <w:p w14:paraId="6345ACC3" w14:textId="48D66A9C" w:rsidR="00473A83" w:rsidRPr="00AF739E" w:rsidRDefault="00473A83" w:rsidP="005F741C">
                  <w:pPr>
                    <w:framePr w:hSpace="180" w:wrap="around" w:vAnchor="page" w:hAnchor="margin" w:x="-142" w:y="347"/>
                    <w:ind w:left="-111" w:right="-110"/>
                    <w:jc w:val="center"/>
                    <w:rPr>
                      <w:sz w:val="18"/>
                      <w:szCs w:val="18"/>
                      <w:lang w:eastAsia="ru-RU"/>
                    </w:rPr>
                  </w:pPr>
                  <w:r w:rsidRPr="00AF739E">
                    <w:rPr>
                      <w:sz w:val="18"/>
                      <w:szCs w:val="18"/>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030193EE" w14:textId="77777777" w:rsidR="00473A83" w:rsidRPr="00AF739E" w:rsidRDefault="00473A83" w:rsidP="005F741C">
                  <w:pPr>
                    <w:framePr w:hSpace="180" w:wrap="around" w:vAnchor="page" w:hAnchor="margin" w:x="-142" w:y="347"/>
                    <w:jc w:val="center"/>
                    <w:rPr>
                      <w:sz w:val="18"/>
                      <w:szCs w:val="18"/>
                      <w:lang w:eastAsia="ru-RU"/>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E94B1D4"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5976FDD7"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4F4FA32"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vAlign w:val="center"/>
                </w:tcPr>
                <w:p w14:paraId="052F28E2"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7D401BF9"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857" w:type="dxa"/>
                  <w:vMerge/>
                  <w:tcBorders>
                    <w:left w:val="single" w:sz="4" w:space="0" w:color="auto"/>
                    <w:right w:val="single" w:sz="4" w:space="0" w:color="000000"/>
                  </w:tcBorders>
                </w:tcPr>
                <w:p w14:paraId="1F7E104D"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424422BA" w14:textId="77777777" w:rsidR="00473A83" w:rsidRPr="00AF739E" w:rsidRDefault="00473A83" w:rsidP="005F741C">
                  <w:pPr>
                    <w:framePr w:hSpace="180" w:wrap="around" w:vAnchor="page" w:hAnchor="margin" w:x="-142" w:y="347"/>
                    <w:rPr>
                      <w:sz w:val="18"/>
                      <w:szCs w:val="18"/>
                    </w:rPr>
                  </w:pPr>
                </w:p>
              </w:tc>
            </w:tr>
            <w:tr w:rsidR="00473A83" w:rsidRPr="00AF739E" w14:paraId="3463749E" w14:textId="77777777" w:rsidTr="00C0152C">
              <w:trPr>
                <w:cantSplit/>
                <w:trHeight w:val="20"/>
              </w:trPr>
              <w:tc>
                <w:tcPr>
                  <w:tcW w:w="689" w:type="dxa"/>
                  <w:vMerge/>
                  <w:tcBorders>
                    <w:left w:val="single" w:sz="4" w:space="0" w:color="auto"/>
                    <w:right w:val="single" w:sz="4" w:space="0" w:color="auto"/>
                  </w:tcBorders>
                  <w:vAlign w:val="center"/>
                </w:tcPr>
                <w:p w14:paraId="2C1C395C" w14:textId="1A6438BE"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3678" w:type="dxa"/>
                  <w:tcBorders>
                    <w:top w:val="single" w:sz="4" w:space="0" w:color="000000"/>
                    <w:left w:val="single" w:sz="4" w:space="0" w:color="auto"/>
                    <w:bottom w:val="single" w:sz="4" w:space="0" w:color="000000"/>
                    <w:right w:val="single" w:sz="4" w:space="0" w:color="000000"/>
                  </w:tcBorders>
                </w:tcPr>
                <w:p w14:paraId="51D144DB" w14:textId="77777777" w:rsidR="00473A83" w:rsidRPr="00AF739E" w:rsidRDefault="00473A83" w:rsidP="005F741C">
                  <w:pPr>
                    <w:framePr w:hSpace="180" w:wrap="around" w:vAnchor="page" w:hAnchor="margin" w:x="-142" w:y="347"/>
                    <w:rPr>
                      <w:b/>
                      <w:sz w:val="18"/>
                      <w:szCs w:val="18"/>
                    </w:rPr>
                  </w:pPr>
                  <w:r w:rsidRPr="00AF739E">
                    <w:rPr>
                      <w:b/>
                      <w:sz w:val="18"/>
                      <w:szCs w:val="18"/>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644B5581" w14:textId="77777777" w:rsidR="00473A83" w:rsidRPr="00AF739E" w:rsidRDefault="00473A83" w:rsidP="005F741C">
                  <w:pPr>
                    <w:framePr w:hSpace="180" w:wrap="around" w:vAnchor="page" w:hAnchor="margin" w:x="-142" w:y="347"/>
                    <w:ind w:left="-111" w:right="-110"/>
                    <w:jc w:val="center"/>
                    <w:rPr>
                      <w:sz w:val="18"/>
                      <w:szCs w:val="18"/>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391C2ECC" w14:textId="77777777" w:rsidR="00473A83" w:rsidRPr="00AF739E" w:rsidRDefault="00473A83" w:rsidP="005F741C">
                  <w:pPr>
                    <w:framePr w:hSpace="180" w:wrap="around" w:vAnchor="page" w:hAnchor="margin" w:x="-142" w:y="347"/>
                    <w:jc w:val="center"/>
                    <w:rPr>
                      <w:sz w:val="18"/>
                      <w:szCs w:val="18"/>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93C2865"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63E66DD3"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A102E44"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vAlign w:val="center"/>
                </w:tcPr>
                <w:p w14:paraId="79CBAEC8"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15FD24D2"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857" w:type="dxa"/>
                  <w:vMerge/>
                  <w:tcBorders>
                    <w:left w:val="single" w:sz="4" w:space="0" w:color="auto"/>
                    <w:right w:val="single" w:sz="4" w:space="0" w:color="000000"/>
                  </w:tcBorders>
                </w:tcPr>
                <w:p w14:paraId="2B7A5100"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0E823622" w14:textId="77777777" w:rsidR="00473A83" w:rsidRPr="00AF739E" w:rsidRDefault="00473A83" w:rsidP="005F741C">
                  <w:pPr>
                    <w:framePr w:hSpace="180" w:wrap="around" w:vAnchor="page" w:hAnchor="margin" w:x="-142" w:y="347"/>
                    <w:rPr>
                      <w:sz w:val="18"/>
                      <w:szCs w:val="18"/>
                    </w:rPr>
                  </w:pPr>
                </w:p>
              </w:tc>
            </w:tr>
            <w:tr w:rsidR="00473A83" w:rsidRPr="00AF739E" w14:paraId="6A918CB9" w14:textId="77777777" w:rsidTr="00C0152C">
              <w:trPr>
                <w:cantSplit/>
                <w:trHeight w:val="20"/>
              </w:trPr>
              <w:tc>
                <w:tcPr>
                  <w:tcW w:w="689" w:type="dxa"/>
                  <w:vMerge/>
                  <w:tcBorders>
                    <w:left w:val="single" w:sz="4" w:space="0" w:color="auto"/>
                    <w:right w:val="single" w:sz="4" w:space="0" w:color="auto"/>
                  </w:tcBorders>
                  <w:textDirection w:val="btLr"/>
                  <w:vAlign w:val="center"/>
                </w:tcPr>
                <w:p w14:paraId="667DA910" w14:textId="2EEC2411"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left="113" w:right="113"/>
                    <w:jc w:val="center"/>
                    <w:rPr>
                      <w:sz w:val="18"/>
                      <w:szCs w:val="18"/>
                    </w:rPr>
                  </w:pPr>
                </w:p>
              </w:tc>
              <w:tc>
                <w:tcPr>
                  <w:tcW w:w="10381" w:type="dxa"/>
                  <w:gridSpan w:val="7"/>
                  <w:tcBorders>
                    <w:top w:val="single" w:sz="4" w:space="0" w:color="000000"/>
                    <w:left w:val="single" w:sz="4" w:space="0" w:color="auto"/>
                    <w:bottom w:val="single" w:sz="4" w:space="0" w:color="000000"/>
                    <w:right w:val="single" w:sz="4" w:space="0" w:color="auto"/>
                  </w:tcBorders>
                  <w:vAlign w:val="center"/>
                </w:tcPr>
                <w:p w14:paraId="7DCBB894" w14:textId="4A4B4C7A" w:rsidR="00473A83" w:rsidRPr="00AF739E" w:rsidRDefault="00473A83" w:rsidP="005F741C">
                  <w:pPr>
                    <w:framePr w:hSpace="180" w:wrap="around" w:vAnchor="page" w:hAnchor="margin" w:x="-142" w:y="347"/>
                    <w:rPr>
                      <w:sz w:val="18"/>
                      <w:szCs w:val="18"/>
                    </w:rPr>
                  </w:pPr>
                  <w:r w:rsidRPr="00AF739E">
                    <w:rPr>
                      <w:b/>
                      <w:bCs/>
                      <w:sz w:val="18"/>
                      <w:szCs w:val="18"/>
                      <w:lang w:eastAsia="ru-RU"/>
                    </w:rPr>
                    <w:t>Lot 4</w:t>
                  </w:r>
                </w:p>
              </w:tc>
              <w:tc>
                <w:tcPr>
                  <w:tcW w:w="2394" w:type="dxa"/>
                  <w:vMerge/>
                  <w:tcBorders>
                    <w:left w:val="single" w:sz="4" w:space="0" w:color="auto"/>
                    <w:right w:val="single" w:sz="4" w:space="0" w:color="auto"/>
                  </w:tcBorders>
                </w:tcPr>
                <w:p w14:paraId="240B25EA" w14:textId="698771BB" w:rsidR="00473A83" w:rsidRPr="00AF739E" w:rsidRDefault="00473A83" w:rsidP="005F741C">
                  <w:pPr>
                    <w:framePr w:hSpace="180" w:wrap="around" w:vAnchor="page" w:hAnchor="margin" w:x="-142" w:y="347"/>
                    <w:widowControl w:val="0"/>
                    <w:pBdr>
                      <w:top w:val="nil"/>
                      <w:left w:val="nil"/>
                      <w:bottom w:val="nil"/>
                      <w:right w:val="nil"/>
                      <w:between w:val="nil"/>
                    </w:pBdr>
                    <w:rPr>
                      <w:sz w:val="18"/>
                      <w:szCs w:val="18"/>
                    </w:rPr>
                  </w:pPr>
                </w:p>
              </w:tc>
              <w:tc>
                <w:tcPr>
                  <w:tcW w:w="857" w:type="dxa"/>
                  <w:vMerge/>
                  <w:tcBorders>
                    <w:left w:val="single" w:sz="4" w:space="0" w:color="auto"/>
                    <w:right w:val="single" w:sz="4" w:space="0" w:color="000000"/>
                  </w:tcBorders>
                </w:tcPr>
                <w:p w14:paraId="5ABA40CC"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ind w:right="-147"/>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3654B431" w14:textId="77777777" w:rsidR="00473A83" w:rsidRPr="00AF739E" w:rsidRDefault="00473A83" w:rsidP="005F741C">
                  <w:pPr>
                    <w:framePr w:hSpace="180" w:wrap="around" w:vAnchor="page" w:hAnchor="margin" w:x="-142" w:y="347"/>
                    <w:rPr>
                      <w:sz w:val="18"/>
                      <w:szCs w:val="18"/>
                    </w:rPr>
                  </w:pPr>
                </w:p>
              </w:tc>
            </w:tr>
            <w:tr w:rsidR="00473A83" w:rsidRPr="00AF739E" w14:paraId="5D2190F4" w14:textId="77777777" w:rsidTr="008E1D5E">
              <w:trPr>
                <w:cantSplit/>
                <w:trHeight w:val="20"/>
              </w:trPr>
              <w:tc>
                <w:tcPr>
                  <w:tcW w:w="689" w:type="dxa"/>
                  <w:vMerge/>
                  <w:tcBorders>
                    <w:left w:val="single" w:sz="4" w:space="0" w:color="auto"/>
                    <w:right w:val="single" w:sz="4" w:space="0" w:color="auto"/>
                  </w:tcBorders>
                  <w:vAlign w:val="center"/>
                </w:tcPr>
                <w:p w14:paraId="6CD075A3"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143DE5A7" w14:textId="10636DF9" w:rsidR="00473A83" w:rsidRPr="00AF739E" w:rsidRDefault="00473A83" w:rsidP="005F741C">
                  <w:pPr>
                    <w:framePr w:hSpace="180" w:wrap="around" w:vAnchor="page" w:hAnchor="margin" w:x="-142" w:y="347"/>
                    <w:rPr>
                      <w:b/>
                      <w:sz w:val="18"/>
                      <w:szCs w:val="18"/>
                    </w:rPr>
                  </w:pPr>
                  <w:r w:rsidRPr="00AF739E">
                    <w:rPr>
                      <w:bCs/>
                      <w:i/>
                      <w:iCs/>
                      <w:sz w:val="18"/>
                      <w:szCs w:val="18"/>
                    </w:rPr>
                    <w:t>Soluție de ajustare a forței ionice pentru fluoruri</w:t>
                  </w:r>
                </w:p>
              </w:tc>
              <w:tc>
                <w:tcPr>
                  <w:tcW w:w="1050" w:type="dxa"/>
                  <w:tcBorders>
                    <w:top w:val="single" w:sz="4" w:space="0" w:color="000000"/>
                    <w:left w:val="single" w:sz="4" w:space="0" w:color="000000"/>
                    <w:bottom w:val="single" w:sz="4" w:space="0" w:color="000000"/>
                    <w:right w:val="single" w:sz="4" w:space="0" w:color="000000"/>
                  </w:tcBorders>
                  <w:vAlign w:val="center"/>
                </w:tcPr>
                <w:p w14:paraId="259FFFD3" w14:textId="4BC51966" w:rsidR="00473A83" w:rsidRPr="00AF739E" w:rsidRDefault="00473A83" w:rsidP="005F741C">
                  <w:pPr>
                    <w:framePr w:hSpace="180" w:wrap="around" w:vAnchor="page" w:hAnchor="margin" w:x="-142" w:y="347"/>
                    <w:ind w:left="-111" w:right="-110"/>
                    <w:jc w:val="center"/>
                    <w:rPr>
                      <w:sz w:val="18"/>
                      <w:szCs w:val="18"/>
                    </w:rPr>
                  </w:pPr>
                  <w:r w:rsidRPr="00AF739E">
                    <w:rPr>
                      <w:sz w:val="18"/>
                      <w:szCs w:val="18"/>
                    </w:rPr>
                    <w:t>flacon.</w:t>
                  </w:r>
                </w:p>
              </w:tc>
              <w:tc>
                <w:tcPr>
                  <w:tcW w:w="873" w:type="dxa"/>
                  <w:tcBorders>
                    <w:top w:val="single" w:sz="4" w:space="0" w:color="000000"/>
                    <w:left w:val="single" w:sz="4" w:space="0" w:color="000000"/>
                    <w:bottom w:val="single" w:sz="4" w:space="0" w:color="000000"/>
                    <w:right w:val="single" w:sz="4" w:space="0" w:color="000000"/>
                  </w:tcBorders>
                  <w:vAlign w:val="center"/>
                </w:tcPr>
                <w:p w14:paraId="0626186C" w14:textId="77777777" w:rsidR="00473A83" w:rsidRPr="00AF739E" w:rsidRDefault="00473A83" w:rsidP="005F741C">
                  <w:pPr>
                    <w:framePr w:hSpace="180" w:wrap="around" w:vAnchor="page" w:hAnchor="margin" w:x="-142" w:y="347"/>
                    <w:jc w:val="center"/>
                    <w:rPr>
                      <w:sz w:val="18"/>
                      <w:szCs w:val="18"/>
                    </w:rPr>
                  </w:pPr>
                  <w:r w:rsidRPr="00AF739E">
                    <w:rPr>
                      <w:sz w:val="18"/>
                      <w:szCs w:val="18"/>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7E83A7BF"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1BC7334A"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4075CBF"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vAlign w:val="center"/>
                </w:tcPr>
                <w:p w14:paraId="697DF46F"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2017397E"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857" w:type="dxa"/>
                  <w:vMerge/>
                  <w:tcBorders>
                    <w:left w:val="single" w:sz="4" w:space="0" w:color="auto"/>
                    <w:right w:val="single" w:sz="4" w:space="0" w:color="000000"/>
                  </w:tcBorders>
                </w:tcPr>
                <w:p w14:paraId="36055138"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05099EE6" w14:textId="77777777" w:rsidR="00473A83" w:rsidRPr="00AF739E" w:rsidRDefault="00473A83" w:rsidP="005F741C">
                  <w:pPr>
                    <w:framePr w:hSpace="180" w:wrap="around" w:vAnchor="page" w:hAnchor="margin" w:x="-142" w:y="347"/>
                    <w:rPr>
                      <w:sz w:val="18"/>
                      <w:szCs w:val="18"/>
                    </w:rPr>
                  </w:pPr>
                </w:p>
              </w:tc>
            </w:tr>
            <w:tr w:rsidR="00473A83" w:rsidRPr="00AF739E" w14:paraId="75DAD8C6" w14:textId="77777777" w:rsidTr="008E1D5E">
              <w:trPr>
                <w:cantSplit/>
                <w:trHeight w:val="20"/>
              </w:trPr>
              <w:tc>
                <w:tcPr>
                  <w:tcW w:w="689" w:type="dxa"/>
                  <w:vMerge/>
                  <w:tcBorders>
                    <w:left w:val="single" w:sz="4" w:space="0" w:color="auto"/>
                    <w:right w:val="single" w:sz="4" w:space="0" w:color="auto"/>
                  </w:tcBorders>
                  <w:vAlign w:val="center"/>
                </w:tcPr>
                <w:p w14:paraId="7ECE9317"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55EDE1A6" w14:textId="13D07712" w:rsidR="00473A83" w:rsidRPr="00AF739E" w:rsidRDefault="00473A83" w:rsidP="005F741C">
                  <w:pPr>
                    <w:framePr w:hSpace="180" w:wrap="around" w:vAnchor="page" w:hAnchor="margin" w:x="-142" w:y="347"/>
                    <w:rPr>
                      <w:bCs/>
                      <w:i/>
                      <w:iCs/>
                      <w:sz w:val="18"/>
                      <w:szCs w:val="18"/>
                    </w:rPr>
                  </w:pPr>
                  <w:r w:rsidRPr="00AF739E">
                    <w:rPr>
                      <w:bCs/>
                      <w:i/>
                      <w:iCs/>
                      <w:sz w:val="18"/>
                      <w:szCs w:val="18"/>
                    </w:rPr>
                    <w:t>Soluție de ajustare a forței ionice pentru amoniac</w:t>
                  </w:r>
                </w:p>
              </w:tc>
              <w:tc>
                <w:tcPr>
                  <w:tcW w:w="1050" w:type="dxa"/>
                  <w:tcBorders>
                    <w:top w:val="single" w:sz="4" w:space="0" w:color="000000"/>
                    <w:left w:val="single" w:sz="4" w:space="0" w:color="000000"/>
                    <w:bottom w:val="single" w:sz="4" w:space="0" w:color="000000"/>
                    <w:right w:val="single" w:sz="4" w:space="0" w:color="000000"/>
                  </w:tcBorders>
                  <w:vAlign w:val="center"/>
                </w:tcPr>
                <w:p w14:paraId="21F686BB" w14:textId="6877AEF6" w:rsidR="00473A83" w:rsidRPr="00AF739E" w:rsidRDefault="00473A83" w:rsidP="005F741C">
                  <w:pPr>
                    <w:framePr w:hSpace="180" w:wrap="around" w:vAnchor="page" w:hAnchor="margin" w:x="-142" w:y="347"/>
                    <w:ind w:left="-111" w:right="-110"/>
                    <w:jc w:val="center"/>
                    <w:rPr>
                      <w:sz w:val="18"/>
                      <w:szCs w:val="18"/>
                    </w:rPr>
                  </w:pPr>
                  <w:r w:rsidRPr="00AF739E">
                    <w:rPr>
                      <w:sz w:val="18"/>
                      <w:szCs w:val="18"/>
                    </w:rPr>
                    <w:t>flacon .</w:t>
                  </w:r>
                </w:p>
              </w:tc>
              <w:tc>
                <w:tcPr>
                  <w:tcW w:w="873" w:type="dxa"/>
                  <w:tcBorders>
                    <w:top w:val="single" w:sz="4" w:space="0" w:color="000000"/>
                    <w:left w:val="single" w:sz="4" w:space="0" w:color="000000"/>
                    <w:bottom w:val="single" w:sz="4" w:space="0" w:color="000000"/>
                    <w:right w:val="single" w:sz="4" w:space="0" w:color="000000"/>
                  </w:tcBorders>
                  <w:vAlign w:val="center"/>
                </w:tcPr>
                <w:p w14:paraId="099B7D38" w14:textId="6763EE66" w:rsidR="00473A83" w:rsidRPr="00AF739E" w:rsidRDefault="00473A83" w:rsidP="005F741C">
                  <w:pPr>
                    <w:framePr w:hSpace="180" w:wrap="around" w:vAnchor="page" w:hAnchor="margin" w:x="-142" w:y="347"/>
                    <w:jc w:val="center"/>
                    <w:rPr>
                      <w:sz w:val="18"/>
                      <w:szCs w:val="18"/>
                    </w:rPr>
                  </w:pPr>
                  <w:r w:rsidRPr="00AF739E">
                    <w:rPr>
                      <w:sz w:val="18"/>
                      <w:szCs w:val="18"/>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2D1F732F"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000000"/>
                    <w:right w:val="single" w:sz="4" w:space="0" w:color="000000"/>
                  </w:tcBorders>
                  <w:vAlign w:val="center"/>
                </w:tcPr>
                <w:p w14:paraId="2A92A180"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64A73A8"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000000"/>
                    <w:right w:val="single" w:sz="4" w:space="0" w:color="auto"/>
                  </w:tcBorders>
                  <w:vAlign w:val="center"/>
                </w:tcPr>
                <w:p w14:paraId="0143CACD"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right w:val="single" w:sz="4" w:space="0" w:color="auto"/>
                  </w:tcBorders>
                </w:tcPr>
                <w:p w14:paraId="20C7DAFD"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857" w:type="dxa"/>
                  <w:vMerge/>
                  <w:tcBorders>
                    <w:left w:val="single" w:sz="4" w:space="0" w:color="auto"/>
                    <w:right w:val="single" w:sz="4" w:space="0" w:color="000000"/>
                  </w:tcBorders>
                </w:tcPr>
                <w:p w14:paraId="2E28DE73"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1399" w:type="dxa"/>
                  <w:tcBorders>
                    <w:top w:val="single" w:sz="4" w:space="0" w:color="000000"/>
                    <w:left w:val="single" w:sz="4" w:space="0" w:color="000000"/>
                    <w:bottom w:val="single" w:sz="4" w:space="0" w:color="000000"/>
                    <w:right w:val="single" w:sz="4" w:space="0" w:color="000000"/>
                  </w:tcBorders>
                </w:tcPr>
                <w:p w14:paraId="70EAAC24" w14:textId="77777777" w:rsidR="00473A83" w:rsidRPr="00AF739E" w:rsidRDefault="00473A83" w:rsidP="005F741C">
                  <w:pPr>
                    <w:framePr w:hSpace="180" w:wrap="around" w:vAnchor="page" w:hAnchor="margin" w:x="-142" w:y="347"/>
                    <w:rPr>
                      <w:sz w:val="18"/>
                      <w:szCs w:val="18"/>
                    </w:rPr>
                  </w:pPr>
                </w:p>
              </w:tc>
            </w:tr>
            <w:tr w:rsidR="00473A83" w:rsidRPr="00AF739E" w14:paraId="7AA3307A" w14:textId="77777777" w:rsidTr="00473A83">
              <w:trPr>
                <w:cantSplit/>
                <w:trHeight w:val="20"/>
              </w:trPr>
              <w:tc>
                <w:tcPr>
                  <w:tcW w:w="689" w:type="dxa"/>
                  <w:vMerge/>
                  <w:tcBorders>
                    <w:left w:val="single" w:sz="4" w:space="0" w:color="auto"/>
                    <w:bottom w:val="single" w:sz="4" w:space="0" w:color="auto"/>
                    <w:right w:val="single" w:sz="4" w:space="0" w:color="auto"/>
                  </w:tcBorders>
                  <w:vAlign w:val="center"/>
                </w:tcPr>
                <w:p w14:paraId="6BC2D1B4"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3678" w:type="dxa"/>
                  <w:tcBorders>
                    <w:top w:val="single" w:sz="4" w:space="0" w:color="000000"/>
                    <w:left w:val="single" w:sz="4" w:space="0" w:color="auto"/>
                    <w:bottom w:val="single" w:sz="4" w:space="0" w:color="auto"/>
                    <w:right w:val="single" w:sz="4" w:space="0" w:color="000000"/>
                  </w:tcBorders>
                  <w:vAlign w:val="center"/>
                </w:tcPr>
                <w:p w14:paraId="2BF3EA44" w14:textId="77777777" w:rsidR="00473A83" w:rsidRPr="00AF739E" w:rsidRDefault="00473A83" w:rsidP="005F741C">
                  <w:pPr>
                    <w:framePr w:hSpace="180" w:wrap="around" w:vAnchor="page" w:hAnchor="margin" w:x="-142" w:y="347"/>
                    <w:rPr>
                      <w:b/>
                      <w:sz w:val="18"/>
                      <w:szCs w:val="18"/>
                    </w:rPr>
                  </w:pPr>
                  <w:r w:rsidRPr="00AF739E">
                    <w:rPr>
                      <w:b/>
                      <w:sz w:val="18"/>
                      <w:szCs w:val="18"/>
                    </w:rPr>
                    <w:t>Valoare lot</w:t>
                  </w:r>
                </w:p>
              </w:tc>
              <w:tc>
                <w:tcPr>
                  <w:tcW w:w="1050" w:type="dxa"/>
                  <w:tcBorders>
                    <w:top w:val="single" w:sz="4" w:space="0" w:color="000000"/>
                    <w:left w:val="single" w:sz="4" w:space="0" w:color="000000"/>
                    <w:bottom w:val="single" w:sz="4" w:space="0" w:color="auto"/>
                    <w:right w:val="single" w:sz="4" w:space="0" w:color="000000"/>
                  </w:tcBorders>
                  <w:vAlign w:val="center"/>
                </w:tcPr>
                <w:p w14:paraId="476F008E" w14:textId="77777777" w:rsidR="00473A83" w:rsidRPr="00AF739E" w:rsidRDefault="00473A83" w:rsidP="005F741C">
                  <w:pPr>
                    <w:framePr w:hSpace="180" w:wrap="around" w:vAnchor="page" w:hAnchor="margin" w:x="-142" w:y="347"/>
                    <w:rPr>
                      <w:sz w:val="18"/>
                      <w:szCs w:val="18"/>
                    </w:rPr>
                  </w:pPr>
                </w:p>
              </w:tc>
              <w:tc>
                <w:tcPr>
                  <w:tcW w:w="873" w:type="dxa"/>
                  <w:tcBorders>
                    <w:top w:val="single" w:sz="4" w:space="0" w:color="000000"/>
                    <w:left w:val="single" w:sz="4" w:space="0" w:color="000000"/>
                    <w:bottom w:val="single" w:sz="4" w:space="0" w:color="auto"/>
                    <w:right w:val="single" w:sz="4" w:space="0" w:color="000000"/>
                  </w:tcBorders>
                  <w:vAlign w:val="center"/>
                </w:tcPr>
                <w:p w14:paraId="087516DD" w14:textId="77777777" w:rsidR="00473A83" w:rsidRPr="00AF739E" w:rsidRDefault="00473A83" w:rsidP="005F741C">
                  <w:pPr>
                    <w:framePr w:hSpace="180" w:wrap="around" w:vAnchor="page" w:hAnchor="margin" w:x="-142" w:y="347"/>
                    <w:rPr>
                      <w:sz w:val="18"/>
                      <w:szCs w:val="18"/>
                    </w:rPr>
                  </w:pPr>
                </w:p>
              </w:tc>
              <w:tc>
                <w:tcPr>
                  <w:tcW w:w="1225" w:type="dxa"/>
                  <w:tcBorders>
                    <w:top w:val="single" w:sz="4" w:space="0" w:color="000000"/>
                    <w:left w:val="single" w:sz="4" w:space="0" w:color="000000"/>
                    <w:bottom w:val="single" w:sz="4" w:space="0" w:color="auto"/>
                    <w:right w:val="single" w:sz="4" w:space="0" w:color="000000"/>
                  </w:tcBorders>
                  <w:vAlign w:val="center"/>
                </w:tcPr>
                <w:p w14:paraId="0EFAD682"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000000"/>
                    <w:left w:val="single" w:sz="4" w:space="0" w:color="000000"/>
                    <w:bottom w:val="single" w:sz="4" w:space="0" w:color="auto"/>
                    <w:right w:val="single" w:sz="4" w:space="0" w:color="000000"/>
                  </w:tcBorders>
                  <w:vAlign w:val="center"/>
                </w:tcPr>
                <w:p w14:paraId="4803F1DF"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000000"/>
                    <w:left w:val="single" w:sz="4" w:space="0" w:color="000000"/>
                    <w:bottom w:val="single" w:sz="4" w:space="0" w:color="auto"/>
                    <w:right w:val="single" w:sz="4" w:space="0" w:color="000000"/>
                  </w:tcBorders>
                  <w:vAlign w:val="center"/>
                </w:tcPr>
                <w:p w14:paraId="5A62DE23"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000000"/>
                    <w:left w:val="single" w:sz="4" w:space="0" w:color="000000"/>
                    <w:bottom w:val="single" w:sz="4" w:space="0" w:color="auto"/>
                    <w:right w:val="single" w:sz="4" w:space="0" w:color="auto"/>
                  </w:tcBorders>
                  <w:vAlign w:val="center"/>
                </w:tcPr>
                <w:p w14:paraId="1DF0D4A9" w14:textId="77777777" w:rsidR="00473A83" w:rsidRPr="00AF739E" w:rsidRDefault="00473A83" w:rsidP="005F741C">
                  <w:pPr>
                    <w:framePr w:hSpace="180" w:wrap="around" w:vAnchor="page" w:hAnchor="margin" w:x="-142" w:y="347"/>
                    <w:rPr>
                      <w:sz w:val="18"/>
                      <w:szCs w:val="18"/>
                    </w:rPr>
                  </w:pPr>
                </w:p>
              </w:tc>
              <w:tc>
                <w:tcPr>
                  <w:tcW w:w="2394" w:type="dxa"/>
                  <w:vMerge/>
                  <w:tcBorders>
                    <w:left w:val="single" w:sz="4" w:space="0" w:color="auto"/>
                    <w:bottom w:val="single" w:sz="4" w:space="0" w:color="auto"/>
                    <w:right w:val="single" w:sz="4" w:space="0" w:color="auto"/>
                  </w:tcBorders>
                </w:tcPr>
                <w:p w14:paraId="3B1B191B"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857" w:type="dxa"/>
                  <w:vMerge/>
                  <w:tcBorders>
                    <w:left w:val="single" w:sz="4" w:space="0" w:color="auto"/>
                    <w:bottom w:val="single" w:sz="4" w:space="0" w:color="auto"/>
                    <w:right w:val="single" w:sz="4" w:space="0" w:color="000000"/>
                  </w:tcBorders>
                </w:tcPr>
                <w:p w14:paraId="199F061D"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1399" w:type="dxa"/>
                  <w:tcBorders>
                    <w:top w:val="single" w:sz="4" w:space="0" w:color="000000"/>
                    <w:left w:val="single" w:sz="4" w:space="0" w:color="000000"/>
                    <w:bottom w:val="single" w:sz="4" w:space="0" w:color="auto"/>
                    <w:right w:val="single" w:sz="4" w:space="0" w:color="000000"/>
                  </w:tcBorders>
                </w:tcPr>
                <w:p w14:paraId="04BA5032" w14:textId="77777777" w:rsidR="00473A83" w:rsidRPr="00AF739E" w:rsidRDefault="00473A83" w:rsidP="005F741C">
                  <w:pPr>
                    <w:framePr w:hSpace="180" w:wrap="around" w:vAnchor="page" w:hAnchor="margin" w:x="-142" w:y="347"/>
                    <w:rPr>
                      <w:sz w:val="18"/>
                      <w:szCs w:val="18"/>
                    </w:rPr>
                  </w:pPr>
                </w:p>
              </w:tc>
            </w:tr>
            <w:tr w:rsidR="00473A83" w:rsidRPr="00AF739E" w14:paraId="676D9F89" w14:textId="77777777" w:rsidTr="00473A83">
              <w:trPr>
                <w:cantSplit/>
                <w:trHeight w:val="20"/>
              </w:trPr>
              <w:tc>
                <w:tcPr>
                  <w:tcW w:w="689" w:type="dxa"/>
                  <w:tcBorders>
                    <w:top w:val="single" w:sz="4" w:space="0" w:color="auto"/>
                    <w:left w:val="single" w:sz="4" w:space="0" w:color="auto"/>
                    <w:bottom w:val="single" w:sz="4" w:space="0" w:color="auto"/>
                    <w:right w:val="single" w:sz="4" w:space="0" w:color="auto"/>
                  </w:tcBorders>
                  <w:vAlign w:val="center"/>
                </w:tcPr>
                <w:p w14:paraId="5547E114"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3678" w:type="dxa"/>
                  <w:tcBorders>
                    <w:top w:val="single" w:sz="4" w:space="0" w:color="auto"/>
                    <w:left w:val="single" w:sz="4" w:space="0" w:color="auto"/>
                    <w:bottom w:val="single" w:sz="4" w:space="0" w:color="auto"/>
                    <w:right w:val="single" w:sz="4" w:space="0" w:color="000000"/>
                  </w:tcBorders>
                  <w:vAlign w:val="center"/>
                </w:tcPr>
                <w:p w14:paraId="4192A9F6" w14:textId="0D4F3901" w:rsidR="00473A83" w:rsidRPr="00AF739E" w:rsidRDefault="00473A83" w:rsidP="005F741C">
                  <w:pPr>
                    <w:framePr w:hSpace="180" w:wrap="around" w:vAnchor="page" w:hAnchor="margin" w:x="-142" w:y="347"/>
                    <w:rPr>
                      <w:b/>
                      <w:sz w:val="18"/>
                      <w:szCs w:val="18"/>
                    </w:rPr>
                  </w:pPr>
                  <w:r>
                    <w:rPr>
                      <w:b/>
                      <w:sz w:val="18"/>
                      <w:szCs w:val="18"/>
                    </w:rPr>
                    <w:t>TOTAL</w:t>
                  </w:r>
                </w:p>
              </w:tc>
              <w:tc>
                <w:tcPr>
                  <w:tcW w:w="1050" w:type="dxa"/>
                  <w:tcBorders>
                    <w:top w:val="single" w:sz="4" w:space="0" w:color="auto"/>
                    <w:left w:val="single" w:sz="4" w:space="0" w:color="000000"/>
                    <w:bottom w:val="single" w:sz="4" w:space="0" w:color="auto"/>
                    <w:right w:val="single" w:sz="4" w:space="0" w:color="000000"/>
                  </w:tcBorders>
                  <w:vAlign w:val="center"/>
                </w:tcPr>
                <w:p w14:paraId="328F1936" w14:textId="77777777" w:rsidR="00473A83" w:rsidRPr="00AF739E" w:rsidRDefault="00473A83" w:rsidP="005F741C">
                  <w:pPr>
                    <w:framePr w:hSpace="180" w:wrap="around" w:vAnchor="page" w:hAnchor="margin" w:x="-142" w:y="347"/>
                    <w:rPr>
                      <w:sz w:val="18"/>
                      <w:szCs w:val="18"/>
                    </w:rPr>
                  </w:pPr>
                </w:p>
              </w:tc>
              <w:tc>
                <w:tcPr>
                  <w:tcW w:w="873" w:type="dxa"/>
                  <w:tcBorders>
                    <w:top w:val="single" w:sz="4" w:space="0" w:color="auto"/>
                    <w:left w:val="single" w:sz="4" w:space="0" w:color="000000"/>
                    <w:bottom w:val="single" w:sz="4" w:space="0" w:color="auto"/>
                    <w:right w:val="single" w:sz="4" w:space="0" w:color="000000"/>
                  </w:tcBorders>
                  <w:vAlign w:val="center"/>
                </w:tcPr>
                <w:p w14:paraId="36C6F41A" w14:textId="77777777" w:rsidR="00473A83" w:rsidRPr="00AF739E" w:rsidRDefault="00473A83" w:rsidP="005F741C">
                  <w:pPr>
                    <w:framePr w:hSpace="180" w:wrap="around" w:vAnchor="page" w:hAnchor="margin" w:x="-142" w:y="347"/>
                    <w:rPr>
                      <w:sz w:val="18"/>
                      <w:szCs w:val="18"/>
                    </w:rPr>
                  </w:pPr>
                </w:p>
              </w:tc>
              <w:tc>
                <w:tcPr>
                  <w:tcW w:w="1225" w:type="dxa"/>
                  <w:tcBorders>
                    <w:top w:val="single" w:sz="4" w:space="0" w:color="auto"/>
                    <w:left w:val="single" w:sz="4" w:space="0" w:color="000000"/>
                    <w:bottom w:val="single" w:sz="4" w:space="0" w:color="auto"/>
                    <w:right w:val="single" w:sz="4" w:space="0" w:color="000000"/>
                  </w:tcBorders>
                  <w:vAlign w:val="center"/>
                </w:tcPr>
                <w:p w14:paraId="098F47DD" w14:textId="77777777" w:rsidR="00473A83" w:rsidRPr="00AF739E" w:rsidRDefault="00473A83" w:rsidP="005F741C">
                  <w:pPr>
                    <w:framePr w:hSpace="180" w:wrap="around" w:vAnchor="page" w:hAnchor="margin" w:x="-142" w:y="347"/>
                    <w:rPr>
                      <w:sz w:val="18"/>
                      <w:szCs w:val="18"/>
                    </w:rPr>
                  </w:pPr>
                </w:p>
              </w:tc>
              <w:tc>
                <w:tcPr>
                  <w:tcW w:w="1399" w:type="dxa"/>
                  <w:tcBorders>
                    <w:top w:val="single" w:sz="4" w:space="0" w:color="auto"/>
                    <w:left w:val="single" w:sz="4" w:space="0" w:color="000000"/>
                    <w:bottom w:val="single" w:sz="4" w:space="0" w:color="auto"/>
                    <w:right w:val="single" w:sz="4" w:space="0" w:color="000000"/>
                  </w:tcBorders>
                  <w:vAlign w:val="center"/>
                </w:tcPr>
                <w:p w14:paraId="58C4A886" w14:textId="77777777" w:rsidR="00473A83" w:rsidRPr="00AF739E" w:rsidRDefault="00473A83" w:rsidP="005F741C">
                  <w:pPr>
                    <w:framePr w:hSpace="180" w:wrap="around" w:vAnchor="page" w:hAnchor="margin" w:x="-142" w:y="347"/>
                    <w:rPr>
                      <w:sz w:val="18"/>
                      <w:szCs w:val="18"/>
                    </w:rPr>
                  </w:pPr>
                </w:p>
              </w:tc>
              <w:tc>
                <w:tcPr>
                  <w:tcW w:w="1015" w:type="dxa"/>
                  <w:tcBorders>
                    <w:top w:val="single" w:sz="4" w:space="0" w:color="auto"/>
                    <w:left w:val="single" w:sz="4" w:space="0" w:color="000000"/>
                    <w:bottom w:val="single" w:sz="4" w:space="0" w:color="auto"/>
                    <w:right w:val="single" w:sz="4" w:space="0" w:color="000000"/>
                  </w:tcBorders>
                  <w:vAlign w:val="center"/>
                </w:tcPr>
                <w:p w14:paraId="0B820236" w14:textId="77777777" w:rsidR="00473A83" w:rsidRPr="00AF739E" w:rsidRDefault="00473A83" w:rsidP="005F741C">
                  <w:pPr>
                    <w:framePr w:hSpace="180" w:wrap="around" w:vAnchor="page" w:hAnchor="margin" w:x="-142" w:y="347"/>
                    <w:rPr>
                      <w:sz w:val="18"/>
                      <w:szCs w:val="18"/>
                    </w:rPr>
                  </w:pPr>
                </w:p>
              </w:tc>
              <w:tc>
                <w:tcPr>
                  <w:tcW w:w="1141" w:type="dxa"/>
                  <w:tcBorders>
                    <w:top w:val="single" w:sz="4" w:space="0" w:color="auto"/>
                    <w:left w:val="single" w:sz="4" w:space="0" w:color="000000"/>
                    <w:bottom w:val="single" w:sz="4" w:space="0" w:color="auto"/>
                    <w:right w:val="single" w:sz="4" w:space="0" w:color="auto"/>
                  </w:tcBorders>
                  <w:vAlign w:val="center"/>
                </w:tcPr>
                <w:p w14:paraId="159B89D1" w14:textId="77777777" w:rsidR="00473A83" w:rsidRPr="00AF739E" w:rsidRDefault="00473A83" w:rsidP="005F741C">
                  <w:pPr>
                    <w:framePr w:hSpace="180" w:wrap="around" w:vAnchor="page" w:hAnchor="margin" w:x="-142" w:y="347"/>
                    <w:rPr>
                      <w:sz w:val="18"/>
                      <w:szCs w:val="18"/>
                    </w:rPr>
                  </w:pPr>
                </w:p>
              </w:tc>
              <w:tc>
                <w:tcPr>
                  <w:tcW w:w="2394" w:type="dxa"/>
                  <w:tcBorders>
                    <w:top w:val="single" w:sz="4" w:space="0" w:color="auto"/>
                    <w:left w:val="single" w:sz="4" w:space="0" w:color="auto"/>
                    <w:bottom w:val="single" w:sz="4" w:space="0" w:color="auto"/>
                    <w:right w:val="single" w:sz="4" w:space="0" w:color="auto"/>
                  </w:tcBorders>
                </w:tcPr>
                <w:p w14:paraId="0B02D33F"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857" w:type="dxa"/>
                  <w:tcBorders>
                    <w:top w:val="single" w:sz="4" w:space="0" w:color="auto"/>
                    <w:left w:val="single" w:sz="4" w:space="0" w:color="auto"/>
                    <w:bottom w:val="single" w:sz="4" w:space="0" w:color="auto"/>
                    <w:right w:val="single" w:sz="4" w:space="0" w:color="000000"/>
                  </w:tcBorders>
                </w:tcPr>
                <w:p w14:paraId="066ED3D5" w14:textId="77777777" w:rsidR="00473A83" w:rsidRPr="00AF739E" w:rsidRDefault="00473A83" w:rsidP="005F741C">
                  <w:pPr>
                    <w:framePr w:hSpace="180" w:wrap="around" w:vAnchor="page" w:hAnchor="margin" w:x="-142" w:y="347"/>
                    <w:widowControl w:val="0"/>
                    <w:pBdr>
                      <w:top w:val="nil"/>
                      <w:left w:val="nil"/>
                      <w:bottom w:val="nil"/>
                      <w:right w:val="nil"/>
                      <w:between w:val="nil"/>
                    </w:pBdr>
                    <w:spacing w:line="276" w:lineRule="auto"/>
                    <w:rPr>
                      <w:sz w:val="18"/>
                      <w:szCs w:val="18"/>
                    </w:rPr>
                  </w:pPr>
                </w:p>
              </w:tc>
              <w:tc>
                <w:tcPr>
                  <w:tcW w:w="1399" w:type="dxa"/>
                  <w:tcBorders>
                    <w:top w:val="single" w:sz="4" w:space="0" w:color="auto"/>
                    <w:left w:val="single" w:sz="4" w:space="0" w:color="000000"/>
                    <w:bottom w:val="single" w:sz="4" w:space="0" w:color="auto"/>
                    <w:right w:val="single" w:sz="4" w:space="0" w:color="000000"/>
                  </w:tcBorders>
                </w:tcPr>
                <w:p w14:paraId="64C151D7" w14:textId="77777777" w:rsidR="00473A83" w:rsidRPr="00AF739E" w:rsidRDefault="00473A83" w:rsidP="005F741C">
                  <w:pPr>
                    <w:framePr w:hSpace="180" w:wrap="around" w:vAnchor="page" w:hAnchor="margin" w:x="-142" w:y="347"/>
                    <w:rPr>
                      <w:sz w:val="18"/>
                      <w:szCs w:val="18"/>
                    </w:rPr>
                  </w:pPr>
                </w:p>
              </w:tc>
            </w:tr>
          </w:tbl>
          <w:p w14:paraId="48C06672" w14:textId="18270DD1" w:rsidR="00DA3ADC" w:rsidRPr="00AF739E" w:rsidRDefault="00DA3ADC" w:rsidP="003C0B6C">
            <w:pPr>
              <w:rPr>
                <w:sz w:val="18"/>
                <w:szCs w:val="18"/>
              </w:rPr>
            </w:pPr>
          </w:p>
          <w:p w14:paraId="0E0D4EB2" w14:textId="77777777" w:rsidR="00DA3ADC" w:rsidRPr="00AF739E" w:rsidRDefault="00DA3ADC" w:rsidP="00DA3ADC">
            <w:pPr>
              <w:rPr>
                <w:sz w:val="18"/>
                <w:szCs w:val="18"/>
              </w:rPr>
            </w:pPr>
            <w:r w:rsidRPr="00AF739E">
              <w:rPr>
                <w:sz w:val="18"/>
                <w:szCs w:val="18"/>
              </w:rPr>
              <w:t>Semnat:_______________ Numele, Prenumele:_____________________________ În calitate de: ________________</w:t>
            </w:r>
          </w:p>
          <w:p w14:paraId="51BE613C" w14:textId="344B4974" w:rsidR="00026B74" w:rsidRPr="00AF739E" w:rsidRDefault="00DA3ADC" w:rsidP="00473A83">
            <w:pPr>
              <w:rPr>
                <w:sz w:val="18"/>
                <w:szCs w:val="18"/>
              </w:rPr>
            </w:pPr>
            <w:r w:rsidRPr="00AF739E">
              <w:rPr>
                <w:sz w:val="18"/>
                <w:szCs w:val="18"/>
              </w:rPr>
              <w:t>Ofertantul: _______________________ Adresa: __________________________</w:t>
            </w:r>
          </w:p>
        </w:tc>
      </w:tr>
    </w:tbl>
    <w:p w14:paraId="5C4C7FD9" w14:textId="77777777" w:rsidR="006D0DB8" w:rsidRPr="00AF739E" w:rsidRDefault="006D0DB8" w:rsidP="002D6DB5">
      <w:pPr>
        <w:sectPr w:rsidR="006D0DB8" w:rsidRPr="00AF739E" w:rsidSect="00F0392C">
          <w:pgSz w:w="16838" w:h="11906" w:orient="landscape"/>
          <w:pgMar w:top="1134" w:right="709" w:bottom="851" w:left="851" w:header="709" w:footer="709" w:gutter="0"/>
          <w:cols w:space="708"/>
          <w:docGrid w:linePitch="360"/>
        </w:sectPr>
      </w:pPr>
    </w:p>
    <w:p w14:paraId="24D59A50" w14:textId="0E1AB12B" w:rsidR="004C10D9" w:rsidRPr="00AF739E" w:rsidRDefault="004C10D9" w:rsidP="004C10D9">
      <w:pPr>
        <w:jc w:val="right"/>
        <w:rPr>
          <w:b/>
          <w:bCs/>
          <w:sz w:val="22"/>
          <w:szCs w:val="22"/>
        </w:rPr>
      </w:pPr>
      <w:r w:rsidRPr="00AF739E">
        <w:rPr>
          <w:b/>
          <w:bCs/>
        </w:rPr>
        <w:lastRenderedPageBreak/>
        <w:t xml:space="preserve">Anexa nr. </w:t>
      </w:r>
      <w:r w:rsidR="00034EBA" w:rsidRPr="00AF739E">
        <w:rPr>
          <w:b/>
          <w:bCs/>
        </w:rPr>
        <w:t>3</w:t>
      </w:r>
    </w:p>
    <w:p w14:paraId="1DC53007"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30D0338B"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3E561B69" w14:textId="77777777" w:rsidR="004C10D9" w:rsidRPr="00AF739E" w:rsidRDefault="004C10D9" w:rsidP="004C10D9">
      <w:pPr>
        <w:pStyle w:val="Heading2"/>
        <w:tabs>
          <w:tab w:val="left" w:pos="567"/>
        </w:tabs>
        <w:spacing w:before="0"/>
        <w:jc w:val="center"/>
        <w:rPr>
          <w:rFonts w:ascii="Times New Roman" w:eastAsia="Times New Roman" w:hAnsi="Times New Roman" w:cs="Times New Roman"/>
          <w:noProof w:val="0"/>
          <w:color w:val="000000"/>
          <w:sz w:val="24"/>
          <w:szCs w:val="24"/>
        </w:rPr>
      </w:pPr>
      <w:bookmarkStart w:id="2" w:name="_heading=h.wgq09iiqjq0y" w:colFirst="0" w:colLast="0"/>
      <w:bookmarkEnd w:id="2"/>
      <w:r w:rsidRPr="00AF739E">
        <w:rPr>
          <w:rFonts w:ascii="Times New Roman" w:eastAsia="Times New Roman" w:hAnsi="Times New Roman" w:cs="Times New Roman"/>
          <w:noProof w:val="0"/>
          <w:color w:val="000000"/>
          <w:sz w:val="24"/>
          <w:szCs w:val="24"/>
        </w:rPr>
        <w:t>DECLARAŢIE</w:t>
      </w:r>
    </w:p>
    <w:p w14:paraId="086662AA" w14:textId="77777777" w:rsidR="004C10D9" w:rsidRPr="00AF739E" w:rsidRDefault="004C10D9" w:rsidP="004C10D9">
      <w:pPr>
        <w:pBdr>
          <w:top w:val="nil"/>
          <w:left w:val="nil"/>
          <w:bottom w:val="nil"/>
          <w:right w:val="nil"/>
          <w:between w:val="nil"/>
        </w:pBdr>
        <w:tabs>
          <w:tab w:val="left" w:pos="567"/>
        </w:tabs>
        <w:spacing w:line="360" w:lineRule="auto"/>
        <w:jc w:val="center"/>
        <w:rPr>
          <w:b/>
          <w:color w:val="000000"/>
        </w:rPr>
      </w:pPr>
      <w:r w:rsidRPr="00AF739E">
        <w:rPr>
          <w:b/>
          <w:color w:val="000000"/>
        </w:rPr>
        <w:t>privind valabilitatea ofertei</w:t>
      </w:r>
    </w:p>
    <w:p w14:paraId="5AE3CD3A"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7045101F" w14:textId="77777777" w:rsidR="004C10D9" w:rsidRPr="00AF739E" w:rsidRDefault="004C10D9" w:rsidP="004C10D9">
      <w:pPr>
        <w:pBdr>
          <w:top w:val="nil"/>
          <w:left w:val="nil"/>
          <w:bottom w:val="nil"/>
          <w:right w:val="nil"/>
          <w:between w:val="nil"/>
        </w:pBdr>
        <w:tabs>
          <w:tab w:val="left" w:pos="-142"/>
        </w:tabs>
        <w:spacing w:before="240"/>
        <w:jc w:val="center"/>
        <w:rPr>
          <w:color w:val="000000"/>
        </w:rPr>
      </w:pPr>
      <w:r w:rsidRPr="00AF739E">
        <w:rPr>
          <w:color w:val="000000"/>
        </w:rPr>
        <w:t xml:space="preserve">Către____________________________________________________________________                              </w:t>
      </w:r>
      <w:r w:rsidRPr="00AF739E">
        <w:rPr>
          <w:color w:val="000000"/>
          <w:sz w:val="20"/>
          <w:szCs w:val="20"/>
        </w:rPr>
        <w:t>(</w:t>
      </w:r>
      <w:r w:rsidRPr="00AF739E">
        <w:rPr>
          <w:i/>
          <w:color w:val="000000"/>
          <w:sz w:val="20"/>
          <w:szCs w:val="20"/>
        </w:rPr>
        <w:t>denumirea autorităţii contractante şi adresa completă</w:t>
      </w:r>
      <w:r w:rsidRPr="00AF739E">
        <w:rPr>
          <w:color w:val="000000"/>
          <w:sz w:val="20"/>
          <w:szCs w:val="20"/>
        </w:rPr>
        <w:t>)</w:t>
      </w:r>
    </w:p>
    <w:p w14:paraId="24885E3D" w14:textId="77777777" w:rsidR="004C10D9" w:rsidRPr="00AF739E" w:rsidRDefault="004C10D9" w:rsidP="004C10D9">
      <w:pPr>
        <w:pBdr>
          <w:top w:val="nil"/>
          <w:left w:val="nil"/>
          <w:bottom w:val="nil"/>
          <w:right w:val="nil"/>
          <w:between w:val="nil"/>
        </w:pBdr>
        <w:tabs>
          <w:tab w:val="left" w:pos="567"/>
        </w:tabs>
        <w:spacing w:line="360" w:lineRule="auto"/>
        <w:jc w:val="both"/>
        <w:rPr>
          <w:color w:val="000000"/>
        </w:rPr>
      </w:pPr>
    </w:p>
    <w:p w14:paraId="1E941012" w14:textId="77777777" w:rsidR="004C10D9" w:rsidRPr="00AF739E" w:rsidRDefault="004C10D9" w:rsidP="004C10D9">
      <w:pPr>
        <w:pBdr>
          <w:top w:val="nil"/>
          <w:left w:val="nil"/>
          <w:bottom w:val="nil"/>
          <w:right w:val="nil"/>
          <w:between w:val="nil"/>
        </w:pBdr>
        <w:tabs>
          <w:tab w:val="left" w:pos="567"/>
        </w:tabs>
        <w:spacing w:line="360" w:lineRule="auto"/>
        <w:jc w:val="both"/>
        <w:rPr>
          <w:color w:val="000000"/>
        </w:rPr>
      </w:pPr>
    </w:p>
    <w:p w14:paraId="31394813" w14:textId="77777777" w:rsidR="004C10D9" w:rsidRPr="00AF739E" w:rsidRDefault="004C10D9" w:rsidP="004C10D9">
      <w:pPr>
        <w:pBdr>
          <w:top w:val="nil"/>
          <w:left w:val="nil"/>
          <w:bottom w:val="nil"/>
          <w:right w:val="nil"/>
          <w:between w:val="nil"/>
        </w:pBdr>
        <w:tabs>
          <w:tab w:val="left" w:pos="567"/>
        </w:tabs>
        <w:spacing w:line="360" w:lineRule="auto"/>
        <w:jc w:val="both"/>
        <w:rPr>
          <w:color w:val="000000"/>
        </w:rPr>
      </w:pPr>
      <w:r w:rsidRPr="00AF739E">
        <w:rPr>
          <w:b/>
          <w:color w:val="000000"/>
        </w:rPr>
        <w:t>Stimaţi domni</w:t>
      </w:r>
      <w:r w:rsidRPr="00AF739E">
        <w:rPr>
          <w:color w:val="000000"/>
        </w:rPr>
        <w:t>,</w:t>
      </w:r>
    </w:p>
    <w:p w14:paraId="7D8EC9F4"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69E699A9" w14:textId="77777777" w:rsidR="004C10D9" w:rsidRPr="00AF739E" w:rsidRDefault="004C10D9" w:rsidP="004C10D9">
      <w:pPr>
        <w:shd w:val="clear" w:color="auto" w:fill="FFFFFF"/>
        <w:spacing w:before="120"/>
        <w:rPr>
          <w:b/>
        </w:rPr>
      </w:pPr>
      <w:r w:rsidRPr="00AF739E">
        <w:t xml:space="preserve">    Ne angajăm să menținem oferta valabilă,</w:t>
      </w:r>
      <w:r w:rsidRPr="00AF739E">
        <w:rPr>
          <w:b/>
        </w:rPr>
        <w:t xml:space="preserve"> privind achiziționarea _________________</w:t>
      </w:r>
      <w:r w:rsidRPr="00AF739E">
        <w:rPr>
          <w:b/>
        </w:rPr>
        <w:br/>
      </w:r>
      <w:r w:rsidRPr="00AF739E">
        <w:rPr>
          <w:sz w:val="20"/>
          <w:szCs w:val="20"/>
        </w:rPr>
        <w:t xml:space="preserve">                                                                                                                                (se indică obiectul achiziției)</w:t>
      </w:r>
      <w:r w:rsidRPr="00AF739E">
        <w:rPr>
          <w:b/>
        </w:rPr>
        <w:br/>
        <w:t>prin procedura de achiziție_____________________________________,</w:t>
      </w:r>
      <w:r w:rsidRPr="00AF739E">
        <w:rPr>
          <w:b/>
        </w:rPr>
        <w:br/>
      </w:r>
      <w:r w:rsidRPr="00AF739E">
        <w:rPr>
          <w:sz w:val="20"/>
          <w:szCs w:val="20"/>
        </w:rPr>
        <w:t xml:space="preserve">                                                                (tipul procedurii de achiziție)</w:t>
      </w:r>
    </w:p>
    <w:p w14:paraId="4EA1EAB2" w14:textId="77777777" w:rsidR="004C10D9" w:rsidRPr="00AF739E" w:rsidRDefault="004C10D9" w:rsidP="004C10D9">
      <w:pPr>
        <w:jc w:val="both"/>
      </w:pPr>
      <w:r w:rsidRPr="00AF739E">
        <w:t>pentru o durată de _____________ zile, (durata în litere și cifre), respectiv până la data de ___________________ (ziua/luna/anul), și ea va rămâne obligatorie pentru noi și poate fi acceptată oricând înainte de expirarea perioadei de valabilitate.</w:t>
      </w:r>
    </w:p>
    <w:p w14:paraId="34B583A2"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3287B6F1"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1B821445"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685050F0"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6C3DF807"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20611384"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p>
    <w:p w14:paraId="473662E1" w14:textId="77777777" w:rsidR="004C10D9" w:rsidRPr="00AF739E" w:rsidRDefault="004C10D9" w:rsidP="004C10D9">
      <w:pPr>
        <w:pBdr>
          <w:top w:val="nil"/>
          <w:left w:val="nil"/>
          <w:bottom w:val="nil"/>
          <w:right w:val="nil"/>
          <w:between w:val="nil"/>
        </w:pBdr>
        <w:tabs>
          <w:tab w:val="left" w:pos="567"/>
        </w:tabs>
        <w:spacing w:line="360" w:lineRule="auto"/>
        <w:rPr>
          <w:color w:val="000000"/>
        </w:rPr>
      </w:pPr>
      <w:r w:rsidRPr="00AF739E">
        <w:rPr>
          <w:color w:val="000000"/>
        </w:rPr>
        <w:t>Data completării . . . . . . . . . . . . .</w:t>
      </w:r>
      <w:r w:rsidRPr="00AF739E">
        <w:rPr>
          <w:color w:val="000000"/>
        </w:rPr>
        <w:tab/>
        <w:t>Cu stimă,</w:t>
      </w:r>
    </w:p>
    <w:p w14:paraId="0C7C26DC" w14:textId="77777777" w:rsidR="004C10D9" w:rsidRPr="00AF739E" w:rsidRDefault="004C10D9" w:rsidP="004C10D9">
      <w:pPr>
        <w:pBdr>
          <w:top w:val="nil"/>
          <w:left w:val="nil"/>
          <w:bottom w:val="nil"/>
          <w:right w:val="nil"/>
          <w:between w:val="nil"/>
        </w:pBdr>
        <w:tabs>
          <w:tab w:val="left" w:pos="567"/>
        </w:tabs>
        <w:spacing w:line="360" w:lineRule="auto"/>
        <w:jc w:val="right"/>
        <w:rPr>
          <w:color w:val="000000"/>
        </w:rPr>
      </w:pPr>
      <w:r w:rsidRPr="00AF739E">
        <w:rPr>
          <w:color w:val="000000"/>
        </w:rPr>
        <w:t>Ofertant/candidat</w:t>
      </w:r>
    </w:p>
    <w:p w14:paraId="11EB8697" w14:textId="77777777" w:rsidR="004C10D9" w:rsidRPr="00AF739E" w:rsidRDefault="004C10D9" w:rsidP="004C10D9">
      <w:pPr>
        <w:pBdr>
          <w:top w:val="nil"/>
          <w:left w:val="nil"/>
          <w:bottom w:val="nil"/>
          <w:right w:val="nil"/>
          <w:between w:val="nil"/>
        </w:pBdr>
        <w:tabs>
          <w:tab w:val="left" w:pos="567"/>
        </w:tabs>
        <w:spacing w:line="360" w:lineRule="auto"/>
        <w:jc w:val="right"/>
        <w:rPr>
          <w:color w:val="000000"/>
        </w:rPr>
      </w:pPr>
      <w:r w:rsidRPr="00AF739E">
        <w:rPr>
          <w:color w:val="000000"/>
        </w:rPr>
        <w:t>. . . . . . . . . . . . . . . . . . . . . . . .</w:t>
      </w:r>
    </w:p>
    <w:p w14:paraId="1396F8F8" w14:textId="77777777" w:rsidR="004C10D9" w:rsidRPr="00AF739E" w:rsidRDefault="004C10D9" w:rsidP="004C10D9">
      <w:pPr>
        <w:pBdr>
          <w:top w:val="nil"/>
          <w:left w:val="nil"/>
          <w:bottom w:val="nil"/>
          <w:right w:val="nil"/>
          <w:between w:val="nil"/>
        </w:pBdr>
        <w:tabs>
          <w:tab w:val="left" w:pos="567"/>
        </w:tabs>
        <w:spacing w:line="360" w:lineRule="auto"/>
        <w:jc w:val="right"/>
        <w:rPr>
          <w:color w:val="000000"/>
        </w:rPr>
      </w:pPr>
      <w:r w:rsidRPr="00AF739E">
        <w:rPr>
          <w:color w:val="000000"/>
        </w:rPr>
        <w:t>(semnătura autorizată)</w:t>
      </w:r>
    </w:p>
    <w:p w14:paraId="710BA167" w14:textId="77777777" w:rsidR="004C10D9" w:rsidRPr="00AF739E" w:rsidRDefault="004C10D9" w:rsidP="002D6DB5">
      <w:pPr>
        <w:sectPr w:rsidR="004C10D9" w:rsidRPr="00AF739E" w:rsidSect="006D0DB8">
          <w:pgSz w:w="11906" w:h="16838"/>
          <w:pgMar w:top="709" w:right="851" w:bottom="851" w:left="1134" w:header="709" w:footer="709" w:gutter="0"/>
          <w:cols w:space="708"/>
          <w:docGrid w:linePitch="360"/>
        </w:sectPr>
      </w:pPr>
    </w:p>
    <w:p w14:paraId="663BDFA8" w14:textId="1F3639FB" w:rsidR="004C10D9" w:rsidRPr="00AF739E" w:rsidRDefault="004C10D9" w:rsidP="004C10D9">
      <w:pPr>
        <w:jc w:val="right"/>
        <w:rPr>
          <w:b/>
          <w:bCs/>
          <w:sz w:val="22"/>
          <w:szCs w:val="22"/>
        </w:rPr>
      </w:pPr>
      <w:r w:rsidRPr="00AF739E">
        <w:rPr>
          <w:b/>
          <w:bCs/>
        </w:rPr>
        <w:lastRenderedPageBreak/>
        <w:t xml:space="preserve">Anexa nr. </w:t>
      </w:r>
      <w:r w:rsidR="00034EBA" w:rsidRPr="00AF739E">
        <w:rPr>
          <w:b/>
          <w:bCs/>
        </w:rPr>
        <w:t>4</w:t>
      </w:r>
    </w:p>
    <w:p w14:paraId="433CB369" w14:textId="77777777" w:rsidR="004C10D9" w:rsidRPr="00AF739E" w:rsidRDefault="004C10D9" w:rsidP="004C10D9">
      <w:pPr>
        <w:jc w:val="center"/>
        <w:rPr>
          <w:b/>
        </w:rPr>
      </w:pPr>
    </w:p>
    <w:p w14:paraId="0ABB8B27" w14:textId="77777777" w:rsidR="004C10D9" w:rsidRPr="00AF739E" w:rsidRDefault="004C10D9" w:rsidP="004C10D9">
      <w:pPr>
        <w:jc w:val="center"/>
        <w:rPr>
          <w:b/>
        </w:rPr>
      </w:pPr>
    </w:p>
    <w:p w14:paraId="57D61FFF" w14:textId="77777777" w:rsidR="004C10D9" w:rsidRPr="00AF739E" w:rsidRDefault="004C10D9" w:rsidP="004C10D9">
      <w:pPr>
        <w:jc w:val="center"/>
        <w:rPr>
          <w:b/>
        </w:rPr>
      </w:pPr>
    </w:p>
    <w:p w14:paraId="4C9668C1" w14:textId="77777777" w:rsidR="004C10D9" w:rsidRPr="00AF739E" w:rsidRDefault="004C10D9" w:rsidP="004C10D9">
      <w:pPr>
        <w:tabs>
          <w:tab w:val="left" w:pos="567"/>
        </w:tabs>
        <w:jc w:val="center"/>
        <w:rPr>
          <w:b/>
        </w:rPr>
      </w:pPr>
      <w:bookmarkStart w:id="3" w:name="_heading=h.3szrp449dal8" w:colFirst="0" w:colLast="0"/>
      <w:bookmarkEnd w:id="3"/>
      <w:r w:rsidRPr="00AF739E">
        <w:rPr>
          <w:b/>
        </w:rPr>
        <w:t xml:space="preserve">DECLARAȚIE </w:t>
      </w:r>
    </w:p>
    <w:p w14:paraId="413D9C44" w14:textId="77777777" w:rsidR="004C10D9" w:rsidRPr="00AF739E" w:rsidRDefault="004C10D9" w:rsidP="004C10D9">
      <w:pPr>
        <w:tabs>
          <w:tab w:val="left" w:pos="567"/>
        </w:tabs>
        <w:jc w:val="center"/>
        <w:rPr>
          <w:b/>
        </w:rPr>
      </w:pPr>
      <w:r w:rsidRPr="00AF739E">
        <w:rPr>
          <w:b/>
        </w:rPr>
        <w:t>privind lista principalelor livrari/prestări efectuate în ultimii 3 ani de activitate</w:t>
      </w:r>
    </w:p>
    <w:p w14:paraId="73A0A29C" w14:textId="77777777" w:rsidR="004C10D9" w:rsidRPr="00AF739E" w:rsidRDefault="004C10D9" w:rsidP="004C10D9">
      <w:pPr>
        <w:tabs>
          <w:tab w:val="left" w:pos="567"/>
        </w:tabs>
        <w:jc w:val="center"/>
        <w:rPr>
          <w:b/>
        </w:rPr>
      </w:pPr>
    </w:p>
    <w:p w14:paraId="748B2691" w14:textId="77777777" w:rsidR="004C10D9" w:rsidRPr="00AF739E" w:rsidRDefault="004C10D9" w:rsidP="004C10D9">
      <w:pPr>
        <w:tabs>
          <w:tab w:val="left" w:pos="567"/>
        </w:tabs>
        <w:rPr>
          <w:b/>
        </w:rPr>
      </w:pPr>
    </w:p>
    <w:tbl>
      <w:tblPr>
        <w:tblW w:w="10140" w:type="dxa"/>
        <w:tblInd w:w="-6" w:type="dxa"/>
        <w:tblLayout w:type="fixed"/>
        <w:tblLook w:val="0000" w:firstRow="0" w:lastRow="0" w:firstColumn="0" w:lastColumn="0" w:noHBand="0" w:noVBand="0"/>
      </w:tblPr>
      <w:tblGrid>
        <w:gridCol w:w="709"/>
        <w:gridCol w:w="1262"/>
        <w:gridCol w:w="1683"/>
        <w:gridCol w:w="2510"/>
        <w:gridCol w:w="2154"/>
        <w:gridCol w:w="1822"/>
      </w:tblGrid>
      <w:tr w:rsidR="004C10D9" w:rsidRPr="00AF739E" w14:paraId="00E964AA" w14:textId="77777777" w:rsidTr="004C10D9">
        <w:trPr>
          <w:trHeight w:val="1140"/>
        </w:trPr>
        <w:tc>
          <w:tcPr>
            <w:tcW w:w="709" w:type="dxa"/>
            <w:tcBorders>
              <w:top w:val="single" w:sz="4" w:space="0" w:color="000000"/>
              <w:left w:val="single" w:sz="4" w:space="0" w:color="000000"/>
              <w:bottom w:val="single" w:sz="4" w:space="0" w:color="000000"/>
              <w:right w:val="single" w:sz="4" w:space="0" w:color="000000"/>
            </w:tcBorders>
            <w:vAlign w:val="center"/>
          </w:tcPr>
          <w:p w14:paraId="19537819" w14:textId="77777777" w:rsidR="004C10D9" w:rsidRPr="00AF739E" w:rsidRDefault="004C10D9" w:rsidP="003C0B6C">
            <w:pPr>
              <w:jc w:val="center"/>
              <w:rPr>
                <w:b/>
              </w:rPr>
            </w:pPr>
            <w:r w:rsidRPr="00AF739E">
              <w:rPr>
                <w:b/>
              </w:rPr>
              <w:t>Nr</w:t>
            </w:r>
          </w:p>
          <w:p w14:paraId="32330E75" w14:textId="77777777" w:rsidR="004C10D9" w:rsidRPr="00AF739E" w:rsidRDefault="004C10D9" w:rsidP="003C0B6C">
            <w:pPr>
              <w:jc w:val="center"/>
              <w:rPr>
                <w:b/>
              </w:rPr>
            </w:pPr>
            <w:r w:rsidRPr="00AF739E">
              <w:rPr>
                <w:b/>
              </w:rPr>
              <w:t>d/o</w:t>
            </w:r>
          </w:p>
        </w:tc>
        <w:tc>
          <w:tcPr>
            <w:tcW w:w="1262" w:type="dxa"/>
            <w:tcBorders>
              <w:top w:val="single" w:sz="4" w:space="0" w:color="000000"/>
              <w:left w:val="nil"/>
              <w:bottom w:val="single" w:sz="4" w:space="0" w:color="000000"/>
              <w:right w:val="single" w:sz="4" w:space="0" w:color="000000"/>
            </w:tcBorders>
            <w:vAlign w:val="center"/>
          </w:tcPr>
          <w:p w14:paraId="6BBE5AE5" w14:textId="77777777" w:rsidR="004C10D9" w:rsidRPr="00AF739E" w:rsidRDefault="004C10D9" w:rsidP="003C0B6C">
            <w:pPr>
              <w:jc w:val="center"/>
              <w:rPr>
                <w:b/>
              </w:rPr>
            </w:pPr>
            <w:r w:rsidRPr="00AF739E">
              <w:rPr>
                <w:b/>
              </w:rPr>
              <w:t>Obiectul contractului</w:t>
            </w:r>
          </w:p>
        </w:tc>
        <w:tc>
          <w:tcPr>
            <w:tcW w:w="1683" w:type="dxa"/>
            <w:tcBorders>
              <w:top w:val="single" w:sz="4" w:space="0" w:color="000000"/>
              <w:left w:val="nil"/>
              <w:bottom w:val="single" w:sz="4" w:space="0" w:color="000000"/>
              <w:right w:val="single" w:sz="4" w:space="0" w:color="000000"/>
            </w:tcBorders>
            <w:vAlign w:val="center"/>
          </w:tcPr>
          <w:p w14:paraId="00B1EC78" w14:textId="77777777" w:rsidR="004C10D9" w:rsidRPr="00AF739E" w:rsidRDefault="004C10D9" w:rsidP="003C0B6C">
            <w:pPr>
              <w:jc w:val="center"/>
              <w:rPr>
                <w:b/>
              </w:rPr>
            </w:pPr>
            <w:r w:rsidRPr="00AF739E">
              <w:rPr>
                <w:b/>
              </w:rPr>
              <w:t>Denumirea/numele beneficiarului/Adresa</w:t>
            </w:r>
          </w:p>
        </w:tc>
        <w:tc>
          <w:tcPr>
            <w:tcW w:w="2510" w:type="dxa"/>
            <w:tcBorders>
              <w:top w:val="single" w:sz="4" w:space="0" w:color="000000"/>
              <w:left w:val="nil"/>
              <w:bottom w:val="single" w:sz="4" w:space="0" w:color="000000"/>
              <w:right w:val="single" w:sz="4" w:space="0" w:color="000000"/>
            </w:tcBorders>
            <w:vAlign w:val="center"/>
          </w:tcPr>
          <w:p w14:paraId="44C97303" w14:textId="77777777" w:rsidR="004C10D9" w:rsidRPr="00AF739E" w:rsidRDefault="004C10D9" w:rsidP="003C0B6C">
            <w:pPr>
              <w:jc w:val="center"/>
              <w:rPr>
                <w:b/>
              </w:rPr>
            </w:pPr>
            <w:r w:rsidRPr="00AF739E">
              <w:rPr>
                <w:b/>
              </w:rPr>
              <w:t>Calitatea Furnizorului/Prestatorului</w:t>
            </w:r>
            <w:r w:rsidRPr="00AF739E">
              <w:rPr>
                <w:b/>
                <w:vertAlign w:val="superscript"/>
              </w:rPr>
              <w:t>*)</w:t>
            </w:r>
          </w:p>
        </w:tc>
        <w:tc>
          <w:tcPr>
            <w:tcW w:w="2154" w:type="dxa"/>
            <w:tcBorders>
              <w:top w:val="single" w:sz="4" w:space="0" w:color="000000"/>
              <w:left w:val="nil"/>
              <w:bottom w:val="single" w:sz="4" w:space="0" w:color="000000"/>
              <w:right w:val="single" w:sz="4" w:space="0" w:color="000000"/>
            </w:tcBorders>
            <w:vAlign w:val="center"/>
          </w:tcPr>
          <w:p w14:paraId="7F4E1580" w14:textId="77777777" w:rsidR="004C10D9" w:rsidRPr="00AF739E" w:rsidRDefault="004C10D9" w:rsidP="003C0B6C">
            <w:pPr>
              <w:jc w:val="center"/>
              <w:rPr>
                <w:b/>
              </w:rPr>
            </w:pPr>
            <w:r w:rsidRPr="00AF739E">
              <w:rPr>
                <w:b/>
              </w:rPr>
              <w:t>Preţul contractului/ valoarea bunurilor/serviciilor livrate/prestate</w:t>
            </w:r>
          </w:p>
        </w:tc>
        <w:tc>
          <w:tcPr>
            <w:tcW w:w="1822" w:type="dxa"/>
            <w:tcBorders>
              <w:top w:val="single" w:sz="4" w:space="0" w:color="000000"/>
              <w:left w:val="nil"/>
              <w:bottom w:val="single" w:sz="4" w:space="0" w:color="000000"/>
              <w:right w:val="single" w:sz="4" w:space="0" w:color="000000"/>
            </w:tcBorders>
            <w:vAlign w:val="center"/>
          </w:tcPr>
          <w:p w14:paraId="719BCBE1" w14:textId="77777777" w:rsidR="004C10D9" w:rsidRPr="00AF739E" w:rsidRDefault="004C10D9" w:rsidP="003C0B6C">
            <w:pPr>
              <w:jc w:val="center"/>
              <w:rPr>
                <w:b/>
              </w:rPr>
            </w:pPr>
            <w:r w:rsidRPr="00AF739E">
              <w:rPr>
                <w:b/>
              </w:rPr>
              <w:t>Perioada de livrare/prestare (luni)</w:t>
            </w:r>
          </w:p>
        </w:tc>
      </w:tr>
      <w:tr w:rsidR="004C10D9" w:rsidRPr="00AF739E" w14:paraId="3589683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14C76CDB" w14:textId="77777777" w:rsidR="004C10D9" w:rsidRPr="00AF739E" w:rsidRDefault="004C10D9" w:rsidP="003C0B6C">
            <w:pPr>
              <w:jc w:val="center"/>
              <w:rPr>
                <w:b/>
              </w:rPr>
            </w:pPr>
            <w:r w:rsidRPr="00AF739E">
              <w:rPr>
                <w:b/>
              </w:rPr>
              <w:t>1</w:t>
            </w:r>
          </w:p>
        </w:tc>
        <w:tc>
          <w:tcPr>
            <w:tcW w:w="1262" w:type="dxa"/>
            <w:tcBorders>
              <w:top w:val="nil"/>
              <w:left w:val="nil"/>
              <w:bottom w:val="single" w:sz="4" w:space="0" w:color="000000"/>
              <w:right w:val="single" w:sz="4" w:space="0" w:color="000000"/>
            </w:tcBorders>
            <w:vAlign w:val="center"/>
          </w:tcPr>
          <w:p w14:paraId="41A7CFA6" w14:textId="77777777" w:rsidR="004C10D9" w:rsidRPr="00AF739E" w:rsidRDefault="004C10D9" w:rsidP="003C0B6C">
            <w:pPr>
              <w:jc w:val="center"/>
            </w:pPr>
            <w:r w:rsidRPr="00AF739E">
              <w:t> </w:t>
            </w:r>
          </w:p>
        </w:tc>
        <w:tc>
          <w:tcPr>
            <w:tcW w:w="1683" w:type="dxa"/>
            <w:tcBorders>
              <w:top w:val="nil"/>
              <w:left w:val="nil"/>
              <w:bottom w:val="single" w:sz="4" w:space="0" w:color="000000"/>
              <w:right w:val="single" w:sz="4" w:space="0" w:color="000000"/>
            </w:tcBorders>
            <w:vAlign w:val="center"/>
          </w:tcPr>
          <w:p w14:paraId="5DD5DA39" w14:textId="77777777" w:rsidR="004C10D9" w:rsidRPr="00AF739E" w:rsidRDefault="004C10D9" w:rsidP="003C0B6C">
            <w:pPr>
              <w:jc w:val="center"/>
            </w:pPr>
            <w:r w:rsidRPr="00AF739E">
              <w:t> </w:t>
            </w:r>
          </w:p>
        </w:tc>
        <w:tc>
          <w:tcPr>
            <w:tcW w:w="2510" w:type="dxa"/>
            <w:tcBorders>
              <w:top w:val="nil"/>
              <w:left w:val="nil"/>
              <w:bottom w:val="single" w:sz="4" w:space="0" w:color="000000"/>
              <w:right w:val="single" w:sz="4" w:space="0" w:color="000000"/>
            </w:tcBorders>
            <w:vAlign w:val="center"/>
          </w:tcPr>
          <w:p w14:paraId="7021A6CE" w14:textId="77777777" w:rsidR="004C10D9" w:rsidRPr="00AF739E" w:rsidRDefault="004C10D9" w:rsidP="003C0B6C">
            <w:pPr>
              <w:jc w:val="center"/>
            </w:pPr>
            <w:r w:rsidRPr="00AF739E">
              <w:t> </w:t>
            </w:r>
          </w:p>
        </w:tc>
        <w:tc>
          <w:tcPr>
            <w:tcW w:w="2154" w:type="dxa"/>
            <w:tcBorders>
              <w:top w:val="nil"/>
              <w:left w:val="nil"/>
              <w:bottom w:val="single" w:sz="4" w:space="0" w:color="000000"/>
              <w:right w:val="single" w:sz="4" w:space="0" w:color="000000"/>
            </w:tcBorders>
            <w:vAlign w:val="center"/>
          </w:tcPr>
          <w:p w14:paraId="56090E77" w14:textId="77777777" w:rsidR="004C10D9" w:rsidRPr="00AF739E" w:rsidRDefault="004C10D9" w:rsidP="003C0B6C">
            <w:pPr>
              <w:jc w:val="center"/>
            </w:pPr>
            <w:r w:rsidRPr="00AF739E">
              <w:t> </w:t>
            </w:r>
          </w:p>
        </w:tc>
        <w:tc>
          <w:tcPr>
            <w:tcW w:w="1822" w:type="dxa"/>
            <w:tcBorders>
              <w:top w:val="nil"/>
              <w:left w:val="nil"/>
              <w:bottom w:val="single" w:sz="4" w:space="0" w:color="000000"/>
              <w:right w:val="single" w:sz="4" w:space="0" w:color="000000"/>
            </w:tcBorders>
            <w:vAlign w:val="center"/>
          </w:tcPr>
          <w:p w14:paraId="347CDF25" w14:textId="77777777" w:rsidR="004C10D9" w:rsidRPr="00AF739E" w:rsidRDefault="004C10D9" w:rsidP="003C0B6C">
            <w:pPr>
              <w:jc w:val="center"/>
            </w:pPr>
            <w:r w:rsidRPr="00AF739E">
              <w:t> </w:t>
            </w:r>
          </w:p>
        </w:tc>
      </w:tr>
      <w:tr w:rsidR="004C10D9" w:rsidRPr="00AF739E" w14:paraId="0654466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736F83F4" w14:textId="77777777" w:rsidR="004C10D9" w:rsidRPr="00AF739E" w:rsidRDefault="004C10D9" w:rsidP="003C0B6C">
            <w:pPr>
              <w:jc w:val="center"/>
              <w:rPr>
                <w:b/>
              </w:rPr>
            </w:pPr>
            <w:r w:rsidRPr="00AF739E">
              <w:rPr>
                <w:b/>
              </w:rPr>
              <w:t>2</w:t>
            </w:r>
          </w:p>
        </w:tc>
        <w:tc>
          <w:tcPr>
            <w:tcW w:w="1262" w:type="dxa"/>
            <w:tcBorders>
              <w:top w:val="nil"/>
              <w:left w:val="nil"/>
              <w:bottom w:val="single" w:sz="4" w:space="0" w:color="000000"/>
              <w:right w:val="single" w:sz="4" w:space="0" w:color="000000"/>
            </w:tcBorders>
            <w:vAlign w:val="center"/>
          </w:tcPr>
          <w:p w14:paraId="18262B84" w14:textId="77777777" w:rsidR="004C10D9" w:rsidRPr="00AF739E" w:rsidRDefault="004C10D9" w:rsidP="003C0B6C">
            <w:pPr>
              <w:jc w:val="center"/>
            </w:pPr>
            <w:r w:rsidRPr="00AF739E">
              <w:t> </w:t>
            </w:r>
          </w:p>
        </w:tc>
        <w:tc>
          <w:tcPr>
            <w:tcW w:w="1683" w:type="dxa"/>
            <w:tcBorders>
              <w:top w:val="nil"/>
              <w:left w:val="nil"/>
              <w:bottom w:val="single" w:sz="4" w:space="0" w:color="000000"/>
              <w:right w:val="single" w:sz="4" w:space="0" w:color="000000"/>
            </w:tcBorders>
            <w:vAlign w:val="center"/>
          </w:tcPr>
          <w:p w14:paraId="0B6034CF" w14:textId="77777777" w:rsidR="004C10D9" w:rsidRPr="00AF739E" w:rsidRDefault="004C10D9" w:rsidP="003C0B6C">
            <w:pPr>
              <w:jc w:val="center"/>
            </w:pPr>
            <w:r w:rsidRPr="00AF739E">
              <w:t> </w:t>
            </w:r>
          </w:p>
        </w:tc>
        <w:tc>
          <w:tcPr>
            <w:tcW w:w="2510" w:type="dxa"/>
            <w:tcBorders>
              <w:top w:val="nil"/>
              <w:left w:val="nil"/>
              <w:bottom w:val="single" w:sz="4" w:space="0" w:color="000000"/>
              <w:right w:val="single" w:sz="4" w:space="0" w:color="000000"/>
            </w:tcBorders>
            <w:vAlign w:val="center"/>
          </w:tcPr>
          <w:p w14:paraId="04D6921D" w14:textId="77777777" w:rsidR="004C10D9" w:rsidRPr="00AF739E" w:rsidRDefault="004C10D9" w:rsidP="003C0B6C">
            <w:pPr>
              <w:jc w:val="center"/>
            </w:pPr>
            <w:r w:rsidRPr="00AF739E">
              <w:t> </w:t>
            </w:r>
          </w:p>
        </w:tc>
        <w:tc>
          <w:tcPr>
            <w:tcW w:w="2154" w:type="dxa"/>
            <w:tcBorders>
              <w:top w:val="nil"/>
              <w:left w:val="nil"/>
              <w:bottom w:val="single" w:sz="4" w:space="0" w:color="000000"/>
              <w:right w:val="single" w:sz="4" w:space="0" w:color="000000"/>
            </w:tcBorders>
            <w:vAlign w:val="center"/>
          </w:tcPr>
          <w:p w14:paraId="36B01CC1" w14:textId="77777777" w:rsidR="004C10D9" w:rsidRPr="00AF739E" w:rsidRDefault="004C10D9" w:rsidP="003C0B6C">
            <w:pPr>
              <w:jc w:val="center"/>
            </w:pPr>
            <w:r w:rsidRPr="00AF739E">
              <w:t> </w:t>
            </w:r>
          </w:p>
        </w:tc>
        <w:tc>
          <w:tcPr>
            <w:tcW w:w="1822" w:type="dxa"/>
            <w:tcBorders>
              <w:top w:val="nil"/>
              <w:left w:val="nil"/>
              <w:bottom w:val="single" w:sz="4" w:space="0" w:color="000000"/>
              <w:right w:val="single" w:sz="4" w:space="0" w:color="000000"/>
            </w:tcBorders>
            <w:vAlign w:val="center"/>
          </w:tcPr>
          <w:p w14:paraId="1D4BF720" w14:textId="77777777" w:rsidR="004C10D9" w:rsidRPr="00AF739E" w:rsidRDefault="004C10D9" w:rsidP="003C0B6C">
            <w:pPr>
              <w:jc w:val="center"/>
            </w:pPr>
            <w:r w:rsidRPr="00AF739E">
              <w:t> </w:t>
            </w:r>
          </w:p>
        </w:tc>
      </w:tr>
      <w:tr w:rsidR="004C10D9" w:rsidRPr="00AF739E" w14:paraId="181828D2"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6A1D33E8" w14:textId="77777777" w:rsidR="004C10D9" w:rsidRPr="00AF739E" w:rsidRDefault="004C10D9" w:rsidP="003C0B6C">
            <w:pPr>
              <w:jc w:val="center"/>
              <w:rPr>
                <w:b/>
              </w:rPr>
            </w:pPr>
            <w:r w:rsidRPr="00AF739E">
              <w:rPr>
                <w:b/>
              </w:rPr>
              <w:t>...</w:t>
            </w:r>
          </w:p>
        </w:tc>
        <w:tc>
          <w:tcPr>
            <w:tcW w:w="1262" w:type="dxa"/>
            <w:tcBorders>
              <w:top w:val="nil"/>
              <w:left w:val="nil"/>
              <w:bottom w:val="single" w:sz="4" w:space="0" w:color="000000"/>
              <w:right w:val="single" w:sz="4" w:space="0" w:color="000000"/>
            </w:tcBorders>
            <w:vAlign w:val="center"/>
          </w:tcPr>
          <w:p w14:paraId="7D5D335A" w14:textId="77777777" w:rsidR="004C10D9" w:rsidRPr="00AF739E" w:rsidRDefault="004C10D9" w:rsidP="003C0B6C">
            <w:pPr>
              <w:jc w:val="center"/>
            </w:pPr>
            <w:r w:rsidRPr="00AF739E">
              <w:t> </w:t>
            </w:r>
          </w:p>
        </w:tc>
        <w:tc>
          <w:tcPr>
            <w:tcW w:w="1683" w:type="dxa"/>
            <w:tcBorders>
              <w:top w:val="nil"/>
              <w:left w:val="nil"/>
              <w:bottom w:val="single" w:sz="4" w:space="0" w:color="000000"/>
              <w:right w:val="single" w:sz="4" w:space="0" w:color="000000"/>
            </w:tcBorders>
            <w:vAlign w:val="center"/>
          </w:tcPr>
          <w:p w14:paraId="7B880F5C" w14:textId="77777777" w:rsidR="004C10D9" w:rsidRPr="00AF739E" w:rsidRDefault="004C10D9" w:rsidP="003C0B6C">
            <w:pPr>
              <w:jc w:val="center"/>
            </w:pPr>
            <w:r w:rsidRPr="00AF739E">
              <w:t> </w:t>
            </w:r>
          </w:p>
        </w:tc>
        <w:tc>
          <w:tcPr>
            <w:tcW w:w="2510" w:type="dxa"/>
            <w:tcBorders>
              <w:top w:val="nil"/>
              <w:left w:val="nil"/>
              <w:bottom w:val="single" w:sz="4" w:space="0" w:color="000000"/>
              <w:right w:val="single" w:sz="4" w:space="0" w:color="000000"/>
            </w:tcBorders>
            <w:vAlign w:val="center"/>
          </w:tcPr>
          <w:p w14:paraId="2DC22C71" w14:textId="77777777" w:rsidR="004C10D9" w:rsidRPr="00AF739E" w:rsidRDefault="004C10D9" w:rsidP="003C0B6C">
            <w:pPr>
              <w:jc w:val="center"/>
            </w:pPr>
            <w:r w:rsidRPr="00AF739E">
              <w:t> </w:t>
            </w:r>
          </w:p>
        </w:tc>
        <w:tc>
          <w:tcPr>
            <w:tcW w:w="2154" w:type="dxa"/>
            <w:tcBorders>
              <w:top w:val="nil"/>
              <w:left w:val="nil"/>
              <w:bottom w:val="single" w:sz="4" w:space="0" w:color="000000"/>
              <w:right w:val="single" w:sz="4" w:space="0" w:color="000000"/>
            </w:tcBorders>
            <w:vAlign w:val="center"/>
          </w:tcPr>
          <w:p w14:paraId="0D2FB3CF" w14:textId="77777777" w:rsidR="004C10D9" w:rsidRPr="00AF739E" w:rsidRDefault="004C10D9" w:rsidP="003C0B6C">
            <w:pPr>
              <w:jc w:val="center"/>
            </w:pPr>
            <w:r w:rsidRPr="00AF739E">
              <w:t> </w:t>
            </w:r>
          </w:p>
        </w:tc>
        <w:tc>
          <w:tcPr>
            <w:tcW w:w="1822" w:type="dxa"/>
            <w:tcBorders>
              <w:top w:val="nil"/>
              <w:left w:val="nil"/>
              <w:bottom w:val="single" w:sz="4" w:space="0" w:color="000000"/>
              <w:right w:val="single" w:sz="4" w:space="0" w:color="000000"/>
            </w:tcBorders>
            <w:vAlign w:val="center"/>
          </w:tcPr>
          <w:p w14:paraId="7A11CDFC" w14:textId="77777777" w:rsidR="004C10D9" w:rsidRPr="00AF739E" w:rsidRDefault="004C10D9" w:rsidP="003C0B6C">
            <w:pPr>
              <w:jc w:val="center"/>
            </w:pPr>
            <w:r w:rsidRPr="00AF739E">
              <w:t> </w:t>
            </w:r>
          </w:p>
        </w:tc>
      </w:tr>
    </w:tbl>
    <w:p w14:paraId="71E2C5E5" w14:textId="77777777" w:rsidR="004C10D9" w:rsidRPr="00AF739E" w:rsidRDefault="004C10D9" w:rsidP="004C10D9">
      <w:pPr>
        <w:jc w:val="both"/>
        <w:rPr>
          <w:vertAlign w:val="superscript"/>
        </w:rPr>
      </w:pPr>
    </w:p>
    <w:p w14:paraId="23CED895" w14:textId="77777777" w:rsidR="004C10D9" w:rsidRPr="00AF739E" w:rsidRDefault="004C10D9" w:rsidP="004C10D9">
      <w:pPr>
        <w:jc w:val="both"/>
      </w:pPr>
      <w:r w:rsidRPr="00AF739E">
        <w:rPr>
          <w:vertAlign w:val="superscript"/>
        </w:rPr>
        <w:t>*)</w:t>
      </w:r>
      <w:r w:rsidRPr="00AF739E">
        <w:t xml:space="preserve"> Se precizează calitatea în care a participat la îndeplinirea contractului, care poate fi de: contractant unic sau lider de asociaţie; contractant asociat; subcontractant.</w:t>
      </w:r>
    </w:p>
    <w:p w14:paraId="51577F4E" w14:textId="77777777" w:rsidR="004C10D9" w:rsidRPr="00AF739E" w:rsidRDefault="004C10D9" w:rsidP="004C10D9">
      <w:pPr>
        <w:jc w:val="both"/>
      </w:pPr>
      <w:r w:rsidRPr="00AF739E">
        <w:t>Semnat: ________________________________________</w:t>
      </w:r>
    </w:p>
    <w:p w14:paraId="24BBAF80" w14:textId="77777777" w:rsidR="004C10D9" w:rsidRPr="00AF739E" w:rsidRDefault="004C10D9" w:rsidP="004C10D9">
      <w:pPr>
        <w:jc w:val="both"/>
      </w:pPr>
      <w:r w:rsidRPr="00AF739E">
        <w:t>Nume: _________________________________________</w:t>
      </w:r>
    </w:p>
    <w:p w14:paraId="4F488503" w14:textId="77777777" w:rsidR="004C10D9" w:rsidRPr="00AF739E" w:rsidRDefault="004C10D9" w:rsidP="004C10D9">
      <w:pPr>
        <w:jc w:val="both"/>
      </w:pPr>
      <w:r w:rsidRPr="00AF739E">
        <w:t>Funcţia în cadrul firmei: ___________________________</w:t>
      </w:r>
    </w:p>
    <w:p w14:paraId="2C2390D1" w14:textId="77777777" w:rsidR="004C10D9" w:rsidRPr="00AF739E" w:rsidRDefault="004C10D9" w:rsidP="004C10D9">
      <w:pPr>
        <w:jc w:val="both"/>
      </w:pPr>
      <w:r w:rsidRPr="00AF739E">
        <w:t>Denumirea firmei: _______________________________</w:t>
      </w:r>
    </w:p>
    <w:p w14:paraId="6B777BC3" w14:textId="77777777" w:rsidR="004C10D9" w:rsidRPr="00AF739E" w:rsidRDefault="004C10D9" w:rsidP="004C10D9">
      <w:pPr>
        <w:jc w:val="right"/>
      </w:pPr>
    </w:p>
    <w:p w14:paraId="61D3DFE0" w14:textId="77777777" w:rsidR="004C10D9" w:rsidRPr="00AF739E" w:rsidRDefault="004C10D9" w:rsidP="004C10D9">
      <w:pPr>
        <w:jc w:val="right"/>
      </w:pPr>
    </w:p>
    <w:p w14:paraId="18406DEB" w14:textId="77777777" w:rsidR="004C10D9" w:rsidRPr="00AF739E" w:rsidRDefault="004C10D9" w:rsidP="004C10D9">
      <w:pPr>
        <w:jc w:val="right"/>
      </w:pPr>
    </w:p>
    <w:p w14:paraId="7AC5862B" w14:textId="77777777" w:rsidR="004C10D9" w:rsidRPr="00AF739E" w:rsidRDefault="004C10D9" w:rsidP="004C10D9">
      <w:pPr>
        <w:jc w:val="right"/>
      </w:pPr>
    </w:p>
    <w:p w14:paraId="347EBD75" w14:textId="77777777" w:rsidR="004C10D9" w:rsidRPr="00AF739E" w:rsidRDefault="004C10D9" w:rsidP="002D6DB5">
      <w:pPr>
        <w:sectPr w:rsidR="004C10D9" w:rsidRPr="00AF739E" w:rsidSect="006D0DB8">
          <w:pgSz w:w="11906" w:h="16838"/>
          <w:pgMar w:top="709" w:right="851" w:bottom="851" w:left="1134" w:header="709" w:footer="709" w:gutter="0"/>
          <w:cols w:space="708"/>
          <w:docGrid w:linePitch="360"/>
        </w:sectPr>
      </w:pPr>
    </w:p>
    <w:p w14:paraId="2F861B4B" w14:textId="7F494F61" w:rsidR="001B631F" w:rsidRPr="00AF739E" w:rsidRDefault="008E1D5E" w:rsidP="008E1D5E">
      <w:pPr>
        <w:spacing w:line="256" w:lineRule="auto"/>
        <w:jc w:val="right"/>
        <w:rPr>
          <w:b/>
          <w:bCs/>
        </w:rPr>
      </w:pPr>
      <w:r w:rsidRPr="00AF739E">
        <w:rPr>
          <w:b/>
          <w:bCs/>
        </w:rPr>
        <w:lastRenderedPageBreak/>
        <w:t xml:space="preserve">Anexa 5 </w:t>
      </w:r>
    </w:p>
    <w:p w14:paraId="2677EB48" w14:textId="77777777" w:rsidR="0087015C" w:rsidRPr="00AF739E" w:rsidRDefault="0087015C" w:rsidP="0087015C">
      <w:pPr>
        <w:tabs>
          <w:tab w:val="left" w:pos="6386"/>
        </w:tabs>
        <w:jc w:val="center"/>
        <w:rPr>
          <w:b/>
        </w:rPr>
      </w:pPr>
    </w:p>
    <w:p w14:paraId="03042BF5" w14:textId="77777777" w:rsidR="0087015C" w:rsidRPr="00AF739E" w:rsidRDefault="0087015C" w:rsidP="0087015C">
      <w:pPr>
        <w:tabs>
          <w:tab w:val="left" w:pos="6386"/>
        </w:tabs>
        <w:jc w:val="center"/>
        <w:rPr>
          <w:b/>
        </w:rPr>
      </w:pPr>
    </w:p>
    <w:p w14:paraId="5666A14B" w14:textId="77777777" w:rsidR="0087015C" w:rsidRPr="00AF739E" w:rsidRDefault="0087015C" w:rsidP="0087015C">
      <w:pPr>
        <w:tabs>
          <w:tab w:val="left" w:pos="6386"/>
        </w:tabs>
        <w:jc w:val="center"/>
        <w:rPr>
          <w:b/>
        </w:rPr>
      </w:pPr>
    </w:p>
    <w:p w14:paraId="3F784F81" w14:textId="77777777" w:rsidR="0087015C" w:rsidRPr="00AF739E" w:rsidRDefault="0087015C" w:rsidP="0087015C">
      <w:pPr>
        <w:tabs>
          <w:tab w:val="left" w:pos="6386"/>
        </w:tabs>
        <w:jc w:val="center"/>
        <w:rPr>
          <w:b/>
        </w:rPr>
      </w:pPr>
    </w:p>
    <w:p w14:paraId="527BCA55" w14:textId="77777777" w:rsidR="0087015C" w:rsidRPr="00AF739E" w:rsidRDefault="0087015C" w:rsidP="0087015C">
      <w:pPr>
        <w:tabs>
          <w:tab w:val="left" w:pos="6386"/>
        </w:tabs>
        <w:jc w:val="center"/>
        <w:rPr>
          <w:b/>
        </w:rPr>
      </w:pPr>
    </w:p>
    <w:p w14:paraId="1FA93E63" w14:textId="77777777" w:rsidR="0087015C" w:rsidRPr="00AF739E" w:rsidRDefault="0087015C" w:rsidP="0087015C">
      <w:pPr>
        <w:tabs>
          <w:tab w:val="left" w:pos="6386"/>
        </w:tabs>
        <w:jc w:val="center"/>
        <w:rPr>
          <w:b/>
        </w:rPr>
      </w:pPr>
    </w:p>
    <w:p w14:paraId="76D804B5" w14:textId="720E0A2C" w:rsidR="0087015C" w:rsidRPr="00AF739E" w:rsidRDefault="0087015C" w:rsidP="0087015C">
      <w:pPr>
        <w:tabs>
          <w:tab w:val="left" w:pos="6386"/>
        </w:tabs>
        <w:jc w:val="center"/>
        <w:rPr>
          <w:b/>
        </w:rPr>
      </w:pPr>
      <w:r w:rsidRPr="00AF739E">
        <w:rPr>
          <w:b/>
        </w:rPr>
        <w:t>DECLARAŢIE DE ELIGIBILITATE</w:t>
      </w:r>
    </w:p>
    <w:p w14:paraId="583987BE" w14:textId="77777777" w:rsidR="0087015C" w:rsidRPr="00AF739E" w:rsidRDefault="0087015C" w:rsidP="0087015C">
      <w:pPr>
        <w:tabs>
          <w:tab w:val="left" w:pos="6386"/>
        </w:tabs>
        <w:jc w:val="center"/>
        <w:rPr>
          <w:b/>
        </w:rPr>
      </w:pPr>
    </w:p>
    <w:p w14:paraId="321964C2" w14:textId="77777777" w:rsidR="0087015C" w:rsidRPr="00AF739E" w:rsidRDefault="0087015C" w:rsidP="0087015C">
      <w:pPr>
        <w:pStyle w:val="BodyText"/>
        <w:tabs>
          <w:tab w:val="left" w:pos="-142"/>
        </w:tabs>
        <w:ind w:firstLine="709"/>
        <w:jc w:val="both"/>
        <w:rPr>
          <w:rFonts w:ascii="Times New Roman" w:hAnsi="Times New Roman"/>
          <w:szCs w:val="24"/>
        </w:rPr>
      </w:pPr>
      <w:r w:rsidRPr="00AF739E">
        <w:rPr>
          <w:rFonts w:ascii="Times New Roman" w:hAnsi="Times New Roman"/>
          <w:szCs w:val="24"/>
        </w:rPr>
        <w:t xml:space="preserve">Către_________________________________________________________________ </w:t>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 w:val="20"/>
        </w:rPr>
        <w:t>(denumirea autorităţii/entității contractante şi adresa completă)</w:t>
      </w:r>
    </w:p>
    <w:p w14:paraId="133B2D10" w14:textId="77777777" w:rsidR="0087015C" w:rsidRPr="00AF739E" w:rsidRDefault="0087015C" w:rsidP="0087015C">
      <w:pPr>
        <w:pStyle w:val="BodyText"/>
        <w:tabs>
          <w:tab w:val="left" w:pos="567"/>
        </w:tabs>
        <w:ind w:firstLine="709"/>
        <w:jc w:val="both"/>
        <w:rPr>
          <w:rFonts w:ascii="Times New Roman" w:hAnsi="Times New Roman"/>
          <w:szCs w:val="24"/>
        </w:rPr>
      </w:pPr>
    </w:p>
    <w:p w14:paraId="603C7655" w14:textId="77777777" w:rsidR="0087015C" w:rsidRPr="00AF739E" w:rsidRDefault="0087015C" w:rsidP="0087015C">
      <w:pPr>
        <w:pStyle w:val="BodyText"/>
        <w:tabs>
          <w:tab w:val="left" w:pos="567"/>
        </w:tabs>
        <w:ind w:firstLine="709"/>
        <w:jc w:val="both"/>
        <w:rPr>
          <w:rFonts w:ascii="Times New Roman" w:hAnsi="Times New Roman"/>
          <w:szCs w:val="24"/>
        </w:rPr>
      </w:pPr>
      <w:r w:rsidRPr="00AF739E">
        <w:rPr>
          <w:rFonts w:ascii="Times New Roman" w:hAnsi="Times New Roman"/>
          <w:b/>
          <w:szCs w:val="24"/>
        </w:rPr>
        <w:t>Stimaţi domni</w:t>
      </w:r>
      <w:r w:rsidRPr="00AF739E">
        <w:rPr>
          <w:rFonts w:ascii="Times New Roman" w:hAnsi="Times New Roman"/>
          <w:szCs w:val="24"/>
        </w:rPr>
        <w:t>,</w:t>
      </w:r>
    </w:p>
    <w:p w14:paraId="0A948B93" w14:textId="77777777" w:rsidR="0087015C" w:rsidRPr="00AF739E" w:rsidRDefault="0087015C" w:rsidP="0087015C"/>
    <w:p w14:paraId="7FBB4111" w14:textId="77777777" w:rsidR="0087015C" w:rsidRPr="00AF739E" w:rsidRDefault="0087015C" w:rsidP="0087015C">
      <w:r w:rsidRPr="00AF739E">
        <w:t>Subsemnatul, reprezentant împuternicit al ___________________________________,</w:t>
      </w:r>
    </w:p>
    <w:p w14:paraId="4DBC31FF" w14:textId="77777777" w:rsidR="0087015C" w:rsidRPr="00AF739E" w:rsidRDefault="0087015C" w:rsidP="0087015C">
      <w:r w:rsidRPr="00AF739E">
        <w:tab/>
      </w:r>
      <w:r w:rsidRPr="00AF739E">
        <w:tab/>
      </w:r>
      <w:r w:rsidRPr="00AF739E">
        <w:tab/>
      </w:r>
      <w:r w:rsidRPr="00AF739E">
        <w:tab/>
      </w:r>
      <w:r w:rsidRPr="00AF739E">
        <w:tab/>
      </w:r>
      <w:r w:rsidRPr="00AF739E">
        <w:tab/>
      </w:r>
      <w:r w:rsidRPr="00AF739E">
        <w:tab/>
      </w:r>
      <w:r w:rsidRPr="00AF739E">
        <w:tab/>
        <w:t>(denumirea operatorului economic)</w:t>
      </w:r>
    </w:p>
    <w:p w14:paraId="47D6D130" w14:textId="77777777" w:rsidR="0087015C" w:rsidRPr="00AF739E" w:rsidRDefault="0087015C" w:rsidP="0087015C">
      <w:r w:rsidRPr="00AF739E">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723F834" w14:textId="77777777" w:rsidR="0087015C" w:rsidRPr="00AF739E" w:rsidRDefault="0087015C" w:rsidP="0087015C">
      <w:r w:rsidRPr="00AF739E">
        <w:t>Mă oblig, la solicitarea autorității/entității contractante, în scopul verificării şi confirmării declaraţiei, să prezint orice document doveditor de care dispun.</w:t>
      </w:r>
    </w:p>
    <w:p w14:paraId="59F5AD98" w14:textId="77777777" w:rsidR="0087015C" w:rsidRPr="00AF739E" w:rsidRDefault="0087015C" w:rsidP="0087015C"/>
    <w:p w14:paraId="41117DBB" w14:textId="77777777" w:rsidR="0087015C" w:rsidRPr="00AF739E" w:rsidRDefault="0087015C" w:rsidP="0087015C"/>
    <w:p w14:paraId="57113CC8" w14:textId="77777777" w:rsidR="0087015C" w:rsidRPr="00AF739E" w:rsidRDefault="0087015C" w:rsidP="0087015C"/>
    <w:p w14:paraId="4B55BA4B" w14:textId="77777777" w:rsidR="0087015C" w:rsidRPr="00AF739E" w:rsidRDefault="0087015C" w:rsidP="0087015C">
      <w:pPr>
        <w:pStyle w:val="BodyText"/>
        <w:tabs>
          <w:tab w:val="left" w:pos="567"/>
        </w:tabs>
        <w:ind w:firstLine="709"/>
        <w:jc w:val="both"/>
        <w:rPr>
          <w:rFonts w:ascii="Times New Roman" w:hAnsi="Times New Roman"/>
          <w:szCs w:val="24"/>
        </w:rPr>
      </w:pPr>
      <w:r w:rsidRPr="00AF739E">
        <w:rPr>
          <w:rFonts w:ascii="Times New Roman" w:hAnsi="Times New Roman"/>
          <w:szCs w:val="24"/>
        </w:rPr>
        <w:t>Data completării_____________</w:t>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t xml:space="preserve">    Ofertant/candidat</w:t>
      </w:r>
    </w:p>
    <w:p w14:paraId="32D8AFD4" w14:textId="77777777" w:rsidR="0087015C" w:rsidRPr="00AF739E" w:rsidRDefault="0087015C" w:rsidP="0087015C">
      <w:pPr>
        <w:pStyle w:val="BodyText"/>
        <w:tabs>
          <w:tab w:val="left" w:pos="567"/>
        </w:tabs>
        <w:ind w:firstLine="709"/>
        <w:jc w:val="both"/>
        <w:rPr>
          <w:rFonts w:ascii="Times New Roman" w:hAnsi="Times New Roman"/>
          <w:szCs w:val="24"/>
        </w:rPr>
      </w:pP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r>
      <w:r w:rsidRPr="00AF739E">
        <w:rPr>
          <w:rFonts w:ascii="Times New Roman" w:hAnsi="Times New Roman"/>
          <w:szCs w:val="24"/>
        </w:rPr>
        <w:tab/>
        <w:t xml:space="preserve">    </w:t>
      </w:r>
      <w:r w:rsidRPr="00AF739E">
        <w:rPr>
          <w:rFonts w:ascii="Times New Roman" w:hAnsi="Times New Roman"/>
          <w:szCs w:val="24"/>
        </w:rPr>
        <w:tab/>
        <w:t>___________________</w:t>
      </w:r>
    </w:p>
    <w:p w14:paraId="3DDE3706" w14:textId="77777777" w:rsidR="0087015C" w:rsidRPr="00AF739E" w:rsidRDefault="0087015C" w:rsidP="0087015C">
      <w:pPr>
        <w:pStyle w:val="BodyText"/>
        <w:tabs>
          <w:tab w:val="left" w:pos="567"/>
        </w:tabs>
        <w:ind w:firstLine="709"/>
        <w:jc w:val="both"/>
        <w:rPr>
          <w:rFonts w:ascii="Times New Roman" w:hAnsi="Times New Roman"/>
          <w:sz w:val="20"/>
        </w:rPr>
      </w:pPr>
      <w:r w:rsidRPr="00AF739E">
        <w:rPr>
          <w:rFonts w:ascii="Times New Roman" w:hAnsi="Times New Roman"/>
          <w:sz w:val="20"/>
        </w:rPr>
        <w:tab/>
      </w:r>
      <w:r w:rsidRPr="00AF739E">
        <w:rPr>
          <w:rFonts w:ascii="Times New Roman" w:hAnsi="Times New Roman"/>
          <w:sz w:val="20"/>
        </w:rPr>
        <w:tab/>
      </w:r>
      <w:r w:rsidRPr="00AF739E">
        <w:rPr>
          <w:rFonts w:ascii="Times New Roman" w:hAnsi="Times New Roman"/>
          <w:sz w:val="20"/>
        </w:rPr>
        <w:tab/>
      </w:r>
      <w:r w:rsidRPr="00AF739E">
        <w:rPr>
          <w:rFonts w:ascii="Times New Roman" w:hAnsi="Times New Roman"/>
          <w:sz w:val="20"/>
        </w:rPr>
        <w:tab/>
      </w:r>
      <w:r w:rsidRPr="00AF739E">
        <w:rPr>
          <w:rFonts w:ascii="Times New Roman" w:hAnsi="Times New Roman"/>
          <w:sz w:val="20"/>
        </w:rPr>
        <w:tab/>
      </w:r>
      <w:r w:rsidRPr="00AF739E">
        <w:rPr>
          <w:rFonts w:ascii="Times New Roman" w:hAnsi="Times New Roman"/>
          <w:sz w:val="20"/>
        </w:rPr>
        <w:tab/>
      </w:r>
      <w:r w:rsidRPr="00AF739E">
        <w:rPr>
          <w:rFonts w:ascii="Times New Roman" w:hAnsi="Times New Roman"/>
          <w:sz w:val="20"/>
        </w:rPr>
        <w:tab/>
      </w:r>
      <w:r w:rsidRPr="00AF739E">
        <w:rPr>
          <w:rFonts w:ascii="Times New Roman" w:hAnsi="Times New Roman"/>
          <w:sz w:val="20"/>
        </w:rPr>
        <w:tab/>
      </w:r>
      <w:r w:rsidRPr="00AF739E">
        <w:rPr>
          <w:rFonts w:ascii="Times New Roman" w:hAnsi="Times New Roman"/>
          <w:sz w:val="20"/>
        </w:rPr>
        <w:tab/>
        <w:t xml:space="preserve">      (semnătura autorizată)</w:t>
      </w:r>
    </w:p>
    <w:p w14:paraId="3A772BE2" w14:textId="77777777" w:rsidR="008E1D5E" w:rsidRPr="004C10D9" w:rsidRDefault="008E1D5E" w:rsidP="008E1D5E">
      <w:pPr>
        <w:spacing w:line="256" w:lineRule="auto"/>
        <w:jc w:val="right"/>
        <w:rPr>
          <w:lang w:val="ro-MD"/>
        </w:rPr>
      </w:pPr>
    </w:p>
    <w:sectPr w:rsidR="008E1D5E" w:rsidRPr="004C10D9" w:rsidSect="006D0DB8">
      <w:pgSz w:w="11906" w:h="16838"/>
      <w:pgMar w:top="709"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E03ADC"/>
    <w:multiLevelType w:val="hybridMultilevel"/>
    <w:tmpl w:val="1A743B70"/>
    <w:lvl w:ilvl="0" w:tplc="930A7F2C">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3D6768"/>
    <w:multiLevelType w:val="hybridMultilevel"/>
    <w:tmpl w:val="C9181EAA"/>
    <w:lvl w:ilvl="0" w:tplc="B180214A">
      <w:start w:val="1"/>
      <w:numFmt w:val="decimal"/>
      <w:lvlText w:val="%1."/>
      <w:lvlJc w:val="left"/>
      <w:pPr>
        <w:ind w:left="720" w:hanging="360"/>
      </w:pPr>
      <w:rPr>
        <w:rFonts w:hint="default"/>
        <w:b/>
        <w:i w:val="0"/>
        <w:iCs w:val="0"/>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C62A6C"/>
    <w:multiLevelType w:val="hybridMultilevel"/>
    <w:tmpl w:val="56102E00"/>
    <w:lvl w:ilvl="0" w:tplc="2B3C0880">
      <w:start w:val="1"/>
      <w:numFmt w:val="decimal"/>
      <w:lvlText w:val="6.%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14"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4184179">
    <w:abstractNumId w:val="8"/>
  </w:num>
  <w:num w:numId="2" w16cid:durableId="9726495">
    <w:abstractNumId w:val="5"/>
  </w:num>
  <w:num w:numId="3" w16cid:durableId="32508469">
    <w:abstractNumId w:val="12"/>
  </w:num>
  <w:num w:numId="4" w16cid:durableId="267205227">
    <w:abstractNumId w:val="14"/>
  </w:num>
  <w:num w:numId="5" w16cid:durableId="493573354">
    <w:abstractNumId w:val="7"/>
  </w:num>
  <w:num w:numId="6" w16cid:durableId="628052642">
    <w:abstractNumId w:val="3"/>
  </w:num>
  <w:num w:numId="7" w16cid:durableId="1641378694">
    <w:abstractNumId w:val="10"/>
  </w:num>
  <w:num w:numId="8" w16cid:durableId="15351825">
    <w:abstractNumId w:val="6"/>
  </w:num>
  <w:num w:numId="9" w16cid:durableId="1496844084">
    <w:abstractNumId w:val="2"/>
  </w:num>
  <w:num w:numId="10" w16cid:durableId="460148685">
    <w:abstractNumId w:val="13"/>
  </w:num>
  <w:num w:numId="11" w16cid:durableId="754548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5509713">
    <w:abstractNumId w:val="1"/>
    <w:lvlOverride w:ilvl="0">
      <w:startOverride w:val="1"/>
    </w:lvlOverride>
  </w:num>
  <w:num w:numId="13" w16cid:durableId="1237787346">
    <w:abstractNumId w:val="9"/>
  </w:num>
  <w:num w:numId="14" w16cid:durableId="287712419">
    <w:abstractNumId w:val="4"/>
  </w:num>
  <w:num w:numId="15" w16cid:durableId="196426605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DB5"/>
    <w:rsid w:val="0000741A"/>
    <w:rsid w:val="00017EEC"/>
    <w:rsid w:val="0002283E"/>
    <w:rsid w:val="00026B74"/>
    <w:rsid w:val="00027972"/>
    <w:rsid w:val="000329B4"/>
    <w:rsid w:val="00034EBA"/>
    <w:rsid w:val="00057578"/>
    <w:rsid w:val="00067267"/>
    <w:rsid w:val="000701CC"/>
    <w:rsid w:val="00070E5B"/>
    <w:rsid w:val="000745AA"/>
    <w:rsid w:val="000A78F4"/>
    <w:rsid w:val="000D30D7"/>
    <w:rsid w:val="000E2F3C"/>
    <w:rsid w:val="000E75EC"/>
    <w:rsid w:val="000F71A5"/>
    <w:rsid w:val="00122C45"/>
    <w:rsid w:val="00131498"/>
    <w:rsid w:val="00133814"/>
    <w:rsid w:val="00134AFE"/>
    <w:rsid w:val="001360F9"/>
    <w:rsid w:val="00140C2A"/>
    <w:rsid w:val="00141A86"/>
    <w:rsid w:val="001536AD"/>
    <w:rsid w:val="00156A88"/>
    <w:rsid w:val="001662A4"/>
    <w:rsid w:val="00195570"/>
    <w:rsid w:val="001A6D82"/>
    <w:rsid w:val="001A72DF"/>
    <w:rsid w:val="001B1E1D"/>
    <w:rsid w:val="001B23D0"/>
    <w:rsid w:val="001B631F"/>
    <w:rsid w:val="001C24CE"/>
    <w:rsid w:val="001D05DE"/>
    <w:rsid w:val="001D6412"/>
    <w:rsid w:val="001E4F0F"/>
    <w:rsid w:val="001E5542"/>
    <w:rsid w:val="001F09A2"/>
    <w:rsid w:val="002014F2"/>
    <w:rsid w:val="002072C9"/>
    <w:rsid w:val="00223DE9"/>
    <w:rsid w:val="002416BC"/>
    <w:rsid w:val="002561C2"/>
    <w:rsid w:val="00257A1F"/>
    <w:rsid w:val="00287726"/>
    <w:rsid w:val="00293B0F"/>
    <w:rsid w:val="0029541A"/>
    <w:rsid w:val="002963CA"/>
    <w:rsid w:val="002A65E6"/>
    <w:rsid w:val="002D4383"/>
    <w:rsid w:val="002D6DB5"/>
    <w:rsid w:val="003205DC"/>
    <w:rsid w:val="00331EB9"/>
    <w:rsid w:val="00334394"/>
    <w:rsid w:val="003370C3"/>
    <w:rsid w:val="00343B94"/>
    <w:rsid w:val="00352274"/>
    <w:rsid w:val="003637B9"/>
    <w:rsid w:val="00365552"/>
    <w:rsid w:val="00382B1E"/>
    <w:rsid w:val="003863C2"/>
    <w:rsid w:val="003928FC"/>
    <w:rsid w:val="003A0925"/>
    <w:rsid w:val="003A140B"/>
    <w:rsid w:val="003A2363"/>
    <w:rsid w:val="003A2954"/>
    <w:rsid w:val="003B1EB4"/>
    <w:rsid w:val="00416299"/>
    <w:rsid w:val="004233DD"/>
    <w:rsid w:val="00433826"/>
    <w:rsid w:val="004613F6"/>
    <w:rsid w:val="00466311"/>
    <w:rsid w:val="00473A83"/>
    <w:rsid w:val="004929D0"/>
    <w:rsid w:val="004B4A58"/>
    <w:rsid w:val="004B5937"/>
    <w:rsid w:val="004C026E"/>
    <w:rsid w:val="004C10D9"/>
    <w:rsid w:val="004E48EB"/>
    <w:rsid w:val="004E6EE2"/>
    <w:rsid w:val="004F0F8E"/>
    <w:rsid w:val="005224B4"/>
    <w:rsid w:val="005225C5"/>
    <w:rsid w:val="00524412"/>
    <w:rsid w:val="005557D7"/>
    <w:rsid w:val="00564996"/>
    <w:rsid w:val="00567ECD"/>
    <w:rsid w:val="00592649"/>
    <w:rsid w:val="0059427C"/>
    <w:rsid w:val="005A28B1"/>
    <w:rsid w:val="005A7DED"/>
    <w:rsid w:val="005B1775"/>
    <w:rsid w:val="005C538A"/>
    <w:rsid w:val="005C7610"/>
    <w:rsid w:val="005E2E43"/>
    <w:rsid w:val="005E39BD"/>
    <w:rsid w:val="005E7F77"/>
    <w:rsid w:val="005F4B35"/>
    <w:rsid w:val="005F741C"/>
    <w:rsid w:val="006040DF"/>
    <w:rsid w:val="00614A44"/>
    <w:rsid w:val="00647AE3"/>
    <w:rsid w:val="00667F49"/>
    <w:rsid w:val="00675F97"/>
    <w:rsid w:val="006838E3"/>
    <w:rsid w:val="006B3D92"/>
    <w:rsid w:val="006C16DA"/>
    <w:rsid w:val="006D0DB8"/>
    <w:rsid w:val="006D7514"/>
    <w:rsid w:val="006E4C07"/>
    <w:rsid w:val="006F5ED5"/>
    <w:rsid w:val="007006F6"/>
    <w:rsid w:val="00702919"/>
    <w:rsid w:val="00711783"/>
    <w:rsid w:val="00715586"/>
    <w:rsid w:val="00731E4D"/>
    <w:rsid w:val="00775ABF"/>
    <w:rsid w:val="00777900"/>
    <w:rsid w:val="00791B5C"/>
    <w:rsid w:val="0079232E"/>
    <w:rsid w:val="007E332F"/>
    <w:rsid w:val="00802DEF"/>
    <w:rsid w:val="00805551"/>
    <w:rsid w:val="008255F6"/>
    <w:rsid w:val="00825F4D"/>
    <w:rsid w:val="00826CDE"/>
    <w:rsid w:val="00826F84"/>
    <w:rsid w:val="00841083"/>
    <w:rsid w:val="008418AB"/>
    <w:rsid w:val="008445E0"/>
    <w:rsid w:val="00852B9F"/>
    <w:rsid w:val="00860DEE"/>
    <w:rsid w:val="0087015C"/>
    <w:rsid w:val="008721F1"/>
    <w:rsid w:val="008757CE"/>
    <w:rsid w:val="00880BEC"/>
    <w:rsid w:val="00891BCC"/>
    <w:rsid w:val="00894237"/>
    <w:rsid w:val="008B1B37"/>
    <w:rsid w:val="008D76FF"/>
    <w:rsid w:val="008E1D5E"/>
    <w:rsid w:val="008F0D35"/>
    <w:rsid w:val="00901914"/>
    <w:rsid w:val="00922FB1"/>
    <w:rsid w:val="0092488F"/>
    <w:rsid w:val="00964BC2"/>
    <w:rsid w:val="00965593"/>
    <w:rsid w:val="00967ADE"/>
    <w:rsid w:val="009714CC"/>
    <w:rsid w:val="00984389"/>
    <w:rsid w:val="009848CA"/>
    <w:rsid w:val="00992843"/>
    <w:rsid w:val="009933C7"/>
    <w:rsid w:val="00996939"/>
    <w:rsid w:val="009A63BA"/>
    <w:rsid w:val="009B108F"/>
    <w:rsid w:val="009B60F3"/>
    <w:rsid w:val="009B707D"/>
    <w:rsid w:val="009D0D86"/>
    <w:rsid w:val="009D3E02"/>
    <w:rsid w:val="009F1D7D"/>
    <w:rsid w:val="00A017A0"/>
    <w:rsid w:val="00A158FE"/>
    <w:rsid w:val="00A207D2"/>
    <w:rsid w:val="00A26B9B"/>
    <w:rsid w:val="00A75ED1"/>
    <w:rsid w:val="00AC5DD4"/>
    <w:rsid w:val="00AD3606"/>
    <w:rsid w:val="00AE2AAA"/>
    <w:rsid w:val="00AF739E"/>
    <w:rsid w:val="00B06AF1"/>
    <w:rsid w:val="00B06E5A"/>
    <w:rsid w:val="00B11468"/>
    <w:rsid w:val="00B21CE9"/>
    <w:rsid w:val="00B56E4B"/>
    <w:rsid w:val="00B7793A"/>
    <w:rsid w:val="00B84C86"/>
    <w:rsid w:val="00BA2593"/>
    <w:rsid w:val="00BD7217"/>
    <w:rsid w:val="00BF093F"/>
    <w:rsid w:val="00BF2A59"/>
    <w:rsid w:val="00C006F5"/>
    <w:rsid w:val="00C024A6"/>
    <w:rsid w:val="00C05DF5"/>
    <w:rsid w:val="00C32B7F"/>
    <w:rsid w:val="00C602F7"/>
    <w:rsid w:val="00C6516E"/>
    <w:rsid w:val="00C72EB4"/>
    <w:rsid w:val="00C77F2F"/>
    <w:rsid w:val="00C83315"/>
    <w:rsid w:val="00C943CE"/>
    <w:rsid w:val="00CA791C"/>
    <w:rsid w:val="00CB1150"/>
    <w:rsid w:val="00CC0221"/>
    <w:rsid w:val="00CC16EE"/>
    <w:rsid w:val="00CD156B"/>
    <w:rsid w:val="00CE0F79"/>
    <w:rsid w:val="00CE7BEC"/>
    <w:rsid w:val="00D100A9"/>
    <w:rsid w:val="00D25418"/>
    <w:rsid w:val="00D3567B"/>
    <w:rsid w:val="00D4277E"/>
    <w:rsid w:val="00D65A5C"/>
    <w:rsid w:val="00D732E1"/>
    <w:rsid w:val="00D753B8"/>
    <w:rsid w:val="00D76484"/>
    <w:rsid w:val="00D81182"/>
    <w:rsid w:val="00DA021F"/>
    <w:rsid w:val="00DA3ADC"/>
    <w:rsid w:val="00DB5C67"/>
    <w:rsid w:val="00E0320F"/>
    <w:rsid w:val="00E07FE5"/>
    <w:rsid w:val="00E175EC"/>
    <w:rsid w:val="00E44D7D"/>
    <w:rsid w:val="00E476A4"/>
    <w:rsid w:val="00E562C6"/>
    <w:rsid w:val="00E870E3"/>
    <w:rsid w:val="00E93B71"/>
    <w:rsid w:val="00EA61E1"/>
    <w:rsid w:val="00ED0B24"/>
    <w:rsid w:val="00EF5E03"/>
    <w:rsid w:val="00F0392C"/>
    <w:rsid w:val="00F23B0D"/>
    <w:rsid w:val="00F27429"/>
    <w:rsid w:val="00F33CF1"/>
    <w:rsid w:val="00F37A80"/>
    <w:rsid w:val="00F55FD3"/>
    <w:rsid w:val="00F66FFB"/>
    <w:rsid w:val="00F759FF"/>
    <w:rsid w:val="00F9034B"/>
    <w:rsid w:val="00F93AE4"/>
    <w:rsid w:val="00FA2FDA"/>
    <w:rsid w:val="00FA5B06"/>
    <w:rsid w:val="00FA712B"/>
    <w:rsid w:val="00FB05EA"/>
    <w:rsid w:val="00FB7209"/>
    <w:rsid w:val="00FF285E"/>
    <w:rsid w:val="00FF6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14D8"/>
  <w15:docId w15:val="{FA69E1D4-6D05-4ABB-AF99-D0DC1D7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ADC"/>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uiPriority w:val="9"/>
    <w:qFormat/>
    <w:rsid w:val="00026B74"/>
    <w:pPr>
      <w:numPr>
        <w:numId w:val="8"/>
      </w:numPr>
      <w:tabs>
        <w:tab w:val="left" w:pos="1134"/>
      </w:tabs>
      <w:contextualSpacing w:val="0"/>
      <w:jc w:val="center"/>
      <w:outlineLvl w:val="0"/>
    </w:pPr>
    <w:rPr>
      <w:b/>
    </w:rPr>
  </w:style>
  <w:style w:type="paragraph" w:styleId="Heading2">
    <w:name w:val="heading 2"/>
    <w:basedOn w:val="Normal"/>
    <w:next w:val="Normal"/>
    <w:link w:val="Heading2Char"/>
    <w:uiPriority w:val="9"/>
    <w:unhideWhenUsed/>
    <w:qFormat/>
    <w:rsid w:val="00026B74"/>
    <w:pPr>
      <w:keepNext/>
      <w:keepLines/>
      <w:spacing w:before="200"/>
      <w:outlineLvl w:val="1"/>
    </w:pPr>
    <w:rPr>
      <w:rFonts w:asciiTheme="majorHAnsi" w:eastAsiaTheme="majorEastAsia" w:hAnsiTheme="majorHAnsi" w:cstheme="majorBidi"/>
      <w:b/>
      <w:bCs/>
      <w:noProof/>
      <w:color w:val="5B9BD5" w:themeColor="accent1"/>
      <w:sz w:val="26"/>
      <w:szCs w:val="26"/>
    </w:rPr>
  </w:style>
  <w:style w:type="paragraph" w:styleId="Heading3">
    <w:name w:val="heading 3"/>
    <w:basedOn w:val="Normal"/>
    <w:next w:val="Normal"/>
    <w:link w:val="Heading3Char"/>
    <w:uiPriority w:val="9"/>
    <w:semiHidden/>
    <w:unhideWhenUsed/>
    <w:qFormat/>
    <w:rsid w:val="00026B74"/>
    <w:pPr>
      <w:keepNext/>
      <w:keepLines/>
      <w:spacing w:before="200"/>
      <w:outlineLvl w:val="2"/>
    </w:pPr>
    <w:rPr>
      <w:rFonts w:asciiTheme="majorHAnsi" w:eastAsiaTheme="majorEastAsia" w:hAnsiTheme="majorHAnsi" w:cstheme="majorBidi"/>
      <w:b/>
      <w:bCs/>
      <w:noProof/>
      <w:color w:val="5B9BD5" w:themeColor="accent1"/>
    </w:rPr>
  </w:style>
  <w:style w:type="paragraph" w:styleId="Heading4">
    <w:name w:val="heading 4"/>
    <w:aliases w:val=" Sub-Clause Sub-paragraph"/>
    <w:basedOn w:val="Normal"/>
    <w:next w:val="Normal"/>
    <w:link w:val="Heading4Char"/>
    <w:uiPriority w:val="9"/>
    <w:semiHidden/>
    <w:unhideWhenUsed/>
    <w:qFormat/>
    <w:rsid w:val="00026B74"/>
    <w:pPr>
      <w:keepNext/>
      <w:outlineLvl w:val="3"/>
    </w:pPr>
    <w:rPr>
      <w:rFonts w:ascii="Baltica RR" w:hAnsi="Baltica RR"/>
      <w:b/>
      <w:szCs w:val="20"/>
      <w:lang w:eastAsia="ru-RU"/>
    </w:rPr>
  </w:style>
  <w:style w:type="paragraph" w:styleId="Heading5">
    <w:name w:val="heading 5"/>
    <w:basedOn w:val="Normal"/>
    <w:next w:val="Normal"/>
    <w:link w:val="Heading5Char"/>
    <w:uiPriority w:val="9"/>
    <w:semiHidden/>
    <w:unhideWhenUsed/>
    <w:qFormat/>
    <w:rsid w:val="00026B74"/>
    <w:pPr>
      <w:keepNext/>
      <w:ind w:firstLine="6804"/>
      <w:outlineLvl w:val="4"/>
    </w:pPr>
    <w:rPr>
      <w:sz w:val="28"/>
      <w:szCs w:val="20"/>
      <w:lang w:eastAsia="ru-RU"/>
    </w:rPr>
  </w:style>
  <w:style w:type="paragraph" w:styleId="Heading6">
    <w:name w:val="heading 6"/>
    <w:basedOn w:val="Normal"/>
    <w:next w:val="Normal"/>
    <w:link w:val="Heading6Char"/>
    <w:uiPriority w:val="9"/>
    <w:semiHidden/>
    <w:unhideWhenUsed/>
    <w:qFormat/>
    <w:rsid w:val="00026B7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rPr>
  </w:style>
  <w:style w:type="paragraph" w:styleId="Heading7">
    <w:name w:val="heading 7"/>
    <w:basedOn w:val="Normal"/>
    <w:next w:val="Normal"/>
    <w:link w:val="Heading7Char"/>
    <w:uiPriority w:val="9"/>
    <w:semiHidden/>
    <w:unhideWhenUsed/>
    <w:qFormat/>
    <w:rsid w:val="00026B7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rPr>
  </w:style>
  <w:style w:type="paragraph" w:styleId="Heading8">
    <w:name w:val="heading 8"/>
    <w:basedOn w:val="Normal"/>
    <w:next w:val="Normal"/>
    <w:link w:val="Heading8Char"/>
    <w:uiPriority w:val="9"/>
    <w:semiHidden/>
    <w:unhideWhenUsed/>
    <w:qFormat/>
    <w:rsid w:val="00026B74"/>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026B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next w:val="TableNormal"/>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D6DB5"/>
  </w:style>
  <w:style w:type="character" w:customStyle="1" w:styleId="eop">
    <w:name w:val="eop"/>
    <w:basedOn w:val="DefaultParagraphFont"/>
    <w:rsid w:val="002D6DB5"/>
  </w:style>
  <w:style w:type="character" w:customStyle="1" w:styleId="spellingerror">
    <w:name w:val="spellingerror"/>
    <w:basedOn w:val="DefaultParagraphFont"/>
    <w:rsid w:val="002D6DB5"/>
  </w:style>
  <w:style w:type="paragraph" w:customStyle="1" w:styleId="paragraph">
    <w:name w:val="paragraph"/>
    <w:basedOn w:val="Normal"/>
    <w:rsid w:val="002D6DB5"/>
    <w:pPr>
      <w:spacing w:before="100" w:beforeAutospacing="1" w:after="100" w:afterAutospacing="1"/>
    </w:pPr>
    <w:rPr>
      <w:lang w:val="ru-RU" w:eastAsia="ru-RU"/>
    </w:rPr>
  </w:style>
  <w:style w:type="paragraph" w:styleId="ListParagraph">
    <w:name w:val="List Paragraph"/>
    <w:aliases w:val="HotarirePunct1"/>
    <w:basedOn w:val="Normal"/>
    <w:link w:val="ListParagraphChar"/>
    <w:uiPriority w:val="34"/>
    <w:qFormat/>
    <w:rsid w:val="002D6DB5"/>
    <w:pPr>
      <w:ind w:left="720"/>
      <w:contextualSpacing/>
    </w:pPr>
  </w:style>
  <w:style w:type="table" w:styleId="TableGrid">
    <w:name w:val="Table Grid"/>
    <w:basedOn w:val="TableNormal"/>
    <w:uiPriority w:val="39"/>
    <w:rsid w:val="002D6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76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6A4"/>
    <w:rPr>
      <w:rFonts w:ascii="Segoe UI" w:eastAsia="Times New Roman" w:hAnsi="Segoe UI" w:cs="Segoe UI"/>
      <w:sz w:val="18"/>
      <w:szCs w:val="18"/>
      <w:lang w:val="en-US"/>
    </w:rPr>
  </w:style>
  <w:style w:type="character" w:customStyle="1" w:styleId="Heading1Char">
    <w:name w:val="Heading 1 Char"/>
    <w:basedOn w:val="DefaultParagraphFont"/>
    <w:link w:val="Heading1"/>
    <w:uiPriority w:val="9"/>
    <w:rsid w:val="00026B7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026B74"/>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semiHidden/>
    <w:rsid w:val="00026B74"/>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semiHidden/>
    <w:rsid w:val="00026B7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semiHidden/>
    <w:rsid w:val="00026B74"/>
    <w:rPr>
      <w:rFonts w:ascii="Times New Roman" w:eastAsia="Times New Roman" w:hAnsi="Times New Roman" w:cs="Times New Roman"/>
      <w:sz w:val="28"/>
      <w:szCs w:val="20"/>
      <w:lang w:val="ro-RO" w:eastAsia="ru-RU"/>
    </w:rPr>
  </w:style>
  <w:style w:type="character" w:customStyle="1" w:styleId="Heading6Char">
    <w:name w:val="Heading 6 Char"/>
    <w:basedOn w:val="DefaultParagraphFont"/>
    <w:link w:val="Heading6"/>
    <w:uiPriority w:val="9"/>
    <w:semiHidden/>
    <w:rsid w:val="00026B74"/>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026B74"/>
    <w:rPr>
      <w:rFonts w:eastAsiaTheme="majorEastAsia" w:cstheme="majorBidi"/>
      <w:color w:val="595959" w:themeColor="text1" w:themeTint="A6"/>
      <w:kern w:val="2"/>
      <w:lang w:val="en-US"/>
    </w:rPr>
  </w:style>
  <w:style w:type="character" w:customStyle="1" w:styleId="Heading8Char">
    <w:name w:val="Heading 8 Char"/>
    <w:basedOn w:val="DefaultParagraphFont"/>
    <w:link w:val="Heading8"/>
    <w:uiPriority w:val="9"/>
    <w:semiHidden/>
    <w:rsid w:val="00026B7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026B74"/>
    <w:rPr>
      <w:rFonts w:ascii="Cambria" w:eastAsia="Times New Roman" w:hAnsi="Cambria" w:cs="Times New Roman"/>
      <w:lang w:val="ro-RO"/>
    </w:rPr>
  </w:style>
  <w:style w:type="paragraph" w:styleId="Title">
    <w:name w:val="Title"/>
    <w:basedOn w:val="Normal"/>
    <w:next w:val="Normal"/>
    <w:link w:val="TitleChar"/>
    <w:uiPriority w:val="10"/>
    <w:qFormat/>
    <w:rsid w:val="00026B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B74"/>
    <w:rPr>
      <w:rFonts w:asciiTheme="majorHAnsi" w:eastAsiaTheme="majorEastAsia" w:hAnsiTheme="majorHAnsi" w:cstheme="majorBidi"/>
      <w:spacing w:val="-10"/>
      <w:kern w:val="28"/>
      <w:sz w:val="56"/>
      <w:szCs w:val="56"/>
      <w:lang w:val="en-US"/>
    </w:rPr>
  </w:style>
  <w:style w:type="paragraph" w:styleId="Footer">
    <w:name w:val="footer"/>
    <w:basedOn w:val="Normal"/>
    <w:link w:val="FooterChar"/>
    <w:uiPriority w:val="99"/>
    <w:rsid w:val="00026B74"/>
    <w:pPr>
      <w:tabs>
        <w:tab w:val="center" w:pos="4536"/>
        <w:tab w:val="right" w:pos="9072"/>
      </w:tabs>
    </w:pPr>
    <w:rPr>
      <w:noProof/>
    </w:rPr>
  </w:style>
  <w:style w:type="character" w:customStyle="1" w:styleId="FooterChar">
    <w:name w:val="Footer Char"/>
    <w:basedOn w:val="DefaultParagraphFont"/>
    <w:link w:val="Footer"/>
    <w:uiPriority w:val="99"/>
    <w:rsid w:val="00026B74"/>
    <w:rPr>
      <w:rFonts w:ascii="Times New Roman" w:eastAsia="Times New Roman" w:hAnsi="Times New Roman" w:cs="Times New Roman"/>
      <w:noProof/>
      <w:sz w:val="24"/>
      <w:szCs w:val="24"/>
      <w:lang w:val="ro-RO"/>
    </w:rPr>
  </w:style>
  <w:style w:type="character" w:styleId="PageNumber">
    <w:name w:val="page number"/>
    <w:basedOn w:val="DefaultParagraphFont"/>
    <w:rsid w:val="00026B74"/>
  </w:style>
  <w:style w:type="paragraph" w:styleId="BodyText">
    <w:name w:val="Body Text"/>
    <w:basedOn w:val="Normal"/>
    <w:link w:val="BodyTextChar"/>
    <w:uiPriority w:val="99"/>
    <w:rsid w:val="00026B74"/>
    <w:rPr>
      <w:rFonts w:ascii="Baltica RR" w:hAnsi="Baltica RR"/>
      <w:szCs w:val="20"/>
    </w:rPr>
  </w:style>
  <w:style w:type="character" w:customStyle="1" w:styleId="BodyTextChar">
    <w:name w:val="Body Text Char"/>
    <w:basedOn w:val="DefaultParagraphFont"/>
    <w:link w:val="BodyText"/>
    <w:uiPriority w:val="99"/>
    <w:rsid w:val="00026B74"/>
    <w:rPr>
      <w:rFonts w:ascii="Baltica RR" w:eastAsia="Times New Roman" w:hAnsi="Baltica RR" w:cs="Times New Roman"/>
      <w:sz w:val="24"/>
      <w:szCs w:val="20"/>
      <w:lang w:val="ro-RO"/>
    </w:rPr>
  </w:style>
  <w:style w:type="paragraph" w:styleId="Header">
    <w:name w:val="header"/>
    <w:basedOn w:val="Normal"/>
    <w:link w:val="HeaderChar"/>
    <w:uiPriority w:val="99"/>
    <w:rsid w:val="00026B74"/>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026B74"/>
    <w:rPr>
      <w:rFonts w:ascii="Times New Roman" w:eastAsia="Times New Roman" w:hAnsi="Times New Roman" w:cs="Times New Roman"/>
      <w:sz w:val="20"/>
      <w:szCs w:val="20"/>
      <w:lang w:eastAsia="ru-RU"/>
    </w:rPr>
  </w:style>
  <w:style w:type="paragraph" w:styleId="Subtitle">
    <w:name w:val="Subtitle"/>
    <w:basedOn w:val="Normal"/>
    <w:next w:val="Normal"/>
    <w:link w:val="SubtitleChar"/>
    <w:uiPriority w:val="11"/>
    <w:qFormat/>
    <w:rsid w:val="00026B74"/>
    <w:pPr>
      <w:jc w:val="center"/>
    </w:pPr>
    <w:rPr>
      <w:b/>
      <w:noProof/>
      <w:sz w:val="32"/>
      <w:szCs w:val="32"/>
    </w:rPr>
  </w:style>
  <w:style w:type="character" w:customStyle="1" w:styleId="SubtitleChar">
    <w:name w:val="Subtitle Char"/>
    <w:basedOn w:val="DefaultParagraphFont"/>
    <w:link w:val="Subtitle"/>
    <w:uiPriority w:val="11"/>
    <w:rsid w:val="00026B74"/>
    <w:rPr>
      <w:rFonts w:ascii="Times New Roman" w:eastAsia="Times New Roman" w:hAnsi="Times New Roman" w:cs="Times New Roman"/>
      <w:b/>
      <w:noProof/>
      <w:sz w:val="32"/>
      <w:szCs w:val="32"/>
      <w:lang w:val="ro-RO"/>
    </w:rPr>
  </w:style>
  <w:style w:type="paragraph" w:styleId="BodyTextIndent">
    <w:name w:val="Body Text Indent"/>
    <w:basedOn w:val="Normal"/>
    <w:link w:val="BodyTextIndentChar"/>
    <w:rsid w:val="00026B74"/>
    <w:pPr>
      <w:ind w:firstLine="720"/>
      <w:jc w:val="both"/>
    </w:pPr>
    <w:rPr>
      <w:sz w:val="20"/>
      <w:szCs w:val="20"/>
      <w:lang w:eastAsia="ru-RU"/>
    </w:rPr>
  </w:style>
  <w:style w:type="character" w:customStyle="1" w:styleId="BodyTextIndentChar">
    <w:name w:val="Body Text Indent Char"/>
    <w:basedOn w:val="DefaultParagraphFont"/>
    <w:link w:val="BodyTextIndent"/>
    <w:rsid w:val="00026B7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6B74"/>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026B74"/>
    <w:rPr>
      <w:rFonts w:ascii="Baltica RR" w:eastAsia="Times New Roman" w:hAnsi="Baltica RR" w:cs="Times New Roman"/>
      <w:sz w:val="24"/>
      <w:szCs w:val="20"/>
      <w:lang w:val="ro-RO" w:eastAsia="ru-RU"/>
    </w:rPr>
  </w:style>
  <w:style w:type="paragraph" w:styleId="BodyText2">
    <w:name w:val="Body Text 2"/>
    <w:basedOn w:val="Normal"/>
    <w:link w:val="BodyText2Char"/>
    <w:rsid w:val="00026B74"/>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026B74"/>
    <w:rPr>
      <w:rFonts w:ascii="Baltica RR" w:eastAsia="Times New Roman" w:hAnsi="Baltica RR" w:cs="Times New Roman"/>
      <w:sz w:val="24"/>
      <w:szCs w:val="20"/>
      <w:lang w:val="ro-RO" w:eastAsia="ru-RU"/>
    </w:rPr>
  </w:style>
  <w:style w:type="paragraph" w:styleId="NormalWeb">
    <w:name w:val="Normal (Web)"/>
    <w:basedOn w:val="Normal"/>
    <w:unhideWhenUsed/>
    <w:qFormat/>
    <w:rsid w:val="00026B74"/>
    <w:pPr>
      <w:ind w:firstLine="567"/>
      <w:jc w:val="both"/>
    </w:pPr>
    <w:rPr>
      <w:lang w:val="ru-RU" w:eastAsia="ru-RU"/>
    </w:rPr>
  </w:style>
  <w:style w:type="paragraph" w:customStyle="1" w:styleId="cn">
    <w:name w:val="cn"/>
    <w:basedOn w:val="Normal"/>
    <w:rsid w:val="00026B74"/>
    <w:pPr>
      <w:jc w:val="center"/>
    </w:pPr>
    <w:rPr>
      <w:lang w:val="ru-RU" w:eastAsia="ru-RU"/>
    </w:rPr>
  </w:style>
  <w:style w:type="paragraph" w:customStyle="1" w:styleId="cb">
    <w:name w:val="cb"/>
    <w:basedOn w:val="Normal"/>
    <w:rsid w:val="00026B74"/>
    <w:pPr>
      <w:jc w:val="center"/>
    </w:pPr>
    <w:rPr>
      <w:b/>
      <w:bCs/>
      <w:lang w:val="ru-RU" w:eastAsia="ru-RU"/>
    </w:rPr>
  </w:style>
  <w:style w:type="paragraph" w:styleId="BodyTextIndent3">
    <w:name w:val="Body Text Indent 3"/>
    <w:basedOn w:val="Normal"/>
    <w:link w:val="BodyTextIndent3Char"/>
    <w:rsid w:val="00026B74"/>
    <w:pPr>
      <w:spacing w:after="120"/>
      <w:ind w:left="283"/>
    </w:pPr>
    <w:rPr>
      <w:sz w:val="16"/>
      <w:szCs w:val="16"/>
    </w:rPr>
  </w:style>
  <w:style w:type="character" w:customStyle="1" w:styleId="BodyTextIndent3Char">
    <w:name w:val="Body Text Indent 3 Char"/>
    <w:basedOn w:val="DefaultParagraphFont"/>
    <w:link w:val="BodyTextIndent3"/>
    <w:rsid w:val="00026B74"/>
    <w:rPr>
      <w:rFonts w:ascii="Times New Roman" w:eastAsia="Times New Roman" w:hAnsi="Times New Roman" w:cs="Times New Roman"/>
      <w:sz w:val="16"/>
      <w:szCs w:val="16"/>
      <w:lang w:val="ro-RO"/>
    </w:rPr>
  </w:style>
  <w:style w:type="character" w:styleId="Hyperlink">
    <w:name w:val="Hyperlink"/>
    <w:uiPriority w:val="99"/>
    <w:rsid w:val="00026B74"/>
    <w:rPr>
      <w:color w:val="0000FF"/>
      <w:u w:val="single"/>
    </w:rPr>
  </w:style>
  <w:style w:type="paragraph" w:customStyle="1" w:styleId="cp">
    <w:name w:val="cp"/>
    <w:basedOn w:val="Normal"/>
    <w:rsid w:val="00026B74"/>
    <w:pPr>
      <w:jc w:val="center"/>
    </w:pPr>
    <w:rPr>
      <w:b/>
      <w:bCs/>
      <w:lang w:eastAsia="ru-RU"/>
    </w:rPr>
  </w:style>
  <w:style w:type="paragraph" w:customStyle="1" w:styleId="rg">
    <w:name w:val="rg"/>
    <w:basedOn w:val="Normal"/>
    <w:rsid w:val="00026B74"/>
    <w:pPr>
      <w:jc w:val="right"/>
    </w:pPr>
    <w:rPr>
      <w:lang w:val="ru-RU" w:eastAsia="ru-RU"/>
    </w:rPr>
  </w:style>
  <w:style w:type="paragraph" w:customStyle="1" w:styleId="Listparagraf1">
    <w:name w:val="Listă paragraf1"/>
    <w:basedOn w:val="Normal"/>
    <w:qFormat/>
    <w:rsid w:val="00026B74"/>
    <w:pPr>
      <w:ind w:left="708"/>
    </w:pPr>
    <w:rPr>
      <w:lang w:eastAsia="ru-RU"/>
    </w:rPr>
  </w:style>
  <w:style w:type="paragraph" w:customStyle="1" w:styleId="Sub-ClauseText">
    <w:name w:val="Sub-Clause Text"/>
    <w:basedOn w:val="Normal"/>
    <w:rsid w:val="00026B74"/>
    <w:pPr>
      <w:spacing w:before="120" w:after="120"/>
      <w:jc w:val="both"/>
    </w:pPr>
    <w:rPr>
      <w:spacing w:val="-4"/>
      <w:szCs w:val="20"/>
    </w:rPr>
  </w:style>
  <w:style w:type="paragraph" w:customStyle="1" w:styleId="i">
    <w:name w:val="(i)"/>
    <w:basedOn w:val="Normal"/>
    <w:rsid w:val="00026B74"/>
    <w:pPr>
      <w:suppressAutoHyphens/>
      <w:jc w:val="both"/>
    </w:pPr>
    <w:rPr>
      <w:rFonts w:ascii="Tms Rmn" w:hAnsi="Tms Rmn"/>
      <w:szCs w:val="20"/>
    </w:rPr>
  </w:style>
  <w:style w:type="paragraph" w:customStyle="1" w:styleId="ListParagraph1">
    <w:name w:val="List Paragraph1"/>
    <w:basedOn w:val="Normal"/>
    <w:qFormat/>
    <w:rsid w:val="00026B74"/>
    <w:pPr>
      <w:spacing w:after="200" w:line="276" w:lineRule="auto"/>
      <w:ind w:left="720"/>
      <w:contextualSpacing/>
    </w:pPr>
    <w:rPr>
      <w:rFonts w:ascii="Calibri" w:eastAsia="PMingLiU" w:hAnsi="Calibri"/>
      <w:sz w:val="22"/>
      <w:szCs w:val="22"/>
      <w:lang w:eastAsia="zh-CN"/>
    </w:rPr>
  </w:style>
  <w:style w:type="paragraph" w:customStyle="1" w:styleId="BankNormal">
    <w:name w:val="BankNormal"/>
    <w:basedOn w:val="Normal"/>
    <w:rsid w:val="00026B74"/>
    <w:pPr>
      <w:spacing w:after="240"/>
    </w:pPr>
    <w:rPr>
      <w:szCs w:val="20"/>
    </w:rPr>
  </w:style>
  <w:style w:type="paragraph" w:styleId="TOCHeading">
    <w:name w:val="TOC Heading"/>
    <w:basedOn w:val="Heading1"/>
    <w:next w:val="Normal"/>
    <w:uiPriority w:val="39"/>
    <w:unhideWhenUsed/>
    <w:qFormat/>
    <w:rsid w:val="00026B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6B74"/>
    <w:pPr>
      <w:tabs>
        <w:tab w:val="left" w:pos="660"/>
        <w:tab w:val="right" w:leader="dot" w:pos="9628"/>
      </w:tabs>
      <w:spacing w:after="100" w:line="259" w:lineRule="auto"/>
      <w:ind w:left="220"/>
    </w:pPr>
    <w:rPr>
      <w:rFonts w:eastAsia="SimSun"/>
      <w:b/>
      <w:noProof/>
    </w:rPr>
  </w:style>
  <w:style w:type="paragraph" w:styleId="TOC1">
    <w:name w:val="toc 1"/>
    <w:basedOn w:val="Normal"/>
    <w:next w:val="Normal"/>
    <w:autoRedefine/>
    <w:uiPriority w:val="39"/>
    <w:unhideWhenUsed/>
    <w:rsid w:val="00026B74"/>
    <w:pPr>
      <w:tabs>
        <w:tab w:val="right" w:leader="dot" w:pos="9638"/>
      </w:tabs>
      <w:spacing w:after="100" w:line="259" w:lineRule="auto"/>
    </w:pPr>
    <w:rPr>
      <w:rFonts w:eastAsia="SimSun"/>
      <w:b/>
      <w:noProof/>
    </w:rPr>
  </w:style>
  <w:style w:type="paragraph" w:styleId="TOC3">
    <w:name w:val="toc 3"/>
    <w:basedOn w:val="Normal"/>
    <w:next w:val="Normal"/>
    <w:autoRedefine/>
    <w:uiPriority w:val="39"/>
    <w:unhideWhenUsed/>
    <w:rsid w:val="00026B74"/>
    <w:pPr>
      <w:spacing w:after="100" w:line="259" w:lineRule="auto"/>
      <w:ind w:left="440"/>
    </w:pPr>
    <w:rPr>
      <w:rFonts w:ascii="Calibri" w:eastAsia="SimSun" w:hAnsi="Calibri"/>
      <w:sz w:val="22"/>
      <w:szCs w:val="22"/>
    </w:rPr>
  </w:style>
  <w:style w:type="paragraph" w:styleId="FootnoteText">
    <w:name w:val="footnote text"/>
    <w:basedOn w:val="Normal"/>
    <w:link w:val="FootnoteTextChar"/>
    <w:rsid w:val="00026B74"/>
    <w:pPr>
      <w:jc w:val="both"/>
    </w:pPr>
    <w:rPr>
      <w:sz w:val="20"/>
      <w:szCs w:val="20"/>
    </w:rPr>
  </w:style>
  <w:style w:type="character" w:customStyle="1" w:styleId="FootnoteTextChar">
    <w:name w:val="Footnote Text Char"/>
    <w:basedOn w:val="DefaultParagraphFont"/>
    <w:link w:val="FootnoteText"/>
    <w:rsid w:val="00026B74"/>
    <w:rPr>
      <w:rFonts w:ascii="Times New Roman" w:eastAsia="Times New Roman" w:hAnsi="Times New Roman" w:cs="Times New Roman"/>
      <w:sz w:val="20"/>
      <w:szCs w:val="20"/>
      <w:lang w:val="en-US"/>
    </w:rPr>
  </w:style>
  <w:style w:type="character" w:styleId="FootnoteReference">
    <w:name w:val="footnote reference"/>
    <w:rsid w:val="00026B74"/>
    <w:rPr>
      <w:vertAlign w:val="superscript"/>
    </w:rPr>
  </w:style>
  <w:style w:type="character" w:styleId="CommentReference">
    <w:name w:val="annotation reference"/>
    <w:uiPriority w:val="99"/>
    <w:rsid w:val="00026B74"/>
    <w:rPr>
      <w:sz w:val="16"/>
      <w:szCs w:val="16"/>
    </w:rPr>
  </w:style>
  <w:style w:type="paragraph" w:styleId="CommentText">
    <w:name w:val="annotation text"/>
    <w:basedOn w:val="Normal"/>
    <w:link w:val="CommentTextChar"/>
    <w:uiPriority w:val="99"/>
    <w:rsid w:val="00026B74"/>
    <w:rPr>
      <w:sz w:val="20"/>
      <w:szCs w:val="20"/>
      <w:lang w:val="ru-RU" w:eastAsia="ru-RU"/>
    </w:rPr>
  </w:style>
  <w:style w:type="character" w:customStyle="1" w:styleId="CommentTextChar">
    <w:name w:val="Comment Text Char"/>
    <w:basedOn w:val="DefaultParagraphFont"/>
    <w:link w:val="CommentText"/>
    <w:uiPriority w:val="99"/>
    <w:rsid w:val="00026B74"/>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026B74"/>
    <w:rPr>
      <w:b/>
      <w:bCs/>
    </w:rPr>
  </w:style>
  <w:style w:type="character" w:customStyle="1" w:styleId="CommentSubjectChar">
    <w:name w:val="Comment Subject Char"/>
    <w:basedOn w:val="CommentTextChar"/>
    <w:link w:val="CommentSubject"/>
    <w:uiPriority w:val="99"/>
    <w:rsid w:val="00026B74"/>
    <w:rPr>
      <w:rFonts w:ascii="Times New Roman" w:eastAsia="Times New Roman" w:hAnsi="Times New Roman" w:cs="Times New Roman"/>
      <w:b/>
      <w:bCs/>
      <w:sz w:val="20"/>
      <w:szCs w:val="20"/>
      <w:lang w:eastAsia="ru-RU"/>
    </w:rPr>
  </w:style>
  <w:style w:type="paragraph" w:customStyle="1" w:styleId="Default">
    <w:name w:val="Default"/>
    <w:rsid w:val="00026B7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6B74"/>
    <w:pPr>
      <w:suppressAutoHyphens/>
      <w:autoSpaceDN w:val="0"/>
      <w:spacing w:after="200" w:line="276" w:lineRule="auto"/>
    </w:pPr>
    <w:rPr>
      <w:rFonts w:ascii="Calibri" w:eastAsia="Calibri" w:hAnsi="Calibri" w:cs="Calibri"/>
      <w:kern w:val="3"/>
      <w:sz w:val="24"/>
      <w:szCs w:val="24"/>
      <w:lang w:val="en-US"/>
    </w:rPr>
  </w:style>
  <w:style w:type="character" w:customStyle="1" w:styleId="apple-converted-space">
    <w:name w:val="apple-converted-space"/>
    <w:rsid w:val="00026B74"/>
  </w:style>
  <w:style w:type="paragraph" w:customStyle="1" w:styleId="Style3">
    <w:name w:val="Style3"/>
    <w:basedOn w:val="Heading3"/>
    <w:link w:val="Style3Char"/>
    <w:qFormat/>
    <w:rsid w:val="00026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26B7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6B74"/>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026B74"/>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026B74"/>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026B74"/>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026B74"/>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026B74"/>
    <w:pPr>
      <w:spacing w:after="100" w:line="276" w:lineRule="auto"/>
      <w:ind w:left="1760"/>
    </w:pPr>
    <w:rPr>
      <w:rFonts w:ascii="Calibri" w:hAnsi="Calibri"/>
      <w:sz w:val="22"/>
      <w:szCs w:val="22"/>
    </w:rPr>
  </w:style>
  <w:style w:type="paragraph" w:customStyle="1" w:styleId="Style153">
    <w:name w:val="Style153"/>
    <w:basedOn w:val="Normal"/>
    <w:uiPriority w:val="99"/>
    <w:rsid w:val="00026B74"/>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026B74"/>
    <w:rPr>
      <w:rFonts w:ascii="Times New Roman" w:hAnsi="Times New Roman" w:cs="Times New Roman"/>
      <w:b/>
      <w:bCs/>
      <w:i/>
      <w:iCs/>
      <w:sz w:val="22"/>
      <w:szCs w:val="22"/>
    </w:rPr>
  </w:style>
  <w:style w:type="paragraph" w:customStyle="1" w:styleId="Style73">
    <w:name w:val="Style73"/>
    <w:basedOn w:val="Normal"/>
    <w:uiPriority w:val="99"/>
    <w:rsid w:val="00026B74"/>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026B7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6B74"/>
    <w:rPr>
      <w:rFonts w:ascii="Consolas" w:hAnsi="Consolas"/>
      <w:noProof/>
      <w:sz w:val="20"/>
      <w:szCs w:val="20"/>
    </w:rPr>
  </w:style>
  <w:style w:type="character" w:customStyle="1" w:styleId="HTMLPreformattedChar">
    <w:name w:val="HTML Preformatted Char"/>
    <w:basedOn w:val="DefaultParagraphFont"/>
    <w:link w:val="HTMLPreformatted"/>
    <w:uiPriority w:val="99"/>
    <w:semiHidden/>
    <w:rsid w:val="00026B74"/>
    <w:rPr>
      <w:rFonts w:ascii="Consolas" w:eastAsia="Times New Roman" w:hAnsi="Consolas" w:cs="Times New Roman"/>
      <w:noProof/>
      <w:sz w:val="20"/>
      <w:szCs w:val="20"/>
      <w:lang w:val="ro-RO"/>
    </w:rPr>
  </w:style>
  <w:style w:type="character" w:customStyle="1" w:styleId="Style4Char">
    <w:name w:val="Style4 Char"/>
    <w:basedOn w:val="Style3Char"/>
    <w:locked/>
    <w:rsid w:val="00026B74"/>
    <w:rPr>
      <w:rFonts w:ascii="Times New Roman" w:eastAsia="Calibri" w:hAnsi="Times New Roman" w:cs="Times New Roman"/>
      <w:b/>
      <w:sz w:val="24"/>
      <w:szCs w:val="24"/>
      <w:lang w:val="ru-RU" w:eastAsia="ru-RU" w:bidi="ar-SA"/>
    </w:rPr>
  </w:style>
  <w:style w:type="character" w:customStyle="1" w:styleId="shorttext">
    <w:name w:val="short_text"/>
    <w:rsid w:val="00026B74"/>
  </w:style>
  <w:style w:type="paragraph" w:styleId="Caption">
    <w:name w:val="caption"/>
    <w:basedOn w:val="Normal"/>
    <w:qFormat/>
    <w:rsid w:val="00026B74"/>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026B74"/>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026B74"/>
    <w:rPr>
      <w:b/>
      <w:bCs/>
    </w:rPr>
  </w:style>
  <w:style w:type="paragraph" w:styleId="Revision">
    <w:name w:val="Revision"/>
    <w:hidden/>
    <w:uiPriority w:val="99"/>
    <w:semiHidden/>
    <w:rsid w:val="00026B7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026B74"/>
    <w:rPr>
      <w:color w:val="808080"/>
    </w:rPr>
  </w:style>
  <w:style w:type="character" w:customStyle="1" w:styleId="ln2paragraf1">
    <w:name w:val="ln2paragraf1"/>
    <w:rsid w:val="00026B74"/>
    <w:rPr>
      <w:b/>
      <w:bCs/>
    </w:rPr>
  </w:style>
  <w:style w:type="character" w:customStyle="1" w:styleId="ln2tparagraf">
    <w:name w:val="ln2tparagraf"/>
    <w:rsid w:val="00026B74"/>
  </w:style>
  <w:style w:type="character" w:customStyle="1" w:styleId="ln2tpunct">
    <w:name w:val="ln2tpunct"/>
    <w:rsid w:val="00026B74"/>
  </w:style>
  <w:style w:type="character" w:customStyle="1" w:styleId="ListParagraphChar">
    <w:name w:val="List Paragraph Char"/>
    <w:aliases w:val="HotarirePunct1 Char"/>
    <w:link w:val="ListParagraph"/>
    <w:uiPriority w:val="34"/>
    <w:locked/>
    <w:rsid w:val="00026B74"/>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026B74"/>
    <w:rPr>
      <w:color w:val="605E5C"/>
      <w:shd w:val="clear" w:color="auto" w:fill="E1DFDD"/>
    </w:rPr>
  </w:style>
  <w:style w:type="character" w:customStyle="1" w:styleId="UnresolvedMention2">
    <w:name w:val="Unresolved Mention2"/>
    <w:basedOn w:val="DefaultParagraphFont"/>
    <w:uiPriority w:val="99"/>
    <w:semiHidden/>
    <w:unhideWhenUsed/>
    <w:rsid w:val="00026B74"/>
    <w:rPr>
      <w:color w:val="605E5C"/>
      <w:shd w:val="clear" w:color="auto" w:fill="E1DFDD"/>
    </w:rPr>
  </w:style>
  <w:style w:type="character" w:customStyle="1" w:styleId="tax1">
    <w:name w:val="tax1"/>
    <w:rsid w:val="00026B74"/>
    <w:rPr>
      <w:b/>
      <w:bCs/>
      <w:sz w:val="26"/>
      <w:szCs w:val="26"/>
    </w:rPr>
  </w:style>
  <w:style w:type="paragraph" w:customStyle="1" w:styleId="DefaultText">
    <w:name w:val="Default Text"/>
    <w:basedOn w:val="Normal"/>
    <w:link w:val="DefaultTextChar"/>
    <w:uiPriority w:val="99"/>
    <w:rsid w:val="00026B74"/>
    <w:rPr>
      <w:noProof/>
      <w:szCs w:val="20"/>
    </w:rPr>
  </w:style>
  <w:style w:type="character" w:customStyle="1" w:styleId="DefaultTextChar">
    <w:name w:val="Default Text Char"/>
    <w:link w:val="DefaultText"/>
    <w:uiPriority w:val="99"/>
    <w:locked/>
    <w:rsid w:val="00026B74"/>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26B74"/>
    <w:rPr>
      <w:color w:val="605E5C"/>
      <w:shd w:val="clear" w:color="auto" w:fill="E1DFDD"/>
    </w:rPr>
  </w:style>
  <w:style w:type="numbering" w:customStyle="1" w:styleId="NoList1">
    <w:name w:val="No List1"/>
    <w:next w:val="NoList"/>
    <w:uiPriority w:val="99"/>
    <w:semiHidden/>
    <w:unhideWhenUsed/>
    <w:rsid w:val="00026B74"/>
  </w:style>
  <w:style w:type="table" w:customStyle="1" w:styleId="TableGrid3">
    <w:name w:val="Table Grid3"/>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6B74"/>
    <w:rPr>
      <w:color w:val="605E5C"/>
      <w:shd w:val="clear" w:color="auto" w:fill="E1DFDD"/>
    </w:rPr>
  </w:style>
  <w:style w:type="character" w:customStyle="1" w:styleId="w8qarf">
    <w:name w:val="w8qarf"/>
    <w:basedOn w:val="DefaultParagraphFont"/>
    <w:rsid w:val="00026B74"/>
  </w:style>
  <w:style w:type="character" w:customStyle="1" w:styleId="lrzxr">
    <w:name w:val="lrzxr"/>
    <w:basedOn w:val="DefaultParagraphFont"/>
    <w:rsid w:val="00026B74"/>
  </w:style>
  <w:style w:type="character" w:customStyle="1" w:styleId="rynqvb">
    <w:name w:val="rynqvb"/>
    <w:rsid w:val="00026B74"/>
  </w:style>
  <w:style w:type="character" w:styleId="IntenseEmphasis">
    <w:name w:val="Intense Emphasis"/>
    <w:basedOn w:val="DefaultParagraphFont"/>
    <w:uiPriority w:val="21"/>
    <w:qFormat/>
    <w:rsid w:val="00026B74"/>
    <w:rPr>
      <w:i/>
      <w:iCs/>
      <w:color w:val="5B9BD5" w:themeColor="accent1"/>
    </w:rPr>
  </w:style>
  <w:style w:type="paragraph" w:styleId="Quote">
    <w:name w:val="Quote"/>
    <w:basedOn w:val="Normal"/>
    <w:next w:val="Normal"/>
    <w:link w:val="QuoteChar"/>
    <w:uiPriority w:val="29"/>
    <w:qFormat/>
    <w:rsid w:val="00026B74"/>
    <w:pPr>
      <w:spacing w:before="160" w:after="160" w:line="259" w:lineRule="auto"/>
      <w:jc w:val="center"/>
    </w:pPr>
    <w:rPr>
      <w:rFonts w:asciiTheme="minorHAnsi" w:eastAsiaTheme="minorHAnsi" w:hAnsiTheme="minorHAnsi" w:cstheme="minorBidi"/>
      <w:i/>
      <w:iCs/>
      <w:color w:val="404040" w:themeColor="text1" w:themeTint="BF"/>
      <w:kern w:val="2"/>
      <w:sz w:val="22"/>
      <w:szCs w:val="22"/>
    </w:rPr>
  </w:style>
  <w:style w:type="character" w:customStyle="1" w:styleId="QuoteChar">
    <w:name w:val="Quote Char"/>
    <w:basedOn w:val="DefaultParagraphFont"/>
    <w:link w:val="Quote"/>
    <w:uiPriority w:val="29"/>
    <w:rsid w:val="00026B74"/>
    <w:rPr>
      <w:i/>
      <w:iCs/>
      <w:color w:val="404040" w:themeColor="text1" w:themeTint="BF"/>
      <w:kern w:val="2"/>
      <w:lang w:val="en-US"/>
    </w:rPr>
  </w:style>
  <w:style w:type="paragraph" w:styleId="IntenseQuote">
    <w:name w:val="Intense Quote"/>
    <w:basedOn w:val="Normal"/>
    <w:next w:val="Normal"/>
    <w:link w:val="IntenseQuoteChar"/>
    <w:uiPriority w:val="30"/>
    <w:qFormat/>
    <w:rsid w:val="00026B74"/>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rPr>
  </w:style>
  <w:style w:type="character" w:customStyle="1" w:styleId="IntenseQuoteChar">
    <w:name w:val="Intense Quote Char"/>
    <w:basedOn w:val="DefaultParagraphFont"/>
    <w:link w:val="IntenseQuote"/>
    <w:uiPriority w:val="30"/>
    <w:rsid w:val="00026B74"/>
    <w:rPr>
      <w:i/>
      <w:iCs/>
      <w:color w:val="2E74B5" w:themeColor="accent1" w:themeShade="BF"/>
      <w:kern w:val="2"/>
      <w:lang w:val="en-US"/>
    </w:rPr>
  </w:style>
  <w:style w:type="character" w:styleId="IntenseReference">
    <w:name w:val="Intense Reference"/>
    <w:basedOn w:val="DefaultParagraphFont"/>
    <w:uiPriority w:val="32"/>
    <w:qFormat/>
    <w:rsid w:val="00026B74"/>
    <w:rPr>
      <w:b/>
      <w:bCs/>
      <w:smallCaps/>
      <w:color w:val="2E74B5" w:themeColor="accent1" w:themeShade="BF"/>
      <w:spacing w:val="5"/>
    </w:rPr>
  </w:style>
  <w:style w:type="character" w:customStyle="1" w:styleId="font41">
    <w:name w:val="font41"/>
    <w:rsid w:val="00026B74"/>
    <w:rPr>
      <w:rFonts w:ascii="Times New Roman" w:hAnsi="Times New Roman" w:cs="Times New Roman" w:hint="default"/>
      <w:color w:val="000000"/>
      <w:u w:val="none"/>
    </w:rPr>
  </w:style>
  <w:style w:type="character" w:customStyle="1" w:styleId="font101">
    <w:name w:val="font101"/>
    <w:rsid w:val="00026B74"/>
    <w:rPr>
      <w:rFonts w:ascii="Times New Roman" w:hAnsi="Times New Roman" w:cs="Times New Roman" w:hint="default"/>
      <w:color w:val="000000"/>
      <w:u w:val="none"/>
      <w:vertAlign w:val="subscript"/>
    </w:rPr>
  </w:style>
  <w:style w:type="character" w:customStyle="1" w:styleId="font122">
    <w:name w:val="font122"/>
    <w:rsid w:val="00026B74"/>
    <w:rPr>
      <w:rFonts w:ascii="Times New Roman" w:hAnsi="Times New Roman" w:cs="Times New Roman" w:hint="default"/>
      <w:i/>
      <w:iCs/>
      <w:color w:val="000000"/>
      <w:u w:val="none"/>
    </w:rPr>
  </w:style>
  <w:style w:type="paragraph" w:styleId="NoSpacing">
    <w:name w:val="No Spacing"/>
    <w:link w:val="NoSpacingChar"/>
    <w:uiPriority w:val="1"/>
    <w:qFormat/>
    <w:rsid w:val="00026B74"/>
    <w:pPr>
      <w:spacing w:after="0" w:line="240" w:lineRule="auto"/>
    </w:pPr>
    <w:rPr>
      <w:rFonts w:ascii="Calibri" w:eastAsia="Calibri" w:hAnsi="Calibri" w:cs="Times New Roman"/>
      <w:sz w:val="24"/>
      <w:szCs w:val="24"/>
      <w:lang w:val="en-US"/>
    </w:rPr>
  </w:style>
  <w:style w:type="paragraph" w:customStyle="1" w:styleId="TableText">
    <w:name w:val="Table Text"/>
    <w:basedOn w:val="Normal"/>
    <w:semiHidden/>
    <w:qFormat/>
    <w:rsid w:val="00026B74"/>
    <w:rPr>
      <w:rFonts w:ascii="Trebuchet MS" w:eastAsia="Trebuchet MS" w:hAnsi="Trebuchet MS" w:cs="Trebuchet MS"/>
      <w:sz w:val="19"/>
      <w:szCs w:val="19"/>
    </w:rPr>
  </w:style>
  <w:style w:type="character" w:customStyle="1" w:styleId="NoSpacingChar">
    <w:name w:val="No Spacing Char"/>
    <w:link w:val="NoSpacing"/>
    <w:uiPriority w:val="1"/>
    <w:qFormat/>
    <w:rsid w:val="00026B74"/>
    <w:rPr>
      <w:rFonts w:ascii="Calibri" w:eastAsia="Calibri" w:hAnsi="Calibri" w:cs="Times New Roman"/>
      <w:sz w:val="24"/>
      <w:szCs w:val="24"/>
      <w:lang w:val="en-US"/>
    </w:rPr>
  </w:style>
  <w:style w:type="paragraph" w:customStyle="1" w:styleId="msonospacing0">
    <w:name w:val="msonospacing"/>
    <w:uiPriority w:val="99"/>
    <w:qFormat/>
    <w:rsid w:val="00026B74"/>
    <w:pPr>
      <w:spacing w:after="0" w:line="240" w:lineRule="auto"/>
    </w:pPr>
    <w:rPr>
      <w:rFonts w:ascii="Times New Roman" w:eastAsia="Times New Roman" w:hAnsi="Times New Roman" w:cs="Times New Roman"/>
      <w:sz w:val="28"/>
      <w:szCs w:val="24"/>
    </w:rPr>
  </w:style>
  <w:style w:type="table" w:customStyle="1" w:styleId="TableNormal0">
    <w:name w:val="TableNormal"/>
    <w:rsid w:val="00026B74"/>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character" w:styleId="Emphasis">
    <w:name w:val="Emphasis"/>
    <w:uiPriority w:val="20"/>
    <w:qFormat/>
    <w:rsid w:val="00026B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595">
      <w:bodyDiv w:val="1"/>
      <w:marLeft w:val="0"/>
      <w:marRight w:val="0"/>
      <w:marTop w:val="0"/>
      <w:marBottom w:val="0"/>
      <w:divBdr>
        <w:top w:val="none" w:sz="0" w:space="0" w:color="auto"/>
        <w:left w:val="none" w:sz="0" w:space="0" w:color="auto"/>
        <w:bottom w:val="none" w:sz="0" w:space="0" w:color="auto"/>
        <w:right w:val="none" w:sz="0" w:space="0" w:color="auto"/>
      </w:divBdr>
      <w:divsChild>
        <w:div w:id="291522047">
          <w:marLeft w:val="0"/>
          <w:marRight w:val="0"/>
          <w:marTop w:val="0"/>
          <w:marBottom w:val="0"/>
          <w:divBdr>
            <w:top w:val="none" w:sz="0" w:space="0" w:color="auto"/>
            <w:left w:val="none" w:sz="0" w:space="0" w:color="auto"/>
            <w:bottom w:val="none" w:sz="0" w:space="0" w:color="auto"/>
            <w:right w:val="none" w:sz="0" w:space="0" w:color="auto"/>
          </w:divBdr>
        </w:div>
        <w:div w:id="1978757668">
          <w:marLeft w:val="0"/>
          <w:marRight w:val="0"/>
          <w:marTop w:val="0"/>
          <w:marBottom w:val="0"/>
          <w:divBdr>
            <w:top w:val="none" w:sz="0" w:space="0" w:color="auto"/>
            <w:left w:val="none" w:sz="0" w:space="0" w:color="auto"/>
            <w:bottom w:val="none" w:sz="0" w:space="0" w:color="auto"/>
            <w:right w:val="none" w:sz="0" w:space="0" w:color="auto"/>
          </w:divBdr>
        </w:div>
      </w:divsChild>
    </w:div>
    <w:div w:id="1004820229">
      <w:bodyDiv w:val="1"/>
      <w:marLeft w:val="0"/>
      <w:marRight w:val="0"/>
      <w:marTop w:val="0"/>
      <w:marBottom w:val="0"/>
      <w:divBdr>
        <w:top w:val="none" w:sz="0" w:space="0" w:color="auto"/>
        <w:left w:val="none" w:sz="0" w:space="0" w:color="auto"/>
        <w:bottom w:val="none" w:sz="0" w:space="0" w:color="auto"/>
        <w:right w:val="none" w:sz="0" w:space="0" w:color="auto"/>
      </w:divBdr>
    </w:div>
    <w:div w:id="1108162543">
      <w:bodyDiv w:val="1"/>
      <w:marLeft w:val="0"/>
      <w:marRight w:val="0"/>
      <w:marTop w:val="0"/>
      <w:marBottom w:val="0"/>
      <w:divBdr>
        <w:top w:val="none" w:sz="0" w:space="0" w:color="auto"/>
        <w:left w:val="none" w:sz="0" w:space="0" w:color="auto"/>
        <w:bottom w:val="none" w:sz="0" w:space="0" w:color="auto"/>
        <w:right w:val="none" w:sz="0" w:space="0" w:color="auto"/>
      </w:divBdr>
      <w:divsChild>
        <w:div w:id="1173378359">
          <w:marLeft w:val="0"/>
          <w:marRight w:val="0"/>
          <w:marTop w:val="0"/>
          <w:marBottom w:val="0"/>
          <w:divBdr>
            <w:top w:val="none" w:sz="0" w:space="0" w:color="auto"/>
            <w:left w:val="none" w:sz="0" w:space="0" w:color="auto"/>
            <w:bottom w:val="none" w:sz="0" w:space="0" w:color="auto"/>
            <w:right w:val="none" w:sz="0" w:space="0" w:color="auto"/>
          </w:divBdr>
        </w:div>
        <w:div w:id="1108424936">
          <w:marLeft w:val="0"/>
          <w:marRight w:val="0"/>
          <w:marTop w:val="0"/>
          <w:marBottom w:val="0"/>
          <w:divBdr>
            <w:top w:val="none" w:sz="0" w:space="0" w:color="auto"/>
            <w:left w:val="none" w:sz="0" w:space="0" w:color="auto"/>
            <w:bottom w:val="none" w:sz="0" w:space="0" w:color="auto"/>
            <w:right w:val="none" w:sz="0" w:space="0" w:color="auto"/>
          </w:divBdr>
        </w:div>
        <w:div w:id="638805169">
          <w:marLeft w:val="0"/>
          <w:marRight w:val="0"/>
          <w:marTop w:val="0"/>
          <w:marBottom w:val="0"/>
          <w:divBdr>
            <w:top w:val="none" w:sz="0" w:space="0" w:color="auto"/>
            <w:left w:val="none" w:sz="0" w:space="0" w:color="auto"/>
            <w:bottom w:val="none" w:sz="0" w:space="0" w:color="auto"/>
            <w:right w:val="none" w:sz="0" w:space="0" w:color="auto"/>
          </w:divBdr>
        </w:div>
        <w:div w:id="221793296">
          <w:marLeft w:val="0"/>
          <w:marRight w:val="0"/>
          <w:marTop w:val="0"/>
          <w:marBottom w:val="0"/>
          <w:divBdr>
            <w:top w:val="none" w:sz="0" w:space="0" w:color="auto"/>
            <w:left w:val="none" w:sz="0" w:space="0" w:color="auto"/>
            <w:bottom w:val="none" w:sz="0" w:space="0" w:color="auto"/>
            <w:right w:val="none" w:sz="0" w:space="0" w:color="auto"/>
          </w:divBdr>
        </w:div>
        <w:div w:id="337271885">
          <w:marLeft w:val="0"/>
          <w:marRight w:val="0"/>
          <w:marTop w:val="0"/>
          <w:marBottom w:val="0"/>
          <w:divBdr>
            <w:top w:val="none" w:sz="0" w:space="0" w:color="auto"/>
            <w:left w:val="none" w:sz="0" w:space="0" w:color="auto"/>
            <w:bottom w:val="none" w:sz="0" w:space="0" w:color="auto"/>
            <w:right w:val="none" w:sz="0" w:space="0" w:color="auto"/>
          </w:divBdr>
        </w:div>
        <w:div w:id="655189281">
          <w:marLeft w:val="0"/>
          <w:marRight w:val="0"/>
          <w:marTop w:val="0"/>
          <w:marBottom w:val="0"/>
          <w:divBdr>
            <w:top w:val="none" w:sz="0" w:space="0" w:color="auto"/>
            <w:left w:val="none" w:sz="0" w:space="0" w:color="auto"/>
            <w:bottom w:val="none" w:sz="0" w:space="0" w:color="auto"/>
            <w:right w:val="none" w:sz="0" w:space="0" w:color="auto"/>
          </w:divBdr>
        </w:div>
      </w:divsChild>
    </w:div>
    <w:div w:id="1300846670">
      <w:bodyDiv w:val="1"/>
      <w:marLeft w:val="0"/>
      <w:marRight w:val="0"/>
      <w:marTop w:val="0"/>
      <w:marBottom w:val="0"/>
      <w:divBdr>
        <w:top w:val="none" w:sz="0" w:space="0" w:color="auto"/>
        <w:left w:val="none" w:sz="0" w:space="0" w:color="auto"/>
        <w:bottom w:val="none" w:sz="0" w:space="0" w:color="auto"/>
        <w:right w:val="none" w:sz="0" w:space="0" w:color="auto"/>
      </w:divBdr>
    </w:div>
    <w:div w:id="1607955702">
      <w:bodyDiv w:val="1"/>
      <w:marLeft w:val="0"/>
      <w:marRight w:val="0"/>
      <w:marTop w:val="0"/>
      <w:marBottom w:val="0"/>
      <w:divBdr>
        <w:top w:val="none" w:sz="0" w:space="0" w:color="auto"/>
        <w:left w:val="none" w:sz="0" w:space="0" w:color="auto"/>
        <w:bottom w:val="none" w:sz="0" w:space="0" w:color="auto"/>
        <w:right w:val="none" w:sz="0" w:space="0" w:color="auto"/>
      </w:divBdr>
    </w:div>
    <w:div w:id="18472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usm.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58F42-83CB-45AC-8F17-371CD397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1138</TotalTime>
  <Pages>17</Pages>
  <Words>4968</Words>
  <Characters>28324</Characters>
  <Application>Microsoft Office Word</Application>
  <DocSecurity>0</DocSecurity>
  <Lines>236</Lines>
  <Paragraphs>66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33226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Olga Bordian</cp:lastModifiedBy>
  <cp:revision>61</cp:revision>
  <cp:lastPrinted>2025-01-23T07:19:00Z</cp:lastPrinted>
  <dcterms:created xsi:type="dcterms:W3CDTF">2023-06-14T08:08:00Z</dcterms:created>
  <dcterms:modified xsi:type="dcterms:W3CDTF">2026-07-14T06:54:00Z</dcterms:modified>
</cp:coreProperties>
</file>