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ntTable0.xml" ContentType="application/vnd.openxmlformats-officedocument.wordprocessingml.fontTa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B83416" w14:textId="77777777" w:rsidR="00733616" w:rsidRPr="00ED1BCB" w:rsidRDefault="00733616" w:rsidP="0069635F">
      <w:pPr>
        <w:ind w:right="-39"/>
        <w:jc w:val="center"/>
        <w:rPr>
          <w:rFonts w:ascii="Times New Roman" w:hAnsi="Times New Roman" w:cs="Times New Roman"/>
          <w:b/>
          <w:color w:val="000000"/>
          <w:spacing w:val="-4"/>
          <w:w w:val="95"/>
          <w:sz w:val="24"/>
          <w:szCs w:val="24"/>
          <w:lang w:val="ro-RO"/>
        </w:rPr>
      </w:pPr>
    </w:p>
    <w:p w14:paraId="3372A0DC" w14:textId="7C6E1C49" w:rsidR="00410136" w:rsidRPr="00ED1BCB" w:rsidRDefault="002A112E">
      <w:pPr>
        <w:jc w:val="center"/>
        <w:rPr>
          <w:rFonts w:ascii="Times New Roman" w:hAnsi="Times New Roman" w:cs="Times New Roman"/>
          <w:b/>
          <w:color w:val="000000"/>
          <w:spacing w:val="-4"/>
          <w:w w:val="95"/>
          <w:sz w:val="24"/>
          <w:szCs w:val="24"/>
          <w:lang w:val="ro-RO"/>
        </w:rPr>
      </w:pPr>
      <w:r w:rsidRPr="00ED1BCB">
        <w:rPr>
          <w:rFonts w:ascii="Times New Roman" w:hAnsi="Times New Roman" w:cs="Times New Roman"/>
          <w:b/>
          <w:color w:val="000000"/>
          <w:spacing w:val="-4"/>
          <w:w w:val="95"/>
          <w:sz w:val="24"/>
          <w:szCs w:val="24"/>
          <w:lang w:val="ro-RO"/>
        </w:rPr>
        <w:t>ANU</w:t>
      </w:r>
      <w:r w:rsidR="00CC0DF2" w:rsidRPr="00ED1BCB">
        <w:rPr>
          <w:rFonts w:ascii="Times New Roman" w:hAnsi="Times New Roman" w:cs="Times New Roman"/>
          <w:b/>
          <w:color w:val="000000"/>
          <w:spacing w:val="-4"/>
          <w:w w:val="95"/>
          <w:sz w:val="24"/>
          <w:szCs w:val="24"/>
          <w:lang w:val="ro-RO"/>
        </w:rPr>
        <w:t xml:space="preserve">NȚ </w:t>
      </w:r>
      <w:r w:rsidRPr="00ED1BCB">
        <w:rPr>
          <w:rFonts w:ascii="Times New Roman" w:hAnsi="Times New Roman" w:cs="Times New Roman"/>
          <w:b/>
          <w:color w:val="000000"/>
          <w:spacing w:val="-4"/>
          <w:w w:val="95"/>
          <w:sz w:val="24"/>
          <w:szCs w:val="24"/>
          <w:lang w:val="ro-RO"/>
        </w:rPr>
        <w:t xml:space="preserve">DE PARTICIPARE </w:t>
      </w:r>
    </w:p>
    <w:p w14:paraId="4F91ECE4" w14:textId="76725583" w:rsidR="00410136" w:rsidRPr="00ED1BCB" w:rsidRDefault="002A112E">
      <w:pPr>
        <w:spacing w:before="324"/>
        <w:rPr>
          <w:rFonts w:ascii="Times New Roman" w:hAnsi="Times New Roman" w:cs="Times New Roman"/>
          <w:b/>
          <w:color w:val="000000"/>
          <w:spacing w:val="3"/>
          <w:sz w:val="24"/>
          <w:szCs w:val="24"/>
          <w:u w:val="single"/>
          <w:lang w:val="ro-RO"/>
        </w:rPr>
      </w:pPr>
      <w:r w:rsidRPr="00ED1BCB">
        <w:rPr>
          <w:rFonts w:ascii="Times New Roman" w:hAnsi="Times New Roman" w:cs="Times New Roman"/>
          <w:b/>
          <w:color w:val="000000"/>
          <w:spacing w:val="3"/>
          <w:sz w:val="24"/>
          <w:szCs w:val="24"/>
          <w:lang w:val="ro-RO"/>
        </w:rPr>
        <w:t xml:space="preserve">privind </w:t>
      </w:r>
      <w:r w:rsidR="0069635F" w:rsidRPr="00ED1BCB">
        <w:rPr>
          <w:rFonts w:ascii="Times New Roman" w:hAnsi="Times New Roman" w:cs="Times New Roman"/>
          <w:b/>
          <w:color w:val="000000"/>
          <w:spacing w:val="3"/>
          <w:sz w:val="24"/>
          <w:szCs w:val="24"/>
          <w:u w:val="single"/>
          <w:lang w:val="ro-RO"/>
        </w:rPr>
        <w:t>Achiziționarea</w:t>
      </w:r>
      <w:r w:rsidRPr="00ED1BCB">
        <w:rPr>
          <w:rFonts w:ascii="Times New Roman" w:hAnsi="Times New Roman" w:cs="Times New Roman"/>
          <w:b/>
          <w:color w:val="000000"/>
          <w:spacing w:val="3"/>
          <w:sz w:val="24"/>
          <w:szCs w:val="24"/>
          <w:u w:val="single"/>
          <w:lang w:val="ro-RO"/>
        </w:rPr>
        <w:t xml:space="preserve"> produselor petroliere</w:t>
      </w:r>
      <w:r w:rsidR="00BC0564" w:rsidRPr="00ED1BCB">
        <w:rPr>
          <w:rFonts w:ascii="Times New Roman" w:hAnsi="Times New Roman" w:cs="Times New Roman"/>
          <w:b/>
          <w:color w:val="000000"/>
          <w:spacing w:val="3"/>
          <w:sz w:val="24"/>
          <w:szCs w:val="24"/>
          <w:u w:val="single"/>
          <w:lang w:val="ro-RO"/>
        </w:rPr>
        <w:t xml:space="preserve"> pentru anul 202</w:t>
      </w:r>
      <w:r w:rsidR="0069635F" w:rsidRPr="00ED1BCB">
        <w:rPr>
          <w:rFonts w:ascii="Times New Roman" w:hAnsi="Times New Roman" w:cs="Times New Roman"/>
          <w:b/>
          <w:color w:val="000000"/>
          <w:spacing w:val="3"/>
          <w:sz w:val="24"/>
          <w:szCs w:val="24"/>
          <w:u w:val="single"/>
          <w:lang w:val="ro-RO"/>
        </w:rPr>
        <w:t>4.</w:t>
      </w:r>
    </w:p>
    <w:p w14:paraId="1D94A3FC" w14:textId="3D7E7A3A" w:rsidR="0069635F" w:rsidRPr="00ED1BCB" w:rsidRDefault="0069635F" w:rsidP="0069635F">
      <w:pPr>
        <w:shd w:val="clear" w:color="auto" w:fill="FFFFFF"/>
        <w:spacing w:before="120" w:after="120"/>
        <w:ind w:right="-39"/>
        <w:rPr>
          <w:rFonts w:ascii="Times New Roman" w:eastAsia="Times New Roman" w:hAnsi="Times New Roman" w:cs="Times New Roman"/>
          <w:b/>
          <w:sz w:val="24"/>
          <w:szCs w:val="24"/>
          <w:lang w:val="it-IT" w:eastAsia="ru-RU"/>
        </w:rPr>
      </w:pPr>
      <w:r w:rsidRPr="00ED1BCB">
        <w:rPr>
          <w:rFonts w:ascii="Times New Roman" w:eastAsia="Times New Roman" w:hAnsi="Times New Roman" w:cs="Times New Roman"/>
          <w:b/>
          <w:sz w:val="24"/>
          <w:szCs w:val="24"/>
          <w:lang w:val="it-IT" w:eastAsia="ru-RU"/>
        </w:rPr>
        <w:t>Cod CPV –</w:t>
      </w:r>
      <w:r w:rsidRPr="00ED1BCB">
        <w:rPr>
          <w:rFonts w:ascii="Times New Roman" w:eastAsia="Times New Roman" w:hAnsi="Times New Roman" w:cs="Times New Roman"/>
          <w:b/>
          <w:sz w:val="24"/>
          <w:szCs w:val="24"/>
          <w:lang w:val="ro-RO" w:eastAsia="ru-RU"/>
        </w:rPr>
        <w:t> </w:t>
      </w:r>
      <w:r w:rsidR="00CA462D" w:rsidRPr="00ED1BCB">
        <w:rPr>
          <w:rFonts w:ascii="Times New Roman" w:eastAsia="Times New Roman" w:hAnsi="Times New Roman" w:cs="Times New Roman"/>
          <w:b/>
          <w:bCs/>
          <w:sz w:val="24"/>
          <w:szCs w:val="24"/>
          <w:lang w:val="ro-RO" w:eastAsia="ru-RU"/>
        </w:rPr>
        <w:t>09100000-0</w:t>
      </w:r>
    </w:p>
    <w:p w14:paraId="4DE9D3DF" w14:textId="53ED624C" w:rsidR="0069635F" w:rsidRPr="00ED1BCB" w:rsidRDefault="002A112E" w:rsidP="0069635F">
      <w:pPr>
        <w:pStyle w:val="ab"/>
        <w:rPr>
          <w:rFonts w:ascii="Times New Roman" w:hAnsi="Times New Roman" w:cs="Times New Roman"/>
          <w:b/>
          <w:bCs/>
          <w:spacing w:val="4"/>
          <w:sz w:val="24"/>
          <w:szCs w:val="24"/>
          <w:u w:val="single"/>
          <w:lang w:val="ro-RO"/>
        </w:rPr>
      </w:pPr>
      <w:r w:rsidRPr="009E2C63">
        <w:rPr>
          <w:rFonts w:ascii="Times New Roman" w:hAnsi="Times New Roman" w:cs="Times New Roman"/>
          <w:sz w:val="24"/>
          <w:szCs w:val="24"/>
          <w:lang w:val="ro-RO"/>
        </w:rPr>
        <w:t xml:space="preserve">prin procedura de </w:t>
      </w:r>
      <w:r w:rsidR="0069635F" w:rsidRPr="009E2C63">
        <w:rPr>
          <w:rFonts w:ascii="Times New Roman" w:hAnsi="Times New Roman" w:cs="Times New Roman"/>
          <w:sz w:val="24"/>
          <w:szCs w:val="24"/>
          <w:lang w:val="ro-RO"/>
        </w:rPr>
        <w:t>achiziție</w:t>
      </w:r>
      <w:r w:rsidR="0010131B" w:rsidRPr="009E2C63">
        <w:rPr>
          <w:rFonts w:ascii="Times New Roman" w:hAnsi="Times New Roman" w:cs="Times New Roman"/>
          <w:sz w:val="24"/>
          <w:szCs w:val="24"/>
          <w:lang w:val="ro-RO"/>
        </w:rPr>
        <w:t xml:space="preserve"> </w:t>
      </w:r>
      <w:r w:rsidR="003B6204" w:rsidRPr="009E2C63">
        <w:rPr>
          <w:rFonts w:ascii="Times New Roman" w:hAnsi="Times New Roman" w:cs="Times New Roman"/>
          <w:sz w:val="24"/>
          <w:szCs w:val="24"/>
          <w:lang w:val="ro-RO"/>
        </w:rPr>
        <w:t>sectorial</w:t>
      </w:r>
      <w:r w:rsidR="0069635F" w:rsidRPr="009E2C63">
        <w:rPr>
          <w:rFonts w:ascii="Times New Roman" w:hAnsi="Times New Roman" w:cs="Times New Roman"/>
          <w:sz w:val="24"/>
          <w:szCs w:val="24"/>
          <w:lang w:val="ro-MD"/>
        </w:rPr>
        <w:t>ă</w:t>
      </w:r>
      <w:r w:rsidR="0010131B" w:rsidRPr="00ED1BCB">
        <w:rPr>
          <w:rFonts w:ascii="Times New Roman" w:hAnsi="Times New Roman" w:cs="Times New Roman"/>
          <w:b/>
          <w:bCs/>
          <w:sz w:val="24"/>
          <w:szCs w:val="24"/>
          <w:lang w:val="ro-RO"/>
        </w:rPr>
        <w:t xml:space="preserve"> </w:t>
      </w:r>
      <w:r w:rsidR="009E2C63" w:rsidRPr="009E2C63">
        <w:rPr>
          <w:rFonts w:ascii="Times New Roman" w:hAnsi="Times New Roman" w:cs="Times New Roman"/>
          <w:b/>
          <w:bCs/>
          <w:spacing w:val="4"/>
          <w:sz w:val="24"/>
          <w:szCs w:val="24"/>
          <w:u w:val="single"/>
          <w:lang w:val="ro-RO"/>
        </w:rPr>
        <w:t>COP</w:t>
      </w:r>
      <w:r w:rsidR="0010131B" w:rsidRPr="009E2C63">
        <w:rPr>
          <w:rFonts w:ascii="Times New Roman" w:hAnsi="Times New Roman" w:cs="Times New Roman"/>
          <w:b/>
          <w:bCs/>
          <w:spacing w:val="4"/>
          <w:sz w:val="24"/>
          <w:szCs w:val="24"/>
          <w:u w:val="single"/>
          <w:lang w:val="ro-RO"/>
        </w:rPr>
        <w:t>.</w:t>
      </w:r>
    </w:p>
    <w:p w14:paraId="0F4E5F7C" w14:textId="77777777" w:rsidR="0069635F" w:rsidRPr="00ED1BCB" w:rsidRDefault="0069635F" w:rsidP="0069635F">
      <w:pPr>
        <w:pStyle w:val="ab"/>
        <w:rPr>
          <w:rFonts w:ascii="Times New Roman" w:hAnsi="Times New Roman" w:cs="Times New Roman"/>
          <w:sz w:val="24"/>
          <w:szCs w:val="24"/>
          <w:lang w:val="ro-RO"/>
        </w:rPr>
      </w:pPr>
    </w:p>
    <w:p w14:paraId="481E146E" w14:textId="2C9E3F29" w:rsidR="0069635F" w:rsidRPr="00ED1BCB" w:rsidRDefault="0069635F" w:rsidP="0069635F">
      <w:pPr>
        <w:shd w:val="clear" w:color="auto" w:fill="FFFFFF"/>
        <w:rPr>
          <w:rFonts w:ascii="Times New Roman" w:eastAsia="Times New Roman" w:hAnsi="Times New Roman" w:cs="Times New Roman"/>
          <w:bCs/>
          <w:i/>
          <w:iCs/>
          <w:sz w:val="24"/>
          <w:szCs w:val="24"/>
          <w:lang w:val="it-IT" w:eastAsia="ru-RU"/>
        </w:rPr>
      </w:pPr>
      <w:r w:rsidRPr="00ED1BCB">
        <w:rPr>
          <w:rFonts w:ascii="Times New Roman" w:eastAsia="Times New Roman" w:hAnsi="Times New Roman" w:cs="Times New Roman"/>
          <w:bCs/>
          <w:i/>
          <w:iCs/>
          <w:sz w:val="24"/>
          <w:szCs w:val="24"/>
          <w:lang w:val="it-IT" w:eastAsia="ru-RU"/>
        </w:rPr>
        <w:t>Licitație electronică:</w:t>
      </w:r>
    </w:p>
    <w:p w14:paraId="45029BE6" w14:textId="77777777" w:rsidR="0069635F" w:rsidRPr="00ED1BCB" w:rsidRDefault="0069635F" w:rsidP="0069635F">
      <w:pPr>
        <w:shd w:val="clear" w:color="auto" w:fill="FFFFFF"/>
        <w:rPr>
          <w:rFonts w:ascii="Times New Roman" w:eastAsia="Times New Roman" w:hAnsi="Times New Roman" w:cs="Times New Roman"/>
          <w:bCs/>
          <w:i/>
          <w:iCs/>
          <w:sz w:val="24"/>
          <w:szCs w:val="24"/>
          <w:lang w:val="it-IT" w:eastAsia="ru-RU"/>
        </w:rPr>
      </w:pPr>
      <w:r w:rsidRPr="00ED1BCB">
        <w:rPr>
          <w:rFonts w:ascii="Times New Roman" w:eastAsia="Times New Roman" w:hAnsi="Times New Roman" w:cs="Times New Roman"/>
          <w:bCs/>
          <w:i/>
          <w:iCs/>
          <w:sz w:val="24"/>
          <w:szCs w:val="24"/>
          <w:lang w:val="it-IT" w:eastAsia="ru-RU"/>
        </w:rPr>
        <w:t>3 runde</w:t>
      </w:r>
    </w:p>
    <w:p w14:paraId="7A3FEF3A" w14:textId="0AE4F6B6" w:rsidR="00410136" w:rsidRPr="00ED1BCB" w:rsidRDefault="00410136">
      <w:pPr>
        <w:spacing w:before="36" w:line="204" w:lineRule="auto"/>
        <w:rPr>
          <w:rFonts w:ascii="Times New Roman" w:hAnsi="Times New Roman" w:cs="Times New Roman"/>
          <w:b/>
          <w:color w:val="000000"/>
          <w:sz w:val="24"/>
          <w:szCs w:val="24"/>
          <w:lang w:val="ro-RO"/>
        </w:rPr>
      </w:pPr>
    </w:p>
    <w:p w14:paraId="39BE83D2" w14:textId="77777777" w:rsidR="00C92D2A" w:rsidRPr="00ED1BCB" w:rsidRDefault="00C92D2A" w:rsidP="00C92D2A">
      <w:pPr>
        <w:numPr>
          <w:ilvl w:val="0"/>
          <w:numId w:val="11"/>
        </w:numPr>
        <w:shd w:val="clear" w:color="auto" w:fill="FFFFFF" w:themeFill="background1"/>
        <w:tabs>
          <w:tab w:val="left" w:pos="284"/>
          <w:tab w:val="right" w:pos="9531"/>
        </w:tabs>
        <w:spacing w:before="120"/>
        <w:ind w:left="284" w:hanging="284"/>
        <w:rPr>
          <w:rFonts w:ascii="Times New Roman" w:hAnsi="Times New Roman" w:cs="Times New Roman"/>
          <w:b/>
          <w:sz w:val="24"/>
          <w:szCs w:val="24"/>
          <w:lang w:eastAsia="ru-RU"/>
        </w:rPr>
      </w:pPr>
      <w:proofErr w:type="spellStart"/>
      <w:r w:rsidRPr="00ED1BCB">
        <w:rPr>
          <w:rFonts w:ascii="Times New Roman" w:hAnsi="Times New Roman" w:cs="Times New Roman"/>
          <w:b/>
          <w:sz w:val="24"/>
          <w:szCs w:val="24"/>
          <w:lang w:eastAsia="ru-RU"/>
        </w:rPr>
        <w:t>Denumirea</w:t>
      </w:r>
      <w:proofErr w:type="spellEnd"/>
      <w:r w:rsidRPr="00ED1BCB">
        <w:rPr>
          <w:rFonts w:ascii="Times New Roman" w:hAnsi="Times New Roman" w:cs="Times New Roman"/>
          <w:b/>
          <w:sz w:val="24"/>
          <w:szCs w:val="24"/>
          <w:lang w:val="ro-MD" w:eastAsia="ru-RU"/>
        </w:rPr>
        <w:t xml:space="preserve"> </w:t>
      </w:r>
      <w:proofErr w:type="spellStart"/>
      <w:r w:rsidRPr="00ED1BCB">
        <w:rPr>
          <w:rFonts w:ascii="Times New Roman" w:hAnsi="Times New Roman" w:cs="Times New Roman"/>
          <w:b/>
          <w:sz w:val="24"/>
          <w:szCs w:val="24"/>
          <w:lang w:eastAsia="ru-RU"/>
        </w:rPr>
        <w:t>autorității</w:t>
      </w:r>
      <w:proofErr w:type="spellEnd"/>
      <w:r w:rsidRPr="00ED1BCB">
        <w:rPr>
          <w:rFonts w:ascii="Times New Roman" w:hAnsi="Times New Roman" w:cs="Times New Roman"/>
          <w:b/>
          <w:sz w:val="24"/>
          <w:szCs w:val="24"/>
          <w:lang w:val="ro-MD" w:eastAsia="ru-RU"/>
        </w:rPr>
        <w:t xml:space="preserve"> </w:t>
      </w:r>
      <w:proofErr w:type="spellStart"/>
      <w:r w:rsidRPr="00ED1BCB">
        <w:rPr>
          <w:rFonts w:ascii="Times New Roman" w:hAnsi="Times New Roman" w:cs="Times New Roman"/>
          <w:b/>
          <w:sz w:val="24"/>
          <w:szCs w:val="24"/>
          <w:lang w:eastAsia="ru-RU"/>
        </w:rPr>
        <w:t>contractante</w:t>
      </w:r>
      <w:proofErr w:type="spellEnd"/>
      <w:r w:rsidRPr="00ED1BCB">
        <w:rPr>
          <w:rFonts w:ascii="Times New Roman" w:hAnsi="Times New Roman" w:cs="Times New Roman"/>
          <w:b/>
          <w:sz w:val="24"/>
          <w:szCs w:val="24"/>
          <w:lang w:eastAsia="ru-RU"/>
        </w:rPr>
        <w:t xml:space="preserve">:  </w:t>
      </w:r>
      <w:proofErr w:type="spellStart"/>
      <w:r w:rsidRPr="00ED1BCB">
        <w:rPr>
          <w:rFonts w:ascii="Times New Roman" w:hAnsi="Times New Roman" w:cs="Times New Roman"/>
          <w:b/>
          <w:sz w:val="24"/>
          <w:szCs w:val="24"/>
          <w:u w:val="single"/>
          <w:lang w:eastAsia="ru-RU"/>
        </w:rPr>
        <w:t>Primăria</w:t>
      </w:r>
      <w:proofErr w:type="spellEnd"/>
      <w:r w:rsidRPr="00ED1BCB">
        <w:rPr>
          <w:rFonts w:ascii="Times New Roman" w:hAnsi="Times New Roman" w:cs="Times New Roman"/>
          <w:b/>
          <w:sz w:val="24"/>
          <w:szCs w:val="24"/>
          <w:u w:val="single"/>
          <w:lang w:eastAsia="ru-RU"/>
        </w:rPr>
        <w:t xml:space="preserve"> </w:t>
      </w:r>
      <w:proofErr w:type="spellStart"/>
      <w:proofErr w:type="gramStart"/>
      <w:r w:rsidRPr="00ED1BCB">
        <w:rPr>
          <w:rFonts w:ascii="Times New Roman" w:hAnsi="Times New Roman" w:cs="Times New Roman"/>
          <w:b/>
          <w:sz w:val="24"/>
          <w:szCs w:val="24"/>
          <w:u w:val="single"/>
          <w:lang w:eastAsia="ru-RU"/>
        </w:rPr>
        <w:t>or.Ialoveni</w:t>
      </w:r>
      <w:proofErr w:type="spellEnd"/>
      <w:proofErr w:type="gramEnd"/>
    </w:p>
    <w:p w14:paraId="5CD3F38B" w14:textId="77777777" w:rsidR="00C92D2A" w:rsidRPr="00ED1BCB" w:rsidRDefault="00C92D2A" w:rsidP="00C92D2A">
      <w:pPr>
        <w:numPr>
          <w:ilvl w:val="0"/>
          <w:numId w:val="11"/>
        </w:numPr>
        <w:shd w:val="clear" w:color="auto" w:fill="FFFFFF" w:themeFill="background1"/>
        <w:tabs>
          <w:tab w:val="left" w:pos="284"/>
          <w:tab w:val="right" w:pos="9531"/>
        </w:tabs>
        <w:spacing w:before="120"/>
        <w:ind w:left="284" w:hanging="284"/>
        <w:rPr>
          <w:rFonts w:ascii="Times New Roman" w:hAnsi="Times New Roman" w:cs="Times New Roman"/>
          <w:b/>
          <w:sz w:val="24"/>
          <w:szCs w:val="24"/>
          <w:lang w:val="ru-RU" w:eastAsia="ru-RU"/>
        </w:rPr>
      </w:pPr>
      <w:proofErr w:type="gramStart"/>
      <w:r w:rsidRPr="00ED1BCB">
        <w:rPr>
          <w:rFonts w:ascii="Times New Roman" w:hAnsi="Times New Roman" w:cs="Times New Roman"/>
          <w:b/>
          <w:sz w:val="24"/>
          <w:szCs w:val="24"/>
          <w:lang w:val="ru-RU" w:eastAsia="ru-RU"/>
        </w:rPr>
        <w:t>IDNO:</w:t>
      </w:r>
      <w:r w:rsidRPr="00ED1BCB">
        <w:rPr>
          <w:rFonts w:ascii="Times New Roman" w:hAnsi="Times New Roman" w:cs="Times New Roman"/>
          <w:b/>
          <w:sz w:val="24"/>
          <w:szCs w:val="24"/>
          <w:shd w:val="clear" w:color="auto" w:fill="FFFFFF" w:themeFill="background1"/>
          <w:lang w:eastAsia="ru-RU"/>
        </w:rPr>
        <w:t xml:space="preserve">  </w:t>
      </w:r>
      <w:r w:rsidRPr="00ED1BCB">
        <w:rPr>
          <w:rFonts w:ascii="Times New Roman" w:hAnsi="Times New Roman" w:cs="Times New Roman"/>
          <w:b/>
          <w:sz w:val="24"/>
          <w:szCs w:val="24"/>
          <w:u w:val="single"/>
          <w:shd w:val="clear" w:color="auto" w:fill="FFFFFF" w:themeFill="background1"/>
          <w:lang w:eastAsia="ru-RU"/>
        </w:rPr>
        <w:t>1007601008568</w:t>
      </w:r>
      <w:proofErr w:type="gramEnd"/>
    </w:p>
    <w:p w14:paraId="4A32F6AF" w14:textId="54EE3943" w:rsidR="00C92D2A" w:rsidRPr="00ED1BCB" w:rsidRDefault="00C92D2A" w:rsidP="00C92D2A">
      <w:pPr>
        <w:numPr>
          <w:ilvl w:val="0"/>
          <w:numId w:val="11"/>
        </w:numPr>
        <w:shd w:val="clear" w:color="auto" w:fill="FFFFFF" w:themeFill="background1"/>
        <w:tabs>
          <w:tab w:val="left" w:pos="284"/>
          <w:tab w:val="right" w:pos="9531"/>
        </w:tabs>
        <w:spacing w:before="120"/>
        <w:ind w:left="284" w:hanging="284"/>
        <w:rPr>
          <w:rFonts w:ascii="Times New Roman" w:hAnsi="Times New Roman" w:cs="Times New Roman"/>
          <w:b/>
          <w:sz w:val="24"/>
          <w:szCs w:val="24"/>
          <w:lang w:eastAsia="ru-RU"/>
        </w:rPr>
      </w:pPr>
      <w:proofErr w:type="spellStart"/>
      <w:r w:rsidRPr="00ED1BCB">
        <w:rPr>
          <w:rFonts w:ascii="Times New Roman" w:hAnsi="Times New Roman" w:cs="Times New Roman"/>
          <w:b/>
          <w:sz w:val="24"/>
          <w:szCs w:val="24"/>
          <w:lang w:eastAsia="ru-RU"/>
        </w:rPr>
        <w:t>Adresa</w:t>
      </w:r>
      <w:proofErr w:type="spellEnd"/>
      <w:r w:rsidRPr="00ED1BCB">
        <w:rPr>
          <w:rFonts w:ascii="Times New Roman" w:hAnsi="Times New Roman" w:cs="Times New Roman"/>
          <w:b/>
          <w:sz w:val="24"/>
          <w:szCs w:val="24"/>
          <w:shd w:val="clear" w:color="auto" w:fill="FFFFFF" w:themeFill="background1"/>
          <w:lang w:eastAsia="ru-RU"/>
        </w:rPr>
        <w:t xml:space="preserve">, </w:t>
      </w:r>
      <w:proofErr w:type="spellStart"/>
      <w:proofErr w:type="gramStart"/>
      <w:r w:rsidRPr="00ED1BCB">
        <w:rPr>
          <w:rFonts w:ascii="Times New Roman" w:hAnsi="Times New Roman" w:cs="Times New Roman"/>
          <w:b/>
          <w:sz w:val="24"/>
          <w:szCs w:val="24"/>
          <w:u w:val="single"/>
          <w:shd w:val="clear" w:color="auto" w:fill="FFFFFF" w:themeFill="background1"/>
          <w:lang w:eastAsia="ru-RU"/>
        </w:rPr>
        <w:t>or.Ialoveni</w:t>
      </w:r>
      <w:proofErr w:type="spellEnd"/>
      <w:proofErr w:type="gramEnd"/>
      <w:r w:rsidRPr="00ED1BCB">
        <w:rPr>
          <w:rFonts w:ascii="Times New Roman" w:hAnsi="Times New Roman" w:cs="Times New Roman"/>
          <w:b/>
          <w:sz w:val="24"/>
          <w:szCs w:val="24"/>
          <w:u w:val="single"/>
          <w:shd w:val="clear" w:color="auto" w:fill="FFFFFF" w:themeFill="background1"/>
          <w:lang w:eastAsia="ru-RU"/>
        </w:rPr>
        <w:t>, str.</w:t>
      </w:r>
      <w:r w:rsidR="00EF7FD5">
        <w:rPr>
          <w:rFonts w:ascii="Times New Roman" w:hAnsi="Times New Roman" w:cs="Times New Roman"/>
          <w:b/>
          <w:sz w:val="24"/>
          <w:szCs w:val="24"/>
          <w:u w:val="single"/>
          <w:shd w:val="clear" w:color="auto" w:fill="FFFFFF" w:themeFill="background1"/>
          <w:lang w:eastAsia="ru-RU"/>
        </w:rPr>
        <w:t xml:space="preserve"> </w:t>
      </w:r>
      <w:proofErr w:type="spellStart"/>
      <w:r w:rsidRPr="00ED1BCB">
        <w:rPr>
          <w:rFonts w:ascii="Times New Roman" w:hAnsi="Times New Roman" w:cs="Times New Roman"/>
          <w:b/>
          <w:sz w:val="24"/>
          <w:szCs w:val="24"/>
          <w:u w:val="single"/>
          <w:shd w:val="clear" w:color="auto" w:fill="FFFFFF" w:themeFill="background1"/>
          <w:lang w:eastAsia="ru-RU"/>
        </w:rPr>
        <w:t>Alexandru</w:t>
      </w:r>
      <w:proofErr w:type="spellEnd"/>
      <w:r w:rsidRPr="00ED1BCB">
        <w:rPr>
          <w:rFonts w:ascii="Times New Roman" w:hAnsi="Times New Roman" w:cs="Times New Roman"/>
          <w:b/>
          <w:sz w:val="24"/>
          <w:szCs w:val="24"/>
          <w:u w:val="single"/>
          <w:shd w:val="clear" w:color="auto" w:fill="FFFFFF" w:themeFill="background1"/>
          <w:lang w:eastAsia="ru-RU"/>
        </w:rPr>
        <w:t xml:space="preserve"> </w:t>
      </w:r>
      <w:proofErr w:type="spellStart"/>
      <w:r w:rsidRPr="00ED1BCB">
        <w:rPr>
          <w:rFonts w:ascii="Times New Roman" w:hAnsi="Times New Roman" w:cs="Times New Roman"/>
          <w:b/>
          <w:sz w:val="24"/>
          <w:szCs w:val="24"/>
          <w:u w:val="single"/>
          <w:shd w:val="clear" w:color="auto" w:fill="FFFFFF" w:themeFill="background1"/>
          <w:lang w:eastAsia="ru-RU"/>
        </w:rPr>
        <w:t>cel</w:t>
      </w:r>
      <w:proofErr w:type="spellEnd"/>
      <w:r w:rsidRPr="00ED1BCB">
        <w:rPr>
          <w:rFonts w:ascii="Times New Roman" w:hAnsi="Times New Roman" w:cs="Times New Roman"/>
          <w:b/>
          <w:sz w:val="24"/>
          <w:szCs w:val="24"/>
          <w:u w:val="single"/>
          <w:shd w:val="clear" w:color="auto" w:fill="FFFFFF" w:themeFill="background1"/>
          <w:lang w:eastAsia="ru-RU"/>
        </w:rPr>
        <w:t xml:space="preserve"> Bun nr.45</w:t>
      </w:r>
    </w:p>
    <w:p w14:paraId="202E7397" w14:textId="77777777" w:rsidR="00C92D2A" w:rsidRPr="00ED1BCB" w:rsidRDefault="00C92D2A" w:rsidP="00C92D2A">
      <w:pPr>
        <w:numPr>
          <w:ilvl w:val="0"/>
          <w:numId w:val="11"/>
        </w:numPr>
        <w:shd w:val="clear" w:color="auto" w:fill="FFFFFF" w:themeFill="background1"/>
        <w:tabs>
          <w:tab w:val="left" w:pos="284"/>
          <w:tab w:val="right" w:pos="9531"/>
        </w:tabs>
        <w:spacing w:before="120"/>
        <w:ind w:left="284" w:hanging="284"/>
        <w:rPr>
          <w:rFonts w:ascii="Times New Roman" w:hAnsi="Times New Roman" w:cs="Times New Roman"/>
          <w:b/>
          <w:sz w:val="24"/>
          <w:szCs w:val="24"/>
          <w:lang w:val="ru-RU" w:eastAsia="ru-RU"/>
        </w:rPr>
      </w:pPr>
      <w:proofErr w:type="spellStart"/>
      <w:r w:rsidRPr="00ED1BCB">
        <w:rPr>
          <w:rFonts w:ascii="Times New Roman" w:hAnsi="Times New Roman" w:cs="Times New Roman"/>
          <w:b/>
          <w:sz w:val="24"/>
          <w:szCs w:val="24"/>
          <w:lang w:val="ru-RU" w:eastAsia="ru-RU"/>
        </w:rPr>
        <w:t>Numărul</w:t>
      </w:r>
      <w:proofErr w:type="spellEnd"/>
      <w:r w:rsidRPr="00ED1BCB">
        <w:rPr>
          <w:rFonts w:ascii="Times New Roman" w:hAnsi="Times New Roman" w:cs="Times New Roman"/>
          <w:b/>
          <w:sz w:val="24"/>
          <w:szCs w:val="24"/>
          <w:lang w:val="ro-MD" w:eastAsia="ru-RU"/>
        </w:rPr>
        <w:t xml:space="preserve"> </w:t>
      </w:r>
      <w:proofErr w:type="spellStart"/>
      <w:r w:rsidRPr="00ED1BCB">
        <w:rPr>
          <w:rFonts w:ascii="Times New Roman" w:hAnsi="Times New Roman" w:cs="Times New Roman"/>
          <w:b/>
          <w:sz w:val="24"/>
          <w:szCs w:val="24"/>
          <w:lang w:val="ru-RU" w:eastAsia="ru-RU"/>
        </w:rPr>
        <w:t>de</w:t>
      </w:r>
      <w:proofErr w:type="spellEnd"/>
      <w:r w:rsidRPr="00ED1BCB">
        <w:rPr>
          <w:rFonts w:ascii="Times New Roman" w:hAnsi="Times New Roman" w:cs="Times New Roman"/>
          <w:b/>
          <w:sz w:val="24"/>
          <w:szCs w:val="24"/>
          <w:lang w:val="ro-MD" w:eastAsia="ru-RU"/>
        </w:rPr>
        <w:t xml:space="preserve"> </w:t>
      </w:r>
      <w:proofErr w:type="spellStart"/>
      <w:r w:rsidRPr="00ED1BCB">
        <w:rPr>
          <w:rFonts w:ascii="Times New Roman" w:hAnsi="Times New Roman" w:cs="Times New Roman"/>
          <w:b/>
          <w:sz w:val="24"/>
          <w:szCs w:val="24"/>
          <w:lang w:val="ru-RU" w:eastAsia="ru-RU"/>
        </w:rPr>
        <w:t>telefon</w:t>
      </w:r>
      <w:proofErr w:type="spellEnd"/>
      <w:r w:rsidRPr="00ED1BCB">
        <w:rPr>
          <w:rFonts w:ascii="Times New Roman" w:hAnsi="Times New Roman" w:cs="Times New Roman"/>
          <w:b/>
          <w:sz w:val="24"/>
          <w:szCs w:val="24"/>
          <w:lang w:val="ru-RU" w:eastAsia="ru-RU"/>
        </w:rPr>
        <w:t>/</w:t>
      </w:r>
      <w:proofErr w:type="spellStart"/>
      <w:r w:rsidRPr="00ED1BCB">
        <w:rPr>
          <w:rFonts w:ascii="Times New Roman" w:hAnsi="Times New Roman" w:cs="Times New Roman"/>
          <w:b/>
          <w:sz w:val="24"/>
          <w:szCs w:val="24"/>
          <w:lang w:val="ru-RU" w:eastAsia="ru-RU"/>
        </w:rPr>
        <w:t>fax</w:t>
      </w:r>
      <w:proofErr w:type="spellEnd"/>
      <w:r w:rsidRPr="00ED1BCB">
        <w:rPr>
          <w:rFonts w:ascii="Times New Roman" w:hAnsi="Times New Roman" w:cs="Times New Roman"/>
          <w:b/>
          <w:sz w:val="24"/>
          <w:szCs w:val="24"/>
          <w:lang w:val="ru-RU" w:eastAsia="ru-RU"/>
        </w:rPr>
        <w:t xml:space="preserve">: </w:t>
      </w:r>
      <w:r w:rsidRPr="00ED1BCB">
        <w:rPr>
          <w:rFonts w:ascii="Times New Roman" w:hAnsi="Times New Roman" w:cs="Times New Roman"/>
          <w:b/>
          <w:sz w:val="24"/>
          <w:szCs w:val="24"/>
          <w:u w:val="single"/>
          <w:shd w:val="clear" w:color="auto" w:fill="FFFFFF" w:themeFill="background1"/>
          <w:lang w:eastAsia="ru-RU"/>
        </w:rPr>
        <w:t>0268-85-211; 0268- 2-24-84</w:t>
      </w:r>
    </w:p>
    <w:p w14:paraId="31151D6E" w14:textId="77777777" w:rsidR="00C92D2A" w:rsidRPr="00ED1BCB" w:rsidRDefault="00C92D2A" w:rsidP="00C92D2A">
      <w:pPr>
        <w:numPr>
          <w:ilvl w:val="0"/>
          <w:numId w:val="11"/>
        </w:numPr>
        <w:shd w:val="clear" w:color="auto" w:fill="FFFFFF" w:themeFill="background1"/>
        <w:tabs>
          <w:tab w:val="left" w:pos="284"/>
          <w:tab w:val="right" w:pos="9531"/>
        </w:tabs>
        <w:spacing w:before="120"/>
        <w:ind w:left="284" w:hanging="284"/>
        <w:jc w:val="both"/>
        <w:rPr>
          <w:rFonts w:ascii="Times New Roman" w:hAnsi="Times New Roman" w:cs="Times New Roman"/>
          <w:b/>
          <w:sz w:val="24"/>
          <w:szCs w:val="24"/>
          <w:lang w:val="it-IT" w:eastAsia="ru-RU"/>
        </w:rPr>
      </w:pPr>
      <w:r w:rsidRPr="00ED1BCB">
        <w:rPr>
          <w:rFonts w:ascii="Times New Roman" w:hAnsi="Times New Roman" w:cs="Times New Roman"/>
          <w:b/>
          <w:sz w:val="24"/>
          <w:szCs w:val="24"/>
          <w:lang w:val="it-IT" w:eastAsia="ru-RU"/>
        </w:rPr>
        <w:t>Adresa de e-mail și pagina web oficială ale autorității contractante:</w:t>
      </w:r>
      <w:r w:rsidR="00835E3C">
        <w:fldChar w:fldCharType="begin"/>
      </w:r>
      <w:r w:rsidR="00835E3C">
        <w:instrText xml:space="preserve"> HYPERLINK "mailto:primaria.ial@gmail.com" </w:instrText>
      </w:r>
      <w:r w:rsidR="00835E3C">
        <w:fldChar w:fldCharType="separate"/>
      </w:r>
      <w:r w:rsidRPr="00ED1BCB">
        <w:rPr>
          <w:rStyle w:val="ac"/>
          <w:rFonts w:ascii="Times New Roman" w:hAnsi="Times New Roman" w:cs="Times New Roman"/>
          <w:b/>
          <w:i/>
          <w:iCs/>
          <w:sz w:val="24"/>
          <w:szCs w:val="24"/>
          <w:shd w:val="clear" w:color="auto" w:fill="FFFFFF" w:themeFill="background1"/>
          <w:lang w:val="it-IT" w:eastAsia="ru-RU"/>
        </w:rPr>
        <w:t>primaria.ial@gmail.com</w:t>
      </w:r>
      <w:r w:rsidR="00835E3C">
        <w:rPr>
          <w:rStyle w:val="ac"/>
          <w:rFonts w:ascii="Times New Roman" w:hAnsi="Times New Roman" w:cs="Times New Roman"/>
          <w:b/>
          <w:i/>
          <w:iCs/>
          <w:sz w:val="24"/>
          <w:szCs w:val="24"/>
          <w:shd w:val="clear" w:color="auto" w:fill="FFFFFF" w:themeFill="background1"/>
          <w:lang w:val="it-IT" w:eastAsia="ru-RU"/>
        </w:rPr>
        <w:fldChar w:fldCharType="end"/>
      </w:r>
      <w:r w:rsidRPr="00ED1BCB">
        <w:rPr>
          <w:rFonts w:ascii="Times New Roman" w:hAnsi="Times New Roman" w:cs="Times New Roman"/>
          <w:b/>
          <w:i/>
          <w:iCs/>
          <w:sz w:val="24"/>
          <w:szCs w:val="24"/>
          <w:u w:val="single"/>
          <w:shd w:val="clear" w:color="auto" w:fill="FFFFFF" w:themeFill="background1"/>
          <w:lang w:val="it-IT" w:eastAsia="ru-RU"/>
        </w:rPr>
        <w:t xml:space="preserve">;  </w:t>
      </w:r>
      <w:hyperlink r:id="rId8" w:history="1">
        <w:r w:rsidRPr="00ED1BCB">
          <w:rPr>
            <w:rStyle w:val="ac"/>
            <w:rFonts w:ascii="Times New Roman" w:hAnsi="Times New Roman" w:cs="Times New Roman"/>
            <w:bCs/>
            <w:i/>
            <w:iCs/>
            <w:sz w:val="24"/>
            <w:szCs w:val="24"/>
          </w:rPr>
          <w:t>www.ialoveni.md</w:t>
        </w:r>
      </w:hyperlink>
    </w:p>
    <w:p w14:paraId="1216D9EF" w14:textId="77777777" w:rsidR="00C92D2A" w:rsidRPr="00ED1BCB" w:rsidRDefault="00C92D2A" w:rsidP="00C92D2A">
      <w:pPr>
        <w:numPr>
          <w:ilvl w:val="0"/>
          <w:numId w:val="11"/>
        </w:numPr>
        <w:shd w:val="clear" w:color="auto" w:fill="FFFFFF" w:themeFill="background1"/>
        <w:tabs>
          <w:tab w:val="left" w:pos="284"/>
          <w:tab w:val="right" w:pos="9531"/>
        </w:tabs>
        <w:spacing w:before="120"/>
        <w:ind w:left="288" w:hanging="288"/>
        <w:jc w:val="both"/>
        <w:rPr>
          <w:rFonts w:ascii="Times New Roman" w:hAnsi="Times New Roman" w:cs="Times New Roman"/>
          <w:b/>
          <w:sz w:val="24"/>
          <w:szCs w:val="24"/>
          <w:lang w:val="it-IT" w:eastAsia="ru-RU"/>
        </w:rPr>
      </w:pPr>
      <w:r w:rsidRPr="00ED1BCB">
        <w:rPr>
          <w:rFonts w:ascii="Times New Roman" w:hAnsi="Times New Roman" w:cs="Times New Roman"/>
          <w:b/>
          <w:sz w:val="24"/>
          <w:szCs w:val="24"/>
          <w:lang w:val="it-IT" w:eastAsia="ru-RU"/>
        </w:rPr>
        <w:t xml:space="preserve">Adresa de e-mail sau pagina web oficială de la care se va putea obține accesul la documentația de atribuire: </w:t>
      </w:r>
      <w:r w:rsidRPr="00ED1BCB">
        <w:rPr>
          <w:rFonts w:ascii="Times New Roman" w:hAnsi="Times New Roman" w:cs="Times New Roman"/>
          <w:b/>
          <w:i/>
          <w:sz w:val="24"/>
          <w:szCs w:val="24"/>
          <w:lang w:val="it-IT" w:eastAsia="ru-RU"/>
        </w:rPr>
        <w:t>documentația de atribuire este anexată în cadrul procedurii în SIA RSAP</w:t>
      </w:r>
    </w:p>
    <w:p w14:paraId="11B3588E" w14:textId="77777777" w:rsidR="00C92D2A" w:rsidRPr="00ED1BCB" w:rsidRDefault="00C92D2A" w:rsidP="00C92D2A">
      <w:pPr>
        <w:numPr>
          <w:ilvl w:val="0"/>
          <w:numId w:val="11"/>
        </w:numPr>
        <w:shd w:val="clear" w:color="auto" w:fill="FFFFFF" w:themeFill="background1"/>
        <w:tabs>
          <w:tab w:val="left" w:pos="284"/>
          <w:tab w:val="right" w:pos="9531"/>
        </w:tabs>
        <w:spacing w:before="120"/>
        <w:ind w:left="288" w:hanging="288"/>
        <w:jc w:val="both"/>
        <w:rPr>
          <w:rFonts w:ascii="Times New Roman" w:hAnsi="Times New Roman" w:cs="Times New Roman"/>
          <w:b/>
          <w:sz w:val="24"/>
          <w:szCs w:val="24"/>
          <w:lang w:val="it-IT" w:eastAsia="ru-RU"/>
        </w:rPr>
      </w:pPr>
      <w:r w:rsidRPr="00ED1BCB">
        <w:rPr>
          <w:rFonts w:ascii="Times New Roman" w:hAnsi="Times New Roman" w:cs="Times New Roman"/>
          <w:b/>
          <w:sz w:val="24"/>
          <w:szCs w:val="24"/>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ED1BCB">
        <w:rPr>
          <w:rFonts w:ascii="Times New Roman" w:hAnsi="Times New Roman" w:cs="Times New Roman"/>
          <w:b/>
          <w:sz w:val="24"/>
          <w:szCs w:val="24"/>
          <w:u w:val="single"/>
        </w:rPr>
        <w:t xml:space="preserve">Nu </w:t>
      </w:r>
      <w:proofErr w:type="spellStart"/>
      <w:r w:rsidRPr="00ED1BCB">
        <w:rPr>
          <w:rFonts w:ascii="Times New Roman" w:hAnsi="Times New Roman" w:cs="Times New Roman"/>
          <w:b/>
          <w:sz w:val="24"/>
          <w:szCs w:val="24"/>
          <w:u w:val="single"/>
        </w:rPr>
        <w:t>este</w:t>
      </w:r>
      <w:proofErr w:type="spellEnd"/>
      <w:r w:rsidRPr="00ED1BCB">
        <w:rPr>
          <w:rFonts w:ascii="Times New Roman" w:hAnsi="Times New Roman" w:cs="Times New Roman"/>
          <w:b/>
          <w:sz w:val="24"/>
          <w:szCs w:val="24"/>
          <w:u w:val="single"/>
        </w:rPr>
        <w:t xml:space="preserve"> </w:t>
      </w:r>
      <w:proofErr w:type="spellStart"/>
      <w:r w:rsidRPr="00ED1BCB">
        <w:rPr>
          <w:rFonts w:ascii="Times New Roman" w:hAnsi="Times New Roman" w:cs="Times New Roman"/>
          <w:b/>
          <w:sz w:val="24"/>
          <w:szCs w:val="24"/>
          <w:u w:val="single"/>
        </w:rPr>
        <w:t>cazul</w:t>
      </w:r>
      <w:proofErr w:type="spellEnd"/>
      <w:r w:rsidRPr="00ED1BCB">
        <w:rPr>
          <w:rFonts w:ascii="Times New Roman" w:hAnsi="Times New Roman" w:cs="Times New Roman"/>
          <w:b/>
          <w:sz w:val="24"/>
          <w:szCs w:val="24"/>
          <w:u w:val="single"/>
        </w:rPr>
        <w:t>.</w:t>
      </w:r>
    </w:p>
    <w:p w14:paraId="2858F1F1" w14:textId="77777777" w:rsidR="00C92D2A" w:rsidRPr="00ED1BCB" w:rsidRDefault="00C92D2A" w:rsidP="00C92D2A">
      <w:pPr>
        <w:numPr>
          <w:ilvl w:val="0"/>
          <w:numId w:val="11"/>
        </w:numPr>
        <w:shd w:val="clear" w:color="auto" w:fill="FFFFFF" w:themeFill="background1"/>
        <w:tabs>
          <w:tab w:val="left" w:pos="284"/>
          <w:tab w:val="right" w:pos="426"/>
        </w:tabs>
        <w:spacing w:before="120"/>
        <w:ind w:left="284" w:hanging="284"/>
        <w:jc w:val="both"/>
        <w:rPr>
          <w:rFonts w:ascii="Times New Roman" w:hAnsi="Times New Roman" w:cs="Times New Roman"/>
          <w:b/>
          <w:sz w:val="24"/>
          <w:szCs w:val="24"/>
          <w:lang w:val="it-IT" w:eastAsia="ru-RU"/>
        </w:rPr>
      </w:pPr>
      <w:r w:rsidRPr="00ED1BCB">
        <w:rPr>
          <w:rFonts w:ascii="Times New Roman" w:hAnsi="Times New Roman" w:cs="Times New Roman"/>
          <w:b/>
          <w:sz w:val="24"/>
          <w:szCs w:val="24"/>
          <w:lang w:val="it-IT" w:eastAsia="ru-RU"/>
        </w:rPr>
        <w:t>Cumpărătorul invită operatorii economici interesați, care îi pot satisface necesitățile, să participe la procedura de achiziție privind livrarea/prestarea următoarelor bunuri/servicii:</w:t>
      </w:r>
    </w:p>
    <w:p w14:paraId="1460C73F" w14:textId="77777777" w:rsidR="0069635F" w:rsidRPr="00ED1BCB" w:rsidRDefault="0069635F" w:rsidP="0069635F">
      <w:pPr>
        <w:tabs>
          <w:tab w:val="decimal" w:pos="-432"/>
          <w:tab w:val="decimal" w:pos="360"/>
        </w:tabs>
        <w:spacing w:before="72" w:after="36"/>
        <w:ind w:left="360" w:right="144"/>
        <w:jc w:val="both"/>
        <w:rPr>
          <w:rFonts w:ascii="Times New Roman" w:hAnsi="Times New Roman" w:cs="Times New Roman"/>
          <w:b/>
          <w:color w:val="000000"/>
          <w:spacing w:val="-3"/>
          <w:sz w:val="24"/>
          <w:szCs w:val="24"/>
          <w:lang w:val="it-IT"/>
        </w:rPr>
      </w:pPr>
    </w:p>
    <w:tbl>
      <w:tblPr>
        <w:tblW w:w="10208" w:type="dxa"/>
        <w:tblInd w:w="-5" w:type="dxa"/>
        <w:tblLayout w:type="fixed"/>
        <w:tblCellMar>
          <w:left w:w="0" w:type="dxa"/>
          <w:right w:w="0" w:type="dxa"/>
        </w:tblCellMar>
        <w:tblLook w:val="04A0" w:firstRow="1" w:lastRow="0" w:firstColumn="1" w:lastColumn="0" w:noHBand="0" w:noVBand="1"/>
      </w:tblPr>
      <w:tblGrid>
        <w:gridCol w:w="599"/>
        <w:gridCol w:w="1386"/>
        <w:gridCol w:w="2410"/>
        <w:gridCol w:w="567"/>
        <w:gridCol w:w="462"/>
        <w:gridCol w:w="388"/>
        <w:gridCol w:w="2085"/>
        <w:gridCol w:w="610"/>
        <w:gridCol w:w="10"/>
        <w:gridCol w:w="1691"/>
      </w:tblGrid>
      <w:tr w:rsidR="00410136" w:rsidRPr="00ED1BCB" w14:paraId="305F8D3D" w14:textId="77777777" w:rsidTr="00696172">
        <w:trPr>
          <w:trHeight w:hRule="exact" w:val="1459"/>
        </w:trPr>
        <w:tc>
          <w:tcPr>
            <w:tcW w:w="599"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7215A184" w14:textId="77777777" w:rsidR="00410136" w:rsidRPr="00ED1BCB" w:rsidRDefault="002A112E" w:rsidP="00515FBE">
            <w:pPr>
              <w:jc w:val="center"/>
              <w:rPr>
                <w:rFonts w:ascii="Times New Roman" w:hAnsi="Times New Roman" w:cs="Times New Roman"/>
                <w:b/>
                <w:bCs/>
                <w:sz w:val="24"/>
                <w:szCs w:val="24"/>
                <w:lang w:val="ro-RO"/>
              </w:rPr>
            </w:pPr>
            <w:r w:rsidRPr="00ED1BCB">
              <w:rPr>
                <w:rFonts w:ascii="Times New Roman" w:hAnsi="Times New Roman" w:cs="Times New Roman"/>
                <w:b/>
                <w:bCs/>
                <w:sz w:val="24"/>
                <w:szCs w:val="24"/>
                <w:lang w:val="ro-RO"/>
              </w:rPr>
              <w:t xml:space="preserve">Nr. </w:t>
            </w:r>
            <w:r w:rsidRPr="00ED1BCB">
              <w:rPr>
                <w:rFonts w:ascii="Times New Roman" w:hAnsi="Times New Roman" w:cs="Times New Roman"/>
                <w:b/>
                <w:bCs/>
                <w:sz w:val="24"/>
                <w:szCs w:val="24"/>
                <w:lang w:val="ro-RO"/>
              </w:rPr>
              <w:br/>
              <w:t>d/o</w:t>
            </w:r>
          </w:p>
        </w:tc>
        <w:tc>
          <w:tcPr>
            <w:tcW w:w="1386"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42E23499" w14:textId="77777777" w:rsidR="00410136" w:rsidRPr="00ED1BCB" w:rsidRDefault="002A112E" w:rsidP="00515FBE">
            <w:pPr>
              <w:jc w:val="center"/>
              <w:rPr>
                <w:rFonts w:ascii="Times New Roman" w:hAnsi="Times New Roman" w:cs="Times New Roman"/>
                <w:b/>
                <w:bCs/>
                <w:sz w:val="24"/>
                <w:szCs w:val="24"/>
                <w:lang w:val="ro-RO"/>
              </w:rPr>
            </w:pPr>
            <w:r w:rsidRPr="00ED1BCB">
              <w:rPr>
                <w:rFonts w:ascii="Times New Roman" w:hAnsi="Times New Roman" w:cs="Times New Roman"/>
                <w:b/>
                <w:bCs/>
                <w:sz w:val="24"/>
                <w:szCs w:val="24"/>
                <w:lang w:val="ro-RO"/>
              </w:rPr>
              <w:t>Cod CPV</w:t>
            </w:r>
          </w:p>
        </w:tc>
        <w:tc>
          <w:tcPr>
            <w:tcW w:w="241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7B089DEE" w14:textId="4479D2D0" w:rsidR="00410136" w:rsidRPr="00ED1BCB" w:rsidRDefault="002A112E" w:rsidP="00515FBE">
            <w:pPr>
              <w:jc w:val="center"/>
              <w:rPr>
                <w:rFonts w:ascii="Times New Roman" w:hAnsi="Times New Roman" w:cs="Times New Roman"/>
                <w:b/>
                <w:bCs/>
                <w:sz w:val="24"/>
                <w:szCs w:val="24"/>
                <w:lang w:val="ro-RO"/>
              </w:rPr>
            </w:pPr>
            <w:r w:rsidRPr="00ED1BCB">
              <w:rPr>
                <w:rFonts w:ascii="Times New Roman" w:hAnsi="Times New Roman" w:cs="Times New Roman"/>
                <w:b/>
                <w:bCs/>
                <w:sz w:val="24"/>
                <w:szCs w:val="24"/>
                <w:lang w:val="ro-RO"/>
              </w:rPr>
              <w:t xml:space="preserve">Denumirea bunurilor/ </w:t>
            </w:r>
            <w:r w:rsidRPr="00ED1BCB">
              <w:rPr>
                <w:rFonts w:ascii="Times New Roman" w:hAnsi="Times New Roman" w:cs="Times New Roman"/>
                <w:b/>
                <w:bCs/>
                <w:sz w:val="24"/>
                <w:szCs w:val="24"/>
                <w:lang w:val="ro-RO"/>
              </w:rPr>
              <w:br/>
              <w:t>serviciilor</w:t>
            </w:r>
            <w:r w:rsidR="00515FBE" w:rsidRPr="00ED1BCB">
              <w:rPr>
                <w:rFonts w:ascii="Times New Roman" w:hAnsi="Times New Roman" w:cs="Times New Roman"/>
                <w:b/>
                <w:bCs/>
                <w:sz w:val="24"/>
                <w:szCs w:val="24"/>
                <w:lang w:val="ro-RO"/>
              </w:rPr>
              <w:t>/</w:t>
            </w:r>
            <w:r w:rsidRPr="00ED1BCB">
              <w:rPr>
                <w:rFonts w:ascii="Times New Roman" w:hAnsi="Times New Roman" w:cs="Times New Roman"/>
                <w:b/>
                <w:bCs/>
                <w:sz w:val="24"/>
                <w:szCs w:val="24"/>
                <w:lang w:val="ro-RO"/>
              </w:rPr>
              <w:t>lucrărilor</w:t>
            </w:r>
          </w:p>
        </w:tc>
        <w:tc>
          <w:tcPr>
            <w:tcW w:w="567"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149FB730" w14:textId="77777777" w:rsidR="00410136" w:rsidRPr="00ED1BCB" w:rsidRDefault="002A112E" w:rsidP="00515FBE">
            <w:pPr>
              <w:jc w:val="center"/>
              <w:rPr>
                <w:rFonts w:ascii="Times New Roman" w:hAnsi="Times New Roman" w:cs="Times New Roman"/>
                <w:b/>
                <w:bCs/>
                <w:sz w:val="24"/>
                <w:szCs w:val="24"/>
                <w:lang w:val="ro-RO"/>
              </w:rPr>
            </w:pPr>
            <w:r w:rsidRPr="00ED1BCB">
              <w:rPr>
                <w:rFonts w:ascii="Times New Roman" w:hAnsi="Times New Roman" w:cs="Times New Roman"/>
                <w:b/>
                <w:bCs/>
                <w:sz w:val="24"/>
                <w:szCs w:val="24"/>
                <w:lang w:val="ro-RO"/>
              </w:rPr>
              <w:t>U.m.</w:t>
            </w:r>
          </w:p>
        </w:tc>
        <w:tc>
          <w:tcPr>
            <w:tcW w:w="850" w:type="dxa"/>
            <w:gridSpan w:val="2"/>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4E436C80" w14:textId="2489CDA8" w:rsidR="00410136" w:rsidRPr="00ED1BCB" w:rsidRDefault="002A112E" w:rsidP="00515FBE">
            <w:pPr>
              <w:jc w:val="center"/>
              <w:rPr>
                <w:rFonts w:ascii="Times New Roman" w:hAnsi="Times New Roman" w:cs="Times New Roman"/>
                <w:b/>
                <w:bCs/>
                <w:sz w:val="24"/>
                <w:szCs w:val="24"/>
                <w:lang w:val="ro-RO"/>
              </w:rPr>
            </w:pPr>
            <w:r w:rsidRPr="00ED1BCB">
              <w:rPr>
                <w:rFonts w:ascii="Times New Roman" w:hAnsi="Times New Roman" w:cs="Times New Roman"/>
                <w:b/>
                <w:bCs/>
                <w:sz w:val="24"/>
                <w:szCs w:val="24"/>
                <w:lang w:val="ro-RO"/>
              </w:rPr>
              <w:t>Cant.</w:t>
            </w:r>
          </w:p>
        </w:tc>
        <w:tc>
          <w:tcPr>
            <w:tcW w:w="2705" w:type="dxa"/>
            <w:gridSpan w:val="3"/>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0BA64FF5" w14:textId="10993DF2" w:rsidR="00410136" w:rsidRPr="00ED1BCB" w:rsidRDefault="002A112E" w:rsidP="00515FBE">
            <w:pPr>
              <w:jc w:val="center"/>
              <w:rPr>
                <w:rFonts w:ascii="Times New Roman" w:hAnsi="Times New Roman" w:cs="Times New Roman"/>
                <w:b/>
                <w:bCs/>
                <w:sz w:val="24"/>
                <w:szCs w:val="24"/>
                <w:lang w:val="ro-RO"/>
              </w:rPr>
            </w:pPr>
            <w:r w:rsidRPr="00ED1BCB">
              <w:rPr>
                <w:rFonts w:ascii="Times New Roman" w:hAnsi="Times New Roman" w:cs="Times New Roman"/>
                <w:b/>
                <w:bCs/>
                <w:sz w:val="24"/>
                <w:szCs w:val="24"/>
                <w:lang w:val="ro-RO"/>
              </w:rPr>
              <w:t xml:space="preserve">Specificarea tehnică </w:t>
            </w:r>
            <w:r w:rsidRPr="00ED1BCB">
              <w:rPr>
                <w:rFonts w:ascii="Times New Roman" w:hAnsi="Times New Roman" w:cs="Times New Roman"/>
                <w:b/>
                <w:bCs/>
                <w:sz w:val="24"/>
                <w:szCs w:val="24"/>
                <w:lang w:val="ro-RO"/>
              </w:rPr>
              <w:br/>
              <w:t xml:space="preserve">deplină solicitată, </w:t>
            </w:r>
            <w:r w:rsidRPr="00ED1BCB">
              <w:rPr>
                <w:rFonts w:ascii="Times New Roman" w:hAnsi="Times New Roman" w:cs="Times New Roman"/>
                <w:b/>
                <w:bCs/>
                <w:sz w:val="24"/>
                <w:szCs w:val="24"/>
                <w:lang w:val="ro-RO"/>
              </w:rPr>
              <w:br/>
              <w:t>standarde de referinţă</w:t>
            </w:r>
          </w:p>
        </w:tc>
        <w:tc>
          <w:tcPr>
            <w:tcW w:w="169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4D25E645" w14:textId="79DD2A7F" w:rsidR="00515FBE" w:rsidRPr="00ED1BCB" w:rsidRDefault="002A112E" w:rsidP="00515FBE">
            <w:pPr>
              <w:jc w:val="center"/>
              <w:rPr>
                <w:rFonts w:ascii="Times New Roman" w:hAnsi="Times New Roman" w:cs="Times New Roman"/>
                <w:b/>
                <w:bCs/>
                <w:spacing w:val="2"/>
                <w:sz w:val="24"/>
                <w:szCs w:val="24"/>
                <w:lang w:val="ro-RO"/>
              </w:rPr>
            </w:pPr>
            <w:r w:rsidRPr="00ED1BCB">
              <w:rPr>
                <w:rFonts w:ascii="Times New Roman" w:hAnsi="Times New Roman" w:cs="Times New Roman"/>
                <w:b/>
                <w:bCs/>
                <w:sz w:val="24"/>
                <w:szCs w:val="24"/>
                <w:lang w:val="ro-RO"/>
              </w:rPr>
              <w:t xml:space="preserve">Valoarea </w:t>
            </w:r>
            <w:r w:rsidRPr="00ED1BCB">
              <w:rPr>
                <w:rFonts w:ascii="Times New Roman" w:hAnsi="Times New Roman" w:cs="Times New Roman"/>
                <w:b/>
                <w:bCs/>
                <w:sz w:val="24"/>
                <w:szCs w:val="24"/>
                <w:lang w:val="ro-RO"/>
              </w:rPr>
              <w:br/>
              <w:t xml:space="preserve">estimată, </w:t>
            </w:r>
            <w:r w:rsidRPr="00ED1BCB">
              <w:rPr>
                <w:rFonts w:ascii="Times New Roman" w:hAnsi="Times New Roman" w:cs="Times New Roman"/>
                <w:b/>
                <w:bCs/>
                <w:sz w:val="24"/>
                <w:szCs w:val="24"/>
                <w:lang w:val="ro-RO"/>
              </w:rPr>
              <w:br/>
              <w:t>fără</w:t>
            </w:r>
            <w:r w:rsidR="00515FBE" w:rsidRPr="00ED1BCB">
              <w:rPr>
                <w:rFonts w:ascii="Times New Roman" w:hAnsi="Times New Roman" w:cs="Times New Roman"/>
                <w:b/>
                <w:bCs/>
                <w:sz w:val="24"/>
                <w:szCs w:val="24"/>
                <w:lang w:val="ro-RO"/>
              </w:rPr>
              <w:t xml:space="preserve"> </w:t>
            </w:r>
            <w:r w:rsidRPr="00ED1BCB">
              <w:rPr>
                <w:rFonts w:ascii="Times New Roman" w:hAnsi="Times New Roman" w:cs="Times New Roman"/>
                <w:b/>
                <w:bCs/>
                <w:spacing w:val="2"/>
                <w:sz w:val="24"/>
                <w:szCs w:val="24"/>
                <w:lang w:val="ro-RO"/>
              </w:rPr>
              <w:t>TVA</w:t>
            </w:r>
          </w:p>
          <w:p w14:paraId="705329C1" w14:textId="77777777" w:rsidR="00515FBE" w:rsidRPr="00ED1BCB" w:rsidRDefault="00515FBE" w:rsidP="00515FBE">
            <w:pPr>
              <w:jc w:val="center"/>
              <w:rPr>
                <w:rFonts w:ascii="Times New Roman" w:hAnsi="Times New Roman" w:cs="Times New Roman"/>
                <w:i/>
                <w:iCs/>
                <w:sz w:val="24"/>
                <w:szCs w:val="24"/>
                <w:lang w:val="ro-RO"/>
              </w:rPr>
            </w:pPr>
            <w:r w:rsidRPr="00ED1BCB">
              <w:rPr>
                <w:rFonts w:ascii="Times New Roman" w:hAnsi="Times New Roman" w:cs="Times New Roman"/>
                <w:i/>
                <w:iCs/>
                <w:spacing w:val="2"/>
                <w:sz w:val="24"/>
                <w:szCs w:val="24"/>
                <w:lang w:val="ro-RO"/>
              </w:rPr>
              <w:t>(pent</w:t>
            </w:r>
            <w:r w:rsidRPr="00ED1BCB">
              <w:rPr>
                <w:rFonts w:ascii="Times New Roman" w:hAnsi="Times New Roman" w:cs="Times New Roman"/>
                <w:i/>
                <w:iCs/>
                <w:sz w:val="24"/>
                <w:szCs w:val="24"/>
                <w:lang w:val="ro-RO"/>
              </w:rPr>
              <w:t xml:space="preserve">ru fiecare </w:t>
            </w:r>
          </w:p>
          <w:p w14:paraId="06561B3C" w14:textId="72D85574" w:rsidR="00410136" w:rsidRPr="00ED1BCB" w:rsidRDefault="002A112E" w:rsidP="00515FBE">
            <w:pPr>
              <w:jc w:val="center"/>
              <w:rPr>
                <w:rFonts w:ascii="Times New Roman" w:hAnsi="Times New Roman" w:cs="Times New Roman"/>
                <w:b/>
                <w:bCs/>
                <w:i/>
                <w:iCs/>
                <w:sz w:val="24"/>
                <w:szCs w:val="24"/>
                <w:lang w:val="ro-RO"/>
              </w:rPr>
            </w:pPr>
            <w:r w:rsidRPr="00ED1BCB">
              <w:rPr>
                <w:rFonts w:ascii="Times New Roman" w:hAnsi="Times New Roman" w:cs="Times New Roman"/>
                <w:i/>
                <w:iCs/>
                <w:sz w:val="24"/>
                <w:szCs w:val="24"/>
                <w:lang w:val="ro-RO"/>
              </w:rPr>
              <w:t>lot in parte)</w:t>
            </w:r>
          </w:p>
        </w:tc>
      </w:tr>
      <w:tr w:rsidR="00410136" w:rsidRPr="00ED1BCB" w14:paraId="7772CB78" w14:textId="77777777" w:rsidTr="00696172">
        <w:trPr>
          <w:trHeight w:hRule="exact" w:val="713"/>
        </w:trPr>
        <w:tc>
          <w:tcPr>
            <w:tcW w:w="599" w:type="dxa"/>
            <w:tcBorders>
              <w:top w:val="single" w:sz="4" w:space="0" w:color="000000"/>
              <w:left w:val="single" w:sz="4" w:space="0" w:color="000000"/>
              <w:bottom w:val="single" w:sz="4" w:space="0" w:color="000000"/>
              <w:right w:val="single" w:sz="4" w:space="0" w:color="000000"/>
            </w:tcBorders>
          </w:tcPr>
          <w:p w14:paraId="5CBA18BA" w14:textId="77777777" w:rsidR="00410136" w:rsidRPr="00ED1BCB" w:rsidRDefault="00410136" w:rsidP="00515FBE">
            <w:pPr>
              <w:rPr>
                <w:rFonts w:ascii="Times New Roman" w:hAnsi="Times New Roman" w:cs="Times New Roman"/>
                <w:color w:val="000000"/>
                <w:sz w:val="24"/>
                <w:szCs w:val="24"/>
              </w:rPr>
            </w:pPr>
          </w:p>
        </w:tc>
        <w:tc>
          <w:tcPr>
            <w:tcW w:w="1386" w:type="dxa"/>
            <w:tcBorders>
              <w:top w:val="single" w:sz="4" w:space="0" w:color="000000"/>
              <w:left w:val="single" w:sz="4" w:space="0" w:color="000000"/>
              <w:bottom w:val="single" w:sz="4" w:space="0" w:color="000000"/>
              <w:right w:val="single" w:sz="4" w:space="0" w:color="000000"/>
            </w:tcBorders>
            <w:vAlign w:val="center"/>
          </w:tcPr>
          <w:p w14:paraId="6A5380EB" w14:textId="470EABD2" w:rsidR="00410136" w:rsidRPr="00ED1BCB" w:rsidRDefault="00CA462D" w:rsidP="00515FBE">
            <w:pPr>
              <w:ind w:left="109" w:right="-258"/>
              <w:rPr>
                <w:rFonts w:ascii="Times New Roman" w:hAnsi="Times New Roman" w:cs="Times New Roman"/>
                <w:b/>
                <w:bCs/>
                <w:sz w:val="24"/>
                <w:szCs w:val="24"/>
                <w:lang w:val="ro-RO"/>
              </w:rPr>
            </w:pPr>
            <w:r w:rsidRPr="00ED1BCB">
              <w:rPr>
                <w:rFonts w:ascii="Times New Roman" w:hAnsi="Times New Roman" w:cs="Times New Roman"/>
                <w:b/>
                <w:bCs/>
                <w:sz w:val="24"/>
                <w:szCs w:val="24"/>
                <w:lang w:val="ro-RO"/>
              </w:rPr>
              <w:t>09100000-0</w:t>
            </w:r>
          </w:p>
        </w:tc>
        <w:tc>
          <w:tcPr>
            <w:tcW w:w="2410" w:type="dxa"/>
            <w:tcBorders>
              <w:top w:val="single" w:sz="4" w:space="0" w:color="000000"/>
              <w:left w:val="single" w:sz="4" w:space="0" w:color="000000"/>
              <w:bottom w:val="single" w:sz="4" w:space="0" w:color="000000"/>
              <w:right w:val="single" w:sz="4" w:space="0" w:color="000000"/>
            </w:tcBorders>
            <w:vAlign w:val="center"/>
          </w:tcPr>
          <w:p w14:paraId="2085A00C" w14:textId="11E9F251" w:rsidR="00410136" w:rsidRPr="00ED1BCB" w:rsidRDefault="002A112E" w:rsidP="00515FBE">
            <w:pPr>
              <w:ind w:left="109" w:right="-258"/>
              <w:rPr>
                <w:rFonts w:ascii="Times New Roman" w:hAnsi="Times New Roman" w:cs="Times New Roman"/>
                <w:b/>
                <w:bCs/>
                <w:spacing w:val="8"/>
                <w:sz w:val="24"/>
                <w:szCs w:val="24"/>
                <w:lang w:val="ro-RO"/>
              </w:rPr>
            </w:pPr>
            <w:r w:rsidRPr="00ED1BCB">
              <w:rPr>
                <w:rFonts w:ascii="Times New Roman" w:hAnsi="Times New Roman" w:cs="Times New Roman"/>
                <w:b/>
                <w:bCs/>
                <w:spacing w:val="8"/>
                <w:sz w:val="24"/>
                <w:szCs w:val="24"/>
                <w:lang w:val="ro-RO"/>
              </w:rPr>
              <w:t>Produse petroliere</w:t>
            </w:r>
            <w:r w:rsidR="00BC0564" w:rsidRPr="00ED1BCB">
              <w:rPr>
                <w:rFonts w:ascii="Times New Roman" w:hAnsi="Times New Roman" w:cs="Times New Roman"/>
                <w:b/>
                <w:bCs/>
                <w:spacing w:val="8"/>
                <w:sz w:val="24"/>
                <w:szCs w:val="24"/>
                <w:lang w:val="ro-RO"/>
              </w:rPr>
              <w:t xml:space="preserve"> 202</w:t>
            </w:r>
            <w:r w:rsidR="00CA462D" w:rsidRPr="00ED1BCB">
              <w:rPr>
                <w:rFonts w:ascii="Times New Roman" w:hAnsi="Times New Roman" w:cs="Times New Roman"/>
                <w:b/>
                <w:bCs/>
                <w:spacing w:val="8"/>
                <w:sz w:val="24"/>
                <w:szCs w:val="24"/>
                <w:lang w:val="ro-RO"/>
              </w:rPr>
              <w:t>4</w:t>
            </w:r>
          </w:p>
        </w:tc>
        <w:tc>
          <w:tcPr>
            <w:tcW w:w="567" w:type="dxa"/>
            <w:tcBorders>
              <w:top w:val="single" w:sz="4" w:space="0" w:color="000000"/>
              <w:left w:val="single" w:sz="4" w:space="0" w:color="000000"/>
              <w:bottom w:val="single" w:sz="4" w:space="0" w:color="000000"/>
              <w:right w:val="single" w:sz="4" w:space="0" w:color="000000"/>
            </w:tcBorders>
          </w:tcPr>
          <w:p w14:paraId="4159BCAF" w14:textId="77777777" w:rsidR="00410136" w:rsidRPr="00ED1BCB" w:rsidRDefault="00410136" w:rsidP="00515FBE">
            <w:pPr>
              <w:rPr>
                <w:rFonts w:ascii="Times New Roman" w:hAnsi="Times New Roman" w:cs="Times New Roman"/>
                <w:color w:val="000000"/>
                <w:sz w:val="24"/>
                <w:szCs w:val="24"/>
              </w:rPr>
            </w:pPr>
          </w:p>
        </w:tc>
        <w:tc>
          <w:tcPr>
            <w:tcW w:w="850" w:type="dxa"/>
            <w:gridSpan w:val="2"/>
            <w:tcBorders>
              <w:top w:val="single" w:sz="4" w:space="0" w:color="000000"/>
              <w:left w:val="single" w:sz="4" w:space="0" w:color="000000"/>
              <w:bottom w:val="single" w:sz="4" w:space="0" w:color="000000"/>
              <w:right w:val="single" w:sz="4" w:space="0" w:color="000000"/>
            </w:tcBorders>
          </w:tcPr>
          <w:p w14:paraId="2AA854A0" w14:textId="77777777" w:rsidR="00410136" w:rsidRPr="00ED1BCB" w:rsidRDefault="00410136" w:rsidP="00515FBE">
            <w:pPr>
              <w:rPr>
                <w:rFonts w:ascii="Times New Roman" w:hAnsi="Times New Roman" w:cs="Times New Roman"/>
                <w:color w:val="000000"/>
                <w:sz w:val="24"/>
                <w:szCs w:val="24"/>
              </w:rPr>
            </w:pPr>
          </w:p>
        </w:tc>
        <w:tc>
          <w:tcPr>
            <w:tcW w:w="2705" w:type="dxa"/>
            <w:gridSpan w:val="3"/>
            <w:tcBorders>
              <w:top w:val="single" w:sz="4" w:space="0" w:color="000000"/>
              <w:left w:val="single" w:sz="4" w:space="0" w:color="000000"/>
              <w:bottom w:val="single" w:sz="4" w:space="0" w:color="000000"/>
              <w:right w:val="single" w:sz="4" w:space="0" w:color="000000"/>
            </w:tcBorders>
          </w:tcPr>
          <w:p w14:paraId="16C349CE" w14:textId="77777777" w:rsidR="00410136" w:rsidRPr="00ED1BCB" w:rsidRDefault="00410136" w:rsidP="00515FBE">
            <w:pPr>
              <w:rPr>
                <w:rFonts w:ascii="Times New Roman" w:hAnsi="Times New Roman" w:cs="Times New Roman"/>
                <w:color w:val="000000"/>
                <w:sz w:val="24"/>
                <w:szCs w:val="24"/>
              </w:rPr>
            </w:pPr>
          </w:p>
        </w:tc>
        <w:tc>
          <w:tcPr>
            <w:tcW w:w="1690" w:type="dxa"/>
            <w:tcBorders>
              <w:top w:val="single" w:sz="4" w:space="0" w:color="000000"/>
              <w:left w:val="single" w:sz="4" w:space="0" w:color="000000"/>
              <w:bottom w:val="single" w:sz="4" w:space="0" w:color="000000"/>
              <w:right w:val="single" w:sz="4" w:space="0" w:color="000000"/>
            </w:tcBorders>
          </w:tcPr>
          <w:p w14:paraId="5CF328D8" w14:textId="77777777" w:rsidR="00410136" w:rsidRPr="00ED1BCB" w:rsidRDefault="00410136" w:rsidP="00515FBE">
            <w:pPr>
              <w:rPr>
                <w:rFonts w:ascii="Times New Roman" w:hAnsi="Times New Roman" w:cs="Times New Roman"/>
                <w:color w:val="000000"/>
                <w:sz w:val="24"/>
                <w:szCs w:val="24"/>
              </w:rPr>
            </w:pPr>
          </w:p>
        </w:tc>
      </w:tr>
      <w:tr w:rsidR="00733616" w:rsidRPr="00ED1BCB" w14:paraId="3CA5A312" w14:textId="77777777" w:rsidTr="00696172">
        <w:trPr>
          <w:trHeight w:hRule="exact" w:val="2359"/>
        </w:trPr>
        <w:tc>
          <w:tcPr>
            <w:tcW w:w="599" w:type="dxa"/>
            <w:tcBorders>
              <w:top w:val="single" w:sz="4" w:space="0" w:color="000000"/>
              <w:left w:val="single" w:sz="4" w:space="0" w:color="000000"/>
              <w:bottom w:val="single" w:sz="4" w:space="0" w:color="000000"/>
              <w:right w:val="single" w:sz="4" w:space="0" w:color="000000"/>
            </w:tcBorders>
            <w:vAlign w:val="center"/>
          </w:tcPr>
          <w:p w14:paraId="65435C50" w14:textId="45243452" w:rsidR="00733616" w:rsidRPr="00ED1BCB" w:rsidRDefault="00733616" w:rsidP="00733616">
            <w:pPr>
              <w:jc w:val="center"/>
              <w:rPr>
                <w:rFonts w:ascii="Times New Roman" w:hAnsi="Times New Roman" w:cs="Times New Roman"/>
                <w:b/>
                <w:bCs/>
                <w:sz w:val="24"/>
                <w:szCs w:val="24"/>
              </w:rPr>
            </w:pPr>
            <w:r w:rsidRPr="00ED1BCB">
              <w:rPr>
                <w:rFonts w:ascii="Times New Roman" w:hAnsi="Times New Roman" w:cs="Times New Roman"/>
                <w:b/>
                <w:bCs/>
                <w:sz w:val="24"/>
                <w:szCs w:val="24"/>
                <w:lang w:val="ro-RO"/>
              </w:rPr>
              <w:t>1</w:t>
            </w:r>
            <w:r w:rsidR="00696172">
              <w:rPr>
                <w:rFonts w:ascii="Times New Roman" w:hAnsi="Times New Roman" w:cs="Times New Roman"/>
                <w:b/>
                <w:bCs/>
                <w:sz w:val="24"/>
                <w:szCs w:val="24"/>
                <w:lang w:val="ro-RO"/>
              </w:rPr>
              <w:t>.</w:t>
            </w:r>
          </w:p>
        </w:tc>
        <w:tc>
          <w:tcPr>
            <w:tcW w:w="1386" w:type="dxa"/>
            <w:tcBorders>
              <w:top w:val="single" w:sz="4" w:space="0" w:color="000000"/>
              <w:left w:val="single" w:sz="4" w:space="0" w:color="000000"/>
              <w:bottom w:val="single" w:sz="4" w:space="0" w:color="000000"/>
              <w:right w:val="single" w:sz="4" w:space="0" w:color="000000"/>
            </w:tcBorders>
            <w:vAlign w:val="center"/>
          </w:tcPr>
          <w:p w14:paraId="64395E40" w14:textId="799ED5B2" w:rsidR="00733616" w:rsidRPr="00ED1BCB" w:rsidRDefault="00733616" w:rsidP="00733616">
            <w:pPr>
              <w:jc w:val="center"/>
              <w:rPr>
                <w:rFonts w:ascii="Times New Roman" w:hAnsi="Times New Roman" w:cs="Times New Roman"/>
                <w:b/>
                <w:bCs/>
                <w:sz w:val="24"/>
                <w:szCs w:val="24"/>
                <w:lang w:val="ro-RO"/>
              </w:rPr>
            </w:pPr>
            <w:r w:rsidRPr="00ED1BCB">
              <w:rPr>
                <w:rFonts w:ascii="Times New Roman" w:hAnsi="Times New Roman" w:cs="Times New Roman"/>
                <w:b/>
                <w:bCs/>
                <w:spacing w:val="12"/>
                <w:sz w:val="24"/>
                <w:szCs w:val="24"/>
                <w:lang w:val="ro-RO"/>
              </w:rPr>
              <w:t>09132100-4</w:t>
            </w:r>
          </w:p>
        </w:tc>
        <w:tc>
          <w:tcPr>
            <w:tcW w:w="2410" w:type="dxa"/>
            <w:tcBorders>
              <w:top w:val="single" w:sz="4" w:space="0" w:color="000000"/>
              <w:left w:val="single" w:sz="4" w:space="0" w:color="000000"/>
              <w:bottom w:val="single" w:sz="4" w:space="0" w:color="000000"/>
              <w:right w:val="single" w:sz="4" w:space="0" w:color="000000"/>
            </w:tcBorders>
            <w:vAlign w:val="center"/>
          </w:tcPr>
          <w:p w14:paraId="2F861018" w14:textId="211BB9DF" w:rsidR="00696172" w:rsidRPr="00696172" w:rsidRDefault="00696172" w:rsidP="00733616">
            <w:pPr>
              <w:jc w:val="center"/>
              <w:rPr>
                <w:rFonts w:ascii="Times New Roman" w:hAnsi="Times New Roman" w:cs="Times New Roman"/>
                <w:b/>
                <w:bCs/>
                <w:spacing w:val="6"/>
                <w:sz w:val="24"/>
                <w:szCs w:val="24"/>
                <w:lang w:val="ro-RO"/>
              </w:rPr>
            </w:pPr>
            <w:r w:rsidRPr="00696172">
              <w:rPr>
                <w:rFonts w:ascii="Times New Roman" w:hAnsi="Times New Roman" w:cs="Times New Roman"/>
                <w:b/>
                <w:bCs/>
                <w:spacing w:val="6"/>
                <w:sz w:val="24"/>
                <w:szCs w:val="24"/>
                <w:lang w:val="ro-RO"/>
              </w:rPr>
              <w:t>Lotul</w:t>
            </w:r>
            <w:r>
              <w:rPr>
                <w:rFonts w:ascii="Times New Roman" w:hAnsi="Times New Roman" w:cs="Times New Roman"/>
                <w:b/>
                <w:bCs/>
                <w:spacing w:val="6"/>
                <w:sz w:val="24"/>
                <w:szCs w:val="24"/>
                <w:lang w:val="ro-RO"/>
              </w:rPr>
              <w:t xml:space="preserve"> </w:t>
            </w:r>
            <w:r w:rsidRPr="00696172">
              <w:rPr>
                <w:rFonts w:ascii="Times New Roman" w:hAnsi="Times New Roman" w:cs="Times New Roman"/>
                <w:b/>
                <w:bCs/>
                <w:spacing w:val="6"/>
                <w:sz w:val="24"/>
                <w:szCs w:val="24"/>
                <w:lang w:val="ro-RO"/>
              </w:rPr>
              <w:t>nr.1</w:t>
            </w:r>
          </w:p>
          <w:p w14:paraId="421FEEE2" w14:textId="5DB2CD97" w:rsidR="00C92D2A" w:rsidRPr="00ED1BCB" w:rsidRDefault="00733616" w:rsidP="00733616">
            <w:pPr>
              <w:jc w:val="center"/>
              <w:rPr>
                <w:rFonts w:ascii="Times New Roman" w:hAnsi="Times New Roman" w:cs="Times New Roman"/>
                <w:sz w:val="24"/>
                <w:szCs w:val="24"/>
                <w:lang w:val="ro-RO"/>
              </w:rPr>
            </w:pPr>
            <w:r w:rsidRPr="00ED1BCB">
              <w:rPr>
                <w:rFonts w:ascii="Times New Roman" w:hAnsi="Times New Roman" w:cs="Times New Roman"/>
                <w:spacing w:val="6"/>
                <w:sz w:val="24"/>
                <w:szCs w:val="24"/>
                <w:lang w:val="ro-RO"/>
              </w:rPr>
              <w:t xml:space="preserve">Benzină fără plumb </w:t>
            </w:r>
            <w:r w:rsidRPr="00ED1BCB">
              <w:rPr>
                <w:rFonts w:ascii="Times New Roman" w:hAnsi="Times New Roman" w:cs="Times New Roman"/>
                <w:spacing w:val="6"/>
                <w:sz w:val="24"/>
                <w:szCs w:val="24"/>
                <w:lang w:val="ro-RO"/>
              </w:rPr>
              <w:br/>
            </w:r>
            <w:r w:rsidRPr="00ED1BCB">
              <w:rPr>
                <w:rFonts w:ascii="Times New Roman" w:hAnsi="Times New Roman" w:cs="Times New Roman"/>
                <w:sz w:val="24"/>
                <w:szCs w:val="24"/>
                <w:lang w:val="ro-RO"/>
              </w:rPr>
              <w:t>A-95</w:t>
            </w:r>
          </w:p>
          <w:p w14:paraId="07E19A64" w14:textId="78F2346D" w:rsidR="00733616" w:rsidRPr="00ED1BCB" w:rsidRDefault="00C92D2A" w:rsidP="00733616">
            <w:pPr>
              <w:jc w:val="center"/>
              <w:rPr>
                <w:rFonts w:ascii="Times New Roman" w:hAnsi="Times New Roman" w:cs="Times New Roman"/>
                <w:spacing w:val="8"/>
                <w:sz w:val="24"/>
                <w:szCs w:val="24"/>
                <w:lang w:val="ro-RO"/>
              </w:rPr>
            </w:pPr>
            <w:r w:rsidRPr="00ED1BCB">
              <w:rPr>
                <w:rFonts w:ascii="Times New Roman" w:hAnsi="Times New Roman" w:cs="Times New Roman"/>
                <w:color w:val="000000"/>
                <w:spacing w:val="6"/>
                <w:sz w:val="24"/>
                <w:szCs w:val="24"/>
                <w:lang w:val="ro-RO"/>
              </w:rPr>
              <w:t>(</w:t>
            </w:r>
            <w:r w:rsidR="0038275A">
              <w:rPr>
                <w:rFonts w:ascii="Times New Roman" w:hAnsi="Times New Roman" w:cs="Times New Roman"/>
                <w:color w:val="000000"/>
                <w:spacing w:val="6"/>
                <w:sz w:val="24"/>
                <w:szCs w:val="24"/>
                <w:lang w:val="ro-RO"/>
              </w:rPr>
              <w:t>5-</w:t>
            </w:r>
            <w:r w:rsidRPr="00ED1BCB">
              <w:rPr>
                <w:rFonts w:ascii="Times New Roman" w:hAnsi="Times New Roman" w:cs="Times New Roman"/>
                <w:color w:val="000000"/>
                <w:spacing w:val="6"/>
                <w:sz w:val="24"/>
                <w:szCs w:val="24"/>
                <w:lang w:val="ro-RO"/>
              </w:rPr>
              <w:t xml:space="preserve">carduri </w:t>
            </w:r>
            <w:r w:rsidRPr="00ED1BCB">
              <w:rPr>
                <w:rFonts w:ascii="Times New Roman" w:hAnsi="Times New Roman" w:cs="Times New Roman"/>
                <w:color w:val="000000"/>
                <w:sz w:val="24"/>
                <w:szCs w:val="24"/>
                <w:lang w:val="ro-RO"/>
              </w:rPr>
              <w:t>valorice)</w:t>
            </w:r>
            <w:r w:rsidR="00733616" w:rsidRPr="00ED1BCB">
              <w:rPr>
                <w:rFonts w:ascii="Times New Roman" w:hAnsi="Times New Roman" w:cs="Times New Roman"/>
                <w:sz w:val="24"/>
                <w:szCs w:val="24"/>
                <w:lang w:val="ro-RO"/>
              </w:rPr>
              <w:t xml:space="preserve"> </w:t>
            </w:r>
          </w:p>
        </w:tc>
        <w:tc>
          <w:tcPr>
            <w:tcW w:w="567" w:type="dxa"/>
            <w:tcBorders>
              <w:top w:val="single" w:sz="4" w:space="0" w:color="000000"/>
              <w:left w:val="single" w:sz="4" w:space="0" w:color="000000"/>
              <w:bottom w:val="single" w:sz="4" w:space="0" w:color="000000"/>
              <w:right w:val="single" w:sz="4" w:space="0" w:color="000000"/>
            </w:tcBorders>
            <w:vAlign w:val="center"/>
          </w:tcPr>
          <w:p w14:paraId="74EC9956" w14:textId="479D0790" w:rsidR="00733616" w:rsidRPr="00ED1BCB" w:rsidRDefault="00CA462D" w:rsidP="00733616">
            <w:pPr>
              <w:jc w:val="center"/>
              <w:rPr>
                <w:rFonts w:ascii="Times New Roman" w:hAnsi="Times New Roman" w:cs="Times New Roman"/>
                <w:sz w:val="24"/>
                <w:szCs w:val="24"/>
              </w:rPr>
            </w:pPr>
            <w:r w:rsidRPr="00ED1BCB">
              <w:rPr>
                <w:rFonts w:ascii="Times New Roman" w:hAnsi="Times New Roman" w:cs="Times New Roman"/>
                <w:sz w:val="24"/>
                <w:szCs w:val="24"/>
                <w:lang w:val="ro-RO"/>
              </w:rPr>
              <w:t>Litri</w:t>
            </w:r>
          </w:p>
        </w:tc>
        <w:tc>
          <w:tcPr>
            <w:tcW w:w="850" w:type="dxa"/>
            <w:gridSpan w:val="2"/>
            <w:tcBorders>
              <w:top w:val="single" w:sz="4" w:space="0" w:color="000000"/>
              <w:left w:val="single" w:sz="4" w:space="0" w:color="000000"/>
              <w:bottom w:val="single" w:sz="4" w:space="0" w:color="000000"/>
              <w:right w:val="single" w:sz="4" w:space="0" w:color="000000"/>
            </w:tcBorders>
            <w:vAlign w:val="center"/>
          </w:tcPr>
          <w:p w14:paraId="33C35C1F" w14:textId="5F984A45" w:rsidR="00733616" w:rsidRPr="00ED1BCB" w:rsidRDefault="003D5976" w:rsidP="00733616">
            <w:pPr>
              <w:jc w:val="center"/>
              <w:rPr>
                <w:rFonts w:ascii="Times New Roman" w:hAnsi="Times New Roman" w:cs="Times New Roman"/>
                <w:sz w:val="24"/>
                <w:szCs w:val="24"/>
              </w:rPr>
            </w:pPr>
            <w:r>
              <w:rPr>
                <w:rFonts w:ascii="Times New Roman" w:hAnsi="Times New Roman" w:cs="Times New Roman"/>
                <w:sz w:val="24"/>
                <w:szCs w:val="24"/>
              </w:rPr>
              <w:t>11 000</w:t>
            </w:r>
          </w:p>
        </w:tc>
        <w:tc>
          <w:tcPr>
            <w:tcW w:w="2705" w:type="dxa"/>
            <w:gridSpan w:val="3"/>
            <w:tcBorders>
              <w:top w:val="single" w:sz="4" w:space="0" w:color="000000"/>
              <w:left w:val="single" w:sz="4" w:space="0" w:color="000000"/>
              <w:bottom w:val="single" w:sz="4" w:space="0" w:color="000000"/>
              <w:right w:val="single" w:sz="4" w:space="0" w:color="000000"/>
            </w:tcBorders>
            <w:vAlign w:val="center"/>
          </w:tcPr>
          <w:p w14:paraId="0D1F8704" w14:textId="5BF07C7F" w:rsidR="00CA462D" w:rsidRPr="00ED1BCB" w:rsidRDefault="00733616" w:rsidP="00CA462D">
            <w:pPr>
              <w:ind w:left="119"/>
              <w:rPr>
                <w:rFonts w:ascii="Times New Roman" w:hAnsi="Times New Roman" w:cs="Times New Roman"/>
                <w:sz w:val="20"/>
                <w:szCs w:val="20"/>
                <w:lang w:val="ro-RO"/>
              </w:rPr>
            </w:pPr>
            <w:r w:rsidRPr="00ED1BCB">
              <w:rPr>
                <w:rFonts w:ascii="Times New Roman" w:hAnsi="Times New Roman" w:cs="Times New Roman"/>
                <w:spacing w:val="-1"/>
                <w:sz w:val="20"/>
                <w:szCs w:val="20"/>
                <w:lang w:val="ro-RO"/>
              </w:rPr>
              <w:t>-Benzină auto, tip Premium</w:t>
            </w:r>
            <w:r w:rsidRPr="00ED1BCB">
              <w:rPr>
                <w:rFonts w:ascii="Times New Roman" w:hAnsi="Times New Roman" w:cs="Times New Roman"/>
                <w:spacing w:val="-1"/>
                <w:sz w:val="20"/>
                <w:szCs w:val="20"/>
                <w:lang w:val="ro-RO"/>
              </w:rPr>
              <w:softHyphen/>
            </w:r>
            <w:r w:rsidRPr="00ED1BCB">
              <w:rPr>
                <w:rFonts w:ascii="Times New Roman" w:hAnsi="Times New Roman" w:cs="Times New Roman"/>
                <w:spacing w:val="4"/>
                <w:sz w:val="20"/>
                <w:szCs w:val="20"/>
                <w:lang w:val="ro-RO"/>
              </w:rPr>
              <w:t xml:space="preserve">95 declarat de producător: </w:t>
            </w:r>
            <w:r w:rsidRPr="00ED1BCB">
              <w:rPr>
                <w:rFonts w:ascii="Times New Roman" w:hAnsi="Times New Roman" w:cs="Times New Roman"/>
                <w:sz w:val="20"/>
                <w:szCs w:val="20"/>
                <w:lang w:val="ro-RO"/>
              </w:rPr>
              <w:t>Benzină Euro Plus.</w:t>
            </w:r>
          </w:p>
          <w:p w14:paraId="1A893330" w14:textId="77777777" w:rsidR="00733616" w:rsidRPr="00ED1BCB" w:rsidRDefault="00733616" w:rsidP="00733616">
            <w:pPr>
              <w:ind w:left="119"/>
              <w:rPr>
                <w:rFonts w:ascii="Times New Roman" w:hAnsi="Times New Roman" w:cs="Times New Roman"/>
                <w:sz w:val="20"/>
                <w:szCs w:val="20"/>
                <w:lang w:val="ro-RO"/>
              </w:rPr>
            </w:pPr>
            <w:r w:rsidRPr="00ED1BCB">
              <w:rPr>
                <w:rFonts w:ascii="Times New Roman" w:hAnsi="Times New Roman" w:cs="Times New Roman"/>
                <w:sz w:val="20"/>
                <w:szCs w:val="20"/>
                <w:lang w:val="ro-RO"/>
              </w:rPr>
              <w:t>-SM EN 228+A1:2017</w:t>
            </w:r>
          </w:p>
          <w:p w14:paraId="69370DAA" w14:textId="77777777" w:rsidR="00733616" w:rsidRPr="00ED1BCB" w:rsidRDefault="00733616" w:rsidP="00733616">
            <w:pPr>
              <w:ind w:left="119"/>
              <w:rPr>
                <w:rFonts w:ascii="Times New Roman" w:hAnsi="Times New Roman" w:cs="Times New Roman"/>
                <w:sz w:val="20"/>
                <w:szCs w:val="20"/>
                <w:lang w:val="ro-RO"/>
              </w:rPr>
            </w:pPr>
            <w:r w:rsidRPr="00ED1BCB">
              <w:rPr>
                <w:rFonts w:ascii="Times New Roman" w:hAnsi="Times New Roman" w:cs="Times New Roman"/>
                <w:sz w:val="20"/>
                <w:szCs w:val="20"/>
                <w:lang w:val="ro-RO"/>
              </w:rPr>
              <w:t>-SM SR EN ISO 3170:2012</w:t>
            </w:r>
          </w:p>
          <w:p w14:paraId="68B1F00B" w14:textId="67C031AB" w:rsidR="000E45BE" w:rsidRPr="00ED1BCB" w:rsidRDefault="000E45BE" w:rsidP="00733616">
            <w:pPr>
              <w:ind w:left="119"/>
              <w:rPr>
                <w:rFonts w:ascii="Times New Roman" w:hAnsi="Times New Roman" w:cs="Times New Roman"/>
                <w:sz w:val="20"/>
                <w:szCs w:val="20"/>
                <w:lang w:val="ro-RO"/>
              </w:rPr>
            </w:pPr>
            <w:r w:rsidRPr="00ED1BCB">
              <w:rPr>
                <w:rFonts w:ascii="Times New Roman" w:hAnsi="Times New Roman" w:cs="Times New Roman"/>
                <w:sz w:val="20"/>
                <w:szCs w:val="20"/>
                <w:lang w:val="ro-RO"/>
              </w:rPr>
              <w:t>- SM EN 228+A1:2017, P.5.4, tab.2, ind. 1, 4-5, 7-11, 12*,13*,14*, p.5.5.2, tab.4, ind 1-6</w:t>
            </w:r>
          </w:p>
        </w:tc>
        <w:tc>
          <w:tcPr>
            <w:tcW w:w="1690" w:type="dxa"/>
            <w:tcBorders>
              <w:top w:val="single" w:sz="4" w:space="0" w:color="000000"/>
              <w:left w:val="single" w:sz="4" w:space="0" w:color="000000"/>
              <w:bottom w:val="single" w:sz="4" w:space="0" w:color="000000"/>
              <w:right w:val="single" w:sz="4" w:space="0" w:color="000000"/>
            </w:tcBorders>
            <w:vAlign w:val="center"/>
          </w:tcPr>
          <w:p w14:paraId="0D52CD96" w14:textId="427CBE30" w:rsidR="00733616" w:rsidRPr="00ED1BCB" w:rsidRDefault="00BC7DA9" w:rsidP="00733616">
            <w:pPr>
              <w:jc w:val="center"/>
              <w:rPr>
                <w:rFonts w:ascii="Times New Roman" w:hAnsi="Times New Roman" w:cs="Times New Roman"/>
                <w:sz w:val="24"/>
                <w:szCs w:val="24"/>
              </w:rPr>
            </w:pPr>
            <w:r>
              <w:rPr>
                <w:rFonts w:ascii="Times New Roman" w:hAnsi="Times New Roman" w:cs="Times New Roman"/>
                <w:sz w:val="24"/>
                <w:szCs w:val="24"/>
              </w:rPr>
              <w:t>229 075,00</w:t>
            </w:r>
          </w:p>
        </w:tc>
      </w:tr>
      <w:tr w:rsidR="00733616" w:rsidRPr="00ED1BCB" w14:paraId="47C5B7D6" w14:textId="77777777" w:rsidTr="00696172">
        <w:trPr>
          <w:trHeight w:hRule="exact" w:val="2671"/>
        </w:trPr>
        <w:tc>
          <w:tcPr>
            <w:tcW w:w="599" w:type="dxa"/>
            <w:tcBorders>
              <w:top w:val="single" w:sz="4" w:space="0" w:color="000000"/>
              <w:left w:val="single" w:sz="4" w:space="0" w:color="000000"/>
              <w:bottom w:val="single" w:sz="4" w:space="0" w:color="000000"/>
              <w:right w:val="single" w:sz="4" w:space="0" w:color="000000"/>
            </w:tcBorders>
            <w:vAlign w:val="center"/>
          </w:tcPr>
          <w:p w14:paraId="3030E471" w14:textId="18F81232" w:rsidR="00733616" w:rsidRPr="00ED1BCB" w:rsidRDefault="00733616" w:rsidP="00733616">
            <w:pPr>
              <w:jc w:val="center"/>
              <w:rPr>
                <w:rFonts w:ascii="Times New Roman" w:hAnsi="Times New Roman" w:cs="Times New Roman"/>
                <w:b/>
                <w:bCs/>
                <w:color w:val="000000"/>
                <w:sz w:val="24"/>
                <w:szCs w:val="24"/>
                <w:lang w:val="ro-RO"/>
              </w:rPr>
            </w:pPr>
            <w:r w:rsidRPr="00ED1BCB">
              <w:rPr>
                <w:rFonts w:ascii="Times New Roman" w:hAnsi="Times New Roman" w:cs="Times New Roman"/>
                <w:b/>
                <w:bCs/>
                <w:color w:val="000000"/>
                <w:sz w:val="24"/>
                <w:szCs w:val="24"/>
                <w:lang w:val="ro-RO"/>
              </w:rPr>
              <w:t>2</w:t>
            </w:r>
            <w:r w:rsidR="00696172">
              <w:rPr>
                <w:rFonts w:ascii="Times New Roman" w:hAnsi="Times New Roman" w:cs="Times New Roman"/>
                <w:b/>
                <w:bCs/>
                <w:color w:val="000000"/>
                <w:sz w:val="24"/>
                <w:szCs w:val="24"/>
                <w:lang w:val="ro-RO"/>
              </w:rPr>
              <w:t>.</w:t>
            </w:r>
          </w:p>
        </w:tc>
        <w:tc>
          <w:tcPr>
            <w:tcW w:w="1386" w:type="dxa"/>
            <w:tcBorders>
              <w:top w:val="single" w:sz="4" w:space="0" w:color="000000"/>
              <w:left w:val="single" w:sz="4" w:space="0" w:color="000000"/>
              <w:bottom w:val="single" w:sz="4" w:space="0" w:color="000000"/>
              <w:right w:val="single" w:sz="4" w:space="0" w:color="000000"/>
            </w:tcBorders>
            <w:vAlign w:val="center"/>
          </w:tcPr>
          <w:p w14:paraId="5EB883A3" w14:textId="77777777" w:rsidR="00733616" w:rsidRPr="00ED1BCB" w:rsidRDefault="00733616" w:rsidP="00733616">
            <w:pPr>
              <w:jc w:val="center"/>
              <w:rPr>
                <w:rFonts w:ascii="Times New Roman" w:hAnsi="Times New Roman" w:cs="Times New Roman"/>
                <w:b/>
                <w:bCs/>
                <w:color w:val="000000"/>
                <w:spacing w:val="12"/>
                <w:sz w:val="24"/>
                <w:szCs w:val="24"/>
                <w:lang w:val="ro-RO"/>
              </w:rPr>
            </w:pPr>
            <w:r w:rsidRPr="00ED1BCB">
              <w:rPr>
                <w:rFonts w:ascii="Times New Roman" w:hAnsi="Times New Roman" w:cs="Times New Roman"/>
                <w:b/>
                <w:bCs/>
                <w:color w:val="000000"/>
                <w:spacing w:val="12"/>
                <w:sz w:val="24"/>
                <w:szCs w:val="24"/>
                <w:lang w:val="ro-RO"/>
              </w:rPr>
              <w:t>09134220-5</w:t>
            </w:r>
          </w:p>
        </w:tc>
        <w:tc>
          <w:tcPr>
            <w:tcW w:w="2410" w:type="dxa"/>
            <w:tcBorders>
              <w:top w:val="single" w:sz="4" w:space="0" w:color="000000"/>
              <w:left w:val="single" w:sz="4" w:space="0" w:color="000000"/>
              <w:bottom w:val="single" w:sz="4" w:space="0" w:color="000000"/>
              <w:right w:val="single" w:sz="4" w:space="0" w:color="000000"/>
            </w:tcBorders>
            <w:vAlign w:val="center"/>
          </w:tcPr>
          <w:p w14:paraId="462495EC" w14:textId="77777777" w:rsidR="00696172" w:rsidRPr="00696172" w:rsidRDefault="00696172" w:rsidP="00733616">
            <w:pPr>
              <w:jc w:val="center"/>
              <w:rPr>
                <w:rFonts w:ascii="Times New Roman" w:hAnsi="Times New Roman" w:cs="Times New Roman"/>
                <w:b/>
                <w:bCs/>
                <w:color w:val="000000"/>
                <w:spacing w:val="8"/>
                <w:sz w:val="24"/>
                <w:szCs w:val="24"/>
                <w:lang w:val="ro-RO"/>
              </w:rPr>
            </w:pPr>
            <w:r w:rsidRPr="00696172">
              <w:rPr>
                <w:rFonts w:ascii="Times New Roman" w:hAnsi="Times New Roman" w:cs="Times New Roman"/>
                <w:b/>
                <w:bCs/>
                <w:color w:val="000000"/>
                <w:spacing w:val="8"/>
                <w:sz w:val="24"/>
                <w:szCs w:val="24"/>
                <w:lang w:val="ro-RO"/>
              </w:rPr>
              <w:t>Lotul nt.2</w:t>
            </w:r>
          </w:p>
          <w:p w14:paraId="679EF415" w14:textId="440B8E38" w:rsidR="00733616" w:rsidRPr="00ED1BCB" w:rsidRDefault="00733616" w:rsidP="00696172">
            <w:pPr>
              <w:jc w:val="center"/>
              <w:rPr>
                <w:rFonts w:ascii="Times New Roman" w:hAnsi="Times New Roman" w:cs="Times New Roman"/>
                <w:color w:val="000000"/>
                <w:spacing w:val="8"/>
                <w:sz w:val="24"/>
                <w:szCs w:val="24"/>
                <w:lang w:val="ro-RO"/>
              </w:rPr>
            </w:pPr>
            <w:r w:rsidRPr="00ED1BCB">
              <w:rPr>
                <w:rFonts w:ascii="Times New Roman" w:hAnsi="Times New Roman" w:cs="Times New Roman"/>
                <w:color w:val="000000"/>
                <w:spacing w:val="8"/>
                <w:sz w:val="24"/>
                <w:szCs w:val="24"/>
                <w:lang w:val="ro-RO"/>
              </w:rPr>
              <w:t xml:space="preserve">Motorină (EN 590) </w:t>
            </w:r>
            <w:r w:rsidRPr="00ED1BCB">
              <w:rPr>
                <w:rFonts w:ascii="Times New Roman" w:hAnsi="Times New Roman" w:cs="Times New Roman"/>
                <w:color w:val="000000"/>
                <w:spacing w:val="8"/>
                <w:sz w:val="24"/>
                <w:szCs w:val="24"/>
                <w:lang w:val="ro-RO"/>
              </w:rPr>
              <w:br/>
            </w:r>
            <w:r w:rsidRPr="00ED1BCB">
              <w:rPr>
                <w:rFonts w:ascii="Times New Roman" w:hAnsi="Times New Roman" w:cs="Times New Roman"/>
                <w:color w:val="000000"/>
                <w:sz w:val="24"/>
                <w:szCs w:val="24"/>
                <w:lang w:val="ro-RO"/>
              </w:rPr>
              <w:t>(</w:t>
            </w:r>
            <w:r w:rsidR="00B053CC" w:rsidRPr="00ED1BCB">
              <w:rPr>
                <w:rFonts w:ascii="Times New Roman" w:hAnsi="Times New Roman" w:cs="Times New Roman"/>
                <w:color w:val="000000"/>
                <w:sz w:val="24"/>
                <w:szCs w:val="24"/>
                <w:lang w:val="ro-RO"/>
              </w:rPr>
              <w:t>î</w:t>
            </w:r>
            <w:r w:rsidRPr="00ED1BCB">
              <w:rPr>
                <w:rFonts w:ascii="Times New Roman" w:hAnsi="Times New Roman" w:cs="Times New Roman"/>
                <w:color w:val="000000"/>
                <w:sz w:val="24"/>
                <w:szCs w:val="24"/>
                <w:lang w:val="ro-RO"/>
              </w:rPr>
              <w:t>n vrac)</w:t>
            </w:r>
          </w:p>
        </w:tc>
        <w:tc>
          <w:tcPr>
            <w:tcW w:w="567" w:type="dxa"/>
            <w:tcBorders>
              <w:top w:val="single" w:sz="4" w:space="0" w:color="000000"/>
              <w:left w:val="single" w:sz="4" w:space="0" w:color="000000"/>
              <w:bottom w:val="single" w:sz="4" w:space="0" w:color="000000"/>
              <w:right w:val="single" w:sz="4" w:space="0" w:color="000000"/>
            </w:tcBorders>
            <w:vAlign w:val="center"/>
          </w:tcPr>
          <w:p w14:paraId="5806AABC" w14:textId="28E19D7F" w:rsidR="00733616" w:rsidRPr="00ED1BCB" w:rsidRDefault="00CA462D" w:rsidP="00733616">
            <w:pPr>
              <w:jc w:val="center"/>
              <w:rPr>
                <w:rFonts w:ascii="Times New Roman" w:hAnsi="Times New Roman" w:cs="Times New Roman"/>
                <w:color w:val="000000"/>
                <w:sz w:val="24"/>
                <w:szCs w:val="24"/>
                <w:lang w:val="ro-RO"/>
              </w:rPr>
            </w:pPr>
            <w:r w:rsidRPr="00ED1BCB">
              <w:rPr>
                <w:rFonts w:ascii="Times New Roman" w:hAnsi="Times New Roman" w:cs="Times New Roman"/>
                <w:color w:val="000000"/>
                <w:sz w:val="24"/>
                <w:szCs w:val="24"/>
                <w:lang w:val="ro-RO"/>
              </w:rPr>
              <w:t>Litri</w:t>
            </w:r>
          </w:p>
        </w:tc>
        <w:tc>
          <w:tcPr>
            <w:tcW w:w="850" w:type="dxa"/>
            <w:gridSpan w:val="2"/>
            <w:tcBorders>
              <w:top w:val="single" w:sz="4" w:space="0" w:color="000000"/>
              <w:left w:val="single" w:sz="4" w:space="0" w:color="000000"/>
              <w:bottom w:val="single" w:sz="4" w:space="0" w:color="000000"/>
              <w:right w:val="single" w:sz="4" w:space="0" w:color="000000"/>
            </w:tcBorders>
            <w:vAlign w:val="center"/>
          </w:tcPr>
          <w:p w14:paraId="12D0D7B9" w14:textId="01DCDE21" w:rsidR="00733616" w:rsidRPr="00ED1BCB" w:rsidRDefault="003D5976" w:rsidP="00733616">
            <w:pPr>
              <w:jc w:val="center"/>
              <w:rPr>
                <w:rFonts w:ascii="Times New Roman" w:hAnsi="Times New Roman" w:cs="Times New Roman"/>
                <w:color w:val="000000"/>
                <w:sz w:val="24"/>
                <w:szCs w:val="24"/>
                <w:lang w:val="ro-RO"/>
              </w:rPr>
            </w:pPr>
            <w:r>
              <w:rPr>
                <w:rFonts w:ascii="Times New Roman" w:hAnsi="Times New Roman" w:cs="Times New Roman"/>
                <w:color w:val="000000"/>
                <w:sz w:val="24"/>
                <w:szCs w:val="24"/>
                <w:lang w:val="ro-RO"/>
              </w:rPr>
              <w:t>14 000</w:t>
            </w:r>
          </w:p>
        </w:tc>
        <w:tc>
          <w:tcPr>
            <w:tcW w:w="2705" w:type="dxa"/>
            <w:gridSpan w:val="3"/>
            <w:tcBorders>
              <w:top w:val="single" w:sz="4" w:space="0" w:color="000000"/>
              <w:left w:val="single" w:sz="4" w:space="0" w:color="000000"/>
              <w:bottom w:val="single" w:sz="4" w:space="0" w:color="000000"/>
              <w:right w:val="single" w:sz="4" w:space="0" w:color="000000"/>
            </w:tcBorders>
          </w:tcPr>
          <w:p w14:paraId="70F09D7C" w14:textId="77777777" w:rsidR="00733616" w:rsidRPr="00ED1BCB" w:rsidRDefault="00733616" w:rsidP="00733616">
            <w:pPr>
              <w:ind w:left="142"/>
              <w:rPr>
                <w:rFonts w:ascii="Times New Roman" w:hAnsi="Times New Roman" w:cs="Times New Roman"/>
                <w:sz w:val="20"/>
                <w:szCs w:val="20"/>
                <w:lang w:val="ro-RO"/>
              </w:rPr>
            </w:pPr>
            <w:r w:rsidRPr="00ED1BCB">
              <w:rPr>
                <w:rFonts w:ascii="Times New Roman" w:hAnsi="Times New Roman" w:cs="Times New Roman"/>
                <w:sz w:val="20"/>
                <w:szCs w:val="20"/>
                <w:lang w:val="ro-RO"/>
              </w:rPr>
              <w:t xml:space="preserve">-Combustibil diesel, clasa E </w:t>
            </w:r>
            <w:r w:rsidRPr="00ED1BCB">
              <w:rPr>
                <w:rFonts w:ascii="Times New Roman" w:hAnsi="Times New Roman" w:cs="Times New Roman"/>
                <w:spacing w:val="19"/>
                <w:sz w:val="20"/>
                <w:szCs w:val="20"/>
                <w:lang w:val="ro-RO"/>
              </w:rPr>
              <w:t xml:space="preserve">declarat de producător </w:t>
            </w:r>
            <w:r w:rsidRPr="00ED1BCB">
              <w:rPr>
                <w:rFonts w:ascii="Times New Roman" w:hAnsi="Times New Roman" w:cs="Times New Roman"/>
                <w:sz w:val="20"/>
                <w:szCs w:val="20"/>
                <w:lang w:val="ro-RO"/>
              </w:rPr>
              <w:t>Motorina Euro 5</w:t>
            </w:r>
          </w:p>
          <w:p w14:paraId="395C9CC4" w14:textId="77777777" w:rsidR="00733616" w:rsidRPr="00ED1BCB" w:rsidRDefault="00733616" w:rsidP="00733616">
            <w:pPr>
              <w:ind w:left="142"/>
              <w:rPr>
                <w:rFonts w:ascii="Times New Roman" w:hAnsi="Times New Roman" w:cs="Times New Roman"/>
                <w:spacing w:val="8"/>
                <w:sz w:val="20"/>
                <w:szCs w:val="20"/>
                <w:lang w:val="ro-RO"/>
              </w:rPr>
            </w:pPr>
            <w:r w:rsidRPr="00ED1BCB">
              <w:rPr>
                <w:rFonts w:ascii="Times New Roman" w:hAnsi="Times New Roman" w:cs="Times New Roman"/>
                <w:spacing w:val="8"/>
                <w:sz w:val="20"/>
                <w:szCs w:val="20"/>
                <w:lang w:val="ro-RO"/>
              </w:rPr>
              <w:t xml:space="preserve">-SM EN 590+AI:2017 </w:t>
            </w:r>
          </w:p>
          <w:p w14:paraId="1776A689" w14:textId="6425ECE9" w:rsidR="00733616" w:rsidRPr="00ED1BCB" w:rsidRDefault="00733616" w:rsidP="00733616">
            <w:pPr>
              <w:ind w:left="142"/>
              <w:rPr>
                <w:rFonts w:ascii="Times New Roman" w:hAnsi="Times New Roman" w:cs="Times New Roman"/>
                <w:spacing w:val="-4"/>
                <w:sz w:val="20"/>
                <w:szCs w:val="20"/>
                <w:lang w:val="ro-RO"/>
              </w:rPr>
            </w:pPr>
            <w:r w:rsidRPr="00ED1BCB">
              <w:rPr>
                <w:rFonts w:ascii="Times New Roman" w:hAnsi="Times New Roman" w:cs="Times New Roman"/>
                <w:spacing w:val="8"/>
                <w:sz w:val="20"/>
                <w:szCs w:val="20"/>
                <w:lang w:val="ro-RO"/>
              </w:rPr>
              <w:t>-</w:t>
            </w:r>
            <w:r w:rsidRPr="00ED1BCB">
              <w:rPr>
                <w:rFonts w:ascii="Times New Roman" w:hAnsi="Times New Roman" w:cs="Times New Roman"/>
                <w:spacing w:val="1"/>
                <w:sz w:val="20"/>
                <w:szCs w:val="20"/>
                <w:lang w:val="ro-RO"/>
              </w:rPr>
              <w:t xml:space="preserve">SM SR EN ISO 3170:2012 </w:t>
            </w:r>
            <w:r w:rsidRPr="00ED1BCB">
              <w:rPr>
                <w:rFonts w:ascii="Times New Roman" w:hAnsi="Times New Roman" w:cs="Times New Roman"/>
                <w:sz w:val="20"/>
                <w:szCs w:val="20"/>
                <w:lang w:val="ro-RO"/>
              </w:rPr>
              <w:t xml:space="preserve">-Sunt conforme cu </w:t>
            </w:r>
            <w:r w:rsidR="000E45BE" w:rsidRPr="00ED1BCB">
              <w:rPr>
                <w:rFonts w:ascii="Times New Roman" w:hAnsi="Times New Roman" w:cs="Times New Roman"/>
                <w:sz w:val="20"/>
                <w:szCs w:val="20"/>
                <w:lang w:val="ro-RO"/>
              </w:rPr>
              <w:t>cerințele</w:t>
            </w:r>
            <w:r w:rsidRPr="00ED1BCB">
              <w:rPr>
                <w:rFonts w:ascii="Times New Roman" w:hAnsi="Times New Roman" w:cs="Times New Roman"/>
                <w:sz w:val="20"/>
                <w:szCs w:val="20"/>
                <w:lang w:val="ro-RO"/>
              </w:rPr>
              <w:t xml:space="preserve"> </w:t>
            </w:r>
            <w:r w:rsidRPr="00ED1BCB">
              <w:rPr>
                <w:rFonts w:ascii="Times New Roman" w:hAnsi="Times New Roman" w:cs="Times New Roman"/>
                <w:spacing w:val="-3"/>
                <w:sz w:val="20"/>
                <w:szCs w:val="20"/>
                <w:lang w:val="ro-RO"/>
              </w:rPr>
              <w:t xml:space="preserve">obligatorii stabilite </w:t>
            </w:r>
            <w:r w:rsidR="000E45BE" w:rsidRPr="00ED1BCB">
              <w:rPr>
                <w:rFonts w:ascii="Times New Roman" w:hAnsi="Times New Roman" w:cs="Times New Roman"/>
                <w:spacing w:val="-3"/>
                <w:sz w:val="20"/>
                <w:szCs w:val="20"/>
                <w:lang w:val="ro-RO"/>
              </w:rPr>
              <w:t>î</w:t>
            </w:r>
            <w:r w:rsidRPr="00ED1BCB">
              <w:rPr>
                <w:rFonts w:ascii="Times New Roman" w:hAnsi="Times New Roman" w:cs="Times New Roman"/>
                <w:spacing w:val="-3"/>
                <w:sz w:val="20"/>
                <w:szCs w:val="20"/>
                <w:lang w:val="ro-RO"/>
              </w:rPr>
              <w:t xml:space="preserve">n </w:t>
            </w:r>
            <w:r w:rsidR="000E45BE" w:rsidRPr="00ED1BCB">
              <w:rPr>
                <w:rFonts w:ascii="Times New Roman" w:hAnsi="Times New Roman" w:cs="Times New Roman"/>
                <w:spacing w:val="-3"/>
                <w:sz w:val="20"/>
                <w:szCs w:val="20"/>
                <w:lang w:val="ro-RO"/>
              </w:rPr>
              <w:t>SM EN 590+A1:2017, p.5.5.1, tab.1, ind. 2-3, 5, 7-12, 14-17; p.5.6.1, tab.2, ind.1</w:t>
            </w:r>
          </w:p>
        </w:tc>
        <w:tc>
          <w:tcPr>
            <w:tcW w:w="1690" w:type="dxa"/>
            <w:tcBorders>
              <w:top w:val="single" w:sz="4" w:space="0" w:color="000000"/>
              <w:left w:val="single" w:sz="4" w:space="0" w:color="000000"/>
              <w:bottom w:val="single" w:sz="4" w:space="0" w:color="000000"/>
              <w:right w:val="single" w:sz="4" w:space="0" w:color="000000"/>
            </w:tcBorders>
            <w:vAlign w:val="center"/>
          </w:tcPr>
          <w:p w14:paraId="3DDFA4E5" w14:textId="2BAC4499" w:rsidR="00733616" w:rsidRPr="00ED1BCB" w:rsidRDefault="00BC7DA9" w:rsidP="00733616">
            <w:pPr>
              <w:jc w:val="center"/>
              <w:rPr>
                <w:rFonts w:ascii="Times New Roman" w:hAnsi="Times New Roman" w:cs="Times New Roman"/>
                <w:color w:val="000000"/>
                <w:sz w:val="24"/>
                <w:szCs w:val="24"/>
                <w:lang w:val="ro-RO"/>
              </w:rPr>
            </w:pPr>
            <w:r>
              <w:rPr>
                <w:rFonts w:ascii="Times New Roman" w:hAnsi="Times New Roman" w:cs="Times New Roman"/>
                <w:color w:val="000000"/>
                <w:sz w:val="24"/>
                <w:szCs w:val="24"/>
                <w:lang w:val="ro-RO"/>
              </w:rPr>
              <w:t>269 033,</w:t>
            </w:r>
            <w:r w:rsidR="00E50DBF">
              <w:rPr>
                <w:rFonts w:ascii="Times New Roman" w:hAnsi="Times New Roman" w:cs="Times New Roman"/>
                <w:color w:val="000000"/>
                <w:sz w:val="24"/>
                <w:szCs w:val="24"/>
                <w:lang w:val="ro-RO"/>
              </w:rPr>
              <w:t>00</w:t>
            </w:r>
          </w:p>
        </w:tc>
      </w:tr>
      <w:tr w:rsidR="00733616" w:rsidRPr="00ED1BCB" w14:paraId="7C21EAE5" w14:textId="77777777" w:rsidTr="00696172">
        <w:trPr>
          <w:trHeight w:hRule="exact" w:val="422"/>
        </w:trPr>
        <w:tc>
          <w:tcPr>
            <w:tcW w:w="5424" w:type="dxa"/>
            <w:gridSpan w:val="5"/>
            <w:tcBorders>
              <w:top w:val="single" w:sz="4" w:space="0" w:color="000000"/>
              <w:left w:val="single" w:sz="4" w:space="0" w:color="000000"/>
              <w:bottom w:val="single" w:sz="4" w:space="0" w:color="000000"/>
              <w:right w:val="none" w:sz="0" w:space="0" w:color="000000"/>
            </w:tcBorders>
            <w:shd w:val="clear" w:color="auto" w:fill="F2F2F2" w:themeFill="background1" w:themeFillShade="F2"/>
            <w:vAlign w:val="center"/>
          </w:tcPr>
          <w:p w14:paraId="19388765" w14:textId="77777777" w:rsidR="00733616" w:rsidRPr="00ED1BCB" w:rsidRDefault="00733616" w:rsidP="009F4C4F">
            <w:pPr>
              <w:ind w:left="142"/>
              <w:rPr>
                <w:rFonts w:ascii="Times New Roman" w:hAnsi="Times New Roman" w:cs="Times New Roman"/>
                <w:b/>
                <w:bCs/>
                <w:color w:val="000000"/>
                <w:sz w:val="24"/>
                <w:szCs w:val="24"/>
                <w:lang w:val="ro-RO"/>
              </w:rPr>
            </w:pPr>
            <w:r w:rsidRPr="00ED1BCB">
              <w:rPr>
                <w:rFonts w:ascii="Times New Roman" w:hAnsi="Times New Roman" w:cs="Times New Roman"/>
                <w:b/>
                <w:bCs/>
                <w:color w:val="000000"/>
                <w:sz w:val="24"/>
                <w:szCs w:val="24"/>
                <w:lang w:val="ro-RO"/>
              </w:rPr>
              <w:t>Valoarea estimativă totală, lei fără TVA</w:t>
            </w:r>
          </w:p>
        </w:tc>
        <w:tc>
          <w:tcPr>
            <w:tcW w:w="2473" w:type="dxa"/>
            <w:gridSpan w:val="2"/>
            <w:tcBorders>
              <w:top w:val="single" w:sz="4" w:space="0" w:color="000000"/>
              <w:left w:val="none" w:sz="0" w:space="0" w:color="000000"/>
              <w:bottom w:val="single" w:sz="4" w:space="0" w:color="000000"/>
              <w:right w:val="none" w:sz="0" w:space="0" w:color="000000"/>
            </w:tcBorders>
            <w:shd w:val="clear" w:color="auto" w:fill="F2F2F2" w:themeFill="background1" w:themeFillShade="F2"/>
          </w:tcPr>
          <w:p w14:paraId="28AEED88" w14:textId="77777777" w:rsidR="00733616" w:rsidRPr="00ED1BCB" w:rsidRDefault="00733616" w:rsidP="00733616">
            <w:pPr>
              <w:rPr>
                <w:rFonts w:ascii="Times New Roman" w:hAnsi="Times New Roman" w:cs="Times New Roman"/>
                <w:color w:val="000000"/>
                <w:sz w:val="24"/>
                <w:szCs w:val="24"/>
              </w:rPr>
            </w:pPr>
          </w:p>
        </w:tc>
        <w:tc>
          <w:tcPr>
            <w:tcW w:w="610" w:type="dxa"/>
            <w:tcBorders>
              <w:top w:val="single" w:sz="4" w:space="0" w:color="000000"/>
              <w:left w:val="none" w:sz="0" w:space="0" w:color="000000"/>
              <w:bottom w:val="single" w:sz="4" w:space="0" w:color="000000"/>
              <w:right w:val="single" w:sz="4" w:space="0" w:color="000000"/>
            </w:tcBorders>
            <w:shd w:val="clear" w:color="auto" w:fill="F2F2F2" w:themeFill="background1" w:themeFillShade="F2"/>
          </w:tcPr>
          <w:p w14:paraId="59DB4AF4" w14:textId="77777777" w:rsidR="00733616" w:rsidRPr="00ED1BCB" w:rsidRDefault="00733616" w:rsidP="00733616">
            <w:pPr>
              <w:rPr>
                <w:rFonts w:ascii="Times New Roman" w:hAnsi="Times New Roman" w:cs="Times New Roman"/>
                <w:color w:val="000000"/>
                <w:sz w:val="24"/>
                <w:szCs w:val="24"/>
              </w:rPr>
            </w:pPr>
          </w:p>
        </w:tc>
        <w:tc>
          <w:tcPr>
            <w:tcW w:w="1701" w:type="dxa"/>
            <w:gridSpan w:val="2"/>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4CD75698" w14:textId="4B1E4F42" w:rsidR="00733616" w:rsidRPr="00ED1BCB" w:rsidRDefault="00E50DBF" w:rsidP="00CA462D">
            <w:pPr>
              <w:ind w:left="360" w:hanging="360"/>
              <w:jc w:val="center"/>
              <w:rPr>
                <w:rFonts w:ascii="Times New Roman" w:hAnsi="Times New Roman" w:cs="Times New Roman"/>
                <w:b/>
                <w:bCs/>
                <w:color w:val="000000"/>
                <w:sz w:val="24"/>
                <w:szCs w:val="24"/>
                <w:lang w:val="ro-RO"/>
              </w:rPr>
            </w:pPr>
            <w:r>
              <w:rPr>
                <w:rFonts w:ascii="Times New Roman" w:hAnsi="Times New Roman" w:cs="Times New Roman"/>
                <w:b/>
                <w:bCs/>
                <w:color w:val="000000"/>
                <w:sz w:val="24"/>
                <w:szCs w:val="24"/>
                <w:lang w:val="ro-RO"/>
              </w:rPr>
              <w:t>498 108,00</w:t>
            </w:r>
          </w:p>
        </w:tc>
      </w:tr>
    </w:tbl>
    <w:p w14:paraId="4F53235B" w14:textId="7FD10887" w:rsidR="001A65DA" w:rsidRDefault="001A65DA" w:rsidP="003C1D90">
      <w:pPr>
        <w:spacing w:before="120"/>
        <w:jc w:val="both"/>
        <w:rPr>
          <w:rFonts w:ascii="Times New Roman" w:eastAsia="Times New Roman" w:hAnsi="Times New Roman" w:cs="Times New Roman"/>
          <w:b/>
          <w:noProof/>
          <w:color w:val="000000"/>
          <w:spacing w:val="-3"/>
          <w:u w:val="single"/>
        </w:rPr>
      </w:pPr>
      <w:r w:rsidRPr="00ED1BCB">
        <w:rPr>
          <w:rFonts w:ascii="Times New Roman" w:eastAsia="Calibri" w:hAnsi="Times New Roman" w:cs="Times New Roman"/>
          <w:b/>
          <w:i/>
          <w:iCs/>
          <w:noProof/>
          <w:color w:val="000000"/>
          <w:spacing w:val="-3"/>
          <w:u w:val="single"/>
          <w:lang w:val="ro-RO"/>
        </w:rPr>
        <w:lastRenderedPageBreak/>
        <w:t>NOTĂ:</w:t>
      </w:r>
      <w:r w:rsidRPr="00ED1BCB">
        <w:rPr>
          <w:rFonts w:ascii="Times New Roman" w:eastAsia="Calibri" w:hAnsi="Times New Roman" w:cs="Times New Roman"/>
          <w:b/>
          <w:noProof/>
          <w:color w:val="000000"/>
          <w:spacing w:val="-3"/>
          <w:lang w:val="ro-RO"/>
        </w:rPr>
        <w:t xml:space="preserve"> </w:t>
      </w:r>
      <w:r w:rsidRPr="00EF7FD5">
        <w:rPr>
          <w:rFonts w:ascii="Times New Roman" w:eastAsia="Calibri" w:hAnsi="Times New Roman" w:cs="Times New Roman"/>
          <w:i/>
          <w:iCs/>
          <w:noProof/>
          <w:lang w:val="ro-RO"/>
        </w:rPr>
        <w:t>Toate cerințele din Caietul de sarcini sunt minimale și obligatorii. Specificațiile tehnice care indica o anumita origine, sursă, producție, tip, un procedeu special, o marca de fabrica sau de comerț, un brevet de invenție, o licența de fabricate, un standard (</w:t>
      </w:r>
      <w:r w:rsidRPr="00EF7FD5">
        <w:rPr>
          <w:rFonts w:ascii="Times New Roman" w:eastAsia="Times New Roman" w:hAnsi="Times New Roman" w:cs="Times New Roman"/>
          <w:i/>
          <w:iCs/>
          <w:noProof/>
          <w:lang w:val="ro-RO" w:eastAsia="ru-RU"/>
        </w:rPr>
        <w:t>ГОСТ</w:t>
      </w:r>
      <w:r w:rsidRPr="00EF7FD5">
        <w:rPr>
          <w:rFonts w:ascii="Times New Roman" w:eastAsia="Calibri" w:hAnsi="Times New Roman" w:cs="Times New Roman"/>
          <w:i/>
          <w:iCs/>
          <w:noProof/>
          <w:lang w:val="ro-RO"/>
        </w:rPr>
        <w:t>) sunt menționate doar cu scopul de a identifica cu ușurința tipurile de produs ca și concept și nu au ca efect favorizarea sau eliminarea anumitor operatori economici sau a anumitor produse. Aceste specificații vor fi considerate ca având mențiunea de «sau echivalent» iar ofertantul are obligația de a demonstra echivalența produselor ofertate cu cele solicitate.</w:t>
      </w:r>
    </w:p>
    <w:p w14:paraId="11411E87" w14:textId="77777777" w:rsidR="003C1D90" w:rsidRPr="003C1D90" w:rsidRDefault="003C1D90" w:rsidP="003C1D90">
      <w:pPr>
        <w:spacing w:before="120"/>
        <w:jc w:val="both"/>
        <w:rPr>
          <w:rFonts w:ascii="Times New Roman" w:eastAsia="Times New Roman" w:hAnsi="Times New Roman" w:cs="Times New Roman"/>
          <w:b/>
          <w:noProof/>
          <w:color w:val="000000"/>
          <w:spacing w:val="-3"/>
          <w:u w:val="single"/>
        </w:rPr>
      </w:pPr>
    </w:p>
    <w:p w14:paraId="2A87281D" w14:textId="491CF1C8" w:rsidR="00032D05" w:rsidRPr="00ED1BCB" w:rsidRDefault="00032D05" w:rsidP="00AA1930">
      <w:pPr>
        <w:pStyle w:val="a"/>
        <w:numPr>
          <w:ilvl w:val="0"/>
          <w:numId w:val="11"/>
        </w:numPr>
        <w:tabs>
          <w:tab w:val="decimal" w:pos="-432"/>
        </w:tabs>
        <w:ind w:left="426" w:hanging="426"/>
        <w:rPr>
          <w:b/>
          <w:bCs/>
          <w:lang w:eastAsia="ru-RU"/>
        </w:rPr>
      </w:pPr>
      <w:proofErr w:type="spellStart"/>
      <w:r w:rsidRPr="00ED1BCB">
        <w:rPr>
          <w:b/>
          <w:bCs/>
          <w:lang w:eastAsia="ru-RU"/>
        </w:rPr>
        <w:t>Principalele</w:t>
      </w:r>
      <w:proofErr w:type="spellEnd"/>
      <w:r w:rsidRPr="00ED1BCB">
        <w:rPr>
          <w:b/>
          <w:bCs/>
          <w:lang w:eastAsia="ru-RU"/>
        </w:rPr>
        <w:t xml:space="preserve"> </w:t>
      </w:r>
      <w:proofErr w:type="spellStart"/>
      <w:r w:rsidRPr="00ED1BCB">
        <w:rPr>
          <w:b/>
          <w:bCs/>
          <w:lang w:eastAsia="ru-RU"/>
        </w:rPr>
        <w:t>modalități</w:t>
      </w:r>
      <w:proofErr w:type="spellEnd"/>
      <w:r w:rsidRPr="00ED1BCB">
        <w:rPr>
          <w:b/>
          <w:bCs/>
          <w:lang w:eastAsia="ru-RU"/>
        </w:rPr>
        <w:t xml:space="preserve"> de </w:t>
      </w:r>
      <w:proofErr w:type="spellStart"/>
      <w:r w:rsidRPr="00ED1BCB">
        <w:rPr>
          <w:b/>
          <w:bCs/>
          <w:lang w:eastAsia="ru-RU"/>
        </w:rPr>
        <w:t>finanțare</w:t>
      </w:r>
      <w:proofErr w:type="spellEnd"/>
      <w:r w:rsidRPr="00ED1BCB">
        <w:rPr>
          <w:b/>
          <w:bCs/>
          <w:lang w:eastAsia="ru-RU"/>
        </w:rPr>
        <w:t xml:space="preserve"> </w:t>
      </w:r>
      <w:proofErr w:type="spellStart"/>
      <w:r w:rsidRPr="00ED1BCB">
        <w:rPr>
          <w:b/>
          <w:bCs/>
          <w:lang w:eastAsia="ru-RU"/>
        </w:rPr>
        <w:t>și</w:t>
      </w:r>
      <w:proofErr w:type="spellEnd"/>
      <w:r w:rsidRPr="00ED1BCB">
        <w:rPr>
          <w:b/>
          <w:bCs/>
          <w:lang w:eastAsia="ru-RU"/>
        </w:rPr>
        <w:t xml:space="preserve"> </w:t>
      </w:r>
      <w:proofErr w:type="spellStart"/>
      <w:r w:rsidRPr="00ED1BCB">
        <w:rPr>
          <w:b/>
          <w:bCs/>
          <w:lang w:eastAsia="ru-RU"/>
        </w:rPr>
        <w:t>plată</w:t>
      </w:r>
      <w:proofErr w:type="spellEnd"/>
      <w:r w:rsidRPr="00ED1BCB">
        <w:rPr>
          <w:b/>
          <w:bCs/>
          <w:lang w:eastAsia="ru-RU"/>
        </w:rPr>
        <w:t xml:space="preserve"> </w:t>
      </w:r>
      <w:proofErr w:type="spellStart"/>
      <w:r w:rsidRPr="00ED1BCB">
        <w:rPr>
          <w:b/>
          <w:bCs/>
          <w:lang w:eastAsia="ru-RU"/>
        </w:rPr>
        <w:t>și</w:t>
      </w:r>
      <w:proofErr w:type="spellEnd"/>
      <w:r w:rsidRPr="00ED1BCB">
        <w:rPr>
          <w:b/>
          <w:bCs/>
          <w:lang w:eastAsia="ru-RU"/>
        </w:rPr>
        <w:t>/</w:t>
      </w:r>
      <w:proofErr w:type="spellStart"/>
      <w:r w:rsidRPr="00ED1BCB">
        <w:rPr>
          <w:b/>
          <w:bCs/>
          <w:lang w:eastAsia="ru-RU"/>
        </w:rPr>
        <w:t>sau</w:t>
      </w:r>
      <w:proofErr w:type="spellEnd"/>
      <w:r w:rsidRPr="00ED1BCB">
        <w:rPr>
          <w:b/>
          <w:bCs/>
          <w:lang w:eastAsia="ru-RU"/>
        </w:rPr>
        <w:t xml:space="preserve"> </w:t>
      </w:r>
      <w:proofErr w:type="spellStart"/>
      <w:r w:rsidRPr="00ED1BCB">
        <w:rPr>
          <w:b/>
          <w:bCs/>
          <w:lang w:eastAsia="ru-RU"/>
        </w:rPr>
        <w:t>trimiterile</w:t>
      </w:r>
      <w:proofErr w:type="spellEnd"/>
      <w:r w:rsidRPr="00ED1BCB">
        <w:rPr>
          <w:b/>
          <w:bCs/>
          <w:lang w:eastAsia="ru-RU"/>
        </w:rPr>
        <w:t xml:space="preserve"> la </w:t>
      </w:r>
      <w:proofErr w:type="spellStart"/>
      <w:r w:rsidRPr="00ED1BCB">
        <w:rPr>
          <w:b/>
          <w:bCs/>
          <w:lang w:eastAsia="ru-RU"/>
        </w:rPr>
        <w:t>dispozițiile</w:t>
      </w:r>
      <w:proofErr w:type="spellEnd"/>
      <w:r w:rsidRPr="00ED1BCB">
        <w:rPr>
          <w:b/>
          <w:bCs/>
          <w:lang w:eastAsia="ru-RU"/>
        </w:rPr>
        <w:t xml:space="preserve"> care le </w:t>
      </w:r>
      <w:proofErr w:type="spellStart"/>
      <w:r w:rsidRPr="00ED1BCB">
        <w:rPr>
          <w:b/>
          <w:bCs/>
          <w:lang w:eastAsia="ru-RU"/>
        </w:rPr>
        <w:t>conțin</w:t>
      </w:r>
      <w:proofErr w:type="spellEnd"/>
      <w:r w:rsidRPr="00ED1BCB">
        <w:rPr>
          <w:b/>
          <w:bCs/>
          <w:lang w:eastAsia="ru-RU"/>
        </w:rPr>
        <w:t xml:space="preserve">: </w:t>
      </w:r>
      <w:r w:rsidR="00267991" w:rsidRPr="00ED1BCB">
        <w:rPr>
          <w:bCs/>
          <w:u w:val="single"/>
          <w:lang w:val="ro-RO" w:eastAsia="ru-RU"/>
        </w:rPr>
        <w:t xml:space="preserve">surse proprii, achitarea se va efectua în termen de până la </w:t>
      </w:r>
      <w:r w:rsidR="003D5976">
        <w:rPr>
          <w:bCs/>
          <w:u w:val="single"/>
          <w:lang w:val="ro-RO" w:eastAsia="ru-RU"/>
        </w:rPr>
        <w:t>20</w:t>
      </w:r>
      <w:r w:rsidR="00267991" w:rsidRPr="00ED1BCB">
        <w:rPr>
          <w:bCs/>
          <w:u w:val="single"/>
          <w:lang w:val="ro-RO" w:eastAsia="ru-RU"/>
        </w:rPr>
        <w:t xml:space="preserve"> de zile din data facturării.</w:t>
      </w:r>
    </w:p>
    <w:p w14:paraId="1E1A9729" w14:textId="77777777" w:rsidR="00032D05" w:rsidRPr="00ED1BCB" w:rsidRDefault="00032D05" w:rsidP="00AA1930">
      <w:pPr>
        <w:pStyle w:val="a"/>
        <w:numPr>
          <w:ilvl w:val="0"/>
          <w:numId w:val="11"/>
        </w:numPr>
        <w:tabs>
          <w:tab w:val="clear" w:pos="1134"/>
          <w:tab w:val="decimal" w:pos="-432"/>
          <w:tab w:val="left" w:pos="426"/>
        </w:tabs>
        <w:ind w:left="284" w:hanging="284"/>
        <w:rPr>
          <w:b/>
          <w:bCs/>
          <w:lang w:eastAsia="ru-RU"/>
        </w:rPr>
      </w:pPr>
      <w:proofErr w:type="spellStart"/>
      <w:r w:rsidRPr="00ED1BCB">
        <w:rPr>
          <w:b/>
          <w:bCs/>
          <w:lang w:eastAsia="ru-RU"/>
        </w:rPr>
        <w:t>În</w:t>
      </w:r>
      <w:proofErr w:type="spellEnd"/>
      <w:r w:rsidRPr="00ED1BCB">
        <w:rPr>
          <w:b/>
          <w:bCs/>
          <w:lang w:eastAsia="ru-RU"/>
        </w:rPr>
        <w:t xml:space="preserve"> </w:t>
      </w:r>
      <w:proofErr w:type="spellStart"/>
      <w:r w:rsidRPr="00ED1BCB">
        <w:rPr>
          <w:b/>
          <w:bCs/>
          <w:lang w:eastAsia="ru-RU"/>
        </w:rPr>
        <w:t>cazul</w:t>
      </w:r>
      <w:proofErr w:type="spellEnd"/>
      <w:r w:rsidRPr="00ED1BCB">
        <w:rPr>
          <w:b/>
          <w:bCs/>
          <w:lang w:eastAsia="ru-RU"/>
        </w:rPr>
        <w:t xml:space="preserve"> </w:t>
      </w:r>
      <w:proofErr w:type="spellStart"/>
      <w:r w:rsidRPr="00ED1BCB">
        <w:rPr>
          <w:b/>
          <w:bCs/>
          <w:lang w:eastAsia="ru-RU"/>
        </w:rPr>
        <w:t>procedurilor</w:t>
      </w:r>
      <w:proofErr w:type="spellEnd"/>
      <w:r w:rsidRPr="00ED1BCB">
        <w:rPr>
          <w:b/>
          <w:bCs/>
          <w:lang w:eastAsia="ru-RU"/>
        </w:rPr>
        <w:t xml:space="preserve"> de </w:t>
      </w:r>
      <w:proofErr w:type="spellStart"/>
      <w:r w:rsidRPr="00ED1BCB">
        <w:rPr>
          <w:b/>
          <w:bCs/>
          <w:lang w:eastAsia="ru-RU"/>
        </w:rPr>
        <w:t>preselecție</w:t>
      </w:r>
      <w:proofErr w:type="spellEnd"/>
      <w:r w:rsidRPr="00ED1BCB">
        <w:rPr>
          <w:b/>
          <w:bCs/>
          <w:lang w:eastAsia="ru-RU"/>
        </w:rPr>
        <w:t xml:space="preserve"> se </w:t>
      </w:r>
      <w:proofErr w:type="spellStart"/>
      <w:r w:rsidRPr="00ED1BCB">
        <w:rPr>
          <w:b/>
          <w:bCs/>
          <w:lang w:eastAsia="ru-RU"/>
        </w:rPr>
        <w:t>indică</w:t>
      </w:r>
      <w:proofErr w:type="spellEnd"/>
      <w:r w:rsidRPr="00ED1BCB">
        <w:rPr>
          <w:b/>
          <w:bCs/>
          <w:lang w:eastAsia="ru-RU"/>
        </w:rPr>
        <w:t xml:space="preserve"> </w:t>
      </w:r>
      <w:proofErr w:type="spellStart"/>
      <w:r w:rsidRPr="00ED1BCB">
        <w:rPr>
          <w:b/>
          <w:bCs/>
          <w:lang w:eastAsia="ru-RU"/>
        </w:rPr>
        <w:t>numărul</w:t>
      </w:r>
      <w:proofErr w:type="spellEnd"/>
      <w:r w:rsidRPr="00ED1BCB">
        <w:rPr>
          <w:b/>
          <w:bCs/>
          <w:lang w:eastAsia="ru-RU"/>
        </w:rPr>
        <w:t xml:space="preserve"> minim al </w:t>
      </w:r>
      <w:proofErr w:type="spellStart"/>
      <w:r w:rsidRPr="00ED1BCB">
        <w:rPr>
          <w:b/>
          <w:bCs/>
          <w:lang w:eastAsia="ru-RU"/>
        </w:rPr>
        <w:t>candidaţilor</w:t>
      </w:r>
      <w:proofErr w:type="spellEnd"/>
      <w:r w:rsidRPr="00ED1BCB">
        <w:rPr>
          <w:b/>
          <w:bCs/>
          <w:lang w:eastAsia="ru-RU"/>
        </w:rPr>
        <w:t xml:space="preserve"> </w:t>
      </w:r>
      <w:proofErr w:type="spellStart"/>
      <w:r w:rsidRPr="00ED1BCB">
        <w:rPr>
          <w:b/>
          <w:bCs/>
          <w:lang w:eastAsia="ru-RU"/>
        </w:rPr>
        <w:t>și</w:t>
      </w:r>
      <w:proofErr w:type="spellEnd"/>
      <w:r w:rsidRPr="00ED1BCB">
        <w:rPr>
          <w:b/>
          <w:bCs/>
          <w:lang w:eastAsia="ru-RU"/>
        </w:rPr>
        <w:t xml:space="preserve">, </w:t>
      </w:r>
      <w:proofErr w:type="spellStart"/>
      <w:r w:rsidRPr="00ED1BCB">
        <w:rPr>
          <w:b/>
          <w:bCs/>
          <w:lang w:eastAsia="ru-RU"/>
        </w:rPr>
        <w:t>dacă</w:t>
      </w:r>
      <w:proofErr w:type="spellEnd"/>
      <w:r w:rsidRPr="00ED1BCB">
        <w:rPr>
          <w:b/>
          <w:bCs/>
          <w:lang w:eastAsia="ru-RU"/>
        </w:rPr>
        <w:t xml:space="preserve"> </w:t>
      </w:r>
      <w:proofErr w:type="spellStart"/>
      <w:r w:rsidRPr="00ED1BCB">
        <w:rPr>
          <w:b/>
          <w:bCs/>
          <w:lang w:eastAsia="ru-RU"/>
        </w:rPr>
        <w:t>este</w:t>
      </w:r>
      <w:proofErr w:type="spellEnd"/>
      <w:r w:rsidRPr="00ED1BCB">
        <w:rPr>
          <w:b/>
          <w:bCs/>
          <w:lang w:eastAsia="ru-RU"/>
        </w:rPr>
        <w:t xml:space="preserve"> </w:t>
      </w:r>
      <w:proofErr w:type="spellStart"/>
      <w:r w:rsidRPr="00ED1BCB">
        <w:rPr>
          <w:b/>
          <w:bCs/>
          <w:lang w:eastAsia="ru-RU"/>
        </w:rPr>
        <w:t>cazul</w:t>
      </w:r>
      <w:proofErr w:type="spellEnd"/>
      <w:r w:rsidRPr="00ED1BCB">
        <w:rPr>
          <w:b/>
          <w:bCs/>
          <w:lang w:eastAsia="ru-RU"/>
        </w:rPr>
        <w:t xml:space="preserve">, </w:t>
      </w:r>
      <w:proofErr w:type="spellStart"/>
      <w:r w:rsidRPr="00ED1BCB">
        <w:rPr>
          <w:b/>
          <w:bCs/>
          <w:lang w:eastAsia="ru-RU"/>
        </w:rPr>
        <w:t>numărul</w:t>
      </w:r>
      <w:proofErr w:type="spellEnd"/>
      <w:r w:rsidRPr="00ED1BCB">
        <w:rPr>
          <w:b/>
          <w:bCs/>
          <w:lang w:eastAsia="ru-RU"/>
        </w:rPr>
        <w:t xml:space="preserve"> maxim al </w:t>
      </w:r>
      <w:proofErr w:type="spellStart"/>
      <w:r w:rsidRPr="00ED1BCB">
        <w:rPr>
          <w:b/>
          <w:bCs/>
          <w:lang w:eastAsia="ru-RU"/>
        </w:rPr>
        <w:t>acestora</w:t>
      </w:r>
      <w:proofErr w:type="spellEnd"/>
      <w:r w:rsidRPr="00ED1BCB">
        <w:rPr>
          <w:b/>
          <w:bCs/>
          <w:lang w:eastAsia="ru-RU"/>
        </w:rPr>
        <w:t xml:space="preserve">:  </w:t>
      </w:r>
      <w:r w:rsidRPr="00ED1BCB">
        <w:rPr>
          <w:u w:val="single"/>
          <w:lang w:eastAsia="ru-RU"/>
        </w:rPr>
        <w:t xml:space="preserve">nu se </w:t>
      </w:r>
      <w:proofErr w:type="spellStart"/>
      <w:r w:rsidRPr="00ED1BCB">
        <w:rPr>
          <w:u w:val="single"/>
          <w:lang w:eastAsia="ru-RU"/>
        </w:rPr>
        <w:t>aplică</w:t>
      </w:r>
      <w:proofErr w:type="spellEnd"/>
      <w:r w:rsidRPr="00ED1BCB">
        <w:rPr>
          <w:u w:val="single"/>
          <w:lang w:eastAsia="ru-RU"/>
        </w:rPr>
        <w:t>.</w:t>
      </w:r>
    </w:p>
    <w:p w14:paraId="2CC359A3" w14:textId="1474022D" w:rsidR="00032D05" w:rsidRPr="00ED1BCB" w:rsidRDefault="00032D05" w:rsidP="00AA1930">
      <w:pPr>
        <w:pStyle w:val="a"/>
        <w:numPr>
          <w:ilvl w:val="0"/>
          <w:numId w:val="11"/>
        </w:numPr>
        <w:tabs>
          <w:tab w:val="decimal" w:pos="-432"/>
        </w:tabs>
        <w:ind w:left="426" w:hanging="426"/>
        <w:rPr>
          <w:b/>
          <w:bCs/>
          <w:lang w:eastAsia="ru-RU"/>
        </w:rPr>
      </w:pPr>
      <w:proofErr w:type="spellStart"/>
      <w:r w:rsidRPr="00ED1BCB">
        <w:rPr>
          <w:b/>
          <w:bCs/>
          <w:lang w:eastAsia="ru-RU"/>
        </w:rPr>
        <w:t>În</w:t>
      </w:r>
      <w:proofErr w:type="spellEnd"/>
      <w:r w:rsidRPr="00ED1BCB">
        <w:rPr>
          <w:b/>
          <w:bCs/>
          <w:lang w:eastAsia="ru-RU"/>
        </w:rPr>
        <w:t xml:space="preserve"> </w:t>
      </w:r>
      <w:proofErr w:type="spellStart"/>
      <w:r w:rsidRPr="00ED1BCB">
        <w:rPr>
          <w:b/>
          <w:bCs/>
          <w:lang w:eastAsia="ru-RU"/>
        </w:rPr>
        <w:t>cazul</w:t>
      </w:r>
      <w:proofErr w:type="spellEnd"/>
      <w:r w:rsidRPr="00ED1BCB">
        <w:rPr>
          <w:b/>
          <w:bCs/>
          <w:lang w:eastAsia="ru-RU"/>
        </w:rPr>
        <w:t xml:space="preserve"> </w:t>
      </w:r>
      <w:proofErr w:type="spellStart"/>
      <w:r w:rsidRPr="00ED1BCB">
        <w:rPr>
          <w:b/>
          <w:bCs/>
          <w:lang w:eastAsia="ru-RU"/>
        </w:rPr>
        <w:t>negocierii</w:t>
      </w:r>
      <w:proofErr w:type="spellEnd"/>
      <w:r w:rsidRPr="00ED1BCB">
        <w:rPr>
          <w:b/>
          <w:bCs/>
          <w:lang w:eastAsia="ru-RU"/>
        </w:rPr>
        <w:t xml:space="preserve"> cu </w:t>
      </w:r>
      <w:proofErr w:type="spellStart"/>
      <w:r w:rsidRPr="00ED1BCB">
        <w:rPr>
          <w:b/>
          <w:bCs/>
          <w:lang w:eastAsia="ru-RU"/>
        </w:rPr>
        <w:t>publicarea</w:t>
      </w:r>
      <w:proofErr w:type="spellEnd"/>
      <w:r w:rsidRPr="00ED1BCB">
        <w:rPr>
          <w:b/>
          <w:bCs/>
          <w:lang w:eastAsia="ru-RU"/>
        </w:rPr>
        <w:t xml:space="preserve"> </w:t>
      </w:r>
      <w:proofErr w:type="spellStart"/>
      <w:r w:rsidRPr="00ED1BCB">
        <w:rPr>
          <w:b/>
          <w:bCs/>
          <w:lang w:eastAsia="ru-RU"/>
        </w:rPr>
        <w:t>prealabilă</w:t>
      </w:r>
      <w:proofErr w:type="spellEnd"/>
      <w:r w:rsidRPr="00ED1BCB">
        <w:rPr>
          <w:b/>
          <w:bCs/>
          <w:lang w:eastAsia="ru-RU"/>
        </w:rPr>
        <w:t xml:space="preserve"> a </w:t>
      </w:r>
      <w:proofErr w:type="spellStart"/>
      <w:r w:rsidRPr="00ED1BCB">
        <w:rPr>
          <w:b/>
          <w:bCs/>
          <w:lang w:eastAsia="ru-RU"/>
        </w:rPr>
        <w:t>unui</w:t>
      </w:r>
      <w:proofErr w:type="spellEnd"/>
      <w:r w:rsidRPr="00ED1BCB">
        <w:rPr>
          <w:b/>
          <w:bCs/>
          <w:lang w:eastAsia="ru-RU"/>
        </w:rPr>
        <w:t xml:space="preserve"> </w:t>
      </w:r>
      <w:proofErr w:type="spellStart"/>
      <w:r w:rsidRPr="00ED1BCB">
        <w:rPr>
          <w:b/>
          <w:bCs/>
          <w:lang w:eastAsia="ru-RU"/>
        </w:rPr>
        <w:t>anunț</w:t>
      </w:r>
      <w:proofErr w:type="spellEnd"/>
      <w:r w:rsidRPr="00ED1BCB">
        <w:rPr>
          <w:b/>
          <w:bCs/>
          <w:lang w:eastAsia="ru-RU"/>
        </w:rPr>
        <w:t xml:space="preserve"> de </w:t>
      </w:r>
      <w:proofErr w:type="spellStart"/>
      <w:r w:rsidRPr="00ED1BCB">
        <w:rPr>
          <w:b/>
          <w:bCs/>
          <w:lang w:eastAsia="ru-RU"/>
        </w:rPr>
        <w:t>participare</w:t>
      </w:r>
      <w:proofErr w:type="spellEnd"/>
      <w:r w:rsidRPr="00ED1BCB">
        <w:rPr>
          <w:b/>
          <w:bCs/>
          <w:lang w:eastAsia="ru-RU"/>
        </w:rPr>
        <w:t xml:space="preserve">, </w:t>
      </w:r>
      <w:proofErr w:type="spellStart"/>
      <w:r w:rsidRPr="00ED1BCB">
        <w:rPr>
          <w:b/>
          <w:bCs/>
          <w:lang w:eastAsia="ru-RU"/>
        </w:rPr>
        <w:t>dialogului</w:t>
      </w:r>
      <w:proofErr w:type="spellEnd"/>
      <w:r w:rsidRPr="00ED1BCB">
        <w:rPr>
          <w:b/>
          <w:bCs/>
          <w:lang w:eastAsia="ru-RU"/>
        </w:rPr>
        <w:t xml:space="preserve"> </w:t>
      </w:r>
      <w:proofErr w:type="spellStart"/>
      <w:r w:rsidRPr="00ED1BCB">
        <w:rPr>
          <w:b/>
          <w:bCs/>
          <w:lang w:eastAsia="ru-RU"/>
        </w:rPr>
        <w:t>competitiv</w:t>
      </w:r>
      <w:proofErr w:type="spellEnd"/>
      <w:r w:rsidRPr="00ED1BCB">
        <w:rPr>
          <w:b/>
          <w:bCs/>
          <w:lang w:eastAsia="ru-RU"/>
        </w:rPr>
        <w:t xml:space="preserve"> </w:t>
      </w:r>
      <w:proofErr w:type="spellStart"/>
      <w:r w:rsidRPr="00ED1BCB">
        <w:rPr>
          <w:b/>
          <w:bCs/>
          <w:lang w:eastAsia="ru-RU"/>
        </w:rPr>
        <w:t>și</w:t>
      </w:r>
      <w:proofErr w:type="spellEnd"/>
      <w:r w:rsidRPr="00ED1BCB">
        <w:rPr>
          <w:b/>
          <w:bCs/>
          <w:lang w:eastAsia="ru-RU"/>
        </w:rPr>
        <w:t xml:space="preserve"> </w:t>
      </w:r>
      <w:proofErr w:type="spellStart"/>
      <w:r w:rsidRPr="00ED1BCB">
        <w:rPr>
          <w:b/>
          <w:bCs/>
          <w:lang w:eastAsia="ru-RU"/>
        </w:rPr>
        <w:t>parteneriatului</w:t>
      </w:r>
      <w:proofErr w:type="spellEnd"/>
      <w:r w:rsidRPr="00ED1BCB">
        <w:rPr>
          <w:b/>
          <w:bCs/>
          <w:lang w:eastAsia="ru-RU"/>
        </w:rPr>
        <w:t xml:space="preserve"> </w:t>
      </w:r>
      <w:proofErr w:type="spellStart"/>
      <w:r w:rsidRPr="00ED1BCB">
        <w:rPr>
          <w:b/>
          <w:bCs/>
          <w:lang w:eastAsia="ru-RU"/>
        </w:rPr>
        <w:t>pentru</w:t>
      </w:r>
      <w:proofErr w:type="spellEnd"/>
      <w:r w:rsidRPr="00ED1BCB">
        <w:rPr>
          <w:b/>
          <w:bCs/>
          <w:lang w:eastAsia="ru-RU"/>
        </w:rPr>
        <w:t xml:space="preserve"> </w:t>
      </w:r>
      <w:proofErr w:type="spellStart"/>
      <w:r w:rsidRPr="00ED1BCB">
        <w:rPr>
          <w:b/>
          <w:bCs/>
          <w:lang w:eastAsia="ru-RU"/>
        </w:rPr>
        <w:t>inovare</w:t>
      </w:r>
      <w:proofErr w:type="spellEnd"/>
      <w:r w:rsidRPr="00ED1BCB">
        <w:rPr>
          <w:b/>
          <w:bCs/>
          <w:lang w:eastAsia="ru-RU"/>
        </w:rPr>
        <w:t xml:space="preserve">, se </w:t>
      </w:r>
      <w:proofErr w:type="spellStart"/>
      <w:r w:rsidRPr="00ED1BCB">
        <w:rPr>
          <w:b/>
          <w:bCs/>
          <w:lang w:eastAsia="ru-RU"/>
        </w:rPr>
        <w:t>indică</w:t>
      </w:r>
      <w:proofErr w:type="spellEnd"/>
      <w:r w:rsidRPr="00ED1BCB">
        <w:rPr>
          <w:b/>
          <w:bCs/>
          <w:lang w:eastAsia="ru-RU"/>
        </w:rPr>
        <w:t xml:space="preserve">, </w:t>
      </w:r>
      <w:proofErr w:type="spellStart"/>
      <w:r w:rsidRPr="00ED1BCB">
        <w:rPr>
          <w:b/>
          <w:bCs/>
          <w:lang w:eastAsia="ru-RU"/>
        </w:rPr>
        <w:t>după</w:t>
      </w:r>
      <w:proofErr w:type="spellEnd"/>
      <w:r w:rsidRPr="00ED1BCB">
        <w:rPr>
          <w:b/>
          <w:bCs/>
          <w:lang w:eastAsia="ru-RU"/>
        </w:rPr>
        <w:t xml:space="preserve"> </w:t>
      </w:r>
      <w:proofErr w:type="spellStart"/>
      <w:r w:rsidRPr="00ED1BCB">
        <w:rPr>
          <w:b/>
          <w:bCs/>
          <w:lang w:eastAsia="ru-RU"/>
        </w:rPr>
        <w:t>caz</w:t>
      </w:r>
      <w:proofErr w:type="spellEnd"/>
      <w:r w:rsidRPr="00ED1BCB">
        <w:rPr>
          <w:b/>
          <w:bCs/>
          <w:lang w:eastAsia="ru-RU"/>
        </w:rPr>
        <w:t xml:space="preserve">, </w:t>
      </w:r>
      <w:proofErr w:type="spellStart"/>
      <w:r w:rsidRPr="00ED1BCB">
        <w:rPr>
          <w:b/>
          <w:bCs/>
          <w:lang w:eastAsia="ru-RU"/>
        </w:rPr>
        <w:t>recurgerea</w:t>
      </w:r>
      <w:proofErr w:type="spellEnd"/>
      <w:r w:rsidRPr="00ED1BCB">
        <w:rPr>
          <w:b/>
          <w:bCs/>
          <w:lang w:eastAsia="ru-RU"/>
        </w:rPr>
        <w:t xml:space="preserve"> la o </w:t>
      </w:r>
      <w:proofErr w:type="spellStart"/>
      <w:r w:rsidRPr="00ED1BCB">
        <w:rPr>
          <w:b/>
          <w:bCs/>
          <w:lang w:eastAsia="ru-RU"/>
        </w:rPr>
        <w:t>procedură</w:t>
      </w:r>
      <w:proofErr w:type="spellEnd"/>
      <w:r w:rsidRPr="00ED1BCB">
        <w:rPr>
          <w:b/>
          <w:bCs/>
          <w:lang w:eastAsia="ru-RU"/>
        </w:rPr>
        <w:t xml:space="preserve"> care se </w:t>
      </w:r>
      <w:proofErr w:type="spellStart"/>
      <w:r w:rsidRPr="00ED1BCB">
        <w:rPr>
          <w:b/>
          <w:bCs/>
          <w:lang w:eastAsia="ru-RU"/>
        </w:rPr>
        <w:t>derulează</w:t>
      </w:r>
      <w:proofErr w:type="spellEnd"/>
      <w:r w:rsidRPr="00ED1BCB">
        <w:rPr>
          <w:b/>
          <w:bCs/>
          <w:lang w:eastAsia="ru-RU"/>
        </w:rPr>
        <w:t xml:space="preserve"> </w:t>
      </w:r>
      <w:proofErr w:type="spellStart"/>
      <w:r w:rsidRPr="00ED1BCB">
        <w:rPr>
          <w:b/>
          <w:bCs/>
          <w:lang w:eastAsia="ru-RU"/>
        </w:rPr>
        <w:t>în</w:t>
      </w:r>
      <w:proofErr w:type="spellEnd"/>
      <w:r w:rsidRPr="00ED1BCB">
        <w:rPr>
          <w:b/>
          <w:bCs/>
          <w:lang w:eastAsia="ru-RU"/>
        </w:rPr>
        <w:t xml:space="preserve"> </w:t>
      </w:r>
      <w:proofErr w:type="spellStart"/>
      <w:r w:rsidRPr="00ED1BCB">
        <w:rPr>
          <w:b/>
          <w:bCs/>
          <w:lang w:eastAsia="ru-RU"/>
        </w:rPr>
        <w:t>etape</w:t>
      </w:r>
      <w:proofErr w:type="spellEnd"/>
      <w:r w:rsidRPr="00ED1BCB">
        <w:rPr>
          <w:b/>
          <w:bCs/>
          <w:lang w:eastAsia="ru-RU"/>
        </w:rPr>
        <w:t xml:space="preserve"> </w:t>
      </w:r>
      <w:proofErr w:type="spellStart"/>
      <w:r w:rsidRPr="00ED1BCB">
        <w:rPr>
          <w:b/>
          <w:bCs/>
          <w:lang w:eastAsia="ru-RU"/>
        </w:rPr>
        <w:t>succesive</w:t>
      </w:r>
      <w:proofErr w:type="spellEnd"/>
      <w:r w:rsidRPr="00ED1BCB">
        <w:rPr>
          <w:b/>
          <w:bCs/>
          <w:lang w:eastAsia="ru-RU"/>
        </w:rPr>
        <w:t xml:space="preserve"> </w:t>
      </w:r>
      <w:proofErr w:type="spellStart"/>
      <w:r w:rsidRPr="00ED1BCB">
        <w:rPr>
          <w:b/>
          <w:bCs/>
          <w:lang w:eastAsia="ru-RU"/>
        </w:rPr>
        <w:t>pentru</w:t>
      </w:r>
      <w:proofErr w:type="spellEnd"/>
      <w:r w:rsidRPr="00ED1BCB">
        <w:rPr>
          <w:b/>
          <w:bCs/>
          <w:lang w:eastAsia="ru-RU"/>
        </w:rPr>
        <w:t xml:space="preserve"> a reduce </w:t>
      </w:r>
      <w:proofErr w:type="spellStart"/>
      <w:r w:rsidRPr="00ED1BCB">
        <w:rPr>
          <w:b/>
          <w:bCs/>
          <w:lang w:eastAsia="ru-RU"/>
        </w:rPr>
        <w:t>în</w:t>
      </w:r>
      <w:proofErr w:type="spellEnd"/>
      <w:r w:rsidRPr="00ED1BCB">
        <w:rPr>
          <w:b/>
          <w:bCs/>
          <w:lang w:eastAsia="ru-RU"/>
        </w:rPr>
        <w:t xml:space="preserve"> mod </w:t>
      </w:r>
      <w:proofErr w:type="spellStart"/>
      <w:r w:rsidRPr="00ED1BCB">
        <w:rPr>
          <w:b/>
          <w:bCs/>
          <w:lang w:eastAsia="ru-RU"/>
        </w:rPr>
        <w:t>progresiv</w:t>
      </w:r>
      <w:proofErr w:type="spellEnd"/>
      <w:r w:rsidRPr="00ED1BCB">
        <w:rPr>
          <w:b/>
          <w:bCs/>
          <w:lang w:eastAsia="ru-RU"/>
        </w:rPr>
        <w:t xml:space="preserve"> </w:t>
      </w:r>
      <w:proofErr w:type="spellStart"/>
      <w:r w:rsidRPr="00ED1BCB">
        <w:rPr>
          <w:b/>
          <w:bCs/>
          <w:lang w:eastAsia="ru-RU"/>
        </w:rPr>
        <w:t>numărul</w:t>
      </w:r>
      <w:proofErr w:type="spellEnd"/>
      <w:r w:rsidRPr="00ED1BCB">
        <w:rPr>
          <w:b/>
          <w:bCs/>
          <w:lang w:eastAsia="ru-RU"/>
        </w:rPr>
        <w:t xml:space="preserve"> de </w:t>
      </w:r>
      <w:proofErr w:type="spellStart"/>
      <w:r w:rsidRPr="00ED1BCB">
        <w:rPr>
          <w:b/>
          <w:bCs/>
          <w:lang w:eastAsia="ru-RU"/>
        </w:rPr>
        <w:t>oferte</w:t>
      </w:r>
      <w:proofErr w:type="spellEnd"/>
      <w:r w:rsidRPr="00ED1BCB">
        <w:rPr>
          <w:b/>
          <w:bCs/>
          <w:lang w:eastAsia="ru-RU"/>
        </w:rPr>
        <w:t xml:space="preserve"> care </w:t>
      </w:r>
      <w:proofErr w:type="spellStart"/>
      <w:r w:rsidRPr="00ED1BCB">
        <w:rPr>
          <w:b/>
          <w:bCs/>
          <w:lang w:eastAsia="ru-RU"/>
        </w:rPr>
        <w:t>urmează</w:t>
      </w:r>
      <w:proofErr w:type="spellEnd"/>
      <w:r w:rsidRPr="00ED1BCB">
        <w:rPr>
          <w:b/>
          <w:bCs/>
          <w:lang w:eastAsia="ru-RU"/>
        </w:rPr>
        <w:t xml:space="preserve"> </w:t>
      </w:r>
      <w:proofErr w:type="spellStart"/>
      <w:r w:rsidRPr="00ED1BCB">
        <w:rPr>
          <w:b/>
          <w:bCs/>
          <w:lang w:eastAsia="ru-RU"/>
        </w:rPr>
        <w:t>să</w:t>
      </w:r>
      <w:proofErr w:type="spellEnd"/>
      <w:r w:rsidRPr="00ED1BCB">
        <w:rPr>
          <w:b/>
          <w:bCs/>
          <w:lang w:eastAsia="ru-RU"/>
        </w:rPr>
        <w:t xml:space="preserve"> fie </w:t>
      </w:r>
      <w:proofErr w:type="spellStart"/>
      <w:r w:rsidRPr="00ED1BCB">
        <w:rPr>
          <w:b/>
          <w:bCs/>
          <w:lang w:eastAsia="ru-RU"/>
        </w:rPr>
        <w:t>negociae</w:t>
      </w:r>
      <w:proofErr w:type="spellEnd"/>
      <w:r w:rsidRPr="00ED1BCB">
        <w:rPr>
          <w:b/>
          <w:bCs/>
          <w:lang w:eastAsia="ru-RU"/>
        </w:rPr>
        <w:t xml:space="preserve"> </w:t>
      </w:r>
      <w:proofErr w:type="spellStart"/>
      <w:r w:rsidRPr="00ED1BCB">
        <w:rPr>
          <w:b/>
          <w:bCs/>
          <w:lang w:eastAsia="ru-RU"/>
        </w:rPr>
        <w:t>sau</w:t>
      </w:r>
      <w:proofErr w:type="spellEnd"/>
      <w:r w:rsidRPr="00ED1BCB">
        <w:rPr>
          <w:b/>
          <w:bCs/>
          <w:lang w:eastAsia="ru-RU"/>
        </w:rPr>
        <w:t xml:space="preserve"> de </w:t>
      </w:r>
      <w:proofErr w:type="spellStart"/>
      <w:r w:rsidRPr="00ED1BCB">
        <w:rPr>
          <w:b/>
          <w:bCs/>
          <w:lang w:eastAsia="ru-RU"/>
        </w:rPr>
        <w:t>soluții</w:t>
      </w:r>
      <w:proofErr w:type="spellEnd"/>
      <w:r w:rsidRPr="00ED1BCB">
        <w:rPr>
          <w:b/>
          <w:bCs/>
          <w:lang w:eastAsia="ru-RU"/>
        </w:rPr>
        <w:t xml:space="preserve"> care </w:t>
      </w:r>
      <w:proofErr w:type="spellStart"/>
      <w:r w:rsidRPr="00ED1BCB">
        <w:rPr>
          <w:b/>
          <w:bCs/>
          <w:lang w:eastAsia="ru-RU"/>
        </w:rPr>
        <w:t>urmează</w:t>
      </w:r>
      <w:proofErr w:type="spellEnd"/>
      <w:r w:rsidRPr="00ED1BCB">
        <w:rPr>
          <w:b/>
          <w:bCs/>
          <w:lang w:eastAsia="ru-RU"/>
        </w:rPr>
        <w:t xml:space="preserve"> </w:t>
      </w:r>
      <w:proofErr w:type="spellStart"/>
      <w:r w:rsidRPr="00ED1BCB">
        <w:rPr>
          <w:b/>
          <w:bCs/>
          <w:lang w:eastAsia="ru-RU"/>
        </w:rPr>
        <w:t>să</w:t>
      </w:r>
      <w:proofErr w:type="spellEnd"/>
      <w:r w:rsidRPr="00ED1BCB">
        <w:rPr>
          <w:b/>
          <w:bCs/>
          <w:lang w:eastAsia="ru-RU"/>
        </w:rPr>
        <w:t xml:space="preserve"> fie </w:t>
      </w:r>
      <w:proofErr w:type="spellStart"/>
      <w:proofErr w:type="gramStart"/>
      <w:r w:rsidRPr="00ED1BCB">
        <w:rPr>
          <w:b/>
          <w:bCs/>
          <w:lang w:eastAsia="ru-RU"/>
        </w:rPr>
        <w:t>discutate</w:t>
      </w:r>
      <w:proofErr w:type="spellEnd"/>
      <w:r w:rsidRPr="00ED1BCB">
        <w:rPr>
          <w:b/>
          <w:bCs/>
          <w:lang w:eastAsia="ru-RU"/>
        </w:rPr>
        <w:t xml:space="preserve"> :</w:t>
      </w:r>
      <w:proofErr w:type="gramEnd"/>
      <w:r w:rsidRPr="00ED1BCB">
        <w:rPr>
          <w:b/>
          <w:bCs/>
          <w:lang w:eastAsia="ru-RU"/>
        </w:rPr>
        <w:t xml:space="preserve"> </w:t>
      </w:r>
      <w:r w:rsidRPr="00ED1BCB">
        <w:rPr>
          <w:u w:val="single"/>
          <w:lang w:eastAsia="ru-RU"/>
        </w:rPr>
        <w:t xml:space="preserve">nu se </w:t>
      </w:r>
      <w:proofErr w:type="spellStart"/>
      <w:r w:rsidRPr="00ED1BCB">
        <w:rPr>
          <w:u w:val="single"/>
          <w:lang w:eastAsia="ru-RU"/>
        </w:rPr>
        <w:t>aplică</w:t>
      </w:r>
      <w:proofErr w:type="spellEnd"/>
      <w:r w:rsidRPr="00ED1BCB">
        <w:rPr>
          <w:u w:val="single"/>
          <w:lang w:eastAsia="ru-RU"/>
        </w:rPr>
        <w:t>.</w:t>
      </w:r>
      <w:r w:rsidRPr="00ED1BCB">
        <w:rPr>
          <w:b/>
          <w:bCs/>
          <w:lang w:eastAsia="ru-RU"/>
        </w:rPr>
        <w:t xml:space="preserve">  </w:t>
      </w:r>
    </w:p>
    <w:p w14:paraId="5D52A040" w14:textId="77777777" w:rsidR="00032D05" w:rsidRPr="00ED1BCB" w:rsidRDefault="00032D05" w:rsidP="00AA1930">
      <w:pPr>
        <w:pStyle w:val="a"/>
        <w:numPr>
          <w:ilvl w:val="0"/>
          <w:numId w:val="11"/>
        </w:numPr>
        <w:tabs>
          <w:tab w:val="decimal" w:pos="-432"/>
        </w:tabs>
        <w:ind w:left="426" w:hanging="426"/>
        <w:rPr>
          <w:b/>
          <w:bCs/>
          <w:u w:val="single"/>
          <w:lang w:val="it-IT" w:eastAsia="ru-RU"/>
        </w:rPr>
      </w:pPr>
      <w:r w:rsidRPr="00ED1BCB">
        <w:rPr>
          <w:b/>
          <w:bCs/>
          <w:lang w:val="it-IT" w:eastAsia="ru-RU"/>
        </w:rPr>
        <w:t>În cazul în care contractul este împărțit pe loturi un operator economic poate depune oferta (se va selecta):</w:t>
      </w:r>
      <w:bookmarkStart w:id="0" w:name="_Hlk91681796"/>
      <w:r w:rsidRPr="00ED1BCB">
        <w:rPr>
          <w:b/>
          <w:bCs/>
          <w:lang w:val="it-IT" w:eastAsia="ru-RU"/>
        </w:rPr>
        <w:t xml:space="preserve">  </w:t>
      </w:r>
    </w:p>
    <w:p w14:paraId="45DA8F84" w14:textId="538ECC64" w:rsidR="00032D05" w:rsidRPr="00ED1BCB" w:rsidRDefault="00032D05" w:rsidP="00032D05">
      <w:pPr>
        <w:pStyle w:val="a"/>
        <w:numPr>
          <w:ilvl w:val="0"/>
          <w:numId w:val="17"/>
        </w:numPr>
      </w:pPr>
      <w:proofErr w:type="spellStart"/>
      <w:r w:rsidRPr="00ED1BCB">
        <w:t>Pentru</w:t>
      </w:r>
      <w:proofErr w:type="spellEnd"/>
      <w:r w:rsidRPr="00ED1BCB">
        <w:rPr>
          <w:spacing w:val="-1"/>
        </w:rPr>
        <w:t xml:space="preserve"> </w:t>
      </w:r>
      <w:r w:rsidRPr="00ED1BCB">
        <w:t xml:space="preserve">un </w:t>
      </w:r>
      <w:proofErr w:type="spellStart"/>
      <w:r w:rsidRPr="00ED1BCB">
        <w:t>singur</w:t>
      </w:r>
      <w:proofErr w:type="spellEnd"/>
      <w:r w:rsidRPr="00ED1BCB">
        <w:t xml:space="preserve"> lot;</w:t>
      </w:r>
    </w:p>
    <w:p w14:paraId="6CC093BE" w14:textId="175DDE51" w:rsidR="00032D05" w:rsidRPr="00ED1BCB" w:rsidRDefault="00032D05" w:rsidP="00032D05">
      <w:pPr>
        <w:pStyle w:val="a"/>
        <w:numPr>
          <w:ilvl w:val="0"/>
          <w:numId w:val="17"/>
        </w:numPr>
        <w:rPr>
          <w:b/>
          <w:bCs/>
          <w:u w:val="single"/>
        </w:rPr>
      </w:pPr>
      <w:proofErr w:type="spellStart"/>
      <w:r w:rsidRPr="00ED1BCB">
        <w:rPr>
          <w:b/>
          <w:bCs/>
          <w:u w:val="single"/>
        </w:rPr>
        <w:t>Pentru</w:t>
      </w:r>
      <w:proofErr w:type="spellEnd"/>
      <w:r w:rsidRPr="00ED1BCB">
        <w:rPr>
          <w:b/>
          <w:bCs/>
          <w:spacing w:val="-1"/>
          <w:u w:val="single"/>
        </w:rPr>
        <w:t xml:space="preserve"> </w:t>
      </w:r>
      <w:proofErr w:type="spellStart"/>
      <w:r w:rsidRPr="00ED1BCB">
        <w:rPr>
          <w:b/>
          <w:bCs/>
          <w:u w:val="single"/>
        </w:rPr>
        <w:t>mai</w:t>
      </w:r>
      <w:proofErr w:type="spellEnd"/>
      <w:r w:rsidRPr="00ED1BCB">
        <w:rPr>
          <w:b/>
          <w:bCs/>
          <w:u w:val="single"/>
        </w:rPr>
        <w:t xml:space="preserve"> </w:t>
      </w:r>
      <w:proofErr w:type="spellStart"/>
      <w:r w:rsidRPr="00ED1BCB">
        <w:rPr>
          <w:b/>
          <w:bCs/>
          <w:u w:val="single"/>
        </w:rPr>
        <w:t>multe</w:t>
      </w:r>
      <w:proofErr w:type="spellEnd"/>
      <w:r w:rsidRPr="00ED1BCB">
        <w:rPr>
          <w:b/>
          <w:bCs/>
          <w:spacing w:val="-2"/>
          <w:u w:val="single"/>
        </w:rPr>
        <w:t xml:space="preserve"> </w:t>
      </w:r>
      <w:proofErr w:type="spellStart"/>
      <w:r w:rsidRPr="00ED1BCB">
        <w:rPr>
          <w:b/>
          <w:bCs/>
          <w:u w:val="single"/>
        </w:rPr>
        <w:t>loturi</w:t>
      </w:r>
      <w:proofErr w:type="spellEnd"/>
      <w:r w:rsidRPr="00ED1BCB">
        <w:rPr>
          <w:b/>
          <w:bCs/>
          <w:u w:val="single"/>
        </w:rPr>
        <w:t>;</w:t>
      </w:r>
    </w:p>
    <w:p w14:paraId="32F0C33B" w14:textId="4BE05A4C" w:rsidR="00032D05" w:rsidRPr="00ED1BCB" w:rsidRDefault="00032D05" w:rsidP="00032D05">
      <w:pPr>
        <w:pStyle w:val="a"/>
        <w:numPr>
          <w:ilvl w:val="0"/>
          <w:numId w:val="17"/>
        </w:numPr>
      </w:pPr>
      <w:proofErr w:type="spellStart"/>
      <w:r w:rsidRPr="00ED1BCB">
        <w:t>Pentru</w:t>
      </w:r>
      <w:proofErr w:type="spellEnd"/>
      <w:r w:rsidRPr="00ED1BCB">
        <w:rPr>
          <w:spacing w:val="-1"/>
        </w:rPr>
        <w:t xml:space="preserve"> </w:t>
      </w:r>
      <w:proofErr w:type="spellStart"/>
      <w:r w:rsidRPr="00ED1BCB">
        <w:t>toate</w:t>
      </w:r>
      <w:proofErr w:type="spellEnd"/>
      <w:r w:rsidRPr="00ED1BCB">
        <w:rPr>
          <w:spacing w:val="-3"/>
        </w:rPr>
        <w:t xml:space="preserve"> </w:t>
      </w:r>
      <w:proofErr w:type="spellStart"/>
      <w:r w:rsidRPr="00ED1BCB">
        <w:t>loturile</w:t>
      </w:r>
      <w:proofErr w:type="spellEnd"/>
      <w:r w:rsidRPr="00ED1BCB">
        <w:t>;</w:t>
      </w:r>
    </w:p>
    <w:bookmarkEnd w:id="0"/>
    <w:p w14:paraId="597E74CA" w14:textId="77777777" w:rsidR="00032D05" w:rsidRPr="00ED1BCB" w:rsidRDefault="00032D05" w:rsidP="00AA1930">
      <w:pPr>
        <w:pStyle w:val="a"/>
        <w:numPr>
          <w:ilvl w:val="0"/>
          <w:numId w:val="11"/>
        </w:numPr>
        <w:tabs>
          <w:tab w:val="decimal" w:pos="-432"/>
        </w:tabs>
        <w:ind w:left="426" w:hanging="426"/>
        <w:rPr>
          <w:b/>
          <w:bCs/>
          <w:lang w:eastAsia="ru-RU"/>
        </w:rPr>
      </w:pPr>
      <w:proofErr w:type="spellStart"/>
      <w:r w:rsidRPr="00ED1BCB">
        <w:rPr>
          <w:b/>
          <w:bCs/>
          <w:lang w:eastAsia="ru-RU"/>
        </w:rPr>
        <w:t>Admiterea</w:t>
      </w:r>
      <w:proofErr w:type="spellEnd"/>
      <w:r w:rsidRPr="00ED1BCB">
        <w:rPr>
          <w:b/>
          <w:bCs/>
          <w:lang w:eastAsia="ru-RU"/>
        </w:rPr>
        <w:t xml:space="preserve"> </w:t>
      </w:r>
      <w:proofErr w:type="spellStart"/>
      <w:r w:rsidRPr="00ED1BCB">
        <w:rPr>
          <w:b/>
          <w:bCs/>
          <w:lang w:eastAsia="ru-RU"/>
        </w:rPr>
        <w:t>sau</w:t>
      </w:r>
      <w:proofErr w:type="spellEnd"/>
      <w:r w:rsidRPr="00ED1BCB">
        <w:rPr>
          <w:b/>
          <w:bCs/>
          <w:lang w:eastAsia="ru-RU"/>
        </w:rPr>
        <w:t xml:space="preserve"> </w:t>
      </w:r>
      <w:proofErr w:type="spellStart"/>
      <w:r w:rsidRPr="00ED1BCB">
        <w:rPr>
          <w:b/>
          <w:bCs/>
          <w:lang w:eastAsia="ru-RU"/>
        </w:rPr>
        <w:t>interzicerea</w:t>
      </w:r>
      <w:proofErr w:type="spellEnd"/>
      <w:r w:rsidRPr="00ED1BCB">
        <w:rPr>
          <w:b/>
          <w:bCs/>
          <w:lang w:eastAsia="ru-RU"/>
        </w:rPr>
        <w:t xml:space="preserve"> </w:t>
      </w:r>
      <w:proofErr w:type="spellStart"/>
      <w:r w:rsidRPr="00ED1BCB">
        <w:rPr>
          <w:b/>
          <w:bCs/>
          <w:lang w:eastAsia="ru-RU"/>
        </w:rPr>
        <w:t>ofertelor</w:t>
      </w:r>
      <w:proofErr w:type="spellEnd"/>
      <w:r w:rsidRPr="00ED1BCB">
        <w:rPr>
          <w:b/>
          <w:bCs/>
          <w:lang w:eastAsia="ru-RU"/>
        </w:rPr>
        <w:t xml:space="preserve"> alternative: </w:t>
      </w:r>
      <w:r w:rsidRPr="00ED1BCB">
        <w:rPr>
          <w:u w:val="single"/>
          <w:lang w:eastAsia="ru-RU"/>
        </w:rPr>
        <w:t xml:space="preserve">nu se </w:t>
      </w:r>
      <w:proofErr w:type="spellStart"/>
      <w:r w:rsidRPr="00ED1BCB">
        <w:rPr>
          <w:u w:val="single"/>
          <w:lang w:eastAsia="ru-RU"/>
        </w:rPr>
        <w:t>admite</w:t>
      </w:r>
      <w:proofErr w:type="spellEnd"/>
      <w:r w:rsidRPr="00ED1BCB">
        <w:rPr>
          <w:u w:val="single"/>
          <w:lang w:eastAsia="ru-RU"/>
        </w:rPr>
        <w:t>.</w:t>
      </w:r>
    </w:p>
    <w:p w14:paraId="635358B9" w14:textId="62C1A729" w:rsidR="00032D05" w:rsidRPr="00ED1BCB" w:rsidRDefault="00032D05" w:rsidP="00AA1930">
      <w:pPr>
        <w:pStyle w:val="a"/>
        <w:numPr>
          <w:ilvl w:val="0"/>
          <w:numId w:val="11"/>
        </w:numPr>
        <w:tabs>
          <w:tab w:val="decimal" w:pos="-432"/>
        </w:tabs>
        <w:ind w:left="426" w:hanging="426"/>
        <w:rPr>
          <w:lang w:val="it-IT" w:eastAsia="ru-RU"/>
        </w:rPr>
      </w:pPr>
      <w:r w:rsidRPr="00ED1BCB">
        <w:rPr>
          <w:b/>
          <w:bCs/>
          <w:lang w:val="it-IT" w:eastAsia="ru-RU"/>
        </w:rPr>
        <w:t xml:space="preserve">Termenii și condițiile de livrare/prestare/executare solicitați: </w:t>
      </w:r>
    </w:p>
    <w:p w14:paraId="3A36B306" w14:textId="11134444" w:rsidR="00C92D2A" w:rsidRPr="00EF7FD5" w:rsidRDefault="00C92D2A" w:rsidP="00C92D2A">
      <w:pPr>
        <w:pStyle w:val="a"/>
        <w:numPr>
          <w:ilvl w:val="0"/>
          <w:numId w:val="0"/>
        </w:numPr>
        <w:tabs>
          <w:tab w:val="decimal" w:pos="-432"/>
        </w:tabs>
        <w:ind w:left="709"/>
        <w:rPr>
          <w:i/>
          <w:iCs/>
          <w:lang w:val="it-IT" w:eastAsia="ru-RU"/>
        </w:rPr>
      </w:pPr>
      <w:r w:rsidRPr="00EF7FD5">
        <w:rPr>
          <w:i/>
          <w:iCs/>
          <w:lang w:val="it-IT" w:eastAsia="ru-RU"/>
        </w:rPr>
        <w:t>Lotul 1 – Termenul de realizare a achiziției se va efectua pe parcursul anului 2024, în baza cardurilor valorice. Cantitatea bunului destinat vânzării, se stabileşte conform solicitării Cumpărătorului şi facturii fiscale întocmite la momentul vânzării produsului.</w:t>
      </w:r>
    </w:p>
    <w:p w14:paraId="6A962BAD" w14:textId="40D54F8C" w:rsidR="00B70EE3" w:rsidRPr="00EF7FD5" w:rsidRDefault="0049544D" w:rsidP="00F44434">
      <w:pPr>
        <w:rPr>
          <w:rFonts w:ascii="Times New Roman" w:hAnsi="Times New Roman" w:cs="Times New Roman"/>
          <w:i/>
          <w:iCs/>
          <w:sz w:val="24"/>
          <w:szCs w:val="24"/>
          <w:lang w:val="it-IT" w:eastAsia="ru-RU"/>
        </w:rPr>
      </w:pPr>
      <w:r w:rsidRPr="00EF7FD5">
        <w:rPr>
          <w:rFonts w:ascii="Times New Roman" w:hAnsi="Times New Roman" w:cs="Times New Roman"/>
          <w:i/>
          <w:iCs/>
          <w:sz w:val="24"/>
          <w:szCs w:val="24"/>
          <w:lang w:val="it-IT" w:eastAsia="ru-RU"/>
        </w:rPr>
        <w:t xml:space="preserve">Lotul 2 </w:t>
      </w:r>
      <w:r w:rsidR="00BC0564" w:rsidRPr="00EF7FD5">
        <w:rPr>
          <w:rFonts w:ascii="Times New Roman" w:hAnsi="Times New Roman" w:cs="Times New Roman"/>
          <w:i/>
          <w:iCs/>
          <w:sz w:val="24"/>
          <w:szCs w:val="24"/>
          <w:lang w:val="it-IT" w:eastAsia="ru-RU"/>
        </w:rPr>
        <w:t>–</w:t>
      </w:r>
      <w:r w:rsidRPr="00EF7FD5">
        <w:rPr>
          <w:rFonts w:ascii="Times New Roman" w:hAnsi="Times New Roman" w:cs="Times New Roman"/>
          <w:i/>
          <w:iCs/>
          <w:sz w:val="24"/>
          <w:szCs w:val="24"/>
          <w:lang w:val="it-IT" w:eastAsia="ru-RU"/>
        </w:rPr>
        <w:t xml:space="preserve"> </w:t>
      </w:r>
      <w:r w:rsidR="00BC0564" w:rsidRPr="00EF7FD5">
        <w:rPr>
          <w:rFonts w:ascii="Times New Roman" w:hAnsi="Times New Roman" w:cs="Times New Roman"/>
          <w:i/>
          <w:iCs/>
          <w:sz w:val="24"/>
          <w:szCs w:val="24"/>
          <w:lang w:val="it-IT" w:eastAsia="ru-RU"/>
        </w:rPr>
        <w:t xml:space="preserve"> </w:t>
      </w:r>
      <w:r w:rsidR="00B70EE3" w:rsidRPr="00EF7FD5">
        <w:rPr>
          <w:rFonts w:ascii="Times New Roman" w:hAnsi="Times New Roman" w:cs="Times New Roman"/>
          <w:i/>
          <w:iCs/>
          <w:sz w:val="24"/>
          <w:szCs w:val="24"/>
          <w:lang w:val="ro-RO" w:eastAsia="ru-RU"/>
        </w:rPr>
        <w:t xml:space="preserve">Livrarea produselor petroliere </w:t>
      </w:r>
      <w:r w:rsidR="00B70EE3" w:rsidRPr="00996EEA">
        <w:rPr>
          <w:rFonts w:ascii="Times New Roman" w:hAnsi="Times New Roman" w:cs="Times New Roman"/>
          <w:i/>
          <w:iCs/>
          <w:sz w:val="24"/>
          <w:szCs w:val="24"/>
          <w:lang w:val="ro-RO" w:eastAsia="ru-RU"/>
        </w:rPr>
        <w:t>e</w:t>
      </w:r>
      <w:r w:rsidR="00B70EE3" w:rsidRPr="00EF7FD5">
        <w:rPr>
          <w:rFonts w:ascii="Times New Roman" w:hAnsi="Times New Roman" w:cs="Times New Roman"/>
          <w:i/>
          <w:iCs/>
          <w:sz w:val="24"/>
          <w:szCs w:val="24"/>
          <w:lang w:val="ro-RO" w:eastAsia="ru-RU"/>
        </w:rPr>
        <w:t>ngros se va efectua din contul Vânzătorului la depozitul Cumpărătorului</w:t>
      </w:r>
      <w:r w:rsidR="000E4621" w:rsidRPr="000E4621">
        <w:rPr>
          <w:rFonts w:ascii="Times New Roman" w:hAnsi="Times New Roman" w:cs="Times New Roman"/>
          <w:color w:val="000000"/>
          <w:sz w:val="24"/>
          <w:szCs w:val="24"/>
          <w:lang w:val="ro-RO"/>
        </w:rPr>
        <w:t xml:space="preserve"> </w:t>
      </w:r>
      <w:r w:rsidR="000E4621" w:rsidRPr="000E4621">
        <w:rPr>
          <w:rFonts w:ascii="Times New Roman" w:hAnsi="Times New Roman" w:cs="Times New Roman"/>
          <w:i/>
          <w:iCs/>
          <w:color w:val="000000"/>
          <w:sz w:val="24"/>
          <w:szCs w:val="24"/>
          <w:lang w:val="ro-RO"/>
        </w:rPr>
        <w:t xml:space="preserve">in doua etape </w:t>
      </w:r>
      <w:r w:rsidR="000E4621" w:rsidRPr="000E4621">
        <w:rPr>
          <w:rFonts w:ascii="Times New Roman" w:hAnsi="Times New Roman" w:cs="Times New Roman"/>
          <w:b/>
          <w:bCs/>
          <w:i/>
          <w:iCs/>
          <w:color w:val="000000"/>
          <w:sz w:val="24"/>
          <w:szCs w:val="24"/>
          <w:lang w:val="ro-RO"/>
        </w:rPr>
        <w:t>luna aprilie si august a c</w:t>
      </w:r>
      <w:r w:rsidR="004857CC">
        <w:rPr>
          <w:rFonts w:ascii="Times New Roman" w:hAnsi="Times New Roman" w:cs="Times New Roman"/>
          <w:b/>
          <w:bCs/>
          <w:i/>
          <w:iCs/>
          <w:color w:val="000000"/>
          <w:sz w:val="24"/>
          <w:szCs w:val="24"/>
          <w:lang w:val="ro-RO"/>
        </w:rPr>
        <w:t>ă</w:t>
      </w:r>
      <w:r w:rsidR="000E4621" w:rsidRPr="000E4621">
        <w:rPr>
          <w:rFonts w:ascii="Times New Roman" w:hAnsi="Times New Roman" w:cs="Times New Roman"/>
          <w:b/>
          <w:bCs/>
          <w:i/>
          <w:iCs/>
          <w:color w:val="000000"/>
          <w:sz w:val="24"/>
          <w:szCs w:val="24"/>
          <w:lang w:val="ro-RO"/>
        </w:rPr>
        <w:t xml:space="preserve">te 7 000 liti </w:t>
      </w:r>
      <w:r w:rsidR="00B70EE3" w:rsidRPr="00EF7FD5">
        <w:rPr>
          <w:rFonts w:ascii="Times New Roman" w:hAnsi="Times New Roman" w:cs="Times New Roman"/>
          <w:i/>
          <w:iCs/>
          <w:sz w:val="24"/>
          <w:szCs w:val="24"/>
          <w:lang w:val="ro-RO" w:eastAsia="ru-RU"/>
        </w:rPr>
        <w:t>, conform comenzii, în timp de 3 zile, la adresa</w:t>
      </w:r>
      <w:r w:rsidR="00C92D2A" w:rsidRPr="00EF7FD5">
        <w:rPr>
          <w:rFonts w:ascii="Times New Roman" w:hAnsi="Times New Roman" w:cs="Times New Roman"/>
          <w:i/>
          <w:iCs/>
          <w:sz w:val="24"/>
          <w:szCs w:val="24"/>
          <w:lang w:val="ro-RO" w:eastAsia="ru-RU"/>
        </w:rPr>
        <w:t xml:space="preserve"> or. Ialoveni</w:t>
      </w:r>
      <w:r w:rsidR="00B70EE3" w:rsidRPr="00EF7FD5">
        <w:rPr>
          <w:rFonts w:ascii="Times New Roman" w:hAnsi="Times New Roman" w:cs="Times New Roman"/>
          <w:i/>
          <w:iCs/>
          <w:sz w:val="24"/>
          <w:szCs w:val="24"/>
          <w:lang w:val="ro-RO" w:eastAsia="ru-RU"/>
        </w:rPr>
        <w:t xml:space="preserve">, str. </w:t>
      </w:r>
      <w:r w:rsidR="003D5976" w:rsidRPr="00EF7FD5">
        <w:rPr>
          <w:rFonts w:ascii="Times New Roman" w:hAnsi="Times New Roman" w:cs="Times New Roman"/>
          <w:i/>
          <w:iCs/>
          <w:sz w:val="24"/>
          <w:szCs w:val="24"/>
          <w:lang w:val="ro-RO" w:eastAsia="ru-RU"/>
        </w:rPr>
        <w:t>Iurii Gagarin</w:t>
      </w:r>
      <w:r w:rsidR="00B70EE3" w:rsidRPr="00EF7FD5">
        <w:rPr>
          <w:rFonts w:ascii="Times New Roman" w:hAnsi="Times New Roman" w:cs="Times New Roman"/>
          <w:i/>
          <w:iCs/>
          <w:sz w:val="24"/>
          <w:szCs w:val="24"/>
          <w:lang w:val="ro-RO" w:eastAsia="ru-RU"/>
        </w:rPr>
        <w:t>, nr.</w:t>
      </w:r>
      <w:r w:rsidR="003D5976" w:rsidRPr="00EF7FD5">
        <w:rPr>
          <w:rFonts w:ascii="Times New Roman" w:hAnsi="Times New Roman" w:cs="Times New Roman"/>
          <w:i/>
          <w:iCs/>
          <w:sz w:val="24"/>
          <w:szCs w:val="24"/>
          <w:lang w:val="ro-RO" w:eastAsia="ru-RU"/>
        </w:rPr>
        <w:t>2</w:t>
      </w:r>
      <w:r w:rsidR="00B70EE3" w:rsidRPr="00EF7FD5">
        <w:rPr>
          <w:rFonts w:ascii="Times New Roman" w:hAnsi="Times New Roman" w:cs="Times New Roman"/>
          <w:i/>
          <w:iCs/>
          <w:sz w:val="24"/>
          <w:szCs w:val="24"/>
          <w:lang w:val="ro-RO" w:eastAsia="ru-RU"/>
        </w:rPr>
        <w:t>.</w:t>
      </w:r>
      <w:r w:rsidR="00B70EE3" w:rsidRPr="00EF7FD5">
        <w:rPr>
          <w:rFonts w:ascii="Times New Roman" w:hAnsi="Times New Roman" w:cs="Times New Roman"/>
          <w:i/>
          <w:iCs/>
          <w:sz w:val="24"/>
          <w:szCs w:val="24"/>
          <w:lang w:val="it-IT" w:eastAsia="ru-RU"/>
        </w:rPr>
        <w:t xml:space="preserve"> </w:t>
      </w:r>
      <w:r w:rsidR="00B70EE3" w:rsidRPr="00EF7FD5">
        <w:rPr>
          <w:rFonts w:ascii="Times New Roman" w:hAnsi="Times New Roman" w:cs="Times New Roman"/>
          <w:i/>
          <w:iCs/>
          <w:sz w:val="24"/>
          <w:szCs w:val="24"/>
          <w:lang w:val="ro-RO" w:eastAsia="ru-RU"/>
        </w:rPr>
        <w:t xml:space="preserve">Termenul de realizare a achiziției se va efectua pe parcursul anului 2024 (la solicitarea cumpărătorului, în timp de 3 zile). </w:t>
      </w:r>
    </w:p>
    <w:p w14:paraId="0F7FAE44" w14:textId="669DB6E7" w:rsidR="00032D05" w:rsidRPr="00ED1BCB" w:rsidRDefault="00032D05" w:rsidP="00AA1930">
      <w:pPr>
        <w:pStyle w:val="a"/>
        <w:numPr>
          <w:ilvl w:val="0"/>
          <w:numId w:val="11"/>
        </w:numPr>
        <w:tabs>
          <w:tab w:val="decimal" w:pos="-432"/>
        </w:tabs>
        <w:ind w:left="426" w:hanging="426"/>
        <w:rPr>
          <w:b/>
          <w:bCs/>
          <w:lang w:val="it-IT" w:eastAsia="ru-RU"/>
        </w:rPr>
      </w:pPr>
      <w:r w:rsidRPr="00ED1BCB">
        <w:rPr>
          <w:b/>
          <w:bCs/>
          <w:lang w:val="it-IT" w:eastAsia="ru-RU"/>
        </w:rPr>
        <w:t xml:space="preserve">Termenul de valabilitate al contractului:  </w:t>
      </w:r>
      <w:r w:rsidRPr="00ED1BCB">
        <w:rPr>
          <w:u w:val="single"/>
          <w:shd w:val="clear" w:color="auto" w:fill="FFFFFF"/>
          <w:lang w:val="ro-MD" w:eastAsia="ru-RU"/>
        </w:rPr>
        <w:t>31.12.202</w:t>
      </w:r>
      <w:r w:rsidR="00B70EE3" w:rsidRPr="00ED1BCB">
        <w:rPr>
          <w:u w:val="single"/>
          <w:shd w:val="clear" w:color="auto" w:fill="FFFFFF"/>
          <w:lang w:val="ro-MD" w:eastAsia="ru-RU"/>
        </w:rPr>
        <w:t>4</w:t>
      </w:r>
      <w:r w:rsidRPr="00ED1BCB">
        <w:rPr>
          <w:shd w:val="clear" w:color="auto" w:fill="FFFFFF"/>
          <w:lang w:val="ro-MD" w:eastAsia="ru-RU"/>
        </w:rPr>
        <w:t>.</w:t>
      </w:r>
    </w:p>
    <w:p w14:paraId="304D2040" w14:textId="2B995D3F" w:rsidR="00032D05" w:rsidRPr="00ED1BCB" w:rsidRDefault="00032D05" w:rsidP="00AA1930">
      <w:pPr>
        <w:pStyle w:val="a"/>
        <w:numPr>
          <w:ilvl w:val="0"/>
          <w:numId w:val="11"/>
        </w:numPr>
        <w:tabs>
          <w:tab w:val="decimal" w:pos="-432"/>
        </w:tabs>
        <w:ind w:left="426" w:hanging="426"/>
        <w:rPr>
          <w:b/>
          <w:bCs/>
          <w:lang w:val="it-IT" w:eastAsia="ru-RU"/>
        </w:rPr>
      </w:pPr>
      <w:r w:rsidRPr="00ED1BCB">
        <w:rPr>
          <w:b/>
          <w:bCs/>
          <w:lang w:val="it-IT" w:eastAsia="ru-RU"/>
        </w:rPr>
        <w:t xml:space="preserve">Contract de achiziție rezervat atelierelor protejate sau că acesta poate fi executat numai în cadrul unor programe de angajare protejată (după caz): </w:t>
      </w:r>
      <w:r w:rsidRPr="00ED1BCB">
        <w:rPr>
          <w:u w:val="single"/>
          <w:lang w:val="it-IT" w:eastAsia="ru-RU"/>
        </w:rPr>
        <w:t>nu</w:t>
      </w:r>
      <w:r w:rsidR="00B70EE3" w:rsidRPr="00ED1BCB">
        <w:rPr>
          <w:u w:val="single"/>
          <w:lang w:val="it-IT" w:eastAsia="ru-RU"/>
        </w:rPr>
        <w:t xml:space="preserve"> se aplică.     </w:t>
      </w:r>
      <w:r w:rsidRPr="00ED1BCB">
        <w:rPr>
          <w:b/>
          <w:bCs/>
          <w:lang w:val="ro-MD" w:eastAsia="ru-RU"/>
        </w:rPr>
        <w:t xml:space="preserve">     </w:t>
      </w:r>
    </w:p>
    <w:p w14:paraId="19DAFDE9" w14:textId="25DAEE7C" w:rsidR="00032D05" w:rsidRPr="00ED1BCB" w:rsidRDefault="00032D05" w:rsidP="00AA1930">
      <w:pPr>
        <w:pStyle w:val="a"/>
        <w:numPr>
          <w:ilvl w:val="0"/>
          <w:numId w:val="11"/>
        </w:numPr>
        <w:tabs>
          <w:tab w:val="decimal" w:pos="-432"/>
        </w:tabs>
        <w:ind w:left="426" w:hanging="426"/>
        <w:rPr>
          <w:b/>
          <w:bCs/>
          <w:lang w:val="it-IT" w:eastAsia="ru-RU"/>
        </w:rPr>
      </w:pPr>
      <w:r w:rsidRPr="00ED1BCB">
        <w:rPr>
          <w:b/>
          <w:bCs/>
          <w:lang w:val="it-IT" w:eastAsia="ru-RU"/>
        </w:rPr>
        <w:t xml:space="preserve">Prestarea serviciului este rezervată unei anumite profesii în temeiul unor legi sau al unor acte administrative (după caz): </w:t>
      </w:r>
      <w:r w:rsidRPr="00ED1BCB">
        <w:rPr>
          <w:u w:val="single"/>
          <w:lang w:val="it-IT" w:eastAsia="ru-RU"/>
        </w:rPr>
        <w:t>nu</w:t>
      </w:r>
      <w:r w:rsidR="00B70EE3" w:rsidRPr="00ED1BCB">
        <w:rPr>
          <w:u w:val="single"/>
        </w:rPr>
        <w:t xml:space="preserve"> </w:t>
      </w:r>
      <w:r w:rsidR="00B70EE3" w:rsidRPr="00ED1BCB">
        <w:rPr>
          <w:u w:val="single"/>
          <w:lang w:val="it-IT" w:eastAsia="ru-RU"/>
        </w:rPr>
        <w:t xml:space="preserve">se aplică.   </w:t>
      </w:r>
    </w:p>
    <w:p w14:paraId="254B1348" w14:textId="77777777" w:rsidR="00B70EE3" w:rsidRPr="00ED1BCB" w:rsidRDefault="00B70EE3" w:rsidP="00B70EE3">
      <w:pPr>
        <w:pStyle w:val="a"/>
        <w:numPr>
          <w:ilvl w:val="0"/>
          <w:numId w:val="0"/>
        </w:numPr>
        <w:tabs>
          <w:tab w:val="decimal" w:pos="-432"/>
        </w:tabs>
        <w:rPr>
          <w:b/>
          <w:bCs/>
          <w:lang w:val="it-IT" w:eastAsia="ru-RU"/>
        </w:rPr>
      </w:pPr>
    </w:p>
    <w:p w14:paraId="55283F00" w14:textId="78317404" w:rsidR="00B70EE3" w:rsidRPr="00ED1BCB" w:rsidRDefault="00032D05" w:rsidP="00AA1930">
      <w:pPr>
        <w:numPr>
          <w:ilvl w:val="0"/>
          <w:numId w:val="11"/>
        </w:numPr>
        <w:shd w:val="clear" w:color="auto" w:fill="FFFFFF" w:themeFill="background1"/>
        <w:tabs>
          <w:tab w:val="decimal" w:pos="-432"/>
          <w:tab w:val="right" w:pos="142"/>
          <w:tab w:val="decimal" w:pos="284"/>
          <w:tab w:val="left" w:pos="426"/>
        </w:tabs>
        <w:spacing w:before="120"/>
        <w:ind w:left="-142" w:firstLine="142"/>
        <w:jc w:val="both"/>
        <w:rPr>
          <w:rFonts w:ascii="Times New Roman" w:hAnsi="Times New Roman" w:cs="Times New Roman"/>
          <w:b/>
          <w:sz w:val="24"/>
          <w:szCs w:val="24"/>
          <w:lang w:val="it-IT" w:eastAsia="ru-RU"/>
        </w:rPr>
      </w:pPr>
      <w:r w:rsidRPr="00ED1BCB">
        <w:rPr>
          <w:rFonts w:ascii="Times New Roman" w:hAnsi="Times New Roman" w:cs="Times New Roman"/>
          <w:b/>
          <w:sz w:val="24"/>
          <w:szCs w:val="24"/>
          <w:lang w:val="it-IT" w:eastAsia="ru-RU"/>
        </w:rPr>
        <w:t>Scurta descriere a criteriilor privind eligibilitatea operatorilor economici și a criteriilor</w:t>
      </w:r>
      <w:r w:rsidR="00B70EE3" w:rsidRPr="00ED1BCB">
        <w:rPr>
          <w:rFonts w:ascii="Times New Roman" w:hAnsi="Times New Roman" w:cs="Times New Roman"/>
          <w:b/>
          <w:sz w:val="24"/>
          <w:szCs w:val="24"/>
          <w:lang w:val="it-IT" w:eastAsia="ru-RU"/>
        </w:rPr>
        <w:t xml:space="preserve"> </w:t>
      </w:r>
      <w:r w:rsidRPr="00ED1BCB">
        <w:rPr>
          <w:rFonts w:ascii="Times New Roman" w:hAnsi="Times New Roman" w:cs="Times New Roman"/>
          <w:b/>
          <w:sz w:val="24"/>
          <w:szCs w:val="24"/>
          <w:lang w:val="it-IT" w:eastAsia="ru-RU"/>
        </w:rPr>
        <w:t xml:space="preserve">de selecție: </w:t>
      </w:r>
    </w:p>
    <w:tbl>
      <w:tblPr>
        <w:tblStyle w:val="1"/>
        <w:tblW w:w="10348" w:type="dxa"/>
        <w:jc w:val="center"/>
        <w:tblLook w:val="04A0" w:firstRow="1" w:lastRow="0" w:firstColumn="1" w:lastColumn="0" w:noHBand="0" w:noVBand="1"/>
      </w:tblPr>
      <w:tblGrid>
        <w:gridCol w:w="557"/>
        <w:gridCol w:w="3423"/>
        <w:gridCol w:w="4383"/>
        <w:gridCol w:w="1985"/>
      </w:tblGrid>
      <w:tr w:rsidR="00032D05" w:rsidRPr="00ED1BCB" w14:paraId="38628539" w14:textId="77777777" w:rsidTr="003D5976">
        <w:trPr>
          <w:trHeight w:val="418"/>
          <w:jc w:val="center"/>
        </w:trPr>
        <w:tc>
          <w:tcPr>
            <w:tcW w:w="557" w:type="dxa"/>
            <w:shd w:val="clear" w:color="auto" w:fill="F2F2F2" w:themeFill="background1" w:themeFillShade="F2"/>
            <w:vAlign w:val="center"/>
          </w:tcPr>
          <w:p w14:paraId="4B320EEC" w14:textId="77777777" w:rsidR="00032D05" w:rsidRPr="00ED1BCB" w:rsidRDefault="00032D05" w:rsidP="009F7DA7">
            <w:pPr>
              <w:jc w:val="center"/>
              <w:rPr>
                <w:rFonts w:ascii="Times New Roman" w:hAnsi="Times New Roman" w:cs="Times New Roman"/>
                <w:b/>
                <w:bCs/>
                <w:sz w:val="24"/>
                <w:szCs w:val="24"/>
                <w:lang w:val="ro-MD" w:eastAsia="ru-RU"/>
              </w:rPr>
            </w:pPr>
            <w:r w:rsidRPr="00ED1BCB">
              <w:rPr>
                <w:rFonts w:ascii="Times New Roman" w:hAnsi="Times New Roman" w:cs="Times New Roman"/>
                <w:b/>
                <w:bCs/>
                <w:sz w:val="24"/>
                <w:szCs w:val="24"/>
                <w:lang w:val="ro-MD" w:eastAsia="ru-RU"/>
              </w:rPr>
              <w:t>Nr. d/o</w:t>
            </w:r>
          </w:p>
        </w:tc>
        <w:tc>
          <w:tcPr>
            <w:tcW w:w="3423" w:type="dxa"/>
            <w:shd w:val="clear" w:color="auto" w:fill="F2F2F2" w:themeFill="background1" w:themeFillShade="F2"/>
            <w:vAlign w:val="center"/>
          </w:tcPr>
          <w:p w14:paraId="5A735524" w14:textId="77777777" w:rsidR="00032D05" w:rsidRPr="00ED1BCB" w:rsidRDefault="00032D05" w:rsidP="009F7DA7">
            <w:pPr>
              <w:jc w:val="center"/>
              <w:rPr>
                <w:rFonts w:ascii="Times New Roman" w:hAnsi="Times New Roman" w:cs="Times New Roman"/>
                <w:b/>
                <w:bCs/>
                <w:sz w:val="24"/>
                <w:szCs w:val="24"/>
                <w:lang w:val="ro-MD" w:eastAsia="ru-RU"/>
              </w:rPr>
            </w:pPr>
            <w:r w:rsidRPr="00ED1BCB">
              <w:rPr>
                <w:rFonts w:ascii="Times New Roman" w:hAnsi="Times New Roman" w:cs="Times New Roman"/>
                <w:b/>
                <w:bCs/>
                <w:sz w:val="24"/>
                <w:szCs w:val="24"/>
                <w:lang w:val="ro-MD" w:eastAsia="ru-RU"/>
              </w:rPr>
              <w:t>Descrierea cerinței</w:t>
            </w:r>
          </w:p>
        </w:tc>
        <w:tc>
          <w:tcPr>
            <w:tcW w:w="4383" w:type="dxa"/>
            <w:shd w:val="clear" w:color="auto" w:fill="F2F2F2" w:themeFill="background1" w:themeFillShade="F2"/>
            <w:vAlign w:val="center"/>
          </w:tcPr>
          <w:p w14:paraId="1596307B" w14:textId="77777777" w:rsidR="00032D05" w:rsidRPr="00ED1BCB" w:rsidRDefault="00032D05" w:rsidP="009F7DA7">
            <w:pPr>
              <w:jc w:val="center"/>
              <w:rPr>
                <w:rFonts w:ascii="Times New Roman" w:hAnsi="Times New Roman" w:cs="Times New Roman"/>
                <w:b/>
                <w:bCs/>
                <w:sz w:val="24"/>
                <w:szCs w:val="24"/>
                <w:lang w:val="ro-MD" w:eastAsia="ru-RU"/>
              </w:rPr>
            </w:pPr>
            <w:r w:rsidRPr="00ED1BCB">
              <w:rPr>
                <w:rFonts w:ascii="Times New Roman" w:hAnsi="Times New Roman" w:cs="Times New Roman"/>
                <w:b/>
                <w:bCs/>
                <w:sz w:val="24"/>
                <w:szCs w:val="24"/>
                <w:lang w:val="ro-MD" w:eastAsia="ru-RU"/>
              </w:rPr>
              <w:t>Mod de demonstrare a cerinței:</w:t>
            </w:r>
          </w:p>
        </w:tc>
        <w:tc>
          <w:tcPr>
            <w:tcW w:w="1985" w:type="dxa"/>
            <w:shd w:val="clear" w:color="auto" w:fill="F2F2F2" w:themeFill="background1" w:themeFillShade="F2"/>
            <w:vAlign w:val="center"/>
          </w:tcPr>
          <w:p w14:paraId="3DCE8F76" w14:textId="5A4E348D" w:rsidR="00032D05" w:rsidRPr="00ED1BCB" w:rsidRDefault="00032D05" w:rsidP="009F7DA7">
            <w:pPr>
              <w:jc w:val="center"/>
              <w:rPr>
                <w:rFonts w:ascii="Times New Roman" w:hAnsi="Times New Roman" w:cs="Times New Roman"/>
                <w:b/>
                <w:bCs/>
                <w:sz w:val="24"/>
                <w:szCs w:val="24"/>
                <w:lang w:val="ro-MD" w:eastAsia="ru-RU"/>
              </w:rPr>
            </w:pPr>
            <w:r w:rsidRPr="00ED1BCB">
              <w:rPr>
                <w:rFonts w:ascii="Times New Roman" w:hAnsi="Times New Roman" w:cs="Times New Roman"/>
                <w:b/>
                <w:bCs/>
                <w:sz w:val="24"/>
                <w:szCs w:val="24"/>
                <w:lang w:val="ro-MD" w:eastAsia="ru-RU"/>
              </w:rPr>
              <w:t>Nivelul minim/</w:t>
            </w:r>
            <w:r w:rsidRPr="00ED1BCB">
              <w:rPr>
                <w:rFonts w:ascii="Times New Roman" w:hAnsi="Times New Roman" w:cs="Times New Roman"/>
                <w:b/>
                <w:bCs/>
                <w:sz w:val="24"/>
                <w:szCs w:val="24"/>
                <w:lang w:val="ro-MD" w:eastAsia="ru-RU"/>
              </w:rPr>
              <w:br/>
            </w:r>
            <w:r w:rsidR="009F7DA7" w:rsidRPr="00ED1BCB">
              <w:rPr>
                <w:rFonts w:ascii="Times New Roman" w:hAnsi="Times New Roman" w:cs="Times New Roman"/>
                <w:b/>
                <w:bCs/>
                <w:sz w:val="24"/>
                <w:szCs w:val="24"/>
                <w:lang w:val="ro-MD" w:eastAsia="ru-RU"/>
              </w:rPr>
              <w:t>O</w:t>
            </w:r>
            <w:r w:rsidRPr="00ED1BCB">
              <w:rPr>
                <w:rFonts w:ascii="Times New Roman" w:hAnsi="Times New Roman" w:cs="Times New Roman"/>
                <w:b/>
                <w:bCs/>
                <w:sz w:val="24"/>
                <w:szCs w:val="24"/>
                <w:lang w:val="ro-MD" w:eastAsia="ru-RU"/>
              </w:rPr>
              <w:t>bligativitatea</w:t>
            </w:r>
          </w:p>
        </w:tc>
      </w:tr>
      <w:tr w:rsidR="009C4277" w:rsidRPr="00ED1BCB" w14:paraId="582298D6" w14:textId="77777777" w:rsidTr="003D5976">
        <w:trPr>
          <w:jc w:val="center"/>
        </w:trPr>
        <w:tc>
          <w:tcPr>
            <w:tcW w:w="557" w:type="dxa"/>
            <w:shd w:val="clear" w:color="auto" w:fill="FFFFFF"/>
            <w:vAlign w:val="center"/>
          </w:tcPr>
          <w:p w14:paraId="369DB001" w14:textId="77777777" w:rsidR="00032D05" w:rsidRPr="00ED1BCB" w:rsidRDefault="00032D05" w:rsidP="009F7DA7">
            <w:pPr>
              <w:rPr>
                <w:rFonts w:ascii="Times New Roman" w:hAnsi="Times New Roman" w:cs="Times New Roman"/>
                <w:bCs/>
                <w:lang w:val="ro-MD" w:eastAsia="ru-RU"/>
              </w:rPr>
            </w:pPr>
            <w:r w:rsidRPr="00ED1BCB">
              <w:rPr>
                <w:rFonts w:ascii="Times New Roman" w:hAnsi="Times New Roman" w:cs="Times New Roman"/>
                <w:bCs/>
                <w:lang w:val="ro-MD" w:eastAsia="ru-RU"/>
              </w:rPr>
              <w:t>1.</w:t>
            </w:r>
          </w:p>
        </w:tc>
        <w:tc>
          <w:tcPr>
            <w:tcW w:w="3423" w:type="dxa"/>
            <w:shd w:val="clear" w:color="auto" w:fill="FFFFFF"/>
            <w:vAlign w:val="center"/>
          </w:tcPr>
          <w:p w14:paraId="5A75D71A" w14:textId="77777777" w:rsidR="00032D05" w:rsidRPr="00ED1BCB" w:rsidRDefault="00032D05" w:rsidP="009F7DA7">
            <w:pPr>
              <w:rPr>
                <w:rFonts w:ascii="Times New Roman" w:hAnsi="Times New Roman" w:cs="Times New Roman"/>
                <w:lang w:val="ro-MD"/>
              </w:rPr>
            </w:pPr>
            <w:r w:rsidRPr="00ED1BCB">
              <w:rPr>
                <w:rFonts w:ascii="Times New Roman" w:eastAsia="PMingLiU" w:hAnsi="Times New Roman" w:cs="Times New Roman"/>
                <w:bCs/>
                <w:lang w:val="ro-MD"/>
              </w:rPr>
              <w:t>Cerere de participare</w:t>
            </w:r>
          </w:p>
        </w:tc>
        <w:tc>
          <w:tcPr>
            <w:tcW w:w="4383" w:type="dxa"/>
            <w:shd w:val="clear" w:color="auto" w:fill="FFFFFF"/>
            <w:vAlign w:val="center"/>
          </w:tcPr>
          <w:p w14:paraId="75C9D7E2" w14:textId="4E2655C7" w:rsidR="00032D05" w:rsidRPr="00ED1BCB" w:rsidRDefault="00032D05" w:rsidP="009C4277">
            <w:pPr>
              <w:rPr>
                <w:rFonts w:ascii="Times New Roman" w:hAnsi="Times New Roman" w:cs="Times New Roman"/>
                <w:lang w:val="ro-MD"/>
              </w:rPr>
            </w:pPr>
            <w:r w:rsidRPr="00ED1BCB">
              <w:rPr>
                <w:rFonts w:ascii="Times New Roman" w:hAnsi="Times New Roman" w:cs="Times New Roman"/>
                <w:bCs/>
                <w:i/>
                <w:lang w:val="it-IT" w:eastAsia="ru-RU"/>
              </w:rPr>
              <w:t>Original, conform formularului atașat, semnat electronic</w:t>
            </w:r>
            <w:r w:rsidR="009F7DA7" w:rsidRPr="00ED1BCB">
              <w:rPr>
                <w:rFonts w:ascii="Times New Roman" w:hAnsi="Times New Roman" w:cs="Times New Roman"/>
                <w:bCs/>
                <w:i/>
                <w:lang w:val="it-IT" w:eastAsia="ru-RU"/>
              </w:rPr>
              <w:t>.</w:t>
            </w:r>
          </w:p>
        </w:tc>
        <w:tc>
          <w:tcPr>
            <w:tcW w:w="1985" w:type="dxa"/>
            <w:shd w:val="clear" w:color="auto" w:fill="FFFFFF"/>
            <w:vAlign w:val="center"/>
          </w:tcPr>
          <w:p w14:paraId="5B6BF854" w14:textId="77777777" w:rsidR="00032D05" w:rsidRPr="00ED1BCB" w:rsidRDefault="00032D05" w:rsidP="009F7DA7">
            <w:pPr>
              <w:rPr>
                <w:rFonts w:ascii="Times New Roman" w:hAnsi="Times New Roman" w:cs="Times New Roman"/>
                <w:i/>
                <w:lang w:val="ro-MD" w:eastAsia="ru-RU"/>
              </w:rPr>
            </w:pPr>
            <w:r w:rsidRPr="00ED1BCB">
              <w:rPr>
                <w:rFonts w:ascii="Times New Roman" w:hAnsi="Times New Roman" w:cs="Times New Roman"/>
                <w:i/>
                <w:lang w:val="ro-MD" w:eastAsia="ru-RU"/>
              </w:rPr>
              <w:t>Obligatoriu</w:t>
            </w:r>
          </w:p>
        </w:tc>
      </w:tr>
      <w:tr w:rsidR="009C4277" w:rsidRPr="00ED1BCB" w14:paraId="523284AB" w14:textId="77777777" w:rsidTr="003D5976">
        <w:trPr>
          <w:jc w:val="center"/>
        </w:trPr>
        <w:tc>
          <w:tcPr>
            <w:tcW w:w="557" w:type="dxa"/>
            <w:shd w:val="clear" w:color="auto" w:fill="FFFFFF"/>
            <w:vAlign w:val="center"/>
          </w:tcPr>
          <w:p w14:paraId="424E4047" w14:textId="77777777" w:rsidR="00032D05" w:rsidRPr="00ED1BCB" w:rsidRDefault="00032D05" w:rsidP="009F7DA7">
            <w:pPr>
              <w:rPr>
                <w:rFonts w:ascii="Times New Roman" w:hAnsi="Times New Roman" w:cs="Times New Roman"/>
                <w:bCs/>
                <w:lang w:val="ro-MD" w:eastAsia="ru-RU"/>
              </w:rPr>
            </w:pPr>
            <w:r w:rsidRPr="00ED1BCB">
              <w:rPr>
                <w:rFonts w:ascii="Times New Roman" w:hAnsi="Times New Roman" w:cs="Times New Roman"/>
                <w:bCs/>
                <w:lang w:val="ro-MD" w:eastAsia="ru-RU"/>
              </w:rPr>
              <w:t>2.</w:t>
            </w:r>
          </w:p>
        </w:tc>
        <w:tc>
          <w:tcPr>
            <w:tcW w:w="3423" w:type="dxa"/>
            <w:shd w:val="clear" w:color="auto" w:fill="FFFFFF"/>
            <w:vAlign w:val="center"/>
          </w:tcPr>
          <w:p w14:paraId="4F04CB45" w14:textId="77777777" w:rsidR="00032D05" w:rsidRPr="00ED1BCB" w:rsidRDefault="00032D05" w:rsidP="009F7DA7">
            <w:pPr>
              <w:rPr>
                <w:rFonts w:ascii="Times New Roman" w:eastAsia="PMingLiU" w:hAnsi="Times New Roman" w:cs="Times New Roman"/>
                <w:bCs/>
                <w:lang w:val="ro-MD"/>
              </w:rPr>
            </w:pPr>
            <w:r w:rsidRPr="00ED1BCB">
              <w:rPr>
                <w:rFonts w:ascii="Times New Roman" w:hAnsi="Times New Roman" w:cs="Times New Roman"/>
                <w:bCs/>
                <w:lang w:val="ro-MD" w:eastAsia="ru-RU"/>
              </w:rPr>
              <w:t>Specificații de preț</w:t>
            </w:r>
          </w:p>
        </w:tc>
        <w:tc>
          <w:tcPr>
            <w:tcW w:w="4383" w:type="dxa"/>
            <w:shd w:val="clear" w:color="auto" w:fill="FFFFFF"/>
            <w:vAlign w:val="center"/>
          </w:tcPr>
          <w:p w14:paraId="05F6E9FD" w14:textId="5934802E" w:rsidR="00032D05" w:rsidRPr="00ED1BCB" w:rsidRDefault="00032D05" w:rsidP="009C4277">
            <w:pPr>
              <w:rPr>
                <w:rFonts w:ascii="Times New Roman" w:hAnsi="Times New Roman" w:cs="Times New Roman"/>
                <w:bCs/>
                <w:i/>
                <w:lang w:val="it-IT" w:eastAsia="ru-RU"/>
              </w:rPr>
            </w:pPr>
            <w:r w:rsidRPr="00ED1BCB">
              <w:rPr>
                <w:rFonts w:ascii="Times New Roman" w:hAnsi="Times New Roman" w:cs="Times New Roman"/>
                <w:bCs/>
                <w:i/>
                <w:lang w:val="it-IT" w:eastAsia="ru-RU"/>
              </w:rPr>
              <w:t>Original, conform formularului atașat, semnat electronic</w:t>
            </w:r>
            <w:r w:rsidR="009F7DA7" w:rsidRPr="00ED1BCB">
              <w:rPr>
                <w:rFonts w:ascii="Times New Roman" w:hAnsi="Times New Roman" w:cs="Times New Roman"/>
                <w:bCs/>
                <w:i/>
                <w:lang w:val="it-IT" w:eastAsia="ru-RU"/>
              </w:rPr>
              <w:t>.</w:t>
            </w:r>
          </w:p>
        </w:tc>
        <w:tc>
          <w:tcPr>
            <w:tcW w:w="1985" w:type="dxa"/>
            <w:shd w:val="clear" w:color="auto" w:fill="FFFFFF"/>
            <w:vAlign w:val="center"/>
          </w:tcPr>
          <w:p w14:paraId="6C7B532B" w14:textId="77777777" w:rsidR="00032D05" w:rsidRPr="00ED1BCB" w:rsidRDefault="00032D05" w:rsidP="009F7DA7">
            <w:pPr>
              <w:rPr>
                <w:rFonts w:ascii="Times New Roman" w:hAnsi="Times New Roman" w:cs="Times New Roman"/>
                <w:i/>
                <w:lang w:val="ro-MD" w:eastAsia="ru-RU"/>
              </w:rPr>
            </w:pPr>
            <w:r w:rsidRPr="00ED1BCB">
              <w:rPr>
                <w:rFonts w:ascii="Times New Roman" w:hAnsi="Times New Roman" w:cs="Times New Roman"/>
                <w:i/>
                <w:lang w:val="ro-MD" w:eastAsia="ru-RU"/>
              </w:rPr>
              <w:t>Obligatoriu</w:t>
            </w:r>
          </w:p>
        </w:tc>
      </w:tr>
      <w:tr w:rsidR="009C4277" w:rsidRPr="00ED1BCB" w14:paraId="673578E6" w14:textId="77777777" w:rsidTr="003D5976">
        <w:trPr>
          <w:jc w:val="center"/>
        </w:trPr>
        <w:tc>
          <w:tcPr>
            <w:tcW w:w="557" w:type="dxa"/>
            <w:shd w:val="clear" w:color="auto" w:fill="FFFFFF"/>
            <w:vAlign w:val="center"/>
          </w:tcPr>
          <w:p w14:paraId="77186B42" w14:textId="411D1CE6" w:rsidR="00032D05" w:rsidRPr="00ED1BCB" w:rsidRDefault="00032D05" w:rsidP="009F7DA7">
            <w:pPr>
              <w:rPr>
                <w:rFonts w:ascii="Times New Roman" w:hAnsi="Times New Roman" w:cs="Times New Roman"/>
                <w:bCs/>
                <w:lang w:val="ro-MD" w:eastAsia="ru-RU"/>
              </w:rPr>
            </w:pPr>
            <w:r w:rsidRPr="00ED1BCB">
              <w:rPr>
                <w:rFonts w:ascii="Times New Roman" w:hAnsi="Times New Roman" w:cs="Times New Roman"/>
                <w:bCs/>
                <w:lang w:val="ro-MD" w:eastAsia="ru-RU"/>
              </w:rPr>
              <w:t>3</w:t>
            </w:r>
            <w:r w:rsidR="009F7DA7" w:rsidRPr="00ED1BCB">
              <w:rPr>
                <w:rFonts w:ascii="Times New Roman" w:hAnsi="Times New Roman" w:cs="Times New Roman"/>
                <w:bCs/>
                <w:lang w:val="ro-MD" w:eastAsia="ru-RU"/>
              </w:rPr>
              <w:t>.</w:t>
            </w:r>
          </w:p>
        </w:tc>
        <w:tc>
          <w:tcPr>
            <w:tcW w:w="3423" w:type="dxa"/>
            <w:shd w:val="clear" w:color="auto" w:fill="FFFFFF"/>
            <w:vAlign w:val="center"/>
          </w:tcPr>
          <w:p w14:paraId="7ED7CCB1" w14:textId="77777777" w:rsidR="00032D05" w:rsidRPr="00ED1BCB" w:rsidRDefault="00032D05" w:rsidP="009F7DA7">
            <w:pPr>
              <w:rPr>
                <w:rFonts w:ascii="Times New Roman" w:hAnsi="Times New Roman" w:cs="Times New Roman"/>
                <w:bCs/>
                <w:lang w:val="ro-MD" w:eastAsia="ru-RU"/>
              </w:rPr>
            </w:pPr>
            <w:r w:rsidRPr="00ED1BCB">
              <w:rPr>
                <w:rFonts w:ascii="Times New Roman" w:hAnsi="Times New Roman" w:cs="Times New Roman"/>
                <w:bCs/>
                <w:lang w:val="ro-MD" w:eastAsia="ru-RU"/>
              </w:rPr>
              <w:t>Specificații tehnice</w:t>
            </w:r>
          </w:p>
        </w:tc>
        <w:tc>
          <w:tcPr>
            <w:tcW w:w="4383" w:type="dxa"/>
            <w:shd w:val="clear" w:color="auto" w:fill="FFFFFF"/>
            <w:vAlign w:val="center"/>
          </w:tcPr>
          <w:p w14:paraId="37D49D1C" w14:textId="2BA7A367" w:rsidR="00032D05" w:rsidRPr="00ED1BCB" w:rsidRDefault="00032D05" w:rsidP="009C4277">
            <w:pPr>
              <w:rPr>
                <w:rFonts w:ascii="Times New Roman" w:hAnsi="Times New Roman" w:cs="Times New Roman"/>
                <w:bCs/>
                <w:i/>
                <w:lang w:val="it-IT" w:eastAsia="ru-RU"/>
              </w:rPr>
            </w:pPr>
            <w:r w:rsidRPr="00ED1BCB">
              <w:rPr>
                <w:rFonts w:ascii="Times New Roman" w:hAnsi="Times New Roman" w:cs="Times New Roman"/>
                <w:bCs/>
                <w:i/>
                <w:lang w:val="it-IT" w:eastAsia="ru-RU"/>
              </w:rPr>
              <w:t>Original, conform formularului atașat, semnat electronic</w:t>
            </w:r>
            <w:r w:rsidR="009F7DA7" w:rsidRPr="00ED1BCB">
              <w:rPr>
                <w:rFonts w:ascii="Times New Roman" w:hAnsi="Times New Roman" w:cs="Times New Roman"/>
                <w:bCs/>
                <w:i/>
                <w:lang w:val="it-IT" w:eastAsia="ru-RU"/>
              </w:rPr>
              <w:t>.</w:t>
            </w:r>
          </w:p>
        </w:tc>
        <w:tc>
          <w:tcPr>
            <w:tcW w:w="1985" w:type="dxa"/>
            <w:shd w:val="clear" w:color="auto" w:fill="FFFFFF"/>
            <w:vAlign w:val="center"/>
          </w:tcPr>
          <w:p w14:paraId="729C09EB" w14:textId="77777777" w:rsidR="00032D05" w:rsidRPr="00ED1BCB" w:rsidRDefault="00032D05" w:rsidP="009F7DA7">
            <w:pPr>
              <w:rPr>
                <w:rFonts w:ascii="Times New Roman" w:hAnsi="Times New Roman" w:cs="Times New Roman"/>
                <w:i/>
                <w:lang w:val="ro-MD" w:eastAsia="ru-RU"/>
              </w:rPr>
            </w:pPr>
            <w:r w:rsidRPr="00ED1BCB">
              <w:rPr>
                <w:rFonts w:ascii="Times New Roman" w:hAnsi="Times New Roman" w:cs="Times New Roman"/>
                <w:i/>
                <w:lang w:val="ro-MD" w:eastAsia="ru-RU"/>
              </w:rPr>
              <w:t>Obligatoriu</w:t>
            </w:r>
          </w:p>
        </w:tc>
      </w:tr>
      <w:tr w:rsidR="009F7DA7" w:rsidRPr="00ED1BCB" w14:paraId="309C7838" w14:textId="77777777" w:rsidTr="003D5976">
        <w:trPr>
          <w:jc w:val="center"/>
        </w:trPr>
        <w:tc>
          <w:tcPr>
            <w:tcW w:w="557" w:type="dxa"/>
            <w:shd w:val="clear" w:color="auto" w:fill="FFFFFF"/>
            <w:vAlign w:val="center"/>
          </w:tcPr>
          <w:p w14:paraId="32F0BB28" w14:textId="510E6F26" w:rsidR="009F7DA7" w:rsidRPr="00ED1BCB" w:rsidRDefault="009F7DA7" w:rsidP="009F7DA7">
            <w:pPr>
              <w:rPr>
                <w:rFonts w:ascii="Times New Roman" w:hAnsi="Times New Roman" w:cs="Times New Roman"/>
                <w:bCs/>
                <w:lang w:val="ro-MD" w:eastAsia="ru-RU"/>
              </w:rPr>
            </w:pPr>
            <w:r w:rsidRPr="00ED1BCB">
              <w:rPr>
                <w:rFonts w:ascii="Times New Roman" w:hAnsi="Times New Roman" w:cs="Times New Roman"/>
                <w:color w:val="000000" w:themeColor="text1"/>
                <w:lang w:eastAsia="ru-RU"/>
              </w:rPr>
              <w:t>4.</w:t>
            </w:r>
          </w:p>
        </w:tc>
        <w:tc>
          <w:tcPr>
            <w:tcW w:w="3423" w:type="dxa"/>
            <w:shd w:val="clear" w:color="auto" w:fill="FFFFFF"/>
            <w:vAlign w:val="center"/>
          </w:tcPr>
          <w:p w14:paraId="5848CD23" w14:textId="40A1207B" w:rsidR="009F7DA7" w:rsidRPr="00ED1BCB" w:rsidRDefault="009F7DA7" w:rsidP="009F7DA7">
            <w:pPr>
              <w:rPr>
                <w:rFonts w:ascii="Times New Roman" w:hAnsi="Times New Roman" w:cs="Times New Roman"/>
                <w:bCs/>
                <w:lang w:val="ro-MD" w:eastAsia="ru-RU"/>
              </w:rPr>
            </w:pPr>
            <w:r w:rsidRPr="00ED1BCB">
              <w:rPr>
                <w:rFonts w:ascii="Times New Roman" w:hAnsi="Times New Roman" w:cs="Times New Roman"/>
                <w:bCs/>
                <w:lang w:val="ro-MD" w:eastAsia="ru-RU"/>
              </w:rPr>
              <w:t>Formularul DUAE</w:t>
            </w:r>
          </w:p>
        </w:tc>
        <w:tc>
          <w:tcPr>
            <w:tcW w:w="4383" w:type="dxa"/>
            <w:shd w:val="clear" w:color="auto" w:fill="FFFFFF"/>
            <w:vAlign w:val="center"/>
          </w:tcPr>
          <w:p w14:paraId="7BF2AF39" w14:textId="1D52A04F" w:rsidR="009F7DA7" w:rsidRPr="00ED1BCB" w:rsidRDefault="009F7DA7" w:rsidP="009C4277">
            <w:pPr>
              <w:rPr>
                <w:rFonts w:ascii="Times New Roman" w:hAnsi="Times New Roman" w:cs="Times New Roman"/>
                <w:bCs/>
                <w:i/>
                <w:lang w:val="it-IT" w:eastAsia="ru-RU"/>
              </w:rPr>
            </w:pPr>
            <w:r w:rsidRPr="00ED1BCB">
              <w:rPr>
                <w:rFonts w:ascii="Times New Roman" w:hAnsi="Times New Roman" w:cs="Times New Roman"/>
                <w:bCs/>
                <w:i/>
                <w:lang w:val="it-IT" w:eastAsia="ru-RU"/>
              </w:rPr>
              <w:t>Original, confirmat prin semnătura electronică — conforrn Formularului Beneficiarului.</w:t>
            </w:r>
          </w:p>
        </w:tc>
        <w:tc>
          <w:tcPr>
            <w:tcW w:w="1985" w:type="dxa"/>
            <w:shd w:val="clear" w:color="auto" w:fill="FFFFFF"/>
            <w:vAlign w:val="center"/>
          </w:tcPr>
          <w:p w14:paraId="2839130C" w14:textId="58B3196F" w:rsidR="009F7DA7" w:rsidRPr="00ED1BCB" w:rsidRDefault="009F7DA7" w:rsidP="009F7DA7">
            <w:pPr>
              <w:rPr>
                <w:rFonts w:ascii="Times New Roman" w:hAnsi="Times New Roman" w:cs="Times New Roman"/>
                <w:i/>
                <w:lang w:val="ro-MD" w:eastAsia="ru-RU"/>
              </w:rPr>
            </w:pPr>
            <w:r w:rsidRPr="00ED1BCB">
              <w:rPr>
                <w:rFonts w:ascii="Times New Roman" w:hAnsi="Times New Roman" w:cs="Times New Roman"/>
                <w:i/>
                <w:lang w:val="ro-MD" w:eastAsia="ru-RU"/>
              </w:rPr>
              <w:t>Obligatoriu</w:t>
            </w:r>
          </w:p>
        </w:tc>
      </w:tr>
      <w:tr w:rsidR="009F7DA7" w:rsidRPr="00ED1BCB" w14:paraId="265A47F5" w14:textId="77777777" w:rsidTr="003D5976">
        <w:trPr>
          <w:jc w:val="center"/>
        </w:trPr>
        <w:tc>
          <w:tcPr>
            <w:tcW w:w="557" w:type="dxa"/>
            <w:shd w:val="clear" w:color="auto" w:fill="FFFFFF"/>
            <w:vAlign w:val="center"/>
          </w:tcPr>
          <w:p w14:paraId="047380FF" w14:textId="0F630F1E" w:rsidR="009F7DA7" w:rsidRPr="00ED1BCB" w:rsidRDefault="009F7DA7" w:rsidP="009F7DA7">
            <w:pPr>
              <w:rPr>
                <w:rFonts w:ascii="Times New Roman" w:hAnsi="Times New Roman" w:cs="Times New Roman"/>
                <w:color w:val="000000" w:themeColor="text1"/>
                <w:lang w:eastAsia="ru-RU"/>
              </w:rPr>
            </w:pPr>
            <w:r w:rsidRPr="00ED1BCB">
              <w:rPr>
                <w:rFonts w:ascii="Times New Roman" w:hAnsi="Times New Roman" w:cs="Times New Roman"/>
                <w:color w:val="000000" w:themeColor="text1"/>
                <w:lang w:eastAsia="ru-RU"/>
              </w:rPr>
              <w:t>5.</w:t>
            </w:r>
          </w:p>
        </w:tc>
        <w:tc>
          <w:tcPr>
            <w:tcW w:w="3423" w:type="dxa"/>
            <w:shd w:val="clear" w:color="auto" w:fill="FFFFFF"/>
            <w:vAlign w:val="center"/>
          </w:tcPr>
          <w:p w14:paraId="5E285EF2" w14:textId="4C5D6ACE" w:rsidR="009F7DA7" w:rsidRPr="00ED1BCB" w:rsidRDefault="009F7DA7" w:rsidP="009F7DA7">
            <w:pPr>
              <w:rPr>
                <w:rFonts w:ascii="Times New Roman" w:hAnsi="Times New Roman" w:cs="Times New Roman"/>
                <w:bCs/>
                <w:lang w:val="ro-MD" w:eastAsia="ru-RU"/>
              </w:rPr>
            </w:pPr>
            <w:r w:rsidRPr="00ED1BCB">
              <w:rPr>
                <w:rFonts w:ascii="Times New Roman" w:eastAsia="PMingLiU" w:hAnsi="Times New Roman" w:cs="Times New Roman"/>
                <w:bCs/>
                <w:lang w:val="ro-MD"/>
              </w:rPr>
              <w:t>Declarație privind valabilitatea ofertei</w:t>
            </w:r>
          </w:p>
        </w:tc>
        <w:tc>
          <w:tcPr>
            <w:tcW w:w="4383" w:type="dxa"/>
            <w:shd w:val="clear" w:color="auto" w:fill="FFFFFF"/>
            <w:vAlign w:val="center"/>
          </w:tcPr>
          <w:p w14:paraId="4DCF5F7A" w14:textId="546E3DAB" w:rsidR="00553B0F" w:rsidRPr="00ED1BCB" w:rsidRDefault="009F7DA7" w:rsidP="00553B0F">
            <w:pPr>
              <w:rPr>
                <w:rFonts w:ascii="Times New Roman" w:eastAsia="PMingLiU" w:hAnsi="Times New Roman" w:cs="Times New Roman"/>
                <w:bCs/>
                <w:i/>
                <w:lang w:val="ro-MD"/>
              </w:rPr>
            </w:pPr>
            <w:r w:rsidRPr="00ED1BCB">
              <w:rPr>
                <w:rFonts w:ascii="Times New Roman" w:eastAsia="PMingLiU" w:hAnsi="Times New Roman" w:cs="Times New Roman"/>
                <w:bCs/>
                <w:i/>
                <w:lang w:val="ro-MD"/>
              </w:rPr>
              <w:t>Original, conform formularului atașat, semnat electronic.</w:t>
            </w:r>
          </w:p>
        </w:tc>
        <w:tc>
          <w:tcPr>
            <w:tcW w:w="1985" w:type="dxa"/>
            <w:shd w:val="clear" w:color="auto" w:fill="FFFFFF"/>
            <w:vAlign w:val="center"/>
          </w:tcPr>
          <w:p w14:paraId="278EA4F0" w14:textId="3165DBA2" w:rsidR="009F7DA7" w:rsidRPr="00ED1BCB" w:rsidRDefault="009F7DA7" w:rsidP="009F7DA7">
            <w:pPr>
              <w:rPr>
                <w:rFonts w:ascii="Times New Roman" w:hAnsi="Times New Roman" w:cs="Times New Roman"/>
                <w:i/>
                <w:lang w:val="ro-MD" w:eastAsia="ru-RU"/>
              </w:rPr>
            </w:pPr>
            <w:r w:rsidRPr="00ED1BCB">
              <w:rPr>
                <w:rFonts w:ascii="Times New Roman" w:hAnsi="Times New Roman" w:cs="Times New Roman"/>
                <w:i/>
                <w:lang w:val="ro-MD" w:eastAsia="ru-RU"/>
              </w:rPr>
              <w:t>Obligatoriu</w:t>
            </w:r>
          </w:p>
        </w:tc>
      </w:tr>
      <w:tr w:rsidR="007D66D5" w:rsidRPr="00ED1BCB" w14:paraId="183D046A" w14:textId="77777777" w:rsidTr="00365D64">
        <w:trPr>
          <w:jc w:val="center"/>
        </w:trPr>
        <w:tc>
          <w:tcPr>
            <w:tcW w:w="557" w:type="dxa"/>
            <w:shd w:val="clear" w:color="auto" w:fill="FFFFFF"/>
            <w:vAlign w:val="center"/>
          </w:tcPr>
          <w:p w14:paraId="72537997" w14:textId="234FC956" w:rsidR="007D66D5" w:rsidRPr="00ED1BCB" w:rsidRDefault="007D66D5" w:rsidP="007D66D5">
            <w:pPr>
              <w:rPr>
                <w:rFonts w:ascii="Times New Roman" w:hAnsi="Times New Roman" w:cs="Times New Roman"/>
                <w:color w:val="000000" w:themeColor="text1"/>
                <w:lang w:eastAsia="ru-RU"/>
              </w:rPr>
            </w:pPr>
            <w:r>
              <w:rPr>
                <w:rFonts w:ascii="Times New Roman" w:hAnsi="Times New Roman" w:cs="Times New Roman"/>
                <w:color w:val="000000" w:themeColor="text1"/>
                <w:lang w:eastAsia="ru-RU"/>
              </w:rPr>
              <w:t>6.</w:t>
            </w:r>
          </w:p>
        </w:tc>
        <w:tc>
          <w:tcPr>
            <w:tcW w:w="3423" w:type="dxa"/>
            <w:vAlign w:val="center"/>
          </w:tcPr>
          <w:p w14:paraId="076C7BB0" w14:textId="00526E20" w:rsidR="007D66D5" w:rsidRPr="007D66D5" w:rsidRDefault="007D66D5" w:rsidP="007D66D5">
            <w:pPr>
              <w:rPr>
                <w:rFonts w:ascii="Times New Roman" w:eastAsia="PMingLiU" w:hAnsi="Times New Roman" w:cs="Times New Roman"/>
                <w:bCs/>
                <w:lang w:val="ro-MD"/>
              </w:rPr>
            </w:pPr>
            <w:r w:rsidRPr="007D66D5">
              <w:rPr>
                <w:rFonts w:ascii="Times New Roman" w:hAnsi="Times New Roman" w:cs="Times New Roman"/>
                <w:color w:val="000000"/>
                <w:lang w:eastAsia="en-US"/>
              </w:rPr>
              <w:t>Formularul informativ despre ofertant</w:t>
            </w:r>
          </w:p>
        </w:tc>
        <w:tc>
          <w:tcPr>
            <w:tcW w:w="4383" w:type="dxa"/>
            <w:vAlign w:val="center"/>
          </w:tcPr>
          <w:p w14:paraId="67D1BCB7" w14:textId="75576823" w:rsidR="007D66D5" w:rsidRPr="007D66D5" w:rsidRDefault="007D66D5" w:rsidP="007D66D5">
            <w:pPr>
              <w:rPr>
                <w:rFonts w:ascii="Times New Roman" w:eastAsia="PMingLiU" w:hAnsi="Times New Roman" w:cs="Times New Roman"/>
                <w:bCs/>
                <w:i/>
                <w:iCs/>
                <w:lang w:val="ro-MD"/>
              </w:rPr>
            </w:pPr>
            <w:r w:rsidRPr="007D66D5">
              <w:rPr>
                <w:rFonts w:ascii="Times New Roman" w:hAnsi="Times New Roman" w:cs="Times New Roman"/>
                <w:i/>
                <w:iCs/>
                <w:color w:val="000000"/>
                <w:lang w:eastAsia="en-US"/>
              </w:rPr>
              <w:t xml:space="preserve">Original - </w:t>
            </w:r>
            <w:r w:rsidRPr="007D66D5">
              <w:rPr>
                <w:rFonts w:ascii="Times New Roman" w:eastAsia="PMingLiU" w:hAnsi="Times New Roman" w:cs="Times New Roman"/>
                <w:i/>
                <w:iCs/>
              </w:rPr>
              <w:t>confirmat prin aplicarea semnăturii electronice</w:t>
            </w:r>
            <w:r w:rsidRPr="007D66D5">
              <w:rPr>
                <w:rFonts w:ascii="Times New Roman" w:hAnsi="Times New Roman" w:cs="Times New Roman"/>
                <w:i/>
                <w:iCs/>
                <w:color w:val="000000"/>
                <w:lang w:eastAsia="en-US"/>
              </w:rPr>
              <w:t xml:space="preserve"> a ofertantului</w:t>
            </w:r>
          </w:p>
        </w:tc>
        <w:tc>
          <w:tcPr>
            <w:tcW w:w="1985" w:type="dxa"/>
            <w:shd w:val="clear" w:color="auto" w:fill="FFFFFF"/>
            <w:vAlign w:val="center"/>
          </w:tcPr>
          <w:p w14:paraId="7441B801" w14:textId="7C540B8C" w:rsidR="007D66D5" w:rsidRPr="00ED1BCB" w:rsidRDefault="00AA1930" w:rsidP="007D66D5">
            <w:pPr>
              <w:rPr>
                <w:rFonts w:ascii="Times New Roman" w:hAnsi="Times New Roman" w:cs="Times New Roman"/>
                <w:i/>
                <w:lang w:val="ro-MD" w:eastAsia="ru-RU"/>
              </w:rPr>
            </w:pPr>
            <w:r w:rsidRPr="00ED1BCB">
              <w:rPr>
                <w:rFonts w:ascii="Times New Roman" w:hAnsi="Times New Roman" w:cs="Times New Roman"/>
                <w:i/>
                <w:iCs/>
              </w:rPr>
              <w:t>Obligatoriu</w:t>
            </w:r>
          </w:p>
        </w:tc>
      </w:tr>
      <w:tr w:rsidR="007D66D5" w:rsidRPr="00ED1BCB" w14:paraId="76E732E6" w14:textId="77777777" w:rsidTr="003D5976">
        <w:trPr>
          <w:jc w:val="center"/>
        </w:trPr>
        <w:tc>
          <w:tcPr>
            <w:tcW w:w="557" w:type="dxa"/>
            <w:shd w:val="clear" w:color="auto" w:fill="FFFFFF"/>
            <w:vAlign w:val="center"/>
          </w:tcPr>
          <w:p w14:paraId="495E6E89" w14:textId="580C7027" w:rsidR="007D66D5" w:rsidRPr="00ED1BCB" w:rsidRDefault="007D66D5" w:rsidP="007D66D5">
            <w:pPr>
              <w:rPr>
                <w:rFonts w:ascii="Times New Roman" w:hAnsi="Times New Roman" w:cs="Times New Roman"/>
                <w:color w:val="000000" w:themeColor="text1"/>
                <w:lang w:eastAsia="ru-RU"/>
              </w:rPr>
            </w:pPr>
            <w:r>
              <w:rPr>
                <w:rFonts w:ascii="Times New Roman" w:hAnsi="Times New Roman" w:cs="Times New Roman"/>
                <w:color w:val="000000" w:themeColor="text1"/>
                <w:lang w:eastAsia="ru-RU"/>
              </w:rPr>
              <w:t>7</w:t>
            </w:r>
            <w:r w:rsidRPr="00ED1BCB">
              <w:rPr>
                <w:rFonts w:ascii="Times New Roman" w:hAnsi="Times New Roman" w:cs="Times New Roman"/>
                <w:color w:val="000000" w:themeColor="text1"/>
                <w:lang w:eastAsia="ru-RU"/>
              </w:rPr>
              <w:t>.</w:t>
            </w:r>
          </w:p>
        </w:tc>
        <w:tc>
          <w:tcPr>
            <w:tcW w:w="3423" w:type="dxa"/>
            <w:shd w:val="clear" w:color="auto" w:fill="FFFFFF"/>
            <w:vAlign w:val="center"/>
          </w:tcPr>
          <w:p w14:paraId="71425856" w14:textId="77777777" w:rsidR="007D66D5" w:rsidRPr="00ED1BCB" w:rsidRDefault="007D66D5" w:rsidP="007D66D5">
            <w:pPr>
              <w:rPr>
                <w:rFonts w:ascii="Times New Roman" w:eastAsia="PMingLiU" w:hAnsi="Times New Roman" w:cs="Times New Roman"/>
                <w:bCs/>
                <w:lang w:val="ro-MD"/>
              </w:rPr>
            </w:pPr>
            <w:r w:rsidRPr="00ED1BCB">
              <w:rPr>
                <w:rFonts w:ascii="Times New Roman" w:eastAsia="PMingLiU" w:hAnsi="Times New Roman" w:cs="Times New Roman"/>
                <w:bCs/>
                <w:lang w:val="ro-MD"/>
              </w:rPr>
              <w:t xml:space="preserve">Declarația privind livrari/prestări în ultimii 3 ani </w:t>
            </w:r>
          </w:p>
          <w:p w14:paraId="46C363E6" w14:textId="1943D9F3" w:rsidR="007D66D5" w:rsidRPr="00ED1BCB" w:rsidRDefault="007D66D5" w:rsidP="007D66D5">
            <w:pPr>
              <w:rPr>
                <w:rFonts w:ascii="Times New Roman" w:eastAsia="PMingLiU" w:hAnsi="Times New Roman" w:cs="Times New Roman"/>
                <w:bCs/>
                <w:lang w:val="ro-MD"/>
              </w:rPr>
            </w:pPr>
            <w:r w:rsidRPr="00ED1BCB">
              <w:rPr>
                <w:rFonts w:ascii="Times New Roman" w:eastAsia="PMingLiU" w:hAnsi="Times New Roman" w:cs="Times New Roman"/>
                <w:bCs/>
                <w:lang w:val="ro-MD"/>
              </w:rPr>
              <w:t>(Demonstrarea experienţei operatorului economic în domeniul de activitate aferent obiectului contractului ce urmează a fi atribuit)</w:t>
            </w:r>
          </w:p>
        </w:tc>
        <w:tc>
          <w:tcPr>
            <w:tcW w:w="4383" w:type="dxa"/>
            <w:shd w:val="clear" w:color="auto" w:fill="FFFFFF"/>
            <w:vAlign w:val="center"/>
          </w:tcPr>
          <w:p w14:paraId="50DC3822" w14:textId="4B28C820" w:rsidR="007D66D5" w:rsidRPr="00ED1BCB" w:rsidRDefault="007D66D5" w:rsidP="007D66D5">
            <w:pPr>
              <w:rPr>
                <w:rFonts w:ascii="Times New Roman" w:eastAsia="PMingLiU" w:hAnsi="Times New Roman" w:cs="Times New Roman"/>
                <w:bCs/>
                <w:i/>
                <w:lang w:val="ro-MD"/>
              </w:rPr>
            </w:pPr>
            <w:r w:rsidRPr="00ED1BCB">
              <w:rPr>
                <w:rFonts w:ascii="Times New Roman" w:eastAsia="PMingLiU" w:hAnsi="Times New Roman" w:cs="Times New Roman"/>
                <w:bCs/>
                <w:i/>
                <w:lang w:val="ro-MD"/>
              </w:rPr>
              <w:t>Original, conform formularului atașat, semnat electronic.</w:t>
            </w:r>
          </w:p>
        </w:tc>
        <w:tc>
          <w:tcPr>
            <w:tcW w:w="1985" w:type="dxa"/>
            <w:shd w:val="clear" w:color="auto" w:fill="FFFFFF"/>
            <w:vAlign w:val="center"/>
          </w:tcPr>
          <w:p w14:paraId="2B62586E" w14:textId="4640C694" w:rsidR="007D66D5" w:rsidRPr="00ED1BCB" w:rsidRDefault="007D66D5" w:rsidP="007D66D5">
            <w:pPr>
              <w:rPr>
                <w:rFonts w:ascii="Times New Roman" w:hAnsi="Times New Roman" w:cs="Times New Roman"/>
                <w:i/>
                <w:lang w:val="ro-MD" w:eastAsia="ru-RU"/>
              </w:rPr>
            </w:pPr>
            <w:r w:rsidRPr="00ED1BCB">
              <w:rPr>
                <w:rFonts w:ascii="Times New Roman" w:hAnsi="Times New Roman" w:cs="Times New Roman"/>
                <w:i/>
                <w:lang w:val="ro-MD" w:eastAsia="ru-RU"/>
              </w:rPr>
              <w:t>Obligatoriu</w:t>
            </w:r>
          </w:p>
        </w:tc>
      </w:tr>
      <w:tr w:rsidR="007D66D5" w:rsidRPr="00ED1BCB" w14:paraId="1CFDD8E7" w14:textId="77777777" w:rsidTr="003D5976">
        <w:trPr>
          <w:jc w:val="center"/>
        </w:trPr>
        <w:tc>
          <w:tcPr>
            <w:tcW w:w="557" w:type="dxa"/>
            <w:shd w:val="clear" w:color="auto" w:fill="FFFFFF"/>
            <w:vAlign w:val="center"/>
          </w:tcPr>
          <w:p w14:paraId="2112B32B" w14:textId="18D72B78" w:rsidR="007D66D5" w:rsidRPr="00ED1BCB" w:rsidRDefault="007D66D5" w:rsidP="007D66D5">
            <w:pPr>
              <w:rPr>
                <w:rFonts w:ascii="Times New Roman" w:hAnsi="Times New Roman" w:cs="Times New Roman"/>
                <w:color w:val="000000" w:themeColor="text1"/>
                <w:lang w:eastAsia="ru-RU"/>
              </w:rPr>
            </w:pPr>
            <w:r>
              <w:rPr>
                <w:rFonts w:ascii="Times New Roman" w:hAnsi="Times New Roman" w:cs="Times New Roman"/>
                <w:color w:val="000000" w:themeColor="text1"/>
                <w:lang w:eastAsia="ru-RU"/>
              </w:rPr>
              <w:lastRenderedPageBreak/>
              <w:t>8</w:t>
            </w:r>
            <w:r w:rsidRPr="00ED1BCB">
              <w:rPr>
                <w:rFonts w:ascii="Times New Roman" w:hAnsi="Times New Roman" w:cs="Times New Roman"/>
                <w:color w:val="000000" w:themeColor="text1"/>
                <w:lang w:eastAsia="ru-RU"/>
              </w:rPr>
              <w:t>.</w:t>
            </w:r>
          </w:p>
        </w:tc>
        <w:tc>
          <w:tcPr>
            <w:tcW w:w="3423" w:type="dxa"/>
            <w:shd w:val="clear" w:color="auto" w:fill="FFFFFF"/>
            <w:vAlign w:val="center"/>
          </w:tcPr>
          <w:p w14:paraId="65704CEA" w14:textId="3CB7DB28" w:rsidR="007D66D5" w:rsidRPr="00ED1BCB" w:rsidRDefault="007D66D5" w:rsidP="007D66D5">
            <w:pPr>
              <w:rPr>
                <w:rFonts w:ascii="Times New Roman" w:eastAsia="PMingLiU" w:hAnsi="Times New Roman" w:cs="Times New Roman"/>
                <w:bCs/>
                <w:lang w:val="ro-MD"/>
              </w:rPr>
            </w:pPr>
            <w:r w:rsidRPr="00ED1BCB">
              <w:rPr>
                <w:rFonts w:ascii="Times New Roman" w:hAnsi="Times New Roman" w:cs="Times New Roman"/>
                <w:color w:val="000000"/>
                <w:spacing w:val="-3"/>
              </w:rPr>
              <w:t>Certificat de înregistrare a î</w:t>
            </w:r>
            <w:r w:rsidRPr="00ED1BCB">
              <w:rPr>
                <w:rFonts w:ascii="Times New Roman" w:hAnsi="Times New Roman" w:cs="Times New Roman"/>
                <w:color w:val="000000"/>
              </w:rPr>
              <w:t>ntreprinderii/decizie de î</w:t>
            </w:r>
            <w:r w:rsidRPr="00ED1BCB">
              <w:rPr>
                <w:rFonts w:ascii="Times New Roman" w:hAnsi="Times New Roman" w:cs="Times New Roman"/>
                <w:color w:val="000000"/>
                <w:spacing w:val="2"/>
              </w:rPr>
              <w:t>nregistrare/Extras/Lista fondatorilor</w:t>
            </w:r>
          </w:p>
        </w:tc>
        <w:tc>
          <w:tcPr>
            <w:tcW w:w="4383" w:type="dxa"/>
            <w:shd w:val="clear" w:color="auto" w:fill="FFFFFF"/>
            <w:vAlign w:val="center"/>
          </w:tcPr>
          <w:p w14:paraId="2043941D" w14:textId="76925BEC" w:rsidR="007D66D5" w:rsidRPr="00ED1BCB" w:rsidRDefault="007D66D5" w:rsidP="007D66D5">
            <w:pPr>
              <w:rPr>
                <w:rFonts w:ascii="Times New Roman" w:eastAsia="PMingLiU" w:hAnsi="Times New Roman" w:cs="Times New Roman"/>
                <w:bCs/>
                <w:i/>
                <w:lang w:val="ro-MD"/>
              </w:rPr>
            </w:pPr>
            <w:r w:rsidRPr="00ED1BCB">
              <w:rPr>
                <w:rFonts w:ascii="Times New Roman" w:eastAsia="PMingLiU" w:hAnsi="Times New Roman" w:cs="Times New Roman"/>
                <w:bCs/>
                <w:i/>
                <w:lang w:val="ro-MD"/>
              </w:rPr>
              <w:t>Varianta scanată de pe original confirmată prin semnătura electronică.</w:t>
            </w:r>
          </w:p>
        </w:tc>
        <w:tc>
          <w:tcPr>
            <w:tcW w:w="1985" w:type="dxa"/>
            <w:shd w:val="clear" w:color="auto" w:fill="FFFFFF"/>
            <w:vAlign w:val="center"/>
          </w:tcPr>
          <w:p w14:paraId="5B95CD9D" w14:textId="29090D60" w:rsidR="007D66D5" w:rsidRPr="00ED1BCB" w:rsidRDefault="007D66D5" w:rsidP="007D66D5">
            <w:pPr>
              <w:rPr>
                <w:rFonts w:ascii="Times New Roman" w:hAnsi="Times New Roman" w:cs="Times New Roman"/>
                <w:i/>
                <w:lang w:val="ro-MD" w:eastAsia="ru-RU"/>
              </w:rPr>
            </w:pPr>
            <w:r w:rsidRPr="00ED1BCB">
              <w:rPr>
                <w:rFonts w:ascii="Times New Roman" w:hAnsi="Times New Roman" w:cs="Times New Roman"/>
                <w:i/>
                <w:lang w:val="ro-MD" w:eastAsia="ru-RU"/>
              </w:rPr>
              <w:t>Obligatoriu</w:t>
            </w:r>
          </w:p>
        </w:tc>
      </w:tr>
      <w:tr w:rsidR="007D66D5" w:rsidRPr="00ED1BCB" w14:paraId="1E61829F" w14:textId="77777777" w:rsidTr="00841161">
        <w:trPr>
          <w:jc w:val="center"/>
        </w:trPr>
        <w:tc>
          <w:tcPr>
            <w:tcW w:w="557" w:type="dxa"/>
            <w:shd w:val="clear" w:color="auto" w:fill="FFFFFF"/>
            <w:vAlign w:val="center"/>
          </w:tcPr>
          <w:p w14:paraId="308B06E7" w14:textId="7454FEF3" w:rsidR="007D66D5" w:rsidRPr="00ED1BCB" w:rsidRDefault="007D66D5" w:rsidP="007D66D5">
            <w:pPr>
              <w:rPr>
                <w:rFonts w:ascii="Times New Roman" w:hAnsi="Times New Roman" w:cs="Times New Roman"/>
                <w:color w:val="000000" w:themeColor="text1"/>
                <w:lang w:eastAsia="ru-RU"/>
              </w:rPr>
            </w:pPr>
            <w:r w:rsidRPr="00ED1BCB">
              <w:rPr>
                <w:rFonts w:ascii="Times New Roman" w:hAnsi="Times New Roman" w:cs="Times New Roman"/>
                <w:color w:val="000000" w:themeColor="text1"/>
                <w:lang w:eastAsia="ru-RU"/>
              </w:rPr>
              <w:t>9.</w:t>
            </w:r>
          </w:p>
        </w:tc>
        <w:tc>
          <w:tcPr>
            <w:tcW w:w="3423" w:type="dxa"/>
            <w:shd w:val="clear" w:color="auto" w:fill="FFFFFF"/>
          </w:tcPr>
          <w:p w14:paraId="60948610" w14:textId="7BC5974D" w:rsidR="007D66D5" w:rsidRPr="00ED1BCB" w:rsidRDefault="007D66D5" w:rsidP="007D66D5">
            <w:pPr>
              <w:rPr>
                <w:rFonts w:ascii="Times New Roman" w:hAnsi="Times New Roman" w:cs="Times New Roman"/>
                <w:color w:val="000000"/>
                <w:spacing w:val="-3"/>
              </w:rPr>
            </w:pPr>
            <w:r w:rsidRPr="00ED1BCB">
              <w:rPr>
                <w:rFonts w:ascii="Times New Roman" w:hAnsi="Times New Roman" w:cs="Times New Roman"/>
                <w:color w:val="000000"/>
                <w:spacing w:val="-5"/>
              </w:rPr>
              <w:t xml:space="preserve">Certificat de atribuire a contului </w:t>
            </w:r>
            <w:r w:rsidRPr="00ED1BCB">
              <w:rPr>
                <w:rFonts w:ascii="Times New Roman" w:hAnsi="Times New Roman" w:cs="Times New Roman"/>
                <w:color w:val="000000"/>
              </w:rPr>
              <w:t>bancar</w:t>
            </w:r>
          </w:p>
        </w:tc>
        <w:tc>
          <w:tcPr>
            <w:tcW w:w="4383" w:type="dxa"/>
            <w:shd w:val="clear" w:color="auto" w:fill="FFFFFF"/>
          </w:tcPr>
          <w:p w14:paraId="3CE7EBDB" w14:textId="664A5BE2" w:rsidR="007D66D5" w:rsidRPr="00ED1BCB" w:rsidRDefault="007D66D5" w:rsidP="007D66D5">
            <w:pPr>
              <w:rPr>
                <w:rFonts w:ascii="Times New Roman" w:eastAsia="PMingLiU" w:hAnsi="Times New Roman" w:cs="Times New Roman"/>
                <w:bCs/>
                <w:i/>
                <w:lang w:val="ro-MD"/>
              </w:rPr>
            </w:pPr>
            <w:r w:rsidRPr="00ED1BCB">
              <w:rPr>
                <w:rFonts w:ascii="Times New Roman" w:hAnsi="Times New Roman" w:cs="Times New Roman"/>
                <w:i/>
                <w:color w:val="000000"/>
              </w:rPr>
              <w:t xml:space="preserve">Varianta scanată de pe original </w:t>
            </w:r>
            <w:r w:rsidRPr="00ED1BCB">
              <w:rPr>
                <w:rFonts w:ascii="Times New Roman" w:hAnsi="Times New Roman" w:cs="Times New Roman"/>
                <w:i/>
                <w:color w:val="000000"/>
                <w:spacing w:val="-2"/>
              </w:rPr>
              <w:t>confirmată prin semnătura electronică.</w:t>
            </w:r>
          </w:p>
        </w:tc>
        <w:tc>
          <w:tcPr>
            <w:tcW w:w="1985" w:type="dxa"/>
            <w:shd w:val="clear" w:color="auto" w:fill="FFFFFF"/>
            <w:vAlign w:val="center"/>
          </w:tcPr>
          <w:p w14:paraId="284FF472" w14:textId="4DB3D121" w:rsidR="007D66D5" w:rsidRPr="00ED1BCB" w:rsidRDefault="007D66D5" w:rsidP="007D66D5">
            <w:pPr>
              <w:rPr>
                <w:rFonts w:ascii="Times New Roman" w:hAnsi="Times New Roman" w:cs="Times New Roman"/>
                <w:i/>
                <w:lang w:val="ro-MD" w:eastAsia="ru-RU"/>
              </w:rPr>
            </w:pPr>
            <w:r w:rsidRPr="00ED1BCB">
              <w:rPr>
                <w:rFonts w:ascii="Times New Roman" w:hAnsi="Times New Roman" w:cs="Times New Roman"/>
                <w:i/>
                <w:iCs/>
                <w:color w:val="000000"/>
              </w:rPr>
              <w:t>Obligatoriu</w:t>
            </w:r>
          </w:p>
        </w:tc>
      </w:tr>
      <w:tr w:rsidR="007D66D5" w:rsidRPr="00ED1BCB" w14:paraId="7A986D73" w14:textId="77777777" w:rsidTr="009C115D">
        <w:trPr>
          <w:jc w:val="center"/>
        </w:trPr>
        <w:tc>
          <w:tcPr>
            <w:tcW w:w="557" w:type="dxa"/>
            <w:shd w:val="clear" w:color="auto" w:fill="FFFFFF"/>
            <w:vAlign w:val="center"/>
          </w:tcPr>
          <w:p w14:paraId="5BCE5A7B" w14:textId="238C7069" w:rsidR="007D66D5" w:rsidRPr="00ED1BCB" w:rsidRDefault="007D66D5" w:rsidP="007D66D5">
            <w:pPr>
              <w:rPr>
                <w:rFonts w:ascii="Times New Roman" w:hAnsi="Times New Roman" w:cs="Times New Roman"/>
                <w:color w:val="000000" w:themeColor="text1"/>
                <w:lang w:eastAsia="ru-RU"/>
              </w:rPr>
            </w:pPr>
            <w:r>
              <w:rPr>
                <w:rFonts w:ascii="Times New Roman" w:hAnsi="Times New Roman" w:cs="Times New Roman"/>
                <w:color w:val="000000" w:themeColor="text1"/>
                <w:lang w:eastAsia="ru-RU"/>
              </w:rPr>
              <w:t>10.</w:t>
            </w:r>
          </w:p>
        </w:tc>
        <w:tc>
          <w:tcPr>
            <w:tcW w:w="3423" w:type="dxa"/>
            <w:vAlign w:val="center"/>
          </w:tcPr>
          <w:p w14:paraId="16721127" w14:textId="7317F4ED" w:rsidR="007D66D5" w:rsidRPr="00ED1BCB" w:rsidRDefault="007D66D5" w:rsidP="007D66D5">
            <w:pPr>
              <w:rPr>
                <w:rFonts w:ascii="Times New Roman" w:hAnsi="Times New Roman" w:cs="Times New Roman"/>
                <w:color w:val="000000"/>
                <w:spacing w:val="-5"/>
              </w:rPr>
            </w:pPr>
            <w:r w:rsidRPr="00B87320">
              <w:rPr>
                <w:rFonts w:ascii="Times New Roman" w:eastAsia="PMingLiU" w:hAnsi="Times New Roman" w:cs="Times New Roman"/>
              </w:rPr>
              <w:t xml:space="preserve">Certificat de efectuare sistematică a </w:t>
            </w:r>
            <w:r w:rsidR="00644ACA" w:rsidRPr="00B87320">
              <w:rPr>
                <w:rFonts w:ascii="Times New Roman" w:eastAsia="PMingLiU" w:hAnsi="Times New Roman" w:cs="Times New Roman"/>
              </w:rPr>
              <w:t>plății</w:t>
            </w:r>
            <w:r w:rsidRPr="00B87320">
              <w:rPr>
                <w:rFonts w:ascii="Times New Roman" w:eastAsia="PMingLiU" w:hAnsi="Times New Roman" w:cs="Times New Roman"/>
              </w:rPr>
              <w:t xml:space="preserve"> impozitelor, </w:t>
            </w:r>
            <w:r w:rsidR="00644ACA" w:rsidRPr="00B87320">
              <w:rPr>
                <w:rFonts w:ascii="Times New Roman" w:eastAsia="PMingLiU" w:hAnsi="Times New Roman" w:cs="Times New Roman"/>
              </w:rPr>
              <w:t>contribuțiilor</w:t>
            </w:r>
          </w:p>
        </w:tc>
        <w:tc>
          <w:tcPr>
            <w:tcW w:w="4383" w:type="dxa"/>
            <w:vAlign w:val="center"/>
          </w:tcPr>
          <w:p w14:paraId="3108D14C" w14:textId="22B3470D" w:rsidR="007D66D5" w:rsidRPr="00ED1BCB" w:rsidRDefault="007D66D5" w:rsidP="007D66D5">
            <w:pPr>
              <w:rPr>
                <w:rFonts w:ascii="Times New Roman" w:hAnsi="Times New Roman" w:cs="Times New Roman"/>
                <w:i/>
                <w:color w:val="000000"/>
              </w:rPr>
            </w:pPr>
            <w:r w:rsidRPr="00B87320">
              <w:rPr>
                <w:rFonts w:ascii="Times New Roman" w:eastAsia="PMingLiU" w:hAnsi="Times New Roman" w:cs="Times New Roman"/>
                <w:i/>
              </w:rPr>
              <w:t>copie – eliberat de Inspectoratul Fiscal (valabilitatea certificatului - conform cerințelor Inspectoratului Fiscal al Republicii Moldova); Confirmată prin aplicarea semnăturii electronice a ofertantului</w:t>
            </w:r>
          </w:p>
        </w:tc>
        <w:tc>
          <w:tcPr>
            <w:tcW w:w="1985" w:type="dxa"/>
            <w:shd w:val="clear" w:color="auto" w:fill="FFFFFF"/>
            <w:vAlign w:val="center"/>
          </w:tcPr>
          <w:p w14:paraId="3A521911" w14:textId="52B9808F" w:rsidR="007D66D5" w:rsidRPr="00ED1BCB" w:rsidRDefault="007D66D5" w:rsidP="007D66D5">
            <w:pPr>
              <w:rPr>
                <w:rFonts w:ascii="Times New Roman" w:hAnsi="Times New Roman" w:cs="Times New Roman"/>
                <w:i/>
                <w:iCs/>
                <w:color w:val="000000"/>
              </w:rPr>
            </w:pPr>
            <w:r w:rsidRPr="00ED1BCB">
              <w:rPr>
                <w:rFonts w:ascii="Times New Roman" w:hAnsi="Times New Roman" w:cs="Times New Roman"/>
                <w:i/>
                <w:iCs/>
              </w:rPr>
              <w:t>Obligatoriu</w:t>
            </w:r>
          </w:p>
        </w:tc>
      </w:tr>
      <w:tr w:rsidR="007D66D5" w:rsidRPr="00ED1BCB" w14:paraId="5762FF50" w14:textId="77777777" w:rsidTr="009C115D">
        <w:trPr>
          <w:jc w:val="center"/>
        </w:trPr>
        <w:tc>
          <w:tcPr>
            <w:tcW w:w="557" w:type="dxa"/>
            <w:shd w:val="clear" w:color="auto" w:fill="FFFFFF"/>
            <w:vAlign w:val="center"/>
          </w:tcPr>
          <w:p w14:paraId="7E735DD4" w14:textId="0A02ABFB" w:rsidR="007D66D5" w:rsidRPr="00ED1BCB" w:rsidRDefault="007D66D5" w:rsidP="007D66D5">
            <w:pPr>
              <w:rPr>
                <w:rFonts w:ascii="Times New Roman" w:hAnsi="Times New Roman" w:cs="Times New Roman"/>
                <w:color w:val="000000" w:themeColor="text1"/>
                <w:lang w:eastAsia="ru-RU"/>
              </w:rPr>
            </w:pPr>
            <w:r>
              <w:rPr>
                <w:rFonts w:ascii="Times New Roman" w:hAnsi="Times New Roman" w:cs="Times New Roman"/>
                <w:color w:val="000000" w:themeColor="text1"/>
                <w:lang w:eastAsia="ru-RU"/>
              </w:rPr>
              <w:t>11.</w:t>
            </w:r>
          </w:p>
        </w:tc>
        <w:tc>
          <w:tcPr>
            <w:tcW w:w="3423" w:type="dxa"/>
            <w:vAlign w:val="center"/>
          </w:tcPr>
          <w:p w14:paraId="2AE37D70" w14:textId="1A27C18B" w:rsidR="007D66D5" w:rsidRPr="007D66D5" w:rsidRDefault="007D66D5" w:rsidP="007D66D5">
            <w:pPr>
              <w:rPr>
                <w:rFonts w:ascii="Times New Roman" w:eastAsia="PMingLiU" w:hAnsi="Times New Roman" w:cs="Times New Roman"/>
              </w:rPr>
            </w:pPr>
            <w:r w:rsidRPr="007D66D5">
              <w:rPr>
                <w:rFonts w:ascii="Times New Roman" w:hAnsi="Times New Roman" w:cs="Times New Roman"/>
                <w:iCs/>
                <w:color w:val="000000"/>
                <w:lang w:eastAsia="en-US"/>
              </w:rPr>
              <w:t xml:space="preserve">Ultimul raport financiar </w:t>
            </w:r>
          </w:p>
        </w:tc>
        <w:tc>
          <w:tcPr>
            <w:tcW w:w="4383" w:type="dxa"/>
            <w:vAlign w:val="center"/>
          </w:tcPr>
          <w:p w14:paraId="744FE90F" w14:textId="0238C38C" w:rsidR="007D66D5" w:rsidRPr="007D66D5" w:rsidRDefault="007D66D5" w:rsidP="007D66D5">
            <w:pPr>
              <w:rPr>
                <w:rFonts w:ascii="Times New Roman" w:eastAsia="PMingLiU" w:hAnsi="Times New Roman" w:cs="Times New Roman"/>
                <w:i/>
              </w:rPr>
            </w:pPr>
            <w:r w:rsidRPr="007D66D5">
              <w:rPr>
                <w:rFonts w:ascii="Times New Roman" w:hAnsi="Times New Roman" w:cs="Times New Roman"/>
                <w:i/>
                <w:color w:val="000000"/>
                <w:lang w:eastAsia="en-US"/>
              </w:rPr>
              <w:t xml:space="preserve">copie – confirmată prin aplicarea semnăturii electronice a ofertantului; </w:t>
            </w:r>
          </w:p>
        </w:tc>
        <w:tc>
          <w:tcPr>
            <w:tcW w:w="1985" w:type="dxa"/>
            <w:shd w:val="clear" w:color="auto" w:fill="FFFFFF"/>
            <w:vAlign w:val="center"/>
          </w:tcPr>
          <w:p w14:paraId="38ACC735" w14:textId="3C7F57B2" w:rsidR="007D66D5" w:rsidRPr="00ED1BCB" w:rsidRDefault="00AA1930" w:rsidP="007D66D5">
            <w:pPr>
              <w:rPr>
                <w:rFonts w:ascii="Times New Roman" w:hAnsi="Times New Roman" w:cs="Times New Roman"/>
                <w:i/>
                <w:iCs/>
              </w:rPr>
            </w:pPr>
            <w:r w:rsidRPr="00ED1BCB">
              <w:rPr>
                <w:rFonts w:ascii="Times New Roman" w:hAnsi="Times New Roman" w:cs="Times New Roman"/>
                <w:i/>
                <w:iCs/>
              </w:rPr>
              <w:t>Obligatoriu</w:t>
            </w:r>
          </w:p>
        </w:tc>
      </w:tr>
      <w:tr w:rsidR="007D66D5" w:rsidRPr="00ED1BCB" w14:paraId="63BE3746" w14:textId="77777777" w:rsidTr="003D5976">
        <w:trPr>
          <w:jc w:val="center"/>
        </w:trPr>
        <w:tc>
          <w:tcPr>
            <w:tcW w:w="557" w:type="dxa"/>
            <w:shd w:val="clear" w:color="auto" w:fill="FFFFFF"/>
            <w:vAlign w:val="center"/>
          </w:tcPr>
          <w:p w14:paraId="1D91E80B" w14:textId="4F1FD0F7" w:rsidR="007D66D5" w:rsidRPr="00ED1BCB" w:rsidRDefault="007D66D5" w:rsidP="007D66D5">
            <w:pPr>
              <w:rPr>
                <w:rFonts w:ascii="Times New Roman" w:hAnsi="Times New Roman" w:cs="Times New Roman"/>
                <w:color w:val="000000" w:themeColor="text1"/>
                <w:lang w:eastAsia="ru-RU"/>
              </w:rPr>
            </w:pPr>
            <w:r>
              <w:rPr>
                <w:rFonts w:ascii="Times New Roman" w:hAnsi="Times New Roman" w:cs="Times New Roman"/>
                <w:color w:val="000000" w:themeColor="text1"/>
                <w:lang w:eastAsia="ru-RU"/>
              </w:rPr>
              <w:t>1</w:t>
            </w:r>
            <w:r w:rsidR="000E4621">
              <w:rPr>
                <w:rFonts w:ascii="Times New Roman" w:hAnsi="Times New Roman" w:cs="Times New Roman"/>
                <w:color w:val="000000" w:themeColor="text1"/>
                <w:lang w:eastAsia="ru-RU"/>
              </w:rPr>
              <w:t>2</w:t>
            </w:r>
            <w:r w:rsidRPr="00ED1BCB">
              <w:rPr>
                <w:rFonts w:ascii="Times New Roman" w:hAnsi="Times New Roman" w:cs="Times New Roman"/>
                <w:color w:val="000000" w:themeColor="text1"/>
                <w:lang w:eastAsia="ru-RU"/>
              </w:rPr>
              <w:t>.</w:t>
            </w:r>
          </w:p>
        </w:tc>
        <w:tc>
          <w:tcPr>
            <w:tcW w:w="3423" w:type="dxa"/>
            <w:shd w:val="clear" w:color="auto" w:fill="FFFFFF"/>
          </w:tcPr>
          <w:p w14:paraId="017FA1C7" w14:textId="3C134AC9" w:rsidR="007D66D5" w:rsidRPr="00ED1BCB" w:rsidRDefault="007D66D5" w:rsidP="00644ACA">
            <w:pPr>
              <w:jc w:val="both"/>
              <w:rPr>
                <w:rFonts w:ascii="Times New Roman" w:eastAsia="PMingLiU" w:hAnsi="Times New Roman" w:cs="Times New Roman"/>
                <w:bCs/>
                <w:lang w:val="ro-MD"/>
              </w:rPr>
            </w:pPr>
            <w:r w:rsidRPr="00ED1BCB">
              <w:rPr>
                <w:rFonts w:ascii="Times New Roman" w:hAnsi="Times New Roman" w:cs="Times New Roman"/>
                <w:color w:val="000000"/>
              </w:rPr>
              <w:t xml:space="preserve">DECLARAŢIE privind </w:t>
            </w:r>
            <w:r w:rsidRPr="00ED1BCB">
              <w:rPr>
                <w:rFonts w:ascii="Times New Roman" w:hAnsi="Times New Roman" w:cs="Times New Roman"/>
                <w:color w:val="000000"/>
                <w:spacing w:val="2"/>
              </w:rPr>
              <w:t xml:space="preserve">confirmarea identităţii </w:t>
            </w:r>
            <w:r w:rsidRPr="00ED1BCB">
              <w:rPr>
                <w:rFonts w:ascii="Times New Roman" w:hAnsi="Times New Roman" w:cs="Times New Roman"/>
                <w:color w:val="000000"/>
              </w:rPr>
              <w:t xml:space="preserve">beneficiarilor cfectivi şi </w:t>
            </w:r>
            <w:r w:rsidRPr="00ED1BCB">
              <w:rPr>
                <w:rFonts w:ascii="Times New Roman" w:hAnsi="Times New Roman" w:cs="Times New Roman"/>
                <w:color w:val="000000"/>
                <w:spacing w:val="-4"/>
              </w:rPr>
              <w:t xml:space="preserve">nefficadrarea acestora in situaţia </w:t>
            </w:r>
            <w:r w:rsidRPr="00ED1BCB">
              <w:rPr>
                <w:rFonts w:ascii="Times New Roman" w:hAnsi="Times New Roman" w:cs="Times New Roman"/>
                <w:color w:val="000000"/>
              </w:rPr>
              <w:t xml:space="preserve">condamnării pentru participarea </w:t>
            </w:r>
            <w:r w:rsidRPr="00ED1BCB">
              <w:rPr>
                <w:rFonts w:ascii="Times New Roman" w:hAnsi="Times New Roman" w:cs="Times New Roman"/>
                <w:color w:val="000000"/>
                <w:spacing w:val="1"/>
              </w:rPr>
              <w:t xml:space="preserve">la activităţi ale unei organizaţii </w:t>
            </w:r>
            <w:r w:rsidRPr="00ED1BCB">
              <w:rPr>
                <w:rFonts w:ascii="Times New Roman" w:hAnsi="Times New Roman" w:cs="Times New Roman"/>
                <w:color w:val="000000"/>
                <w:spacing w:val="-3"/>
              </w:rPr>
              <w:t xml:space="preserve">sau grupări criminale, pentru corupţie, fraudă şi/sau spălare </w:t>
            </w:r>
            <w:r w:rsidRPr="00ED1BCB">
              <w:rPr>
                <w:rFonts w:ascii="Times New Roman" w:hAnsi="Times New Roman" w:cs="Times New Roman"/>
                <w:color w:val="000000"/>
              </w:rPr>
              <w:t>de bani</w:t>
            </w:r>
          </w:p>
        </w:tc>
        <w:tc>
          <w:tcPr>
            <w:tcW w:w="4383" w:type="dxa"/>
            <w:shd w:val="clear" w:color="auto" w:fill="FFFFFF"/>
          </w:tcPr>
          <w:p w14:paraId="55545554" w14:textId="537482B9" w:rsidR="007D66D5" w:rsidRPr="00ED1BCB" w:rsidRDefault="007D66D5" w:rsidP="00644ACA">
            <w:pPr>
              <w:jc w:val="both"/>
              <w:rPr>
                <w:rFonts w:ascii="Times New Roman" w:hAnsi="Times New Roman" w:cs="Times New Roman"/>
                <w:i/>
                <w:iCs/>
              </w:rPr>
            </w:pPr>
            <w:r w:rsidRPr="00ED1BCB">
              <w:rPr>
                <w:rFonts w:ascii="Times New Roman" w:hAnsi="Times New Roman" w:cs="Times New Roman"/>
                <w:i/>
                <w:iCs/>
              </w:rPr>
              <w:t xml:space="preserve">Declaratie aprobată prin ordinul nr.OMF145/2020 din 24.11.2020 </w:t>
            </w:r>
            <w:r w:rsidRPr="00ED1BCB">
              <w:rPr>
                <w:rFonts w:ascii="Times New Roman" w:hAnsi="Times New Roman" w:cs="Times New Roman"/>
                <w:i/>
                <w:iCs/>
                <w:spacing w:val="-4"/>
              </w:rPr>
              <w:t xml:space="preserve">completată, și semnată electronic. În </w:t>
            </w:r>
            <w:r w:rsidRPr="00ED1BCB">
              <w:rPr>
                <w:rFonts w:ascii="Times New Roman" w:hAnsi="Times New Roman" w:cs="Times New Roman"/>
                <w:i/>
                <w:iCs/>
                <w:spacing w:val="-6"/>
              </w:rPr>
              <w:t xml:space="preserve">termen de 5 zile de la data comunicării </w:t>
            </w:r>
            <w:r w:rsidRPr="00ED1BCB">
              <w:rPr>
                <w:rFonts w:ascii="Times New Roman" w:hAnsi="Times New Roman" w:cs="Times New Roman"/>
                <w:i/>
                <w:iCs/>
              </w:rPr>
              <w:t>rezultatelor procedurii de achiziție</w:t>
            </w:r>
          </w:p>
          <w:p w14:paraId="186DF01D" w14:textId="09350AFF" w:rsidR="007D66D5" w:rsidRPr="00ED1BCB" w:rsidRDefault="007D66D5" w:rsidP="00644ACA">
            <w:pPr>
              <w:jc w:val="both"/>
              <w:rPr>
                <w:rFonts w:ascii="Times New Roman" w:eastAsia="PMingLiU" w:hAnsi="Times New Roman" w:cs="Times New Roman"/>
                <w:bCs/>
                <w:lang w:val="ro-MD"/>
              </w:rPr>
            </w:pPr>
            <w:r w:rsidRPr="00ED1BCB">
              <w:rPr>
                <w:rFonts w:ascii="Times New Roman" w:hAnsi="Times New Roman" w:cs="Times New Roman"/>
                <w:i/>
                <w:iCs/>
              </w:rPr>
              <w:t>publică, ofertantul desemnat căştigător va</w:t>
            </w:r>
            <w:r w:rsidRPr="00ED1BCB">
              <w:rPr>
                <w:rFonts w:ascii="Times New Roman" w:hAnsi="Times New Roman" w:cs="Times New Roman"/>
                <w:i/>
                <w:color w:val="000000"/>
                <w:spacing w:val="-1"/>
              </w:rPr>
              <w:t xml:space="preserve"> prezenta Declaraţia entităţii contractante </w:t>
            </w:r>
            <w:r w:rsidRPr="00ED1BCB">
              <w:rPr>
                <w:rFonts w:ascii="Times New Roman" w:hAnsi="Times New Roman" w:cs="Times New Roman"/>
                <w:i/>
                <w:color w:val="000000"/>
              </w:rPr>
              <w:t>şi Agenţiei Achiziţii Publice.</w:t>
            </w:r>
          </w:p>
        </w:tc>
        <w:tc>
          <w:tcPr>
            <w:tcW w:w="1985" w:type="dxa"/>
            <w:shd w:val="clear" w:color="auto" w:fill="FFFFFF"/>
            <w:vAlign w:val="center"/>
          </w:tcPr>
          <w:p w14:paraId="4CA15171" w14:textId="6709C090" w:rsidR="007D66D5" w:rsidRPr="00ED1BCB" w:rsidRDefault="007D66D5" w:rsidP="007D66D5">
            <w:pPr>
              <w:rPr>
                <w:rFonts w:ascii="Times New Roman" w:hAnsi="Times New Roman" w:cs="Times New Roman"/>
                <w:i/>
                <w:iCs/>
                <w:lang w:val="ro-MD" w:eastAsia="ru-RU"/>
              </w:rPr>
            </w:pPr>
            <w:r w:rsidRPr="00ED1BCB">
              <w:rPr>
                <w:rFonts w:ascii="Times New Roman" w:hAnsi="Times New Roman" w:cs="Times New Roman"/>
                <w:i/>
                <w:iCs/>
                <w:color w:val="000000"/>
              </w:rPr>
              <w:t>Obligatoriu</w:t>
            </w:r>
          </w:p>
        </w:tc>
      </w:tr>
      <w:tr w:rsidR="007D66D5" w:rsidRPr="00ED1BCB" w14:paraId="783E884A" w14:textId="77777777" w:rsidTr="0039074A">
        <w:trPr>
          <w:jc w:val="center"/>
        </w:trPr>
        <w:tc>
          <w:tcPr>
            <w:tcW w:w="557" w:type="dxa"/>
            <w:shd w:val="clear" w:color="auto" w:fill="FFFFFF"/>
            <w:vAlign w:val="center"/>
          </w:tcPr>
          <w:p w14:paraId="0F4592AE" w14:textId="333BA1CF" w:rsidR="007D66D5" w:rsidRPr="00ED1BCB" w:rsidRDefault="007D66D5" w:rsidP="007D66D5">
            <w:pPr>
              <w:rPr>
                <w:rFonts w:ascii="Times New Roman" w:hAnsi="Times New Roman" w:cs="Times New Roman"/>
                <w:color w:val="000000" w:themeColor="text1"/>
                <w:lang w:eastAsia="ru-RU"/>
              </w:rPr>
            </w:pPr>
            <w:r w:rsidRPr="00ED1BCB">
              <w:rPr>
                <w:rFonts w:ascii="Times New Roman" w:hAnsi="Times New Roman" w:cs="Times New Roman"/>
                <w:color w:val="000000" w:themeColor="text1"/>
                <w:lang w:eastAsia="ru-RU"/>
              </w:rPr>
              <w:t>1</w:t>
            </w:r>
            <w:r w:rsidR="000E4621">
              <w:rPr>
                <w:rFonts w:ascii="Times New Roman" w:hAnsi="Times New Roman" w:cs="Times New Roman"/>
                <w:color w:val="000000" w:themeColor="text1"/>
                <w:lang w:eastAsia="ru-RU"/>
              </w:rPr>
              <w:t>3</w:t>
            </w:r>
            <w:r w:rsidRPr="00ED1BCB">
              <w:rPr>
                <w:rFonts w:ascii="Times New Roman" w:hAnsi="Times New Roman" w:cs="Times New Roman"/>
                <w:color w:val="000000" w:themeColor="text1"/>
                <w:lang w:eastAsia="ru-RU"/>
              </w:rPr>
              <w:t>.</w:t>
            </w:r>
          </w:p>
        </w:tc>
        <w:tc>
          <w:tcPr>
            <w:tcW w:w="3423" w:type="dxa"/>
            <w:shd w:val="clear" w:color="auto" w:fill="F7CAAC" w:themeFill="accent2" w:themeFillTint="66"/>
          </w:tcPr>
          <w:p w14:paraId="7B18CE49" w14:textId="6A937C1C" w:rsidR="007D66D5" w:rsidRPr="002135F3" w:rsidRDefault="007D66D5" w:rsidP="007D66D5">
            <w:pPr>
              <w:rPr>
                <w:rFonts w:ascii="Times New Roman" w:eastAsia="PMingLiU" w:hAnsi="Times New Roman" w:cs="Times New Roman"/>
                <w:bCs/>
                <w:sz w:val="16"/>
                <w:szCs w:val="16"/>
                <w:lang w:val="ro-MD"/>
              </w:rPr>
            </w:pPr>
            <w:r w:rsidRPr="00ED1BCB">
              <w:rPr>
                <w:rFonts w:ascii="Times New Roman" w:hAnsi="Times New Roman" w:cs="Times New Roman"/>
              </w:rPr>
              <w:t>Lista stațiilor PECO</w:t>
            </w:r>
            <w:r>
              <w:rPr>
                <w:rFonts w:ascii="Times New Roman" w:hAnsi="Times New Roman" w:cs="Times New Roman"/>
              </w:rPr>
              <w:t xml:space="preserve"> </w:t>
            </w:r>
            <w:r w:rsidRPr="00ED1BCB">
              <w:rPr>
                <w:rFonts w:ascii="Times New Roman" w:hAnsi="Times New Roman" w:cs="Times New Roman"/>
                <w:spacing w:val="-3"/>
              </w:rPr>
              <w:t>or. Ialoveni</w:t>
            </w:r>
            <w:r w:rsidR="002135F3" w:rsidRPr="002135F3">
              <w:rPr>
                <w:rFonts w:ascii="Times New Roman" w:hAnsi="Times New Roman" w:cs="Times New Roman"/>
                <w:i/>
                <w:color w:val="000000"/>
                <w:spacing w:val="-4"/>
                <w:sz w:val="24"/>
                <w:szCs w:val="24"/>
              </w:rPr>
              <w:t xml:space="preserve"> </w:t>
            </w:r>
          </w:p>
        </w:tc>
        <w:tc>
          <w:tcPr>
            <w:tcW w:w="4383" w:type="dxa"/>
            <w:shd w:val="clear" w:color="auto" w:fill="F7CAAC" w:themeFill="accent2" w:themeFillTint="66"/>
          </w:tcPr>
          <w:p w14:paraId="01AEC5C0" w14:textId="0A2BCA8A" w:rsidR="007D66D5" w:rsidRPr="00ED1BCB" w:rsidRDefault="007D66D5" w:rsidP="007D66D5">
            <w:pPr>
              <w:rPr>
                <w:rFonts w:ascii="Times New Roman" w:eastAsia="PMingLiU" w:hAnsi="Times New Roman" w:cs="Times New Roman"/>
                <w:bCs/>
                <w:i/>
                <w:iCs/>
                <w:lang w:val="ro-MD"/>
              </w:rPr>
            </w:pPr>
            <w:r w:rsidRPr="00ED1BCB">
              <w:rPr>
                <w:rFonts w:ascii="Times New Roman" w:hAnsi="Times New Roman" w:cs="Times New Roman"/>
                <w:i/>
                <w:iCs/>
                <w:spacing w:val="-5"/>
              </w:rPr>
              <w:t xml:space="preserve">Original confirmat prin semnătura </w:t>
            </w:r>
            <w:r w:rsidRPr="00ED1BCB">
              <w:rPr>
                <w:rFonts w:ascii="Times New Roman" w:hAnsi="Times New Roman" w:cs="Times New Roman"/>
                <w:i/>
                <w:iCs/>
              </w:rPr>
              <w:t>electronică a Participantului.</w:t>
            </w:r>
          </w:p>
        </w:tc>
        <w:tc>
          <w:tcPr>
            <w:tcW w:w="1985" w:type="dxa"/>
            <w:shd w:val="clear" w:color="auto" w:fill="FFFFFF"/>
            <w:vAlign w:val="center"/>
          </w:tcPr>
          <w:p w14:paraId="28E51AB6" w14:textId="5720DA96" w:rsidR="007D66D5" w:rsidRPr="00ED1BCB" w:rsidRDefault="007D66D5" w:rsidP="007D66D5">
            <w:pPr>
              <w:rPr>
                <w:rFonts w:ascii="Times New Roman" w:hAnsi="Times New Roman" w:cs="Times New Roman"/>
                <w:i/>
                <w:iCs/>
                <w:lang w:val="ro-MD" w:eastAsia="ru-RU"/>
              </w:rPr>
            </w:pPr>
            <w:r w:rsidRPr="00ED1BCB">
              <w:rPr>
                <w:rFonts w:ascii="Times New Roman" w:hAnsi="Times New Roman" w:cs="Times New Roman"/>
                <w:i/>
                <w:iCs/>
              </w:rPr>
              <w:t>Obligatoriu</w:t>
            </w:r>
          </w:p>
        </w:tc>
      </w:tr>
      <w:tr w:rsidR="007D66D5" w:rsidRPr="00ED1BCB" w14:paraId="5FE4E0D1" w14:textId="77777777" w:rsidTr="003D5976">
        <w:trPr>
          <w:jc w:val="center"/>
        </w:trPr>
        <w:tc>
          <w:tcPr>
            <w:tcW w:w="557" w:type="dxa"/>
            <w:shd w:val="clear" w:color="auto" w:fill="FFFFFF"/>
            <w:vAlign w:val="center"/>
          </w:tcPr>
          <w:p w14:paraId="298F135D" w14:textId="5CD4F126" w:rsidR="007D66D5" w:rsidRPr="00ED1BCB" w:rsidRDefault="007D66D5" w:rsidP="007D66D5">
            <w:pPr>
              <w:rPr>
                <w:rFonts w:ascii="Times New Roman" w:hAnsi="Times New Roman" w:cs="Times New Roman"/>
                <w:color w:val="000000" w:themeColor="text1"/>
                <w:lang w:eastAsia="ru-RU"/>
              </w:rPr>
            </w:pPr>
            <w:r w:rsidRPr="00ED1BCB">
              <w:rPr>
                <w:rFonts w:ascii="Times New Roman" w:hAnsi="Times New Roman" w:cs="Times New Roman"/>
                <w:color w:val="000000" w:themeColor="text1"/>
                <w:lang w:eastAsia="ru-RU"/>
              </w:rPr>
              <w:t>1</w:t>
            </w:r>
            <w:r w:rsidR="000E4621">
              <w:rPr>
                <w:rFonts w:ascii="Times New Roman" w:hAnsi="Times New Roman" w:cs="Times New Roman"/>
                <w:color w:val="000000" w:themeColor="text1"/>
                <w:lang w:eastAsia="ru-RU"/>
              </w:rPr>
              <w:t>4</w:t>
            </w:r>
            <w:r w:rsidRPr="00ED1BCB">
              <w:rPr>
                <w:rFonts w:ascii="Times New Roman" w:hAnsi="Times New Roman" w:cs="Times New Roman"/>
                <w:color w:val="000000" w:themeColor="text1"/>
                <w:lang w:eastAsia="ru-RU"/>
              </w:rPr>
              <w:t>.</w:t>
            </w:r>
          </w:p>
        </w:tc>
        <w:tc>
          <w:tcPr>
            <w:tcW w:w="3423" w:type="dxa"/>
            <w:shd w:val="clear" w:color="auto" w:fill="FFFFFF"/>
          </w:tcPr>
          <w:p w14:paraId="70E69533" w14:textId="50C14097" w:rsidR="007D66D5" w:rsidRPr="00644ACA" w:rsidRDefault="007D66D5" w:rsidP="00644ACA">
            <w:pPr>
              <w:jc w:val="both"/>
              <w:rPr>
                <w:rFonts w:ascii="Times New Roman" w:hAnsi="Times New Roman" w:cs="Times New Roman"/>
              </w:rPr>
            </w:pPr>
            <w:r w:rsidRPr="00ED1BCB">
              <w:rPr>
                <w:rFonts w:ascii="Times New Roman" w:hAnsi="Times New Roman" w:cs="Times New Roman"/>
              </w:rPr>
              <w:t>Certificatul</w:t>
            </w:r>
            <w:r w:rsidR="00644ACA">
              <w:rPr>
                <w:rFonts w:ascii="Times New Roman" w:hAnsi="Times New Roman" w:cs="Times New Roman"/>
              </w:rPr>
              <w:t xml:space="preserve"> </w:t>
            </w:r>
            <w:r w:rsidRPr="00ED1BCB">
              <w:rPr>
                <w:rFonts w:ascii="Times New Roman" w:hAnsi="Times New Roman" w:cs="Times New Roman"/>
              </w:rPr>
              <w:t>de calitate/</w:t>
            </w:r>
            <w:r w:rsidRPr="00ED1BCB">
              <w:rPr>
                <w:rFonts w:ascii="Times New Roman" w:hAnsi="Times New Roman" w:cs="Times New Roman"/>
                <w:spacing w:val="-4"/>
              </w:rPr>
              <w:t>conformitate/</w:t>
            </w:r>
            <w:r w:rsidR="00644ACA">
              <w:rPr>
                <w:rFonts w:ascii="Times New Roman" w:hAnsi="Times New Roman" w:cs="Times New Roman"/>
                <w:spacing w:val="-4"/>
              </w:rPr>
              <w:t xml:space="preserve"> </w:t>
            </w:r>
            <w:r w:rsidRPr="00ED1BCB">
              <w:rPr>
                <w:rFonts w:ascii="Times New Roman" w:hAnsi="Times New Roman" w:cs="Times New Roman"/>
                <w:spacing w:val="-4"/>
              </w:rPr>
              <w:t>Raport de</w:t>
            </w:r>
            <w:r w:rsidR="00644ACA">
              <w:rPr>
                <w:rFonts w:ascii="Times New Roman" w:hAnsi="Times New Roman" w:cs="Times New Roman"/>
                <w:spacing w:val="-4"/>
              </w:rPr>
              <w:t xml:space="preserve"> î</w:t>
            </w:r>
            <w:r w:rsidRPr="00ED1BCB">
              <w:rPr>
                <w:rFonts w:ascii="Times New Roman" w:hAnsi="Times New Roman" w:cs="Times New Roman"/>
                <w:spacing w:val="-4"/>
              </w:rPr>
              <w:t xml:space="preserve">ncercări (sau actul ce confirmă </w:t>
            </w:r>
            <w:r w:rsidRPr="00ED1BCB">
              <w:rPr>
                <w:rFonts w:ascii="Times New Roman" w:hAnsi="Times New Roman" w:cs="Times New Roman"/>
              </w:rPr>
              <w:t>calitatea bunurilor propuse la licitație)</w:t>
            </w:r>
          </w:p>
        </w:tc>
        <w:tc>
          <w:tcPr>
            <w:tcW w:w="4383" w:type="dxa"/>
            <w:shd w:val="clear" w:color="auto" w:fill="FFFFFF"/>
            <w:vAlign w:val="center"/>
          </w:tcPr>
          <w:p w14:paraId="58F6C222" w14:textId="450E19C1" w:rsidR="007D66D5" w:rsidRPr="00ED1BCB" w:rsidRDefault="007D66D5" w:rsidP="00644ACA">
            <w:pPr>
              <w:jc w:val="both"/>
              <w:rPr>
                <w:rFonts w:ascii="Times New Roman" w:eastAsia="PMingLiU" w:hAnsi="Times New Roman" w:cs="Times New Roman"/>
                <w:bCs/>
                <w:i/>
                <w:iCs/>
                <w:lang w:val="ro-MD"/>
              </w:rPr>
            </w:pPr>
            <w:r w:rsidRPr="00ED1BCB">
              <w:rPr>
                <w:rFonts w:ascii="Times New Roman" w:hAnsi="Times New Roman" w:cs="Times New Roman"/>
                <w:i/>
                <w:iCs/>
                <w:spacing w:val="-5"/>
              </w:rPr>
              <w:t xml:space="preserve">Copie confirmată prin semnătura </w:t>
            </w:r>
            <w:r w:rsidRPr="00ED1BCB">
              <w:rPr>
                <w:rFonts w:ascii="Times New Roman" w:hAnsi="Times New Roman" w:cs="Times New Roman"/>
                <w:i/>
                <w:iCs/>
              </w:rPr>
              <w:t>electronică a Participantului.</w:t>
            </w:r>
          </w:p>
        </w:tc>
        <w:tc>
          <w:tcPr>
            <w:tcW w:w="1985" w:type="dxa"/>
            <w:shd w:val="clear" w:color="auto" w:fill="FFFFFF"/>
            <w:vAlign w:val="center"/>
          </w:tcPr>
          <w:p w14:paraId="0D826EE4" w14:textId="5329B7D2" w:rsidR="007D66D5" w:rsidRPr="00ED1BCB" w:rsidRDefault="007D66D5" w:rsidP="007D66D5">
            <w:pPr>
              <w:rPr>
                <w:rFonts w:ascii="Times New Roman" w:hAnsi="Times New Roman" w:cs="Times New Roman"/>
                <w:i/>
                <w:iCs/>
                <w:lang w:val="ro-MD" w:eastAsia="ru-RU"/>
              </w:rPr>
            </w:pPr>
            <w:r w:rsidRPr="00ED1BCB">
              <w:rPr>
                <w:rFonts w:ascii="Times New Roman" w:hAnsi="Times New Roman" w:cs="Times New Roman"/>
                <w:i/>
                <w:iCs/>
              </w:rPr>
              <w:t>Obligatoriu</w:t>
            </w:r>
          </w:p>
        </w:tc>
      </w:tr>
    </w:tbl>
    <w:p w14:paraId="3A3E2DDE" w14:textId="77777777" w:rsidR="00032D05" w:rsidRPr="00ED1BCB" w:rsidRDefault="00032D05" w:rsidP="00AA1930">
      <w:pPr>
        <w:numPr>
          <w:ilvl w:val="0"/>
          <w:numId w:val="11"/>
        </w:numPr>
        <w:shd w:val="clear" w:color="auto" w:fill="FFFFFF" w:themeFill="background1"/>
        <w:tabs>
          <w:tab w:val="decimal" w:pos="-432"/>
          <w:tab w:val="right" w:pos="426"/>
        </w:tabs>
        <w:spacing w:before="120"/>
        <w:ind w:hanging="644"/>
        <w:jc w:val="both"/>
        <w:rPr>
          <w:rFonts w:ascii="Times New Roman" w:hAnsi="Times New Roman" w:cs="Times New Roman"/>
          <w:b/>
          <w:sz w:val="24"/>
          <w:szCs w:val="24"/>
          <w:lang w:val="it-IT" w:eastAsia="ru-RU"/>
        </w:rPr>
      </w:pPr>
      <w:r w:rsidRPr="00ED1BCB">
        <w:rPr>
          <w:rFonts w:ascii="Times New Roman" w:hAnsi="Times New Roman" w:cs="Times New Roman"/>
          <w:b/>
          <w:sz w:val="24"/>
          <w:szCs w:val="24"/>
          <w:lang w:val="it-IT" w:eastAsia="ru-RU"/>
        </w:rPr>
        <w:t xml:space="preserve">Motivul recurgerii la procedura accelerată (în cazul licitației deschise, restrânse și a procedurii negociate), după caz: </w:t>
      </w:r>
      <w:r w:rsidRPr="00ED1BCB">
        <w:rPr>
          <w:rFonts w:ascii="Times New Roman" w:hAnsi="Times New Roman" w:cs="Times New Roman"/>
          <w:sz w:val="24"/>
          <w:szCs w:val="24"/>
          <w:u w:val="single"/>
          <w:shd w:val="clear" w:color="auto" w:fill="FFFFFF"/>
          <w:lang w:val="ro-MD" w:eastAsia="ru-RU"/>
        </w:rPr>
        <w:t>nu se aplică.</w:t>
      </w:r>
    </w:p>
    <w:p w14:paraId="7E726367" w14:textId="393C9AAA" w:rsidR="00032D05" w:rsidRPr="000A3ABA" w:rsidRDefault="00032D05" w:rsidP="00AA1930">
      <w:pPr>
        <w:numPr>
          <w:ilvl w:val="0"/>
          <w:numId w:val="11"/>
        </w:numPr>
        <w:shd w:val="clear" w:color="auto" w:fill="FFFFFF" w:themeFill="background1"/>
        <w:tabs>
          <w:tab w:val="decimal" w:pos="-432"/>
          <w:tab w:val="right" w:pos="426"/>
        </w:tabs>
        <w:spacing w:before="120"/>
        <w:ind w:hanging="644"/>
        <w:jc w:val="both"/>
        <w:rPr>
          <w:rFonts w:ascii="Times New Roman" w:hAnsi="Times New Roman" w:cs="Times New Roman"/>
          <w:bCs/>
          <w:sz w:val="24"/>
          <w:szCs w:val="24"/>
          <w:u w:val="single"/>
          <w:lang w:val="it-IT" w:eastAsia="ru-RU"/>
        </w:rPr>
      </w:pPr>
      <w:r w:rsidRPr="00ED1BCB">
        <w:rPr>
          <w:rFonts w:ascii="Times New Roman" w:hAnsi="Times New Roman" w:cs="Times New Roman"/>
          <w:b/>
          <w:sz w:val="24"/>
          <w:szCs w:val="24"/>
          <w:lang w:val="it-IT" w:eastAsia="ru-RU"/>
        </w:rPr>
        <w:t xml:space="preserve">Tehnici și instrumente specifice de atribuire (dacă este cazul specificați dacă se va utiliza acordul-cadru, sistemul dinamic de achiziție sau licitația electronică): </w:t>
      </w:r>
    </w:p>
    <w:p w14:paraId="65064286" w14:textId="1405D3F1" w:rsidR="000A3ABA" w:rsidRPr="00ED1BCB" w:rsidRDefault="000A3ABA" w:rsidP="000A3ABA">
      <w:pPr>
        <w:shd w:val="clear" w:color="auto" w:fill="FFFFFF" w:themeFill="background1"/>
        <w:tabs>
          <w:tab w:val="decimal" w:pos="-432"/>
          <w:tab w:val="right" w:pos="426"/>
        </w:tabs>
        <w:spacing w:before="120"/>
        <w:ind w:left="644"/>
        <w:jc w:val="both"/>
        <w:rPr>
          <w:rFonts w:ascii="Times New Roman" w:hAnsi="Times New Roman" w:cs="Times New Roman"/>
          <w:bCs/>
          <w:sz w:val="24"/>
          <w:szCs w:val="24"/>
          <w:u w:val="single"/>
          <w:lang w:val="it-IT" w:eastAsia="ru-RU"/>
        </w:rPr>
      </w:pPr>
      <w:r w:rsidRPr="000A3ABA">
        <w:rPr>
          <w:rFonts w:ascii="Times New Roman" w:hAnsi="Times New Roman" w:cs="Times New Roman"/>
          <w:bCs/>
          <w:sz w:val="24"/>
          <w:szCs w:val="24"/>
          <w:u w:val="single"/>
          <w:lang w:val="it-IT" w:eastAsia="ru-RU"/>
        </w:rPr>
        <w:t>Licitația electronică se desfasoara in 3 runde sucesive , pasul minim fiind de 0.1%.</w:t>
      </w:r>
    </w:p>
    <w:p w14:paraId="6267A944" w14:textId="0AC00ECC" w:rsidR="00553B0F" w:rsidRPr="00ED1BCB" w:rsidRDefault="00032D05" w:rsidP="00AA1930">
      <w:pPr>
        <w:numPr>
          <w:ilvl w:val="0"/>
          <w:numId w:val="11"/>
        </w:numPr>
        <w:shd w:val="clear" w:color="auto" w:fill="FFFFFF" w:themeFill="background1"/>
        <w:tabs>
          <w:tab w:val="decimal" w:pos="-432"/>
          <w:tab w:val="right" w:pos="426"/>
        </w:tabs>
        <w:spacing w:before="120"/>
        <w:ind w:hanging="644"/>
        <w:jc w:val="both"/>
        <w:rPr>
          <w:rFonts w:ascii="Times New Roman" w:hAnsi="Times New Roman" w:cs="Times New Roman"/>
          <w:bCs/>
          <w:sz w:val="24"/>
          <w:szCs w:val="24"/>
          <w:u w:val="single"/>
          <w:lang w:val="it-IT" w:eastAsia="ru-RU"/>
        </w:rPr>
      </w:pPr>
      <w:r w:rsidRPr="00ED1BCB">
        <w:rPr>
          <w:rFonts w:ascii="Times New Roman" w:hAnsi="Times New Roman" w:cs="Times New Roman"/>
          <w:b/>
          <w:sz w:val="24"/>
          <w:szCs w:val="24"/>
          <w:lang w:val="it-IT" w:eastAsia="ru-RU"/>
        </w:rPr>
        <w:t xml:space="preserve">Condiții speciale de care depinde îndeplinirea contratului: </w:t>
      </w:r>
      <w:r w:rsidR="003C6888" w:rsidRPr="00ED1BCB">
        <w:rPr>
          <w:rFonts w:ascii="Times New Roman" w:hAnsi="Times New Roman" w:cs="Times New Roman"/>
          <w:bCs/>
          <w:sz w:val="24"/>
          <w:szCs w:val="24"/>
          <w:lang w:val="it-IT" w:eastAsia="ru-RU"/>
        </w:rPr>
        <w:t>Conform cerințelor solicitate în Caietul de Sarcini</w:t>
      </w:r>
    </w:p>
    <w:p w14:paraId="6DF5F15F" w14:textId="1F509453" w:rsidR="006E0830" w:rsidRPr="00ED1BCB" w:rsidRDefault="0003075C" w:rsidP="006E0830">
      <w:pPr>
        <w:pStyle w:val="a"/>
        <w:numPr>
          <w:ilvl w:val="0"/>
          <w:numId w:val="19"/>
        </w:numPr>
        <w:tabs>
          <w:tab w:val="decimal" w:pos="648"/>
        </w:tabs>
        <w:spacing w:line="276" w:lineRule="auto"/>
        <w:ind w:left="0"/>
        <w:jc w:val="center"/>
        <w:rPr>
          <w:b/>
          <w:i/>
          <w:color w:val="000000"/>
          <w:spacing w:val="3"/>
          <w:u w:val="single"/>
          <w:lang w:val="ro-RO"/>
        </w:rPr>
      </w:pPr>
      <w:r w:rsidRPr="00ED1BCB">
        <w:rPr>
          <w:b/>
          <w:i/>
          <w:color w:val="000000"/>
          <w:spacing w:val="3"/>
          <w:u w:val="single"/>
          <w:lang w:val="ro-RO"/>
        </w:rPr>
        <w:t>Cerinţe speciale/oblizatorii pentru loturile livrare în vrac:</w:t>
      </w:r>
    </w:p>
    <w:p w14:paraId="0C6ADCC5" w14:textId="6BC37B56" w:rsidR="0003075C" w:rsidRPr="00ED1BCB" w:rsidRDefault="0003075C" w:rsidP="006E0830">
      <w:pPr>
        <w:spacing w:line="276" w:lineRule="auto"/>
        <w:jc w:val="both"/>
        <w:rPr>
          <w:rFonts w:ascii="Times New Roman" w:hAnsi="Times New Roman" w:cs="Times New Roman"/>
          <w:i/>
          <w:color w:val="000000"/>
          <w:spacing w:val="-3"/>
          <w:sz w:val="24"/>
          <w:szCs w:val="24"/>
          <w:lang w:val="ro-RO"/>
        </w:rPr>
      </w:pPr>
      <w:r w:rsidRPr="00ED1BCB">
        <w:rPr>
          <w:rFonts w:ascii="Times New Roman" w:hAnsi="Times New Roman" w:cs="Times New Roman"/>
          <w:i/>
          <w:color w:val="000000"/>
          <w:spacing w:val="-3"/>
          <w:sz w:val="24"/>
          <w:szCs w:val="24"/>
          <w:lang w:val="ro-RO"/>
        </w:rPr>
        <w:t xml:space="preserve">1.1 Livrarea carburantului în vrac se face de către Furnizor, la depozitul din </w:t>
      </w:r>
      <w:r w:rsidR="003F21A7" w:rsidRPr="00ED1BCB">
        <w:rPr>
          <w:rFonts w:ascii="Times New Roman" w:hAnsi="Times New Roman" w:cs="Times New Roman"/>
          <w:i/>
          <w:color w:val="000000"/>
          <w:spacing w:val="-3"/>
          <w:sz w:val="24"/>
          <w:szCs w:val="24"/>
          <w:lang w:val="ro-RO"/>
        </w:rPr>
        <w:t>or. Ialoveni</w:t>
      </w:r>
      <w:r w:rsidR="00543E57" w:rsidRPr="00ED1BCB">
        <w:rPr>
          <w:rFonts w:ascii="Times New Roman" w:hAnsi="Times New Roman" w:cs="Times New Roman"/>
          <w:i/>
          <w:color w:val="000000"/>
          <w:spacing w:val="-3"/>
          <w:sz w:val="24"/>
          <w:szCs w:val="24"/>
          <w:lang w:val="ro-RO"/>
        </w:rPr>
        <w:t xml:space="preserve">, </w:t>
      </w:r>
      <w:r w:rsidRPr="00ED1BCB">
        <w:rPr>
          <w:rFonts w:ascii="Times New Roman" w:hAnsi="Times New Roman" w:cs="Times New Roman"/>
          <w:i/>
          <w:color w:val="000000"/>
          <w:spacing w:val="-3"/>
          <w:sz w:val="24"/>
          <w:szCs w:val="24"/>
          <w:lang w:val="ro-RO"/>
        </w:rPr>
        <w:t>str.</w:t>
      </w:r>
      <w:r w:rsidR="003D5976" w:rsidRPr="003C1D90">
        <w:rPr>
          <w:rFonts w:ascii="Times New Roman" w:hAnsi="Times New Roman" w:cs="Times New Roman"/>
          <w:i/>
          <w:color w:val="000000"/>
          <w:spacing w:val="-3"/>
          <w:sz w:val="24"/>
          <w:szCs w:val="24"/>
          <w:lang w:val="ro-RO"/>
        </w:rPr>
        <w:t>Iurii Gagarin 2</w:t>
      </w:r>
      <w:r w:rsidRPr="003C1D90">
        <w:rPr>
          <w:rFonts w:ascii="Times New Roman" w:hAnsi="Times New Roman" w:cs="Times New Roman"/>
          <w:i/>
          <w:color w:val="000000"/>
          <w:spacing w:val="-2"/>
          <w:sz w:val="24"/>
          <w:szCs w:val="24"/>
          <w:lang w:val="ro-RO"/>
        </w:rPr>
        <w:t>,</w:t>
      </w:r>
      <w:r w:rsidRPr="00ED1BCB">
        <w:rPr>
          <w:rFonts w:ascii="Times New Roman" w:hAnsi="Times New Roman" w:cs="Times New Roman"/>
          <w:i/>
          <w:color w:val="000000"/>
          <w:spacing w:val="-2"/>
          <w:sz w:val="24"/>
          <w:szCs w:val="24"/>
          <w:lang w:val="ro-RO"/>
        </w:rPr>
        <w:t xml:space="preserve"> </w:t>
      </w:r>
      <w:r w:rsidR="003D5976">
        <w:rPr>
          <w:rFonts w:ascii="Times New Roman" w:hAnsi="Times New Roman" w:cs="Times New Roman"/>
          <w:i/>
          <w:color w:val="000000"/>
          <w:spacing w:val="-2"/>
          <w:sz w:val="24"/>
          <w:szCs w:val="24"/>
          <w:lang w:val="ro-RO"/>
        </w:rPr>
        <w:t xml:space="preserve">   </w:t>
      </w:r>
      <w:r w:rsidRPr="00ED1BCB">
        <w:rPr>
          <w:rFonts w:ascii="Times New Roman" w:hAnsi="Times New Roman" w:cs="Times New Roman"/>
          <w:i/>
          <w:color w:val="000000"/>
          <w:spacing w:val="-2"/>
          <w:sz w:val="24"/>
          <w:szCs w:val="24"/>
          <w:lang w:val="ro-RO"/>
        </w:rPr>
        <w:t>pe parcursul anului 202</w:t>
      </w:r>
      <w:r w:rsidR="00A735C3" w:rsidRPr="00ED1BCB">
        <w:rPr>
          <w:rFonts w:ascii="Times New Roman" w:hAnsi="Times New Roman" w:cs="Times New Roman"/>
          <w:i/>
          <w:color w:val="000000"/>
          <w:spacing w:val="-2"/>
          <w:sz w:val="24"/>
          <w:szCs w:val="24"/>
          <w:lang w:val="ro-RO"/>
        </w:rPr>
        <w:t>4</w:t>
      </w:r>
      <w:r w:rsidRPr="00ED1BCB">
        <w:rPr>
          <w:rFonts w:ascii="Times New Roman" w:hAnsi="Times New Roman" w:cs="Times New Roman"/>
          <w:i/>
          <w:color w:val="000000"/>
          <w:spacing w:val="-2"/>
          <w:sz w:val="24"/>
          <w:szCs w:val="24"/>
          <w:lang w:val="ro-RO"/>
        </w:rPr>
        <w:t xml:space="preserve">, în baza cererilor de livrare din partea </w:t>
      </w:r>
      <w:r w:rsidR="003F21A7" w:rsidRPr="00ED1BCB">
        <w:rPr>
          <w:rFonts w:ascii="Times New Roman" w:hAnsi="Times New Roman" w:cs="Times New Roman"/>
          <w:i/>
          <w:color w:val="000000"/>
          <w:spacing w:val="-2"/>
          <w:sz w:val="24"/>
          <w:szCs w:val="24"/>
          <w:lang w:val="ro-RO"/>
        </w:rPr>
        <w:t>entității</w:t>
      </w:r>
      <w:r w:rsidRPr="00ED1BCB">
        <w:rPr>
          <w:rFonts w:ascii="Times New Roman" w:hAnsi="Times New Roman" w:cs="Times New Roman"/>
          <w:i/>
          <w:color w:val="000000"/>
          <w:spacing w:val="-2"/>
          <w:sz w:val="24"/>
          <w:szCs w:val="24"/>
          <w:lang w:val="ro-RO"/>
        </w:rPr>
        <w:t xml:space="preserve"> contractante, în </w:t>
      </w:r>
      <w:r w:rsidRPr="00ED1BCB">
        <w:rPr>
          <w:rFonts w:ascii="Times New Roman" w:hAnsi="Times New Roman" w:cs="Times New Roman"/>
          <w:i/>
          <w:color w:val="000000"/>
          <w:sz w:val="24"/>
          <w:szCs w:val="24"/>
          <w:lang w:val="ro-RO"/>
        </w:rPr>
        <w:t>termen de 3 zile din data înaintării cererii.</w:t>
      </w:r>
    </w:p>
    <w:p w14:paraId="7AA42AE2" w14:textId="62650560" w:rsidR="0003075C" w:rsidRPr="00ED1BCB" w:rsidRDefault="0003075C" w:rsidP="006E0830">
      <w:pPr>
        <w:spacing w:line="276" w:lineRule="auto"/>
        <w:jc w:val="both"/>
        <w:rPr>
          <w:rFonts w:ascii="Times New Roman" w:hAnsi="Times New Roman" w:cs="Times New Roman"/>
          <w:i/>
          <w:color w:val="000000"/>
          <w:spacing w:val="2"/>
          <w:sz w:val="24"/>
          <w:szCs w:val="24"/>
          <w:lang w:val="ro-RO"/>
        </w:rPr>
      </w:pPr>
      <w:r w:rsidRPr="00ED1BCB">
        <w:rPr>
          <w:rFonts w:ascii="Times New Roman" w:hAnsi="Times New Roman" w:cs="Times New Roman"/>
          <w:i/>
          <w:color w:val="000000"/>
          <w:spacing w:val="2"/>
          <w:sz w:val="24"/>
          <w:szCs w:val="24"/>
          <w:lang w:val="ro-RO"/>
        </w:rPr>
        <w:t xml:space="preserve">1.2 Propunerea financiară va fi prezentată </w:t>
      </w:r>
      <w:r w:rsidR="00A479EF" w:rsidRPr="00ED1BCB">
        <w:rPr>
          <w:rFonts w:ascii="Times New Roman" w:hAnsi="Times New Roman" w:cs="Times New Roman"/>
          <w:i/>
          <w:color w:val="000000"/>
          <w:spacing w:val="2"/>
          <w:sz w:val="24"/>
          <w:szCs w:val="24"/>
          <w:lang w:val="ro-RO"/>
        </w:rPr>
        <w:t xml:space="preserve">în </w:t>
      </w:r>
      <w:r w:rsidRPr="00ED1BCB">
        <w:rPr>
          <w:rFonts w:ascii="Times New Roman" w:hAnsi="Times New Roman" w:cs="Times New Roman"/>
          <w:i/>
          <w:color w:val="000000"/>
          <w:spacing w:val="2"/>
          <w:sz w:val="24"/>
          <w:szCs w:val="24"/>
          <w:lang w:val="ro-RO"/>
        </w:rPr>
        <w:t xml:space="preserve"> </w:t>
      </w:r>
      <w:r w:rsidR="00A479EF" w:rsidRPr="00ED1BCB">
        <w:rPr>
          <w:rFonts w:ascii="Times New Roman" w:hAnsi="Times New Roman" w:cs="Times New Roman"/>
          <w:i/>
          <w:color w:val="000000"/>
          <w:spacing w:val="2"/>
          <w:sz w:val="24"/>
          <w:szCs w:val="24"/>
          <w:lang w:val="ro-RO"/>
        </w:rPr>
        <w:t xml:space="preserve">conformitate cu Formularul </w:t>
      </w:r>
      <w:r w:rsidR="003F21A7" w:rsidRPr="00ED1BCB">
        <w:rPr>
          <w:rFonts w:ascii="Times New Roman" w:hAnsi="Times New Roman" w:cs="Times New Roman"/>
          <w:i/>
          <w:color w:val="000000"/>
          <w:spacing w:val="2"/>
          <w:sz w:val="24"/>
          <w:szCs w:val="24"/>
          <w:lang w:val="ro-RO"/>
        </w:rPr>
        <w:t>Specificații</w:t>
      </w:r>
      <w:r w:rsidR="00A479EF" w:rsidRPr="00ED1BCB">
        <w:rPr>
          <w:rFonts w:ascii="Times New Roman" w:hAnsi="Times New Roman" w:cs="Times New Roman"/>
          <w:i/>
          <w:color w:val="000000"/>
          <w:spacing w:val="2"/>
          <w:sz w:val="24"/>
          <w:szCs w:val="24"/>
          <w:lang w:val="ro-RO"/>
        </w:rPr>
        <w:t xml:space="preserve"> de </w:t>
      </w:r>
      <w:r w:rsidR="003F21A7" w:rsidRPr="00ED1BCB">
        <w:rPr>
          <w:rFonts w:ascii="Times New Roman" w:hAnsi="Times New Roman" w:cs="Times New Roman"/>
          <w:i/>
          <w:color w:val="000000"/>
          <w:spacing w:val="2"/>
          <w:sz w:val="24"/>
          <w:szCs w:val="24"/>
          <w:lang w:val="ro-RO"/>
        </w:rPr>
        <w:t>preț</w:t>
      </w:r>
      <w:r w:rsidR="00A479EF" w:rsidRPr="00ED1BCB">
        <w:rPr>
          <w:rFonts w:ascii="Times New Roman" w:hAnsi="Times New Roman" w:cs="Times New Roman"/>
          <w:i/>
          <w:color w:val="000000"/>
          <w:spacing w:val="2"/>
          <w:sz w:val="24"/>
          <w:szCs w:val="24"/>
          <w:lang w:val="ro-RO"/>
        </w:rPr>
        <w:t xml:space="preserve">. </w:t>
      </w:r>
      <w:r w:rsidR="003F21A7" w:rsidRPr="00ED1BCB">
        <w:rPr>
          <w:rFonts w:ascii="Times New Roman" w:hAnsi="Times New Roman" w:cs="Times New Roman"/>
          <w:i/>
          <w:color w:val="000000"/>
          <w:spacing w:val="2"/>
          <w:sz w:val="24"/>
          <w:szCs w:val="24"/>
          <w:lang w:val="ro-RO"/>
        </w:rPr>
        <w:t>Prețul</w:t>
      </w:r>
      <w:r w:rsidR="00A479EF" w:rsidRPr="00ED1BCB">
        <w:rPr>
          <w:rFonts w:ascii="Times New Roman" w:hAnsi="Times New Roman" w:cs="Times New Roman"/>
          <w:i/>
          <w:color w:val="000000"/>
          <w:spacing w:val="2"/>
          <w:sz w:val="24"/>
          <w:szCs w:val="24"/>
          <w:lang w:val="ro-RO"/>
        </w:rPr>
        <w:t xml:space="preserve"> unitar ofertat va constitui </w:t>
      </w:r>
      <w:r w:rsidR="003F21A7" w:rsidRPr="00ED1BCB">
        <w:rPr>
          <w:rFonts w:ascii="Times New Roman" w:hAnsi="Times New Roman" w:cs="Times New Roman"/>
          <w:i/>
          <w:color w:val="000000"/>
          <w:spacing w:val="2"/>
          <w:sz w:val="24"/>
          <w:szCs w:val="24"/>
          <w:lang w:val="ro-RO"/>
        </w:rPr>
        <w:t>prețul</w:t>
      </w:r>
      <w:r w:rsidR="00A479EF" w:rsidRPr="00ED1BCB">
        <w:rPr>
          <w:rFonts w:ascii="Times New Roman" w:hAnsi="Times New Roman" w:cs="Times New Roman"/>
          <w:i/>
          <w:color w:val="000000"/>
          <w:spacing w:val="2"/>
          <w:sz w:val="24"/>
          <w:szCs w:val="24"/>
          <w:lang w:val="ro-RO"/>
        </w:rPr>
        <w:t xml:space="preserve"> mediu calculat de către ofertant </w:t>
      </w:r>
      <w:r w:rsidR="003F21A7" w:rsidRPr="00ED1BCB">
        <w:rPr>
          <w:rFonts w:ascii="Times New Roman" w:hAnsi="Times New Roman" w:cs="Times New Roman"/>
          <w:i/>
          <w:color w:val="000000"/>
          <w:spacing w:val="2"/>
          <w:sz w:val="24"/>
          <w:szCs w:val="24"/>
          <w:lang w:val="ro-RO"/>
        </w:rPr>
        <w:t>utilizând</w:t>
      </w:r>
      <w:r w:rsidR="00A479EF" w:rsidRPr="00ED1BCB">
        <w:rPr>
          <w:rFonts w:ascii="Times New Roman" w:hAnsi="Times New Roman" w:cs="Times New Roman"/>
          <w:i/>
          <w:color w:val="000000"/>
          <w:spacing w:val="2"/>
          <w:sz w:val="24"/>
          <w:szCs w:val="24"/>
          <w:lang w:val="ro-RO"/>
        </w:rPr>
        <w:t xml:space="preserve"> </w:t>
      </w:r>
      <w:r w:rsidR="003F21A7" w:rsidRPr="00ED1BCB">
        <w:rPr>
          <w:rFonts w:ascii="Times New Roman" w:hAnsi="Times New Roman" w:cs="Times New Roman"/>
          <w:i/>
          <w:color w:val="000000"/>
          <w:spacing w:val="2"/>
          <w:sz w:val="24"/>
          <w:szCs w:val="24"/>
          <w:lang w:val="ro-RO"/>
        </w:rPr>
        <w:t>prețurile</w:t>
      </w:r>
      <w:r w:rsidR="00A479EF" w:rsidRPr="00ED1BCB">
        <w:rPr>
          <w:rFonts w:ascii="Times New Roman" w:hAnsi="Times New Roman" w:cs="Times New Roman"/>
          <w:i/>
          <w:color w:val="000000"/>
          <w:spacing w:val="2"/>
          <w:sz w:val="24"/>
          <w:szCs w:val="24"/>
          <w:lang w:val="ro-RO"/>
        </w:rPr>
        <w:t xml:space="preserve"> </w:t>
      </w:r>
      <w:r w:rsidR="003F21A7" w:rsidRPr="00ED1BCB">
        <w:rPr>
          <w:rFonts w:ascii="Times New Roman" w:hAnsi="Times New Roman" w:cs="Times New Roman"/>
          <w:i/>
          <w:color w:val="000000"/>
          <w:spacing w:val="2"/>
          <w:sz w:val="24"/>
          <w:szCs w:val="24"/>
          <w:lang w:val="ro-RO"/>
        </w:rPr>
        <w:t>afișate</w:t>
      </w:r>
      <w:r w:rsidR="00A479EF" w:rsidRPr="00ED1BCB">
        <w:rPr>
          <w:rFonts w:ascii="Times New Roman" w:hAnsi="Times New Roman" w:cs="Times New Roman"/>
          <w:i/>
          <w:color w:val="000000"/>
          <w:spacing w:val="2"/>
          <w:sz w:val="24"/>
          <w:szCs w:val="24"/>
          <w:lang w:val="ro-RO"/>
        </w:rPr>
        <w:t xml:space="preserve"> la panourile informative în toate </w:t>
      </w:r>
      <w:r w:rsidR="003F21A7" w:rsidRPr="00ED1BCB">
        <w:rPr>
          <w:rFonts w:ascii="Times New Roman" w:hAnsi="Times New Roman" w:cs="Times New Roman"/>
          <w:i/>
          <w:color w:val="000000"/>
          <w:spacing w:val="2"/>
          <w:sz w:val="24"/>
          <w:szCs w:val="24"/>
          <w:lang w:val="ro-RO"/>
        </w:rPr>
        <w:t>stațiile</w:t>
      </w:r>
      <w:r w:rsidR="00A479EF" w:rsidRPr="00ED1BCB">
        <w:rPr>
          <w:rFonts w:ascii="Times New Roman" w:hAnsi="Times New Roman" w:cs="Times New Roman"/>
          <w:i/>
          <w:color w:val="000000"/>
          <w:spacing w:val="2"/>
          <w:sz w:val="24"/>
          <w:szCs w:val="24"/>
          <w:lang w:val="ro-RO"/>
        </w:rPr>
        <w:t xml:space="preserve"> din localitatea/regiunea  în decurs de 15 zile </w:t>
      </w:r>
      <w:r w:rsidR="00151AB6" w:rsidRPr="00ED1BCB">
        <w:rPr>
          <w:rFonts w:ascii="Times New Roman" w:hAnsi="Times New Roman" w:cs="Times New Roman"/>
          <w:i/>
          <w:color w:val="000000"/>
          <w:spacing w:val="2"/>
          <w:sz w:val="24"/>
          <w:szCs w:val="24"/>
          <w:lang w:val="ro-RO"/>
        </w:rPr>
        <w:t>până</w:t>
      </w:r>
      <w:r w:rsidR="00A479EF" w:rsidRPr="00ED1BCB">
        <w:rPr>
          <w:rFonts w:ascii="Times New Roman" w:hAnsi="Times New Roman" w:cs="Times New Roman"/>
          <w:i/>
          <w:color w:val="000000"/>
          <w:spacing w:val="2"/>
          <w:sz w:val="24"/>
          <w:szCs w:val="24"/>
          <w:lang w:val="ro-RO"/>
        </w:rPr>
        <w:t xml:space="preserve"> la data publicării </w:t>
      </w:r>
      <w:r w:rsidR="00151AB6" w:rsidRPr="00ED1BCB">
        <w:rPr>
          <w:rFonts w:ascii="Times New Roman" w:hAnsi="Times New Roman" w:cs="Times New Roman"/>
          <w:i/>
          <w:color w:val="000000"/>
          <w:spacing w:val="2"/>
          <w:sz w:val="24"/>
          <w:szCs w:val="24"/>
          <w:lang w:val="ro-RO"/>
        </w:rPr>
        <w:t>anunțului</w:t>
      </w:r>
      <w:r w:rsidR="00A479EF" w:rsidRPr="00ED1BCB">
        <w:rPr>
          <w:rFonts w:ascii="Times New Roman" w:hAnsi="Times New Roman" w:cs="Times New Roman"/>
          <w:i/>
          <w:color w:val="000000"/>
          <w:spacing w:val="2"/>
          <w:sz w:val="24"/>
          <w:szCs w:val="24"/>
          <w:lang w:val="ro-RO"/>
        </w:rPr>
        <w:t xml:space="preserve"> de participare în Buletinul </w:t>
      </w:r>
      <w:r w:rsidR="00151AB6" w:rsidRPr="00ED1BCB">
        <w:rPr>
          <w:rFonts w:ascii="Times New Roman" w:hAnsi="Times New Roman" w:cs="Times New Roman"/>
          <w:i/>
          <w:color w:val="000000"/>
          <w:spacing w:val="2"/>
          <w:sz w:val="24"/>
          <w:szCs w:val="24"/>
          <w:lang w:val="ro-RO"/>
        </w:rPr>
        <w:t>achizițiilor</w:t>
      </w:r>
      <w:r w:rsidR="00A479EF" w:rsidRPr="00ED1BCB">
        <w:rPr>
          <w:rFonts w:ascii="Times New Roman" w:hAnsi="Times New Roman" w:cs="Times New Roman"/>
          <w:i/>
          <w:color w:val="000000"/>
          <w:spacing w:val="2"/>
          <w:sz w:val="24"/>
          <w:szCs w:val="24"/>
          <w:lang w:val="ro-RO"/>
        </w:rPr>
        <w:t xml:space="preserve"> publice, la care se aplică un discount (%).</w:t>
      </w:r>
    </w:p>
    <w:p w14:paraId="070E1E96" w14:textId="7241F122" w:rsidR="0003075C" w:rsidRPr="00ED1BCB" w:rsidRDefault="0003075C" w:rsidP="006E0830">
      <w:pPr>
        <w:tabs>
          <w:tab w:val="right" w:pos="9523"/>
        </w:tabs>
        <w:spacing w:line="276" w:lineRule="auto"/>
        <w:jc w:val="both"/>
        <w:rPr>
          <w:rFonts w:ascii="Times New Roman" w:hAnsi="Times New Roman" w:cs="Times New Roman"/>
          <w:i/>
          <w:color w:val="000000"/>
          <w:sz w:val="24"/>
          <w:szCs w:val="24"/>
          <w:lang w:val="ro-RO"/>
        </w:rPr>
      </w:pPr>
      <w:r w:rsidRPr="00ED1BCB">
        <w:rPr>
          <w:rFonts w:ascii="Times New Roman" w:hAnsi="Times New Roman" w:cs="Times New Roman"/>
          <w:i/>
          <w:color w:val="000000"/>
          <w:spacing w:val="5"/>
          <w:sz w:val="24"/>
          <w:szCs w:val="24"/>
          <w:lang w:val="ro-RO"/>
        </w:rPr>
        <w:t>1.3</w:t>
      </w:r>
      <w:r w:rsidR="006E0830" w:rsidRPr="00ED1BCB">
        <w:rPr>
          <w:rFonts w:ascii="Times New Roman" w:hAnsi="Times New Roman" w:cs="Times New Roman"/>
          <w:i/>
          <w:color w:val="000000"/>
          <w:spacing w:val="5"/>
          <w:sz w:val="24"/>
          <w:szCs w:val="24"/>
          <w:lang w:val="ro-RO"/>
        </w:rPr>
        <w:t xml:space="preserve"> D</w:t>
      </w:r>
      <w:r w:rsidRPr="00ED1BCB">
        <w:rPr>
          <w:rFonts w:ascii="Times New Roman" w:hAnsi="Times New Roman" w:cs="Times New Roman"/>
          <w:i/>
          <w:color w:val="000000"/>
          <w:spacing w:val="5"/>
          <w:sz w:val="24"/>
          <w:szCs w:val="24"/>
          <w:lang w:val="ro-RO"/>
        </w:rPr>
        <w:t>iscauntul</w:t>
      </w:r>
      <w:r w:rsidR="006E0830" w:rsidRPr="00ED1BCB">
        <w:rPr>
          <w:rFonts w:ascii="Times New Roman" w:hAnsi="Times New Roman" w:cs="Times New Roman"/>
          <w:i/>
          <w:color w:val="000000"/>
          <w:spacing w:val="5"/>
          <w:sz w:val="24"/>
          <w:szCs w:val="24"/>
          <w:lang w:val="ro-RO"/>
        </w:rPr>
        <w:t xml:space="preserve"> (%)</w:t>
      </w:r>
      <w:r w:rsidRPr="00ED1BCB">
        <w:rPr>
          <w:rFonts w:ascii="Times New Roman" w:hAnsi="Times New Roman" w:cs="Times New Roman"/>
          <w:i/>
          <w:color w:val="000000"/>
          <w:spacing w:val="5"/>
          <w:sz w:val="24"/>
          <w:szCs w:val="24"/>
          <w:lang w:val="ro-RO"/>
        </w:rPr>
        <w:t xml:space="preserve"> va fi specificat expres în ofertă</w:t>
      </w:r>
      <w:r w:rsidR="00A479EF" w:rsidRPr="00ED1BCB">
        <w:rPr>
          <w:rFonts w:ascii="Times New Roman" w:hAnsi="Times New Roman" w:cs="Times New Roman"/>
          <w:i/>
          <w:color w:val="000000"/>
          <w:spacing w:val="5"/>
          <w:sz w:val="24"/>
          <w:szCs w:val="24"/>
          <w:lang w:val="ro-RO"/>
        </w:rPr>
        <w:t xml:space="preserve"> </w:t>
      </w:r>
      <w:r w:rsidR="00A479EF" w:rsidRPr="00ED1BCB">
        <w:rPr>
          <w:rFonts w:ascii="Times New Roman" w:hAnsi="Times New Roman" w:cs="Times New Roman"/>
          <w:i/>
          <w:color w:val="000000"/>
          <w:spacing w:val="5"/>
          <w:sz w:val="24"/>
          <w:szCs w:val="24"/>
          <w:lang w:val="ro-MD"/>
        </w:rPr>
        <w:t>și</w:t>
      </w:r>
      <w:r w:rsidRPr="00ED1BCB">
        <w:rPr>
          <w:rFonts w:ascii="Times New Roman" w:hAnsi="Times New Roman" w:cs="Times New Roman"/>
          <w:i/>
          <w:color w:val="000000"/>
          <w:spacing w:val="5"/>
          <w:sz w:val="24"/>
          <w:szCs w:val="24"/>
          <w:lang w:val="ro-RO"/>
        </w:rPr>
        <w:t xml:space="preserve"> </w:t>
      </w:r>
      <w:r w:rsidRPr="00ED1BCB">
        <w:rPr>
          <w:rFonts w:ascii="Times New Roman" w:hAnsi="Times New Roman" w:cs="Times New Roman"/>
          <w:i/>
          <w:color w:val="000000"/>
          <w:spacing w:val="4"/>
          <w:sz w:val="24"/>
          <w:szCs w:val="24"/>
          <w:lang w:val="ro-RO"/>
        </w:rPr>
        <w:t xml:space="preserve">ulterior în contract, rămânând </w:t>
      </w:r>
      <w:r w:rsidRPr="00ED1BCB">
        <w:rPr>
          <w:rFonts w:ascii="Times New Roman" w:hAnsi="Times New Roman" w:cs="Times New Roman"/>
          <w:i/>
          <w:color w:val="000000"/>
          <w:spacing w:val="4"/>
          <w:sz w:val="24"/>
          <w:szCs w:val="24"/>
          <w:lang w:val="ro-RO"/>
        </w:rPr>
        <w:br/>
      </w:r>
      <w:r w:rsidRPr="00ED1BCB">
        <w:rPr>
          <w:rFonts w:ascii="Times New Roman" w:hAnsi="Times New Roman" w:cs="Times New Roman"/>
          <w:i/>
          <w:color w:val="000000"/>
          <w:sz w:val="24"/>
          <w:szCs w:val="24"/>
          <w:lang w:val="ro-RO"/>
        </w:rPr>
        <w:t xml:space="preserve">neschimbat pe </w:t>
      </w:r>
      <w:r w:rsidR="003F21A7" w:rsidRPr="00ED1BCB">
        <w:rPr>
          <w:rFonts w:ascii="Times New Roman" w:hAnsi="Times New Roman" w:cs="Times New Roman"/>
          <w:i/>
          <w:color w:val="000000"/>
          <w:sz w:val="24"/>
          <w:szCs w:val="24"/>
          <w:lang w:val="ro-RO"/>
        </w:rPr>
        <w:t>întreaga</w:t>
      </w:r>
      <w:r w:rsidRPr="00ED1BCB">
        <w:rPr>
          <w:rFonts w:ascii="Times New Roman" w:hAnsi="Times New Roman" w:cs="Times New Roman"/>
          <w:i/>
          <w:color w:val="000000"/>
          <w:sz w:val="24"/>
          <w:szCs w:val="24"/>
          <w:lang w:val="ro-RO"/>
        </w:rPr>
        <w:t xml:space="preserve"> perioadă de valabilitate al acestuia</w:t>
      </w:r>
      <w:r w:rsidR="006E0830" w:rsidRPr="00ED1BCB">
        <w:rPr>
          <w:rFonts w:ascii="Times New Roman" w:hAnsi="Times New Roman" w:cs="Times New Roman"/>
          <w:i/>
          <w:color w:val="000000"/>
          <w:sz w:val="24"/>
          <w:szCs w:val="24"/>
          <w:lang w:val="ro-RO"/>
        </w:rPr>
        <w:t>, și va fi prezentat în formă procentuală.</w:t>
      </w:r>
    </w:p>
    <w:p w14:paraId="45C14E56" w14:textId="531214AE" w:rsidR="00A479EF" w:rsidRPr="00ED1BCB" w:rsidRDefault="00A479EF" w:rsidP="00A479EF">
      <w:pPr>
        <w:spacing w:line="276" w:lineRule="auto"/>
        <w:jc w:val="both"/>
        <w:rPr>
          <w:rFonts w:ascii="Times New Roman" w:hAnsi="Times New Roman" w:cs="Times New Roman"/>
          <w:i/>
          <w:color w:val="000000"/>
          <w:sz w:val="24"/>
          <w:szCs w:val="24"/>
          <w:lang w:val="ro-RO"/>
        </w:rPr>
      </w:pPr>
      <w:r w:rsidRPr="00ED1BCB">
        <w:rPr>
          <w:rFonts w:ascii="Times New Roman" w:hAnsi="Times New Roman" w:cs="Times New Roman"/>
          <w:i/>
          <w:color w:val="000000"/>
          <w:sz w:val="24"/>
          <w:szCs w:val="24"/>
          <w:lang w:val="ro-RO"/>
        </w:rPr>
        <w:t xml:space="preserve">1.4 Calcularea </w:t>
      </w:r>
      <w:r w:rsidR="003F21A7" w:rsidRPr="00ED1BCB">
        <w:rPr>
          <w:rFonts w:ascii="Times New Roman" w:hAnsi="Times New Roman" w:cs="Times New Roman"/>
          <w:i/>
          <w:color w:val="000000"/>
          <w:sz w:val="24"/>
          <w:szCs w:val="24"/>
          <w:lang w:val="ro-RO"/>
        </w:rPr>
        <w:t>prețului</w:t>
      </w:r>
      <w:r w:rsidRPr="00ED1BCB">
        <w:rPr>
          <w:rFonts w:ascii="Times New Roman" w:hAnsi="Times New Roman" w:cs="Times New Roman"/>
          <w:i/>
          <w:color w:val="000000"/>
          <w:sz w:val="24"/>
          <w:szCs w:val="24"/>
          <w:lang w:val="ro-RO"/>
        </w:rPr>
        <w:t xml:space="preserve"> unitar se efectuează conform formulei:</w:t>
      </w:r>
    </w:p>
    <w:p w14:paraId="23E71AF3" w14:textId="77777777" w:rsidR="00A479EF" w:rsidRPr="00ED1BCB" w:rsidRDefault="00A479EF" w:rsidP="00A479EF">
      <w:pPr>
        <w:pStyle w:val="a"/>
        <w:numPr>
          <w:ilvl w:val="0"/>
          <w:numId w:val="0"/>
        </w:numPr>
        <w:shd w:val="clear" w:color="auto" w:fill="FFFFFF" w:themeFill="background1"/>
        <w:tabs>
          <w:tab w:val="right" w:pos="426"/>
        </w:tabs>
        <w:spacing w:before="120"/>
        <w:ind w:left="826"/>
        <w:jc w:val="center"/>
        <w:rPr>
          <w:bCs/>
          <w:i/>
          <w:iCs/>
          <w:lang w:val="it-IT" w:eastAsia="ru-RU"/>
        </w:rPr>
      </w:pPr>
      <w:r w:rsidRPr="00ED1BCB">
        <w:rPr>
          <w:bCs/>
          <w:i/>
          <w:iCs/>
          <w:lang w:val="it-IT" w:eastAsia="ru-RU"/>
        </w:rPr>
        <w:t>Pu =</w:t>
      </w:r>
      <m:oMath>
        <m:f>
          <m:fPr>
            <m:ctrlPr>
              <w:rPr>
                <w:rFonts w:ascii="Cambria Math" w:hAnsi="Cambria Math"/>
                <w:bCs/>
                <w:i/>
                <w:iCs/>
                <w:lang w:val="it-IT" w:eastAsia="ru-RU"/>
              </w:rPr>
            </m:ctrlPr>
          </m:fPr>
          <m:num>
            <m:r>
              <w:rPr>
                <w:rFonts w:ascii="Cambria Math" w:hAnsi="Cambria Math"/>
                <w:lang w:val="it-IT" w:eastAsia="ru-RU"/>
              </w:rPr>
              <m:t>(M1+M2+…+M15)</m:t>
            </m:r>
          </m:num>
          <m:den>
            <m:r>
              <w:rPr>
                <w:rFonts w:ascii="Cambria Math" w:hAnsi="Cambria Math"/>
                <w:lang w:val="it-IT" w:eastAsia="ru-RU"/>
              </w:rPr>
              <m:t>15</m:t>
            </m:r>
          </m:den>
        </m:f>
        <m:r>
          <w:rPr>
            <w:rFonts w:ascii="Cambria Math" w:hAnsi="Cambria Math"/>
            <w:lang w:val="it-IT" w:eastAsia="ru-RU"/>
          </w:rPr>
          <m:t>-D%</m:t>
        </m:r>
      </m:oMath>
    </w:p>
    <w:p w14:paraId="7401B0B8" w14:textId="77777777" w:rsidR="00A479EF" w:rsidRPr="00ED1BCB" w:rsidRDefault="00A479EF" w:rsidP="00A479EF">
      <w:pPr>
        <w:jc w:val="both"/>
        <w:rPr>
          <w:rFonts w:ascii="Times New Roman" w:hAnsi="Times New Roman" w:cs="Times New Roman"/>
          <w:i/>
          <w:iCs/>
          <w:sz w:val="24"/>
          <w:szCs w:val="24"/>
          <w:lang w:val="ro-RO"/>
        </w:rPr>
      </w:pPr>
      <w:r w:rsidRPr="00ED1BCB">
        <w:rPr>
          <w:rFonts w:ascii="Times New Roman" w:hAnsi="Times New Roman" w:cs="Times New Roman"/>
          <w:i/>
          <w:iCs/>
          <w:sz w:val="24"/>
          <w:szCs w:val="24"/>
          <w:lang w:val="ro-RO"/>
        </w:rPr>
        <w:t>Unde,</w:t>
      </w:r>
    </w:p>
    <w:p w14:paraId="7FE577E1" w14:textId="3BFAC10B" w:rsidR="00A479EF" w:rsidRPr="00ED1BCB" w:rsidRDefault="00A479EF" w:rsidP="00A479EF">
      <w:pPr>
        <w:jc w:val="both"/>
        <w:rPr>
          <w:rFonts w:ascii="Times New Roman" w:hAnsi="Times New Roman" w:cs="Times New Roman"/>
          <w:i/>
          <w:iCs/>
          <w:spacing w:val="-3"/>
          <w:sz w:val="24"/>
          <w:szCs w:val="24"/>
          <w:lang w:val="ro-RO"/>
        </w:rPr>
      </w:pPr>
      <w:r w:rsidRPr="00ED1BCB">
        <w:rPr>
          <w:rFonts w:ascii="Times New Roman" w:hAnsi="Times New Roman" w:cs="Times New Roman"/>
          <w:i/>
          <w:iCs/>
          <w:spacing w:val="-3"/>
          <w:sz w:val="24"/>
          <w:szCs w:val="24"/>
          <w:lang w:val="ro-RO"/>
        </w:rPr>
        <w:t xml:space="preserve">Pu - reprezintă </w:t>
      </w:r>
      <w:r w:rsidR="003F21A7" w:rsidRPr="00ED1BCB">
        <w:rPr>
          <w:rFonts w:ascii="Times New Roman" w:hAnsi="Times New Roman" w:cs="Times New Roman"/>
          <w:i/>
          <w:iCs/>
          <w:spacing w:val="-3"/>
          <w:sz w:val="24"/>
          <w:szCs w:val="24"/>
          <w:lang w:val="ro-RO"/>
        </w:rPr>
        <w:t>prețul</w:t>
      </w:r>
      <w:r w:rsidRPr="00ED1BCB">
        <w:rPr>
          <w:rFonts w:ascii="Times New Roman" w:hAnsi="Times New Roman" w:cs="Times New Roman"/>
          <w:i/>
          <w:iCs/>
          <w:spacing w:val="-3"/>
          <w:sz w:val="24"/>
          <w:szCs w:val="24"/>
          <w:lang w:val="ro-RO"/>
        </w:rPr>
        <w:t xml:space="preserve"> unitar ofertat;</w:t>
      </w:r>
    </w:p>
    <w:p w14:paraId="2134E874" w14:textId="506E8FC2" w:rsidR="00A479EF" w:rsidRPr="00ED1BCB" w:rsidRDefault="0066141F" w:rsidP="00A479EF">
      <w:pPr>
        <w:jc w:val="both"/>
        <w:rPr>
          <w:rFonts w:ascii="Times New Roman" w:hAnsi="Times New Roman" w:cs="Times New Roman"/>
          <w:i/>
          <w:iCs/>
          <w:sz w:val="24"/>
          <w:szCs w:val="24"/>
          <w:lang w:val="ro-RO"/>
        </w:rPr>
      </w:pPr>
      <m:oMath>
        <m:sSub>
          <m:sSubPr>
            <m:ctrlPr>
              <w:rPr>
                <w:rFonts w:ascii="Cambria Math" w:hAnsi="Cambria Math" w:cs="Times New Roman"/>
                <w:i/>
                <w:iCs/>
                <w:spacing w:val="-2"/>
                <w:sz w:val="24"/>
                <w:szCs w:val="24"/>
                <w:lang w:val="ro-RO"/>
              </w:rPr>
            </m:ctrlPr>
          </m:sSubPr>
          <m:e>
            <m:r>
              <w:rPr>
                <w:rFonts w:ascii="Cambria Math" w:hAnsi="Cambria Math" w:cs="Times New Roman"/>
                <w:spacing w:val="-2"/>
                <w:sz w:val="24"/>
                <w:szCs w:val="24"/>
                <w:lang w:val="ro-RO"/>
              </w:rPr>
              <m:t>M</m:t>
            </m:r>
          </m:e>
          <m:sub>
            <m:r>
              <w:rPr>
                <w:rFonts w:ascii="Cambria Math" w:hAnsi="Cambria Math" w:cs="Times New Roman"/>
                <w:spacing w:val="-2"/>
                <w:sz w:val="24"/>
                <w:szCs w:val="24"/>
                <w:lang w:val="ro-RO"/>
              </w:rPr>
              <m:t>1</m:t>
            </m:r>
          </m:sub>
        </m:sSub>
      </m:oMath>
      <w:r w:rsidR="00A479EF" w:rsidRPr="00ED1BCB">
        <w:rPr>
          <w:rFonts w:ascii="Times New Roman" w:hAnsi="Times New Roman" w:cs="Times New Roman"/>
          <w:i/>
          <w:iCs/>
          <w:spacing w:val="-2"/>
          <w:sz w:val="24"/>
          <w:szCs w:val="24"/>
          <w:lang w:val="ro-RO"/>
        </w:rPr>
        <w:t xml:space="preserve"> - reprezintă media preţurilor afişate la toate staţiile din localitatea/regiunea</w:t>
      </w:r>
      <w:r w:rsidR="00A479EF" w:rsidRPr="00ED1BCB">
        <w:rPr>
          <w:rFonts w:ascii="Times New Roman" w:hAnsi="Times New Roman" w:cs="Times New Roman"/>
          <w:i/>
          <w:iCs/>
          <w:sz w:val="24"/>
          <w:szCs w:val="24"/>
          <w:lang w:val="ro-RO"/>
        </w:rPr>
        <w:t xml:space="preserve"> pentru prima zi;</w:t>
      </w:r>
    </w:p>
    <w:p w14:paraId="05C66B68" w14:textId="30BE4413" w:rsidR="00A479EF" w:rsidRPr="00ED1BCB" w:rsidRDefault="0066141F" w:rsidP="00A479EF">
      <w:pPr>
        <w:jc w:val="both"/>
        <w:rPr>
          <w:rFonts w:ascii="Times New Roman" w:eastAsiaTheme="minorEastAsia" w:hAnsi="Times New Roman" w:cs="Times New Roman"/>
          <w:i/>
          <w:iCs/>
          <w:spacing w:val="-2"/>
          <w:sz w:val="24"/>
          <w:szCs w:val="24"/>
          <w:lang w:val="ro-RO"/>
        </w:rPr>
      </w:pPr>
      <m:oMath>
        <m:sSub>
          <m:sSubPr>
            <m:ctrlPr>
              <w:rPr>
                <w:rFonts w:ascii="Cambria Math" w:hAnsi="Cambria Math" w:cs="Times New Roman"/>
                <w:i/>
                <w:iCs/>
                <w:spacing w:val="-2"/>
                <w:sz w:val="24"/>
                <w:szCs w:val="24"/>
                <w:lang w:val="ro-RO"/>
              </w:rPr>
            </m:ctrlPr>
          </m:sSubPr>
          <m:e>
            <m:r>
              <w:rPr>
                <w:rFonts w:ascii="Cambria Math" w:hAnsi="Cambria Math" w:cs="Times New Roman"/>
                <w:spacing w:val="-2"/>
                <w:sz w:val="24"/>
                <w:szCs w:val="24"/>
                <w:lang w:val="ro-RO"/>
              </w:rPr>
              <m:t>M</m:t>
            </m:r>
          </m:e>
          <m:sub>
            <m:r>
              <w:rPr>
                <w:rFonts w:ascii="Cambria Math" w:hAnsi="Cambria Math" w:cs="Times New Roman"/>
                <w:spacing w:val="-2"/>
                <w:sz w:val="24"/>
                <w:szCs w:val="24"/>
                <w:lang w:val="ro-RO"/>
              </w:rPr>
              <m:t>2</m:t>
            </m:r>
          </m:sub>
        </m:sSub>
      </m:oMath>
      <w:r w:rsidR="00A479EF" w:rsidRPr="00ED1BCB">
        <w:rPr>
          <w:rFonts w:ascii="Times New Roman" w:eastAsiaTheme="minorEastAsia" w:hAnsi="Times New Roman" w:cs="Times New Roman"/>
          <w:i/>
          <w:iCs/>
          <w:spacing w:val="-2"/>
          <w:sz w:val="24"/>
          <w:szCs w:val="24"/>
          <w:lang w:val="ro-RO"/>
        </w:rPr>
        <w:t xml:space="preserve"> - reprezintă media preţurilor afişate la toate staţiile din localitatea/regiunea pentru a doua zi;</w:t>
      </w:r>
    </w:p>
    <w:p w14:paraId="28133047" w14:textId="221CD2FA" w:rsidR="00A479EF" w:rsidRPr="00ED1BCB" w:rsidRDefault="0066141F" w:rsidP="00A479EF">
      <w:pPr>
        <w:jc w:val="both"/>
        <w:rPr>
          <w:rFonts w:ascii="Times New Roman" w:eastAsiaTheme="minorEastAsia" w:hAnsi="Times New Roman" w:cs="Times New Roman"/>
          <w:i/>
          <w:iCs/>
          <w:spacing w:val="-2"/>
          <w:sz w:val="24"/>
          <w:szCs w:val="24"/>
          <w:lang w:val="ro-RO"/>
        </w:rPr>
      </w:pPr>
      <m:oMath>
        <m:sSub>
          <m:sSubPr>
            <m:ctrlPr>
              <w:rPr>
                <w:rFonts w:ascii="Cambria Math" w:hAnsi="Cambria Math" w:cs="Times New Roman"/>
                <w:i/>
                <w:iCs/>
                <w:spacing w:val="-2"/>
                <w:sz w:val="24"/>
                <w:szCs w:val="24"/>
                <w:lang w:val="ro-RO"/>
              </w:rPr>
            </m:ctrlPr>
          </m:sSubPr>
          <m:e>
            <m:r>
              <w:rPr>
                <w:rFonts w:ascii="Cambria Math" w:hAnsi="Cambria Math" w:cs="Times New Roman"/>
                <w:spacing w:val="-2"/>
                <w:sz w:val="24"/>
                <w:szCs w:val="24"/>
                <w:lang w:val="ro-RO"/>
              </w:rPr>
              <m:t>M</m:t>
            </m:r>
          </m:e>
          <m:sub>
            <m:r>
              <w:rPr>
                <w:rFonts w:ascii="Cambria Math" w:hAnsi="Cambria Math" w:cs="Times New Roman"/>
                <w:spacing w:val="-2"/>
                <w:sz w:val="24"/>
                <w:szCs w:val="24"/>
                <w:lang w:val="ro-RO"/>
              </w:rPr>
              <m:t>15</m:t>
            </m:r>
          </m:sub>
        </m:sSub>
      </m:oMath>
      <w:r w:rsidR="00A479EF" w:rsidRPr="00ED1BCB">
        <w:rPr>
          <w:rFonts w:ascii="Times New Roman" w:eastAsiaTheme="minorEastAsia" w:hAnsi="Times New Roman" w:cs="Times New Roman"/>
          <w:i/>
          <w:iCs/>
          <w:spacing w:val="-2"/>
          <w:sz w:val="24"/>
          <w:szCs w:val="24"/>
          <w:lang w:val="ro-RO"/>
        </w:rPr>
        <w:t xml:space="preserve"> - reprezintă media preţurilor afişate la toate staţiile din localitatea/regiunea pentru a cincisprezecea zi,.</w:t>
      </w:r>
    </w:p>
    <w:p w14:paraId="032FCFD1" w14:textId="3D4C2399" w:rsidR="00A479EF" w:rsidRPr="00ED1BCB" w:rsidRDefault="00A479EF" w:rsidP="00A479EF">
      <w:pPr>
        <w:jc w:val="both"/>
        <w:rPr>
          <w:rFonts w:ascii="Times New Roman" w:eastAsiaTheme="minorEastAsia" w:hAnsi="Times New Roman" w:cs="Times New Roman"/>
          <w:i/>
          <w:iCs/>
          <w:spacing w:val="-2"/>
          <w:sz w:val="24"/>
          <w:szCs w:val="24"/>
          <w:lang w:val="ro-RO"/>
        </w:rPr>
      </w:pPr>
      <w:r w:rsidRPr="00ED1BCB">
        <w:rPr>
          <w:rFonts w:ascii="Times New Roman" w:eastAsiaTheme="minorEastAsia" w:hAnsi="Times New Roman" w:cs="Times New Roman"/>
          <w:i/>
          <w:iCs/>
          <w:spacing w:val="-2"/>
          <w:sz w:val="24"/>
          <w:szCs w:val="24"/>
          <w:lang w:val="ro-RO"/>
        </w:rPr>
        <w:t>D% - reprezintă discount-ul aplicat.</w:t>
      </w:r>
    </w:p>
    <w:p w14:paraId="2CFE6D90" w14:textId="77777777" w:rsidR="003F21A7" w:rsidRPr="00ED1BCB" w:rsidRDefault="003F21A7" w:rsidP="00A479EF">
      <w:pPr>
        <w:jc w:val="both"/>
        <w:rPr>
          <w:rFonts w:ascii="Times New Roman" w:eastAsiaTheme="minorEastAsia" w:hAnsi="Times New Roman" w:cs="Times New Roman"/>
          <w:i/>
          <w:iCs/>
          <w:spacing w:val="-2"/>
          <w:sz w:val="24"/>
          <w:szCs w:val="24"/>
          <w:lang w:val="ro-RO"/>
        </w:rPr>
      </w:pPr>
    </w:p>
    <w:p w14:paraId="5C4424FE" w14:textId="29A63641" w:rsidR="00A479EF" w:rsidRPr="00ED1BCB" w:rsidRDefault="003F21A7" w:rsidP="00A479EF">
      <w:pPr>
        <w:jc w:val="both"/>
        <w:rPr>
          <w:rFonts w:ascii="Times New Roman" w:eastAsiaTheme="minorEastAsia" w:hAnsi="Times New Roman" w:cs="Times New Roman"/>
          <w:i/>
          <w:iCs/>
          <w:spacing w:val="-2"/>
          <w:sz w:val="24"/>
          <w:szCs w:val="24"/>
          <w:lang w:val="ro-RO"/>
        </w:rPr>
      </w:pPr>
      <w:r w:rsidRPr="00ED1BCB">
        <w:rPr>
          <w:rFonts w:ascii="Times New Roman" w:eastAsiaTheme="minorEastAsia" w:hAnsi="Times New Roman" w:cs="Times New Roman"/>
          <w:i/>
          <w:iCs/>
          <w:spacing w:val="-2"/>
          <w:sz w:val="24"/>
          <w:szCs w:val="24"/>
          <w:lang w:val="ro-RO"/>
        </w:rPr>
        <w:t>1</w:t>
      </w:r>
      <w:r w:rsidR="00A479EF" w:rsidRPr="00ED1BCB">
        <w:rPr>
          <w:rFonts w:ascii="Times New Roman" w:eastAsiaTheme="minorEastAsia" w:hAnsi="Times New Roman" w:cs="Times New Roman"/>
          <w:i/>
          <w:iCs/>
          <w:spacing w:val="-2"/>
          <w:sz w:val="24"/>
          <w:szCs w:val="24"/>
          <w:lang w:val="ro-RO"/>
        </w:rPr>
        <w:t>.</w:t>
      </w:r>
      <w:r w:rsidRPr="00ED1BCB">
        <w:rPr>
          <w:rFonts w:ascii="Times New Roman" w:eastAsiaTheme="minorEastAsia" w:hAnsi="Times New Roman" w:cs="Times New Roman"/>
          <w:i/>
          <w:iCs/>
          <w:spacing w:val="-2"/>
          <w:sz w:val="24"/>
          <w:szCs w:val="24"/>
          <w:lang w:val="ro-RO"/>
        </w:rPr>
        <w:t>5</w:t>
      </w:r>
      <w:r w:rsidR="00A479EF" w:rsidRPr="00ED1BCB">
        <w:rPr>
          <w:rFonts w:ascii="Times New Roman" w:eastAsiaTheme="minorEastAsia" w:hAnsi="Times New Roman" w:cs="Times New Roman"/>
          <w:i/>
          <w:iCs/>
          <w:spacing w:val="-2"/>
          <w:sz w:val="24"/>
          <w:szCs w:val="24"/>
          <w:lang w:val="ro-RO"/>
        </w:rPr>
        <w:t xml:space="preserve"> Discount-ul va fi specificat expres în ofertă şi ulterior în contract, rămînînd neschimbat pe întreaga perioadă de valabilitate al acestuia.</w:t>
      </w:r>
    </w:p>
    <w:p w14:paraId="4C73137D" w14:textId="33BEE461" w:rsidR="00A479EF" w:rsidRPr="00ED1BCB" w:rsidRDefault="003F21A7" w:rsidP="00A479EF">
      <w:pPr>
        <w:jc w:val="both"/>
        <w:rPr>
          <w:rFonts w:ascii="Times New Roman" w:eastAsiaTheme="minorEastAsia" w:hAnsi="Times New Roman" w:cs="Times New Roman"/>
          <w:i/>
          <w:iCs/>
          <w:spacing w:val="-2"/>
          <w:sz w:val="24"/>
          <w:szCs w:val="24"/>
          <w:lang w:val="ro-RO"/>
        </w:rPr>
      </w:pPr>
      <w:r w:rsidRPr="00ED1BCB">
        <w:rPr>
          <w:rFonts w:ascii="Times New Roman" w:eastAsiaTheme="minorEastAsia" w:hAnsi="Times New Roman" w:cs="Times New Roman"/>
          <w:i/>
          <w:iCs/>
          <w:spacing w:val="-2"/>
          <w:sz w:val="24"/>
          <w:szCs w:val="24"/>
          <w:lang w:val="ro-RO"/>
        </w:rPr>
        <w:lastRenderedPageBreak/>
        <w:t>1</w:t>
      </w:r>
      <w:r w:rsidR="00A479EF" w:rsidRPr="00ED1BCB">
        <w:rPr>
          <w:rFonts w:ascii="Times New Roman" w:eastAsiaTheme="minorEastAsia" w:hAnsi="Times New Roman" w:cs="Times New Roman"/>
          <w:i/>
          <w:iCs/>
          <w:spacing w:val="-2"/>
          <w:sz w:val="24"/>
          <w:szCs w:val="24"/>
          <w:lang w:val="ro-RO"/>
        </w:rPr>
        <w:t>.</w:t>
      </w:r>
      <w:r w:rsidRPr="00ED1BCB">
        <w:rPr>
          <w:rFonts w:ascii="Times New Roman" w:eastAsiaTheme="minorEastAsia" w:hAnsi="Times New Roman" w:cs="Times New Roman"/>
          <w:i/>
          <w:iCs/>
          <w:spacing w:val="-2"/>
          <w:sz w:val="24"/>
          <w:szCs w:val="24"/>
          <w:lang w:val="ro-RO"/>
        </w:rPr>
        <w:t>6</w:t>
      </w:r>
      <w:r w:rsidR="00A479EF" w:rsidRPr="00ED1BCB">
        <w:rPr>
          <w:rFonts w:ascii="Times New Roman" w:eastAsiaTheme="minorEastAsia" w:hAnsi="Times New Roman" w:cs="Times New Roman"/>
          <w:i/>
          <w:iCs/>
          <w:spacing w:val="-2"/>
          <w:sz w:val="24"/>
          <w:szCs w:val="24"/>
          <w:lang w:val="ro-RO"/>
        </w:rPr>
        <w:t xml:space="preserve"> Propunerea financiară va fi însoţită obligatoriu de documentele confirmative cu privire la preţurile prezentate (bon fiscal).</w:t>
      </w:r>
    </w:p>
    <w:p w14:paraId="66199F76" w14:textId="25DF4CA1" w:rsidR="00553B0F" w:rsidRPr="00ED1BCB" w:rsidRDefault="00553B0F" w:rsidP="006E0830">
      <w:pPr>
        <w:shd w:val="clear" w:color="auto" w:fill="FFFFFF" w:themeFill="background1"/>
        <w:tabs>
          <w:tab w:val="right" w:pos="426"/>
        </w:tabs>
        <w:spacing w:line="276" w:lineRule="auto"/>
        <w:jc w:val="center"/>
        <w:rPr>
          <w:rFonts w:ascii="Times New Roman" w:hAnsi="Times New Roman" w:cs="Times New Roman"/>
          <w:b/>
          <w:i/>
          <w:iCs/>
          <w:sz w:val="24"/>
          <w:szCs w:val="24"/>
          <w:u w:val="single"/>
          <w:lang w:val="it-IT" w:eastAsia="ru-RU"/>
        </w:rPr>
      </w:pPr>
      <w:r w:rsidRPr="00ED1BCB">
        <w:rPr>
          <w:rFonts w:ascii="Times New Roman" w:hAnsi="Times New Roman" w:cs="Times New Roman"/>
          <w:b/>
          <w:i/>
          <w:iCs/>
          <w:sz w:val="24"/>
          <w:szCs w:val="24"/>
          <w:lang w:val="ro-RO" w:eastAsia="ru-RU"/>
        </w:rPr>
        <w:t xml:space="preserve">II.        </w:t>
      </w:r>
      <w:r w:rsidR="0003075C" w:rsidRPr="00ED1BCB">
        <w:rPr>
          <w:rFonts w:ascii="Times New Roman" w:hAnsi="Times New Roman" w:cs="Times New Roman"/>
          <w:b/>
          <w:i/>
          <w:iCs/>
          <w:sz w:val="24"/>
          <w:szCs w:val="24"/>
          <w:u w:val="single"/>
          <w:lang w:val="it-IT" w:eastAsia="ru-RU"/>
        </w:rPr>
        <w:t>Cerin</w:t>
      </w:r>
      <w:r w:rsidR="00607B7B" w:rsidRPr="00ED1BCB">
        <w:rPr>
          <w:rFonts w:ascii="Times New Roman" w:hAnsi="Times New Roman" w:cs="Times New Roman"/>
          <w:b/>
          <w:i/>
          <w:iCs/>
          <w:sz w:val="24"/>
          <w:szCs w:val="24"/>
          <w:u w:val="single"/>
          <w:lang w:val="it-IT" w:eastAsia="ru-RU"/>
        </w:rPr>
        <w:t>ț</w:t>
      </w:r>
      <w:r w:rsidR="0003075C" w:rsidRPr="00ED1BCB">
        <w:rPr>
          <w:rFonts w:ascii="Times New Roman" w:hAnsi="Times New Roman" w:cs="Times New Roman"/>
          <w:b/>
          <w:i/>
          <w:iCs/>
          <w:sz w:val="24"/>
          <w:szCs w:val="24"/>
          <w:u w:val="single"/>
          <w:lang w:val="it-IT" w:eastAsia="ru-RU"/>
        </w:rPr>
        <w:t>e speciale/obligatorii pentru loturile livra</w:t>
      </w:r>
      <w:r w:rsidR="006E0830" w:rsidRPr="00ED1BCB">
        <w:rPr>
          <w:rFonts w:ascii="Times New Roman" w:hAnsi="Times New Roman" w:cs="Times New Roman"/>
          <w:b/>
          <w:i/>
          <w:iCs/>
          <w:sz w:val="24"/>
          <w:szCs w:val="24"/>
          <w:u w:val="single"/>
          <w:lang w:val="it-IT" w:eastAsia="ru-RU"/>
        </w:rPr>
        <w:t>t</w:t>
      </w:r>
      <w:r w:rsidR="0003075C" w:rsidRPr="00ED1BCB">
        <w:rPr>
          <w:rFonts w:ascii="Times New Roman" w:hAnsi="Times New Roman" w:cs="Times New Roman"/>
          <w:b/>
          <w:i/>
          <w:iCs/>
          <w:sz w:val="24"/>
          <w:szCs w:val="24"/>
          <w:u w:val="single"/>
          <w:lang w:val="it-IT" w:eastAsia="ru-RU"/>
        </w:rPr>
        <w:t>e în baza cardurilor valorice:</w:t>
      </w:r>
    </w:p>
    <w:p w14:paraId="0367CE09" w14:textId="370D1DB5" w:rsidR="007D02C4" w:rsidRPr="00ED1BCB" w:rsidRDefault="007D02C4" w:rsidP="000E4621">
      <w:pPr>
        <w:shd w:val="clear" w:color="auto" w:fill="FFFFFF" w:themeFill="background1"/>
        <w:spacing w:line="276" w:lineRule="auto"/>
        <w:jc w:val="both"/>
        <w:rPr>
          <w:rFonts w:ascii="Times New Roman" w:hAnsi="Times New Roman" w:cs="Times New Roman"/>
          <w:i/>
          <w:color w:val="000000"/>
          <w:spacing w:val="-4"/>
          <w:sz w:val="24"/>
          <w:szCs w:val="24"/>
          <w:lang w:val="ro-RO"/>
        </w:rPr>
      </w:pPr>
      <w:r w:rsidRPr="00ED1BCB">
        <w:rPr>
          <w:rFonts w:ascii="Times New Roman" w:hAnsi="Times New Roman" w:cs="Times New Roman"/>
          <w:i/>
          <w:color w:val="000000"/>
          <w:spacing w:val="-4"/>
          <w:sz w:val="24"/>
          <w:szCs w:val="24"/>
          <w:lang w:val="ro-RO"/>
        </w:rPr>
        <w:t xml:space="preserve">2.1 </w:t>
      </w:r>
      <w:r w:rsidRPr="000E4621">
        <w:rPr>
          <w:rFonts w:ascii="Times New Roman" w:hAnsi="Times New Roman" w:cs="Times New Roman"/>
          <w:i/>
          <w:color w:val="000000"/>
          <w:spacing w:val="-4"/>
          <w:sz w:val="24"/>
          <w:szCs w:val="24"/>
          <w:lang w:val="ro-RO"/>
        </w:rPr>
        <w:t xml:space="preserve">Ofertantul trebuie să posede </w:t>
      </w:r>
      <w:r w:rsidR="00644ACA" w:rsidRPr="000E4621">
        <w:rPr>
          <w:rFonts w:ascii="Times New Roman" w:hAnsi="Times New Roman" w:cs="Times New Roman"/>
          <w:i/>
          <w:color w:val="000000"/>
          <w:spacing w:val="-4"/>
          <w:sz w:val="24"/>
          <w:szCs w:val="24"/>
          <w:lang w:val="ro-RO"/>
        </w:rPr>
        <w:t>stații</w:t>
      </w:r>
      <w:r w:rsidRPr="000E4621">
        <w:rPr>
          <w:rFonts w:ascii="Times New Roman" w:hAnsi="Times New Roman" w:cs="Times New Roman"/>
          <w:i/>
          <w:color w:val="000000"/>
          <w:spacing w:val="-4"/>
          <w:sz w:val="24"/>
          <w:szCs w:val="24"/>
          <w:lang w:val="ro-RO"/>
        </w:rPr>
        <w:t xml:space="preserve"> PECO în</w:t>
      </w:r>
      <w:r w:rsidR="006E0830" w:rsidRPr="000E4621">
        <w:rPr>
          <w:rFonts w:ascii="Times New Roman" w:hAnsi="Times New Roman" w:cs="Times New Roman"/>
          <w:i/>
          <w:color w:val="000000"/>
          <w:spacing w:val="-4"/>
          <w:sz w:val="24"/>
          <w:szCs w:val="24"/>
          <w:lang w:val="ro-RO"/>
        </w:rPr>
        <w:t xml:space="preserve"> </w:t>
      </w:r>
      <w:r w:rsidR="00151AB6" w:rsidRPr="000E4621">
        <w:rPr>
          <w:rFonts w:ascii="Times New Roman" w:hAnsi="Times New Roman" w:cs="Times New Roman"/>
          <w:i/>
          <w:color w:val="000000"/>
          <w:spacing w:val="-4"/>
          <w:sz w:val="24"/>
          <w:szCs w:val="24"/>
          <w:lang w:val="ro-RO"/>
        </w:rPr>
        <w:t>orașul Ialoveni</w:t>
      </w:r>
      <w:r w:rsidR="006E0830" w:rsidRPr="000E4621">
        <w:rPr>
          <w:rFonts w:ascii="Times New Roman" w:hAnsi="Times New Roman" w:cs="Times New Roman"/>
          <w:i/>
          <w:color w:val="000000"/>
          <w:spacing w:val="-4"/>
          <w:sz w:val="24"/>
          <w:szCs w:val="24"/>
          <w:lang w:val="ro-RO"/>
        </w:rPr>
        <w:t>.</w:t>
      </w:r>
    </w:p>
    <w:p w14:paraId="4057F09B" w14:textId="77777777" w:rsidR="007D02C4" w:rsidRPr="00ED1BCB" w:rsidRDefault="007D02C4" w:rsidP="006E0830">
      <w:pPr>
        <w:spacing w:line="276" w:lineRule="auto"/>
        <w:jc w:val="both"/>
        <w:rPr>
          <w:rFonts w:ascii="Times New Roman" w:hAnsi="Times New Roman" w:cs="Times New Roman"/>
          <w:i/>
          <w:color w:val="000000"/>
          <w:sz w:val="24"/>
          <w:szCs w:val="24"/>
          <w:lang w:val="ro-RO"/>
        </w:rPr>
      </w:pPr>
      <w:r w:rsidRPr="00ED1BCB">
        <w:rPr>
          <w:rFonts w:ascii="Times New Roman" w:hAnsi="Times New Roman" w:cs="Times New Roman"/>
          <w:i/>
          <w:color w:val="000000"/>
          <w:sz w:val="24"/>
          <w:szCs w:val="24"/>
          <w:lang w:val="ro-RO"/>
        </w:rPr>
        <w:t>2.2 Carburantul se livrează la staţia de alimentare în baza cardurilor emise de către Furnizor.</w:t>
      </w:r>
    </w:p>
    <w:p w14:paraId="08B65323" w14:textId="39DD433E" w:rsidR="007D02C4" w:rsidRPr="00ED1BCB" w:rsidRDefault="007D02C4" w:rsidP="006E0830">
      <w:pPr>
        <w:spacing w:line="276" w:lineRule="auto"/>
        <w:jc w:val="both"/>
        <w:rPr>
          <w:rFonts w:ascii="Times New Roman" w:hAnsi="Times New Roman" w:cs="Times New Roman"/>
          <w:i/>
          <w:color w:val="000000"/>
          <w:spacing w:val="1"/>
          <w:sz w:val="24"/>
          <w:szCs w:val="24"/>
          <w:lang w:val="ro-RO"/>
        </w:rPr>
      </w:pPr>
      <w:r w:rsidRPr="00ED1BCB">
        <w:rPr>
          <w:rFonts w:ascii="Times New Roman" w:hAnsi="Times New Roman" w:cs="Times New Roman"/>
          <w:i/>
          <w:color w:val="000000"/>
          <w:spacing w:val="1"/>
          <w:sz w:val="24"/>
          <w:szCs w:val="24"/>
          <w:lang w:val="ro-RO"/>
        </w:rPr>
        <w:t xml:space="preserve">2.3 Ofertantul va crea entităţii contractante posibilitatea de a achiziţiona carburant (fără plată </w:t>
      </w:r>
      <w:r w:rsidRPr="00ED1BCB">
        <w:rPr>
          <w:rFonts w:ascii="Times New Roman" w:hAnsi="Times New Roman" w:cs="Times New Roman"/>
          <w:i/>
          <w:color w:val="000000"/>
          <w:spacing w:val="2"/>
          <w:sz w:val="24"/>
          <w:szCs w:val="24"/>
          <w:lang w:val="ro-RO"/>
        </w:rPr>
        <w:t xml:space="preserve">în numerar) prin intermediul cardurilor valorice la </w:t>
      </w:r>
      <w:r w:rsidR="00AA1930">
        <w:rPr>
          <w:rFonts w:ascii="Times New Roman" w:hAnsi="Times New Roman" w:cs="Times New Roman"/>
          <w:i/>
          <w:color w:val="000000"/>
          <w:spacing w:val="2"/>
          <w:sz w:val="24"/>
          <w:szCs w:val="24"/>
          <w:lang w:val="ro-RO"/>
        </w:rPr>
        <w:t xml:space="preserve">toate </w:t>
      </w:r>
      <w:r w:rsidRPr="00ED1BCB">
        <w:rPr>
          <w:rFonts w:ascii="Times New Roman" w:hAnsi="Times New Roman" w:cs="Times New Roman"/>
          <w:i/>
          <w:color w:val="000000"/>
          <w:spacing w:val="2"/>
          <w:sz w:val="24"/>
          <w:szCs w:val="24"/>
          <w:lang w:val="ro-RO"/>
        </w:rPr>
        <w:t>staţiile de alimentare ale furnizorului</w:t>
      </w:r>
      <w:r w:rsidRPr="00ED1BCB">
        <w:rPr>
          <w:rFonts w:ascii="Times New Roman" w:hAnsi="Times New Roman" w:cs="Times New Roman"/>
          <w:i/>
          <w:color w:val="000000"/>
          <w:sz w:val="24"/>
          <w:szCs w:val="24"/>
          <w:lang w:val="ro-RO"/>
        </w:rPr>
        <w:t>.</w:t>
      </w:r>
    </w:p>
    <w:p w14:paraId="55A01D9C" w14:textId="77777777" w:rsidR="007D02C4" w:rsidRPr="00ED1BCB" w:rsidRDefault="007D02C4" w:rsidP="006E0830">
      <w:pPr>
        <w:spacing w:line="276" w:lineRule="auto"/>
        <w:jc w:val="both"/>
        <w:rPr>
          <w:rFonts w:ascii="Times New Roman" w:hAnsi="Times New Roman" w:cs="Times New Roman"/>
          <w:i/>
          <w:color w:val="000000"/>
          <w:spacing w:val="3"/>
          <w:sz w:val="24"/>
          <w:szCs w:val="24"/>
          <w:lang w:val="ro-RO"/>
        </w:rPr>
      </w:pPr>
      <w:r w:rsidRPr="00ED1BCB">
        <w:rPr>
          <w:rFonts w:ascii="Times New Roman" w:hAnsi="Times New Roman" w:cs="Times New Roman"/>
          <w:i/>
          <w:color w:val="000000"/>
          <w:spacing w:val="3"/>
          <w:sz w:val="24"/>
          <w:szCs w:val="24"/>
          <w:lang w:val="ro-RO"/>
        </w:rPr>
        <w:t xml:space="preserve">2.4 Livrarea cardurilor se face pe baza unei cereri de emitere de card din partea entităţii </w:t>
      </w:r>
      <w:r w:rsidRPr="00ED1BCB">
        <w:rPr>
          <w:rFonts w:ascii="Times New Roman" w:hAnsi="Times New Roman" w:cs="Times New Roman"/>
          <w:i/>
          <w:color w:val="000000"/>
          <w:sz w:val="24"/>
          <w:szCs w:val="24"/>
          <w:lang w:val="ro-RO"/>
        </w:rPr>
        <w:t>contractante.</w:t>
      </w:r>
    </w:p>
    <w:p w14:paraId="7A9CD6D7" w14:textId="77777777" w:rsidR="007D02C4" w:rsidRPr="00ED1BCB" w:rsidRDefault="007D02C4" w:rsidP="006E0830">
      <w:pPr>
        <w:spacing w:line="276" w:lineRule="auto"/>
        <w:jc w:val="both"/>
        <w:rPr>
          <w:rFonts w:ascii="Times New Roman" w:hAnsi="Times New Roman" w:cs="Times New Roman"/>
          <w:i/>
          <w:color w:val="000000"/>
          <w:spacing w:val="-1"/>
          <w:sz w:val="24"/>
          <w:szCs w:val="24"/>
          <w:lang w:val="ro-RO"/>
        </w:rPr>
      </w:pPr>
      <w:r w:rsidRPr="00ED1BCB">
        <w:rPr>
          <w:rFonts w:ascii="Times New Roman" w:hAnsi="Times New Roman" w:cs="Times New Roman"/>
          <w:i/>
          <w:color w:val="000000"/>
          <w:spacing w:val="-1"/>
          <w:sz w:val="24"/>
          <w:szCs w:val="24"/>
          <w:lang w:val="ro-RO"/>
        </w:rPr>
        <w:t>2.5 Preţul a unui litru de carburant ofertat va fi cel afişat la staţiile de alimentare ale ofertantului cu aplicarea discountului ofertat.</w:t>
      </w:r>
    </w:p>
    <w:p w14:paraId="6DEAE8E5" w14:textId="77777777" w:rsidR="007D02C4" w:rsidRPr="00ED1BCB" w:rsidRDefault="007D02C4" w:rsidP="006E0830">
      <w:pPr>
        <w:spacing w:line="276" w:lineRule="auto"/>
        <w:jc w:val="both"/>
        <w:rPr>
          <w:rFonts w:ascii="Times New Roman" w:hAnsi="Times New Roman" w:cs="Times New Roman"/>
          <w:i/>
          <w:color w:val="000000"/>
          <w:spacing w:val="3"/>
          <w:sz w:val="24"/>
          <w:szCs w:val="24"/>
          <w:lang w:val="ro-RO"/>
        </w:rPr>
      </w:pPr>
      <w:r w:rsidRPr="00ED1BCB">
        <w:rPr>
          <w:rFonts w:ascii="Times New Roman" w:hAnsi="Times New Roman" w:cs="Times New Roman"/>
          <w:i/>
          <w:color w:val="000000"/>
          <w:spacing w:val="3"/>
          <w:sz w:val="24"/>
          <w:szCs w:val="24"/>
          <w:lang w:val="ro-RO"/>
        </w:rPr>
        <w:t xml:space="preserve">2.6 Furnizorul va asigura entităţii contractante posibilitatea de a stabili limite individuale </w:t>
      </w:r>
      <w:r w:rsidRPr="00ED1BCB">
        <w:rPr>
          <w:rFonts w:ascii="Times New Roman" w:hAnsi="Times New Roman" w:cs="Times New Roman"/>
          <w:i/>
          <w:color w:val="000000"/>
          <w:spacing w:val="-2"/>
          <w:sz w:val="24"/>
          <w:szCs w:val="24"/>
          <w:lang w:val="ro-RO"/>
        </w:rPr>
        <w:t>valorice pentru fiecare card, inclusiv de a le modifica în sensul majorării sau micşor ării acestora.</w:t>
      </w:r>
    </w:p>
    <w:p w14:paraId="67F57D85" w14:textId="77777777" w:rsidR="007D02C4" w:rsidRPr="00ED1BCB" w:rsidRDefault="007D02C4" w:rsidP="006E0830">
      <w:pPr>
        <w:spacing w:line="276" w:lineRule="auto"/>
        <w:jc w:val="both"/>
        <w:rPr>
          <w:rFonts w:ascii="Times New Roman" w:hAnsi="Times New Roman" w:cs="Times New Roman"/>
          <w:i/>
          <w:color w:val="000000"/>
          <w:spacing w:val="-1"/>
          <w:sz w:val="24"/>
          <w:szCs w:val="24"/>
          <w:lang w:val="ro-RO"/>
        </w:rPr>
      </w:pPr>
      <w:r w:rsidRPr="00ED1BCB">
        <w:rPr>
          <w:rFonts w:ascii="Times New Roman" w:hAnsi="Times New Roman" w:cs="Times New Roman"/>
          <w:i/>
          <w:color w:val="000000"/>
          <w:spacing w:val="-1"/>
          <w:sz w:val="24"/>
          <w:szCs w:val="24"/>
          <w:lang w:val="ro-RO"/>
        </w:rPr>
        <w:t xml:space="preserve">2.7 Furnizorul va acorda permanent achizitorului posibilitatea accesării online a informaţiilor privind situaţia detaliată a tuturor achiziliilor de carburant efectuate de către fiecare autovehicul </w:t>
      </w:r>
      <w:r w:rsidRPr="00ED1BCB">
        <w:rPr>
          <w:rFonts w:ascii="Times New Roman" w:hAnsi="Times New Roman" w:cs="Times New Roman"/>
          <w:i/>
          <w:color w:val="000000"/>
          <w:sz w:val="24"/>
          <w:szCs w:val="24"/>
          <w:lang w:val="ro-RO"/>
        </w:rPr>
        <w:t>al său.</w:t>
      </w:r>
    </w:p>
    <w:p w14:paraId="4FDD398C" w14:textId="77777777" w:rsidR="007D02C4" w:rsidRPr="00ED1BCB" w:rsidRDefault="007D02C4" w:rsidP="006E0830">
      <w:pPr>
        <w:spacing w:line="276" w:lineRule="auto"/>
        <w:jc w:val="both"/>
        <w:rPr>
          <w:rFonts w:ascii="Times New Roman" w:hAnsi="Times New Roman" w:cs="Times New Roman"/>
          <w:i/>
          <w:color w:val="000000"/>
          <w:spacing w:val="1"/>
          <w:sz w:val="24"/>
          <w:szCs w:val="24"/>
          <w:lang w:val="ro-RO"/>
        </w:rPr>
      </w:pPr>
      <w:r w:rsidRPr="00ED1BCB">
        <w:rPr>
          <w:rFonts w:ascii="Times New Roman" w:hAnsi="Times New Roman" w:cs="Times New Roman"/>
          <w:i/>
          <w:color w:val="000000"/>
          <w:spacing w:val="1"/>
          <w:sz w:val="24"/>
          <w:szCs w:val="24"/>
          <w:lang w:val="ro-RO"/>
        </w:rPr>
        <w:t xml:space="preserve">2.8 Posibilitatea de a obline la orice staţie de distribuţie pe bază de card, informaţii privind </w:t>
      </w:r>
      <w:r w:rsidRPr="00ED1BCB">
        <w:rPr>
          <w:rFonts w:ascii="Times New Roman" w:hAnsi="Times New Roman" w:cs="Times New Roman"/>
          <w:i/>
          <w:color w:val="000000"/>
          <w:spacing w:val="-1"/>
          <w:sz w:val="24"/>
          <w:szCs w:val="24"/>
          <w:lang w:val="ro-RO"/>
        </w:rPr>
        <w:t>valoarea rămasă pentru fiecare card în parte.</w:t>
      </w:r>
    </w:p>
    <w:p w14:paraId="74F58EB7" w14:textId="77777777" w:rsidR="007D02C4" w:rsidRPr="00ED1BCB" w:rsidRDefault="007D02C4" w:rsidP="006E0830">
      <w:pPr>
        <w:spacing w:line="276" w:lineRule="auto"/>
        <w:jc w:val="both"/>
        <w:rPr>
          <w:rFonts w:ascii="Times New Roman" w:hAnsi="Times New Roman" w:cs="Times New Roman"/>
          <w:i/>
          <w:color w:val="000000"/>
          <w:spacing w:val="14"/>
          <w:sz w:val="24"/>
          <w:szCs w:val="24"/>
          <w:lang w:val="ro-RO"/>
        </w:rPr>
      </w:pPr>
      <w:r w:rsidRPr="00ED1BCB">
        <w:rPr>
          <w:rFonts w:ascii="Times New Roman" w:hAnsi="Times New Roman" w:cs="Times New Roman"/>
          <w:i/>
          <w:color w:val="000000"/>
          <w:spacing w:val="14"/>
          <w:sz w:val="24"/>
          <w:szCs w:val="24"/>
          <w:lang w:val="ro-RO"/>
        </w:rPr>
        <w:t xml:space="preserve">2.9 Furnizorul va gestiona lista cardurilor pierdute sau furate şi are obligaţia să </w:t>
      </w:r>
      <w:r w:rsidRPr="00ED1BCB">
        <w:rPr>
          <w:rFonts w:ascii="Times New Roman" w:hAnsi="Times New Roman" w:cs="Times New Roman"/>
          <w:i/>
          <w:color w:val="000000"/>
          <w:sz w:val="24"/>
          <w:szCs w:val="24"/>
          <w:lang w:val="ro-RO"/>
        </w:rPr>
        <w:t>blocheze/deblocheze utilizarea acestora în cel mult 24 ore de la solicitarea achizitorului.</w:t>
      </w:r>
    </w:p>
    <w:p w14:paraId="0B71010A" w14:textId="6B797B05" w:rsidR="007D02C4" w:rsidRPr="00ED1BCB" w:rsidRDefault="007D02C4" w:rsidP="006E0830">
      <w:pPr>
        <w:spacing w:line="276" w:lineRule="auto"/>
        <w:jc w:val="both"/>
        <w:rPr>
          <w:rFonts w:ascii="Times New Roman" w:hAnsi="Times New Roman" w:cs="Times New Roman"/>
          <w:i/>
          <w:color w:val="000000"/>
          <w:spacing w:val="-4"/>
          <w:sz w:val="24"/>
          <w:szCs w:val="24"/>
          <w:lang w:val="ro-RO"/>
        </w:rPr>
      </w:pPr>
      <w:r w:rsidRPr="00ED1BCB">
        <w:rPr>
          <w:rFonts w:ascii="Times New Roman" w:hAnsi="Times New Roman" w:cs="Times New Roman"/>
          <w:i/>
          <w:color w:val="000000"/>
          <w:spacing w:val="-4"/>
          <w:sz w:val="24"/>
          <w:szCs w:val="24"/>
          <w:lang w:val="ro-RO"/>
        </w:rPr>
        <w:t xml:space="preserve">2.10 Furnizorul are obligaţia de a garanta că produsele furnizate respectă standardele minime de </w:t>
      </w:r>
      <w:r w:rsidRPr="00ED1BCB">
        <w:rPr>
          <w:rFonts w:ascii="Times New Roman" w:hAnsi="Times New Roman" w:cs="Times New Roman"/>
          <w:i/>
          <w:color w:val="000000"/>
          <w:spacing w:val="1"/>
          <w:sz w:val="24"/>
          <w:szCs w:val="24"/>
          <w:lang w:val="ro-RO"/>
        </w:rPr>
        <w:t xml:space="preserve">poluare aprobate conform legislaţiei naţionale şi pot fi alimentate de la staţiile existente în </w:t>
      </w:r>
      <w:r w:rsidRPr="00ED1BCB">
        <w:rPr>
          <w:rFonts w:ascii="Times New Roman" w:hAnsi="Times New Roman" w:cs="Times New Roman"/>
          <w:i/>
          <w:color w:val="000000"/>
          <w:spacing w:val="-6"/>
          <w:sz w:val="24"/>
          <w:szCs w:val="24"/>
          <w:lang w:val="ro-RO"/>
        </w:rPr>
        <w:t>localitățile sus-mentionate.</w:t>
      </w:r>
    </w:p>
    <w:p w14:paraId="0941882B" w14:textId="77777777" w:rsidR="007D02C4" w:rsidRPr="00ED1BCB" w:rsidRDefault="007D02C4" w:rsidP="006E0830">
      <w:pPr>
        <w:spacing w:line="276" w:lineRule="auto"/>
        <w:jc w:val="both"/>
        <w:rPr>
          <w:rFonts w:ascii="Times New Roman" w:hAnsi="Times New Roman" w:cs="Times New Roman"/>
          <w:i/>
          <w:color w:val="000000"/>
          <w:spacing w:val="-3"/>
          <w:sz w:val="24"/>
          <w:szCs w:val="24"/>
          <w:lang w:val="ro-RO"/>
        </w:rPr>
      </w:pPr>
      <w:r w:rsidRPr="00ED1BCB">
        <w:rPr>
          <w:rFonts w:ascii="Times New Roman" w:hAnsi="Times New Roman" w:cs="Times New Roman"/>
          <w:i/>
          <w:color w:val="000000"/>
          <w:spacing w:val="-3"/>
          <w:sz w:val="24"/>
          <w:szCs w:val="24"/>
          <w:lang w:val="ro-RO"/>
        </w:rPr>
        <w:t xml:space="preserve">2.11 Carburanţii livraţi trebuie să corespundă calitativ normelor în vigoare. Se vor prezenta în </w:t>
      </w:r>
      <w:r w:rsidRPr="00ED1BCB">
        <w:rPr>
          <w:rFonts w:ascii="Times New Roman" w:hAnsi="Times New Roman" w:cs="Times New Roman"/>
          <w:i/>
          <w:color w:val="000000"/>
          <w:spacing w:val="5"/>
          <w:sz w:val="24"/>
          <w:szCs w:val="24"/>
          <w:lang w:val="ro-RO"/>
        </w:rPr>
        <w:t xml:space="preserve">Formularul Specificaţii tehnice condiţiile tehnice de calitate metodele de determinare a </w:t>
      </w:r>
      <w:r w:rsidRPr="00ED1BCB">
        <w:rPr>
          <w:rFonts w:ascii="Times New Roman" w:hAnsi="Times New Roman" w:cs="Times New Roman"/>
          <w:i/>
          <w:color w:val="000000"/>
          <w:sz w:val="24"/>
          <w:szCs w:val="24"/>
          <w:lang w:val="ro-RO"/>
        </w:rPr>
        <w:t>produselor, având la bază standarde şi omologări naţionale sau internaţionale.</w:t>
      </w:r>
    </w:p>
    <w:p w14:paraId="3211A18E" w14:textId="143CD5E3" w:rsidR="007D02C4" w:rsidRPr="00ED1BCB" w:rsidRDefault="007D02C4" w:rsidP="006E0830">
      <w:pPr>
        <w:spacing w:line="276" w:lineRule="auto"/>
        <w:jc w:val="both"/>
        <w:rPr>
          <w:rFonts w:ascii="Times New Roman" w:hAnsi="Times New Roman" w:cs="Times New Roman"/>
          <w:i/>
          <w:color w:val="000000"/>
          <w:spacing w:val="2"/>
          <w:sz w:val="24"/>
          <w:szCs w:val="24"/>
          <w:lang w:val="ro-RO"/>
        </w:rPr>
      </w:pPr>
      <w:r w:rsidRPr="00ED1BCB">
        <w:rPr>
          <w:rFonts w:ascii="Times New Roman" w:hAnsi="Times New Roman" w:cs="Times New Roman"/>
          <w:i/>
          <w:color w:val="000000"/>
          <w:spacing w:val="2"/>
          <w:sz w:val="24"/>
          <w:szCs w:val="24"/>
          <w:lang w:val="ro-RO"/>
        </w:rPr>
        <w:t>3. Cerinţe privind propunerea financiară</w:t>
      </w:r>
    </w:p>
    <w:p w14:paraId="696F8672" w14:textId="0A56A0CB" w:rsidR="007D02C4" w:rsidRPr="00ED1BCB" w:rsidRDefault="007D02C4" w:rsidP="006E0830">
      <w:pPr>
        <w:spacing w:line="276" w:lineRule="auto"/>
        <w:jc w:val="both"/>
        <w:rPr>
          <w:rFonts w:ascii="Times New Roman" w:hAnsi="Times New Roman" w:cs="Times New Roman"/>
          <w:i/>
          <w:color w:val="000000"/>
          <w:spacing w:val="3"/>
          <w:sz w:val="24"/>
          <w:szCs w:val="24"/>
          <w:lang w:val="ro-RO"/>
        </w:rPr>
      </w:pPr>
      <w:r w:rsidRPr="00ED1BCB">
        <w:rPr>
          <w:rFonts w:ascii="Times New Roman" w:hAnsi="Times New Roman" w:cs="Times New Roman"/>
          <w:i/>
          <w:color w:val="000000"/>
          <w:spacing w:val="3"/>
          <w:sz w:val="24"/>
          <w:szCs w:val="24"/>
          <w:lang w:val="ro-RO"/>
        </w:rPr>
        <w:t xml:space="preserve">3.1 În ceea ce priveşte propunerea financiară, aceasta va fi prezentată în conformitate cu </w:t>
      </w:r>
      <w:r w:rsidRPr="00ED1BCB">
        <w:rPr>
          <w:rFonts w:ascii="Times New Roman" w:hAnsi="Times New Roman" w:cs="Times New Roman"/>
          <w:i/>
          <w:color w:val="000000"/>
          <w:spacing w:val="-2"/>
          <w:sz w:val="24"/>
          <w:szCs w:val="24"/>
          <w:lang w:val="ro-RO"/>
        </w:rPr>
        <w:t xml:space="preserve">Formularul Specificaţii de preţ. Preţul unitar ofertat va constitui preţul mediu calculat de către </w:t>
      </w:r>
      <w:r w:rsidRPr="00ED1BCB">
        <w:rPr>
          <w:rFonts w:ascii="Times New Roman" w:hAnsi="Times New Roman" w:cs="Times New Roman"/>
          <w:i/>
          <w:color w:val="000000"/>
          <w:spacing w:val="-5"/>
          <w:sz w:val="24"/>
          <w:szCs w:val="24"/>
          <w:lang w:val="ro-RO"/>
        </w:rPr>
        <w:t>ofertant utilizind preţurile afişate la panourile informative în toate staţiile din localitatea/regiunea</w:t>
      </w:r>
      <w:r w:rsidRPr="00ED1BCB">
        <w:rPr>
          <w:rFonts w:ascii="Times New Roman" w:hAnsi="Times New Roman" w:cs="Times New Roman"/>
          <w:i/>
          <w:color w:val="000000"/>
          <w:spacing w:val="2"/>
          <w:sz w:val="24"/>
          <w:szCs w:val="24"/>
          <w:lang w:val="ro-RO"/>
        </w:rPr>
        <w:t xml:space="preserve"> în decurs de 15 zile pîna la data publicării anunţului de participare în </w:t>
      </w:r>
      <w:r w:rsidRPr="00ED1BCB">
        <w:rPr>
          <w:rFonts w:ascii="Times New Roman" w:hAnsi="Times New Roman" w:cs="Times New Roman"/>
          <w:i/>
          <w:color w:val="000000"/>
          <w:sz w:val="24"/>
          <w:szCs w:val="24"/>
          <w:lang w:val="ro-RO"/>
        </w:rPr>
        <w:t>Buletinul achiziţiilor publice, la care se aplică un discount</w:t>
      </w:r>
      <w:r w:rsidR="00A479EF" w:rsidRPr="00ED1BCB">
        <w:rPr>
          <w:rFonts w:ascii="Times New Roman" w:hAnsi="Times New Roman" w:cs="Times New Roman"/>
          <w:i/>
          <w:color w:val="000000"/>
          <w:sz w:val="24"/>
          <w:szCs w:val="24"/>
          <w:lang w:val="ro-RO"/>
        </w:rPr>
        <w:t xml:space="preserve"> (%).</w:t>
      </w:r>
    </w:p>
    <w:p w14:paraId="7685B6A7" w14:textId="77777777" w:rsidR="007D02C4" w:rsidRPr="00ED1BCB" w:rsidRDefault="007D02C4" w:rsidP="006E0830">
      <w:pPr>
        <w:spacing w:line="276" w:lineRule="auto"/>
        <w:jc w:val="both"/>
        <w:rPr>
          <w:rFonts w:ascii="Times New Roman" w:hAnsi="Times New Roman" w:cs="Times New Roman"/>
          <w:i/>
          <w:color w:val="000000"/>
          <w:sz w:val="24"/>
          <w:szCs w:val="24"/>
          <w:lang w:val="ro-RO"/>
        </w:rPr>
      </w:pPr>
      <w:r w:rsidRPr="00ED1BCB">
        <w:rPr>
          <w:rFonts w:ascii="Times New Roman" w:hAnsi="Times New Roman" w:cs="Times New Roman"/>
          <w:i/>
          <w:color w:val="000000"/>
          <w:sz w:val="24"/>
          <w:szCs w:val="24"/>
          <w:lang w:val="ro-RO"/>
        </w:rPr>
        <w:t xml:space="preserve">3.2 </w:t>
      </w:r>
      <w:bookmarkStart w:id="1" w:name="_Hlk118374722"/>
      <w:r w:rsidRPr="00ED1BCB">
        <w:rPr>
          <w:rFonts w:ascii="Times New Roman" w:hAnsi="Times New Roman" w:cs="Times New Roman"/>
          <w:i/>
          <w:color w:val="000000"/>
          <w:sz w:val="24"/>
          <w:szCs w:val="24"/>
          <w:lang w:val="ro-RO"/>
        </w:rPr>
        <w:t>Calcularea preţului unitar se efectuează conform formulei:</w:t>
      </w:r>
    </w:p>
    <w:p w14:paraId="593224AF" w14:textId="58E60FDF" w:rsidR="00607B7B" w:rsidRPr="00ED1BCB" w:rsidRDefault="007D02C4" w:rsidP="007D02C4">
      <w:pPr>
        <w:pStyle w:val="a"/>
        <w:numPr>
          <w:ilvl w:val="0"/>
          <w:numId w:val="0"/>
        </w:numPr>
        <w:shd w:val="clear" w:color="auto" w:fill="FFFFFF" w:themeFill="background1"/>
        <w:tabs>
          <w:tab w:val="right" w:pos="426"/>
        </w:tabs>
        <w:spacing w:before="120"/>
        <w:ind w:left="826"/>
        <w:jc w:val="center"/>
        <w:rPr>
          <w:bCs/>
          <w:i/>
          <w:iCs/>
          <w:lang w:val="it-IT" w:eastAsia="ru-RU"/>
        </w:rPr>
      </w:pPr>
      <w:r w:rsidRPr="00ED1BCB">
        <w:rPr>
          <w:bCs/>
          <w:i/>
          <w:iCs/>
          <w:lang w:val="it-IT" w:eastAsia="ru-RU"/>
        </w:rPr>
        <w:t>Pu =</w:t>
      </w:r>
      <m:oMath>
        <m:f>
          <m:fPr>
            <m:ctrlPr>
              <w:rPr>
                <w:rFonts w:ascii="Cambria Math" w:hAnsi="Cambria Math"/>
                <w:bCs/>
                <w:i/>
                <w:iCs/>
                <w:lang w:val="it-IT" w:eastAsia="ru-RU"/>
              </w:rPr>
            </m:ctrlPr>
          </m:fPr>
          <m:num>
            <m:r>
              <w:rPr>
                <w:rFonts w:ascii="Cambria Math" w:hAnsi="Cambria Math"/>
                <w:lang w:val="it-IT" w:eastAsia="ru-RU"/>
              </w:rPr>
              <m:t>(M1+M2+…+M15)</m:t>
            </m:r>
          </m:num>
          <m:den>
            <m:r>
              <w:rPr>
                <w:rFonts w:ascii="Cambria Math" w:hAnsi="Cambria Math"/>
                <w:lang w:val="it-IT" w:eastAsia="ru-RU"/>
              </w:rPr>
              <m:t>15</m:t>
            </m:r>
          </m:den>
        </m:f>
        <m:r>
          <w:rPr>
            <w:rFonts w:ascii="Cambria Math" w:hAnsi="Cambria Math"/>
            <w:lang w:val="it-IT" w:eastAsia="ru-RU"/>
          </w:rPr>
          <m:t>-D%</m:t>
        </m:r>
      </m:oMath>
    </w:p>
    <w:p w14:paraId="56C75410" w14:textId="77777777" w:rsidR="007D02C4" w:rsidRPr="00ED1BCB" w:rsidRDefault="007D02C4" w:rsidP="007D02C4">
      <w:pPr>
        <w:jc w:val="both"/>
        <w:rPr>
          <w:rFonts w:ascii="Times New Roman" w:hAnsi="Times New Roman" w:cs="Times New Roman"/>
          <w:i/>
          <w:iCs/>
          <w:sz w:val="24"/>
          <w:szCs w:val="24"/>
          <w:lang w:val="ro-RO"/>
        </w:rPr>
      </w:pPr>
      <w:r w:rsidRPr="00ED1BCB">
        <w:rPr>
          <w:rFonts w:ascii="Times New Roman" w:hAnsi="Times New Roman" w:cs="Times New Roman"/>
          <w:i/>
          <w:iCs/>
          <w:sz w:val="24"/>
          <w:szCs w:val="24"/>
          <w:lang w:val="ro-RO"/>
        </w:rPr>
        <w:t>Unde,</w:t>
      </w:r>
    </w:p>
    <w:p w14:paraId="37F0D662" w14:textId="00647F87" w:rsidR="007D02C4" w:rsidRPr="00ED1BCB" w:rsidRDefault="007D02C4" w:rsidP="007D02C4">
      <w:pPr>
        <w:jc w:val="both"/>
        <w:rPr>
          <w:rFonts w:ascii="Times New Roman" w:hAnsi="Times New Roman" w:cs="Times New Roman"/>
          <w:i/>
          <w:iCs/>
          <w:spacing w:val="-3"/>
          <w:sz w:val="24"/>
          <w:szCs w:val="24"/>
          <w:lang w:val="ro-RO"/>
        </w:rPr>
      </w:pPr>
      <w:r w:rsidRPr="00ED1BCB">
        <w:rPr>
          <w:rFonts w:ascii="Times New Roman" w:hAnsi="Times New Roman" w:cs="Times New Roman"/>
          <w:i/>
          <w:iCs/>
          <w:spacing w:val="-3"/>
          <w:sz w:val="24"/>
          <w:szCs w:val="24"/>
          <w:lang w:val="ro-RO"/>
        </w:rPr>
        <w:t>Pu - reprezintă preţul unitar ofertat;</w:t>
      </w:r>
    </w:p>
    <w:bookmarkStart w:id="2" w:name="_Hlk118206294"/>
    <w:p w14:paraId="2D5D4F03" w14:textId="11FBFF07" w:rsidR="007D02C4" w:rsidRPr="00ED1BCB" w:rsidRDefault="0066141F" w:rsidP="007D02C4">
      <w:pPr>
        <w:jc w:val="both"/>
        <w:rPr>
          <w:rFonts w:ascii="Times New Roman" w:hAnsi="Times New Roman" w:cs="Times New Roman"/>
          <w:i/>
          <w:iCs/>
          <w:sz w:val="24"/>
          <w:szCs w:val="24"/>
          <w:lang w:val="ro-RO"/>
        </w:rPr>
      </w:pPr>
      <m:oMath>
        <m:sSub>
          <m:sSubPr>
            <m:ctrlPr>
              <w:rPr>
                <w:rFonts w:ascii="Cambria Math" w:hAnsi="Cambria Math" w:cs="Times New Roman"/>
                <w:i/>
                <w:iCs/>
                <w:spacing w:val="-2"/>
                <w:sz w:val="24"/>
                <w:szCs w:val="24"/>
                <w:lang w:val="ro-RO"/>
              </w:rPr>
            </m:ctrlPr>
          </m:sSubPr>
          <m:e>
            <m:r>
              <w:rPr>
                <w:rFonts w:ascii="Cambria Math" w:hAnsi="Cambria Math" w:cs="Times New Roman"/>
                <w:spacing w:val="-2"/>
                <w:sz w:val="24"/>
                <w:szCs w:val="24"/>
                <w:lang w:val="ro-RO"/>
              </w:rPr>
              <m:t>M</m:t>
            </m:r>
          </m:e>
          <m:sub>
            <m:r>
              <w:rPr>
                <w:rFonts w:ascii="Cambria Math" w:hAnsi="Cambria Math" w:cs="Times New Roman"/>
                <w:spacing w:val="-2"/>
                <w:sz w:val="24"/>
                <w:szCs w:val="24"/>
                <w:lang w:val="ro-RO"/>
              </w:rPr>
              <m:t>1</m:t>
            </m:r>
          </m:sub>
        </m:sSub>
      </m:oMath>
      <w:bookmarkEnd w:id="2"/>
      <w:r w:rsidR="007D02C4" w:rsidRPr="00ED1BCB">
        <w:rPr>
          <w:rFonts w:ascii="Times New Roman" w:hAnsi="Times New Roman" w:cs="Times New Roman"/>
          <w:i/>
          <w:iCs/>
          <w:spacing w:val="-2"/>
          <w:sz w:val="24"/>
          <w:szCs w:val="24"/>
          <w:lang w:val="ro-RO"/>
        </w:rPr>
        <w:t xml:space="preserve"> - reprezintă media preţurilor afişate la toate staţiile din localitatea/regiunea</w:t>
      </w:r>
      <w:r w:rsidR="007D02C4" w:rsidRPr="00ED1BCB">
        <w:rPr>
          <w:rFonts w:ascii="Times New Roman" w:hAnsi="Times New Roman" w:cs="Times New Roman"/>
          <w:i/>
          <w:iCs/>
          <w:sz w:val="24"/>
          <w:szCs w:val="24"/>
          <w:lang w:val="ro-RO"/>
        </w:rPr>
        <w:t xml:space="preserve"> pentru prima zi;</w:t>
      </w:r>
    </w:p>
    <w:bookmarkStart w:id="3" w:name="_Hlk118206356"/>
    <w:p w14:paraId="03192D96" w14:textId="32A36034" w:rsidR="007D02C4" w:rsidRPr="00ED1BCB" w:rsidRDefault="0066141F" w:rsidP="007D02C4">
      <w:pPr>
        <w:jc w:val="both"/>
        <w:rPr>
          <w:rFonts w:ascii="Times New Roman" w:eastAsiaTheme="minorEastAsia" w:hAnsi="Times New Roman" w:cs="Times New Roman"/>
          <w:i/>
          <w:iCs/>
          <w:spacing w:val="-2"/>
          <w:sz w:val="24"/>
          <w:szCs w:val="24"/>
          <w:lang w:val="ro-RO"/>
        </w:rPr>
      </w:pPr>
      <m:oMath>
        <m:sSub>
          <m:sSubPr>
            <m:ctrlPr>
              <w:rPr>
                <w:rFonts w:ascii="Cambria Math" w:hAnsi="Cambria Math" w:cs="Times New Roman"/>
                <w:i/>
                <w:iCs/>
                <w:spacing w:val="-2"/>
                <w:sz w:val="24"/>
                <w:szCs w:val="24"/>
                <w:lang w:val="ro-RO"/>
              </w:rPr>
            </m:ctrlPr>
          </m:sSubPr>
          <m:e>
            <m:r>
              <w:rPr>
                <w:rFonts w:ascii="Cambria Math" w:hAnsi="Cambria Math" w:cs="Times New Roman"/>
                <w:spacing w:val="-2"/>
                <w:sz w:val="24"/>
                <w:szCs w:val="24"/>
                <w:lang w:val="ro-RO"/>
              </w:rPr>
              <m:t>M</m:t>
            </m:r>
          </m:e>
          <m:sub>
            <m:r>
              <w:rPr>
                <w:rFonts w:ascii="Cambria Math" w:hAnsi="Cambria Math" w:cs="Times New Roman"/>
                <w:spacing w:val="-2"/>
                <w:sz w:val="24"/>
                <w:szCs w:val="24"/>
                <w:lang w:val="ro-RO"/>
              </w:rPr>
              <m:t>2</m:t>
            </m:r>
          </m:sub>
        </m:sSub>
      </m:oMath>
      <w:bookmarkEnd w:id="3"/>
      <w:r w:rsidR="007D02C4" w:rsidRPr="00ED1BCB">
        <w:rPr>
          <w:rFonts w:ascii="Times New Roman" w:eastAsiaTheme="minorEastAsia" w:hAnsi="Times New Roman" w:cs="Times New Roman"/>
          <w:i/>
          <w:iCs/>
          <w:spacing w:val="-2"/>
          <w:sz w:val="24"/>
          <w:szCs w:val="24"/>
          <w:lang w:val="ro-RO"/>
        </w:rPr>
        <w:t xml:space="preserve"> - reprezintă media preţurilor afişate la toate staţiile din localitatea/regiunea pentru a doua zi;</w:t>
      </w:r>
    </w:p>
    <w:p w14:paraId="77F68B9C" w14:textId="5B8FFB5C" w:rsidR="007D02C4" w:rsidRPr="00ED1BCB" w:rsidRDefault="0066141F" w:rsidP="007D02C4">
      <w:pPr>
        <w:jc w:val="both"/>
        <w:rPr>
          <w:rFonts w:ascii="Times New Roman" w:eastAsiaTheme="minorEastAsia" w:hAnsi="Times New Roman" w:cs="Times New Roman"/>
          <w:i/>
          <w:iCs/>
          <w:spacing w:val="-2"/>
          <w:sz w:val="24"/>
          <w:szCs w:val="24"/>
          <w:lang w:val="ro-RO"/>
        </w:rPr>
      </w:pPr>
      <m:oMath>
        <m:sSub>
          <m:sSubPr>
            <m:ctrlPr>
              <w:rPr>
                <w:rFonts w:ascii="Cambria Math" w:hAnsi="Cambria Math" w:cs="Times New Roman"/>
                <w:i/>
                <w:iCs/>
                <w:spacing w:val="-2"/>
                <w:sz w:val="24"/>
                <w:szCs w:val="24"/>
                <w:lang w:val="ro-RO"/>
              </w:rPr>
            </m:ctrlPr>
          </m:sSubPr>
          <m:e>
            <m:r>
              <w:rPr>
                <w:rFonts w:ascii="Cambria Math" w:hAnsi="Cambria Math" w:cs="Times New Roman"/>
                <w:spacing w:val="-2"/>
                <w:sz w:val="24"/>
                <w:szCs w:val="24"/>
                <w:lang w:val="ro-RO"/>
              </w:rPr>
              <m:t>M</m:t>
            </m:r>
          </m:e>
          <m:sub>
            <m:r>
              <w:rPr>
                <w:rFonts w:ascii="Cambria Math" w:hAnsi="Cambria Math" w:cs="Times New Roman"/>
                <w:spacing w:val="-2"/>
                <w:sz w:val="24"/>
                <w:szCs w:val="24"/>
                <w:lang w:val="ro-RO"/>
              </w:rPr>
              <m:t>15</m:t>
            </m:r>
          </m:sub>
        </m:sSub>
      </m:oMath>
      <w:r w:rsidR="007D02C4" w:rsidRPr="00ED1BCB">
        <w:rPr>
          <w:rFonts w:ascii="Times New Roman" w:eastAsiaTheme="minorEastAsia" w:hAnsi="Times New Roman" w:cs="Times New Roman"/>
          <w:i/>
          <w:iCs/>
          <w:spacing w:val="-2"/>
          <w:sz w:val="24"/>
          <w:szCs w:val="24"/>
          <w:lang w:val="ro-RO"/>
        </w:rPr>
        <w:t xml:space="preserve"> - reprezintă media preţurilor afişate la toate staţiile din localitatea/regiunea pentru a cin</w:t>
      </w:r>
      <w:r w:rsidR="002D1822" w:rsidRPr="00ED1BCB">
        <w:rPr>
          <w:rFonts w:ascii="Times New Roman" w:eastAsiaTheme="minorEastAsia" w:hAnsi="Times New Roman" w:cs="Times New Roman"/>
          <w:i/>
          <w:iCs/>
          <w:spacing w:val="-2"/>
          <w:sz w:val="24"/>
          <w:szCs w:val="24"/>
          <w:lang w:val="ro-RO"/>
        </w:rPr>
        <w:t>ci</w:t>
      </w:r>
      <w:r w:rsidR="007D02C4" w:rsidRPr="00ED1BCB">
        <w:rPr>
          <w:rFonts w:ascii="Times New Roman" w:eastAsiaTheme="minorEastAsia" w:hAnsi="Times New Roman" w:cs="Times New Roman"/>
          <w:i/>
          <w:iCs/>
          <w:spacing w:val="-2"/>
          <w:sz w:val="24"/>
          <w:szCs w:val="24"/>
          <w:lang w:val="ro-RO"/>
        </w:rPr>
        <w:t>sprezecea zi,.</w:t>
      </w:r>
    </w:p>
    <w:p w14:paraId="4856E1C0" w14:textId="1BC5451A" w:rsidR="007D02C4" w:rsidRPr="00ED1BCB" w:rsidRDefault="007D02C4" w:rsidP="007D02C4">
      <w:pPr>
        <w:jc w:val="both"/>
        <w:rPr>
          <w:rFonts w:ascii="Times New Roman" w:eastAsiaTheme="minorEastAsia" w:hAnsi="Times New Roman" w:cs="Times New Roman"/>
          <w:i/>
          <w:iCs/>
          <w:spacing w:val="-2"/>
          <w:sz w:val="24"/>
          <w:szCs w:val="24"/>
          <w:lang w:val="ro-RO"/>
        </w:rPr>
      </w:pPr>
      <w:r w:rsidRPr="00ED1BCB">
        <w:rPr>
          <w:rFonts w:ascii="Times New Roman" w:eastAsiaTheme="minorEastAsia" w:hAnsi="Times New Roman" w:cs="Times New Roman"/>
          <w:i/>
          <w:iCs/>
          <w:spacing w:val="-2"/>
          <w:sz w:val="24"/>
          <w:szCs w:val="24"/>
          <w:lang w:val="ro-RO"/>
        </w:rPr>
        <w:t>D% - reprezintă discount-ul aplicat.</w:t>
      </w:r>
    </w:p>
    <w:p w14:paraId="481F59E4" w14:textId="77777777" w:rsidR="007D02C4" w:rsidRPr="00ED1BCB" w:rsidRDefault="007D02C4" w:rsidP="007D02C4">
      <w:pPr>
        <w:jc w:val="both"/>
        <w:rPr>
          <w:rFonts w:ascii="Times New Roman" w:eastAsiaTheme="minorEastAsia" w:hAnsi="Times New Roman" w:cs="Times New Roman"/>
          <w:i/>
          <w:iCs/>
          <w:spacing w:val="-2"/>
          <w:sz w:val="24"/>
          <w:szCs w:val="24"/>
          <w:lang w:val="ro-RO"/>
        </w:rPr>
      </w:pPr>
      <w:r w:rsidRPr="00ED1BCB">
        <w:rPr>
          <w:rFonts w:ascii="Times New Roman" w:eastAsiaTheme="minorEastAsia" w:hAnsi="Times New Roman" w:cs="Times New Roman"/>
          <w:i/>
          <w:iCs/>
          <w:spacing w:val="-2"/>
          <w:sz w:val="24"/>
          <w:szCs w:val="24"/>
          <w:lang w:val="ro-RO"/>
        </w:rPr>
        <w:t>3.3 Discount-ul va fi specificat expres în ofertă şi ulterior în contract, rămînînd neschimbat pe întreaga perioadă de valabilitate al acestuia.</w:t>
      </w:r>
    </w:p>
    <w:p w14:paraId="28C1C6C3" w14:textId="25B6A0C0" w:rsidR="00553B0F" w:rsidRPr="00ED1BCB" w:rsidRDefault="007D02C4" w:rsidP="007D02C4">
      <w:pPr>
        <w:jc w:val="both"/>
        <w:rPr>
          <w:rFonts w:ascii="Times New Roman" w:eastAsiaTheme="minorEastAsia" w:hAnsi="Times New Roman" w:cs="Times New Roman"/>
          <w:i/>
          <w:iCs/>
          <w:spacing w:val="-2"/>
          <w:sz w:val="24"/>
          <w:szCs w:val="24"/>
          <w:lang w:val="ro-RO"/>
        </w:rPr>
      </w:pPr>
      <w:r w:rsidRPr="00ED1BCB">
        <w:rPr>
          <w:rFonts w:ascii="Times New Roman" w:eastAsiaTheme="minorEastAsia" w:hAnsi="Times New Roman" w:cs="Times New Roman"/>
          <w:i/>
          <w:iCs/>
          <w:spacing w:val="-2"/>
          <w:sz w:val="24"/>
          <w:szCs w:val="24"/>
          <w:lang w:val="ro-RO"/>
        </w:rPr>
        <w:t>3.4 Propunerea financiară va fi însoţită obligatoriu de documentele confirmative cu privire la preţurile prezentate (bon fiscal).</w:t>
      </w:r>
    </w:p>
    <w:bookmarkEnd w:id="1"/>
    <w:p w14:paraId="2391D65F" w14:textId="77777777" w:rsidR="007D02C4" w:rsidRPr="00ED1BCB" w:rsidRDefault="007D02C4" w:rsidP="007D02C4">
      <w:pPr>
        <w:jc w:val="both"/>
        <w:rPr>
          <w:rFonts w:ascii="Times New Roman" w:eastAsiaTheme="minorEastAsia" w:hAnsi="Times New Roman" w:cs="Times New Roman"/>
          <w:i/>
          <w:iCs/>
          <w:spacing w:val="-2"/>
          <w:sz w:val="24"/>
          <w:szCs w:val="24"/>
          <w:lang w:val="ro-RO"/>
        </w:rPr>
      </w:pPr>
      <w:r w:rsidRPr="00ED1BCB">
        <w:rPr>
          <w:rFonts w:ascii="Times New Roman" w:eastAsiaTheme="minorEastAsia" w:hAnsi="Times New Roman" w:cs="Times New Roman"/>
          <w:i/>
          <w:iCs/>
          <w:spacing w:val="-2"/>
          <w:sz w:val="24"/>
          <w:szCs w:val="24"/>
          <w:lang w:val="ro-RO"/>
        </w:rPr>
        <w:t>4. Furnizorul va asigura:</w:t>
      </w:r>
    </w:p>
    <w:p w14:paraId="2CD9BB54" w14:textId="58447EBC" w:rsidR="007D02C4" w:rsidRPr="00ED1BCB" w:rsidRDefault="007D02C4" w:rsidP="007D02C4">
      <w:pPr>
        <w:ind w:left="426"/>
        <w:jc w:val="both"/>
        <w:rPr>
          <w:rFonts w:ascii="Times New Roman" w:eastAsiaTheme="minorEastAsia" w:hAnsi="Times New Roman" w:cs="Times New Roman"/>
          <w:i/>
          <w:iCs/>
          <w:spacing w:val="-2"/>
          <w:sz w:val="24"/>
          <w:szCs w:val="24"/>
          <w:lang w:val="ro-RO"/>
        </w:rPr>
      </w:pPr>
      <w:r w:rsidRPr="00ED1BCB">
        <w:rPr>
          <w:rFonts w:ascii="Times New Roman" w:eastAsiaTheme="minorEastAsia" w:hAnsi="Times New Roman" w:cs="Times New Roman"/>
          <w:i/>
          <w:iCs/>
          <w:spacing w:val="-2"/>
          <w:sz w:val="24"/>
          <w:szCs w:val="24"/>
          <w:lang w:val="ro-RO"/>
        </w:rPr>
        <w:t>- personalizarea cardurilor pe fiecare autovehicul (pe număr de inmatriculare)</w:t>
      </w:r>
    </w:p>
    <w:p w14:paraId="37F43D90" w14:textId="7305D13A" w:rsidR="007D02C4" w:rsidRPr="00ED1BCB" w:rsidRDefault="007D02C4" w:rsidP="007D02C4">
      <w:pPr>
        <w:ind w:left="426"/>
        <w:jc w:val="both"/>
        <w:rPr>
          <w:rFonts w:ascii="Times New Roman" w:eastAsiaTheme="minorEastAsia" w:hAnsi="Times New Roman" w:cs="Times New Roman"/>
          <w:i/>
          <w:iCs/>
          <w:spacing w:val="-2"/>
          <w:sz w:val="24"/>
          <w:szCs w:val="24"/>
          <w:lang w:val="ro-RO"/>
        </w:rPr>
      </w:pPr>
      <w:r w:rsidRPr="00ED1BCB">
        <w:rPr>
          <w:rFonts w:ascii="Times New Roman" w:eastAsiaTheme="minorEastAsia" w:hAnsi="Times New Roman" w:cs="Times New Roman"/>
          <w:i/>
          <w:iCs/>
          <w:spacing w:val="-2"/>
          <w:sz w:val="24"/>
          <w:szCs w:val="24"/>
          <w:lang w:val="ro-RO"/>
        </w:rPr>
        <w:t>- configurarea cardului pe tipul carburantului,.</w:t>
      </w:r>
    </w:p>
    <w:p w14:paraId="54F20DA2" w14:textId="1DC41353" w:rsidR="007D02C4" w:rsidRPr="00ED1BCB" w:rsidRDefault="007D02C4" w:rsidP="007D02C4">
      <w:pPr>
        <w:ind w:left="426"/>
        <w:jc w:val="both"/>
        <w:rPr>
          <w:rFonts w:ascii="Times New Roman" w:eastAsiaTheme="minorEastAsia" w:hAnsi="Times New Roman" w:cs="Times New Roman"/>
          <w:i/>
          <w:iCs/>
          <w:spacing w:val="-2"/>
          <w:sz w:val="24"/>
          <w:szCs w:val="24"/>
          <w:lang w:val="ro-RO"/>
        </w:rPr>
      </w:pPr>
      <w:r w:rsidRPr="00ED1BCB">
        <w:rPr>
          <w:rFonts w:ascii="Times New Roman" w:eastAsiaTheme="minorEastAsia" w:hAnsi="Times New Roman" w:cs="Times New Roman"/>
          <w:i/>
          <w:iCs/>
          <w:spacing w:val="-2"/>
          <w:sz w:val="24"/>
          <w:szCs w:val="24"/>
          <w:lang w:val="ro-RO"/>
        </w:rPr>
        <w:t>- asistenţă permanentă 24 h, 7 zile din săptămîna, pentru ca, în cazul apariţiei anumitor deficienţe in funcţionarea cardurilor pentru carburant, Furnizorul sa fie în măsura să soluţioneze problemele apărute în cel mai scurt timp posibil.</w:t>
      </w:r>
    </w:p>
    <w:p w14:paraId="6501E4EE" w14:textId="77777777" w:rsidR="007D02C4" w:rsidRPr="00ED1BCB" w:rsidRDefault="007D02C4" w:rsidP="007D02C4">
      <w:pPr>
        <w:jc w:val="both"/>
        <w:rPr>
          <w:rFonts w:ascii="Times New Roman" w:eastAsiaTheme="minorEastAsia" w:hAnsi="Times New Roman" w:cs="Times New Roman"/>
          <w:i/>
          <w:iCs/>
          <w:spacing w:val="-2"/>
          <w:sz w:val="24"/>
          <w:szCs w:val="24"/>
          <w:lang w:val="ro-RO"/>
        </w:rPr>
      </w:pPr>
      <w:r w:rsidRPr="00ED1BCB">
        <w:rPr>
          <w:rFonts w:ascii="Times New Roman" w:eastAsiaTheme="minorEastAsia" w:hAnsi="Times New Roman" w:cs="Times New Roman"/>
          <w:i/>
          <w:iCs/>
          <w:spacing w:val="-2"/>
          <w:sz w:val="24"/>
          <w:szCs w:val="24"/>
          <w:lang w:val="ro-RO"/>
        </w:rPr>
        <w:t>5. Alte prevederi:</w:t>
      </w:r>
    </w:p>
    <w:p w14:paraId="14B85994" w14:textId="584D2BE3" w:rsidR="007D02C4" w:rsidRPr="00ED1BCB" w:rsidRDefault="007D02C4" w:rsidP="007D02C4">
      <w:pPr>
        <w:jc w:val="both"/>
        <w:rPr>
          <w:rFonts w:ascii="Times New Roman" w:eastAsiaTheme="minorEastAsia" w:hAnsi="Times New Roman" w:cs="Times New Roman"/>
          <w:i/>
          <w:iCs/>
          <w:spacing w:val="-2"/>
          <w:sz w:val="24"/>
          <w:szCs w:val="24"/>
          <w:lang w:val="ro-RO"/>
        </w:rPr>
      </w:pPr>
      <w:r w:rsidRPr="00ED1BCB">
        <w:rPr>
          <w:rFonts w:ascii="Times New Roman" w:eastAsiaTheme="minorEastAsia" w:hAnsi="Times New Roman" w:cs="Times New Roman"/>
          <w:i/>
          <w:iCs/>
          <w:spacing w:val="-2"/>
          <w:sz w:val="24"/>
          <w:szCs w:val="24"/>
          <w:lang w:val="ro-RO"/>
        </w:rPr>
        <w:t>5.1. Furnizorul va specifica daca toate cardurile sunt acceptate la toate staţiile</w:t>
      </w:r>
      <w:r w:rsidR="00ED1BCB" w:rsidRPr="00ED1BCB">
        <w:rPr>
          <w:rFonts w:ascii="Times New Roman" w:eastAsiaTheme="minorEastAsia" w:hAnsi="Times New Roman" w:cs="Times New Roman"/>
          <w:i/>
          <w:iCs/>
          <w:spacing w:val="-2"/>
          <w:sz w:val="24"/>
          <w:szCs w:val="24"/>
          <w:lang w:val="ro-RO"/>
        </w:rPr>
        <w:t xml:space="preserve"> PECO</w:t>
      </w:r>
      <w:r w:rsidRPr="00ED1BCB">
        <w:rPr>
          <w:rFonts w:ascii="Times New Roman" w:eastAsiaTheme="minorEastAsia" w:hAnsi="Times New Roman" w:cs="Times New Roman"/>
          <w:i/>
          <w:iCs/>
          <w:spacing w:val="-2"/>
          <w:sz w:val="24"/>
          <w:szCs w:val="24"/>
          <w:lang w:val="ro-RO"/>
        </w:rPr>
        <w:t>.</w:t>
      </w:r>
    </w:p>
    <w:p w14:paraId="7F513171" w14:textId="77777777" w:rsidR="007D02C4" w:rsidRPr="00ED1BCB" w:rsidRDefault="007D02C4" w:rsidP="007D02C4">
      <w:pPr>
        <w:jc w:val="both"/>
        <w:rPr>
          <w:rFonts w:ascii="Times New Roman" w:eastAsiaTheme="minorEastAsia" w:hAnsi="Times New Roman" w:cs="Times New Roman"/>
          <w:i/>
          <w:iCs/>
          <w:spacing w:val="-2"/>
          <w:sz w:val="24"/>
          <w:szCs w:val="24"/>
          <w:lang w:val="ro-RO"/>
        </w:rPr>
      </w:pPr>
      <w:r w:rsidRPr="00ED1BCB">
        <w:rPr>
          <w:rFonts w:ascii="Times New Roman" w:eastAsiaTheme="minorEastAsia" w:hAnsi="Times New Roman" w:cs="Times New Roman"/>
          <w:i/>
          <w:iCs/>
          <w:spacing w:val="-2"/>
          <w:sz w:val="24"/>
          <w:szCs w:val="24"/>
          <w:lang w:val="ro-RO"/>
        </w:rPr>
        <w:t>5.2. Furnizorul va pune la dispoziţia achizitorului instrucţiuni de folosire a cardului.</w:t>
      </w:r>
    </w:p>
    <w:p w14:paraId="68E2C278" w14:textId="77777777" w:rsidR="007D02C4" w:rsidRPr="00ED1BCB" w:rsidRDefault="007D02C4" w:rsidP="007D02C4">
      <w:pPr>
        <w:jc w:val="both"/>
        <w:rPr>
          <w:rFonts w:ascii="Times New Roman" w:eastAsiaTheme="minorEastAsia" w:hAnsi="Times New Roman" w:cs="Times New Roman"/>
          <w:i/>
          <w:iCs/>
          <w:spacing w:val="-2"/>
          <w:sz w:val="24"/>
          <w:szCs w:val="24"/>
          <w:lang w:val="ro-RO"/>
        </w:rPr>
      </w:pPr>
      <w:r w:rsidRPr="00ED1BCB">
        <w:rPr>
          <w:rFonts w:ascii="Times New Roman" w:eastAsiaTheme="minorEastAsia" w:hAnsi="Times New Roman" w:cs="Times New Roman"/>
          <w:i/>
          <w:iCs/>
          <w:spacing w:val="-2"/>
          <w:sz w:val="24"/>
          <w:szCs w:val="24"/>
          <w:lang w:val="ro-RO"/>
        </w:rPr>
        <w:t xml:space="preserve">5.3. Furnizorul va factura contravaloarea produselor la sfârşitul fiecărei luni, pentru consumul efectuat, conform unei centralizări cu cantitatea alimentată pe fiecare autovehicul în parte. Factura aferentă </w:t>
      </w:r>
      <w:r w:rsidRPr="00ED1BCB">
        <w:rPr>
          <w:rFonts w:ascii="Times New Roman" w:eastAsiaTheme="minorEastAsia" w:hAnsi="Times New Roman" w:cs="Times New Roman"/>
          <w:i/>
          <w:iCs/>
          <w:spacing w:val="-2"/>
          <w:sz w:val="24"/>
          <w:szCs w:val="24"/>
          <w:lang w:val="ro-RO"/>
        </w:rPr>
        <w:lastRenderedPageBreak/>
        <w:t>consumului înregistrat pe fiecare card în parte va f însoţita de un raport de consum care va conţine informaţii detaliate cu privire la tranzacţiile efectuate pe fiecare card şi maşină, locaţie, dată, ora alimentării, tipul carburantului şi, după caz, subtotalul cardului şi totalul general de carburant după fiecare tranzacţie.</w:t>
      </w:r>
    </w:p>
    <w:p w14:paraId="5E4B70B3" w14:textId="77777777" w:rsidR="007D02C4" w:rsidRPr="00ED1BCB" w:rsidRDefault="007D02C4" w:rsidP="007D02C4">
      <w:pPr>
        <w:jc w:val="both"/>
        <w:rPr>
          <w:rFonts w:ascii="Times New Roman" w:eastAsiaTheme="minorEastAsia" w:hAnsi="Times New Roman" w:cs="Times New Roman"/>
          <w:i/>
          <w:iCs/>
          <w:spacing w:val="-2"/>
          <w:sz w:val="24"/>
          <w:szCs w:val="24"/>
          <w:lang w:val="ro-RO"/>
        </w:rPr>
      </w:pPr>
      <w:r w:rsidRPr="00ED1BCB">
        <w:rPr>
          <w:rFonts w:ascii="Times New Roman" w:eastAsiaTheme="minorEastAsia" w:hAnsi="Times New Roman" w:cs="Times New Roman"/>
          <w:i/>
          <w:iCs/>
          <w:spacing w:val="-2"/>
          <w:sz w:val="24"/>
          <w:szCs w:val="24"/>
          <w:lang w:val="ro-RO"/>
        </w:rPr>
        <w:t>5.4. Entitatea contractanta işi rezerva dreptul de a mări sau micşora numărul de carduri.</w:t>
      </w:r>
    </w:p>
    <w:p w14:paraId="0F2F6D94" w14:textId="77777777" w:rsidR="007D02C4" w:rsidRPr="00ED1BCB" w:rsidRDefault="007D02C4" w:rsidP="007D02C4">
      <w:pPr>
        <w:jc w:val="both"/>
        <w:rPr>
          <w:rFonts w:ascii="Times New Roman" w:eastAsiaTheme="minorEastAsia" w:hAnsi="Times New Roman" w:cs="Times New Roman"/>
          <w:i/>
          <w:iCs/>
          <w:spacing w:val="-2"/>
          <w:sz w:val="24"/>
          <w:szCs w:val="24"/>
          <w:lang w:val="ro-RO"/>
        </w:rPr>
      </w:pPr>
      <w:r w:rsidRPr="00ED1BCB">
        <w:rPr>
          <w:rFonts w:ascii="Times New Roman" w:eastAsiaTheme="minorEastAsia" w:hAnsi="Times New Roman" w:cs="Times New Roman"/>
          <w:i/>
          <w:iCs/>
          <w:spacing w:val="-2"/>
          <w:sz w:val="24"/>
          <w:szCs w:val="24"/>
          <w:lang w:val="ro-RO"/>
        </w:rPr>
        <w:t>5.5. Entitatea contractantă îşi rezerva dreptul de a suplimenta sau diminua cantitatea de carburanţi în baza prevederilor normative.</w:t>
      </w:r>
    </w:p>
    <w:p w14:paraId="1AA72A51" w14:textId="56979144" w:rsidR="007D02C4" w:rsidRPr="00ED1BCB" w:rsidRDefault="007D02C4" w:rsidP="007D02C4">
      <w:pPr>
        <w:jc w:val="both"/>
        <w:rPr>
          <w:rFonts w:ascii="Times New Roman" w:eastAsiaTheme="minorEastAsia" w:hAnsi="Times New Roman" w:cs="Times New Roman"/>
          <w:i/>
          <w:iCs/>
          <w:spacing w:val="-2"/>
          <w:sz w:val="24"/>
          <w:szCs w:val="24"/>
          <w:lang w:val="ro-RO"/>
        </w:rPr>
      </w:pPr>
      <w:r w:rsidRPr="00ED1BCB">
        <w:rPr>
          <w:rFonts w:ascii="Times New Roman" w:eastAsiaTheme="minorEastAsia" w:hAnsi="Times New Roman" w:cs="Times New Roman"/>
          <w:i/>
          <w:iCs/>
          <w:spacing w:val="-2"/>
          <w:sz w:val="24"/>
          <w:szCs w:val="24"/>
          <w:lang w:val="ro-RO"/>
        </w:rPr>
        <w:t>5.6. Te</w:t>
      </w:r>
      <w:r w:rsidR="002D1822" w:rsidRPr="00ED1BCB">
        <w:rPr>
          <w:rFonts w:ascii="Times New Roman" w:eastAsiaTheme="minorEastAsia" w:hAnsi="Times New Roman" w:cs="Times New Roman"/>
          <w:i/>
          <w:iCs/>
          <w:spacing w:val="-2"/>
          <w:sz w:val="24"/>
          <w:szCs w:val="24"/>
          <w:lang w:val="ro-RO"/>
        </w:rPr>
        <w:t>rme</w:t>
      </w:r>
      <w:r w:rsidRPr="00ED1BCB">
        <w:rPr>
          <w:rFonts w:ascii="Times New Roman" w:eastAsiaTheme="minorEastAsia" w:hAnsi="Times New Roman" w:cs="Times New Roman"/>
          <w:i/>
          <w:iCs/>
          <w:spacing w:val="-2"/>
          <w:sz w:val="24"/>
          <w:szCs w:val="24"/>
          <w:lang w:val="ro-RO"/>
        </w:rPr>
        <w:t>nul solicitat pentru livrarea cardurilor la sediul autorităţii contractante este de 5 zile lucrătoare de la data intrării în vigoare</w:t>
      </w:r>
      <w:r w:rsidR="002D1822" w:rsidRPr="00ED1BCB">
        <w:rPr>
          <w:rFonts w:ascii="Times New Roman" w:eastAsiaTheme="minorEastAsia" w:hAnsi="Times New Roman" w:cs="Times New Roman"/>
          <w:i/>
          <w:iCs/>
          <w:spacing w:val="-2"/>
          <w:sz w:val="24"/>
          <w:szCs w:val="24"/>
          <w:lang w:val="ro-RO"/>
        </w:rPr>
        <w:t xml:space="preserve"> </w:t>
      </w:r>
      <w:r w:rsidRPr="00ED1BCB">
        <w:rPr>
          <w:rFonts w:ascii="Times New Roman" w:eastAsiaTheme="minorEastAsia" w:hAnsi="Times New Roman" w:cs="Times New Roman"/>
          <w:i/>
          <w:iCs/>
          <w:spacing w:val="-2"/>
          <w:sz w:val="24"/>
          <w:szCs w:val="24"/>
          <w:lang w:val="ro-RO"/>
        </w:rPr>
        <w:t>a contractului respectiv</w:t>
      </w:r>
      <w:r w:rsidR="002D1822" w:rsidRPr="00ED1BCB">
        <w:rPr>
          <w:rFonts w:ascii="Times New Roman" w:eastAsiaTheme="minorEastAsia" w:hAnsi="Times New Roman" w:cs="Times New Roman"/>
          <w:i/>
          <w:iCs/>
          <w:spacing w:val="-2"/>
          <w:sz w:val="24"/>
          <w:szCs w:val="24"/>
          <w:lang w:val="ro-RO"/>
        </w:rPr>
        <w:t xml:space="preserve"> și </w:t>
      </w:r>
      <w:r w:rsidRPr="00ED1BCB">
        <w:rPr>
          <w:rFonts w:ascii="Times New Roman" w:eastAsiaTheme="minorEastAsia" w:hAnsi="Times New Roman" w:cs="Times New Roman"/>
          <w:i/>
          <w:iCs/>
          <w:spacing w:val="-2"/>
          <w:sz w:val="24"/>
          <w:szCs w:val="24"/>
          <w:lang w:val="ro-RO"/>
        </w:rPr>
        <w:t xml:space="preserve"> de la data transmiterii cererii de emitere de carduri suplimentare.</w:t>
      </w:r>
    </w:p>
    <w:p w14:paraId="3F770C09" w14:textId="77777777" w:rsidR="00C23423" w:rsidRPr="00ED1BCB" w:rsidRDefault="00C23423" w:rsidP="007D02C4">
      <w:pPr>
        <w:jc w:val="both"/>
        <w:rPr>
          <w:rFonts w:ascii="Times New Roman" w:eastAsiaTheme="minorEastAsia" w:hAnsi="Times New Roman" w:cs="Times New Roman"/>
          <w:i/>
          <w:iCs/>
          <w:spacing w:val="-2"/>
          <w:sz w:val="24"/>
          <w:szCs w:val="24"/>
          <w:lang w:val="ro-RO"/>
        </w:rPr>
      </w:pPr>
    </w:p>
    <w:p w14:paraId="343A5836" w14:textId="77777777" w:rsidR="00C23423" w:rsidRPr="00ED1BCB" w:rsidRDefault="00C23423" w:rsidP="007D02C4">
      <w:pPr>
        <w:jc w:val="both"/>
        <w:rPr>
          <w:rFonts w:ascii="Times New Roman" w:hAnsi="Times New Roman" w:cs="Times New Roman"/>
          <w:i/>
          <w:iCs/>
          <w:spacing w:val="-2"/>
          <w:sz w:val="24"/>
          <w:szCs w:val="24"/>
          <w:lang w:val="ro-RO"/>
        </w:rPr>
      </w:pPr>
    </w:p>
    <w:p w14:paraId="698FC8CB" w14:textId="06AA6B87" w:rsidR="00032D05" w:rsidRPr="00ED1BCB" w:rsidRDefault="00032D05" w:rsidP="00AA1930">
      <w:pPr>
        <w:numPr>
          <w:ilvl w:val="0"/>
          <w:numId w:val="11"/>
        </w:numPr>
        <w:tabs>
          <w:tab w:val="decimal" w:pos="-432"/>
          <w:tab w:val="right" w:pos="426"/>
        </w:tabs>
        <w:spacing w:before="120"/>
        <w:ind w:hanging="644"/>
        <w:jc w:val="both"/>
        <w:rPr>
          <w:rFonts w:ascii="Times New Roman" w:hAnsi="Times New Roman" w:cs="Times New Roman"/>
          <w:b/>
          <w:sz w:val="24"/>
          <w:szCs w:val="24"/>
          <w:lang w:val="it-IT" w:eastAsia="ru-RU"/>
        </w:rPr>
      </w:pPr>
      <w:bookmarkStart w:id="4" w:name="_Hlk71621175"/>
      <w:r w:rsidRPr="00ED1BCB">
        <w:rPr>
          <w:rFonts w:ascii="Times New Roman" w:hAnsi="Times New Roman" w:cs="Times New Roman"/>
          <w:b/>
          <w:sz w:val="24"/>
          <w:szCs w:val="24"/>
          <w:lang w:val="it-IT" w:eastAsia="ru-RU"/>
        </w:rPr>
        <w:t>Ofertele se prezintă în valuta</w:t>
      </w:r>
      <w:bookmarkEnd w:id="4"/>
      <w:r w:rsidRPr="00ED1BCB">
        <w:rPr>
          <w:rFonts w:ascii="Times New Roman" w:hAnsi="Times New Roman" w:cs="Times New Roman"/>
          <w:b/>
          <w:sz w:val="24"/>
          <w:szCs w:val="24"/>
          <w:lang w:val="it-IT" w:eastAsia="ru-RU"/>
        </w:rPr>
        <w:t xml:space="preserve">:  </w:t>
      </w:r>
      <w:r w:rsidRPr="00ED1BCB">
        <w:rPr>
          <w:rFonts w:ascii="Times New Roman" w:hAnsi="Times New Roman" w:cs="Times New Roman"/>
          <w:bCs/>
          <w:sz w:val="24"/>
          <w:szCs w:val="24"/>
          <w:u w:val="single"/>
          <w:lang w:val="it-IT" w:eastAsia="ru-RU"/>
        </w:rPr>
        <w:t>Lei MDL</w:t>
      </w:r>
      <w:r w:rsidRPr="00ED1BCB">
        <w:rPr>
          <w:rFonts w:ascii="Times New Roman" w:hAnsi="Times New Roman" w:cs="Times New Roman"/>
          <w:b/>
          <w:sz w:val="24"/>
          <w:szCs w:val="24"/>
          <w:u w:val="single"/>
          <w:lang w:val="it-IT" w:eastAsia="ru-RU"/>
        </w:rPr>
        <w:t>.</w:t>
      </w:r>
    </w:p>
    <w:p w14:paraId="4C170C15" w14:textId="77777777" w:rsidR="00032D05" w:rsidRPr="00ED1BCB" w:rsidRDefault="00032D05" w:rsidP="00AA1930">
      <w:pPr>
        <w:numPr>
          <w:ilvl w:val="0"/>
          <w:numId w:val="11"/>
        </w:numPr>
        <w:tabs>
          <w:tab w:val="decimal" w:pos="-432"/>
          <w:tab w:val="right" w:pos="426"/>
        </w:tabs>
        <w:spacing w:before="120"/>
        <w:ind w:hanging="644"/>
        <w:jc w:val="both"/>
        <w:rPr>
          <w:rFonts w:ascii="Times New Roman" w:hAnsi="Times New Roman" w:cs="Times New Roman"/>
          <w:b/>
          <w:sz w:val="24"/>
          <w:szCs w:val="24"/>
          <w:u w:val="single"/>
          <w:lang w:val="it-IT" w:eastAsia="ru-RU"/>
        </w:rPr>
      </w:pPr>
      <w:r w:rsidRPr="00ED1BCB">
        <w:rPr>
          <w:rFonts w:ascii="Times New Roman" w:hAnsi="Times New Roman" w:cs="Times New Roman"/>
          <w:b/>
          <w:sz w:val="24"/>
          <w:szCs w:val="24"/>
          <w:lang w:val="it-IT" w:eastAsia="ru-RU"/>
        </w:rPr>
        <w:t xml:space="preserve">Criteriul de evaluare aplicat pentru atribuirea contractului: </w:t>
      </w:r>
      <w:r w:rsidRPr="00ED1BCB">
        <w:rPr>
          <w:rFonts w:ascii="Times New Roman" w:hAnsi="Times New Roman" w:cs="Times New Roman"/>
          <w:bCs/>
          <w:sz w:val="24"/>
          <w:szCs w:val="24"/>
          <w:u w:val="single"/>
          <w:lang w:val="it-IT" w:eastAsia="ru-RU"/>
        </w:rPr>
        <w:t>cel mai scăzut preț  și corespunderea cerințelor solicitate.</w:t>
      </w:r>
    </w:p>
    <w:p w14:paraId="2B375088" w14:textId="77777777" w:rsidR="00032D05" w:rsidRPr="00ED1BCB" w:rsidRDefault="00032D05" w:rsidP="00AA1930">
      <w:pPr>
        <w:numPr>
          <w:ilvl w:val="0"/>
          <w:numId w:val="11"/>
        </w:numPr>
        <w:tabs>
          <w:tab w:val="decimal" w:pos="-432"/>
          <w:tab w:val="right" w:pos="426"/>
        </w:tabs>
        <w:spacing w:before="120"/>
        <w:ind w:hanging="644"/>
        <w:jc w:val="both"/>
        <w:rPr>
          <w:rFonts w:ascii="Times New Roman" w:hAnsi="Times New Roman" w:cs="Times New Roman"/>
          <w:b/>
          <w:sz w:val="24"/>
          <w:szCs w:val="24"/>
          <w:lang w:val="it-IT" w:eastAsia="ru-RU"/>
        </w:rPr>
      </w:pPr>
      <w:r w:rsidRPr="00ED1BCB">
        <w:rPr>
          <w:rFonts w:ascii="Times New Roman" w:hAnsi="Times New Roman" w:cs="Times New Roman"/>
          <w:b/>
          <w:sz w:val="24"/>
          <w:szCs w:val="24"/>
          <w:lang w:val="it-IT" w:eastAsia="ru-RU"/>
        </w:rPr>
        <w:t xml:space="preserve">Factorii de evaluare a ofertei celei mai avantajoase din punct de vedere economic, precum și ponderile lor: </w:t>
      </w:r>
      <w:r w:rsidRPr="00ED1BCB">
        <w:rPr>
          <w:rFonts w:ascii="Times New Roman" w:hAnsi="Times New Roman" w:cs="Times New Roman"/>
          <w:bCs/>
          <w:sz w:val="24"/>
          <w:szCs w:val="24"/>
          <w:u w:val="single"/>
          <w:lang w:val="it-IT" w:eastAsia="ru-RU"/>
        </w:rPr>
        <w:t>nu se aplică.</w:t>
      </w:r>
      <w:r w:rsidRPr="00ED1BCB">
        <w:rPr>
          <w:rFonts w:ascii="Times New Roman" w:hAnsi="Times New Roman" w:cs="Times New Roman"/>
          <w:b/>
          <w:sz w:val="24"/>
          <w:szCs w:val="24"/>
          <w:u w:val="single"/>
          <w:lang w:val="it-IT" w:eastAsia="ru-RU"/>
        </w:rPr>
        <w:t xml:space="preserve"> </w:t>
      </w:r>
    </w:p>
    <w:p w14:paraId="04192F27" w14:textId="77777777" w:rsidR="00032D05" w:rsidRPr="00ED1BCB" w:rsidRDefault="00032D05" w:rsidP="00AA1930">
      <w:pPr>
        <w:numPr>
          <w:ilvl w:val="0"/>
          <w:numId w:val="11"/>
        </w:numPr>
        <w:shd w:val="clear" w:color="auto" w:fill="FFFFFF" w:themeFill="background1"/>
        <w:tabs>
          <w:tab w:val="decimal" w:pos="-432"/>
          <w:tab w:val="right" w:pos="426"/>
        </w:tabs>
        <w:spacing w:before="120"/>
        <w:ind w:hanging="644"/>
        <w:jc w:val="both"/>
        <w:rPr>
          <w:rFonts w:ascii="Times New Roman" w:hAnsi="Times New Roman" w:cs="Times New Roman"/>
          <w:b/>
          <w:sz w:val="24"/>
          <w:szCs w:val="24"/>
          <w:lang w:val="it-IT" w:eastAsia="ru-RU"/>
        </w:rPr>
      </w:pPr>
      <w:r w:rsidRPr="00ED1BCB">
        <w:rPr>
          <w:rFonts w:ascii="Times New Roman" w:hAnsi="Times New Roman" w:cs="Times New Roman"/>
          <w:b/>
          <w:sz w:val="24"/>
          <w:szCs w:val="24"/>
          <w:lang w:val="it-IT" w:eastAsia="ru-RU"/>
        </w:rPr>
        <w:t>Termenul limită de depunere/deschidere a ofertelor:</w:t>
      </w:r>
    </w:p>
    <w:p w14:paraId="5532920E" w14:textId="77777777" w:rsidR="00032D05" w:rsidRPr="00ED1BCB" w:rsidRDefault="00032D05" w:rsidP="00032D05">
      <w:pPr>
        <w:numPr>
          <w:ilvl w:val="0"/>
          <w:numId w:val="12"/>
        </w:numPr>
        <w:shd w:val="clear" w:color="auto" w:fill="FFFFFF" w:themeFill="background1"/>
        <w:tabs>
          <w:tab w:val="decimal" w:pos="288"/>
          <w:tab w:val="right" w:pos="426"/>
        </w:tabs>
        <w:spacing w:before="120"/>
        <w:jc w:val="both"/>
        <w:rPr>
          <w:rFonts w:ascii="Times New Roman" w:hAnsi="Times New Roman" w:cs="Times New Roman"/>
          <w:b/>
          <w:sz w:val="24"/>
          <w:szCs w:val="24"/>
          <w:lang w:eastAsia="ru-RU"/>
        </w:rPr>
      </w:pPr>
      <w:bookmarkStart w:id="5" w:name="_Hlk92180827"/>
      <w:r w:rsidRPr="00ED1BCB">
        <w:rPr>
          <w:rFonts w:ascii="Times New Roman" w:hAnsi="Times New Roman" w:cs="Times New Roman"/>
          <w:b/>
          <w:sz w:val="24"/>
          <w:szCs w:val="24"/>
          <w:lang w:val="ro-MD" w:eastAsia="ru-RU"/>
        </w:rPr>
        <w:t>conform SIA RSAP /p</w:t>
      </w:r>
      <w:proofErr w:type="spellStart"/>
      <w:r w:rsidRPr="00ED1BCB">
        <w:rPr>
          <w:rFonts w:ascii="Times New Roman" w:hAnsi="Times New Roman" w:cs="Times New Roman"/>
          <w:b/>
          <w:sz w:val="24"/>
          <w:szCs w:val="24"/>
          <w:lang w:eastAsia="ru-RU"/>
        </w:rPr>
        <w:t>ână</w:t>
      </w:r>
      <w:proofErr w:type="spellEnd"/>
      <w:r w:rsidRPr="00ED1BCB">
        <w:rPr>
          <w:rFonts w:ascii="Times New Roman" w:hAnsi="Times New Roman" w:cs="Times New Roman"/>
          <w:b/>
          <w:sz w:val="24"/>
          <w:szCs w:val="24"/>
          <w:lang w:val="ro-MD" w:eastAsia="ru-RU"/>
        </w:rPr>
        <w:t xml:space="preserve"> </w:t>
      </w:r>
      <w:r w:rsidRPr="00ED1BCB">
        <w:rPr>
          <w:rFonts w:ascii="Times New Roman" w:hAnsi="Times New Roman" w:cs="Times New Roman"/>
          <w:b/>
          <w:sz w:val="24"/>
          <w:szCs w:val="24"/>
          <w:lang w:eastAsia="ru-RU"/>
        </w:rPr>
        <w:t xml:space="preserve">la: </w:t>
      </w:r>
      <w:r w:rsidRPr="00ED1BCB">
        <w:rPr>
          <w:rFonts w:ascii="Times New Roman" w:hAnsi="Times New Roman" w:cs="Times New Roman"/>
          <w:b/>
          <w:i/>
          <w:sz w:val="24"/>
          <w:szCs w:val="24"/>
          <w:lang w:eastAsia="ru-RU"/>
        </w:rPr>
        <w:t>[</w:t>
      </w:r>
      <w:proofErr w:type="spellStart"/>
      <w:r w:rsidRPr="00ED1BCB">
        <w:rPr>
          <w:rFonts w:ascii="Times New Roman" w:hAnsi="Times New Roman" w:cs="Times New Roman"/>
          <w:b/>
          <w:i/>
          <w:sz w:val="24"/>
          <w:szCs w:val="24"/>
          <w:lang w:eastAsia="ru-RU"/>
        </w:rPr>
        <w:t>ora</w:t>
      </w:r>
      <w:proofErr w:type="spellEnd"/>
      <w:r w:rsidRPr="00ED1BCB">
        <w:rPr>
          <w:rFonts w:ascii="Times New Roman" w:hAnsi="Times New Roman" w:cs="Times New Roman"/>
          <w:b/>
          <w:i/>
          <w:sz w:val="24"/>
          <w:szCs w:val="24"/>
          <w:lang w:val="ro-MD" w:eastAsia="ru-RU"/>
        </w:rPr>
        <w:t xml:space="preserve"> </w:t>
      </w:r>
      <w:proofErr w:type="spellStart"/>
      <w:r w:rsidRPr="00ED1BCB">
        <w:rPr>
          <w:rFonts w:ascii="Times New Roman" w:hAnsi="Times New Roman" w:cs="Times New Roman"/>
          <w:b/>
          <w:i/>
          <w:sz w:val="24"/>
          <w:szCs w:val="24"/>
          <w:lang w:eastAsia="ru-RU"/>
        </w:rPr>
        <w:t>exactă</w:t>
      </w:r>
      <w:proofErr w:type="spellEnd"/>
      <w:r w:rsidRPr="00ED1BCB">
        <w:rPr>
          <w:rFonts w:ascii="Times New Roman" w:hAnsi="Times New Roman" w:cs="Times New Roman"/>
          <w:b/>
          <w:i/>
          <w:sz w:val="24"/>
          <w:szCs w:val="24"/>
          <w:lang w:eastAsia="ru-RU"/>
        </w:rPr>
        <w:t xml:space="preserve">] </w:t>
      </w:r>
      <w:r w:rsidRPr="00ED1BCB">
        <w:rPr>
          <w:rFonts w:ascii="Times New Roman" w:hAnsi="Times New Roman" w:cs="Times New Roman"/>
          <w:bCs/>
          <w:sz w:val="24"/>
          <w:szCs w:val="24"/>
          <w:u w:val="single"/>
          <w:lang w:val="ro-MD" w:eastAsia="ru-RU"/>
        </w:rPr>
        <w:t>conform SIA RSAP.</w:t>
      </w:r>
    </w:p>
    <w:p w14:paraId="101A0758" w14:textId="77777777" w:rsidR="00032D05" w:rsidRPr="00ED1BCB" w:rsidRDefault="00032D05" w:rsidP="00032D05">
      <w:pPr>
        <w:numPr>
          <w:ilvl w:val="0"/>
          <w:numId w:val="12"/>
        </w:numPr>
        <w:shd w:val="clear" w:color="auto" w:fill="FFFFFF" w:themeFill="background1"/>
        <w:tabs>
          <w:tab w:val="decimal" w:pos="288"/>
          <w:tab w:val="right" w:pos="426"/>
        </w:tabs>
        <w:spacing w:before="120"/>
        <w:jc w:val="both"/>
        <w:rPr>
          <w:rFonts w:ascii="Times New Roman" w:hAnsi="Times New Roman" w:cs="Times New Roman"/>
          <w:b/>
          <w:sz w:val="24"/>
          <w:szCs w:val="24"/>
          <w:lang w:eastAsia="ru-RU"/>
        </w:rPr>
      </w:pPr>
      <w:r w:rsidRPr="00ED1BCB">
        <w:rPr>
          <w:rFonts w:ascii="Times New Roman" w:hAnsi="Times New Roman" w:cs="Times New Roman"/>
          <w:b/>
          <w:sz w:val="24"/>
          <w:szCs w:val="24"/>
          <w:lang w:eastAsia="ru-RU"/>
        </w:rPr>
        <w:t xml:space="preserve">pe: </w:t>
      </w:r>
      <w:r w:rsidRPr="00ED1BCB">
        <w:rPr>
          <w:rFonts w:ascii="Times New Roman" w:hAnsi="Times New Roman" w:cs="Times New Roman"/>
          <w:b/>
          <w:i/>
          <w:sz w:val="24"/>
          <w:szCs w:val="24"/>
          <w:lang w:eastAsia="ru-RU"/>
        </w:rPr>
        <w:t>[</w:t>
      </w:r>
      <w:proofErr w:type="gramStart"/>
      <w:r w:rsidRPr="00ED1BCB">
        <w:rPr>
          <w:rFonts w:ascii="Times New Roman" w:hAnsi="Times New Roman" w:cs="Times New Roman"/>
          <w:b/>
          <w:i/>
          <w:sz w:val="24"/>
          <w:szCs w:val="24"/>
          <w:lang w:eastAsia="ru-RU"/>
        </w:rPr>
        <w:t>data]</w:t>
      </w:r>
      <w:r w:rsidRPr="00ED1BCB">
        <w:rPr>
          <w:rFonts w:ascii="Times New Roman" w:hAnsi="Times New Roman" w:cs="Times New Roman"/>
          <w:b/>
          <w:sz w:val="24"/>
          <w:szCs w:val="24"/>
          <w:lang w:eastAsia="ru-RU"/>
        </w:rPr>
        <w:t xml:space="preserve"> </w:t>
      </w:r>
      <w:r w:rsidRPr="00ED1BCB">
        <w:rPr>
          <w:rFonts w:ascii="Times New Roman" w:hAnsi="Times New Roman" w:cs="Times New Roman"/>
          <w:bCs/>
          <w:sz w:val="24"/>
          <w:szCs w:val="24"/>
          <w:u w:val="single"/>
          <w:lang w:val="ro-MD" w:eastAsia="ru-RU"/>
        </w:rPr>
        <w:t xml:space="preserve"> conform</w:t>
      </w:r>
      <w:proofErr w:type="gramEnd"/>
      <w:r w:rsidRPr="00ED1BCB">
        <w:rPr>
          <w:rFonts w:ascii="Times New Roman" w:hAnsi="Times New Roman" w:cs="Times New Roman"/>
          <w:bCs/>
          <w:sz w:val="24"/>
          <w:szCs w:val="24"/>
          <w:u w:val="single"/>
          <w:lang w:val="ro-MD" w:eastAsia="ru-RU"/>
        </w:rPr>
        <w:t xml:space="preserve"> SIA RSAP</w:t>
      </w:r>
      <w:r w:rsidRPr="00ED1BCB">
        <w:rPr>
          <w:rFonts w:ascii="Times New Roman" w:hAnsi="Times New Roman" w:cs="Times New Roman"/>
          <w:b/>
          <w:sz w:val="24"/>
          <w:szCs w:val="24"/>
          <w:lang w:eastAsia="ru-RU"/>
        </w:rPr>
        <w:t>.</w:t>
      </w:r>
    </w:p>
    <w:bookmarkEnd w:id="5"/>
    <w:p w14:paraId="51986FCB" w14:textId="77777777" w:rsidR="00032D05" w:rsidRPr="00ED1BCB" w:rsidRDefault="00032D05" w:rsidP="00AA1930">
      <w:pPr>
        <w:numPr>
          <w:ilvl w:val="0"/>
          <w:numId w:val="11"/>
        </w:numPr>
        <w:shd w:val="clear" w:color="auto" w:fill="FFFFFF" w:themeFill="background1"/>
        <w:tabs>
          <w:tab w:val="decimal" w:pos="-432"/>
          <w:tab w:val="right" w:pos="426"/>
        </w:tabs>
        <w:spacing w:before="120"/>
        <w:ind w:hanging="644"/>
        <w:jc w:val="both"/>
        <w:rPr>
          <w:rFonts w:ascii="Times New Roman" w:hAnsi="Times New Roman" w:cs="Times New Roman"/>
          <w:b/>
          <w:sz w:val="24"/>
          <w:szCs w:val="24"/>
          <w:lang w:val="it-IT" w:eastAsia="ru-RU"/>
        </w:rPr>
      </w:pPr>
      <w:r w:rsidRPr="00ED1BCB">
        <w:rPr>
          <w:rFonts w:ascii="Times New Roman" w:hAnsi="Times New Roman" w:cs="Times New Roman"/>
          <w:b/>
          <w:sz w:val="24"/>
          <w:szCs w:val="24"/>
          <w:lang w:val="it-IT" w:eastAsia="ru-RU"/>
        </w:rPr>
        <w:t xml:space="preserve">Adresa la care trebuie transmise ofertele sau cererile de participare: </w:t>
      </w:r>
    </w:p>
    <w:p w14:paraId="60059AC2" w14:textId="77777777" w:rsidR="00032D05" w:rsidRPr="00ED1BCB" w:rsidRDefault="00032D05" w:rsidP="00032D05">
      <w:pPr>
        <w:shd w:val="clear" w:color="auto" w:fill="FFFFFF" w:themeFill="background1"/>
        <w:tabs>
          <w:tab w:val="right" w:pos="426"/>
        </w:tabs>
        <w:spacing w:before="120"/>
        <w:ind w:left="450"/>
        <w:jc w:val="both"/>
        <w:rPr>
          <w:rFonts w:ascii="Times New Roman" w:hAnsi="Times New Roman" w:cs="Times New Roman"/>
          <w:bCs/>
          <w:iCs/>
          <w:sz w:val="24"/>
          <w:szCs w:val="24"/>
          <w:u w:val="single"/>
          <w:lang w:val="it-IT" w:eastAsia="ru-RU"/>
        </w:rPr>
      </w:pPr>
      <w:r w:rsidRPr="00ED1BCB">
        <w:rPr>
          <w:rFonts w:ascii="Times New Roman" w:hAnsi="Times New Roman" w:cs="Times New Roman"/>
          <w:bCs/>
          <w:iCs/>
          <w:sz w:val="24"/>
          <w:szCs w:val="24"/>
          <w:u w:val="single"/>
          <w:lang w:val="it-IT" w:eastAsia="ru-RU"/>
        </w:rPr>
        <w:t>Ofertele sau cererile de participare vor fi depuse electronic prin intermediul SIA RSAP.</w:t>
      </w:r>
    </w:p>
    <w:p w14:paraId="520EE06A" w14:textId="6D8E864E" w:rsidR="00032D05" w:rsidRPr="00ED1BCB" w:rsidRDefault="00032D05" w:rsidP="00AA1930">
      <w:pPr>
        <w:numPr>
          <w:ilvl w:val="0"/>
          <w:numId w:val="11"/>
        </w:numPr>
        <w:tabs>
          <w:tab w:val="decimal" w:pos="-432"/>
          <w:tab w:val="right" w:pos="426"/>
        </w:tabs>
        <w:spacing w:before="120"/>
        <w:ind w:hanging="644"/>
        <w:jc w:val="both"/>
        <w:rPr>
          <w:rFonts w:ascii="Times New Roman" w:hAnsi="Times New Roman" w:cs="Times New Roman"/>
          <w:b/>
          <w:sz w:val="24"/>
          <w:szCs w:val="24"/>
          <w:lang w:val="it-IT" w:eastAsia="ru-RU"/>
        </w:rPr>
      </w:pPr>
      <w:r w:rsidRPr="00ED1BCB">
        <w:rPr>
          <w:rFonts w:ascii="Times New Roman" w:hAnsi="Times New Roman" w:cs="Times New Roman"/>
          <w:b/>
          <w:sz w:val="24"/>
          <w:szCs w:val="24"/>
          <w:lang w:val="it-IT" w:eastAsia="ru-RU"/>
        </w:rPr>
        <w:t xml:space="preserve">Termenul de valabilitate a ofertelor: </w:t>
      </w:r>
      <w:r w:rsidR="00ED1BCB" w:rsidRPr="00ED1BCB">
        <w:rPr>
          <w:rFonts w:ascii="Times New Roman" w:hAnsi="Times New Roman" w:cs="Times New Roman"/>
          <w:bCs/>
          <w:sz w:val="24"/>
          <w:szCs w:val="24"/>
          <w:u w:val="single"/>
          <w:lang w:val="it-IT" w:eastAsia="ru-RU"/>
        </w:rPr>
        <w:t>45</w:t>
      </w:r>
      <w:r w:rsidRPr="00ED1BCB">
        <w:rPr>
          <w:rFonts w:ascii="Times New Roman" w:hAnsi="Times New Roman" w:cs="Times New Roman"/>
          <w:bCs/>
          <w:sz w:val="24"/>
          <w:szCs w:val="24"/>
          <w:u w:val="single"/>
          <w:lang w:val="it-IT" w:eastAsia="ru-RU"/>
        </w:rPr>
        <w:t xml:space="preserve"> zile.</w:t>
      </w:r>
    </w:p>
    <w:p w14:paraId="1FC4177B" w14:textId="77777777" w:rsidR="00032D05" w:rsidRPr="00ED1BCB" w:rsidRDefault="00032D05" w:rsidP="00AA1930">
      <w:pPr>
        <w:numPr>
          <w:ilvl w:val="0"/>
          <w:numId w:val="11"/>
        </w:numPr>
        <w:tabs>
          <w:tab w:val="decimal" w:pos="-432"/>
          <w:tab w:val="right" w:pos="426"/>
        </w:tabs>
        <w:spacing w:before="120"/>
        <w:ind w:hanging="644"/>
        <w:jc w:val="both"/>
        <w:rPr>
          <w:rFonts w:ascii="Times New Roman" w:hAnsi="Times New Roman" w:cs="Times New Roman"/>
          <w:b/>
          <w:sz w:val="24"/>
          <w:szCs w:val="24"/>
          <w:lang w:eastAsia="ru-RU"/>
        </w:rPr>
      </w:pPr>
      <w:proofErr w:type="spellStart"/>
      <w:r w:rsidRPr="00ED1BCB">
        <w:rPr>
          <w:rFonts w:ascii="Times New Roman" w:hAnsi="Times New Roman" w:cs="Times New Roman"/>
          <w:b/>
          <w:sz w:val="24"/>
          <w:szCs w:val="24"/>
          <w:lang w:eastAsia="ru-RU"/>
        </w:rPr>
        <w:t>Locul</w:t>
      </w:r>
      <w:proofErr w:type="spellEnd"/>
      <w:r w:rsidRPr="00ED1BCB">
        <w:rPr>
          <w:rFonts w:ascii="Times New Roman" w:hAnsi="Times New Roman" w:cs="Times New Roman"/>
          <w:b/>
          <w:sz w:val="24"/>
          <w:szCs w:val="24"/>
          <w:lang w:val="ro-MD" w:eastAsia="ru-RU"/>
        </w:rPr>
        <w:t xml:space="preserve"> </w:t>
      </w:r>
      <w:proofErr w:type="spellStart"/>
      <w:r w:rsidRPr="00ED1BCB">
        <w:rPr>
          <w:rFonts w:ascii="Times New Roman" w:hAnsi="Times New Roman" w:cs="Times New Roman"/>
          <w:b/>
          <w:sz w:val="24"/>
          <w:szCs w:val="24"/>
          <w:lang w:eastAsia="ru-RU"/>
        </w:rPr>
        <w:t>deschiderii</w:t>
      </w:r>
      <w:proofErr w:type="spellEnd"/>
      <w:r w:rsidRPr="00ED1BCB">
        <w:rPr>
          <w:rFonts w:ascii="Times New Roman" w:hAnsi="Times New Roman" w:cs="Times New Roman"/>
          <w:b/>
          <w:sz w:val="24"/>
          <w:szCs w:val="24"/>
          <w:lang w:val="ro-MD" w:eastAsia="ru-RU"/>
        </w:rPr>
        <w:t xml:space="preserve"> </w:t>
      </w:r>
      <w:proofErr w:type="spellStart"/>
      <w:r w:rsidRPr="00ED1BCB">
        <w:rPr>
          <w:rFonts w:ascii="Times New Roman" w:hAnsi="Times New Roman" w:cs="Times New Roman"/>
          <w:b/>
          <w:sz w:val="24"/>
          <w:szCs w:val="24"/>
          <w:lang w:eastAsia="ru-RU"/>
        </w:rPr>
        <w:t>ofertelor</w:t>
      </w:r>
      <w:proofErr w:type="spellEnd"/>
      <w:r w:rsidRPr="00ED1BCB">
        <w:rPr>
          <w:rFonts w:ascii="Times New Roman" w:hAnsi="Times New Roman" w:cs="Times New Roman"/>
          <w:b/>
          <w:sz w:val="24"/>
          <w:szCs w:val="24"/>
          <w:lang w:eastAsia="ru-RU"/>
        </w:rPr>
        <w:t xml:space="preserve">:  </w:t>
      </w:r>
      <w:r w:rsidRPr="00ED1BCB">
        <w:rPr>
          <w:rFonts w:ascii="Times New Roman" w:hAnsi="Times New Roman" w:cs="Times New Roman"/>
          <w:bCs/>
          <w:sz w:val="24"/>
          <w:szCs w:val="24"/>
          <w:u w:val="single"/>
          <w:lang w:eastAsia="ru-RU"/>
        </w:rPr>
        <w:t>SIA RSAP.</w:t>
      </w:r>
    </w:p>
    <w:p w14:paraId="7342A0DB" w14:textId="47869BEB" w:rsidR="00032D05" w:rsidRPr="00ED1BCB" w:rsidRDefault="000D34B1" w:rsidP="00032D05">
      <w:pPr>
        <w:shd w:val="clear" w:color="auto" w:fill="FFFFFF" w:themeFill="background1"/>
        <w:tabs>
          <w:tab w:val="left" w:pos="360"/>
          <w:tab w:val="left" w:pos="1800"/>
          <w:tab w:val="left" w:pos="3240"/>
        </w:tabs>
        <w:spacing w:after="120"/>
        <w:ind w:left="360"/>
        <w:jc w:val="both"/>
        <w:rPr>
          <w:rFonts w:ascii="Times New Roman" w:hAnsi="Times New Roman" w:cs="Times New Roman"/>
          <w:bCs/>
          <w:i/>
          <w:sz w:val="24"/>
          <w:szCs w:val="24"/>
          <w:lang w:val="it-IT" w:eastAsia="ru-RU"/>
        </w:rPr>
      </w:pPr>
      <w:r w:rsidRPr="00ED1BCB">
        <w:rPr>
          <w:rFonts w:ascii="Times New Roman" w:hAnsi="Times New Roman" w:cs="Times New Roman"/>
          <w:bCs/>
          <w:i/>
          <w:sz w:val="24"/>
          <w:szCs w:val="24"/>
          <w:lang w:val="it-IT" w:eastAsia="ru-RU"/>
        </w:rPr>
        <w:t xml:space="preserve"> </w:t>
      </w:r>
      <w:r w:rsidR="00032D05" w:rsidRPr="00ED1BCB">
        <w:rPr>
          <w:rFonts w:ascii="Times New Roman" w:hAnsi="Times New Roman" w:cs="Times New Roman"/>
          <w:bCs/>
          <w:i/>
          <w:sz w:val="24"/>
          <w:szCs w:val="24"/>
          <w:lang w:val="it-IT" w:eastAsia="ru-RU"/>
        </w:rPr>
        <w:t xml:space="preserve">Ofertele întârziate vor fi respinse. </w:t>
      </w:r>
    </w:p>
    <w:p w14:paraId="5E21F428" w14:textId="77777777" w:rsidR="00032D05" w:rsidRPr="00ED1BCB" w:rsidRDefault="00032D05" w:rsidP="00AA1930">
      <w:pPr>
        <w:numPr>
          <w:ilvl w:val="0"/>
          <w:numId w:val="11"/>
        </w:numPr>
        <w:shd w:val="clear" w:color="auto" w:fill="FFFFFF" w:themeFill="background1"/>
        <w:tabs>
          <w:tab w:val="decimal" w:pos="-432"/>
          <w:tab w:val="right" w:pos="426"/>
        </w:tabs>
        <w:spacing w:before="120"/>
        <w:ind w:left="450" w:hanging="450"/>
        <w:rPr>
          <w:rFonts w:ascii="Times New Roman" w:hAnsi="Times New Roman" w:cs="Times New Roman"/>
          <w:b/>
          <w:sz w:val="24"/>
          <w:szCs w:val="24"/>
          <w:lang w:val="it-IT" w:eastAsia="ru-RU"/>
        </w:rPr>
      </w:pPr>
      <w:r w:rsidRPr="00ED1BCB">
        <w:rPr>
          <w:rFonts w:ascii="Times New Roman" w:hAnsi="Times New Roman" w:cs="Times New Roman"/>
          <w:b/>
          <w:sz w:val="24"/>
          <w:szCs w:val="24"/>
          <w:lang w:val="it-IT" w:eastAsia="ru-RU"/>
        </w:rPr>
        <w:t xml:space="preserve">Persoanele autorizate să asiste la deschiderea ofertelor: </w:t>
      </w:r>
      <w:r w:rsidRPr="00ED1BCB">
        <w:rPr>
          <w:rFonts w:ascii="Times New Roman" w:hAnsi="Times New Roman" w:cs="Times New Roman"/>
          <w:b/>
          <w:sz w:val="24"/>
          <w:szCs w:val="24"/>
          <w:lang w:val="it-IT" w:eastAsia="ru-RU"/>
        </w:rPr>
        <w:br/>
      </w:r>
      <w:r w:rsidRPr="00ED1BCB">
        <w:rPr>
          <w:rFonts w:ascii="Times New Roman" w:hAnsi="Times New Roman" w:cs="Times New Roman"/>
          <w:bCs/>
          <w:i/>
          <w:sz w:val="24"/>
          <w:szCs w:val="24"/>
          <w:u w:val="single"/>
          <w:lang w:val="it-IT" w:eastAsia="ru-RU"/>
        </w:rPr>
        <w:t>Ofertanții sau reprezentanții acestora au dreptul să participe la deschiderea ofertelor, cu excepția cazului cînd ofertele au fost depuse prin SIA RSAP</w:t>
      </w:r>
      <w:r w:rsidRPr="00ED1BCB">
        <w:rPr>
          <w:rFonts w:ascii="Times New Roman" w:hAnsi="Times New Roman" w:cs="Times New Roman"/>
          <w:b/>
          <w:sz w:val="24"/>
          <w:szCs w:val="24"/>
          <w:u w:val="single"/>
          <w:lang w:val="it-IT" w:eastAsia="ru-RU"/>
        </w:rPr>
        <w:t>.</w:t>
      </w:r>
    </w:p>
    <w:p w14:paraId="57A09372" w14:textId="77777777" w:rsidR="00032D05" w:rsidRPr="00ED1BCB" w:rsidRDefault="00032D05" w:rsidP="00AA1930">
      <w:pPr>
        <w:numPr>
          <w:ilvl w:val="0"/>
          <w:numId w:val="11"/>
        </w:numPr>
        <w:shd w:val="clear" w:color="auto" w:fill="FFFFFF" w:themeFill="background1"/>
        <w:tabs>
          <w:tab w:val="decimal" w:pos="-432"/>
          <w:tab w:val="right" w:pos="426"/>
        </w:tabs>
        <w:spacing w:before="120"/>
        <w:ind w:left="450" w:hanging="450"/>
        <w:jc w:val="both"/>
        <w:rPr>
          <w:rFonts w:ascii="Times New Roman" w:hAnsi="Times New Roman" w:cs="Times New Roman"/>
          <w:b/>
          <w:sz w:val="24"/>
          <w:szCs w:val="24"/>
          <w:u w:val="single"/>
          <w:lang w:val="it-IT" w:eastAsia="ru-RU"/>
        </w:rPr>
      </w:pPr>
      <w:r w:rsidRPr="00ED1BCB">
        <w:rPr>
          <w:rFonts w:ascii="Times New Roman" w:hAnsi="Times New Roman" w:cs="Times New Roman"/>
          <w:b/>
          <w:sz w:val="24"/>
          <w:szCs w:val="24"/>
          <w:lang w:val="it-IT" w:eastAsia="ru-RU"/>
        </w:rPr>
        <w:t xml:space="preserve">Limba sau limbile în care trebuie redactate ofertele sau cererile de participare: </w:t>
      </w:r>
      <w:r w:rsidRPr="00ED1BCB">
        <w:rPr>
          <w:rFonts w:ascii="Times New Roman" w:hAnsi="Times New Roman" w:cs="Times New Roman"/>
          <w:bCs/>
          <w:sz w:val="24"/>
          <w:szCs w:val="24"/>
          <w:u w:val="single"/>
          <w:lang w:val="it-IT" w:eastAsia="ru-RU"/>
        </w:rPr>
        <w:t>limba română.</w:t>
      </w:r>
    </w:p>
    <w:p w14:paraId="4645725A" w14:textId="77777777" w:rsidR="00032D05" w:rsidRPr="00ED1BCB" w:rsidRDefault="00032D05" w:rsidP="00AA1930">
      <w:pPr>
        <w:numPr>
          <w:ilvl w:val="0"/>
          <w:numId w:val="11"/>
        </w:numPr>
        <w:shd w:val="clear" w:color="auto" w:fill="FFFFFF" w:themeFill="background1"/>
        <w:tabs>
          <w:tab w:val="decimal" w:pos="-432"/>
          <w:tab w:val="decimal" w:pos="426"/>
        </w:tabs>
        <w:spacing w:before="120"/>
        <w:ind w:hanging="644"/>
        <w:jc w:val="both"/>
        <w:rPr>
          <w:rFonts w:ascii="Times New Roman" w:hAnsi="Times New Roman" w:cs="Times New Roman"/>
          <w:b/>
          <w:sz w:val="24"/>
          <w:szCs w:val="24"/>
          <w:lang w:val="it-IT" w:eastAsia="ru-RU"/>
        </w:rPr>
      </w:pPr>
      <w:r w:rsidRPr="00ED1BCB">
        <w:rPr>
          <w:rFonts w:ascii="Times New Roman" w:hAnsi="Times New Roman" w:cs="Times New Roman"/>
          <w:b/>
          <w:sz w:val="24"/>
          <w:szCs w:val="24"/>
          <w:lang w:val="it-IT" w:eastAsia="ru-RU"/>
        </w:rPr>
        <w:t xml:space="preserve">Respectivul contract se referă la un proiect și/sau program finanțat din fonduri ale Uniunii Europene și/sau de unul dintre statele menbre ale Uniunii Europene:  </w:t>
      </w:r>
      <w:r w:rsidRPr="00ED1BCB">
        <w:rPr>
          <w:rFonts w:ascii="Times New Roman" w:hAnsi="Times New Roman" w:cs="Times New Roman"/>
          <w:bCs/>
          <w:sz w:val="24"/>
          <w:szCs w:val="24"/>
          <w:u w:val="single"/>
          <w:lang w:val="it-IT" w:eastAsia="ru-RU"/>
        </w:rPr>
        <w:t>nu se aplică.</w:t>
      </w:r>
    </w:p>
    <w:p w14:paraId="7140BCC9" w14:textId="77777777" w:rsidR="00032D05" w:rsidRPr="00ED1BCB" w:rsidRDefault="00032D05" w:rsidP="00AA1930">
      <w:pPr>
        <w:numPr>
          <w:ilvl w:val="0"/>
          <w:numId w:val="11"/>
        </w:numPr>
        <w:shd w:val="clear" w:color="auto" w:fill="FFFFFF" w:themeFill="background1"/>
        <w:tabs>
          <w:tab w:val="decimal" w:pos="-432"/>
          <w:tab w:val="right" w:pos="426"/>
        </w:tabs>
        <w:spacing w:before="120"/>
        <w:ind w:hanging="644"/>
        <w:jc w:val="both"/>
        <w:rPr>
          <w:rFonts w:ascii="Times New Roman" w:hAnsi="Times New Roman" w:cs="Times New Roman"/>
          <w:b/>
          <w:sz w:val="24"/>
          <w:szCs w:val="24"/>
          <w:lang w:val="it-IT" w:eastAsia="ru-RU"/>
        </w:rPr>
      </w:pPr>
      <w:r w:rsidRPr="00ED1BCB">
        <w:rPr>
          <w:rFonts w:ascii="Times New Roman" w:hAnsi="Times New Roman" w:cs="Times New Roman"/>
          <w:b/>
          <w:sz w:val="24"/>
          <w:szCs w:val="24"/>
          <w:lang w:val="it-IT" w:eastAsia="ru-RU"/>
        </w:rPr>
        <w:t xml:space="preserve">Denumirea și adresa organismului competent de soluționare a contestațiilor: </w:t>
      </w:r>
    </w:p>
    <w:p w14:paraId="5B975FE8" w14:textId="77777777" w:rsidR="00032D05" w:rsidRPr="00ED1BCB" w:rsidRDefault="00032D05" w:rsidP="00032D05">
      <w:pPr>
        <w:shd w:val="clear" w:color="auto" w:fill="FFFFFF" w:themeFill="background1"/>
        <w:tabs>
          <w:tab w:val="right" w:pos="426"/>
        </w:tabs>
        <w:ind w:left="450"/>
        <w:jc w:val="both"/>
        <w:rPr>
          <w:rFonts w:ascii="Times New Roman" w:hAnsi="Times New Roman" w:cs="Times New Roman"/>
          <w:b/>
          <w:i/>
          <w:sz w:val="24"/>
          <w:szCs w:val="24"/>
          <w:lang w:val="it-IT" w:eastAsia="ru-RU"/>
        </w:rPr>
      </w:pPr>
      <w:r w:rsidRPr="00ED1BCB">
        <w:rPr>
          <w:rFonts w:ascii="Times New Roman" w:hAnsi="Times New Roman" w:cs="Times New Roman"/>
          <w:b/>
          <w:i/>
          <w:sz w:val="24"/>
          <w:szCs w:val="24"/>
          <w:lang w:val="it-IT" w:eastAsia="ru-RU"/>
        </w:rPr>
        <w:t>Agenția Națională pentru Soluționarea Contestațiilor</w:t>
      </w:r>
    </w:p>
    <w:p w14:paraId="59472EE8" w14:textId="77777777" w:rsidR="00032D05" w:rsidRPr="00ED1BCB" w:rsidRDefault="00032D05" w:rsidP="00032D05">
      <w:pPr>
        <w:shd w:val="clear" w:color="auto" w:fill="FFFFFF" w:themeFill="background1"/>
        <w:tabs>
          <w:tab w:val="right" w:pos="426"/>
        </w:tabs>
        <w:ind w:left="450"/>
        <w:jc w:val="both"/>
        <w:rPr>
          <w:rFonts w:ascii="Times New Roman" w:hAnsi="Times New Roman" w:cs="Times New Roman"/>
          <w:b/>
          <w:i/>
          <w:sz w:val="24"/>
          <w:szCs w:val="24"/>
          <w:lang w:val="it-IT" w:eastAsia="ru-RU"/>
        </w:rPr>
      </w:pPr>
      <w:r w:rsidRPr="00ED1BCB">
        <w:rPr>
          <w:rFonts w:ascii="Times New Roman" w:hAnsi="Times New Roman" w:cs="Times New Roman"/>
          <w:b/>
          <w:i/>
          <w:sz w:val="24"/>
          <w:szCs w:val="24"/>
          <w:lang w:val="it-IT" w:eastAsia="ru-RU"/>
        </w:rPr>
        <w:t>Adresa: mun. Chișinău, bd. Ștefan cel Mare și Sfânt nr.124 (et.4), MD 2001;</w:t>
      </w:r>
    </w:p>
    <w:p w14:paraId="1ADF5C24" w14:textId="77777777" w:rsidR="00032D05" w:rsidRPr="00ED1BCB" w:rsidRDefault="00032D05" w:rsidP="00032D05">
      <w:pPr>
        <w:shd w:val="clear" w:color="auto" w:fill="FFFFFF" w:themeFill="background1"/>
        <w:tabs>
          <w:tab w:val="right" w:pos="426"/>
        </w:tabs>
        <w:ind w:left="450"/>
        <w:jc w:val="both"/>
        <w:rPr>
          <w:rFonts w:ascii="Times New Roman" w:hAnsi="Times New Roman" w:cs="Times New Roman"/>
          <w:b/>
          <w:i/>
          <w:sz w:val="24"/>
          <w:szCs w:val="24"/>
          <w:lang w:eastAsia="ru-RU"/>
        </w:rPr>
      </w:pPr>
      <w:r w:rsidRPr="00ED1BCB">
        <w:rPr>
          <w:rFonts w:ascii="Times New Roman" w:hAnsi="Times New Roman" w:cs="Times New Roman"/>
          <w:b/>
          <w:i/>
          <w:sz w:val="24"/>
          <w:szCs w:val="24"/>
          <w:lang w:eastAsia="ru-RU"/>
        </w:rPr>
        <w:t>Tel/Fax/email:022-820 652, 022 820-651, contestatii@ansc.md</w:t>
      </w:r>
    </w:p>
    <w:p w14:paraId="05DE8D19" w14:textId="77777777" w:rsidR="00032D05" w:rsidRPr="00ED1BCB" w:rsidRDefault="00032D05" w:rsidP="00AA1930">
      <w:pPr>
        <w:numPr>
          <w:ilvl w:val="0"/>
          <w:numId w:val="11"/>
        </w:numPr>
        <w:shd w:val="clear" w:color="auto" w:fill="FFFFFF" w:themeFill="background1"/>
        <w:tabs>
          <w:tab w:val="decimal" w:pos="-432"/>
          <w:tab w:val="decimal" w:pos="426"/>
        </w:tabs>
        <w:spacing w:before="120"/>
        <w:ind w:hanging="644"/>
        <w:jc w:val="both"/>
        <w:rPr>
          <w:rFonts w:ascii="Times New Roman" w:hAnsi="Times New Roman" w:cs="Times New Roman"/>
          <w:b/>
          <w:sz w:val="24"/>
          <w:szCs w:val="24"/>
          <w:lang w:val="it-IT" w:eastAsia="ru-RU"/>
        </w:rPr>
      </w:pPr>
      <w:r w:rsidRPr="00ED1BCB">
        <w:rPr>
          <w:rFonts w:ascii="Times New Roman" w:hAnsi="Times New Roman" w:cs="Times New Roman"/>
          <w:b/>
          <w:sz w:val="24"/>
          <w:szCs w:val="24"/>
          <w:lang w:val="it-IT" w:eastAsia="ru-RU"/>
        </w:rPr>
        <w:t>Data/datele și referința/referințele publicărilor anterioare în Jurnalul Oficial al Uniunii Europene privind contractul/contractele la care se referă anunțul respectiv (dacă este cazul</w:t>
      </w:r>
      <w:r w:rsidRPr="00ED1BCB">
        <w:rPr>
          <w:rFonts w:ascii="Times New Roman" w:hAnsi="Times New Roman" w:cs="Times New Roman"/>
          <w:bCs/>
          <w:sz w:val="24"/>
          <w:szCs w:val="24"/>
          <w:lang w:val="it-IT" w:eastAsia="ru-RU"/>
        </w:rPr>
        <w:t xml:space="preserve">): </w:t>
      </w:r>
      <w:r w:rsidRPr="00ED1BCB">
        <w:rPr>
          <w:rFonts w:ascii="Times New Roman" w:hAnsi="Times New Roman" w:cs="Times New Roman"/>
          <w:bCs/>
          <w:sz w:val="24"/>
          <w:szCs w:val="24"/>
          <w:u w:val="single"/>
          <w:lang w:val="it-IT" w:eastAsia="ru-RU"/>
        </w:rPr>
        <w:t>nu se aplică.</w:t>
      </w:r>
    </w:p>
    <w:p w14:paraId="45D7BE84" w14:textId="77777777" w:rsidR="00032D05" w:rsidRPr="00ED1BCB" w:rsidRDefault="00032D05" w:rsidP="00AA1930">
      <w:pPr>
        <w:numPr>
          <w:ilvl w:val="0"/>
          <w:numId w:val="11"/>
        </w:numPr>
        <w:shd w:val="clear" w:color="auto" w:fill="FFFFFF" w:themeFill="background1"/>
        <w:tabs>
          <w:tab w:val="decimal" w:pos="-432"/>
          <w:tab w:val="decimal" w:pos="426"/>
        </w:tabs>
        <w:spacing w:before="120"/>
        <w:ind w:hanging="644"/>
        <w:jc w:val="both"/>
        <w:rPr>
          <w:rFonts w:ascii="Times New Roman" w:hAnsi="Times New Roman" w:cs="Times New Roman"/>
          <w:b/>
          <w:sz w:val="24"/>
          <w:szCs w:val="24"/>
          <w:lang w:val="it-IT" w:eastAsia="ru-RU"/>
        </w:rPr>
      </w:pPr>
      <w:r w:rsidRPr="00ED1BCB">
        <w:rPr>
          <w:rFonts w:ascii="Times New Roman" w:hAnsi="Times New Roman" w:cs="Times New Roman"/>
          <w:b/>
          <w:sz w:val="24"/>
          <w:szCs w:val="24"/>
          <w:lang w:val="it-IT" w:eastAsia="ru-RU"/>
        </w:rPr>
        <w:t>În cazul achizițiilor periodice, calendarul estimat pentru publicarea anunțurilor viitoare</w:t>
      </w:r>
      <w:r w:rsidRPr="00ED1BCB">
        <w:rPr>
          <w:rFonts w:ascii="Times New Roman" w:hAnsi="Times New Roman" w:cs="Times New Roman"/>
          <w:b/>
          <w:sz w:val="24"/>
          <w:szCs w:val="24"/>
          <w:shd w:val="clear" w:color="auto" w:fill="FFFFFF" w:themeFill="background1"/>
          <w:lang w:val="it-IT" w:eastAsia="ru-RU"/>
        </w:rPr>
        <w:t xml:space="preserve">: </w:t>
      </w:r>
      <w:r w:rsidRPr="00ED1BCB">
        <w:rPr>
          <w:rFonts w:ascii="Times New Roman" w:hAnsi="Times New Roman" w:cs="Times New Roman"/>
          <w:bCs/>
          <w:sz w:val="24"/>
          <w:szCs w:val="24"/>
          <w:u w:val="single"/>
          <w:shd w:val="clear" w:color="auto" w:fill="FFFFFF" w:themeFill="background1"/>
          <w:lang w:val="it-IT" w:eastAsia="ru-RU"/>
        </w:rPr>
        <w:t>nu se aplică</w:t>
      </w:r>
      <w:r w:rsidRPr="00ED1BCB">
        <w:rPr>
          <w:rFonts w:ascii="Times New Roman" w:hAnsi="Times New Roman" w:cs="Times New Roman"/>
          <w:bCs/>
          <w:sz w:val="24"/>
          <w:szCs w:val="24"/>
          <w:shd w:val="clear" w:color="auto" w:fill="FFFFFF" w:themeFill="background1"/>
          <w:lang w:val="it-IT" w:eastAsia="ru-RU"/>
        </w:rPr>
        <w:t>.</w:t>
      </w:r>
    </w:p>
    <w:p w14:paraId="00B49DE8" w14:textId="77777777" w:rsidR="00032D05" w:rsidRPr="00ED1BCB" w:rsidRDefault="00032D05" w:rsidP="00AA1930">
      <w:pPr>
        <w:numPr>
          <w:ilvl w:val="0"/>
          <w:numId w:val="11"/>
        </w:numPr>
        <w:shd w:val="clear" w:color="auto" w:fill="FFFFFF" w:themeFill="background1"/>
        <w:tabs>
          <w:tab w:val="decimal" w:pos="-432"/>
          <w:tab w:val="decimal" w:pos="426"/>
        </w:tabs>
        <w:spacing w:before="120"/>
        <w:ind w:hanging="644"/>
        <w:jc w:val="both"/>
        <w:rPr>
          <w:rFonts w:ascii="Times New Roman" w:hAnsi="Times New Roman" w:cs="Times New Roman"/>
          <w:b/>
          <w:sz w:val="24"/>
          <w:szCs w:val="24"/>
          <w:lang w:val="it-IT" w:eastAsia="ru-RU"/>
        </w:rPr>
      </w:pPr>
      <w:r w:rsidRPr="00ED1BCB">
        <w:rPr>
          <w:rFonts w:ascii="Times New Roman" w:hAnsi="Times New Roman" w:cs="Times New Roman"/>
          <w:b/>
          <w:sz w:val="24"/>
          <w:szCs w:val="24"/>
          <w:lang w:val="it-IT" w:eastAsia="ru-RU"/>
        </w:rPr>
        <w:t xml:space="preserve">Data publicării anunțului de intenție sau, după caz, precizarea că nu a fost publicat un astfel de </w:t>
      </w:r>
      <w:r w:rsidRPr="00ED1BCB">
        <w:rPr>
          <w:rFonts w:ascii="Times New Roman" w:hAnsi="Times New Roman" w:cs="Times New Roman"/>
          <w:b/>
          <w:sz w:val="24"/>
          <w:szCs w:val="24"/>
          <w:shd w:val="clear" w:color="auto" w:fill="FFFFFF" w:themeFill="background1"/>
          <w:lang w:val="it-IT" w:eastAsia="ru-RU"/>
        </w:rPr>
        <w:t xml:space="preserve">anunţ: </w:t>
      </w:r>
      <w:r w:rsidRPr="00ED1BCB">
        <w:rPr>
          <w:rFonts w:ascii="Times New Roman" w:hAnsi="Times New Roman" w:cs="Times New Roman"/>
          <w:sz w:val="24"/>
          <w:szCs w:val="24"/>
          <w:u w:val="single"/>
          <w:shd w:val="clear" w:color="auto" w:fill="FFFFFF"/>
          <w:lang w:val="ro-MD" w:eastAsia="ru-RU"/>
        </w:rPr>
        <w:t>conform www.tender.gov.md</w:t>
      </w:r>
    </w:p>
    <w:p w14:paraId="2C1A797E" w14:textId="77777777" w:rsidR="00032D05" w:rsidRPr="00ED1BCB" w:rsidRDefault="00032D05" w:rsidP="00AA1930">
      <w:pPr>
        <w:numPr>
          <w:ilvl w:val="0"/>
          <w:numId w:val="11"/>
        </w:numPr>
        <w:shd w:val="clear" w:color="auto" w:fill="FFFFFF" w:themeFill="background1"/>
        <w:tabs>
          <w:tab w:val="decimal" w:pos="-432"/>
          <w:tab w:val="right" w:pos="426"/>
        </w:tabs>
        <w:spacing w:before="120"/>
        <w:ind w:hanging="644"/>
        <w:jc w:val="both"/>
        <w:rPr>
          <w:rFonts w:ascii="Times New Roman" w:hAnsi="Times New Roman" w:cs="Times New Roman"/>
          <w:b/>
          <w:sz w:val="24"/>
          <w:szCs w:val="24"/>
          <w:lang w:val="it-IT" w:eastAsia="ru-RU"/>
        </w:rPr>
      </w:pPr>
      <w:r w:rsidRPr="00ED1BCB">
        <w:rPr>
          <w:rFonts w:ascii="Times New Roman" w:hAnsi="Times New Roman" w:cs="Times New Roman"/>
          <w:b/>
          <w:sz w:val="24"/>
          <w:szCs w:val="24"/>
          <w:lang w:val="it-IT" w:eastAsia="ru-RU"/>
        </w:rPr>
        <w:t>Data transmiterii spre publicare a anunțului de participar</w:t>
      </w:r>
      <w:r w:rsidRPr="00ED1BCB">
        <w:rPr>
          <w:rFonts w:ascii="Times New Roman" w:hAnsi="Times New Roman" w:cs="Times New Roman"/>
          <w:b/>
          <w:sz w:val="24"/>
          <w:szCs w:val="24"/>
          <w:shd w:val="clear" w:color="auto" w:fill="FFFFFF" w:themeFill="background1"/>
          <w:lang w:val="it-IT" w:eastAsia="ru-RU"/>
        </w:rPr>
        <w:t xml:space="preserve">e: </w:t>
      </w:r>
      <w:r w:rsidRPr="00ED1BCB">
        <w:rPr>
          <w:rFonts w:ascii="Times New Roman" w:hAnsi="Times New Roman" w:cs="Times New Roman"/>
          <w:bCs/>
          <w:sz w:val="24"/>
          <w:szCs w:val="24"/>
          <w:u w:val="single"/>
          <w:shd w:val="clear" w:color="auto" w:fill="FFFFFF" w:themeFill="background1"/>
          <w:lang w:val="it-IT" w:eastAsia="ru-RU"/>
        </w:rPr>
        <w:t>conform SIA RSAP.</w:t>
      </w:r>
    </w:p>
    <w:p w14:paraId="19C2CB4E" w14:textId="36A078D8" w:rsidR="00032D05" w:rsidRPr="00ED1BCB" w:rsidRDefault="00032D05" w:rsidP="00AA1930">
      <w:pPr>
        <w:numPr>
          <w:ilvl w:val="0"/>
          <w:numId w:val="11"/>
        </w:numPr>
        <w:shd w:val="clear" w:color="auto" w:fill="FFFFFF" w:themeFill="background1"/>
        <w:tabs>
          <w:tab w:val="decimal" w:pos="-432"/>
          <w:tab w:val="right" w:pos="426"/>
        </w:tabs>
        <w:spacing w:before="120"/>
        <w:ind w:hanging="644"/>
        <w:jc w:val="both"/>
        <w:rPr>
          <w:rFonts w:ascii="Times New Roman" w:hAnsi="Times New Roman" w:cs="Times New Roman"/>
          <w:b/>
          <w:sz w:val="24"/>
          <w:szCs w:val="24"/>
          <w:lang w:val="it-IT" w:eastAsia="ru-RU"/>
        </w:rPr>
      </w:pPr>
      <w:r w:rsidRPr="00ED1BCB">
        <w:rPr>
          <w:rFonts w:ascii="Times New Roman" w:hAnsi="Times New Roman" w:cs="Times New Roman"/>
          <w:b/>
          <w:sz w:val="24"/>
          <w:szCs w:val="24"/>
          <w:lang w:val="it-IT" w:eastAsia="ru-RU"/>
        </w:rPr>
        <w:t>În cadrul procedurii de achiziție publică se va utiliza/accepta:</w:t>
      </w:r>
    </w:p>
    <w:tbl>
      <w:tblPr>
        <w:tblStyle w:val="Grigliatabella2"/>
        <w:tblW w:w="9756" w:type="dxa"/>
        <w:tblInd w:w="445" w:type="dxa"/>
        <w:shd w:val="clear" w:color="auto" w:fill="FFFFFF" w:themeFill="background1"/>
        <w:tblLook w:val="04A0" w:firstRow="1" w:lastRow="0" w:firstColumn="1" w:lastColumn="0" w:noHBand="0" w:noVBand="1"/>
      </w:tblPr>
      <w:tblGrid>
        <w:gridCol w:w="5305"/>
        <w:gridCol w:w="4451"/>
      </w:tblGrid>
      <w:tr w:rsidR="00032D05" w:rsidRPr="00ED1BCB" w14:paraId="39D25DC5" w14:textId="77777777" w:rsidTr="00AA1930">
        <w:tc>
          <w:tcPr>
            <w:tcW w:w="5305" w:type="dxa"/>
            <w:shd w:val="clear" w:color="auto" w:fill="F2F2F2" w:themeFill="background1" w:themeFillShade="F2"/>
          </w:tcPr>
          <w:p w14:paraId="60FE27DE" w14:textId="77777777" w:rsidR="00032D05" w:rsidRPr="00ED1BCB" w:rsidRDefault="00032D05" w:rsidP="00CD2AEC">
            <w:pPr>
              <w:pStyle w:val="ab"/>
              <w:jc w:val="center"/>
              <w:rPr>
                <w:rFonts w:ascii="Times New Roman" w:hAnsi="Times New Roman" w:cs="Times New Roman"/>
                <w:b/>
                <w:bCs/>
                <w:sz w:val="24"/>
                <w:szCs w:val="24"/>
                <w:lang w:val="ru-RU" w:eastAsia="ru-RU"/>
              </w:rPr>
            </w:pPr>
            <w:proofErr w:type="spellStart"/>
            <w:r w:rsidRPr="00ED1BCB">
              <w:rPr>
                <w:rFonts w:ascii="Times New Roman" w:hAnsi="Times New Roman" w:cs="Times New Roman"/>
                <w:b/>
                <w:bCs/>
                <w:sz w:val="24"/>
                <w:szCs w:val="24"/>
                <w:lang w:val="ru-RU" w:eastAsia="ru-RU"/>
              </w:rPr>
              <w:t>Denumirea</w:t>
            </w:r>
            <w:proofErr w:type="spellEnd"/>
            <w:r w:rsidRPr="00ED1BCB">
              <w:rPr>
                <w:rFonts w:ascii="Times New Roman" w:hAnsi="Times New Roman" w:cs="Times New Roman"/>
                <w:b/>
                <w:bCs/>
                <w:sz w:val="24"/>
                <w:szCs w:val="24"/>
                <w:lang w:val="ro-MD" w:eastAsia="ru-RU"/>
              </w:rPr>
              <w:t xml:space="preserve"> </w:t>
            </w:r>
            <w:proofErr w:type="spellStart"/>
            <w:r w:rsidRPr="00ED1BCB">
              <w:rPr>
                <w:rFonts w:ascii="Times New Roman" w:hAnsi="Times New Roman" w:cs="Times New Roman"/>
                <w:b/>
                <w:bCs/>
                <w:sz w:val="24"/>
                <w:szCs w:val="24"/>
                <w:lang w:val="ru-RU" w:eastAsia="ru-RU"/>
              </w:rPr>
              <w:t>instrumentului</w:t>
            </w:r>
            <w:proofErr w:type="spellEnd"/>
            <w:r w:rsidRPr="00ED1BCB">
              <w:rPr>
                <w:rFonts w:ascii="Times New Roman" w:hAnsi="Times New Roman" w:cs="Times New Roman"/>
                <w:b/>
                <w:bCs/>
                <w:sz w:val="24"/>
                <w:szCs w:val="24"/>
                <w:lang w:val="ro-MD" w:eastAsia="ru-RU"/>
              </w:rPr>
              <w:t xml:space="preserve"> </w:t>
            </w:r>
            <w:proofErr w:type="spellStart"/>
            <w:r w:rsidRPr="00ED1BCB">
              <w:rPr>
                <w:rFonts w:ascii="Times New Roman" w:hAnsi="Times New Roman" w:cs="Times New Roman"/>
                <w:b/>
                <w:bCs/>
                <w:sz w:val="24"/>
                <w:szCs w:val="24"/>
                <w:lang w:val="ru-RU" w:eastAsia="ru-RU"/>
              </w:rPr>
              <w:t>electronic</w:t>
            </w:r>
            <w:proofErr w:type="spellEnd"/>
          </w:p>
        </w:tc>
        <w:tc>
          <w:tcPr>
            <w:tcW w:w="4451" w:type="dxa"/>
            <w:shd w:val="clear" w:color="auto" w:fill="F2F2F2" w:themeFill="background1" w:themeFillShade="F2"/>
          </w:tcPr>
          <w:p w14:paraId="114C5E82" w14:textId="77777777" w:rsidR="00032D05" w:rsidRPr="00ED1BCB" w:rsidRDefault="00032D05" w:rsidP="00CD2AEC">
            <w:pPr>
              <w:pStyle w:val="ab"/>
              <w:jc w:val="center"/>
              <w:rPr>
                <w:rFonts w:ascii="Times New Roman" w:hAnsi="Times New Roman" w:cs="Times New Roman"/>
                <w:b/>
                <w:bCs/>
                <w:sz w:val="24"/>
                <w:szCs w:val="24"/>
                <w:lang w:val="it-IT" w:eastAsia="ru-RU"/>
              </w:rPr>
            </w:pPr>
            <w:r w:rsidRPr="00ED1BCB">
              <w:rPr>
                <w:rFonts w:ascii="Times New Roman" w:hAnsi="Times New Roman" w:cs="Times New Roman"/>
                <w:b/>
                <w:bCs/>
                <w:sz w:val="24"/>
                <w:szCs w:val="24"/>
                <w:lang w:val="it-IT" w:eastAsia="ru-RU"/>
              </w:rPr>
              <w:t>Se va utiliza/accepta sau nu</w:t>
            </w:r>
          </w:p>
        </w:tc>
      </w:tr>
      <w:tr w:rsidR="00032D05" w:rsidRPr="00ED1BCB" w14:paraId="18E36BA7" w14:textId="77777777" w:rsidTr="00AA1930">
        <w:tc>
          <w:tcPr>
            <w:tcW w:w="5305" w:type="dxa"/>
            <w:shd w:val="clear" w:color="auto" w:fill="FFFFFF" w:themeFill="background1"/>
          </w:tcPr>
          <w:p w14:paraId="56641F6A" w14:textId="77777777" w:rsidR="00032D05" w:rsidRPr="00ED1BCB" w:rsidRDefault="00032D05" w:rsidP="00F8011F">
            <w:pPr>
              <w:shd w:val="clear" w:color="auto" w:fill="FFFFFF" w:themeFill="background1"/>
              <w:tabs>
                <w:tab w:val="right" w:pos="426"/>
              </w:tabs>
              <w:jc w:val="both"/>
              <w:rPr>
                <w:rFonts w:ascii="Times New Roman" w:hAnsi="Times New Roman" w:cs="Times New Roman"/>
                <w:sz w:val="24"/>
                <w:szCs w:val="24"/>
                <w:lang w:val="en-US" w:eastAsia="ru-RU"/>
              </w:rPr>
            </w:pPr>
            <w:proofErr w:type="spellStart"/>
            <w:r w:rsidRPr="00ED1BCB">
              <w:rPr>
                <w:rFonts w:ascii="Times New Roman" w:hAnsi="Times New Roman" w:cs="Times New Roman"/>
                <w:sz w:val="24"/>
                <w:szCs w:val="24"/>
                <w:lang w:val="en-US" w:eastAsia="ru-RU"/>
              </w:rPr>
              <w:t>Depunerea</w:t>
            </w:r>
            <w:proofErr w:type="spellEnd"/>
            <w:r w:rsidRPr="00ED1BCB">
              <w:rPr>
                <w:rFonts w:ascii="Times New Roman" w:hAnsi="Times New Roman" w:cs="Times New Roman"/>
                <w:sz w:val="24"/>
                <w:szCs w:val="24"/>
                <w:lang w:val="en-US" w:eastAsia="ru-RU"/>
              </w:rPr>
              <w:t xml:space="preserve"> </w:t>
            </w:r>
            <w:proofErr w:type="spellStart"/>
            <w:r w:rsidRPr="00ED1BCB">
              <w:rPr>
                <w:rFonts w:ascii="Times New Roman" w:hAnsi="Times New Roman" w:cs="Times New Roman"/>
                <w:sz w:val="24"/>
                <w:szCs w:val="24"/>
                <w:lang w:val="en-US" w:eastAsia="ru-RU"/>
              </w:rPr>
              <w:t>electronică</w:t>
            </w:r>
            <w:proofErr w:type="spellEnd"/>
            <w:r w:rsidRPr="00ED1BCB">
              <w:rPr>
                <w:rFonts w:ascii="Times New Roman" w:hAnsi="Times New Roman" w:cs="Times New Roman"/>
                <w:sz w:val="24"/>
                <w:szCs w:val="24"/>
                <w:lang w:val="en-US" w:eastAsia="ru-RU"/>
              </w:rPr>
              <w:t xml:space="preserve"> </w:t>
            </w:r>
            <w:proofErr w:type="gramStart"/>
            <w:r w:rsidRPr="00ED1BCB">
              <w:rPr>
                <w:rFonts w:ascii="Times New Roman" w:hAnsi="Times New Roman" w:cs="Times New Roman"/>
                <w:sz w:val="24"/>
                <w:szCs w:val="24"/>
                <w:lang w:val="en-US" w:eastAsia="ru-RU"/>
              </w:rPr>
              <w:t>a</w:t>
            </w:r>
            <w:proofErr w:type="gramEnd"/>
            <w:r w:rsidRPr="00ED1BCB">
              <w:rPr>
                <w:rFonts w:ascii="Times New Roman" w:hAnsi="Times New Roman" w:cs="Times New Roman"/>
                <w:sz w:val="24"/>
                <w:szCs w:val="24"/>
                <w:lang w:val="en-US" w:eastAsia="ru-RU"/>
              </w:rPr>
              <w:t xml:space="preserve"> </w:t>
            </w:r>
            <w:proofErr w:type="spellStart"/>
            <w:r w:rsidRPr="00ED1BCB">
              <w:rPr>
                <w:rFonts w:ascii="Times New Roman" w:hAnsi="Times New Roman" w:cs="Times New Roman"/>
                <w:sz w:val="24"/>
                <w:szCs w:val="24"/>
                <w:lang w:val="en-US" w:eastAsia="ru-RU"/>
              </w:rPr>
              <w:t>ofertelor</w:t>
            </w:r>
            <w:proofErr w:type="spellEnd"/>
            <w:r w:rsidRPr="00ED1BCB">
              <w:rPr>
                <w:rFonts w:ascii="Times New Roman" w:hAnsi="Times New Roman" w:cs="Times New Roman"/>
                <w:sz w:val="24"/>
                <w:szCs w:val="24"/>
                <w:lang w:val="en-US" w:eastAsia="ru-RU"/>
              </w:rPr>
              <w:t xml:space="preserve"> </w:t>
            </w:r>
            <w:proofErr w:type="spellStart"/>
            <w:r w:rsidRPr="00ED1BCB">
              <w:rPr>
                <w:rFonts w:ascii="Times New Roman" w:hAnsi="Times New Roman" w:cs="Times New Roman"/>
                <w:sz w:val="24"/>
                <w:szCs w:val="24"/>
                <w:lang w:val="en-US" w:eastAsia="ru-RU"/>
              </w:rPr>
              <w:t>sau</w:t>
            </w:r>
            <w:proofErr w:type="spellEnd"/>
            <w:r w:rsidRPr="00ED1BCB">
              <w:rPr>
                <w:rFonts w:ascii="Times New Roman" w:hAnsi="Times New Roman" w:cs="Times New Roman"/>
                <w:sz w:val="24"/>
                <w:szCs w:val="24"/>
                <w:lang w:val="en-US" w:eastAsia="ru-RU"/>
              </w:rPr>
              <w:t xml:space="preserve"> a </w:t>
            </w:r>
            <w:proofErr w:type="spellStart"/>
            <w:r w:rsidRPr="00ED1BCB">
              <w:rPr>
                <w:rFonts w:ascii="Times New Roman" w:hAnsi="Times New Roman" w:cs="Times New Roman"/>
                <w:sz w:val="24"/>
                <w:szCs w:val="24"/>
                <w:lang w:val="en-US" w:eastAsia="ru-RU"/>
              </w:rPr>
              <w:t>cererilor</w:t>
            </w:r>
            <w:proofErr w:type="spellEnd"/>
            <w:r w:rsidRPr="00ED1BCB">
              <w:rPr>
                <w:rFonts w:ascii="Times New Roman" w:hAnsi="Times New Roman" w:cs="Times New Roman"/>
                <w:sz w:val="24"/>
                <w:szCs w:val="24"/>
                <w:lang w:val="en-US" w:eastAsia="ru-RU"/>
              </w:rPr>
              <w:t xml:space="preserve"> de </w:t>
            </w:r>
            <w:proofErr w:type="spellStart"/>
            <w:r w:rsidRPr="00ED1BCB">
              <w:rPr>
                <w:rFonts w:ascii="Times New Roman" w:hAnsi="Times New Roman" w:cs="Times New Roman"/>
                <w:sz w:val="24"/>
                <w:szCs w:val="24"/>
                <w:lang w:val="en-US" w:eastAsia="ru-RU"/>
              </w:rPr>
              <w:t>participare</w:t>
            </w:r>
            <w:proofErr w:type="spellEnd"/>
          </w:p>
        </w:tc>
        <w:tc>
          <w:tcPr>
            <w:tcW w:w="4451" w:type="dxa"/>
            <w:shd w:val="clear" w:color="auto" w:fill="FFFFFF" w:themeFill="background1"/>
          </w:tcPr>
          <w:p w14:paraId="5A15FEF9" w14:textId="77777777" w:rsidR="00032D05" w:rsidRPr="00ED1BCB" w:rsidRDefault="00032D05" w:rsidP="00F8011F">
            <w:pPr>
              <w:shd w:val="clear" w:color="auto" w:fill="FFFFFF" w:themeFill="background1"/>
              <w:tabs>
                <w:tab w:val="right" w:pos="426"/>
              </w:tabs>
              <w:jc w:val="both"/>
              <w:rPr>
                <w:rFonts w:ascii="Times New Roman" w:hAnsi="Times New Roman" w:cs="Times New Roman"/>
                <w:sz w:val="24"/>
                <w:szCs w:val="24"/>
                <w:lang w:val="en-US" w:eastAsia="ru-RU"/>
              </w:rPr>
            </w:pPr>
            <w:r w:rsidRPr="00ED1BCB">
              <w:rPr>
                <w:rFonts w:ascii="Times New Roman" w:hAnsi="Times New Roman" w:cs="Times New Roman"/>
                <w:sz w:val="24"/>
                <w:szCs w:val="24"/>
                <w:lang w:val="en-US" w:eastAsia="ru-RU"/>
              </w:rPr>
              <w:t>Da</w:t>
            </w:r>
          </w:p>
        </w:tc>
      </w:tr>
      <w:tr w:rsidR="00032D05" w:rsidRPr="00ED1BCB" w14:paraId="54826083" w14:textId="77777777" w:rsidTr="00AA1930">
        <w:tc>
          <w:tcPr>
            <w:tcW w:w="5305" w:type="dxa"/>
            <w:shd w:val="clear" w:color="auto" w:fill="FFFFFF" w:themeFill="background1"/>
          </w:tcPr>
          <w:p w14:paraId="67A5AD4C" w14:textId="77777777" w:rsidR="00032D05" w:rsidRPr="00ED1BCB" w:rsidRDefault="00032D05" w:rsidP="00F8011F">
            <w:pPr>
              <w:shd w:val="clear" w:color="auto" w:fill="FFFFFF" w:themeFill="background1"/>
              <w:tabs>
                <w:tab w:val="right" w:pos="426"/>
              </w:tabs>
              <w:jc w:val="both"/>
              <w:rPr>
                <w:rFonts w:ascii="Times New Roman" w:hAnsi="Times New Roman" w:cs="Times New Roman"/>
                <w:sz w:val="24"/>
                <w:szCs w:val="24"/>
                <w:lang w:val="ru-RU" w:eastAsia="ru-RU"/>
              </w:rPr>
            </w:pPr>
            <w:proofErr w:type="spellStart"/>
            <w:r w:rsidRPr="00ED1BCB">
              <w:rPr>
                <w:rFonts w:ascii="Times New Roman" w:hAnsi="Times New Roman" w:cs="Times New Roman"/>
                <w:sz w:val="24"/>
                <w:szCs w:val="24"/>
                <w:lang w:val="ru-RU" w:eastAsia="ru-RU"/>
              </w:rPr>
              <w:t>Sistemul</w:t>
            </w:r>
            <w:proofErr w:type="spellEnd"/>
            <w:r w:rsidRPr="00ED1BCB">
              <w:rPr>
                <w:rFonts w:ascii="Times New Roman" w:hAnsi="Times New Roman" w:cs="Times New Roman"/>
                <w:sz w:val="24"/>
                <w:szCs w:val="24"/>
                <w:lang w:val="ro-MD" w:eastAsia="ru-RU"/>
              </w:rPr>
              <w:t xml:space="preserve"> </w:t>
            </w:r>
            <w:proofErr w:type="spellStart"/>
            <w:r w:rsidRPr="00ED1BCB">
              <w:rPr>
                <w:rFonts w:ascii="Times New Roman" w:hAnsi="Times New Roman" w:cs="Times New Roman"/>
                <w:sz w:val="24"/>
                <w:szCs w:val="24"/>
                <w:lang w:val="ru-RU" w:eastAsia="ru-RU"/>
              </w:rPr>
              <w:t>de</w:t>
            </w:r>
            <w:proofErr w:type="spellEnd"/>
            <w:r w:rsidRPr="00ED1BCB">
              <w:rPr>
                <w:rFonts w:ascii="Times New Roman" w:hAnsi="Times New Roman" w:cs="Times New Roman"/>
                <w:sz w:val="24"/>
                <w:szCs w:val="24"/>
                <w:lang w:val="ro-MD" w:eastAsia="ru-RU"/>
              </w:rPr>
              <w:t xml:space="preserve"> </w:t>
            </w:r>
            <w:proofErr w:type="spellStart"/>
            <w:r w:rsidRPr="00ED1BCB">
              <w:rPr>
                <w:rFonts w:ascii="Times New Roman" w:hAnsi="Times New Roman" w:cs="Times New Roman"/>
                <w:sz w:val="24"/>
                <w:szCs w:val="24"/>
                <w:lang w:val="ru-RU" w:eastAsia="ru-RU"/>
              </w:rPr>
              <w:t>comenzi</w:t>
            </w:r>
            <w:proofErr w:type="spellEnd"/>
            <w:r w:rsidRPr="00ED1BCB">
              <w:rPr>
                <w:rFonts w:ascii="Times New Roman" w:hAnsi="Times New Roman" w:cs="Times New Roman"/>
                <w:sz w:val="24"/>
                <w:szCs w:val="24"/>
                <w:lang w:val="ro-MD" w:eastAsia="ru-RU"/>
              </w:rPr>
              <w:t xml:space="preserve"> </w:t>
            </w:r>
            <w:proofErr w:type="spellStart"/>
            <w:r w:rsidRPr="00ED1BCB">
              <w:rPr>
                <w:rFonts w:ascii="Times New Roman" w:hAnsi="Times New Roman" w:cs="Times New Roman"/>
                <w:sz w:val="24"/>
                <w:szCs w:val="24"/>
                <w:lang w:val="ru-RU" w:eastAsia="ru-RU"/>
              </w:rPr>
              <w:t>electronice</w:t>
            </w:r>
            <w:proofErr w:type="spellEnd"/>
          </w:p>
        </w:tc>
        <w:tc>
          <w:tcPr>
            <w:tcW w:w="4451" w:type="dxa"/>
            <w:shd w:val="clear" w:color="auto" w:fill="FFFFFF" w:themeFill="background1"/>
          </w:tcPr>
          <w:p w14:paraId="59F62F53" w14:textId="77777777" w:rsidR="00032D05" w:rsidRPr="00ED1BCB" w:rsidRDefault="00032D05" w:rsidP="00F8011F">
            <w:pPr>
              <w:shd w:val="clear" w:color="auto" w:fill="FFFFFF" w:themeFill="background1"/>
              <w:tabs>
                <w:tab w:val="right" w:pos="426"/>
              </w:tabs>
              <w:jc w:val="both"/>
              <w:rPr>
                <w:rFonts w:ascii="Times New Roman" w:hAnsi="Times New Roman" w:cs="Times New Roman"/>
                <w:sz w:val="24"/>
                <w:szCs w:val="24"/>
                <w:lang w:eastAsia="ru-RU"/>
              </w:rPr>
            </w:pPr>
            <w:r w:rsidRPr="00ED1BCB">
              <w:rPr>
                <w:rFonts w:ascii="Times New Roman" w:hAnsi="Times New Roman" w:cs="Times New Roman"/>
                <w:sz w:val="24"/>
                <w:szCs w:val="24"/>
                <w:lang w:eastAsia="ru-RU"/>
              </w:rPr>
              <w:t>nu</w:t>
            </w:r>
          </w:p>
        </w:tc>
      </w:tr>
      <w:tr w:rsidR="00032D05" w:rsidRPr="00ED1BCB" w14:paraId="7DBC3616" w14:textId="77777777" w:rsidTr="00AA1930">
        <w:tc>
          <w:tcPr>
            <w:tcW w:w="5305" w:type="dxa"/>
            <w:shd w:val="clear" w:color="auto" w:fill="FFFFFF" w:themeFill="background1"/>
          </w:tcPr>
          <w:p w14:paraId="28BD67DE" w14:textId="77777777" w:rsidR="00032D05" w:rsidRPr="00ED1BCB" w:rsidRDefault="00032D05" w:rsidP="00F8011F">
            <w:pPr>
              <w:shd w:val="clear" w:color="auto" w:fill="FFFFFF" w:themeFill="background1"/>
              <w:tabs>
                <w:tab w:val="right" w:pos="426"/>
              </w:tabs>
              <w:jc w:val="both"/>
              <w:rPr>
                <w:rFonts w:ascii="Times New Roman" w:hAnsi="Times New Roman" w:cs="Times New Roman"/>
                <w:sz w:val="24"/>
                <w:szCs w:val="24"/>
                <w:lang w:val="ru-RU" w:eastAsia="ru-RU"/>
              </w:rPr>
            </w:pPr>
            <w:proofErr w:type="spellStart"/>
            <w:r w:rsidRPr="00ED1BCB">
              <w:rPr>
                <w:rFonts w:ascii="Times New Roman" w:hAnsi="Times New Roman" w:cs="Times New Roman"/>
                <w:sz w:val="24"/>
                <w:szCs w:val="24"/>
                <w:lang w:val="ru-RU" w:eastAsia="ru-RU"/>
              </w:rPr>
              <w:t>Facturarea</w:t>
            </w:r>
            <w:proofErr w:type="spellEnd"/>
            <w:r w:rsidRPr="00ED1BCB">
              <w:rPr>
                <w:rFonts w:ascii="Times New Roman" w:hAnsi="Times New Roman" w:cs="Times New Roman"/>
                <w:sz w:val="24"/>
                <w:szCs w:val="24"/>
                <w:lang w:val="ro-MD" w:eastAsia="ru-RU"/>
              </w:rPr>
              <w:t xml:space="preserve"> </w:t>
            </w:r>
            <w:proofErr w:type="spellStart"/>
            <w:r w:rsidRPr="00ED1BCB">
              <w:rPr>
                <w:rFonts w:ascii="Times New Roman" w:hAnsi="Times New Roman" w:cs="Times New Roman"/>
                <w:sz w:val="24"/>
                <w:szCs w:val="24"/>
                <w:lang w:val="ru-RU" w:eastAsia="ru-RU"/>
              </w:rPr>
              <w:t>electronică</w:t>
            </w:r>
            <w:proofErr w:type="spellEnd"/>
          </w:p>
        </w:tc>
        <w:tc>
          <w:tcPr>
            <w:tcW w:w="4451" w:type="dxa"/>
            <w:shd w:val="clear" w:color="auto" w:fill="FFFFFF" w:themeFill="background1"/>
          </w:tcPr>
          <w:p w14:paraId="0546872B" w14:textId="77777777" w:rsidR="00032D05" w:rsidRPr="00ED1BCB" w:rsidRDefault="00032D05" w:rsidP="00F8011F">
            <w:pPr>
              <w:shd w:val="clear" w:color="auto" w:fill="FFFFFF" w:themeFill="background1"/>
              <w:tabs>
                <w:tab w:val="right" w:pos="426"/>
              </w:tabs>
              <w:jc w:val="both"/>
              <w:rPr>
                <w:rFonts w:ascii="Times New Roman" w:hAnsi="Times New Roman" w:cs="Times New Roman"/>
                <w:sz w:val="24"/>
                <w:szCs w:val="24"/>
                <w:lang w:eastAsia="ru-RU"/>
              </w:rPr>
            </w:pPr>
            <w:r w:rsidRPr="00ED1BCB">
              <w:rPr>
                <w:rFonts w:ascii="Times New Roman" w:hAnsi="Times New Roman" w:cs="Times New Roman"/>
                <w:sz w:val="24"/>
                <w:szCs w:val="24"/>
                <w:lang w:eastAsia="ru-RU"/>
              </w:rPr>
              <w:t>nu</w:t>
            </w:r>
          </w:p>
        </w:tc>
      </w:tr>
      <w:tr w:rsidR="00032D05" w:rsidRPr="00ED1BCB" w14:paraId="28E7840E" w14:textId="77777777" w:rsidTr="00AA1930">
        <w:trPr>
          <w:trHeight w:val="60"/>
        </w:trPr>
        <w:tc>
          <w:tcPr>
            <w:tcW w:w="5305" w:type="dxa"/>
            <w:shd w:val="clear" w:color="auto" w:fill="FFFFFF" w:themeFill="background1"/>
          </w:tcPr>
          <w:p w14:paraId="3873F669" w14:textId="77777777" w:rsidR="00032D05" w:rsidRPr="00ED1BCB" w:rsidRDefault="00032D05" w:rsidP="00F8011F">
            <w:pPr>
              <w:shd w:val="clear" w:color="auto" w:fill="FFFFFF" w:themeFill="background1"/>
              <w:tabs>
                <w:tab w:val="right" w:pos="426"/>
              </w:tabs>
              <w:jc w:val="both"/>
              <w:rPr>
                <w:rFonts w:ascii="Times New Roman" w:hAnsi="Times New Roman" w:cs="Times New Roman"/>
                <w:sz w:val="24"/>
                <w:szCs w:val="24"/>
                <w:lang w:val="ru-RU" w:eastAsia="ru-RU"/>
              </w:rPr>
            </w:pPr>
            <w:proofErr w:type="spellStart"/>
            <w:r w:rsidRPr="00ED1BCB">
              <w:rPr>
                <w:rFonts w:ascii="Times New Roman" w:hAnsi="Times New Roman" w:cs="Times New Roman"/>
                <w:sz w:val="24"/>
                <w:szCs w:val="24"/>
                <w:lang w:val="ru-RU" w:eastAsia="ru-RU"/>
              </w:rPr>
              <w:lastRenderedPageBreak/>
              <w:t>Plățile</w:t>
            </w:r>
            <w:proofErr w:type="spellEnd"/>
            <w:r w:rsidRPr="00ED1BCB">
              <w:rPr>
                <w:rFonts w:ascii="Times New Roman" w:hAnsi="Times New Roman" w:cs="Times New Roman"/>
                <w:sz w:val="24"/>
                <w:szCs w:val="24"/>
                <w:lang w:val="ro-MD" w:eastAsia="ru-RU"/>
              </w:rPr>
              <w:t xml:space="preserve"> </w:t>
            </w:r>
            <w:proofErr w:type="spellStart"/>
            <w:r w:rsidRPr="00ED1BCB">
              <w:rPr>
                <w:rFonts w:ascii="Times New Roman" w:hAnsi="Times New Roman" w:cs="Times New Roman"/>
                <w:sz w:val="24"/>
                <w:szCs w:val="24"/>
                <w:lang w:val="ru-RU" w:eastAsia="ru-RU"/>
              </w:rPr>
              <w:t>electronice</w:t>
            </w:r>
            <w:proofErr w:type="spellEnd"/>
          </w:p>
        </w:tc>
        <w:tc>
          <w:tcPr>
            <w:tcW w:w="4451" w:type="dxa"/>
            <w:shd w:val="clear" w:color="auto" w:fill="FFFFFF" w:themeFill="background1"/>
          </w:tcPr>
          <w:p w14:paraId="53C0DCE8" w14:textId="77777777" w:rsidR="00032D05" w:rsidRPr="00ED1BCB" w:rsidRDefault="00032D05" w:rsidP="00F8011F">
            <w:pPr>
              <w:shd w:val="clear" w:color="auto" w:fill="FFFFFF" w:themeFill="background1"/>
              <w:tabs>
                <w:tab w:val="right" w:pos="426"/>
              </w:tabs>
              <w:jc w:val="both"/>
              <w:rPr>
                <w:rFonts w:ascii="Times New Roman" w:hAnsi="Times New Roman" w:cs="Times New Roman"/>
                <w:sz w:val="24"/>
                <w:szCs w:val="24"/>
                <w:lang w:eastAsia="ru-RU"/>
              </w:rPr>
            </w:pPr>
            <w:r w:rsidRPr="00ED1BCB">
              <w:rPr>
                <w:rFonts w:ascii="Times New Roman" w:hAnsi="Times New Roman" w:cs="Times New Roman"/>
                <w:sz w:val="24"/>
                <w:szCs w:val="24"/>
                <w:lang w:eastAsia="ru-RU"/>
              </w:rPr>
              <w:t>nu</w:t>
            </w:r>
          </w:p>
        </w:tc>
      </w:tr>
    </w:tbl>
    <w:p w14:paraId="74BC1F22" w14:textId="75F46F28" w:rsidR="00CD2AEC" w:rsidRPr="00ED1BCB" w:rsidRDefault="00032D05" w:rsidP="00AA1930">
      <w:pPr>
        <w:numPr>
          <w:ilvl w:val="0"/>
          <w:numId w:val="11"/>
        </w:numPr>
        <w:shd w:val="clear" w:color="auto" w:fill="FFFFFF" w:themeFill="background1"/>
        <w:tabs>
          <w:tab w:val="decimal" w:pos="-432"/>
          <w:tab w:val="right" w:pos="426"/>
        </w:tabs>
        <w:spacing w:before="120" w:after="120"/>
        <w:ind w:hanging="644"/>
        <w:jc w:val="both"/>
        <w:rPr>
          <w:rFonts w:ascii="Times New Roman" w:hAnsi="Times New Roman" w:cs="Times New Roman"/>
          <w:b/>
          <w:color w:val="FF0000"/>
          <w:lang w:eastAsia="ru-RU"/>
        </w:rPr>
      </w:pPr>
      <w:r w:rsidRPr="00ED1BCB">
        <w:rPr>
          <w:rFonts w:ascii="Times New Roman" w:hAnsi="Times New Roman" w:cs="Times New Roman"/>
          <w:b/>
          <w:lang w:eastAsia="ru-RU"/>
        </w:rPr>
        <w:t>Alte</w:t>
      </w:r>
      <w:r w:rsidRPr="00ED1BCB">
        <w:rPr>
          <w:rFonts w:ascii="Times New Roman" w:hAnsi="Times New Roman" w:cs="Times New Roman"/>
          <w:b/>
          <w:lang w:val="ro-MD" w:eastAsia="ru-RU"/>
        </w:rPr>
        <w:t xml:space="preserve"> </w:t>
      </w:r>
      <w:proofErr w:type="spellStart"/>
      <w:r w:rsidRPr="00ED1BCB">
        <w:rPr>
          <w:rFonts w:ascii="Times New Roman" w:hAnsi="Times New Roman" w:cs="Times New Roman"/>
          <w:b/>
          <w:lang w:eastAsia="ru-RU"/>
        </w:rPr>
        <w:t>informații</w:t>
      </w:r>
      <w:proofErr w:type="spellEnd"/>
      <w:r w:rsidRPr="00ED1BCB">
        <w:rPr>
          <w:rFonts w:ascii="Times New Roman" w:hAnsi="Times New Roman" w:cs="Times New Roman"/>
          <w:b/>
          <w:lang w:val="ro-MD" w:eastAsia="ru-RU"/>
        </w:rPr>
        <w:t xml:space="preserve"> </w:t>
      </w:r>
      <w:proofErr w:type="spellStart"/>
      <w:r w:rsidRPr="00ED1BCB">
        <w:rPr>
          <w:rFonts w:ascii="Times New Roman" w:hAnsi="Times New Roman" w:cs="Times New Roman"/>
          <w:b/>
          <w:lang w:eastAsia="ru-RU"/>
        </w:rPr>
        <w:t>relevante</w:t>
      </w:r>
      <w:proofErr w:type="spellEnd"/>
      <w:r w:rsidRPr="00ED1BCB">
        <w:rPr>
          <w:rFonts w:ascii="Times New Roman" w:hAnsi="Times New Roman" w:cs="Times New Roman"/>
          <w:b/>
          <w:lang w:eastAsia="ru-RU"/>
        </w:rPr>
        <w:t xml:space="preserve">: </w:t>
      </w:r>
      <w:r w:rsidR="00B70EE3" w:rsidRPr="00ED1BCB">
        <w:rPr>
          <w:rFonts w:ascii="Times New Roman" w:eastAsia="Times New Roman" w:hAnsi="Times New Roman" w:cs="Times New Roman"/>
          <w:bCs/>
          <w:i/>
          <w:iCs/>
          <w:shd w:val="clear" w:color="auto" w:fill="FFFFFF"/>
          <w:lang w:val="ro-RO" w:eastAsia="ru-RU"/>
        </w:rPr>
        <w:t>Semnărea contractului de achiziții se va efectua în termen de 10 zile de la data la care a fost remis spre semnare operatorului economic. În cazul în care, după expirarea termenului de 10 zile de la data transmiterii spre semnare, ofertantul care a primit comunicarea de acceptare a ofertei refuză sa semneze contractul de achiziții sectoriale, entitatea contractantă va respinge oferta și va atribui contractul următorului ofertant clasat, cu condiția că oferta acestuia este în vigoare.</w:t>
      </w:r>
    </w:p>
    <w:p w14:paraId="61629410" w14:textId="77777777" w:rsidR="00C23423" w:rsidRPr="00CD2AEC" w:rsidRDefault="00C23423" w:rsidP="00CD2AEC">
      <w:pPr>
        <w:shd w:val="clear" w:color="auto" w:fill="FFFFFF" w:themeFill="background1"/>
        <w:tabs>
          <w:tab w:val="decimal" w:pos="-432"/>
          <w:tab w:val="right" w:pos="426"/>
        </w:tabs>
        <w:spacing w:before="120" w:after="120"/>
        <w:jc w:val="both"/>
        <w:rPr>
          <w:rFonts w:ascii="Times New Roman" w:hAnsi="Times New Roman" w:cs="Times New Roman"/>
          <w:b/>
          <w:color w:val="FF0000"/>
          <w:sz w:val="16"/>
          <w:szCs w:val="16"/>
          <w:lang w:eastAsia="ru-RU"/>
        </w:rPr>
      </w:pPr>
    </w:p>
    <w:p w14:paraId="626F6188" w14:textId="331769BD" w:rsidR="00410136" w:rsidRPr="00ED1BCB" w:rsidRDefault="00ED1BCB" w:rsidP="00ED1BCB">
      <w:pPr>
        <w:spacing w:before="120" w:after="120"/>
        <w:ind w:firstLine="708"/>
        <w:rPr>
          <w:rFonts w:ascii="Times New Roman" w:hAnsi="Times New Roman" w:cs="Times New Roman"/>
          <w:b/>
          <w:sz w:val="24"/>
          <w:szCs w:val="24"/>
        </w:rPr>
        <w:sectPr w:rsidR="00410136" w:rsidRPr="00ED1BCB" w:rsidSect="0069635F">
          <w:pgSz w:w="11918" w:h="16854"/>
          <w:pgMar w:top="426" w:right="578" w:bottom="568" w:left="1173" w:header="720" w:footer="720" w:gutter="0"/>
          <w:cols w:space="708"/>
        </w:sectPr>
      </w:pPr>
      <w:r w:rsidRPr="00ED1BCB">
        <w:rPr>
          <w:rFonts w:ascii="Times New Roman" w:hAnsi="Times New Roman" w:cs="Times New Roman"/>
          <w:b/>
          <w:sz w:val="24"/>
          <w:szCs w:val="24"/>
          <w:lang w:val="it-IT" w:eastAsia="ru-RU"/>
        </w:rPr>
        <w:t xml:space="preserve">Conducătorul grupului de lucru:  </w:t>
      </w:r>
      <w:r w:rsidRPr="00ED1BCB">
        <w:rPr>
          <w:rFonts w:ascii="Times New Roman" w:hAnsi="Times New Roman" w:cs="Times New Roman"/>
          <w:b/>
          <w:sz w:val="24"/>
          <w:szCs w:val="24"/>
          <w:shd w:val="clear" w:color="auto" w:fill="FFFFFF" w:themeFill="background1"/>
          <w:lang w:val="it-IT" w:eastAsia="ru-RU"/>
        </w:rPr>
        <w:t>Lilia Raico</w:t>
      </w:r>
      <w:r w:rsidRPr="00ED1BCB">
        <w:rPr>
          <w:rFonts w:ascii="Times New Roman" w:hAnsi="Times New Roman" w:cs="Times New Roman"/>
          <w:b/>
          <w:sz w:val="24"/>
          <w:szCs w:val="24"/>
        </w:rPr>
        <w:t xml:space="preserve">                                          L.Ș</w:t>
      </w:r>
    </w:p>
    <w:p w14:paraId="354CB898" w14:textId="6AA1CC3F" w:rsidR="00410136" w:rsidRPr="00ED1BCB" w:rsidRDefault="00410136" w:rsidP="00ED1BCB">
      <w:pPr>
        <w:spacing w:before="324"/>
        <w:rPr>
          <w:rFonts w:ascii="Times New Roman" w:hAnsi="Times New Roman"/>
          <w:b/>
          <w:color w:val="000000"/>
          <w:spacing w:val="-4"/>
          <w:sz w:val="24"/>
        </w:rPr>
      </w:pPr>
    </w:p>
    <w:sectPr w:rsidR="00410136" w:rsidRPr="00ED1BCB" w:rsidSect="00553B0F">
      <w:pgSz w:w="11918" w:h="16854"/>
      <w:pgMar w:top="1020" w:right="1201" w:bottom="2164" w:left="1085" w:header="720" w:footer="72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8E353B" w14:textId="77777777" w:rsidR="0066141F" w:rsidRDefault="0066141F" w:rsidP="00553B0F">
      <w:r>
        <w:separator/>
      </w:r>
    </w:p>
  </w:endnote>
  <w:endnote w:type="continuationSeparator" w:id="0">
    <w:p w14:paraId="3D73C626" w14:textId="77777777" w:rsidR="0066141F" w:rsidRDefault="0066141F" w:rsidP="00553B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 w:name="Cambria Math">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ntTable0.xml><?xml version="1.0" encoding="utf-8"?>
<w:fonts xmlns:w="http://schemas.openxmlformats.org/wordprocessingml/2006/main" xmlns:r="http://schemas.openxmlformats.org/officeDocument/2006/relationships" xmlns:m="http://schemas.openxmlformats.org/officeDocument/2006/math" xmlns:o="urn:schemas-microsoft-com:office:office" xmlns:v="urn:schemas-microsoft-com:vml" xmlns:wp="http://schemas.openxmlformats.org/drawingml/2006/wordprocessingDrawing" xmlns:a="http://schemas.openxmlformats.org/drawingml/2006/main" xmlns:pic="http://schemas.openxmlformats.org/drawingml/2006/picture" xmlns:w10="urn:schemas-microsoft-com:office:word">
  <w:font w:name="Times New Roman">
    <w:charset w:val="00"/>
    <w:pitch w:val="variable"/>
    <w:family w:val="roman"/>
    <w:panose1 w:val="02020603050405020304"/>
  </w:font>
  <w:font w:name="Tahoma">
    <w:charset w:val="00"/>
    <w:pitch w:val="variable"/>
    <w:family w:val="swiss"/>
    <w:panose1 w:val="02020603050405020304"/>
  </w:font>
  <w:font w:name="Arial">
    <w:charset w:val="00"/>
    <w:pitch w:val="variable"/>
    <w:family w:val="swiss"/>
    <w:panose1 w:val="02020603050405020304"/>
  </w:font>
  <w:font w:name="Symbol">
    <w:pitch w:val="default"/>
    <w:family w:val="auto"/>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43685A" w14:textId="77777777" w:rsidR="0066141F" w:rsidRDefault="0066141F" w:rsidP="00553B0F">
      <w:r>
        <w:separator/>
      </w:r>
    </w:p>
  </w:footnote>
  <w:footnote w:type="continuationSeparator" w:id="0">
    <w:p w14:paraId="63B0D592" w14:textId="77777777" w:rsidR="0066141F" w:rsidRDefault="0066141F" w:rsidP="00553B0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B3DBA"/>
    <w:multiLevelType w:val="multilevel"/>
    <w:tmpl w:val="9F8C6454"/>
    <w:lvl w:ilvl="0">
      <w:start w:val="1"/>
      <w:numFmt w:val="lowerLetter"/>
      <w:lvlText w:val="%1)"/>
      <w:lvlJc w:val="left"/>
      <w:pPr>
        <w:tabs>
          <w:tab w:val="decimal" w:pos="288"/>
        </w:tabs>
        <w:ind w:left="720"/>
      </w:pPr>
      <w:rPr>
        <w:rFonts w:ascii="Times New Roman" w:hAnsi="Times New Roman"/>
        <w:i/>
        <w:strike w:val="0"/>
        <w:color w:val="000000"/>
        <w:spacing w:val="-4"/>
        <w:w w:val="100"/>
        <w:sz w:val="22"/>
        <w:vertAlign w:val="baseline"/>
        <w:lang w:val="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104960BC"/>
    <w:multiLevelType w:val="multilevel"/>
    <w:tmpl w:val="CD2A50D2"/>
    <w:lvl w:ilvl="0">
      <w:start w:val="22"/>
      <w:numFmt w:val="decimal"/>
      <w:lvlText w:val="%1."/>
      <w:lvlJc w:val="left"/>
      <w:pPr>
        <w:tabs>
          <w:tab w:val="decimal" w:pos="432"/>
        </w:tabs>
        <w:ind w:left="720"/>
      </w:pPr>
      <w:rPr>
        <w:rFonts w:ascii="Times New Roman" w:hAnsi="Times New Roman"/>
        <w:b/>
        <w:strike w:val="0"/>
        <w:color w:val="000000"/>
        <w:spacing w:val="16"/>
        <w:w w:val="100"/>
        <w:sz w:val="23"/>
        <w:vertAlign w:val="baseline"/>
        <w:lang w:val="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98C32D7"/>
    <w:multiLevelType w:val="hybridMultilevel"/>
    <w:tmpl w:val="405A10DA"/>
    <w:lvl w:ilvl="0" w:tplc="E24AD8A6">
      <w:start w:val="1"/>
      <w:numFmt w:val="decimal"/>
      <w:lvlText w:val="%1)"/>
      <w:lvlJc w:val="left"/>
      <w:pPr>
        <w:ind w:left="1208" w:hanging="286"/>
      </w:pPr>
      <w:rPr>
        <w:rFonts w:ascii="Times New Roman" w:eastAsia="Times New Roman" w:hAnsi="Times New Roman" w:cs="Times New Roman" w:hint="default"/>
        <w:w w:val="99"/>
        <w:sz w:val="24"/>
        <w:szCs w:val="24"/>
        <w:lang w:val="ro-RO" w:eastAsia="en-US" w:bidi="ar-SA"/>
      </w:rPr>
    </w:lvl>
    <w:lvl w:ilvl="1" w:tplc="F524093A">
      <w:numFmt w:val="bullet"/>
      <w:lvlText w:val="•"/>
      <w:lvlJc w:val="left"/>
      <w:pPr>
        <w:ind w:left="2052" w:hanging="286"/>
      </w:pPr>
      <w:rPr>
        <w:rFonts w:hint="default"/>
        <w:lang w:val="ro-RO" w:eastAsia="en-US" w:bidi="ar-SA"/>
      </w:rPr>
    </w:lvl>
    <w:lvl w:ilvl="2" w:tplc="6B3419BA">
      <w:numFmt w:val="bullet"/>
      <w:lvlText w:val="•"/>
      <w:lvlJc w:val="left"/>
      <w:pPr>
        <w:ind w:left="2905" w:hanging="286"/>
      </w:pPr>
      <w:rPr>
        <w:rFonts w:hint="default"/>
        <w:lang w:val="ro-RO" w:eastAsia="en-US" w:bidi="ar-SA"/>
      </w:rPr>
    </w:lvl>
    <w:lvl w:ilvl="3" w:tplc="4FCA6BA8">
      <w:numFmt w:val="bullet"/>
      <w:lvlText w:val="•"/>
      <w:lvlJc w:val="left"/>
      <w:pPr>
        <w:ind w:left="3757" w:hanging="286"/>
      </w:pPr>
      <w:rPr>
        <w:rFonts w:hint="default"/>
        <w:lang w:val="ro-RO" w:eastAsia="en-US" w:bidi="ar-SA"/>
      </w:rPr>
    </w:lvl>
    <w:lvl w:ilvl="4" w:tplc="A48E49B8">
      <w:numFmt w:val="bullet"/>
      <w:lvlText w:val="•"/>
      <w:lvlJc w:val="left"/>
      <w:pPr>
        <w:ind w:left="4610" w:hanging="286"/>
      </w:pPr>
      <w:rPr>
        <w:rFonts w:hint="default"/>
        <w:lang w:val="ro-RO" w:eastAsia="en-US" w:bidi="ar-SA"/>
      </w:rPr>
    </w:lvl>
    <w:lvl w:ilvl="5" w:tplc="AEDCC18E">
      <w:numFmt w:val="bullet"/>
      <w:lvlText w:val="•"/>
      <w:lvlJc w:val="left"/>
      <w:pPr>
        <w:ind w:left="5463" w:hanging="286"/>
      </w:pPr>
      <w:rPr>
        <w:rFonts w:hint="default"/>
        <w:lang w:val="ro-RO" w:eastAsia="en-US" w:bidi="ar-SA"/>
      </w:rPr>
    </w:lvl>
    <w:lvl w:ilvl="6" w:tplc="FD680D32">
      <w:numFmt w:val="bullet"/>
      <w:lvlText w:val="•"/>
      <w:lvlJc w:val="left"/>
      <w:pPr>
        <w:ind w:left="6315" w:hanging="286"/>
      </w:pPr>
      <w:rPr>
        <w:rFonts w:hint="default"/>
        <w:lang w:val="ro-RO" w:eastAsia="en-US" w:bidi="ar-SA"/>
      </w:rPr>
    </w:lvl>
    <w:lvl w:ilvl="7" w:tplc="8FBCBA0A">
      <w:numFmt w:val="bullet"/>
      <w:lvlText w:val="•"/>
      <w:lvlJc w:val="left"/>
      <w:pPr>
        <w:ind w:left="7168" w:hanging="286"/>
      </w:pPr>
      <w:rPr>
        <w:rFonts w:hint="default"/>
        <w:lang w:val="ro-RO" w:eastAsia="en-US" w:bidi="ar-SA"/>
      </w:rPr>
    </w:lvl>
    <w:lvl w:ilvl="8" w:tplc="A8344610">
      <w:numFmt w:val="bullet"/>
      <w:lvlText w:val="•"/>
      <w:lvlJc w:val="left"/>
      <w:pPr>
        <w:ind w:left="8021" w:hanging="286"/>
      </w:pPr>
      <w:rPr>
        <w:rFonts w:hint="default"/>
        <w:lang w:val="ro-RO" w:eastAsia="en-US" w:bidi="ar-SA"/>
      </w:rPr>
    </w:lvl>
  </w:abstractNum>
  <w:abstractNum w:abstractNumId="3" w15:restartNumberingAfterBreak="0">
    <w:nsid w:val="1C3C58C5"/>
    <w:multiLevelType w:val="hybridMultilevel"/>
    <w:tmpl w:val="B6FC84DC"/>
    <w:lvl w:ilvl="0" w:tplc="A6B88EC8">
      <w:numFmt w:val="bullet"/>
      <w:lvlText w:val="-"/>
      <w:lvlJc w:val="left"/>
      <w:pPr>
        <w:ind w:left="1004" w:hanging="360"/>
      </w:pPr>
      <w:rPr>
        <w:rFonts w:ascii="Times New Roman" w:eastAsia="Times New Roman" w:hAnsi="Times New Roman" w:cs="Times New Roman" w:hint="default"/>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hint="default"/>
      </w:rPr>
    </w:lvl>
    <w:lvl w:ilvl="3" w:tplc="04090001">
      <w:start w:val="1"/>
      <w:numFmt w:val="bullet"/>
      <w:lvlText w:val=""/>
      <w:lvlJc w:val="left"/>
      <w:pPr>
        <w:ind w:left="3164" w:hanging="360"/>
      </w:pPr>
      <w:rPr>
        <w:rFonts w:ascii="Symbol" w:hAnsi="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hint="default"/>
      </w:rPr>
    </w:lvl>
    <w:lvl w:ilvl="6" w:tplc="04090001">
      <w:start w:val="1"/>
      <w:numFmt w:val="bullet"/>
      <w:lvlText w:val=""/>
      <w:lvlJc w:val="left"/>
      <w:pPr>
        <w:ind w:left="5324" w:hanging="360"/>
      </w:pPr>
      <w:rPr>
        <w:rFonts w:ascii="Symbol" w:hAnsi="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hint="default"/>
      </w:rPr>
    </w:lvl>
  </w:abstractNum>
  <w:abstractNum w:abstractNumId="4" w15:restartNumberingAfterBreak="0">
    <w:nsid w:val="1DAB4F8A"/>
    <w:multiLevelType w:val="multilevel"/>
    <w:tmpl w:val="71203BCC"/>
    <w:lvl w:ilvl="0">
      <w:start w:val="1"/>
      <w:numFmt w:val="decimal"/>
      <w:lvlText w:val="%1."/>
      <w:lvlJc w:val="left"/>
      <w:pPr>
        <w:tabs>
          <w:tab w:val="decimal" w:pos="-432"/>
        </w:tabs>
        <w:ind w:left="0"/>
      </w:pPr>
      <w:rPr>
        <w:rFonts w:ascii="Times New Roman" w:hAnsi="Times New Roman"/>
        <w:b/>
        <w:i w:val="0"/>
        <w:iCs w:val="0"/>
        <w:strike w:val="0"/>
        <w:color w:val="000000"/>
        <w:spacing w:val="-1"/>
        <w:w w:val="100"/>
        <w:sz w:val="24"/>
        <w:vertAlign w:val="baseline"/>
        <w:lang w:val="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20A059DE"/>
    <w:multiLevelType w:val="multilevel"/>
    <w:tmpl w:val="49DA8D4C"/>
    <w:lvl w:ilvl="0">
      <w:start w:val="1"/>
      <w:numFmt w:val="decimal"/>
      <w:lvlText w:val="%1."/>
      <w:lvlJc w:val="left"/>
      <w:pPr>
        <w:tabs>
          <w:tab w:val="decimal" w:pos="288"/>
        </w:tabs>
        <w:ind w:left="720"/>
      </w:pPr>
      <w:rPr>
        <w:rFonts w:ascii="Times New Roman" w:hAnsi="Times New Roman"/>
        <w:b/>
        <w:strike w:val="0"/>
        <w:color w:val="000000"/>
        <w:spacing w:val="-1"/>
        <w:w w:val="100"/>
        <w:sz w:val="24"/>
        <w:vertAlign w:val="baseline"/>
        <w:lang w:val="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20F06269"/>
    <w:multiLevelType w:val="hybridMultilevel"/>
    <w:tmpl w:val="2AF0B0F4"/>
    <w:lvl w:ilvl="0" w:tplc="0D5A7922">
      <w:start w:val="1"/>
      <w:numFmt w:val="decimal"/>
      <w:lvlText w:val="%1)"/>
      <w:lvlJc w:val="left"/>
      <w:pPr>
        <w:ind w:left="1636" w:hanging="360"/>
      </w:pPr>
      <w:rPr>
        <w:rFonts w:ascii="Times New Roman" w:eastAsia="Times New Roman" w:hAnsi="Times New Roman" w:cs="Times New Roman"/>
      </w:rPr>
    </w:lvl>
    <w:lvl w:ilvl="1" w:tplc="08180019" w:tentative="1">
      <w:start w:val="1"/>
      <w:numFmt w:val="lowerLetter"/>
      <w:lvlText w:val="%2."/>
      <w:lvlJc w:val="left"/>
      <w:pPr>
        <w:ind w:left="2356" w:hanging="360"/>
      </w:pPr>
    </w:lvl>
    <w:lvl w:ilvl="2" w:tplc="0818001B" w:tentative="1">
      <w:start w:val="1"/>
      <w:numFmt w:val="lowerRoman"/>
      <w:lvlText w:val="%3."/>
      <w:lvlJc w:val="right"/>
      <w:pPr>
        <w:ind w:left="3076" w:hanging="180"/>
      </w:pPr>
    </w:lvl>
    <w:lvl w:ilvl="3" w:tplc="0818000F" w:tentative="1">
      <w:start w:val="1"/>
      <w:numFmt w:val="decimal"/>
      <w:lvlText w:val="%4."/>
      <w:lvlJc w:val="left"/>
      <w:pPr>
        <w:ind w:left="3796" w:hanging="360"/>
      </w:pPr>
    </w:lvl>
    <w:lvl w:ilvl="4" w:tplc="08180019" w:tentative="1">
      <w:start w:val="1"/>
      <w:numFmt w:val="lowerLetter"/>
      <w:lvlText w:val="%5."/>
      <w:lvlJc w:val="left"/>
      <w:pPr>
        <w:ind w:left="4516" w:hanging="360"/>
      </w:pPr>
    </w:lvl>
    <w:lvl w:ilvl="5" w:tplc="0818001B" w:tentative="1">
      <w:start w:val="1"/>
      <w:numFmt w:val="lowerRoman"/>
      <w:lvlText w:val="%6."/>
      <w:lvlJc w:val="right"/>
      <w:pPr>
        <w:ind w:left="5236" w:hanging="180"/>
      </w:pPr>
    </w:lvl>
    <w:lvl w:ilvl="6" w:tplc="0818000F" w:tentative="1">
      <w:start w:val="1"/>
      <w:numFmt w:val="decimal"/>
      <w:lvlText w:val="%7."/>
      <w:lvlJc w:val="left"/>
      <w:pPr>
        <w:ind w:left="5956" w:hanging="360"/>
      </w:pPr>
    </w:lvl>
    <w:lvl w:ilvl="7" w:tplc="08180019" w:tentative="1">
      <w:start w:val="1"/>
      <w:numFmt w:val="lowerLetter"/>
      <w:lvlText w:val="%8."/>
      <w:lvlJc w:val="left"/>
      <w:pPr>
        <w:ind w:left="6676" w:hanging="360"/>
      </w:pPr>
    </w:lvl>
    <w:lvl w:ilvl="8" w:tplc="0818001B" w:tentative="1">
      <w:start w:val="1"/>
      <w:numFmt w:val="lowerRoman"/>
      <w:lvlText w:val="%9."/>
      <w:lvlJc w:val="right"/>
      <w:pPr>
        <w:ind w:left="7396" w:hanging="180"/>
      </w:pPr>
    </w:lvl>
  </w:abstractNum>
  <w:abstractNum w:abstractNumId="7" w15:restartNumberingAfterBreak="0">
    <w:nsid w:val="253F2C8B"/>
    <w:multiLevelType w:val="multilevel"/>
    <w:tmpl w:val="2486A50E"/>
    <w:lvl w:ilvl="0">
      <w:start w:val="12"/>
      <w:numFmt w:val="decimal"/>
      <w:lvlText w:val="%1."/>
      <w:lvlJc w:val="left"/>
      <w:pPr>
        <w:tabs>
          <w:tab w:val="decimal" w:pos="360"/>
        </w:tabs>
        <w:ind w:left="720"/>
      </w:pPr>
      <w:rPr>
        <w:rFonts w:ascii="Times New Roman" w:hAnsi="Times New Roman"/>
        <w:b/>
        <w:strike w:val="0"/>
        <w:color w:val="000000"/>
        <w:spacing w:val="7"/>
        <w:w w:val="100"/>
        <w:sz w:val="23"/>
        <w:vertAlign w:val="baseline"/>
        <w:lang w:val="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2E483373"/>
    <w:multiLevelType w:val="hybridMultilevel"/>
    <w:tmpl w:val="8DE4F46A"/>
    <w:lvl w:ilvl="0" w:tplc="18D2AE2C">
      <w:start w:val="1"/>
      <w:numFmt w:val="lowerLetter"/>
      <w:lvlText w:val="%1)"/>
      <w:lvlJc w:val="left"/>
      <w:pPr>
        <w:ind w:left="720" w:hanging="360"/>
      </w:pPr>
      <w:rPr>
        <w:rFonts w:hint="default"/>
        <w:i/>
        <w:iCs/>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9" w15:restartNumberingAfterBreak="0">
    <w:nsid w:val="2FE36309"/>
    <w:multiLevelType w:val="hybridMultilevel"/>
    <w:tmpl w:val="D41E3772"/>
    <w:lvl w:ilvl="0" w:tplc="BADC375A">
      <w:start w:val="9"/>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0" w15:restartNumberingAfterBreak="0">
    <w:nsid w:val="30102251"/>
    <w:multiLevelType w:val="hybridMultilevel"/>
    <w:tmpl w:val="DFA8BE42"/>
    <w:lvl w:ilvl="0" w:tplc="41F6FBA0">
      <w:start w:val="1"/>
      <w:numFmt w:val="upperRoman"/>
      <w:lvlText w:val="%1."/>
      <w:lvlJc w:val="left"/>
      <w:pPr>
        <w:ind w:left="1944" w:hanging="720"/>
      </w:pPr>
      <w:rPr>
        <w:rFonts w:hint="default"/>
      </w:rPr>
    </w:lvl>
    <w:lvl w:ilvl="1" w:tplc="08180019" w:tentative="1">
      <w:start w:val="1"/>
      <w:numFmt w:val="lowerLetter"/>
      <w:lvlText w:val="%2."/>
      <w:lvlJc w:val="left"/>
      <w:pPr>
        <w:ind w:left="2304" w:hanging="360"/>
      </w:pPr>
    </w:lvl>
    <w:lvl w:ilvl="2" w:tplc="0818001B" w:tentative="1">
      <w:start w:val="1"/>
      <w:numFmt w:val="lowerRoman"/>
      <w:lvlText w:val="%3."/>
      <w:lvlJc w:val="right"/>
      <w:pPr>
        <w:ind w:left="3024" w:hanging="180"/>
      </w:pPr>
    </w:lvl>
    <w:lvl w:ilvl="3" w:tplc="0818000F" w:tentative="1">
      <w:start w:val="1"/>
      <w:numFmt w:val="decimal"/>
      <w:lvlText w:val="%4."/>
      <w:lvlJc w:val="left"/>
      <w:pPr>
        <w:ind w:left="3744" w:hanging="360"/>
      </w:pPr>
    </w:lvl>
    <w:lvl w:ilvl="4" w:tplc="08180019" w:tentative="1">
      <w:start w:val="1"/>
      <w:numFmt w:val="lowerLetter"/>
      <w:lvlText w:val="%5."/>
      <w:lvlJc w:val="left"/>
      <w:pPr>
        <w:ind w:left="4464" w:hanging="360"/>
      </w:pPr>
    </w:lvl>
    <w:lvl w:ilvl="5" w:tplc="0818001B" w:tentative="1">
      <w:start w:val="1"/>
      <w:numFmt w:val="lowerRoman"/>
      <w:lvlText w:val="%6."/>
      <w:lvlJc w:val="right"/>
      <w:pPr>
        <w:ind w:left="5184" w:hanging="180"/>
      </w:pPr>
    </w:lvl>
    <w:lvl w:ilvl="6" w:tplc="0818000F" w:tentative="1">
      <w:start w:val="1"/>
      <w:numFmt w:val="decimal"/>
      <w:lvlText w:val="%7."/>
      <w:lvlJc w:val="left"/>
      <w:pPr>
        <w:ind w:left="5904" w:hanging="360"/>
      </w:pPr>
    </w:lvl>
    <w:lvl w:ilvl="7" w:tplc="08180019" w:tentative="1">
      <w:start w:val="1"/>
      <w:numFmt w:val="lowerLetter"/>
      <w:lvlText w:val="%8."/>
      <w:lvlJc w:val="left"/>
      <w:pPr>
        <w:ind w:left="6624" w:hanging="360"/>
      </w:pPr>
    </w:lvl>
    <w:lvl w:ilvl="8" w:tplc="0818001B" w:tentative="1">
      <w:start w:val="1"/>
      <w:numFmt w:val="lowerRoman"/>
      <w:lvlText w:val="%9."/>
      <w:lvlJc w:val="right"/>
      <w:pPr>
        <w:ind w:left="7344" w:hanging="180"/>
      </w:pPr>
    </w:lvl>
  </w:abstractNum>
  <w:abstractNum w:abstractNumId="11" w15:restartNumberingAfterBreak="0">
    <w:nsid w:val="35A9435B"/>
    <w:multiLevelType w:val="multilevel"/>
    <w:tmpl w:val="7EC23D34"/>
    <w:lvl w:ilvl="0">
      <w:start w:val="17"/>
      <w:numFmt w:val="decimal"/>
      <w:lvlText w:val="%1."/>
      <w:lvlJc w:val="left"/>
      <w:pPr>
        <w:tabs>
          <w:tab w:val="decimal" w:pos="576"/>
        </w:tabs>
        <w:ind w:left="720"/>
      </w:pPr>
      <w:rPr>
        <w:rFonts w:ascii="Times New Roman" w:hAnsi="Times New Roman"/>
        <w:b/>
        <w:strike w:val="0"/>
        <w:color w:val="000000"/>
        <w:spacing w:val="2"/>
        <w:w w:val="100"/>
        <w:sz w:val="23"/>
        <w:vertAlign w:val="baseline"/>
        <w:lang w:val="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3E3D6768"/>
    <w:multiLevelType w:val="hybridMultilevel"/>
    <w:tmpl w:val="573E419C"/>
    <w:lvl w:ilvl="0" w:tplc="7458F33E">
      <w:start w:val="1"/>
      <w:numFmt w:val="decimal"/>
      <w:lvlText w:val="%1."/>
      <w:lvlJc w:val="left"/>
      <w:pPr>
        <w:ind w:left="644" w:hanging="360"/>
      </w:pPr>
      <w:rPr>
        <w:rFonts w:hint="default"/>
        <w:b/>
        <w:i w:val="0"/>
        <w:iCs/>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42E4A3B"/>
    <w:multiLevelType w:val="multilevel"/>
    <w:tmpl w:val="EEDADCD4"/>
    <w:lvl w:ilvl="0">
      <w:start w:val="9"/>
      <w:numFmt w:val="decimal"/>
      <w:lvlText w:val="%1."/>
      <w:lvlJc w:val="left"/>
      <w:pPr>
        <w:tabs>
          <w:tab w:val="decimal" w:pos="360"/>
        </w:tabs>
        <w:ind w:left="720"/>
      </w:pPr>
      <w:rPr>
        <w:rFonts w:ascii="Times New Roman" w:hAnsi="Times New Roman"/>
        <w:b/>
        <w:strike w:val="0"/>
        <w:color w:val="000000"/>
        <w:spacing w:val="-2"/>
        <w:w w:val="100"/>
        <w:sz w:val="24"/>
        <w:vertAlign w:val="baseline"/>
        <w:lang w:val="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45337C70"/>
    <w:multiLevelType w:val="multilevel"/>
    <w:tmpl w:val="6B7C12B4"/>
    <w:lvl w:ilvl="0">
      <w:start w:val="26"/>
      <w:numFmt w:val="decimal"/>
      <w:lvlText w:val="%1."/>
      <w:lvlJc w:val="left"/>
      <w:pPr>
        <w:tabs>
          <w:tab w:val="decimal" w:pos="504"/>
        </w:tabs>
        <w:ind w:left="720"/>
      </w:pPr>
      <w:rPr>
        <w:rFonts w:ascii="Times New Roman" w:hAnsi="Times New Roman"/>
        <w:b/>
        <w:strike w:val="0"/>
        <w:color w:val="08070F"/>
        <w:spacing w:val="10"/>
        <w:w w:val="100"/>
        <w:sz w:val="24"/>
        <w:vertAlign w:val="baseline"/>
        <w:lang w:val="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4BA121F4"/>
    <w:multiLevelType w:val="multilevel"/>
    <w:tmpl w:val="9EDAB6B6"/>
    <w:lvl w:ilvl="0">
      <w:start w:val="1"/>
      <w:numFmt w:val="bullet"/>
      <w:lvlText w:val="-"/>
      <w:lvlJc w:val="left"/>
      <w:pPr>
        <w:tabs>
          <w:tab w:val="decimal" w:pos="504"/>
        </w:tabs>
        <w:ind w:left="720"/>
      </w:pPr>
      <w:rPr>
        <w:rFonts w:ascii="Symbol" w:hAnsi="Symbol"/>
        <w:i/>
        <w:strike w:val="0"/>
        <w:color w:val="000000"/>
        <w:spacing w:val="-1"/>
        <w:w w:val="100"/>
        <w:sz w:val="24"/>
        <w:vertAlign w:val="baseline"/>
        <w:lang w:val="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4FBF0FA2"/>
    <w:multiLevelType w:val="multilevel"/>
    <w:tmpl w:val="EC507F48"/>
    <w:lvl w:ilvl="0">
      <w:start w:val="1"/>
      <w:numFmt w:val="bullet"/>
      <w:lvlText w:val="-"/>
      <w:lvlJc w:val="left"/>
      <w:pPr>
        <w:tabs>
          <w:tab w:val="decimal" w:pos="432"/>
        </w:tabs>
        <w:ind w:left="720"/>
      </w:pPr>
      <w:rPr>
        <w:rFonts w:ascii="Symbol" w:hAnsi="Symbol"/>
        <w:b/>
        <w:strike w:val="0"/>
        <w:color w:val="08070F"/>
        <w:spacing w:val="5"/>
        <w:w w:val="100"/>
        <w:sz w:val="24"/>
        <w:vertAlign w:val="baseline"/>
        <w:lang w:val="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54BD2014"/>
    <w:multiLevelType w:val="hybridMultilevel"/>
    <w:tmpl w:val="D15C5320"/>
    <w:lvl w:ilvl="0" w:tplc="08180013">
      <w:start w:val="1"/>
      <w:numFmt w:val="upperRoman"/>
      <w:lvlText w:val="%1."/>
      <w:lvlJc w:val="right"/>
      <w:pPr>
        <w:ind w:left="1546" w:hanging="360"/>
      </w:pPr>
    </w:lvl>
    <w:lvl w:ilvl="1" w:tplc="08180019" w:tentative="1">
      <w:start w:val="1"/>
      <w:numFmt w:val="lowerLetter"/>
      <w:lvlText w:val="%2."/>
      <w:lvlJc w:val="left"/>
      <w:pPr>
        <w:ind w:left="2266" w:hanging="360"/>
      </w:pPr>
    </w:lvl>
    <w:lvl w:ilvl="2" w:tplc="0818001B" w:tentative="1">
      <w:start w:val="1"/>
      <w:numFmt w:val="lowerRoman"/>
      <w:lvlText w:val="%3."/>
      <w:lvlJc w:val="right"/>
      <w:pPr>
        <w:ind w:left="2986" w:hanging="180"/>
      </w:pPr>
    </w:lvl>
    <w:lvl w:ilvl="3" w:tplc="0818000F" w:tentative="1">
      <w:start w:val="1"/>
      <w:numFmt w:val="decimal"/>
      <w:lvlText w:val="%4."/>
      <w:lvlJc w:val="left"/>
      <w:pPr>
        <w:ind w:left="3706" w:hanging="360"/>
      </w:pPr>
    </w:lvl>
    <w:lvl w:ilvl="4" w:tplc="08180019" w:tentative="1">
      <w:start w:val="1"/>
      <w:numFmt w:val="lowerLetter"/>
      <w:lvlText w:val="%5."/>
      <w:lvlJc w:val="left"/>
      <w:pPr>
        <w:ind w:left="4426" w:hanging="360"/>
      </w:pPr>
    </w:lvl>
    <w:lvl w:ilvl="5" w:tplc="0818001B" w:tentative="1">
      <w:start w:val="1"/>
      <w:numFmt w:val="lowerRoman"/>
      <w:lvlText w:val="%6."/>
      <w:lvlJc w:val="right"/>
      <w:pPr>
        <w:ind w:left="5146" w:hanging="180"/>
      </w:pPr>
    </w:lvl>
    <w:lvl w:ilvl="6" w:tplc="0818000F" w:tentative="1">
      <w:start w:val="1"/>
      <w:numFmt w:val="decimal"/>
      <w:lvlText w:val="%7."/>
      <w:lvlJc w:val="left"/>
      <w:pPr>
        <w:ind w:left="5866" w:hanging="360"/>
      </w:pPr>
    </w:lvl>
    <w:lvl w:ilvl="7" w:tplc="08180019" w:tentative="1">
      <w:start w:val="1"/>
      <w:numFmt w:val="lowerLetter"/>
      <w:lvlText w:val="%8."/>
      <w:lvlJc w:val="left"/>
      <w:pPr>
        <w:ind w:left="6586" w:hanging="360"/>
      </w:pPr>
    </w:lvl>
    <w:lvl w:ilvl="8" w:tplc="0818001B" w:tentative="1">
      <w:start w:val="1"/>
      <w:numFmt w:val="lowerRoman"/>
      <w:lvlText w:val="%9."/>
      <w:lvlJc w:val="right"/>
      <w:pPr>
        <w:ind w:left="7306" w:hanging="180"/>
      </w:pPr>
    </w:lvl>
  </w:abstractNum>
  <w:abstractNum w:abstractNumId="18" w15:restartNumberingAfterBreak="0">
    <w:nsid w:val="5C76763F"/>
    <w:multiLevelType w:val="hybridMultilevel"/>
    <w:tmpl w:val="30101D08"/>
    <w:lvl w:ilvl="0" w:tplc="04090001">
      <w:start w:val="1"/>
      <w:numFmt w:val="bullet"/>
      <w:lvlText w:val=""/>
      <w:lvlJc w:val="left"/>
      <w:pPr>
        <w:ind w:left="1364" w:hanging="360"/>
      </w:pPr>
      <w:rPr>
        <w:rFonts w:ascii="Symbol" w:hAnsi="Symbol" w:hint="default"/>
      </w:rPr>
    </w:lvl>
    <w:lvl w:ilvl="1" w:tplc="04090003" w:tentative="1">
      <w:start w:val="1"/>
      <w:numFmt w:val="bullet"/>
      <w:lvlText w:val="o"/>
      <w:lvlJc w:val="left"/>
      <w:pPr>
        <w:ind w:left="2084" w:hanging="360"/>
      </w:pPr>
      <w:rPr>
        <w:rFonts w:ascii="Courier New" w:hAnsi="Courier New" w:cs="Courier New" w:hint="default"/>
      </w:rPr>
    </w:lvl>
    <w:lvl w:ilvl="2" w:tplc="04090005" w:tentative="1">
      <w:start w:val="1"/>
      <w:numFmt w:val="bullet"/>
      <w:lvlText w:val=""/>
      <w:lvlJc w:val="left"/>
      <w:pPr>
        <w:ind w:left="2804" w:hanging="360"/>
      </w:pPr>
      <w:rPr>
        <w:rFonts w:ascii="Wingdings" w:hAnsi="Wingdings" w:hint="default"/>
      </w:rPr>
    </w:lvl>
    <w:lvl w:ilvl="3" w:tplc="04090001" w:tentative="1">
      <w:start w:val="1"/>
      <w:numFmt w:val="bullet"/>
      <w:lvlText w:val=""/>
      <w:lvlJc w:val="left"/>
      <w:pPr>
        <w:ind w:left="3524" w:hanging="360"/>
      </w:pPr>
      <w:rPr>
        <w:rFonts w:ascii="Symbol" w:hAnsi="Symbol" w:hint="default"/>
      </w:rPr>
    </w:lvl>
    <w:lvl w:ilvl="4" w:tplc="04090003" w:tentative="1">
      <w:start w:val="1"/>
      <w:numFmt w:val="bullet"/>
      <w:lvlText w:val="o"/>
      <w:lvlJc w:val="left"/>
      <w:pPr>
        <w:ind w:left="4244" w:hanging="360"/>
      </w:pPr>
      <w:rPr>
        <w:rFonts w:ascii="Courier New" w:hAnsi="Courier New" w:cs="Courier New" w:hint="default"/>
      </w:rPr>
    </w:lvl>
    <w:lvl w:ilvl="5" w:tplc="04090005" w:tentative="1">
      <w:start w:val="1"/>
      <w:numFmt w:val="bullet"/>
      <w:lvlText w:val=""/>
      <w:lvlJc w:val="left"/>
      <w:pPr>
        <w:ind w:left="4964" w:hanging="360"/>
      </w:pPr>
      <w:rPr>
        <w:rFonts w:ascii="Wingdings" w:hAnsi="Wingdings" w:hint="default"/>
      </w:rPr>
    </w:lvl>
    <w:lvl w:ilvl="6" w:tplc="04090001" w:tentative="1">
      <w:start w:val="1"/>
      <w:numFmt w:val="bullet"/>
      <w:lvlText w:val=""/>
      <w:lvlJc w:val="left"/>
      <w:pPr>
        <w:ind w:left="5684" w:hanging="360"/>
      </w:pPr>
      <w:rPr>
        <w:rFonts w:ascii="Symbol" w:hAnsi="Symbol" w:hint="default"/>
      </w:rPr>
    </w:lvl>
    <w:lvl w:ilvl="7" w:tplc="04090003" w:tentative="1">
      <w:start w:val="1"/>
      <w:numFmt w:val="bullet"/>
      <w:lvlText w:val="o"/>
      <w:lvlJc w:val="left"/>
      <w:pPr>
        <w:ind w:left="6404" w:hanging="360"/>
      </w:pPr>
      <w:rPr>
        <w:rFonts w:ascii="Courier New" w:hAnsi="Courier New" w:cs="Courier New" w:hint="default"/>
      </w:rPr>
    </w:lvl>
    <w:lvl w:ilvl="8" w:tplc="04090005" w:tentative="1">
      <w:start w:val="1"/>
      <w:numFmt w:val="bullet"/>
      <w:lvlText w:val=""/>
      <w:lvlJc w:val="left"/>
      <w:pPr>
        <w:ind w:left="7124" w:hanging="360"/>
      </w:pPr>
      <w:rPr>
        <w:rFonts w:ascii="Wingdings" w:hAnsi="Wingdings" w:hint="default"/>
      </w:rPr>
    </w:lvl>
  </w:abstractNum>
  <w:abstractNum w:abstractNumId="1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73A3064F"/>
    <w:multiLevelType w:val="hybridMultilevel"/>
    <w:tmpl w:val="765C246A"/>
    <w:lvl w:ilvl="0" w:tplc="19F663B8">
      <w:start w:val="4"/>
      <w:numFmt w:val="bullet"/>
      <w:lvlText w:val="-"/>
      <w:lvlJc w:val="left"/>
      <w:pPr>
        <w:ind w:left="826" w:hanging="360"/>
      </w:pPr>
      <w:rPr>
        <w:rFonts w:ascii="Times New Roman" w:eastAsia="Calibri"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2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
  </w:num>
  <w:num w:numId="2">
    <w:abstractNumId w:val="13"/>
  </w:num>
  <w:num w:numId="3">
    <w:abstractNumId w:val="7"/>
  </w:num>
  <w:num w:numId="4">
    <w:abstractNumId w:val="0"/>
  </w:num>
  <w:num w:numId="5">
    <w:abstractNumId w:val="11"/>
  </w:num>
  <w:num w:numId="6">
    <w:abstractNumId w:val="15"/>
  </w:num>
  <w:num w:numId="7">
    <w:abstractNumId w:val="1"/>
  </w:num>
  <w:num w:numId="8">
    <w:abstractNumId w:val="16"/>
  </w:num>
  <w:num w:numId="9">
    <w:abstractNumId w:val="14"/>
  </w:num>
  <w:num w:numId="10">
    <w:abstractNumId w:val="21"/>
  </w:num>
  <w:num w:numId="11">
    <w:abstractNumId w:val="12"/>
  </w:num>
  <w:num w:numId="12">
    <w:abstractNumId w:val="19"/>
  </w:num>
  <w:num w:numId="13">
    <w:abstractNumId w:val="2"/>
  </w:num>
  <w:num w:numId="14">
    <w:abstractNumId w:val="20"/>
  </w:num>
  <w:num w:numId="15">
    <w:abstractNumId w:val="9"/>
  </w:num>
  <w:num w:numId="16">
    <w:abstractNumId w:val="5"/>
  </w:num>
  <w:num w:numId="17">
    <w:abstractNumId w:val="6"/>
  </w:num>
  <w:num w:numId="18">
    <w:abstractNumId w:val="8"/>
  </w:num>
  <w:num w:numId="19">
    <w:abstractNumId w:val="10"/>
  </w:num>
  <w:num w:numId="20">
    <w:abstractNumId w:val="17"/>
  </w:num>
  <w:num w:numId="21">
    <w:abstractNumId w:val="3"/>
  </w:num>
  <w:num w:numId="2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doNotDisplayPageBoundarie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0136"/>
    <w:rsid w:val="0001695A"/>
    <w:rsid w:val="0003075C"/>
    <w:rsid w:val="00032D05"/>
    <w:rsid w:val="00070B0A"/>
    <w:rsid w:val="00077C57"/>
    <w:rsid w:val="000A3ABA"/>
    <w:rsid w:val="000B58B0"/>
    <w:rsid w:val="000D34B1"/>
    <w:rsid w:val="000E45BE"/>
    <w:rsid w:val="000E4621"/>
    <w:rsid w:val="0010131B"/>
    <w:rsid w:val="00151AB6"/>
    <w:rsid w:val="001A65DA"/>
    <w:rsid w:val="002135F3"/>
    <w:rsid w:val="00267991"/>
    <w:rsid w:val="002A112E"/>
    <w:rsid w:val="002D1822"/>
    <w:rsid w:val="00311EBD"/>
    <w:rsid w:val="00352E7E"/>
    <w:rsid w:val="0038275A"/>
    <w:rsid w:val="0039074A"/>
    <w:rsid w:val="003B6204"/>
    <w:rsid w:val="003B7E37"/>
    <w:rsid w:val="003C14E9"/>
    <w:rsid w:val="003C1D90"/>
    <w:rsid w:val="003C6888"/>
    <w:rsid w:val="003D5976"/>
    <w:rsid w:val="003F21A7"/>
    <w:rsid w:val="003F2976"/>
    <w:rsid w:val="003F44FC"/>
    <w:rsid w:val="00410136"/>
    <w:rsid w:val="004857CC"/>
    <w:rsid w:val="0049544D"/>
    <w:rsid w:val="004F3F6C"/>
    <w:rsid w:val="004F7FFA"/>
    <w:rsid w:val="00515FBE"/>
    <w:rsid w:val="00543E57"/>
    <w:rsid w:val="00553B0F"/>
    <w:rsid w:val="005A321F"/>
    <w:rsid w:val="005B2DB8"/>
    <w:rsid w:val="00607B7B"/>
    <w:rsid w:val="00617B6E"/>
    <w:rsid w:val="0062782C"/>
    <w:rsid w:val="00644ACA"/>
    <w:rsid w:val="0066141F"/>
    <w:rsid w:val="00682B2A"/>
    <w:rsid w:val="00696172"/>
    <w:rsid w:val="0069635F"/>
    <w:rsid w:val="006E0830"/>
    <w:rsid w:val="007150FF"/>
    <w:rsid w:val="00725800"/>
    <w:rsid w:val="00733616"/>
    <w:rsid w:val="007D02C4"/>
    <w:rsid w:val="007D66D5"/>
    <w:rsid w:val="008116FA"/>
    <w:rsid w:val="00835E3C"/>
    <w:rsid w:val="00870686"/>
    <w:rsid w:val="008E012F"/>
    <w:rsid w:val="00996EEA"/>
    <w:rsid w:val="009C4277"/>
    <w:rsid w:val="009E2C63"/>
    <w:rsid w:val="009F4C4F"/>
    <w:rsid w:val="009F7DA7"/>
    <w:rsid w:val="00A479EF"/>
    <w:rsid w:val="00A57047"/>
    <w:rsid w:val="00A735C3"/>
    <w:rsid w:val="00AA1930"/>
    <w:rsid w:val="00AF734A"/>
    <w:rsid w:val="00B053CC"/>
    <w:rsid w:val="00B70EE3"/>
    <w:rsid w:val="00B87320"/>
    <w:rsid w:val="00BC0564"/>
    <w:rsid w:val="00BC7DA9"/>
    <w:rsid w:val="00C23423"/>
    <w:rsid w:val="00C53E85"/>
    <w:rsid w:val="00C54B1B"/>
    <w:rsid w:val="00C80728"/>
    <w:rsid w:val="00C8103E"/>
    <w:rsid w:val="00C92D2A"/>
    <w:rsid w:val="00CA462D"/>
    <w:rsid w:val="00CC0DF2"/>
    <w:rsid w:val="00CD2AEC"/>
    <w:rsid w:val="00D83511"/>
    <w:rsid w:val="00D94180"/>
    <w:rsid w:val="00DA5EDB"/>
    <w:rsid w:val="00E43BF7"/>
    <w:rsid w:val="00E50DBF"/>
    <w:rsid w:val="00EC0949"/>
    <w:rsid w:val="00EC605A"/>
    <w:rsid w:val="00ED1BCB"/>
    <w:rsid w:val="00EF7FD5"/>
    <w:rsid w:val="00F15AAD"/>
    <w:rsid w:val="00F44434"/>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EF542D"/>
  <w15:docId w15:val="{2980F5BC-0186-46C1-82F2-749DEA6DB3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A479EF"/>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1"/>
    <w:qFormat/>
    <w:rsid w:val="00032D05"/>
    <w:pPr>
      <w:numPr>
        <w:numId w:val="10"/>
      </w:numPr>
      <w:tabs>
        <w:tab w:val="left" w:pos="1134"/>
      </w:tabs>
      <w:jc w:val="both"/>
    </w:pPr>
    <w:rPr>
      <w:rFonts w:ascii="Times New Roman" w:eastAsia="Times New Roman" w:hAnsi="Times New Roman" w:cs="Times New Roman"/>
      <w:sz w:val="24"/>
      <w:szCs w:val="24"/>
    </w:rPr>
  </w:style>
  <w:style w:type="table" w:customStyle="1" w:styleId="Grigliatabella2">
    <w:name w:val="Griglia tabella2"/>
    <w:basedOn w:val="a2"/>
    <w:next w:val="a5"/>
    <w:uiPriority w:val="39"/>
    <w:rsid w:val="00032D05"/>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
    <w:link w:val="a"/>
    <w:uiPriority w:val="1"/>
    <w:locked/>
    <w:rsid w:val="00032D05"/>
    <w:rPr>
      <w:rFonts w:ascii="Times New Roman" w:eastAsia="Times New Roman" w:hAnsi="Times New Roman" w:cs="Times New Roman"/>
      <w:sz w:val="24"/>
      <w:szCs w:val="24"/>
    </w:rPr>
  </w:style>
  <w:style w:type="table" w:customStyle="1" w:styleId="1">
    <w:name w:val="Сетка таблицы1"/>
    <w:basedOn w:val="a2"/>
    <w:next w:val="a5"/>
    <w:uiPriority w:val="39"/>
    <w:rsid w:val="00032D05"/>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5">
    <w:name w:val="Table Grid"/>
    <w:basedOn w:val="a2"/>
    <w:uiPriority w:val="39"/>
    <w:rsid w:val="00032D0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Placeholder Text"/>
    <w:basedOn w:val="a1"/>
    <w:uiPriority w:val="99"/>
    <w:semiHidden/>
    <w:rsid w:val="007D02C4"/>
    <w:rPr>
      <w:color w:val="808080"/>
    </w:rPr>
  </w:style>
  <w:style w:type="paragraph" w:styleId="a7">
    <w:name w:val="header"/>
    <w:basedOn w:val="a0"/>
    <w:link w:val="a8"/>
    <w:uiPriority w:val="99"/>
    <w:unhideWhenUsed/>
    <w:rsid w:val="00553B0F"/>
    <w:pPr>
      <w:tabs>
        <w:tab w:val="center" w:pos="4677"/>
        <w:tab w:val="right" w:pos="9355"/>
      </w:tabs>
    </w:pPr>
  </w:style>
  <w:style w:type="character" w:customStyle="1" w:styleId="a8">
    <w:name w:val="Верхний колонтитул Знак"/>
    <w:basedOn w:val="a1"/>
    <w:link w:val="a7"/>
    <w:uiPriority w:val="99"/>
    <w:rsid w:val="00553B0F"/>
  </w:style>
  <w:style w:type="paragraph" w:styleId="a9">
    <w:name w:val="footer"/>
    <w:basedOn w:val="a0"/>
    <w:link w:val="aa"/>
    <w:uiPriority w:val="99"/>
    <w:unhideWhenUsed/>
    <w:rsid w:val="00553B0F"/>
    <w:pPr>
      <w:tabs>
        <w:tab w:val="center" w:pos="4677"/>
        <w:tab w:val="right" w:pos="9355"/>
      </w:tabs>
    </w:pPr>
  </w:style>
  <w:style w:type="character" w:customStyle="1" w:styleId="aa">
    <w:name w:val="Нижний колонтитул Знак"/>
    <w:basedOn w:val="a1"/>
    <w:link w:val="a9"/>
    <w:uiPriority w:val="99"/>
    <w:rsid w:val="00553B0F"/>
  </w:style>
  <w:style w:type="paragraph" w:styleId="ab">
    <w:name w:val="No Spacing"/>
    <w:uiPriority w:val="1"/>
    <w:qFormat/>
    <w:rsid w:val="0069635F"/>
  </w:style>
  <w:style w:type="character" w:styleId="ac">
    <w:name w:val="Hyperlink"/>
    <w:basedOn w:val="a1"/>
    <w:uiPriority w:val="99"/>
    <w:unhideWhenUsed/>
    <w:rsid w:val="0069635F"/>
    <w:rPr>
      <w:color w:val="0563C1" w:themeColor="hyperlink"/>
      <w:u w:val="single"/>
    </w:rPr>
  </w:style>
  <w:style w:type="character" w:styleId="ad">
    <w:name w:val="Unresolved Mention"/>
    <w:basedOn w:val="a1"/>
    <w:uiPriority w:val="99"/>
    <w:semiHidden/>
    <w:unhideWhenUsed/>
    <w:rsid w:val="0069635F"/>
    <w:rPr>
      <w:color w:val="605E5C"/>
      <w:shd w:val="clear" w:color="auto" w:fill="E1DFDD"/>
    </w:rPr>
  </w:style>
  <w:style w:type="paragraph" w:styleId="ae">
    <w:name w:val="Normal (Web)"/>
    <w:basedOn w:val="a0"/>
    <w:uiPriority w:val="99"/>
    <w:unhideWhenUsed/>
    <w:rsid w:val="007D66D5"/>
    <w:pPr>
      <w:spacing w:before="100" w:beforeAutospacing="1" w:after="100" w:afterAutospacing="1"/>
    </w:pPr>
    <w:rPr>
      <w:rFonts w:ascii="Times New Roman" w:eastAsia="Times New Roman" w:hAnsi="Times New Roman" w:cs="Times New Roman"/>
      <w:sz w:val="24"/>
      <w:szCs w:val="24"/>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aloveni.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drId2" Type="http://schemas.openxmlformats.org/wordprocessingml/2006/fontTable" Target="fontTable0.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2EA1D5-7752-4BD0-AB86-67C1751621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204</TotalTime>
  <Pages>1</Pages>
  <Words>2579</Words>
  <Characters>14701</Characters>
  <Application>Microsoft Office Word</Application>
  <DocSecurity>0</DocSecurity>
  <Lines>122</Lines>
  <Paragraphs>34</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17246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Zagoret Adelina</dc:creator>
  <cp:lastModifiedBy>Пользователь</cp:lastModifiedBy>
  <cp:revision>23</cp:revision>
  <cp:lastPrinted>2024-02-22T08:46:00Z</cp:lastPrinted>
  <dcterms:created xsi:type="dcterms:W3CDTF">2024-02-20T10:09:00Z</dcterms:created>
  <dcterms:modified xsi:type="dcterms:W3CDTF">2024-02-29T10:32:00Z</dcterms:modified>
</cp:coreProperties>
</file>