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0049A6" w:rsidRDefault="00277A9E" w:rsidP="00277A9E">
            <w:pPr>
              <w:spacing w:before="120"/>
              <w:jc w:val="right"/>
            </w:pPr>
            <w:r w:rsidRPr="000049A6">
              <w:t xml:space="preserve">APROBAT   </w:t>
            </w:r>
          </w:p>
          <w:p w:rsidR="00277A9E" w:rsidRPr="000049A6" w:rsidRDefault="00277A9E" w:rsidP="00277A9E">
            <w:pPr>
              <w:pStyle w:val="NoSpacing"/>
              <w:jc w:val="right"/>
              <w:rPr>
                <w:lang w:val="ro-RO"/>
              </w:rPr>
            </w:pPr>
            <w:r w:rsidRPr="000049A6">
              <w:rPr>
                <w:lang w:val="ro-RO"/>
              </w:rPr>
              <w:t xml:space="preserve">                                                               prin Ordinul </w:t>
            </w:r>
          </w:p>
          <w:p w:rsidR="00277A9E" w:rsidRPr="000049A6" w:rsidRDefault="00277A9E" w:rsidP="00277A9E">
            <w:pPr>
              <w:pStyle w:val="NoSpacing"/>
              <w:jc w:val="right"/>
              <w:rPr>
                <w:lang w:val="ro-RO"/>
              </w:rPr>
            </w:pPr>
            <w:r w:rsidRPr="000049A6">
              <w:rPr>
                <w:lang w:val="ro-RO"/>
              </w:rPr>
              <w:t xml:space="preserve">Ministerului Finanțelor </w:t>
            </w:r>
          </w:p>
          <w:p w:rsidR="00277A9E" w:rsidRPr="000049A6" w:rsidRDefault="00277A9E" w:rsidP="00277A9E">
            <w:pPr>
              <w:pStyle w:val="NoSpacing"/>
              <w:jc w:val="right"/>
              <w:rPr>
                <w:lang w:val="ro-RO"/>
              </w:rPr>
            </w:pPr>
            <w:r w:rsidRPr="000049A6">
              <w:rPr>
                <w:lang w:val="ro-RO"/>
              </w:rPr>
              <w:t xml:space="preserve">                                                      nr. 175 din 05 octombrie 2018 </w:t>
            </w:r>
          </w:p>
          <w:p w:rsidR="00A20ACF" w:rsidRPr="000049A6" w:rsidRDefault="00A20ACF" w:rsidP="00457832">
            <w:pPr>
              <w:jc w:val="center"/>
              <w:rPr>
                <w:b/>
                <w:caps/>
                <w:sz w:val="60"/>
                <w:szCs w:val="60"/>
              </w:rPr>
            </w:pPr>
          </w:p>
          <w:p w:rsidR="00A20ACF" w:rsidRPr="000049A6" w:rsidRDefault="00A20ACF" w:rsidP="00457832">
            <w:pPr>
              <w:jc w:val="center"/>
              <w:rPr>
                <w:b/>
                <w:caps/>
                <w:sz w:val="60"/>
                <w:szCs w:val="60"/>
              </w:rPr>
            </w:pPr>
          </w:p>
          <w:p w:rsidR="00A20ACF" w:rsidRPr="000049A6" w:rsidRDefault="00A20ACF" w:rsidP="00457832">
            <w:pPr>
              <w:jc w:val="center"/>
              <w:rPr>
                <w:b/>
                <w:caps/>
                <w:sz w:val="60"/>
                <w:szCs w:val="60"/>
              </w:rPr>
            </w:pPr>
            <w:r w:rsidRPr="000049A6">
              <w:rPr>
                <w:b/>
                <w:caps/>
                <w:sz w:val="60"/>
                <w:szCs w:val="60"/>
              </w:rPr>
              <w:t>DOCUMENTAŢIA STANDARD</w:t>
            </w:r>
          </w:p>
          <w:p w:rsidR="00A20ACF" w:rsidRPr="000049A6" w:rsidRDefault="00A20ACF" w:rsidP="00457832">
            <w:pPr>
              <w:jc w:val="center"/>
              <w:rPr>
                <w:b/>
                <w:sz w:val="40"/>
                <w:szCs w:val="40"/>
              </w:rPr>
            </w:pPr>
            <w:r w:rsidRPr="000049A6">
              <w:rPr>
                <w:b/>
                <w:sz w:val="40"/>
                <w:szCs w:val="40"/>
              </w:rPr>
              <w:t>pentru realizarea achiziţiilor publice</w:t>
            </w:r>
          </w:p>
          <w:p w:rsidR="00A20ACF" w:rsidRPr="000049A6" w:rsidRDefault="00FE1849" w:rsidP="00457832">
            <w:pPr>
              <w:jc w:val="center"/>
              <w:rPr>
                <w:b/>
                <w:sz w:val="40"/>
                <w:szCs w:val="40"/>
              </w:rPr>
            </w:pPr>
            <w:r w:rsidRPr="000049A6">
              <w:rPr>
                <w:b/>
                <w:sz w:val="40"/>
                <w:szCs w:val="40"/>
              </w:rPr>
              <w:t>de bunuri prin cererea ofertelor de prețuri</w:t>
            </w:r>
          </w:p>
          <w:p w:rsidR="00A20ACF" w:rsidRPr="000049A6" w:rsidRDefault="00A20ACF" w:rsidP="00457832">
            <w:pPr>
              <w:jc w:val="center"/>
              <w:rPr>
                <w:b/>
                <w:sz w:val="40"/>
                <w:szCs w:val="40"/>
              </w:rPr>
            </w:pPr>
          </w:p>
          <w:p w:rsidR="00A20ACF" w:rsidRPr="000049A6" w:rsidRDefault="00A20ACF" w:rsidP="00457832">
            <w:pPr>
              <w:ind w:firstLine="709"/>
              <w:jc w:val="both"/>
              <w:rPr>
                <w:b/>
              </w:rPr>
            </w:pPr>
          </w:p>
          <w:p w:rsidR="00A20ACF" w:rsidRPr="000049A6" w:rsidRDefault="00A20ACF" w:rsidP="00457832">
            <w:pPr>
              <w:ind w:firstLine="709"/>
              <w:jc w:val="both"/>
              <w:rPr>
                <w:b/>
              </w:rPr>
            </w:pPr>
          </w:p>
          <w:p w:rsidR="00A20ACF" w:rsidRPr="000049A6" w:rsidRDefault="00A20ACF" w:rsidP="00457832">
            <w:pPr>
              <w:ind w:firstLine="709"/>
              <w:jc w:val="both"/>
              <w:rPr>
                <w:b/>
              </w:rPr>
            </w:pPr>
          </w:p>
          <w:p w:rsidR="00A20ACF" w:rsidRPr="000049A6" w:rsidRDefault="00A20ACF" w:rsidP="00457832">
            <w:pPr>
              <w:ind w:firstLine="709"/>
              <w:jc w:val="both"/>
              <w:rPr>
                <w:b/>
                <w:sz w:val="48"/>
              </w:rPr>
            </w:pPr>
          </w:p>
          <w:p w:rsidR="00A20ACF" w:rsidRPr="000049A6" w:rsidRDefault="00A20ACF" w:rsidP="00457832">
            <w:pPr>
              <w:spacing w:line="360" w:lineRule="auto"/>
              <w:jc w:val="both"/>
              <w:rPr>
                <w:sz w:val="32"/>
                <w:szCs w:val="32"/>
              </w:rPr>
            </w:pPr>
            <w:r w:rsidRPr="000049A6">
              <w:rPr>
                <w:sz w:val="32"/>
                <w:szCs w:val="32"/>
              </w:rPr>
              <w:t>Obiectul achiziţiei:</w:t>
            </w:r>
            <w:r w:rsidRPr="000049A6">
              <w:rPr>
                <w:b/>
                <w:sz w:val="32"/>
                <w:szCs w:val="32"/>
              </w:rPr>
              <w:t xml:space="preserve"> </w:t>
            </w:r>
            <w:r w:rsidRPr="000049A6">
              <w:rPr>
                <w:b/>
                <w:sz w:val="32"/>
                <w:szCs w:val="32"/>
              </w:rPr>
              <w:tab/>
            </w:r>
            <w:r w:rsidR="000049A6" w:rsidRPr="00BE47CD">
              <w:rPr>
                <w:b/>
                <w:sz w:val="32"/>
                <w:szCs w:val="32"/>
                <w:lang w:val="en-US"/>
              </w:rPr>
              <w:t>Echipamente de laborator, optice şi de precizie</w:t>
            </w:r>
            <w:r w:rsidRPr="000049A6">
              <w:rPr>
                <w:sz w:val="32"/>
                <w:szCs w:val="32"/>
              </w:rPr>
              <w:tab/>
            </w:r>
            <w:r w:rsidRPr="000049A6">
              <w:rPr>
                <w:sz w:val="32"/>
                <w:szCs w:val="32"/>
              </w:rPr>
              <w:tab/>
            </w:r>
            <w:r w:rsidRPr="000049A6">
              <w:rPr>
                <w:sz w:val="32"/>
                <w:szCs w:val="32"/>
              </w:rPr>
              <w:tab/>
            </w:r>
            <w:r w:rsidRPr="000049A6">
              <w:rPr>
                <w:sz w:val="32"/>
                <w:szCs w:val="32"/>
              </w:rPr>
              <w:tab/>
            </w:r>
            <w:r w:rsidRPr="000049A6">
              <w:rPr>
                <w:sz w:val="32"/>
                <w:szCs w:val="32"/>
              </w:rPr>
              <w:tab/>
            </w:r>
          </w:p>
          <w:p w:rsidR="00A20ACF" w:rsidRPr="000049A6" w:rsidRDefault="00A20ACF" w:rsidP="00457832">
            <w:pPr>
              <w:spacing w:line="360" w:lineRule="auto"/>
              <w:jc w:val="both"/>
              <w:rPr>
                <w:sz w:val="32"/>
                <w:szCs w:val="32"/>
              </w:rPr>
            </w:pPr>
            <w:r w:rsidRPr="000049A6">
              <w:rPr>
                <w:sz w:val="32"/>
                <w:szCs w:val="32"/>
              </w:rPr>
              <w:tab/>
            </w:r>
            <w:r w:rsidRPr="000049A6">
              <w:rPr>
                <w:sz w:val="32"/>
                <w:szCs w:val="32"/>
              </w:rPr>
              <w:tab/>
            </w:r>
            <w:r w:rsidRPr="000049A6">
              <w:rPr>
                <w:sz w:val="32"/>
                <w:szCs w:val="32"/>
              </w:rPr>
              <w:tab/>
            </w:r>
            <w:r w:rsidRPr="000049A6">
              <w:rPr>
                <w:sz w:val="32"/>
                <w:szCs w:val="32"/>
              </w:rPr>
              <w:tab/>
            </w:r>
            <w:r w:rsidRPr="000049A6">
              <w:rPr>
                <w:sz w:val="32"/>
                <w:szCs w:val="32"/>
              </w:rPr>
              <w:tab/>
            </w:r>
          </w:p>
          <w:p w:rsidR="000049A6" w:rsidRPr="000049A6" w:rsidRDefault="00A20ACF" w:rsidP="000049A6">
            <w:pPr>
              <w:spacing w:line="360" w:lineRule="auto"/>
              <w:jc w:val="both"/>
              <w:rPr>
                <w:sz w:val="32"/>
                <w:szCs w:val="32"/>
              </w:rPr>
            </w:pPr>
            <w:r w:rsidRPr="000049A6">
              <w:rPr>
                <w:sz w:val="32"/>
                <w:szCs w:val="32"/>
              </w:rPr>
              <w:t>Cod CPV:</w:t>
            </w:r>
            <w:r w:rsidRPr="000049A6">
              <w:rPr>
                <w:b/>
                <w:sz w:val="32"/>
                <w:szCs w:val="32"/>
              </w:rPr>
              <w:t xml:space="preserve"> </w:t>
            </w:r>
            <w:r w:rsidRPr="000049A6">
              <w:rPr>
                <w:b/>
                <w:sz w:val="32"/>
                <w:szCs w:val="32"/>
              </w:rPr>
              <w:tab/>
            </w:r>
            <w:r w:rsidRPr="000049A6">
              <w:rPr>
                <w:b/>
                <w:sz w:val="32"/>
                <w:szCs w:val="32"/>
              </w:rPr>
              <w:tab/>
            </w:r>
            <w:r w:rsidRPr="000049A6">
              <w:rPr>
                <w:b/>
                <w:sz w:val="32"/>
                <w:szCs w:val="32"/>
              </w:rPr>
              <w:tab/>
            </w:r>
            <w:r w:rsidRPr="000049A6">
              <w:rPr>
                <w:b/>
                <w:sz w:val="32"/>
                <w:szCs w:val="32"/>
              </w:rPr>
              <w:tab/>
            </w:r>
            <w:r w:rsidR="000049A6" w:rsidRPr="00BE47CD">
              <w:rPr>
                <w:b/>
                <w:sz w:val="32"/>
                <w:szCs w:val="32"/>
              </w:rPr>
              <w:t>38000000-5</w:t>
            </w:r>
          </w:p>
          <w:p w:rsidR="00A20ACF" w:rsidRPr="000049A6" w:rsidRDefault="00A20ACF" w:rsidP="00457832">
            <w:pPr>
              <w:spacing w:line="360" w:lineRule="auto"/>
              <w:jc w:val="both"/>
              <w:rPr>
                <w:sz w:val="32"/>
                <w:szCs w:val="32"/>
              </w:rPr>
            </w:pPr>
          </w:p>
          <w:p w:rsidR="000049A6" w:rsidRPr="000049A6" w:rsidRDefault="00A20ACF" w:rsidP="000049A6">
            <w:pPr>
              <w:shd w:val="clear" w:color="auto" w:fill="FFFFFF" w:themeFill="background1"/>
              <w:spacing w:line="360" w:lineRule="auto"/>
              <w:jc w:val="both"/>
              <w:rPr>
                <w:sz w:val="32"/>
                <w:szCs w:val="32"/>
              </w:rPr>
            </w:pPr>
            <w:r w:rsidRPr="000049A6">
              <w:rPr>
                <w:sz w:val="32"/>
                <w:szCs w:val="32"/>
              </w:rPr>
              <w:t>Autoritarea Contractantă:</w:t>
            </w:r>
            <w:r w:rsidRPr="000049A6">
              <w:rPr>
                <w:sz w:val="32"/>
                <w:szCs w:val="32"/>
              </w:rPr>
              <w:tab/>
            </w:r>
            <w:r w:rsidR="000049A6" w:rsidRPr="00BE47CD">
              <w:rPr>
                <w:b/>
                <w:sz w:val="32"/>
                <w:szCs w:val="32"/>
              </w:rPr>
              <w:t>Centrul Național de Expertize Judiciare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ph"/>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ph"/>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ph"/>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534"/>
        <w:gridCol w:w="1134"/>
        <w:gridCol w:w="2693"/>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049A6" w:rsidRPr="000049A6" w:rsidRDefault="000049A6" w:rsidP="000049A6">
                  <w:pPr>
                    <w:pStyle w:val="BodyText"/>
                    <w:rPr>
                      <w:b/>
                      <w:i/>
                      <w:szCs w:val="22"/>
                    </w:rPr>
                  </w:pPr>
                  <w:r w:rsidRPr="000049A6">
                    <w:rPr>
                      <w:b/>
                      <w:i/>
                      <w:sz w:val="22"/>
                      <w:szCs w:val="22"/>
                      <w:shd w:val="clear" w:color="auto" w:fill="FFFF00"/>
                      <w:lang w:val="en-US"/>
                    </w:rPr>
                    <w:t>Centrul Național de Expertize Judiciare</w:t>
                  </w:r>
                  <w:r w:rsidRPr="000049A6">
                    <w:rPr>
                      <w:b/>
                      <w:i/>
                      <w:sz w:val="22"/>
                      <w:szCs w:val="22"/>
                    </w:rPr>
                    <w:t xml:space="preserve">, </w:t>
                  </w:r>
                </w:p>
                <w:p w:rsidR="00A20ACF" w:rsidRPr="00C60D06" w:rsidRDefault="000049A6" w:rsidP="000049A6">
                  <w:pPr>
                    <w:pStyle w:val="BodyText"/>
                    <w:rPr>
                      <w:b/>
                      <w:i/>
                      <w:szCs w:val="22"/>
                    </w:rPr>
                  </w:pPr>
                  <w:r w:rsidRPr="000049A6">
                    <w:rPr>
                      <w:b/>
                      <w:i/>
                      <w:sz w:val="22"/>
                      <w:szCs w:val="22"/>
                      <w:shd w:val="clear" w:color="auto" w:fill="FFFF00"/>
                    </w:rPr>
                    <w:t>1006601003636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049A6" w:rsidRDefault="000049A6" w:rsidP="000049A6">
                  <w:pPr>
                    <w:jc w:val="both"/>
                    <w:rPr>
                      <w:b/>
                      <w:i/>
                      <w:highlight w:val="yellow"/>
                      <w:lang w:val="en-US"/>
                    </w:rPr>
                  </w:pPr>
                  <w:r w:rsidRPr="00AA0F67">
                    <w:rPr>
                      <w:b/>
                      <w:i/>
                      <w:highlight w:val="yellow"/>
                      <w:lang w:val="en-US"/>
                    </w:rPr>
                    <w:t xml:space="preserve">Echipamente de laborator, </w:t>
                  </w:r>
                </w:p>
                <w:p w:rsidR="00A20ACF" w:rsidRPr="00C60D06" w:rsidRDefault="000049A6" w:rsidP="000049A6">
                  <w:pPr>
                    <w:pStyle w:val="BodyText"/>
                    <w:rPr>
                      <w:b/>
                      <w:i/>
                      <w:szCs w:val="22"/>
                    </w:rPr>
                  </w:pPr>
                  <w:r w:rsidRPr="00AA0F67">
                    <w:rPr>
                      <w:b/>
                      <w:i/>
                      <w:highlight w:val="yellow"/>
                      <w:lang w:val="en-US"/>
                    </w:rPr>
                    <w:t>optice şi de precizie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049A6" w:rsidRPr="00F650BC" w:rsidRDefault="000049A6" w:rsidP="000049A6">
                  <w:pPr>
                    <w:pStyle w:val="BodyText"/>
                    <w:rPr>
                      <w:b/>
                      <w:i/>
                      <w:szCs w:val="22"/>
                    </w:rPr>
                  </w:pPr>
                  <w:r w:rsidRPr="00F650BC">
                    <w:rPr>
                      <w:b/>
                      <w:i/>
                      <w:sz w:val="22"/>
                      <w:szCs w:val="22"/>
                    </w:rPr>
                    <w:t>Nr.:</w:t>
                  </w:r>
                  <w:r>
                    <w:rPr>
                      <w:b/>
                      <w:i/>
                      <w:sz w:val="22"/>
                      <w:szCs w:val="22"/>
                    </w:rPr>
                    <w:t xml:space="preserve"> </w:t>
                  </w:r>
                  <w:r w:rsidRPr="00386885">
                    <w:rPr>
                      <w:b/>
                      <w:i/>
                      <w:sz w:val="22"/>
                      <w:szCs w:val="22"/>
                      <w:highlight w:val="yellow"/>
                    </w:rPr>
                    <w:t>Informația o găsiți în SIA RSAP</w:t>
                  </w:r>
                </w:p>
                <w:p w:rsidR="000049A6" w:rsidRDefault="000049A6" w:rsidP="000049A6">
                  <w:pPr>
                    <w:spacing w:line="360" w:lineRule="auto"/>
                    <w:jc w:val="both"/>
                    <w:rPr>
                      <w:b/>
                      <w:i/>
                    </w:rPr>
                  </w:pPr>
                  <w:r w:rsidRPr="00F650BC">
                    <w:rPr>
                      <w:b/>
                      <w:i/>
                      <w:sz w:val="22"/>
                      <w:szCs w:val="22"/>
                    </w:rPr>
                    <w:t>Tipul procedurii de achiziție:</w:t>
                  </w:r>
                  <w:r>
                    <w:rPr>
                      <w:b/>
                      <w:i/>
                      <w:sz w:val="22"/>
                      <w:szCs w:val="22"/>
                    </w:rPr>
                    <w:t xml:space="preserve"> </w:t>
                  </w:r>
                </w:p>
                <w:p w:rsidR="00A20ACF" w:rsidRPr="00C60D06" w:rsidRDefault="000049A6" w:rsidP="000049A6">
                  <w:pPr>
                    <w:pStyle w:val="BodyText"/>
                    <w:rPr>
                      <w:b/>
                      <w:i/>
                      <w:szCs w:val="22"/>
                    </w:rPr>
                  </w:pPr>
                  <w:r w:rsidRPr="00AA0F67">
                    <w:rPr>
                      <w:b/>
                      <w:i/>
                      <w:sz w:val="22"/>
                      <w:szCs w:val="22"/>
                      <w:shd w:val="clear" w:color="auto" w:fill="FFFF00"/>
                      <w:lang w:val="en-US"/>
                    </w:rPr>
                    <w:t>Cererea ofertelor de prețuri</w:t>
                  </w:r>
                </w:p>
                <w:p w:rsidR="00A20ACF" w:rsidRPr="00C60D06" w:rsidRDefault="00A20ACF" w:rsidP="00457832">
                  <w:pPr>
                    <w:pStyle w:val="BodyText"/>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0049A6">
                  <w:pPr>
                    <w:pStyle w:val="BodyText"/>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049A6" w:rsidP="00457832">
                  <w:pPr>
                    <w:pStyle w:val="BodyText"/>
                    <w:rPr>
                      <w:b/>
                      <w:i/>
                      <w:szCs w:val="22"/>
                    </w:rPr>
                  </w:pPr>
                  <w:r w:rsidRPr="00AA0F67">
                    <w:rPr>
                      <w:b/>
                      <w:i/>
                      <w:highlight w:val="yellow"/>
                    </w:rPr>
                    <w:t>38000000-5</w:t>
                  </w:r>
                </w:p>
              </w:tc>
            </w:tr>
            <w:tr w:rsidR="00004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49A6" w:rsidRPr="00C60D06" w:rsidRDefault="000049A6"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049A6" w:rsidRPr="00C60D06" w:rsidRDefault="000049A6"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049A6" w:rsidRPr="00F650BC" w:rsidRDefault="000049A6" w:rsidP="000049A6">
                  <w:pPr>
                    <w:pStyle w:val="BodyText"/>
                    <w:rPr>
                      <w:b/>
                      <w:i/>
                      <w:szCs w:val="22"/>
                    </w:rPr>
                  </w:pPr>
                  <w:r w:rsidRPr="00AA0F67">
                    <w:rPr>
                      <w:b/>
                      <w:i/>
                      <w:sz w:val="22"/>
                      <w:szCs w:val="22"/>
                      <w:highlight w:val="yellow"/>
                    </w:rPr>
                    <w:t>Bugetul de stat 2019</w:t>
                  </w:r>
                </w:p>
              </w:tc>
            </w:tr>
            <w:tr w:rsidR="00004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49A6" w:rsidRPr="00C60D06" w:rsidRDefault="000049A6"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049A6" w:rsidRPr="00C60D06" w:rsidRDefault="000049A6" w:rsidP="00457832">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049A6" w:rsidRPr="00AA0F67" w:rsidRDefault="000049A6" w:rsidP="000049A6">
                  <w:pPr>
                    <w:pStyle w:val="BodyText"/>
                    <w:rPr>
                      <w:b/>
                      <w:i/>
                      <w:szCs w:val="22"/>
                    </w:rPr>
                  </w:pPr>
                  <w:r w:rsidRPr="00AA0F67">
                    <w:rPr>
                      <w:b/>
                      <w:i/>
                      <w:sz w:val="22"/>
                      <w:szCs w:val="22"/>
                      <w:shd w:val="clear" w:color="auto" w:fill="FFFF00"/>
                      <w:lang w:val="en-US"/>
                    </w:rPr>
                    <w:t>Centrul Național de Expertize Judiciare</w:t>
                  </w:r>
                </w:p>
              </w:tc>
            </w:tr>
            <w:tr w:rsidR="00004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49A6" w:rsidRPr="00C60D06" w:rsidRDefault="000049A6"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049A6" w:rsidRPr="00A20ACF" w:rsidRDefault="000049A6" w:rsidP="0045783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049A6" w:rsidRPr="00E74948" w:rsidRDefault="000049A6" w:rsidP="000049A6">
                  <w:pPr>
                    <w:pStyle w:val="BodyText"/>
                    <w:rPr>
                      <w:b/>
                      <w:i/>
                      <w:szCs w:val="22"/>
                    </w:rPr>
                  </w:pPr>
                  <w:r w:rsidRPr="00DB5454">
                    <w:rPr>
                      <w:b/>
                      <w:i/>
                      <w:sz w:val="22"/>
                      <w:szCs w:val="22"/>
                      <w:highlight w:val="yellow"/>
                    </w:rPr>
                    <w:t>Nu se aplică</w:t>
                  </w:r>
                </w:p>
              </w:tc>
            </w:tr>
            <w:tr w:rsidR="00004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49A6" w:rsidRPr="00C60D06" w:rsidRDefault="000049A6"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049A6" w:rsidRPr="00A20ACF" w:rsidRDefault="000049A6" w:rsidP="0045783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049A6" w:rsidRPr="00AA0F67" w:rsidRDefault="000049A6" w:rsidP="000049A6">
                  <w:pPr>
                    <w:pStyle w:val="BodyText"/>
                    <w:rPr>
                      <w:b/>
                      <w:i/>
                      <w:szCs w:val="22"/>
                      <w:highlight w:val="yellow"/>
                    </w:rPr>
                  </w:pPr>
                  <w:r w:rsidRPr="00AA0F67">
                    <w:rPr>
                      <w:b/>
                      <w:i/>
                      <w:sz w:val="22"/>
                      <w:szCs w:val="22"/>
                      <w:shd w:val="clear" w:color="auto" w:fill="FFFF00"/>
                      <w:lang w:val="en-US"/>
                    </w:rPr>
                    <w:t>Centrul Național de Expertize Judiciare</w:t>
                  </w:r>
                  <w:r w:rsidRPr="00AA0F67">
                    <w:rPr>
                      <w:b/>
                      <w:i/>
                      <w:sz w:val="22"/>
                      <w:szCs w:val="22"/>
                      <w:highlight w:val="yellow"/>
                    </w:rPr>
                    <w:t xml:space="preserve">, </w:t>
                  </w:r>
                </w:p>
                <w:p w:rsidR="000049A6" w:rsidRPr="00F650BC" w:rsidRDefault="000049A6" w:rsidP="000049A6">
                  <w:pPr>
                    <w:pStyle w:val="BodyText"/>
                    <w:rPr>
                      <w:b/>
                      <w:i/>
                      <w:szCs w:val="22"/>
                    </w:rPr>
                  </w:pPr>
                  <w:r w:rsidRPr="00AA0F67">
                    <w:rPr>
                      <w:b/>
                      <w:i/>
                      <w:sz w:val="22"/>
                      <w:szCs w:val="22"/>
                      <w:shd w:val="clear" w:color="auto" w:fill="FFFF00"/>
                    </w:rPr>
                    <w:t>1006601003636</w:t>
                  </w:r>
                </w:p>
              </w:tc>
            </w:tr>
            <w:tr w:rsidR="00004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49A6" w:rsidRPr="00C60D06" w:rsidRDefault="000049A6"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049A6" w:rsidRPr="00A20ACF" w:rsidRDefault="000049A6" w:rsidP="00457832">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049A6" w:rsidRPr="00AA0F67" w:rsidRDefault="000049A6" w:rsidP="000049A6">
                  <w:pPr>
                    <w:pStyle w:val="BodyText"/>
                    <w:rPr>
                      <w:b/>
                      <w:i/>
                      <w:szCs w:val="22"/>
                      <w:highlight w:val="yellow"/>
                    </w:rPr>
                  </w:pPr>
                  <w:r w:rsidRPr="00AA0F67">
                    <w:rPr>
                      <w:b/>
                      <w:i/>
                      <w:sz w:val="22"/>
                      <w:szCs w:val="22"/>
                      <w:shd w:val="clear" w:color="auto" w:fill="FFFF00"/>
                      <w:lang w:val="en-US"/>
                    </w:rPr>
                    <w:t>Centrul Național de Expertize Judiciare</w:t>
                  </w:r>
                  <w:r w:rsidRPr="00AA0F67">
                    <w:rPr>
                      <w:b/>
                      <w:i/>
                      <w:sz w:val="22"/>
                      <w:szCs w:val="22"/>
                      <w:highlight w:val="yellow"/>
                    </w:rPr>
                    <w:t xml:space="preserve">, </w:t>
                  </w:r>
                </w:p>
                <w:p w:rsidR="000049A6" w:rsidRPr="00F650BC" w:rsidRDefault="000049A6" w:rsidP="000049A6">
                  <w:pPr>
                    <w:pStyle w:val="BodyText"/>
                    <w:rPr>
                      <w:b/>
                      <w:i/>
                      <w:szCs w:val="22"/>
                    </w:rPr>
                  </w:pPr>
                  <w:r w:rsidRPr="00AA0F67">
                    <w:rPr>
                      <w:b/>
                      <w:i/>
                      <w:sz w:val="22"/>
                      <w:szCs w:val="22"/>
                      <w:shd w:val="clear" w:color="auto" w:fill="FFFF00"/>
                    </w:rPr>
                    <w:t>1006601003636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049A6" w:rsidP="00457832">
                  <w:pPr>
                    <w:pStyle w:val="BodyText"/>
                    <w:rPr>
                      <w:b/>
                      <w:i/>
                      <w:szCs w:val="22"/>
                    </w:rPr>
                  </w:pPr>
                  <w:r>
                    <w:rPr>
                      <w:b/>
                      <w:i/>
                      <w:sz w:val="22"/>
                      <w:szCs w:val="22"/>
                    </w:rPr>
                    <w:t>limba română</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0049A6" w:rsidP="00457832">
                  <w:pPr>
                    <w:jc w:val="both"/>
                    <w:rPr>
                      <w:rFonts w:ascii="Baltica RR" w:hAnsi="Baltica RR"/>
                      <w:b/>
                      <w:i/>
                      <w:noProof w:val="0"/>
                    </w:rPr>
                  </w:pPr>
                  <w:r w:rsidRPr="00DB5454">
                    <w:rPr>
                      <w:rFonts w:ascii="Baltica RR" w:hAnsi="Baltica RR"/>
                      <w:b/>
                      <w:i/>
                      <w:noProof w:val="0"/>
                      <w:sz w:val="22"/>
                      <w:szCs w:val="22"/>
                      <w:highlight w:val="yellow"/>
                    </w:rPr>
                    <w:t>SIA RSAP</w:t>
                  </w: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0049A6"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049A6" w:rsidRPr="00C60D06" w:rsidRDefault="000049A6"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0049A6" w:rsidRPr="00A20ACF" w:rsidRDefault="000049A6"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049A6" w:rsidRPr="00F650BC" w:rsidRDefault="000049A6" w:rsidP="000049A6">
                  <w:pPr>
                    <w:pStyle w:val="BodyText"/>
                    <w:tabs>
                      <w:tab w:val="right" w:pos="4743"/>
                    </w:tabs>
                    <w:rPr>
                      <w:b/>
                      <w:i/>
                      <w:szCs w:val="22"/>
                    </w:rPr>
                  </w:pPr>
                  <w:r w:rsidRPr="00DB5454">
                    <w:rPr>
                      <w:b/>
                      <w:i/>
                      <w:sz w:val="22"/>
                      <w:szCs w:val="22"/>
                      <w:highlight w:val="yellow"/>
                    </w:rPr>
                    <w:t>nu se aplică</w:t>
                  </w:r>
                </w:p>
              </w:tc>
            </w:tr>
            <w:tr w:rsidR="000049A6"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049A6" w:rsidRPr="00C60D06" w:rsidRDefault="000049A6"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049A6" w:rsidRPr="00A20ACF" w:rsidRDefault="000049A6"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049A6" w:rsidRPr="000049A6" w:rsidRDefault="000049A6" w:rsidP="000049A6">
                  <w:pPr>
                    <w:tabs>
                      <w:tab w:val="left" w:pos="284"/>
                      <w:tab w:val="right" w:pos="9531"/>
                    </w:tabs>
                    <w:spacing w:line="360" w:lineRule="auto"/>
                    <w:ind w:left="360" w:hanging="360"/>
                    <w:contextualSpacing/>
                    <w:rPr>
                      <w:b/>
                      <w:i/>
                    </w:rPr>
                  </w:pPr>
                  <w:r w:rsidRPr="000049A6">
                    <w:rPr>
                      <w:b/>
                      <w:i/>
                    </w:rPr>
                    <w:t>Vânzare-cumpărare</w:t>
                  </w:r>
                </w:p>
                <w:p w:rsidR="000049A6" w:rsidRPr="0005734D" w:rsidRDefault="000049A6" w:rsidP="000049A6">
                  <w:pPr>
                    <w:tabs>
                      <w:tab w:val="left" w:pos="284"/>
                      <w:tab w:val="right" w:pos="9531"/>
                    </w:tabs>
                    <w:spacing w:line="360" w:lineRule="auto"/>
                    <w:contextualSpacing/>
                    <w:rPr>
                      <w:b/>
                    </w:rPr>
                  </w:pPr>
                </w:p>
              </w:tc>
            </w:tr>
            <w:tr w:rsidR="000049A6"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049A6" w:rsidRPr="00C60D06" w:rsidRDefault="000049A6"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049A6" w:rsidRPr="00A20ACF" w:rsidRDefault="000049A6"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049A6" w:rsidRPr="00F650BC" w:rsidRDefault="000049A6" w:rsidP="000049A6">
                  <w:pPr>
                    <w:pStyle w:val="BodyText"/>
                    <w:tabs>
                      <w:tab w:val="right" w:pos="4743"/>
                    </w:tabs>
                    <w:rPr>
                      <w:b/>
                      <w:i/>
                      <w:spacing w:val="-2"/>
                      <w:szCs w:val="24"/>
                    </w:rPr>
                  </w:pPr>
                  <w:r w:rsidRPr="00DB5454">
                    <w:rPr>
                      <w:b/>
                      <w:i/>
                      <w:spacing w:val="-2"/>
                      <w:szCs w:val="24"/>
                      <w:highlight w:val="yellow"/>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735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735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A20ACF" w:rsidRPr="00C60D06" w:rsidRDefault="00A20ACF" w:rsidP="00457832">
            <w:pPr>
              <w:ind w:left="-57" w:right="-57"/>
              <w:jc w:val="center"/>
              <w:rPr>
                <w:sz w:val="18"/>
                <w:szCs w:val="18"/>
              </w:rPr>
            </w:pPr>
          </w:p>
        </w:tc>
        <w:tc>
          <w:tcPr>
            <w:tcW w:w="1134" w:type="dxa"/>
            <w:shd w:val="clear" w:color="auto" w:fill="auto"/>
            <w:vAlign w:val="center"/>
          </w:tcPr>
          <w:p w:rsidR="00A20ACF" w:rsidRPr="00C60D06" w:rsidRDefault="00A20ACF" w:rsidP="00457832">
            <w:pPr>
              <w:ind w:left="-57" w:right="-57"/>
              <w:jc w:val="center"/>
              <w:rPr>
                <w:sz w:val="18"/>
                <w:szCs w:val="18"/>
              </w:rPr>
            </w:pPr>
          </w:p>
        </w:tc>
        <w:tc>
          <w:tcPr>
            <w:tcW w:w="2693"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3402" w:type="dxa"/>
            <w:shd w:val="clear" w:color="auto" w:fill="auto"/>
            <w:vAlign w:val="center"/>
          </w:tcPr>
          <w:p w:rsidR="00A20ACF" w:rsidRPr="00C60D06" w:rsidRDefault="00A20ACF" w:rsidP="00457832">
            <w:pPr>
              <w:ind w:left="-57" w:right="-57"/>
              <w:jc w:val="center"/>
              <w:rPr>
                <w:sz w:val="18"/>
                <w:szCs w:val="18"/>
              </w:rPr>
            </w:pPr>
          </w:p>
        </w:tc>
      </w:tr>
      <w:tr w:rsidR="000049A6" w:rsidRPr="00C60D06" w:rsidTr="00735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049A6" w:rsidRPr="00857B7C" w:rsidRDefault="000049A6" w:rsidP="000049A6">
            <w:pPr>
              <w:spacing w:before="120"/>
              <w:jc w:val="center"/>
              <w:rPr>
                <w:sz w:val="18"/>
                <w:szCs w:val="18"/>
                <w:lang w:val="en-US"/>
              </w:rPr>
            </w:pPr>
          </w:p>
        </w:tc>
        <w:tc>
          <w:tcPr>
            <w:tcW w:w="1134" w:type="dxa"/>
            <w:shd w:val="clear" w:color="auto" w:fill="auto"/>
            <w:vAlign w:val="center"/>
          </w:tcPr>
          <w:p w:rsidR="000049A6" w:rsidRPr="00857B7C" w:rsidRDefault="000049A6" w:rsidP="000049A6">
            <w:pPr>
              <w:spacing w:before="120"/>
              <w:jc w:val="center"/>
              <w:rPr>
                <w:sz w:val="18"/>
                <w:szCs w:val="18"/>
                <w:lang w:val="en-US"/>
              </w:rPr>
            </w:pPr>
          </w:p>
        </w:tc>
        <w:tc>
          <w:tcPr>
            <w:tcW w:w="2693" w:type="dxa"/>
            <w:shd w:val="clear" w:color="auto" w:fill="auto"/>
            <w:vAlign w:val="center"/>
          </w:tcPr>
          <w:p w:rsidR="000049A6" w:rsidRPr="00857B7C" w:rsidRDefault="000049A6" w:rsidP="000049A6">
            <w:pPr>
              <w:spacing w:before="120"/>
              <w:jc w:val="center"/>
              <w:rPr>
                <w:sz w:val="18"/>
                <w:szCs w:val="18"/>
              </w:rPr>
            </w:pPr>
            <w:r w:rsidRPr="00857B7C">
              <w:rPr>
                <w:b/>
                <w:sz w:val="18"/>
                <w:szCs w:val="18"/>
              </w:rPr>
              <w:t>Lotul 1</w:t>
            </w:r>
          </w:p>
        </w:tc>
        <w:tc>
          <w:tcPr>
            <w:tcW w:w="992" w:type="dxa"/>
            <w:shd w:val="clear" w:color="auto" w:fill="auto"/>
            <w:vAlign w:val="center"/>
          </w:tcPr>
          <w:p w:rsidR="000049A6" w:rsidRPr="00857B7C" w:rsidRDefault="000049A6" w:rsidP="000049A6">
            <w:pPr>
              <w:spacing w:before="120"/>
              <w:jc w:val="center"/>
              <w:rPr>
                <w:sz w:val="18"/>
                <w:szCs w:val="18"/>
              </w:rPr>
            </w:pPr>
          </w:p>
        </w:tc>
        <w:tc>
          <w:tcPr>
            <w:tcW w:w="992" w:type="dxa"/>
            <w:shd w:val="clear" w:color="auto" w:fill="auto"/>
            <w:vAlign w:val="center"/>
          </w:tcPr>
          <w:p w:rsidR="000049A6" w:rsidRPr="00857B7C" w:rsidRDefault="000049A6" w:rsidP="000049A6">
            <w:pPr>
              <w:spacing w:before="120"/>
              <w:jc w:val="center"/>
              <w:rPr>
                <w:sz w:val="18"/>
                <w:szCs w:val="18"/>
              </w:rPr>
            </w:pPr>
          </w:p>
        </w:tc>
        <w:tc>
          <w:tcPr>
            <w:tcW w:w="3402" w:type="dxa"/>
            <w:shd w:val="clear" w:color="auto" w:fill="auto"/>
            <w:vAlign w:val="center"/>
          </w:tcPr>
          <w:p w:rsidR="000049A6" w:rsidRPr="00857B7C" w:rsidRDefault="000049A6" w:rsidP="000049A6">
            <w:pPr>
              <w:spacing w:before="120"/>
              <w:jc w:val="center"/>
              <w:rPr>
                <w:sz w:val="18"/>
                <w:szCs w:val="18"/>
              </w:rPr>
            </w:pPr>
          </w:p>
        </w:tc>
      </w:tr>
      <w:tr w:rsidR="000049A6" w:rsidRPr="00C60D06" w:rsidTr="00735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049A6" w:rsidRPr="00857B7C" w:rsidRDefault="000049A6" w:rsidP="000049A6">
            <w:pPr>
              <w:spacing w:before="120"/>
              <w:jc w:val="center"/>
              <w:rPr>
                <w:sz w:val="18"/>
                <w:szCs w:val="18"/>
              </w:rPr>
            </w:pPr>
            <w:r w:rsidRPr="00857B7C">
              <w:rPr>
                <w:sz w:val="18"/>
                <w:szCs w:val="18"/>
              </w:rPr>
              <w:t>1.</w:t>
            </w:r>
          </w:p>
        </w:tc>
        <w:tc>
          <w:tcPr>
            <w:tcW w:w="1134" w:type="dxa"/>
            <w:shd w:val="clear" w:color="auto" w:fill="auto"/>
            <w:vAlign w:val="center"/>
          </w:tcPr>
          <w:p w:rsidR="000049A6" w:rsidRPr="00857B7C" w:rsidRDefault="000049A6" w:rsidP="000049A6">
            <w:pPr>
              <w:spacing w:before="120"/>
              <w:ind w:left="-71"/>
              <w:jc w:val="center"/>
              <w:rPr>
                <w:sz w:val="18"/>
                <w:szCs w:val="18"/>
              </w:rPr>
            </w:pPr>
            <w:r w:rsidRPr="00857B7C">
              <w:rPr>
                <w:sz w:val="18"/>
                <w:szCs w:val="18"/>
              </w:rPr>
              <w:t>38000000-5</w:t>
            </w:r>
          </w:p>
        </w:tc>
        <w:tc>
          <w:tcPr>
            <w:tcW w:w="2693" w:type="dxa"/>
            <w:shd w:val="clear" w:color="auto" w:fill="auto"/>
            <w:vAlign w:val="center"/>
          </w:tcPr>
          <w:p w:rsidR="000049A6" w:rsidRDefault="000049A6" w:rsidP="000049A6">
            <w:pPr>
              <w:jc w:val="center"/>
              <w:rPr>
                <w:rStyle w:val="Strong"/>
                <w:b w:val="0"/>
                <w:color w:val="000000"/>
                <w:sz w:val="18"/>
                <w:szCs w:val="18"/>
                <w:bdr w:val="none" w:sz="0" w:space="0" w:color="auto" w:frame="1"/>
                <w:shd w:val="clear" w:color="auto" w:fill="FFFFFF"/>
              </w:rPr>
            </w:pPr>
            <w:r w:rsidRPr="00857B7C">
              <w:rPr>
                <w:rStyle w:val="Strong"/>
                <w:b w:val="0"/>
                <w:color w:val="000000"/>
                <w:sz w:val="18"/>
                <w:szCs w:val="18"/>
                <w:bdr w:val="none" w:sz="0" w:space="0" w:color="auto" w:frame="1"/>
                <w:shd w:val="clear" w:color="auto" w:fill="FFFFFF"/>
              </w:rPr>
              <w:t>Mașină de şlefuit şi polisat epruvete pentru examinări metalografice (de tipul „BAINPOL –SA</w:t>
            </w:r>
            <w:r w:rsidRPr="005073D2">
              <w:rPr>
                <w:rStyle w:val="Strong"/>
                <w:b w:val="0"/>
                <w:color w:val="000000"/>
                <w:sz w:val="18"/>
                <w:szCs w:val="18"/>
                <w:bdr w:val="none" w:sz="0" w:space="0" w:color="auto" w:frame="1"/>
                <w:shd w:val="clear" w:color="auto" w:fill="FFFFFF"/>
              </w:rPr>
              <w:t>”</w:t>
            </w:r>
            <w:r w:rsidR="005073D2">
              <w:rPr>
                <w:rStyle w:val="Strong"/>
                <w:b w:val="0"/>
                <w:color w:val="000000"/>
                <w:sz w:val="18"/>
                <w:szCs w:val="18"/>
                <w:bdr w:val="none" w:sz="0" w:space="0" w:color="auto" w:frame="1"/>
                <w:shd w:val="clear" w:color="auto" w:fill="FFFFFF"/>
              </w:rPr>
              <w:t>,</w:t>
            </w:r>
            <w:r w:rsidR="005073D2" w:rsidRPr="005073D2">
              <w:rPr>
                <w:rStyle w:val="Heading1Char"/>
                <w:b w:val="0"/>
                <w:color w:val="000000"/>
                <w:bdr w:val="none" w:sz="0" w:space="0" w:color="auto" w:frame="1"/>
                <w:shd w:val="clear" w:color="auto" w:fill="FFFFFF"/>
                <w:lang w:val="ro-RO"/>
              </w:rPr>
              <w:t xml:space="preserve"> </w:t>
            </w:r>
            <w:r w:rsidR="005073D2" w:rsidRPr="005073D2">
              <w:rPr>
                <w:rStyle w:val="Strong"/>
                <w:b w:val="0"/>
                <w:color w:val="000000"/>
                <w:sz w:val="18"/>
                <w:szCs w:val="18"/>
                <w:bdr w:val="none" w:sz="0" w:space="0" w:color="auto" w:frame="1"/>
                <w:shd w:val="clear" w:color="auto" w:fill="FFFFFF"/>
              </w:rPr>
              <w:t>termen de garanție - minim 12 luni</w:t>
            </w:r>
          </w:p>
          <w:p w:rsidR="000049A6" w:rsidRPr="00857B7C" w:rsidRDefault="000049A6" w:rsidP="000049A6">
            <w:pPr>
              <w:jc w:val="center"/>
              <w:rPr>
                <w:i/>
                <w:sz w:val="18"/>
                <w:szCs w:val="18"/>
                <w:lang w:val="en-US"/>
              </w:rPr>
            </w:pPr>
            <w:r w:rsidRPr="00857B7C">
              <w:rPr>
                <w:i/>
                <w:sz w:val="18"/>
                <w:szCs w:val="18"/>
                <w:lang w:val="en-US"/>
              </w:rPr>
              <w:t>(identic sau similar).</w:t>
            </w:r>
          </w:p>
        </w:tc>
        <w:tc>
          <w:tcPr>
            <w:tcW w:w="992" w:type="dxa"/>
            <w:shd w:val="clear" w:color="auto" w:fill="auto"/>
            <w:vAlign w:val="center"/>
          </w:tcPr>
          <w:p w:rsidR="000049A6" w:rsidRPr="00857B7C" w:rsidRDefault="000049A6" w:rsidP="000049A6">
            <w:pPr>
              <w:spacing w:before="120"/>
              <w:jc w:val="center"/>
              <w:rPr>
                <w:sz w:val="18"/>
                <w:szCs w:val="18"/>
                <w:lang w:val="en-US"/>
              </w:rPr>
            </w:pPr>
            <w:r w:rsidRPr="00857B7C">
              <w:rPr>
                <w:sz w:val="18"/>
                <w:szCs w:val="18"/>
                <w:lang w:val="en-US"/>
              </w:rPr>
              <w:t>bucată</w:t>
            </w:r>
          </w:p>
        </w:tc>
        <w:tc>
          <w:tcPr>
            <w:tcW w:w="992" w:type="dxa"/>
            <w:shd w:val="clear" w:color="auto" w:fill="auto"/>
            <w:vAlign w:val="center"/>
          </w:tcPr>
          <w:p w:rsidR="000049A6" w:rsidRPr="00857B7C" w:rsidRDefault="000049A6" w:rsidP="000049A6">
            <w:pPr>
              <w:spacing w:before="120"/>
              <w:jc w:val="center"/>
              <w:rPr>
                <w:sz w:val="18"/>
                <w:szCs w:val="18"/>
                <w:lang w:val="en-US"/>
              </w:rPr>
            </w:pPr>
            <w:r w:rsidRPr="00857B7C">
              <w:rPr>
                <w:sz w:val="18"/>
                <w:szCs w:val="18"/>
                <w:lang w:val="en-US"/>
              </w:rPr>
              <w:t>1</w:t>
            </w:r>
          </w:p>
        </w:tc>
        <w:tc>
          <w:tcPr>
            <w:tcW w:w="3402" w:type="dxa"/>
            <w:shd w:val="clear" w:color="auto" w:fill="auto"/>
            <w:vAlign w:val="center"/>
          </w:tcPr>
          <w:p w:rsidR="000049A6" w:rsidRPr="00857B7C" w:rsidRDefault="000049A6" w:rsidP="000049A6">
            <w:pPr>
              <w:spacing w:before="120"/>
              <w:jc w:val="center"/>
              <w:rPr>
                <w:sz w:val="18"/>
                <w:szCs w:val="18"/>
                <w:lang w:val="en-US"/>
              </w:rPr>
            </w:pPr>
            <w:r w:rsidRPr="00857B7C">
              <w:rPr>
                <w:sz w:val="18"/>
                <w:szCs w:val="18"/>
                <w:lang w:val="en-US"/>
              </w:rPr>
              <w:t>Conform anexei</w:t>
            </w:r>
          </w:p>
        </w:tc>
      </w:tr>
      <w:tr w:rsidR="000049A6" w:rsidRPr="00C60D06" w:rsidTr="00735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049A6" w:rsidRPr="00857B7C" w:rsidRDefault="000049A6" w:rsidP="000049A6">
            <w:pPr>
              <w:spacing w:before="120"/>
              <w:jc w:val="center"/>
              <w:rPr>
                <w:sz w:val="18"/>
                <w:szCs w:val="18"/>
                <w:lang w:val="en-US"/>
              </w:rPr>
            </w:pPr>
          </w:p>
        </w:tc>
        <w:tc>
          <w:tcPr>
            <w:tcW w:w="1134" w:type="dxa"/>
            <w:shd w:val="clear" w:color="auto" w:fill="auto"/>
            <w:vAlign w:val="center"/>
          </w:tcPr>
          <w:p w:rsidR="000049A6" w:rsidRPr="00857B7C" w:rsidRDefault="000049A6" w:rsidP="000049A6">
            <w:pPr>
              <w:spacing w:before="120"/>
              <w:ind w:left="-71"/>
              <w:jc w:val="center"/>
              <w:rPr>
                <w:sz w:val="18"/>
                <w:szCs w:val="18"/>
                <w:lang w:val="en-US"/>
              </w:rPr>
            </w:pPr>
          </w:p>
        </w:tc>
        <w:tc>
          <w:tcPr>
            <w:tcW w:w="2693" w:type="dxa"/>
            <w:shd w:val="clear" w:color="auto" w:fill="auto"/>
            <w:vAlign w:val="center"/>
          </w:tcPr>
          <w:p w:rsidR="000049A6" w:rsidRPr="00857B7C" w:rsidRDefault="000049A6" w:rsidP="000049A6">
            <w:pPr>
              <w:spacing w:before="120"/>
              <w:jc w:val="center"/>
              <w:rPr>
                <w:sz w:val="18"/>
                <w:szCs w:val="18"/>
              </w:rPr>
            </w:pPr>
            <w:r w:rsidRPr="00857B7C">
              <w:rPr>
                <w:b/>
                <w:sz w:val="18"/>
                <w:szCs w:val="18"/>
              </w:rPr>
              <w:t>Lotul 2</w:t>
            </w:r>
          </w:p>
        </w:tc>
        <w:tc>
          <w:tcPr>
            <w:tcW w:w="992" w:type="dxa"/>
            <w:shd w:val="clear" w:color="auto" w:fill="auto"/>
            <w:vAlign w:val="center"/>
          </w:tcPr>
          <w:p w:rsidR="000049A6" w:rsidRPr="00857B7C" w:rsidRDefault="000049A6" w:rsidP="000049A6">
            <w:pPr>
              <w:spacing w:before="120"/>
              <w:jc w:val="center"/>
              <w:rPr>
                <w:sz w:val="18"/>
                <w:szCs w:val="18"/>
              </w:rPr>
            </w:pPr>
          </w:p>
        </w:tc>
        <w:tc>
          <w:tcPr>
            <w:tcW w:w="992" w:type="dxa"/>
            <w:shd w:val="clear" w:color="auto" w:fill="auto"/>
            <w:vAlign w:val="center"/>
          </w:tcPr>
          <w:p w:rsidR="000049A6" w:rsidRPr="00857B7C" w:rsidRDefault="000049A6" w:rsidP="000049A6">
            <w:pPr>
              <w:spacing w:before="120"/>
              <w:jc w:val="center"/>
              <w:rPr>
                <w:sz w:val="18"/>
                <w:szCs w:val="18"/>
              </w:rPr>
            </w:pPr>
          </w:p>
        </w:tc>
        <w:tc>
          <w:tcPr>
            <w:tcW w:w="3402" w:type="dxa"/>
            <w:shd w:val="clear" w:color="auto" w:fill="auto"/>
            <w:vAlign w:val="center"/>
          </w:tcPr>
          <w:p w:rsidR="000049A6" w:rsidRPr="00857B7C" w:rsidRDefault="000049A6" w:rsidP="000049A6">
            <w:pPr>
              <w:spacing w:before="120"/>
              <w:jc w:val="center"/>
              <w:rPr>
                <w:sz w:val="18"/>
                <w:szCs w:val="18"/>
              </w:rPr>
            </w:pPr>
          </w:p>
        </w:tc>
      </w:tr>
      <w:tr w:rsidR="000049A6" w:rsidRPr="00C60D06" w:rsidTr="00735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049A6" w:rsidRPr="00857B7C" w:rsidRDefault="000049A6" w:rsidP="000049A6">
            <w:pPr>
              <w:spacing w:before="120"/>
              <w:jc w:val="center"/>
              <w:rPr>
                <w:sz w:val="18"/>
                <w:szCs w:val="18"/>
              </w:rPr>
            </w:pPr>
            <w:r w:rsidRPr="00857B7C">
              <w:rPr>
                <w:sz w:val="18"/>
                <w:szCs w:val="18"/>
              </w:rPr>
              <w:t>2</w:t>
            </w:r>
          </w:p>
        </w:tc>
        <w:tc>
          <w:tcPr>
            <w:tcW w:w="1134" w:type="dxa"/>
            <w:shd w:val="clear" w:color="auto" w:fill="auto"/>
            <w:vAlign w:val="center"/>
          </w:tcPr>
          <w:p w:rsidR="000049A6" w:rsidRPr="00857B7C" w:rsidRDefault="000049A6" w:rsidP="000049A6">
            <w:pPr>
              <w:spacing w:before="120"/>
              <w:ind w:left="-71"/>
              <w:jc w:val="center"/>
              <w:rPr>
                <w:sz w:val="18"/>
                <w:szCs w:val="18"/>
              </w:rPr>
            </w:pPr>
            <w:r w:rsidRPr="00857B7C">
              <w:rPr>
                <w:sz w:val="18"/>
                <w:szCs w:val="18"/>
              </w:rPr>
              <w:t>38000000-5</w:t>
            </w:r>
          </w:p>
        </w:tc>
        <w:tc>
          <w:tcPr>
            <w:tcW w:w="2693" w:type="dxa"/>
            <w:shd w:val="clear" w:color="auto" w:fill="auto"/>
            <w:vAlign w:val="center"/>
          </w:tcPr>
          <w:p w:rsidR="000049A6" w:rsidRPr="00857B7C" w:rsidRDefault="000049A6" w:rsidP="005073D2">
            <w:pPr>
              <w:jc w:val="center"/>
              <w:rPr>
                <w:sz w:val="18"/>
                <w:szCs w:val="18"/>
              </w:rPr>
            </w:pPr>
            <w:r w:rsidRPr="00857B7C">
              <w:rPr>
                <w:sz w:val="18"/>
                <w:szCs w:val="18"/>
              </w:rPr>
              <w:t>Microscop optic metalografic pentru examinarea structurii materialelor metalice</w:t>
            </w:r>
          </w:p>
          <w:p w:rsidR="000049A6" w:rsidRPr="00857B7C" w:rsidRDefault="000049A6" w:rsidP="005073D2">
            <w:pPr>
              <w:jc w:val="center"/>
              <w:rPr>
                <w:sz w:val="18"/>
                <w:szCs w:val="18"/>
              </w:rPr>
            </w:pPr>
            <w:r w:rsidRPr="00857B7C">
              <w:rPr>
                <w:sz w:val="18"/>
                <w:szCs w:val="18"/>
              </w:rPr>
              <w:t>(de tipul „ALTAMI Met 3c”)</w:t>
            </w:r>
            <w:r w:rsidR="005073D2">
              <w:rPr>
                <w:sz w:val="18"/>
                <w:szCs w:val="18"/>
              </w:rPr>
              <w:t>,</w:t>
            </w:r>
            <w:r w:rsidR="0073545B">
              <w:rPr>
                <w:sz w:val="18"/>
                <w:szCs w:val="18"/>
              </w:rPr>
              <w:t xml:space="preserve"> </w:t>
            </w:r>
            <w:r w:rsidR="005073D2" w:rsidRPr="005073D2">
              <w:rPr>
                <w:rStyle w:val="Strong"/>
                <w:b w:val="0"/>
                <w:color w:val="000000"/>
                <w:sz w:val="18"/>
                <w:szCs w:val="18"/>
                <w:bdr w:val="none" w:sz="0" w:space="0" w:color="auto" w:frame="1"/>
                <w:shd w:val="clear" w:color="auto" w:fill="FFFFFF"/>
              </w:rPr>
              <w:t>termen de garanție - minim 12 luni</w:t>
            </w:r>
            <w:r w:rsidR="005073D2">
              <w:rPr>
                <w:rStyle w:val="Strong"/>
                <w:b w:val="0"/>
                <w:color w:val="000000"/>
                <w:sz w:val="18"/>
                <w:szCs w:val="18"/>
                <w:bdr w:val="none" w:sz="0" w:space="0" w:color="auto" w:frame="1"/>
                <w:shd w:val="clear" w:color="auto" w:fill="FFFFFF"/>
              </w:rPr>
              <w:t xml:space="preserve"> </w:t>
            </w:r>
            <w:r w:rsidR="005073D2" w:rsidRPr="00857B7C">
              <w:rPr>
                <w:i/>
                <w:sz w:val="18"/>
                <w:szCs w:val="18"/>
                <w:lang w:val="en-US"/>
              </w:rPr>
              <w:t xml:space="preserve"> </w:t>
            </w:r>
            <w:r w:rsidR="0073545B" w:rsidRPr="00857B7C">
              <w:rPr>
                <w:i/>
                <w:sz w:val="18"/>
                <w:szCs w:val="18"/>
                <w:lang w:val="en-US"/>
              </w:rPr>
              <w:t>(identic sau similar)</w:t>
            </w:r>
          </w:p>
        </w:tc>
        <w:tc>
          <w:tcPr>
            <w:tcW w:w="992" w:type="dxa"/>
            <w:shd w:val="clear" w:color="auto" w:fill="auto"/>
            <w:vAlign w:val="center"/>
          </w:tcPr>
          <w:p w:rsidR="000049A6" w:rsidRPr="00857B7C" w:rsidRDefault="000049A6" w:rsidP="000049A6">
            <w:pPr>
              <w:spacing w:before="120"/>
              <w:jc w:val="center"/>
              <w:rPr>
                <w:sz w:val="18"/>
                <w:szCs w:val="18"/>
              </w:rPr>
            </w:pPr>
            <w:r w:rsidRPr="00857B7C">
              <w:rPr>
                <w:sz w:val="18"/>
                <w:szCs w:val="18"/>
              </w:rPr>
              <w:t>bucată</w:t>
            </w:r>
          </w:p>
        </w:tc>
        <w:tc>
          <w:tcPr>
            <w:tcW w:w="992" w:type="dxa"/>
            <w:shd w:val="clear" w:color="auto" w:fill="auto"/>
            <w:vAlign w:val="center"/>
          </w:tcPr>
          <w:p w:rsidR="000049A6" w:rsidRPr="00857B7C" w:rsidRDefault="000049A6" w:rsidP="000049A6">
            <w:pPr>
              <w:spacing w:before="120"/>
              <w:jc w:val="center"/>
              <w:rPr>
                <w:sz w:val="18"/>
                <w:szCs w:val="18"/>
              </w:rPr>
            </w:pPr>
            <w:r w:rsidRPr="00857B7C">
              <w:rPr>
                <w:sz w:val="18"/>
                <w:szCs w:val="18"/>
              </w:rPr>
              <w:t>1</w:t>
            </w:r>
          </w:p>
        </w:tc>
        <w:tc>
          <w:tcPr>
            <w:tcW w:w="3402" w:type="dxa"/>
            <w:shd w:val="clear" w:color="auto" w:fill="auto"/>
            <w:vAlign w:val="center"/>
          </w:tcPr>
          <w:p w:rsidR="000049A6" w:rsidRPr="00857B7C" w:rsidRDefault="000049A6" w:rsidP="000049A6">
            <w:pPr>
              <w:spacing w:before="120"/>
              <w:jc w:val="center"/>
              <w:rPr>
                <w:sz w:val="18"/>
                <w:szCs w:val="18"/>
                <w:lang w:val="en-US"/>
              </w:rPr>
            </w:pPr>
            <w:r w:rsidRPr="00857B7C">
              <w:rPr>
                <w:sz w:val="18"/>
                <w:szCs w:val="18"/>
                <w:lang w:val="en-US"/>
              </w:rPr>
              <w:t>Conform anexei</w:t>
            </w:r>
          </w:p>
        </w:tc>
      </w:tr>
      <w:tr w:rsidR="000049A6" w:rsidRPr="00C60D06" w:rsidTr="00735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049A6" w:rsidRPr="00857B7C" w:rsidRDefault="000049A6" w:rsidP="000049A6">
            <w:pPr>
              <w:spacing w:before="120"/>
              <w:jc w:val="center"/>
              <w:rPr>
                <w:sz w:val="18"/>
                <w:szCs w:val="18"/>
              </w:rPr>
            </w:pPr>
          </w:p>
        </w:tc>
        <w:tc>
          <w:tcPr>
            <w:tcW w:w="1134" w:type="dxa"/>
            <w:shd w:val="clear" w:color="auto" w:fill="auto"/>
            <w:vAlign w:val="center"/>
          </w:tcPr>
          <w:p w:rsidR="000049A6" w:rsidRPr="00857B7C" w:rsidRDefault="000049A6" w:rsidP="000049A6">
            <w:pPr>
              <w:spacing w:before="120"/>
              <w:ind w:left="-71"/>
              <w:jc w:val="center"/>
              <w:rPr>
                <w:sz w:val="18"/>
                <w:szCs w:val="18"/>
              </w:rPr>
            </w:pPr>
          </w:p>
        </w:tc>
        <w:tc>
          <w:tcPr>
            <w:tcW w:w="2693" w:type="dxa"/>
            <w:shd w:val="clear" w:color="auto" w:fill="auto"/>
            <w:vAlign w:val="center"/>
          </w:tcPr>
          <w:p w:rsidR="000049A6" w:rsidRPr="00857B7C" w:rsidRDefault="000049A6" w:rsidP="000049A6">
            <w:pPr>
              <w:spacing w:before="120"/>
              <w:jc w:val="center"/>
              <w:rPr>
                <w:b/>
                <w:sz w:val="18"/>
                <w:szCs w:val="18"/>
              </w:rPr>
            </w:pPr>
            <w:r w:rsidRPr="00857B7C">
              <w:rPr>
                <w:b/>
                <w:sz w:val="18"/>
                <w:szCs w:val="18"/>
              </w:rPr>
              <w:t>Lotul 3</w:t>
            </w:r>
          </w:p>
        </w:tc>
        <w:tc>
          <w:tcPr>
            <w:tcW w:w="992" w:type="dxa"/>
            <w:shd w:val="clear" w:color="auto" w:fill="auto"/>
            <w:vAlign w:val="center"/>
          </w:tcPr>
          <w:p w:rsidR="000049A6" w:rsidRPr="00857B7C" w:rsidRDefault="000049A6" w:rsidP="000049A6">
            <w:pPr>
              <w:spacing w:before="120"/>
              <w:jc w:val="center"/>
              <w:rPr>
                <w:sz w:val="18"/>
                <w:szCs w:val="18"/>
              </w:rPr>
            </w:pPr>
          </w:p>
        </w:tc>
        <w:tc>
          <w:tcPr>
            <w:tcW w:w="992" w:type="dxa"/>
            <w:shd w:val="clear" w:color="auto" w:fill="auto"/>
            <w:vAlign w:val="center"/>
          </w:tcPr>
          <w:p w:rsidR="000049A6" w:rsidRPr="00857B7C" w:rsidRDefault="000049A6" w:rsidP="000049A6">
            <w:pPr>
              <w:spacing w:before="120"/>
              <w:jc w:val="center"/>
              <w:rPr>
                <w:sz w:val="18"/>
                <w:szCs w:val="18"/>
              </w:rPr>
            </w:pPr>
          </w:p>
        </w:tc>
        <w:tc>
          <w:tcPr>
            <w:tcW w:w="3402" w:type="dxa"/>
            <w:shd w:val="clear" w:color="auto" w:fill="auto"/>
            <w:vAlign w:val="center"/>
          </w:tcPr>
          <w:p w:rsidR="000049A6" w:rsidRPr="00857B7C" w:rsidRDefault="000049A6" w:rsidP="000049A6">
            <w:pPr>
              <w:spacing w:before="120"/>
              <w:jc w:val="center"/>
              <w:rPr>
                <w:sz w:val="18"/>
                <w:szCs w:val="18"/>
                <w:lang w:val="en-US"/>
              </w:rPr>
            </w:pPr>
          </w:p>
        </w:tc>
      </w:tr>
      <w:tr w:rsidR="000049A6" w:rsidRPr="00C60D06" w:rsidTr="00735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0049A6" w:rsidRPr="00857B7C" w:rsidRDefault="000049A6" w:rsidP="000049A6">
            <w:pPr>
              <w:spacing w:before="120"/>
              <w:jc w:val="center"/>
              <w:rPr>
                <w:sz w:val="18"/>
                <w:szCs w:val="18"/>
              </w:rPr>
            </w:pPr>
            <w:r w:rsidRPr="00857B7C">
              <w:rPr>
                <w:sz w:val="18"/>
                <w:szCs w:val="18"/>
              </w:rPr>
              <w:t>3.</w:t>
            </w:r>
          </w:p>
        </w:tc>
        <w:tc>
          <w:tcPr>
            <w:tcW w:w="1134" w:type="dxa"/>
            <w:tcBorders>
              <w:bottom w:val="single" w:sz="4" w:space="0" w:color="auto"/>
            </w:tcBorders>
            <w:shd w:val="clear" w:color="auto" w:fill="auto"/>
            <w:vAlign w:val="center"/>
          </w:tcPr>
          <w:p w:rsidR="000049A6" w:rsidRPr="00857B7C" w:rsidRDefault="000049A6" w:rsidP="000049A6">
            <w:pPr>
              <w:spacing w:before="120"/>
              <w:ind w:left="-71"/>
              <w:jc w:val="center"/>
              <w:rPr>
                <w:sz w:val="18"/>
                <w:szCs w:val="18"/>
              </w:rPr>
            </w:pPr>
            <w:r w:rsidRPr="00857B7C">
              <w:rPr>
                <w:sz w:val="18"/>
                <w:szCs w:val="18"/>
              </w:rPr>
              <w:t>38000000-5</w:t>
            </w:r>
          </w:p>
        </w:tc>
        <w:tc>
          <w:tcPr>
            <w:tcW w:w="2693" w:type="dxa"/>
            <w:tcBorders>
              <w:bottom w:val="single" w:sz="4" w:space="0" w:color="auto"/>
            </w:tcBorders>
            <w:shd w:val="clear" w:color="auto" w:fill="auto"/>
            <w:vAlign w:val="center"/>
          </w:tcPr>
          <w:p w:rsidR="0073545B" w:rsidRPr="00857B7C" w:rsidRDefault="000049A6" w:rsidP="005073D2">
            <w:pPr>
              <w:jc w:val="center"/>
              <w:rPr>
                <w:i/>
                <w:sz w:val="18"/>
                <w:szCs w:val="18"/>
                <w:lang w:val="en-US"/>
              </w:rPr>
            </w:pPr>
            <w:r w:rsidRPr="00857B7C">
              <w:rPr>
                <w:color w:val="000000"/>
                <w:sz w:val="18"/>
                <w:szCs w:val="18"/>
              </w:rPr>
              <w:t>Microscop portabi</w:t>
            </w:r>
            <w:r w:rsidR="0073545B">
              <w:rPr>
                <w:color w:val="000000"/>
                <w:sz w:val="18"/>
                <w:szCs w:val="18"/>
              </w:rPr>
              <w:t>l</w:t>
            </w:r>
            <w:r w:rsidRPr="00857B7C">
              <w:rPr>
                <w:color w:val="000000"/>
                <w:sz w:val="18"/>
                <w:szCs w:val="18"/>
              </w:rPr>
              <w:t xml:space="preserve"> digital (de tipul „ASH –INHD 1080 TABLE”)</w:t>
            </w:r>
            <w:r w:rsidR="005073D2">
              <w:rPr>
                <w:color w:val="000000"/>
                <w:sz w:val="18"/>
                <w:szCs w:val="18"/>
              </w:rPr>
              <w:t>,</w:t>
            </w:r>
            <w:r w:rsidR="0073545B">
              <w:rPr>
                <w:color w:val="000000"/>
                <w:sz w:val="18"/>
                <w:szCs w:val="18"/>
              </w:rPr>
              <w:t xml:space="preserve"> </w:t>
            </w:r>
            <w:r w:rsidR="005073D2" w:rsidRPr="005073D2">
              <w:rPr>
                <w:rStyle w:val="Strong"/>
                <w:b w:val="0"/>
                <w:color w:val="000000"/>
                <w:sz w:val="18"/>
                <w:szCs w:val="18"/>
                <w:bdr w:val="none" w:sz="0" w:space="0" w:color="auto" w:frame="1"/>
                <w:shd w:val="clear" w:color="auto" w:fill="FFFFFF"/>
              </w:rPr>
              <w:t>termen de garanție - minim 12 luni</w:t>
            </w:r>
            <w:r w:rsidR="005073D2">
              <w:rPr>
                <w:rStyle w:val="Strong"/>
                <w:b w:val="0"/>
                <w:color w:val="000000"/>
                <w:sz w:val="18"/>
                <w:szCs w:val="18"/>
                <w:bdr w:val="none" w:sz="0" w:space="0" w:color="auto" w:frame="1"/>
                <w:shd w:val="clear" w:color="auto" w:fill="FFFFFF"/>
              </w:rPr>
              <w:t xml:space="preserve"> </w:t>
            </w:r>
            <w:r w:rsidR="005073D2" w:rsidRPr="00857B7C">
              <w:rPr>
                <w:i/>
                <w:sz w:val="18"/>
                <w:szCs w:val="18"/>
                <w:lang w:val="en-US"/>
              </w:rPr>
              <w:t xml:space="preserve"> </w:t>
            </w:r>
            <w:r w:rsidR="0073545B" w:rsidRPr="00857B7C">
              <w:rPr>
                <w:i/>
                <w:sz w:val="18"/>
                <w:szCs w:val="18"/>
                <w:lang w:val="en-US"/>
              </w:rPr>
              <w:t>(identic sau similar)</w:t>
            </w:r>
          </w:p>
        </w:tc>
        <w:tc>
          <w:tcPr>
            <w:tcW w:w="992" w:type="dxa"/>
            <w:tcBorders>
              <w:bottom w:val="single" w:sz="4" w:space="0" w:color="auto"/>
            </w:tcBorders>
            <w:shd w:val="clear" w:color="auto" w:fill="auto"/>
            <w:vAlign w:val="center"/>
          </w:tcPr>
          <w:p w:rsidR="000049A6" w:rsidRPr="00857B7C" w:rsidRDefault="000049A6" w:rsidP="000049A6">
            <w:pPr>
              <w:spacing w:before="120"/>
              <w:jc w:val="center"/>
              <w:rPr>
                <w:sz w:val="18"/>
                <w:szCs w:val="18"/>
              </w:rPr>
            </w:pPr>
            <w:r w:rsidRPr="00857B7C">
              <w:rPr>
                <w:sz w:val="18"/>
                <w:szCs w:val="18"/>
              </w:rPr>
              <w:t>bucată</w:t>
            </w:r>
          </w:p>
        </w:tc>
        <w:tc>
          <w:tcPr>
            <w:tcW w:w="992" w:type="dxa"/>
            <w:tcBorders>
              <w:bottom w:val="single" w:sz="4" w:space="0" w:color="auto"/>
            </w:tcBorders>
            <w:shd w:val="clear" w:color="auto" w:fill="auto"/>
            <w:vAlign w:val="center"/>
          </w:tcPr>
          <w:p w:rsidR="000049A6" w:rsidRPr="00857B7C" w:rsidRDefault="000049A6" w:rsidP="000049A6">
            <w:pPr>
              <w:spacing w:before="120"/>
              <w:jc w:val="center"/>
              <w:rPr>
                <w:sz w:val="18"/>
                <w:szCs w:val="18"/>
              </w:rPr>
            </w:pPr>
            <w:r w:rsidRPr="00857B7C">
              <w:rPr>
                <w:sz w:val="18"/>
                <w:szCs w:val="18"/>
              </w:rPr>
              <w:t>1</w:t>
            </w:r>
          </w:p>
        </w:tc>
        <w:tc>
          <w:tcPr>
            <w:tcW w:w="3402" w:type="dxa"/>
            <w:tcBorders>
              <w:bottom w:val="single" w:sz="4" w:space="0" w:color="auto"/>
            </w:tcBorders>
            <w:shd w:val="clear" w:color="auto" w:fill="auto"/>
            <w:vAlign w:val="center"/>
          </w:tcPr>
          <w:p w:rsidR="000049A6" w:rsidRPr="00857B7C" w:rsidRDefault="000049A6" w:rsidP="000049A6">
            <w:pPr>
              <w:spacing w:before="120"/>
              <w:jc w:val="center"/>
              <w:rPr>
                <w:sz w:val="18"/>
                <w:szCs w:val="18"/>
                <w:lang w:val="en-US"/>
              </w:rPr>
            </w:pPr>
            <w:r w:rsidRPr="00857B7C">
              <w:rPr>
                <w:sz w:val="18"/>
                <w:szCs w:val="18"/>
                <w:lang w:val="en-US"/>
              </w:rPr>
              <w:t>Conform anexei</w:t>
            </w:r>
          </w:p>
        </w:tc>
      </w:tr>
      <w:tr w:rsidR="000049A6" w:rsidRPr="00C60D06" w:rsidTr="00735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0049A6" w:rsidRPr="00857B7C" w:rsidRDefault="000049A6" w:rsidP="000049A6">
            <w:pPr>
              <w:spacing w:before="120"/>
              <w:jc w:val="center"/>
              <w:rPr>
                <w:sz w:val="18"/>
                <w:szCs w:val="18"/>
              </w:rPr>
            </w:pPr>
          </w:p>
        </w:tc>
        <w:tc>
          <w:tcPr>
            <w:tcW w:w="1134" w:type="dxa"/>
            <w:tcBorders>
              <w:bottom w:val="single" w:sz="4" w:space="0" w:color="auto"/>
            </w:tcBorders>
            <w:shd w:val="clear" w:color="auto" w:fill="auto"/>
            <w:vAlign w:val="center"/>
          </w:tcPr>
          <w:p w:rsidR="000049A6" w:rsidRPr="00857B7C" w:rsidRDefault="000049A6" w:rsidP="000049A6">
            <w:pPr>
              <w:spacing w:before="120"/>
              <w:ind w:left="-71"/>
              <w:jc w:val="center"/>
              <w:rPr>
                <w:sz w:val="18"/>
                <w:szCs w:val="18"/>
              </w:rPr>
            </w:pPr>
          </w:p>
        </w:tc>
        <w:tc>
          <w:tcPr>
            <w:tcW w:w="2693" w:type="dxa"/>
            <w:tcBorders>
              <w:bottom w:val="single" w:sz="4" w:space="0" w:color="auto"/>
            </w:tcBorders>
            <w:shd w:val="clear" w:color="auto" w:fill="auto"/>
            <w:vAlign w:val="center"/>
          </w:tcPr>
          <w:p w:rsidR="000049A6" w:rsidRPr="00857B7C" w:rsidRDefault="000049A6" w:rsidP="000049A6">
            <w:pPr>
              <w:spacing w:before="120"/>
              <w:jc w:val="center"/>
              <w:rPr>
                <w:b/>
                <w:sz w:val="18"/>
                <w:szCs w:val="18"/>
                <w:lang w:val="en-US"/>
              </w:rPr>
            </w:pPr>
            <w:r w:rsidRPr="00857B7C">
              <w:rPr>
                <w:b/>
                <w:sz w:val="18"/>
                <w:szCs w:val="18"/>
                <w:lang w:val="en-US"/>
              </w:rPr>
              <w:t>Lotul 4</w:t>
            </w:r>
          </w:p>
        </w:tc>
        <w:tc>
          <w:tcPr>
            <w:tcW w:w="992" w:type="dxa"/>
            <w:tcBorders>
              <w:bottom w:val="single" w:sz="4" w:space="0" w:color="auto"/>
            </w:tcBorders>
            <w:shd w:val="clear" w:color="auto" w:fill="auto"/>
            <w:vAlign w:val="center"/>
          </w:tcPr>
          <w:p w:rsidR="000049A6" w:rsidRPr="00857B7C" w:rsidRDefault="000049A6" w:rsidP="000049A6">
            <w:pPr>
              <w:spacing w:before="120"/>
              <w:jc w:val="center"/>
              <w:rPr>
                <w:sz w:val="18"/>
                <w:szCs w:val="18"/>
              </w:rPr>
            </w:pPr>
          </w:p>
        </w:tc>
        <w:tc>
          <w:tcPr>
            <w:tcW w:w="992" w:type="dxa"/>
            <w:tcBorders>
              <w:bottom w:val="single" w:sz="4" w:space="0" w:color="auto"/>
            </w:tcBorders>
            <w:shd w:val="clear" w:color="auto" w:fill="auto"/>
            <w:vAlign w:val="center"/>
          </w:tcPr>
          <w:p w:rsidR="000049A6" w:rsidRPr="00857B7C" w:rsidRDefault="000049A6" w:rsidP="000049A6">
            <w:pPr>
              <w:spacing w:before="120"/>
              <w:jc w:val="center"/>
              <w:rPr>
                <w:sz w:val="18"/>
                <w:szCs w:val="18"/>
              </w:rPr>
            </w:pPr>
          </w:p>
        </w:tc>
        <w:tc>
          <w:tcPr>
            <w:tcW w:w="3402" w:type="dxa"/>
            <w:tcBorders>
              <w:bottom w:val="single" w:sz="4" w:space="0" w:color="auto"/>
            </w:tcBorders>
            <w:shd w:val="clear" w:color="auto" w:fill="auto"/>
            <w:vAlign w:val="center"/>
          </w:tcPr>
          <w:p w:rsidR="000049A6" w:rsidRPr="00857B7C" w:rsidRDefault="000049A6" w:rsidP="000049A6">
            <w:pPr>
              <w:spacing w:before="120"/>
              <w:jc w:val="center"/>
              <w:rPr>
                <w:sz w:val="18"/>
                <w:szCs w:val="18"/>
                <w:lang w:val="en-US"/>
              </w:rPr>
            </w:pPr>
          </w:p>
        </w:tc>
      </w:tr>
      <w:tr w:rsidR="000049A6" w:rsidRPr="00C60D06" w:rsidTr="00735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0049A6" w:rsidRPr="00857B7C" w:rsidRDefault="000049A6" w:rsidP="000049A6">
            <w:pPr>
              <w:spacing w:before="120"/>
              <w:jc w:val="center"/>
              <w:rPr>
                <w:sz w:val="18"/>
                <w:szCs w:val="18"/>
              </w:rPr>
            </w:pPr>
            <w:r w:rsidRPr="00857B7C">
              <w:rPr>
                <w:sz w:val="18"/>
                <w:szCs w:val="18"/>
              </w:rPr>
              <w:t>4.</w:t>
            </w:r>
          </w:p>
        </w:tc>
        <w:tc>
          <w:tcPr>
            <w:tcW w:w="1134" w:type="dxa"/>
            <w:tcBorders>
              <w:bottom w:val="single" w:sz="4" w:space="0" w:color="auto"/>
            </w:tcBorders>
            <w:shd w:val="clear" w:color="auto" w:fill="auto"/>
            <w:vAlign w:val="center"/>
          </w:tcPr>
          <w:p w:rsidR="000049A6" w:rsidRPr="00857B7C" w:rsidRDefault="000049A6" w:rsidP="000049A6">
            <w:pPr>
              <w:spacing w:before="120"/>
              <w:ind w:left="-71"/>
              <w:jc w:val="center"/>
              <w:rPr>
                <w:sz w:val="18"/>
                <w:szCs w:val="18"/>
              </w:rPr>
            </w:pPr>
            <w:r w:rsidRPr="00857B7C">
              <w:rPr>
                <w:sz w:val="18"/>
                <w:szCs w:val="18"/>
              </w:rPr>
              <w:t>38000000-5</w:t>
            </w:r>
          </w:p>
        </w:tc>
        <w:tc>
          <w:tcPr>
            <w:tcW w:w="2693" w:type="dxa"/>
            <w:tcBorders>
              <w:bottom w:val="single" w:sz="4" w:space="0" w:color="auto"/>
            </w:tcBorders>
            <w:shd w:val="clear" w:color="auto" w:fill="auto"/>
            <w:vAlign w:val="center"/>
          </w:tcPr>
          <w:p w:rsidR="0073545B" w:rsidRPr="0073545B" w:rsidRDefault="000049A6" w:rsidP="005073D2">
            <w:pPr>
              <w:jc w:val="center"/>
              <w:rPr>
                <w:i/>
                <w:sz w:val="18"/>
                <w:szCs w:val="18"/>
                <w:lang w:val="en-US"/>
              </w:rPr>
            </w:pPr>
            <w:r w:rsidRPr="0073545B">
              <w:rPr>
                <w:color w:val="212121"/>
                <w:sz w:val="18"/>
                <w:szCs w:val="18"/>
              </w:rPr>
              <w:t>Microscop portabil cu iluminare cu</w:t>
            </w:r>
            <w:r w:rsidR="0073545B">
              <w:rPr>
                <w:color w:val="212121"/>
                <w:sz w:val="18"/>
                <w:szCs w:val="18"/>
              </w:rPr>
              <w:t xml:space="preserve"> </w:t>
            </w:r>
            <w:r w:rsidRPr="0073545B">
              <w:rPr>
                <w:color w:val="212121"/>
                <w:sz w:val="18"/>
                <w:szCs w:val="18"/>
              </w:rPr>
              <w:t xml:space="preserve"> </w:t>
            </w:r>
            <w:r w:rsidR="0073545B" w:rsidRPr="0073545B">
              <w:rPr>
                <w:color w:val="212121"/>
                <w:sz w:val="18"/>
                <w:szCs w:val="18"/>
              </w:rPr>
              <w:t xml:space="preserve">LED </w:t>
            </w:r>
            <w:r w:rsidR="0073545B" w:rsidRPr="0073545B">
              <w:rPr>
                <w:color w:val="000000"/>
                <w:sz w:val="18"/>
                <w:szCs w:val="18"/>
                <w:lang w:val="en-US"/>
              </w:rPr>
              <w:t>(de tipul „Bresser 60x-100x”)</w:t>
            </w:r>
            <w:r w:rsidR="005073D2">
              <w:rPr>
                <w:color w:val="000000"/>
                <w:sz w:val="18"/>
                <w:szCs w:val="18"/>
                <w:lang w:val="en-US"/>
              </w:rPr>
              <w:t>,</w:t>
            </w:r>
            <w:r w:rsidR="005073D2" w:rsidRPr="005073D2">
              <w:rPr>
                <w:rStyle w:val="Strong"/>
                <w:b w:val="0"/>
                <w:color w:val="000000"/>
                <w:sz w:val="18"/>
                <w:szCs w:val="18"/>
                <w:bdr w:val="none" w:sz="0" w:space="0" w:color="auto" w:frame="1"/>
                <w:shd w:val="clear" w:color="auto" w:fill="FFFFFF"/>
              </w:rPr>
              <w:t xml:space="preserve"> termen de garanție - minim 12 luni</w:t>
            </w:r>
            <w:r w:rsidR="005073D2">
              <w:rPr>
                <w:rStyle w:val="Strong"/>
                <w:b w:val="0"/>
                <w:color w:val="000000"/>
                <w:sz w:val="18"/>
                <w:szCs w:val="18"/>
                <w:bdr w:val="none" w:sz="0" w:space="0" w:color="auto" w:frame="1"/>
                <w:shd w:val="clear" w:color="auto" w:fill="FFFFFF"/>
              </w:rPr>
              <w:t xml:space="preserve">  </w:t>
            </w:r>
            <w:r w:rsidR="0073545B" w:rsidRPr="0073545B">
              <w:rPr>
                <w:i/>
                <w:sz w:val="18"/>
                <w:szCs w:val="18"/>
                <w:lang w:val="en-US"/>
              </w:rPr>
              <w:t xml:space="preserve"> </w:t>
            </w:r>
            <w:r w:rsidR="0073545B" w:rsidRPr="0073545B">
              <w:rPr>
                <w:color w:val="212121"/>
                <w:sz w:val="18"/>
                <w:szCs w:val="18"/>
              </w:rPr>
              <w:t xml:space="preserve"> </w:t>
            </w:r>
            <w:r w:rsidR="0073545B" w:rsidRPr="0073545B">
              <w:rPr>
                <w:i/>
                <w:sz w:val="18"/>
                <w:szCs w:val="18"/>
                <w:lang w:val="en-US"/>
              </w:rPr>
              <w:t>(identic sau similar)</w:t>
            </w:r>
          </w:p>
        </w:tc>
        <w:tc>
          <w:tcPr>
            <w:tcW w:w="992" w:type="dxa"/>
            <w:tcBorders>
              <w:bottom w:val="single" w:sz="4" w:space="0" w:color="auto"/>
            </w:tcBorders>
            <w:shd w:val="clear" w:color="auto" w:fill="auto"/>
            <w:vAlign w:val="center"/>
          </w:tcPr>
          <w:p w:rsidR="000049A6" w:rsidRPr="00857B7C" w:rsidRDefault="000049A6" w:rsidP="000049A6">
            <w:pPr>
              <w:spacing w:before="120"/>
              <w:jc w:val="center"/>
              <w:rPr>
                <w:sz w:val="18"/>
                <w:szCs w:val="18"/>
              </w:rPr>
            </w:pPr>
            <w:r w:rsidRPr="00857B7C">
              <w:rPr>
                <w:sz w:val="18"/>
                <w:szCs w:val="18"/>
              </w:rPr>
              <w:t>bucată</w:t>
            </w:r>
          </w:p>
        </w:tc>
        <w:tc>
          <w:tcPr>
            <w:tcW w:w="992" w:type="dxa"/>
            <w:tcBorders>
              <w:bottom w:val="single" w:sz="4" w:space="0" w:color="auto"/>
            </w:tcBorders>
            <w:shd w:val="clear" w:color="auto" w:fill="auto"/>
            <w:vAlign w:val="center"/>
          </w:tcPr>
          <w:p w:rsidR="000049A6" w:rsidRPr="00857B7C" w:rsidRDefault="000049A6" w:rsidP="000049A6">
            <w:pPr>
              <w:spacing w:before="120"/>
              <w:jc w:val="center"/>
              <w:rPr>
                <w:sz w:val="18"/>
                <w:szCs w:val="18"/>
              </w:rPr>
            </w:pPr>
            <w:r w:rsidRPr="00857B7C">
              <w:rPr>
                <w:sz w:val="18"/>
                <w:szCs w:val="18"/>
              </w:rPr>
              <w:t>2</w:t>
            </w:r>
          </w:p>
        </w:tc>
        <w:tc>
          <w:tcPr>
            <w:tcW w:w="3402" w:type="dxa"/>
            <w:tcBorders>
              <w:bottom w:val="single" w:sz="4" w:space="0" w:color="auto"/>
            </w:tcBorders>
            <w:shd w:val="clear" w:color="auto" w:fill="auto"/>
            <w:vAlign w:val="center"/>
          </w:tcPr>
          <w:p w:rsidR="000049A6" w:rsidRPr="00857B7C" w:rsidRDefault="000049A6" w:rsidP="000049A6">
            <w:pPr>
              <w:spacing w:before="120"/>
              <w:jc w:val="center"/>
              <w:rPr>
                <w:sz w:val="18"/>
                <w:szCs w:val="18"/>
                <w:lang w:val="en-US"/>
              </w:rPr>
            </w:pPr>
            <w:r w:rsidRPr="00857B7C">
              <w:rPr>
                <w:sz w:val="18"/>
                <w:szCs w:val="18"/>
                <w:lang w:val="en-US"/>
              </w:rPr>
              <w:t>Conform anexei</w:t>
            </w:r>
          </w:p>
        </w:tc>
      </w:tr>
      <w:tr w:rsidR="000049A6" w:rsidRPr="00C60D06" w:rsidTr="00735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0049A6" w:rsidRPr="00857B7C" w:rsidRDefault="000049A6" w:rsidP="000049A6">
            <w:pPr>
              <w:spacing w:before="120"/>
              <w:jc w:val="center"/>
              <w:rPr>
                <w:sz w:val="18"/>
                <w:szCs w:val="18"/>
              </w:rPr>
            </w:pPr>
          </w:p>
        </w:tc>
        <w:tc>
          <w:tcPr>
            <w:tcW w:w="1134" w:type="dxa"/>
            <w:tcBorders>
              <w:bottom w:val="single" w:sz="4" w:space="0" w:color="auto"/>
            </w:tcBorders>
            <w:shd w:val="clear" w:color="auto" w:fill="auto"/>
            <w:vAlign w:val="center"/>
          </w:tcPr>
          <w:p w:rsidR="000049A6" w:rsidRPr="00857B7C" w:rsidRDefault="000049A6" w:rsidP="000049A6">
            <w:pPr>
              <w:spacing w:before="120"/>
              <w:ind w:left="-71"/>
              <w:jc w:val="center"/>
              <w:rPr>
                <w:sz w:val="18"/>
                <w:szCs w:val="18"/>
              </w:rPr>
            </w:pPr>
          </w:p>
        </w:tc>
        <w:tc>
          <w:tcPr>
            <w:tcW w:w="2693" w:type="dxa"/>
            <w:tcBorders>
              <w:bottom w:val="single" w:sz="4" w:space="0" w:color="auto"/>
            </w:tcBorders>
            <w:shd w:val="clear" w:color="auto" w:fill="auto"/>
            <w:vAlign w:val="center"/>
          </w:tcPr>
          <w:p w:rsidR="000049A6" w:rsidRPr="00857B7C" w:rsidRDefault="000049A6" w:rsidP="000049A6">
            <w:pPr>
              <w:spacing w:before="120"/>
              <w:jc w:val="center"/>
              <w:rPr>
                <w:b/>
                <w:color w:val="212121"/>
                <w:sz w:val="18"/>
                <w:szCs w:val="18"/>
              </w:rPr>
            </w:pPr>
            <w:r w:rsidRPr="00857B7C">
              <w:rPr>
                <w:b/>
                <w:color w:val="212121"/>
                <w:sz w:val="18"/>
                <w:szCs w:val="18"/>
              </w:rPr>
              <w:t>Lotul 5</w:t>
            </w:r>
          </w:p>
        </w:tc>
        <w:tc>
          <w:tcPr>
            <w:tcW w:w="992" w:type="dxa"/>
            <w:tcBorders>
              <w:bottom w:val="single" w:sz="4" w:space="0" w:color="auto"/>
            </w:tcBorders>
            <w:shd w:val="clear" w:color="auto" w:fill="auto"/>
            <w:vAlign w:val="center"/>
          </w:tcPr>
          <w:p w:rsidR="000049A6" w:rsidRPr="00857B7C" w:rsidRDefault="000049A6" w:rsidP="000049A6">
            <w:pPr>
              <w:spacing w:before="120"/>
              <w:jc w:val="center"/>
              <w:rPr>
                <w:sz w:val="18"/>
                <w:szCs w:val="18"/>
              </w:rPr>
            </w:pPr>
          </w:p>
        </w:tc>
        <w:tc>
          <w:tcPr>
            <w:tcW w:w="992" w:type="dxa"/>
            <w:tcBorders>
              <w:bottom w:val="single" w:sz="4" w:space="0" w:color="auto"/>
            </w:tcBorders>
            <w:shd w:val="clear" w:color="auto" w:fill="auto"/>
            <w:vAlign w:val="center"/>
          </w:tcPr>
          <w:p w:rsidR="000049A6" w:rsidRPr="00857B7C" w:rsidRDefault="000049A6" w:rsidP="000049A6">
            <w:pPr>
              <w:spacing w:before="120"/>
              <w:jc w:val="center"/>
              <w:rPr>
                <w:sz w:val="18"/>
                <w:szCs w:val="18"/>
              </w:rPr>
            </w:pPr>
          </w:p>
        </w:tc>
        <w:tc>
          <w:tcPr>
            <w:tcW w:w="3402" w:type="dxa"/>
            <w:tcBorders>
              <w:bottom w:val="single" w:sz="4" w:space="0" w:color="auto"/>
            </w:tcBorders>
            <w:shd w:val="clear" w:color="auto" w:fill="auto"/>
            <w:vAlign w:val="center"/>
          </w:tcPr>
          <w:p w:rsidR="000049A6" w:rsidRPr="00857B7C" w:rsidRDefault="000049A6" w:rsidP="000049A6">
            <w:pPr>
              <w:spacing w:before="120"/>
              <w:jc w:val="center"/>
              <w:rPr>
                <w:sz w:val="18"/>
                <w:szCs w:val="18"/>
                <w:lang w:val="en-US"/>
              </w:rPr>
            </w:pPr>
          </w:p>
        </w:tc>
      </w:tr>
      <w:tr w:rsidR="000049A6" w:rsidRPr="00C60D06" w:rsidTr="00735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0049A6" w:rsidRPr="00857B7C" w:rsidRDefault="000049A6" w:rsidP="000049A6">
            <w:pPr>
              <w:spacing w:before="120"/>
              <w:jc w:val="center"/>
              <w:rPr>
                <w:sz w:val="18"/>
                <w:szCs w:val="18"/>
              </w:rPr>
            </w:pPr>
            <w:r w:rsidRPr="00857B7C">
              <w:rPr>
                <w:sz w:val="18"/>
                <w:szCs w:val="18"/>
              </w:rPr>
              <w:t>5.</w:t>
            </w:r>
          </w:p>
        </w:tc>
        <w:tc>
          <w:tcPr>
            <w:tcW w:w="1134" w:type="dxa"/>
            <w:tcBorders>
              <w:bottom w:val="single" w:sz="4" w:space="0" w:color="auto"/>
            </w:tcBorders>
            <w:shd w:val="clear" w:color="auto" w:fill="auto"/>
            <w:vAlign w:val="center"/>
          </w:tcPr>
          <w:p w:rsidR="000049A6" w:rsidRPr="00857B7C" w:rsidRDefault="000049A6" w:rsidP="000049A6">
            <w:pPr>
              <w:spacing w:before="120"/>
              <w:ind w:left="-71"/>
              <w:jc w:val="center"/>
              <w:rPr>
                <w:sz w:val="18"/>
                <w:szCs w:val="18"/>
              </w:rPr>
            </w:pPr>
            <w:r w:rsidRPr="00857B7C">
              <w:rPr>
                <w:sz w:val="18"/>
                <w:szCs w:val="18"/>
              </w:rPr>
              <w:t>38000000-5</w:t>
            </w:r>
          </w:p>
        </w:tc>
        <w:tc>
          <w:tcPr>
            <w:tcW w:w="2693" w:type="dxa"/>
            <w:tcBorders>
              <w:bottom w:val="single" w:sz="4" w:space="0" w:color="auto"/>
            </w:tcBorders>
            <w:shd w:val="clear" w:color="auto" w:fill="auto"/>
            <w:vAlign w:val="center"/>
          </w:tcPr>
          <w:p w:rsidR="000049A6" w:rsidRPr="00857B7C" w:rsidRDefault="000049A6" w:rsidP="005073D2">
            <w:pPr>
              <w:jc w:val="center"/>
              <w:rPr>
                <w:color w:val="212121"/>
                <w:sz w:val="18"/>
                <w:szCs w:val="18"/>
              </w:rPr>
            </w:pPr>
            <w:r w:rsidRPr="00857B7C">
              <w:rPr>
                <w:color w:val="212121"/>
                <w:sz w:val="18"/>
                <w:szCs w:val="18"/>
              </w:rPr>
              <w:t>Echipament diagnoză auto Launch X431 master 5 PRO2018</w:t>
            </w:r>
            <w:r w:rsidR="005073D2">
              <w:rPr>
                <w:color w:val="212121"/>
                <w:sz w:val="18"/>
                <w:szCs w:val="18"/>
              </w:rPr>
              <w:t>,</w:t>
            </w:r>
            <w:r w:rsidR="0073545B">
              <w:rPr>
                <w:color w:val="212121"/>
                <w:sz w:val="18"/>
                <w:szCs w:val="18"/>
              </w:rPr>
              <w:t xml:space="preserve"> </w:t>
            </w:r>
            <w:r w:rsidR="005073D2" w:rsidRPr="005073D2">
              <w:rPr>
                <w:rStyle w:val="Strong"/>
                <w:b w:val="0"/>
                <w:color w:val="000000"/>
                <w:sz w:val="18"/>
                <w:szCs w:val="18"/>
                <w:bdr w:val="none" w:sz="0" w:space="0" w:color="auto" w:frame="1"/>
                <w:shd w:val="clear" w:color="auto" w:fill="FFFFFF"/>
              </w:rPr>
              <w:t>termen de garanție - minim 12 luni</w:t>
            </w:r>
          </w:p>
        </w:tc>
        <w:tc>
          <w:tcPr>
            <w:tcW w:w="992" w:type="dxa"/>
            <w:tcBorders>
              <w:bottom w:val="single" w:sz="4" w:space="0" w:color="auto"/>
            </w:tcBorders>
            <w:shd w:val="clear" w:color="auto" w:fill="auto"/>
            <w:vAlign w:val="center"/>
          </w:tcPr>
          <w:p w:rsidR="000049A6" w:rsidRPr="00857B7C" w:rsidRDefault="000049A6" w:rsidP="000049A6">
            <w:pPr>
              <w:spacing w:before="120"/>
              <w:jc w:val="center"/>
              <w:rPr>
                <w:sz w:val="18"/>
                <w:szCs w:val="18"/>
              </w:rPr>
            </w:pPr>
            <w:r w:rsidRPr="00857B7C">
              <w:rPr>
                <w:sz w:val="18"/>
                <w:szCs w:val="18"/>
              </w:rPr>
              <w:t>bucată</w:t>
            </w:r>
          </w:p>
        </w:tc>
        <w:tc>
          <w:tcPr>
            <w:tcW w:w="992" w:type="dxa"/>
            <w:tcBorders>
              <w:bottom w:val="single" w:sz="4" w:space="0" w:color="auto"/>
            </w:tcBorders>
            <w:shd w:val="clear" w:color="auto" w:fill="auto"/>
            <w:vAlign w:val="center"/>
          </w:tcPr>
          <w:p w:rsidR="000049A6" w:rsidRPr="00857B7C" w:rsidRDefault="000049A6" w:rsidP="000049A6">
            <w:pPr>
              <w:spacing w:before="120"/>
              <w:jc w:val="center"/>
              <w:rPr>
                <w:sz w:val="18"/>
                <w:szCs w:val="18"/>
              </w:rPr>
            </w:pPr>
            <w:r w:rsidRPr="00857B7C">
              <w:rPr>
                <w:sz w:val="18"/>
                <w:szCs w:val="18"/>
              </w:rPr>
              <w:t>1</w:t>
            </w:r>
          </w:p>
        </w:tc>
        <w:tc>
          <w:tcPr>
            <w:tcW w:w="3402" w:type="dxa"/>
            <w:tcBorders>
              <w:bottom w:val="single" w:sz="4" w:space="0" w:color="auto"/>
            </w:tcBorders>
            <w:shd w:val="clear" w:color="auto" w:fill="auto"/>
            <w:vAlign w:val="center"/>
          </w:tcPr>
          <w:p w:rsidR="000049A6" w:rsidRPr="00857B7C" w:rsidRDefault="000049A6" w:rsidP="000049A6">
            <w:pPr>
              <w:spacing w:before="120"/>
              <w:jc w:val="center"/>
              <w:rPr>
                <w:sz w:val="18"/>
                <w:szCs w:val="18"/>
                <w:lang w:val="en-US"/>
              </w:rPr>
            </w:pPr>
            <w:r w:rsidRPr="00857B7C">
              <w:rPr>
                <w:sz w:val="18"/>
                <w:szCs w:val="18"/>
                <w:lang w:val="en-US"/>
              </w:rPr>
              <w:t>Conform anexei</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lastRenderedPageBreak/>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8C5C56" w:rsidRPr="00707FDF" w:rsidRDefault="008C5C56" w:rsidP="008C5C56">
            <w:pPr>
              <w:spacing w:after="120"/>
              <w:ind w:left="599"/>
              <w:rPr>
                <w:i/>
                <w:lang w:val="en-US"/>
              </w:rPr>
            </w:pPr>
            <w:r w:rsidRPr="00C00499">
              <w:rPr>
                <w:i/>
                <w:sz w:val="22"/>
                <w:szCs w:val="22"/>
              </w:rPr>
              <w:t>Beneficiarul plăţii:</w:t>
            </w:r>
            <w:r>
              <w:t xml:space="preserve"> </w:t>
            </w:r>
            <w:r w:rsidRPr="00707FDF">
              <w:rPr>
                <w:i/>
                <w:sz w:val="22"/>
                <w:szCs w:val="22"/>
                <w:highlight w:val="yellow"/>
              </w:rPr>
              <w:t>Centrul Național de Expertize Judiciare</w:t>
            </w:r>
            <w:r>
              <w:rPr>
                <w:i/>
                <w:sz w:val="22"/>
                <w:szCs w:val="22"/>
              </w:rPr>
              <w:t xml:space="preserve"> </w:t>
            </w:r>
          </w:p>
          <w:p w:rsidR="008C5C56" w:rsidRPr="00C00499" w:rsidRDefault="008C5C56" w:rsidP="008C5C56">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8C5C56" w:rsidRPr="0067294A" w:rsidRDefault="008C5C56" w:rsidP="008C5C56">
            <w:pPr>
              <w:spacing w:after="120"/>
              <w:ind w:left="599"/>
              <w:rPr>
                <w:i/>
                <w:highlight w:val="yellow"/>
              </w:rPr>
            </w:pPr>
            <w:r w:rsidRPr="00C00499">
              <w:rPr>
                <w:i/>
                <w:sz w:val="22"/>
                <w:szCs w:val="22"/>
              </w:rPr>
              <w:t xml:space="preserve">Codul fiscal: </w:t>
            </w:r>
            <w:r w:rsidRPr="0067294A">
              <w:rPr>
                <w:rFonts w:ascii="DejaVuSerifCondensed" w:hAnsi="DejaVuSerifCondensed"/>
                <w:i/>
                <w:noProof w:val="0"/>
                <w:color w:val="000000"/>
                <w:sz w:val="22"/>
                <w:highlight w:val="yellow"/>
                <w:lang w:val="en-US" w:eastAsia="ru-RU"/>
              </w:rPr>
              <w:t>1006601003636</w:t>
            </w:r>
          </w:p>
          <w:p w:rsidR="008C5C56" w:rsidRPr="00C00499" w:rsidRDefault="008C5C56" w:rsidP="008C5C56">
            <w:pPr>
              <w:spacing w:after="120"/>
              <w:ind w:left="599"/>
              <w:rPr>
                <w:i/>
              </w:rPr>
            </w:pPr>
            <w:r w:rsidRPr="00C00499">
              <w:rPr>
                <w:i/>
                <w:sz w:val="22"/>
                <w:szCs w:val="22"/>
              </w:rPr>
              <w:t>Contul de decontare</w:t>
            </w:r>
            <w:r w:rsidRPr="00C00499">
              <w:rPr>
                <w:i/>
                <w:spacing w:val="-2"/>
                <w:sz w:val="22"/>
                <w:szCs w:val="22"/>
              </w:rPr>
              <w:t xml:space="preserve">: </w:t>
            </w:r>
            <w:r w:rsidRPr="0067294A">
              <w:rPr>
                <w:i/>
                <w:sz w:val="22"/>
                <w:szCs w:val="22"/>
                <w:highlight w:val="yellow"/>
              </w:rPr>
              <w:t>MD65TRPBAA314110A00826AC</w:t>
            </w:r>
          </w:p>
          <w:p w:rsidR="008C5C56" w:rsidRPr="0067294A" w:rsidRDefault="008C5C56" w:rsidP="008C5C56">
            <w:pPr>
              <w:spacing w:after="120"/>
              <w:ind w:left="599"/>
              <w:rPr>
                <w:i/>
              </w:rPr>
            </w:pPr>
            <w:r w:rsidRPr="00C00499">
              <w:rPr>
                <w:i/>
                <w:sz w:val="22"/>
                <w:szCs w:val="22"/>
              </w:rPr>
              <w:t xml:space="preserve">Contul trezorerial: </w:t>
            </w:r>
            <w:r w:rsidRPr="0067294A">
              <w:rPr>
                <w:i/>
                <w:sz w:val="22"/>
                <w:szCs w:val="22"/>
                <w:highlight w:val="yellow"/>
              </w:rPr>
              <w:t>TREZMD2X</w:t>
            </w:r>
          </w:p>
          <w:p w:rsidR="008C5C56" w:rsidRPr="00C00499" w:rsidRDefault="008C5C56" w:rsidP="008C5C56">
            <w:pPr>
              <w:spacing w:after="120"/>
              <w:ind w:left="599"/>
              <w:rPr>
                <w:i/>
              </w:rPr>
            </w:pPr>
            <w:r w:rsidRPr="00C00499">
              <w:rPr>
                <w:i/>
                <w:sz w:val="22"/>
                <w:szCs w:val="22"/>
              </w:rPr>
              <w:t xml:space="preserve">Contul bancar: </w:t>
            </w:r>
            <w:r w:rsidRPr="00A77EA4">
              <w:rPr>
                <w:i/>
                <w:sz w:val="22"/>
                <w:szCs w:val="22"/>
                <w:highlight w:val="yellow"/>
              </w:rPr>
              <w:t>xxx</w:t>
            </w:r>
          </w:p>
          <w:p w:rsidR="008C5C56" w:rsidRPr="00C00499" w:rsidRDefault="008C5C56" w:rsidP="008C5C56">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A77EA4">
              <w:rPr>
                <w:i/>
                <w:sz w:val="22"/>
                <w:szCs w:val="22"/>
                <w:highlight w:val="yellow"/>
              </w:rPr>
              <w:t>xxx</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C5C56" w:rsidRDefault="00A67736" w:rsidP="00457832">
            <w:pPr>
              <w:tabs>
                <w:tab w:val="left" w:pos="372"/>
              </w:tabs>
              <w:suppressAutoHyphens/>
              <w:rPr>
                <w:highlight w:val="yellow"/>
              </w:rPr>
            </w:pPr>
            <w:r>
              <w:rPr>
                <w:b/>
                <w:i/>
                <w:sz w:val="22"/>
                <w:szCs w:val="22"/>
                <w:highlight w:val="yellow"/>
              </w:rPr>
              <w:t>Nu se aplică</w:t>
            </w:r>
            <w:r w:rsidR="00A20ACF" w:rsidRPr="008C5C56">
              <w:rPr>
                <w:i/>
                <w:sz w:val="22"/>
                <w:szCs w:val="22"/>
                <w:highlight w:val="yellow"/>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A02F5" w:rsidP="00EA02F5">
            <w:pPr>
              <w:tabs>
                <w:tab w:val="left" w:pos="372"/>
              </w:tabs>
              <w:suppressAutoHyphens/>
              <w:rPr>
                <w:b/>
                <w:i/>
              </w:rPr>
            </w:pPr>
            <w:r>
              <w:rPr>
                <w:b/>
                <w:shd w:val="clear" w:color="auto" w:fill="FFFF00"/>
                <w:lang w:val="en-US"/>
              </w:rPr>
              <w:t>30 de zile de la înregistrarea contractului la Trezorerie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C5C56" w:rsidP="00457832">
            <w:pPr>
              <w:tabs>
                <w:tab w:val="left" w:pos="372"/>
              </w:tabs>
              <w:suppressAutoHyphens/>
              <w:rPr>
                <w:b/>
                <w:i/>
              </w:rPr>
            </w:pPr>
            <w:r w:rsidRPr="0070235F">
              <w:rPr>
                <w:b/>
                <w:i/>
                <w:sz w:val="22"/>
                <w:szCs w:val="22"/>
                <w:highlight w:val="yellow"/>
              </w:rPr>
              <w:t>mun.</w:t>
            </w:r>
            <w:r w:rsidRPr="008907BD">
              <w:rPr>
                <w:b/>
                <w:i/>
                <w:sz w:val="22"/>
                <w:szCs w:val="22"/>
                <w:highlight w:val="yellow"/>
              </w:rPr>
              <w:t>Chişinău, bd.Ștefan cel Mare și Sfînt,162 et.14</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8C5C56" w:rsidP="00457832">
            <w:pPr>
              <w:tabs>
                <w:tab w:val="left" w:pos="372"/>
              </w:tabs>
              <w:suppressAutoHyphens/>
              <w:rPr>
                <w:i/>
                <w:spacing w:val="-4"/>
              </w:rPr>
            </w:pPr>
            <w:r w:rsidRPr="009D2529">
              <w:rPr>
                <w:i/>
                <w:spacing w:val="-4"/>
                <w:sz w:val="22"/>
                <w:szCs w:val="22"/>
                <w:highlight w:val="yellow"/>
                <w:lang w:val="en-US"/>
              </w:rPr>
              <w:t>100% după livrarea bunurilor și verificării acestora corespunderii calității, în termen de 30 de zile de la recepționarea documentelor de însoțire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C5C56" w:rsidP="008C5C56">
            <w:pPr>
              <w:tabs>
                <w:tab w:val="left" w:pos="372"/>
              </w:tabs>
              <w:suppressAutoHyphens/>
              <w:rPr>
                <w:i/>
                <w:spacing w:val="-4"/>
              </w:rPr>
            </w:pPr>
            <w:r w:rsidRPr="00F6436D">
              <w:rPr>
                <w:i/>
                <w:spacing w:val="-4"/>
                <w:sz w:val="22"/>
                <w:szCs w:val="22"/>
                <w:highlight w:val="yellow"/>
                <w:lang w:val="en-US"/>
              </w:rPr>
              <w:t>30 de zile</w:t>
            </w:r>
            <w:r w:rsidRPr="00C60D06">
              <w:rPr>
                <w:i/>
                <w:spacing w:val="-4"/>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8C5C56" w:rsidP="00457832">
            <w:pPr>
              <w:rPr>
                <w:i/>
              </w:rPr>
            </w:pPr>
            <w:r w:rsidRPr="00E10EE2">
              <w:rPr>
                <w:i/>
                <w:spacing w:val="-4"/>
                <w:sz w:val="22"/>
                <w:szCs w:val="22"/>
                <w:highlight w:val="yellow"/>
                <w:lang w:val="en-US"/>
              </w:rPr>
              <w:t>SIA RSAP</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256C03" w:rsidRDefault="00256C03" w:rsidP="00457832">
            <w:pPr>
              <w:jc w:val="both"/>
              <w:rPr>
                <w:i/>
                <w:highlight w:val="yellow"/>
              </w:rPr>
            </w:pPr>
          </w:p>
          <w:p w:rsidR="00A20ACF" w:rsidRPr="00C60D06" w:rsidRDefault="00256C03" w:rsidP="00457832">
            <w:pPr>
              <w:jc w:val="both"/>
              <w:rPr>
                <w:i/>
              </w:rPr>
            </w:pPr>
            <w:r w:rsidRPr="00E10EE2">
              <w:rPr>
                <w:i/>
                <w:sz w:val="22"/>
                <w:szCs w:val="22"/>
                <w:highlight w:val="yellow"/>
              </w:rPr>
              <w:t>Informația o găsiți în SIA RSAP</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256C03"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56C03" w:rsidRPr="00C60D06" w:rsidRDefault="00256C03"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256C03" w:rsidRPr="00C60D06" w:rsidRDefault="00256C03"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C03" w:rsidRPr="00C00499" w:rsidRDefault="00256C03" w:rsidP="0073545B">
            <w:pPr>
              <w:tabs>
                <w:tab w:val="right" w:pos="4743"/>
              </w:tabs>
              <w:jc w:val="both"/>
              <w:rPr>
                <w:b/>
                <w:i/>
              </w:rPr>
            </w:pPr>
            <w:r w:rsidRPr="00612BD2">
              <w:rPr>
                <w:b/>
                <w:i/>
                <w:sz w:val="22"/>
                <w:szCs w:val="22"/>
                <w:highlight w:val="yellow"/>
              </w:rPr>
              <w:t>lei MD</w:t>
            </w:r>
          </w:p>
        </w:tc>
      </w:tr>
      <w:tr w:rsidR="00256C03"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256C03" w:rsidRPr="00C60D06" w:rsidRDefault="00256C03"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56C03" w:rsidRPr="00C60D06" w:rsidRDefault="00256C03"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C03" w:rsidRPr="00C00499" w:rsidRDefault="00256C03" w:rsidP="0073545B">
            <w:pPr>
              <w:tabs>
                <w:tab w:val="right" w:pos="4743"/>
              </w:tabs>
              <w:jc w:val="both"/>
              <w:rPr>
                <w:i/>
              </w:rPr>
            </w:pPr>
            <w:r w:rsidRPr="00612BD2">
              <w:rPr>
                <w:b/>
                <w:i/>
                <w:sz w:val="22"/>
                <w:szCs w:val="22"/>
                <w:highlight w:val="yellow"/>
                <w:lang w:val="en-US"/>
              </w:rPr>
              <w:t>BNM</w:t>
            </w:r>
          </w:p>
        </w:tc>
      </w:tr>
      <w:tr w:rsidR="00256C03"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256C03" w:rsidRPr="00C60D06" w:rsidRDefault="00256C03"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56C03" w:rsidRPr="00C60D06" w:rsidRDefault="00256C03"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C03" w:rsidRPr="00C00499" w:rsidRDefault="00256C03" w:rsidP="0073545B">
            <w:pPr>
              <w:tabs>
                <w:tab w:val="right" w:pos="4743"/>
              </w:tabs>
              <w:jc w:val="both"/>
              <w:rPr>
                <w:i/>
                <w:iCs/>
                <w:lang w:val="en-US"/>
              </w:rPr>
            </w:pPr>
            <w:r w:rsidRPr="0053370C">
              <w:rPr>
                <w:b/>
                <w:i/>
                <w:iCs/>
                <w:sz w:val="22"/>
                <w:szCs w:val="22"/>
                <w:highlight w:val="yellow"/>
                <w:lang w:val="en-US"/>
              </w:rPr>
              <w:t>Data deschiderii ofertelor</w:t>
            </w:r>
            <w:r w:rsidRPr="00C00499">
              <w:rPr>
                <w:i/>
                <w:iCs/>
                <w:sz w:val="22"/>
                <w:szCs w:val="22"/>
                <w:lang w:val="en-US"/>
              </w:rPr>
              <w:t xml:space="preserve"> </w:t>
            </w:r>
          </w:p>
        </w:tc>
      </w:tr>
      <w:tr w:rsidR="00256C03"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56C03" w:rsidRPr="00C60D06" w:rsidRDefault="00256C03"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56C03" w:rsidRPr="00C60D06" w:rsidRDefault="00256C03"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C03" w:rsidRPr="00711E42" w:rsidRDefault="00256C03" w:rsidP="0073545B">
            <w:pPr>
              <w:tabs>
                <w:tab w:val="right" w:pos="4743"/>
              </w:tabs>
              <w:jc w:val="both"/>
              <w:rPr>
                <w:i/>
              </w:rPr>
            </w:pPr>
            <w:r w:rsidRPr="00711E42">
              <w:rPr>
                <w:b/>
                <w:i/>
                <w:iCs/>
                <w:sz w:val="22"/>
                <w:szCs w:val="22"/>
              </w:rPr>
              <w:t xml:space="preserve"> </w:t>
            </w:r>
            <w:r w:rsidRPr="009E06F4">
              <w:rPr>
                <w:b/>
                <w:i/>
                <w:iCs/>
                <w:sz w:val="22"/>
                <w:szCs w:val="22"/>
                <w:highlight w:val="yellow"/>
              </w:rPr>
              <w:t>pe loturi</w:t>
            </w:r>
            <w:r w:rsidRPr="00711E42">
              <w:rPr>
                <w:b/>
                <w:i/>
                <w:iCs/>
                <w:sz w:val="22"/>
                <w:szCs w:val="22"/>
              </w:rPr>
              <w:t xml:space="preserve"> </w:t>
            </w:r>
          </w:p>
        </w:tc>
      </w:tr>
      <w:tr w:rsidR="00256C03" w:rsidRPr="00C60D06" w:rsidTr="00457832">
        <w:trPr>
          <w:trHeight w:val="1731"/>
        </w:trPr>
        <w:tc>
          <w:tcPr>
            <w:tcW w:w="534" w:type="dxa"/>
            <w:tcBorders>
              <w:top w:val="single" w:sz="4" w:space="0" w:color="auto"/>
              <w:left w:val="single" w:sz="4" w:space="0" w:color="auto"/>
              <w:right w:val="single" w:sz="4" w:space="0" w:color="auto"/>
            </w:tcBorders>
            <w:vAlign w:val="center"/>
          </w:tcPr>
          <w:p w:rsidR="00256C03" w:rsidRPr="00C60D06" w:rsidRDefault="00256C03" w:rsidP="00457832">
            <w:pPr>
              <w:ind w:left="-120" w:right="-108"/>
              <w:jc w:val="center"/>
              <w:rPr>
                <w:spacing w:val="-4"/>
              </w:rPr>
            </w:pPr>
            <w:r>
              <w:rPr>
                <w:spacing w:val="-4"/>
              </w:rPr>
              <w:t>5</w:t>
            </w:r>
            <w:r w:rsidRPr="00C60D06">
              <w:rPr>
                <w:spacing w:val="-4"/>
              </w:rPr>
              <w:t>.3.</w:t>
            </w:r>
          </w:p>
          <w:p w:rsidR="00256C03" w:rsidRPr="00C60D06" w:rsidRDefault="00256C03"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56C03" w:rsidRPr="00C60D06" w:rsidRDefault="00256C03"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256C03" w:rsidRDefault="00256C03" w:rsidP="0073545B">
            <w:pPr>
              <w:tabs>
                <w:tab w:val="right" w:pos="4743"/>
              </w:tabs>
              <w:jc w:val="both"/>
              <w:rPr>
                <w:b/>
                <w:i/>
                <w:iCs/>
                <w:lang w:val="en-US"/>
              </w:rPr>
            </w:pPr>
            <w:r w:rsidRPr="009E06F4">
              <w:rPr>
                <w:b/>
                <w:i/>
                <w:iCs/>
                <w:sz w:val="22"/>
                <w:szCs w:val="22"/>
                <w:highlight w:val="yellow"/>
                <w:lang w:val="en-US"/>
              </w:rPr>
              <w:t>Nu se aplică</w:t>
            </w:r>
          </w:p>
          <w:p w:rsidR="00256C03" w:rsidRPr="004F0F1B" w:rsidRDefault="00256C03" w:rsidP="0073545B">
            <w:pPr>
              <w:tabs>
                <w:tab w:val="right" w:pos="4743"/>
              </w:tabs>
              <w:jc w:val="both"/>
              <w:rPr>
                <w:b/>
                <w:i/>
                <w:iCs/>
                <w:lang w:val="en-U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256C03" w:rsidP="00457832">
            <w:pPr>
              <w:tabs>
                <w:tab w:val="right" w:pos="4743"/>
              </w:tabs>
              <w:jc w:val="both"/>
              <w:rPr>
                <w:b/>
                <w:i/>
                <w:iCs/>
                <w:color w:val="000000" w:themeColor="text1"/>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67736" w:rsidP="00457832">
            <w:pPr>
              <w:tabs>
                <w:tab w:val="right" w:pos="4743"/>
              </w:tabs>
              <w:jc w:val="both"/>
              <w:rPr>
                <w:i/>
                <w:color w:val="000000" w:themeColor="text1"/>
              </w:rPr>
            </w:pPr>
            <w:r w:rsidRPr="00A67736">
              <w:rPr>
                <w:b/>
                <w:i/>
                <w:color w:val="000000"/>
                <w:sz w:val="22"/>
                <w:szCs w:val="22"/>
                <w:highlight w:val="yellow"/>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256C03" w:rsidRPr="004F0F1B" w:rsidRDefault="00256C03" w:rsidP="00256C03">
            <w:pPr>
              <w:spacing w:after="120"/>
              <w:ind w:left="599"/>
              <w:rPr>
                <w:i/>
                <w:color w:val="000000"/>
              </w:rPr>
            </w:pPr>
            <w:r w:rsidRPr="004F0F1B">
              <w:rPr>
                <w:i/>
                <w:color w:val="000000"/>
                <w:sz w:val="22"/>
                <w:szCs w:val="22"/>
              </w:rPr>
              <w:t>Beneficiarul plăţii:</w:t>
            </w:r>
            <w:r>
              <w:t xml:space="preserve"> </w:t>
            </w:r>
            <w:r w:rsidRPr="00707FDF">
              <w:rPr>
                <w:i/>
                <w:sz w:val="22"/>
                <w:szCs w:val="22"/>
                <w:highlight w:val="yellow"/>
              </w:rPr>
              <w:t>Centrul Național de Expertize Judiciare</w:t>
            </w:r>
          </w:p>
          <w:p w:rsidR="00256C03" w:rsidRPr="004F0F1B" w:rsidRDefault="00256C03" w:rsidP="00256C03">
            <w:pPr>
              <w:spacing w:after="120"/>
              <w:ind w:left="599"/>
              <w:rPr>
                <w:i/>
                <w:color w:val="000000"/>
              </w:rPr>
            </w:pPr>
            <w:r w:rsidRPr="004F0F1B">
              <w:rPr>
                <w:i/>
                <w:color w:val="000000"/>
                <w:sz w:val="22"/>
                <w:szCs w:val="22"/>
              </w:rPr>
              <w:t>Denumirea Băncii:</w:t>
            </w:r>
            <w:r>
              <w:t xml:space="preserve"> </w:t>
            </w:r>
            <w:r w:rsidRPr="00A77EA4">
              <w:rPr>
                <w:i/>
                <w:color w:val="000000"/>
                <w:sz w:val="22"/>
                <w:szCs w:val="22"/>
                <w:highlight w:val="yellow"/>
              </w:rPr>
              <w:t>Ministerul Finanțelor - Trezoreria  de Stat</w:t>
            </w:r>
          </w:p>
          <w:p w:rsidR="00256C03" w:rsidRDefault="00256C03" w:rsidP="00256C03">
            <w:pPr>
              <w:spacing w:after="120"/>
              <w:ind w:left="599"/>
              <w:rPr>
                <w:rFonts w:ascii="DejaVuSerifCondensed" w:hAnsi="DejaVuSerifCondensed"/>
                <w:i/>
                <w:noProof w:val="0"/>
                <w:color w:val="000000"/>
                <w:lang w:val="en-US" w:eastAsia="ru-RU"/>
              </w:rPr>
            </w:pPr>
            <w:r w:rsidRPr="004F0F1B">
              <w:rPr>
                <w:i/>
                <w:color w:val="000000"/>
                <w:sz w:val="22"/>
                <w:szCs w:val="22"/>
              </w:rPr>
              <w:t>Codul fiscal:</w:t>
            </w:r>
            <w:r>
              <w:t xml:space="preserve"> </w:t>
            </w:r>
            <w:r w:rsidRPr="0067294A">
              <w:rPr>
                <w:rFonts w:ascii="DejaVuSerifCondensed" w:hAnsi="DejaVuSerifCondensed"/>
                <w:i/>
                <w:noProof w:val="0"/>
                <w:color w:val="000000"/>
                <w:sz w:val="22"/>
                <w:highlight w:val="yellow"/>
                <w:lang w:val="en-US" w:eastAsia="ru-RU"/>
              </w:rPr>
              <w:t>1006601003636</w:t>
            </w:r>
          </w:p>
          <w:p w:rsidR="00256C03" w:rsidRPr="004F0F1B" w:rsidRDefault="00256C03" w:rsidP="00256C03">
            <w:pPr>
              <w:spacing w:after="120"/>
              <w:ind w:left="599"/>
              <w:rPr>
                <w:i/>
                <w:color w:val="000000"/>
              </w:rPr>
            </w:pPr>
            <w:r w:rsidRPr="004F0F1B">
              <w:rPr>
                <w:i/>
                <w:color w:val="000000"/>
                <w:sz w:val="22"/>
                <w:szCs w:val="22"/>
              </w:rPr>
              <w:t xml:space="preserve">Contul de decontare; </w:t>
            </w:r>
            <w:r w:rsidRPr="0067294A">
              <w:rPr>
                <w:i/>
                <w:sz w:val="22"/>
                <w:szCs w:val="22"/>
                <w:highlight w:val="yellow"/>
              </w:rPr>
              <w:t>MD65TRPBAA314110A00826AC</w:t>
            </w:r>
          </w:p>
          <w:p w:rsidR="00256C03" w:rsidRPr="0067294A" w:rsidRDefault="00256C03" w:rsidP="00256C03">
            <w:pPr>
              <w:spacing w:after="120"/>
              <w:ind w:left="599"/>
              <w:rPr>
                <w:i/>
              </w:rPr>
            </w:pPr>
            <w:r w:rsidRPr="004F0F1B">
              <w:rPr>
                <w:i/>
                <w:color w:val="000000"/>
                <w:sz w:val="22"/>
                <w:szCs w:val="22"/>
              </w:rPr>
              <w:t xml:space="preserve">Contul trezorerial: </w:t>
            </w:r>
            <w:r w:rsidRPr="0067294A">
              <w:rPr>
                <w:i/>
                <w:sz w:val="22"/>
                <w:szCs w:val="22"/>
                <w:highlight w:val="yellow"/>
              </w:rPr>
              <w:t>TREZMD2X</w:t>
            </w:r>
          </w:p>
          <w:p w:rsidR="00256C03" w:rsidRPr="004F0F1B" w:rsidRDefault="00256C03" w:rsidP="00256C03">
            <w:pPr>
              <w:spacing w:after="120"/>
              <w:ind w:left="599"/>
              <w:rPr>
                <w:i/>
                <w:color w:val="000000"/>
              </w:rPr>
            </w:pPr>
            <w:r w:rsidRPr="004F0F1B">
              <w:rPr>
                <w:i/>
                <w:color w:val="000000"/>
                <w:sz w:val="22"/>
                <w:szCs w:val="22"/>
              </w:rPr>
              <w:t xml:space="preserve">Contul bancar: </w:t>
            </w:r>
            <w:r w:rsidRPr="00A77EA4">
              <w:rPr>
                <w:i/>
                <w:color w:val="000000"/>
                <w:sz w:val="22"/>
                <w:szCs w:val="22"/>
                <w:highlight w:val="yellow"/>
              </w:rPr>
              <w:t>xxx</w:t>
            </w:r>
          </w:p>
          <w:p w:rsidR="00256C03" w:rsidRPr="004F0F1B" w:rsidRDefault="00256C03" w:rsidP="00256C03">
            <w:pPr>
              <w:spacing w:after="120"/>
              <w:ind w:left="599"/>
              <w:rPr>
                <w:i/>
                <w:color w:val="000000"/>
              </w:rPr>
            </w:pPr>
            <w:r w:rsidRPr="004F0F1B">
              <w:rPr>
                <w:i/>
                <w:color w:val="000000"/>
                <w:sz w:val="22"/>
                <w:szCs w:val="22"/>
              </w:rPr>
              <w:lastRenderedPageBreak/>
              <w:t xml:space="preserve">Trezoreria </w:t>
            </w:r>
            <w:r w:rsidRPr="00140A5D">
              <w:rPr>
                <w:bCs/>
                <w:i/>
                <w:color w:val="000000"/>
                <w:sz w:val="22"/>
                <w:szCs w:val="22"/>
              </w:rPr>
              <w:t>regională</w:t>
            </w:r>
            <w:r w:rsidRPr="004F0F1B">
              <w:rPr>
                <w:i/>
                <w:color w:val="000000"/>
                <w:sz w:val="22"/>
                <w:szCs w:val="22"/>
              </w:rPr>
              <w:t xml:space="preserve">: </w:t>
            </w:r>
            <w:r w:rsidRPr="00A77EA4">
              <w:rPr>
                <w:i/>
                <w:color w:val="000000"/>
                <w:sz w:val="22"/>
                <w:szCs w:val="22"/>
                <w:highlight w:val="yellow"/>
              </w:rPr>
              <w:t>xxx</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56C03" w:rsidP="00457832">
            <w:pPr>
              <w:tabs>
                <w:tab w:val="right" w:pos="4743"/>
              </w:tabs>
              <w:jc w:val="both"/>
              <w:rPr>
                <w:b/>
                <w:i/>
                <w:iCs/>
                <w:color w:val="FF0000"/>
              </w:rPr>
            </w:pPr>
            <w:r w:rsidRPr="004C6CF9">
              <w:rPr>
                <w:b/>
                <w:i/>
                <w:spacing w:val="-2"/>
                <w:sz w:val="22"/>
                <w:szCs w:val="22"/>
                <w:highlight w:val="yellow"/>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56C03" w:rsidP="00457832">
            <w:pPr>
              <w:tabs>
                <w:tab w:val="right" w:pos="4743"/>
              </w:tabs>
              <w:jc w:val="both"/>
              <w:rPr>
                <w:b/>
                <w:i/>
                <w:iCs/>
                <w:color w:val="FF0000"/>
              </w:rPr>
            </w:pPr>
            <w:r w:rsidRPr="004C6CF9">
              <w:rPr>
                <w:i/>
                <w:highlight w:val="yellow"/>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1"/>
        <w:gridCol w:w="245"/>
        <w:gridCol w:w="1842"/>
        <w:gridCol w:w="1286"/>
        <w:gridCol w:w="1639"/>
        <w:gridCol w:w="1247"/>
        <w:gridCol w:w="633"/>
        <w:gridCol w:w="2427"/>
        <w:gridCol w:w="2949"/>
        <w:gridCol w:w="966"/>
        <w:gridCol w:w="318"/>
        <w:gridCol w:w="851"/>
      </w:tblGrid>
      <w:tr w:rsidR="00270B97" w:rsidRPr="00C00499" w:rsidTr="00195EAF">
        <w:trPr>
          <w:gridAfter w:val="2"/>
          <w:wAfter w:w="433" w:type="pct"/>
          <w:trHeight w:val="697"/>
        </w:trPr>
        <w:tc>
          <w:tcPr>
            <w:tcW w:w="4567"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195EAF">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C5A5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95EA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95EA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95EAF">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FB4C97">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FB4C97">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FB4C9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w:t>
            </w:r>
            <w:r w:rsidR="00195EAF">
              <w:rPr>
                <w:b/>
              </w:rPr>
              <w:t>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FB4C9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195EAF" w:rsidRDefault="00270B97" w:rsidP="00270B97">
            <w:pPr>
              <w:rPr>
                <w:b/>
              </w:rPr>
            </w:pPr>
            <w:r w:rsidRPr="00195EAF">
              <w:rPr>
                <w:b/>
              </w:rPr>
              <w:t>Lotul 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195EAF" w:rsidRPr="00C00499" w:rsidTr="00FB4C9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4C97" w:rsidRPr="00FB4C97" w:rsidRDefault="00195EAF" w:rsidP="00FB4C97">
            <w:pPr>
              <w:jc w:val="center"/>
              <w:rPr>
                <w:rStyle w:val="Strong"/>
                <w:b w:val="0"/>
                <w:color w:val="000000"/>
                <w:bdr w:val="none" w:sz="0" w:space="0" w:color="auto" w:frame="1"/>
                <w:shd w:val="clear" w:color="auto" w:fill="FFFFFF"/>
              </w:rPr>
            </w:pPr>
            <w:r w:rsidRPr="0016366A">
              <w:rPr>
                <w:rStyle w:val="Strong"/>
                <w:b w:val="0"/>
                <w:color w:val="000000"/>
                <w:sz w:val="22"/>
                <w:szCs w:val="22"/>
                <w:bdr w:val="none" w:sz="0" w:space="0" w:color="auto" w:frame="1"/>
                <w:shd w:val="clear" w:color="auto" w:fill="FFFFFF"/>
              </w:rPr>
              <w:t>Mașină de şlefuit şi polisat epruvete pentru examinări metalografice (de tipul „BAINPOL –SA”</w:t>
            </w:r>
            <w:r w:rsidR="00926BC7">
              <w:rPr>
                <w:rStyle w:val="Strong"/>
                <w:b w:val="0"/>
                <w:color w:val="000000"/>
                <w:sz w:val="22"/>
                <w:szCs w:val="22"/>
                <w:bdr w:val="none" w:sz="0" w:space="0" w:color="auto" w:frame="1"/>
                <w:shd w:val="clear" w:color="auto" w:fill="FFFFFF"/>
              </w:rPr>
              <w:t xml:space="preserve"> – identic sau similar)</w:t>
            </w:r>
            <w:r w:rsidR="00FB4C97">
              <w:rPr>
                <w:rStyle w:val="Strong"/>
                <w:b w:val="0"/>
                <w:color w:val="000000"/>
                <w:sz w:val="22"/>
                <w:szCs w:val="22"/>
                <w:bdr w:val="none" w:sz="0" w:space="0" w:color="auto" w:frame="1"/>
                <w:shd w:val="clear" w:color="auto" w:fill="FFFFFF"/>
              </w:rPr>
              <w:t>,</w:t>
            </w:r>
            <w:r w:rsidR="00FB4C97" w:rsidRPr="005073D2">
              <w:rPr>
                <w:rStyle w:val="Strong"/>
                <w:b w:val="0"/>
                <w:color w:val="000000"/>
                <w:sz w:val="18"/>
                <w:szCs w:val="18"/>
                <w:bdr w:val="none" w:sz="0" w:space="0" w:color="auto" w:frame="1"/>
                <w:shd w:val="clear" w:color="auto" w:fill="FFFFFF"/>
              </w:rPr>
              <w:t xml:space="preserve"> </w:t>
            </w:r>
            <w:r w:rsidR="00FB4C97" w:rsidRPr="00FB4C97">
              <w:rPr>
                <w:rStyle w:val="Strong"/>
                <w:b w:val="0"/>
                <w:color w:val="000000"/>
                <w:sz w:val="22"/>
                <w:szCs w:val="22"/>
                <w:bdr w:val="none" w:sz="0" w:space="0" w:color="auto" w:frame="1"/>
                <w:shd w:val="clear" w:color="auto" w:fill="FFFFFF"/>
              </w:rPr>
              <w:t>termen de garanție - minim 12 luni</w:t>
            </w:r>
          </w:p>
          <w:p w:rsidR="00195EAF" w:rsidRPr="0016366A" w:rsidRDefault="00195EAF" w:rsidP="00195EAF">
            <w:pPr>
              <w:rPr>
                <w:b/>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16366A" w:rsidRDefault="00195EAF" w:rsidP="00195EAF">
            <w:pPr>
              <w:pStyle w:val="NoSpacing"/>
              <w:shd w:val="clear" w:color="auto" w:fill="FFFFFF"/>
              <w:rPr>
                <w:rFonts w:ascii="Helvetica" w:hAnsi="Helvetica" w:cs="Helvetica"/>
                <w:sz w:val="20"/>
                <w:szCs w:val="20"/>
                <w:lang w:val="en-US"/>
              </w:rPr>
            </w:pPr>
            <w:r w:rsidRPr="0016366A">
              <w:rPr>
                <w:sz w:val="20"/>
                <w:szCs w:val="20"/>
                <w:bdr w:val="none" w:sz="0" w:space="0" w:color="auto" w:frame="1"/>
                <w:shd w:val="clear" w:color="auto" w:fill="FFFFFF"/>
                <w:lang w:val="en-US"/>
              </w:rPr>
              <w:t xml:space="preserve">Viteza de rotaţie: </w:t>
            </w:r>
            <w:r w:rsidRPr="0016366A">
              <w:rPr>
                <w:sz w:val="20"/>
                <w:szCs w:val="20"/>
                <w:bdr w:val="none" w:sz="0" w:space="0" w:color="auto" w:frame="1"/>
                <w:shd w:val="clear" w:color="auto" w:fill="FFFFFF"/>
                <w:lang w:val="ro-RO"/>
              </w:rPr>
              <w:t xml:space="preserve">varabilă de la 60 până la 600 </w:t>
            </w:r>
            <w:r w:rsidRPr="0016366A">
              <w:rPr>
                <w:sz w:val="20"/>
                <w:szCs w:val="20"/>
                <w:bdr w:val="none" w:sz="0" w:space="0" w:color="auto" w:frame="1"/>
                <w:shd w:val="clear" w:color="auto" w:fill="FFFFFF"/>
                <w:lang w:val="en-US"/>
              </w:rPr>
              <w:t>r / min, fără trepte</w:t>
            </w:r>
          </w:p>
          <w:p w:rsidR="00195EAF" w:rsidRPr="0016366A" w:rsidRDefault="00195EAF" w:rsidP="00195EAF">
            <w:pPr>
              <w:pStyle w:val="NoSpacing"/>
              <w:shd w:val="clear" w:color="auto" w:fill="FFFFFF"/>
              <w:rPr>
                <w:sz w:val="20"/>
                <w:szCs w:val="20"/>
                <w:bdr w:val="none" w:sz="0" w:space="0" w:color="auto" w:frame="1"/>
                <w:shd w:val="clear" w:color="auto" w:fill="FFFFFF"/>
                <w:lang w:val="ro-RO"/>
              </w:rPr>
            </w:pPr>
            <w:r w:rsidRPr="0016366A">
              <w:rPr>
                <w:sz w:val="20"/>
                <w:szCs w:val="20"/>
                <w:bdr w:val="none" w:sz="0" w:space="0" w:color="auto" w:frame="1"/>
                <w:shd w:val="clear" w:color="auto" w:fill="FFFFFF"/>
                <w:lang w:val="en-US"/>
              </w:rPr>
              <w:t>Motor: motor fără perii DC</w:t>
            </w:r>
          </w:p>
          <w:p w:rsidR="00195EAF" w:rsidRPr="0016366A" w:rsidRDefault="00195EAF" w:rsidP="00195EAF">
            <w:pPr>
              <w:pStyle w:val="NoSpacing"/>
              <w:shd w:val="clear" w:color="auto" w:fill="FFFFFF"/>
              <w:rPr>
                <w:sz w:val="20"/>
                <w:szCs w:val="20"/>
                <w:lang w:val="ro-RO"/>
              </w:rPr>
            </w:pPr>
            <w:r w:rsidRPr="0016366A">
              <w:rPr>
                <w:sz w:val="20"/>
                <w:szCs w:val="20"/>
                <w:lang w:val="en-US"/>
              </w:rPr>
              <w:t>Panou de control frontal</w:t>
            </w:r>
            <w:r w:rsidRPr="0016366A">
              <w:rPr>
                <w:sz w:val="20"/>
                <w:szCs w:val="20"/>
                <w:lang w:val="ro-RO"/>
              </w:rPr>
              <w:tab/>
            </w:r>
          </w:p>
          <w:p w:rsidR="00195EAF" w:rsidRPr="00195EAF" w:rsidRDefault="00195EAF" w:rsidP="00195EAF">
            <w:pPr>
              <w:pStyle w:val="NoSpacing"/>
              <w:shd w:val="clear" w:color="auto" w:fill="FFFFFF"/>
              <w:rPr>
                <w:lang w:val="en-US"/>
              </w:rPr>
            </w:pPr>
            <w:r w:rsidRPr="0016366A">
              <w:rPr>
                <w:sz w:val="20"/>
                <w:szCs w:val="20"/>
                <w:lang w:val="en-US"/>
              </w:rPr>
              <w:t xml:space="preserve">Indicator de viteză şi cronometru digital; Cap de şlefuire cu motor independent; Bol rezistent la coroziune Platan de Aluminiu </w:t>
            </w:r>
            <w:r w:rsidRPr="0016366A">
              <w:rPr>
                <w:sz w:val="20"/>
                <w:szCs w:val="20"/>
                <w:lang w:val="ro-RO"/>
              </w:rPr>
              <w:t xml:space="preserve">            </w:t>
            </w:r>
            <w:r w:rsidRPr="0016366A">
              <w:rPr>
                <w:sz w:val="20"/>
                <w:szCs w:val="20"/>
                <w:lang w:val="en-US"/>
              </w:rPr>
              <w:t>Inel de fixare din Inox;</w:t>
            </w:r>
            <w:r w:rsidRPr="0016366A">
              <w:rPr>
                <w:sz w:val="20"/>
                <w:szCs w:val="20"/>
                <w:lang w:val="ro-RO"/>
              </w:rPr>
              <w:t xml:space="preserve">                                                                                                                              </w:t>
            </w:r>
            <w:r w:rsidRPr="0016366A">
              <w:rPr>
                <w:sz w:val="20"/>
                <w:szCs w:val="20"/>
                <w:lang w:val="en-US"/>
              </w:rPr>
              <w:t>Suport de probe de 1”, 1  ½”, 2”</w:t>
            </w:r>
            <w:r w:rsidRPr="0016366A">
              <w:rPr>
                <w:sz w:val="20"/>
                <w:szCs w:val="20"/>
                <w:lang w:val="ro-RO"/>
              </w:rPr>
              <w:t xml:space="preserve">                                                                                                                </w:t>
            </w:r>
            <w:r w:rsidRPr="0016366A">
              <w:rPr>
                <w:sz w:val="20"/>
                <w:szCs w:val="20"/>
                <w:lang w:val="en-US"/>
              </w:rPr>
              <w:t xml:space="preserve">Furtun flexibil cu robinet pentru controlul manual debitului de apă </w:t>
            </w:r>
          </w:p>
        </w:tc>
        <w:tc>
          <w:tcPr>
            <w:tcW w:w="927" w:type="pct"/>
            <w:tcBorders>
              <w:top w:val="single" w:sz="4" w:space="0" w:color="auto"/>
              <w:left w:val="single" w:sz="4" w:space="0" w:color="auto"/>
              <w:bottom w:val="single" w:sz="4" w:space="0" w:color="auto"/>
              <w:right w:val="single" w:sz="4" w:space="0" w:color="auto"/>
            </w:tcBorders>
          </w:tcPr>
          <w:p w:rsidR="00195EAF" w:rsidRPr="00C00499" w:rsidRDefault="00195EAF" w:rsidP="00195EAF"/>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r>
              <w:t>ISO</w:t>
            </w:r>
          </w:p>
        </w:tc>
      </w:tr>
      <w:tr w:rsidR="00195EAF" w:rsidRPr="00C00499" w:rsidTr="00FB4C9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5EAF" w:rsidRPr="00195EAF" w:rsidRDefault="00195EAF" w:rsidP="00195EAF">
            <w:pPr>
              <w:rPr>
                <w:b/>
              </w:rPr>
            </w:pPr>
            <w:r w:rsidRPr="00195EAF">
              <w:rPr>
                <w:b/>
              </w:rPr>
              <w:t>Lotul 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927" w:type="pct"/>
            <w:tcBorders>
              <w:top w:val="single" w:sz="4" w:space="0" w:color="auto"/>
              <w:left w:val="single" w:sz="4" w:space="0" w:color="auto"/>
              <w:bottom w:val="single" w:sz="4" w:space="0" w:color="auto"/>
              <w:right w:val="single" w:sz="4" w:space="0" w:color="auto"/>
            </w:tcBorders>
          </w:tcPr>
          <w:p w:rsidR="00195EAF" w:rsidRPr="00C00499" w:rsidRDefault="00195EAF" w:rsidP="00195EAF"/>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r>
      <w:tr w:rsidR="00195EAF" w:rsidRPr="00C00499" w:rsidTr="00FB4C9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5EAF" w:rsidRPr="0016366A" w:rsidRDefault="00195EAF" w:rsidP="00195EAF">
            <w:r w:rsidRPr="0016366A">
              <w:rPr>
                <w:sz w:val="22"/>
                <w:szCs w:val="22"/>
              </w:rPr>
              <w:t>Microscop optic metalografic pentru examinarea structurii materialelor metalice</w:t>
            </w:r>
            <w:r w:rsidRPr="0016366A">
              <w:rPr>
                <w:sz w:val="22"/>
                <w:szCs w:val="22"/>
              </w:rPr>
              <w:tab/>
              <w:t xml:space="preserve"> (de tipul </w:t>
            </w:r>
            <w:r w:rsidRPr="0016366A">
              <w:rPr>
                <w:sz w:val="22"/>
                <w:szCs w:val="22"/>
              </w:rPr>
              <w:lastRenderedPageBreak/>
              <w:t>„ALTAMI Met 3c”</w:t>
            </w:r>
            <w:r w:rsidR="00926BC7">
              <w:rPr>
                <w:rStyle w:val="Strong"/>
                <w:b w:val="0"/>
                <w:color w:val="000000"/>
                <w:sz w:val="22"/>
                <w:szCs w:val="22"/>
                <w:bdr w:val="none" w:sz="0" w:space="0" w:color="auto" w:frame="1"/>
                <w:shd w:val="clear" w:color="auto" w:fill="FFFFFF"/>
              </w:rPr>
              <w:t xml:space="preserve"> </w:t>
            </w:r>
            <w:r w:rsidR="00A67736">
              <w:rPr>
                <w:rStyle w:val="Strong"/>
                <w:b w:val="0"/>
                <w:color w:val="000000"/>
                <w:sz w:val="22"/>
                <w:szCs w:val="22"/>
                <w:bdr w:val="none" w:sz="0" w:space="0" w:color="auto" w:frame="1"/>
                <w:shd w:val="clear" w:color="auto" w:fill="FFFFFF"/>
              </w:rPr>
              <w:t>(</w:t>
            </w:r>
            <w:r w:rsidR="00926BC7">
              <w:rPr>
                <w:rStyle w:val="Strong"/>
                <w:b w:val="0"/>
                <w:color w:val="000000"/>
                <w:sz w:val="22"/>
                <w:szCs w:val="22"/>
                <w:bdr w:val="none" w:sz="0" w:space="0" w:color="auto" w:frame="1"/>
                <w:shd w:val="clear" w:color="auto" w:fill="FFFFFF"/>
              </w:rPr>
              <w:t>identic sau similar</w:t>
            </w:r>
            <w:r w:rsidRPr="0016366A">
              <w:rPr>
                <w:sz w:val="22"/>
                <w:szCs w:val="22"/>
              </w:rPr>
              <w:t>)</w:t>
            </w:r>
            <w:r w:rsidR="00FB4C97">
              <w:rPr>
                <w:sz w:val="22"/>
                <w:szCs w:val="22"/>
              </w:rPr>
              <w:t>,</w:t>
            </w:r>
          </w:p>
          <w:p w:rsidR="00FB4C97" w:rsidRPr="00FB4C97" w:rsidRDefault="00FB4C97" w:rsidP="00FB4C97">
            <w:pPr>
              <w:jc w:val="center"/>
              <w:rPr>
                <w:rStyle w:val="Strong"/>
                <w:b w:val="0"/>
                <w:color w:val="000000"/>
                <w:bdr w:val="none" w:sz="0" w:space="0" w:color="auto" w:frame="1"/>
                <w:shd w:val="clear" w:color="auto" w:fill="FFFFFF"/>
              </w:rPr>
            </w:pPr>
            <w:r w:rsidRPr="00FB4C97">
              <w:rPr>
                <w:rStyle w:val="Strong"/>
                <w:b w:val="0"/>
                <w:color w:val="000000"/>
                <w:sz w:val="22"/>
                <w:szCs w:val="22"/>
                <w:bdr w:val="none" w:sz="0" w:space="0" w:color="auto" w:frame="1"/>
                <w:shd w:val="clear" w:color="auto" w:fill="FFFFFF"/>
              </w:rPr>
              <w:t>termen de garanție - minim 12 luni</w:t>
            </w:r>
          </w:p>
          <w:p w:rsidR="00195EAF" w:rsidRPr="00C00499" w:rsidRDefault="00195EAF" w:rsidP="00195EA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16366A" w:rsidRDefault="00195EAF" w:rsidP="00195EAF">
            <w:pPr>
              <w:rPr>
                <w:sz w:val="20"/>
                <w:szCs w:val="20"/>
              </w:rPr>
            </w:pPr>
            <w:r w:rsidRPr="0016366A">
              <w:rPr>
                <w:color w:val="000000"/>
                <w:sz w:val="20"/>
                <w:szCs w:val="20"/>
                <w:lang w:val="en-US"/>
              </w:rPr>
              <w:t xml:space="preserve">Domeniu de marire: </w:t>
            </w:r>
            <w:r w:rsidRPr="0016366A">
              <w:rPr>
                <w:color w:val="000000"/>
                <w:sz w:val="20"/>
                <w:szCs w:val="20"/>
              </w:rPr>
              <w:t xml:space="preserve">de la </w:t>
            </w:r>
            <w:r w:rsidRPr="0016366A">
              <w:rPr>
                <w:color w:val="000000"/>
                <w:sz w:val="20"/>
                <w:szCs w:val="20"/>
                <w:lang w:val="en-US"/>
              </w:rPr>
              <w:t>50</w:t>
            </w:r>
            <w:r w:rsidRPr="0016366A">
              <w:rPr>
                <w:color w:val="000000"/>
                <w:sz w:val="20"/>
                <w:szCs w:val="20"/>
                <w:vertAlign w:val="superscript"/>
              </w:rPr>
              <w:t>X</w:t>
            </w:r>
            <w:r w:rsidRPr="0016366A">
              <w:rPr>
                <w:color w:val="000000"/>
                <w:sz w:val="20"/>
                <w:szCs w:val="20"/>
              </w:rPr>
              <w:t xml:space="preserve"> </w:t>
            </w:r>
            <w:r w:rsidRPr="0016366A">
              <w:rPr>
                <w:color w:val="000000"/>
                <w:sz w:val="20"/>
                <w:szCs w:val="20"/>
                <w:lang w:val="en-US"/>
              </w:rPr>
              <w:t>p</w:t>
            </w:r>
            <w:r w:rsidRPr="0016366A">
              <w:rPr>
                <w:color w:val="000000"/>
                <w:sz w:val="20"/>
                <w:szCs w:val="20"/>
              </w:rPr>
              <w:t>ână</w:t>
            </w:r>
            <w:r w:rsidRPr="0016366A">
              <w:rPr>
                <w:color w:val="000000"/>
                <w:sz w:val="20"/>
                <w:szCs w:val="20"/>
                <w:lang w:val="en-US"/>
              </w:rPr>
              <w:t xml:space="preserve"> la </w:t>
            </w:r>
            <w:r w:rsidRPr="0016366A">
              <w:rPr>
                <w:color w:val="000000"/>
                <w:sz w:val="20"/>
                <w:szCs w:val="20"/>
              </w:rPr>
              <w:t>minim 5</w:t>
            </w:r>
            <w:r w:rsidRPr="0016366A">
              <w:rPr>
                <w:color w:val="000000"/>
                <w:sz w:val="20"/>
                <w:szCs w:val="20"/>
                <w:lang w:val="en-US"/>
              </w:rPr>
              <w:t>00</w:t>
            </w:r>
            <w:r w:rsidRPr="0016366A">
              <w:rPr>
                <w:color w:val="000000"/>
                <w:sz w:val="20"/>
                <w:szCs w:val="20"/>
                <w:vertAlign w:val="superscript"/>
              </w:rPr>
              <w:t>X</w:t>
            </w:r>
            <w:r w:rsidRPr="0016366A">
              <w:rPr>
                <w:sz w:val="20"/>
                <w:szCs w:val="20"/>
              </w:rPr>
              <w:t xml:space="preserve"> </w:t>
            </w:r>
          </w:p>
          <w:p w:rsidR="00195EAF" w:rsidRPr="0016366A" w:rsidRDefault="00195EAF" w:rsidP="00195EAF">
            <w:pPr>
              <w:rPr>
                <w:bCs/>
                <w:iCs/>
                <w:color w:val="000000"/>
                <w:sz w:val="20"/>
                <w:szCs w:val="20"/>
                <w:lang w:eastAsia="ru-RU"/>
              </w:rPr>
            </w:pPr>
            <w:r w:rsidRPr="0016366A">
              <w:rPr>
                <w:sz w:val="20"/>
                <w:szCs w:val="20"/>
              </w:rPr>
              <w:t>Echipament optic:                                                                                                                                  a) Oculare: plane 5</w:t>
            </w:r>
            <w:r w:rsidRPr="0016366A">
              <w:rPr>
                <w:sz w:val="20"/>
                <w:szCs w:val="20"/>
                <w:vertAlign w:val="superscript"/>
              </w:rPr>
              <w:t>X</w:t>
            </w:r>
            <w:r w:rsidRPr="0016366A">
              <w:rPr>
                <w:sz w:val="20"/>
                <w:szCs w:val="20"/>
              </w:rPr>
              <w:t>, 10</w:t>
            </w:r>
            <w:r w:rsidRPr="0016366A">
              <w:rPr>
                <w:sz w:val="20"/>
                <w:szCs w:val="20"/>
                <w:vertAlign w:val="superscript"/>
              </w:rPr>
              <w:t>X</w:t>
            </w:r>
            <w:r w:rsidRPr="0016366A">
              <w:rPr>
                <w:sz w:val="20"/>
                <w:szCs w:val="20"/>
              </w:rPr>
              <w:t>,15</w:t>
            </w:r>
            <w:r w:rsidRPr="0016366A">
              <w:rPr>
                <w:sz w:val="20"/>
                <w:szCs w:val="20"/>
                <w:vertAlign w:val="superscript"/>
              </w:rPr>
              <w:t>X</w:t>
            </w:r>
            <w:r w:rsidRPr="0016366A">
              <w:rPr>
                <w:sz w:val="20"/>
                <w:szCs w:val="20"/>
              </w:rPr>
              <w:t xml:space="preserve">                                                                                                                                                                                 </w:t>
            </w:r>
            <w:r w:rsidRPr="0016366A">
              <w:rPr>
                <w:sz w:val="20"/>
                <w:szCs w:val="20"/>
              </w:rPr>
              <w:lastRenderedPageBreak/>
              <w:t xml:space="preserve">b) </w:t>
            </w:r>
            <w:r w:rsidRPr="0016366A">
              <w:rPr>
                <w:bCs/>
                <w:color w:val="000000"/>
                <w:sz w:val="20"/>
                <w:szCs w:val="20"/>
                <w:lang w:eastAsia="ru-RU"/>
              </w:rPr>
              <w:t>Duză: reglare dioptrie ± 5 dioptrii, distanţă interpupilară variabilă  de 55 – 75 mm</w:t>
            </w:r>
            <w:r w:rsidRPr="0016366A">
              <w:rPr>
                <w:sz w:val="20"/>
                <w:szCs w:val="20"/>
              </w:rPr>
              <w:t xml:space="preserve">                                                                                                                                                 c) Obiective: plancromatice 5</w:t>
            </w:r>
            <w:r w:rsidRPr="0016366A">
              <w:rPr>
                <w:sz w:val="20"/>
                <w:szCs w:val="20"/>
                <w:vertAlign w:val="superscript"/>
              </w:rPr>
              <w:t>X</w:t>
            </w:r>
            <w:r w:rsidRPr="0016366A">
              <w:rPr>
                <w:sz w:val="20"/>
                <w:szCs w:val="20"/>
              </w:rPr>
              <w:t>, 10</w:t>
            </w:r>
            <w:r w:rsidRPr="0016366A">
              <w:rPr>
                <w:sz w:val="20"/>
                <w:szCs w:val="20"/>
                <w:vertAlign w:val="superscript"/>
              </w:rPr>
              <w:t>X</w:t>
            </w:r>
            <w:r w:rsidRPr="0016366A">
              <w:rPr>
                <w:sz w:val="20"/>
                <w:szCs w:val="20"/>
              </w:rPr>
              <w:t>, 20</w:t>
            </w:r>
            <w:r w:rsidRPr="0016366A">
              <w:rPr>
                <w:sz w:val="20"/>
                <w:szCs w:val="20"/>
                <w:vertAlign w:val="superscript"/>
              </w:rPr>
              <w:t>X</w:t>
            </w:r>
            <w:r w:rsidRPr="0016366A">
              <w:rPr>
                <w:sz w:val="20"/>
                <w:szCs w:val="20"/>
              </w:rPr>
              <w:t>, 50</w:t>
            </w:r>
            <w:r w:rsidRPr="0016366A">
              <w:rPr>
                <w:sz w:val="20"/>
                <w:szCs w:val="20"/>
                <w:vertAlign w:val="superscript"/>
              </w:rPr>
              <w:t>X</w:t>
            </w:r>
            <w:r w:rsidRPr="0016366A">
              <w:rPr>
                <w:sz w:val="20"/>
                <w:szCs w:val="20"/>
              </w:rPr>
              <w:t>, 80</w:t>
            </w:r>
            <w:r w:rsidRPr="0016366A">
              <w:rPr>
                <w:sz w:val="20"/>
                <w:szCs w:val="20"/>
                <w:vertAlign w:val="superscript"/>
              </w:rPr>
              <w:t>X</w:t>
            </w:r>
            <w:r w:rsidRPr="0016366A">
              <w:rPr>
                <w:sz w:val="20"/>
                <w:szCs w:val="20"/>
              </w:rPr>
              <w:t>, 100</w:t>
            </w:r>
            <w:r w:rsidRPr="0016366A">
              <w:rPr>
                <w:sz w:val="20"/>
                <w:szCs w:val="20"/>
                <w:vertAlign w:val="superscript"/>
              </w:rPr>
              <w:t>X</w:t>
            </w:r>
            <w:r w:rsidRPr="0016366A">
              <w:rPr>
                <w:sz w:val="20"/>
                <w:szCs w:val="20"/>
              </w:rPr>
              <w:t xml:space="preserve">.  </w:t>
            </w:r>
            <w:r w:rsidRPr="0016366A">
              <w:rPr>
                <w:rFonts w:ascii="Tahoma" w:hAnsi="Tahoma" w:cs="Tahoma"/>
                <w:color w:val="000000"/>
                <w:sz w:val="20"/>
                <w:szCs w:val="20"/>
                <w:lang w:val="en-US" w:eastAsia="ru-RU"/>
              </w:rPr>
              <w:t xml:space="preserve"> </w:t>
            </w:r>
            <w:r w:rsidRPr="0016366A">
              <w:rPr>
                <w:rFonts w:ascii="Tahoma" w:hAnsi="Tahoma" w:cs="Tahoma"/>
                <w:color w:val="000000"/>
                <w:sz w:val="20"/>
                <w:szCs w:val="20"/>
                <w:lang w:eastAsia="ru-RU"/>
              </w:rPr>
              <w:t xml:space="preserve">                                                                                </w:t>
            </w:r>
            <w:r w:rsidRPr="0016366A">
              <w:rPr>
                <w:color w:val="000000"/>
                <w:sz w:val="20"/>
                <w:szCs w:val="20"/>
                <w:lang w:eastAsia="ru-RU"/>
              </w:rPr>
              <w:t>C</w:t>
            </w:r>
            <w:r w:rsidRPr="0016366A">
              <w:rPr>
                <w:color w:val="000000"/>
                <w:sz w:val="20"/>
                <w:szCs w:val="20"/>
                <w:lang w:val="en-US" w:eastAsia="ru-RU"/>
              </w:rPr>
              <w:t>ap revolver</w:t>
            </w:r>
            <w:r w:rsidRPr="0016366A">
              <w:rPr>
                <w:color w:val="000000"/>
                <w:sz w:val="20"/>
                <w:szCs w:val="20"/>
                <w:lang w:eastAsia="ru-RU"/>
              </w:rPr>
              <w:t>:</w:t>
            </w:r>
            <w:r w:rsidRPr="0016366A">
              <w:rPr>
                <w:color w:val="000000"/>
                <w:sz w:val="20"/>
                <w:szCs w:val="20"/>
                <w:lang w:val="en-US" w:eastAsia="ru-RU"/>
              </w:rPr>
              <w:t xml:space="preserve"> pentru </w:t>
            </w:r>
            <w:r w:rsidRPr="0016366A">
              <w:rPr>
                <w:color w:val="000000"/>
                <w:sz w:val="20"/>
                <w:szCs w:val="20"/>
                <w:lang w:eastAsia="ru-RU"/>
              </w:rPr>
              <w:t>minim 3</w:t>
            </w:r>
            <w:r w:rsidRPr="0016366A">
              <w:rPr>
                <w:color w:val="000000"/>
                <w:sz w:val="20"/>
                <w:szCs w:val="20"/>
                <w:lang w:val="en-US" w:eastAsia="ru-RU"/>
              </w:rPr>
              <w:t xml:space="preserve"> obiective</w:t>
            </w:r>
            <w:r w:rsidRPr="0016366A">
              <w:rPr>
                <w:color w:val="000000"/>
                <w:sz w:val="20"/>
                <w:szCs w:val="20"/>
                <w:lang w:eastAsia="ru-RU"/>
              </w:rPr>
              <w:t xml:space="preserve">                                                                                                       S</w:t>
            </w:r>
            <w:r w:rsidRPr="0016366A">
              <w:rPr>
                <w:color w:val="000000"/>
                <w:sz w:val="20"/>
                <w:szCs w:val="20"/>
                <w:lang w:val="en-US" w:eastAsia="ru-RU"/>
              </w:rPr>
              <w:t>istem focalizare</w:t>
            </w:r>
            <w:r w:rsidRPr="0016366A">
              <w:rPr>
                <w:color w:val="000000"/>
                <w:sz w:val="20"/>
                <w:szCs w:val="20"/>
                <w:lang w:eastAsia="ru-RU"/>
              </w:rPr>
              <w:t>:</w:t>
            </w:r>
            <w:r w:rsidRPr="0016366A">
              <w:rPr>
                <w:color w:val="000000"/>
                <w:sz w:val="20"/>
                <w:szCs w:val="20"/>
                <w:lang w:val="en-US" w:eastAsia="ru-RU"/>
              </w:rPr>
              <w:t xml:space="preserve"> cu ajustare brut</w:t>
            </w:r>
            <w:r w:rsidRPr="0016366A">
              <w:rPr>
                <w:color w:val="000000"/>
                <w:sz w:val="20"/>
                <w:szCs w:val="20"/>
                <w:lang w:eastAsia="ru-RU"/>
              </w:rPr>
              <w:t>ă</w:t>
            </w:r>
            <w:r w:rsidRPr="0016366A">
              <w:rPr>
                <w:color w:val="000000"/>
                <w:sz w:val="20"/>
                <w:szCs w:val="20"/>
                <w:lang w:val="en-US" w:eastAsia="ru-RU"/>
              </w:rPr>
              <w:t xml:space="preserve"> </w:t>
            </w:r>
            <w:r w:rsidRPr="0016366A">
              <w:rPr>
                <w:color w:val="000000"/>
                <w:sz w:val="20"/>
                <w:szCs w:val="20"/>
                <w:lang w:eastAsia="ru-RU"/>
              </w:rPr>
              <w:t>ş</w:t>
            </w:r>
            <w:r w:rsidRPr="0016366A">
              <w:rPr>
                <w:color w:val="000000"/>
                <w:sz w:val="20"/>
                <w:szCs w:val="20"/>
                <w:lang w:val="en-US" w:eastAsia="ru-RU"/>
              </w:rPr>
              <w:t>i fin</w:t>
            </w:r>
            <w:r w:rsidRPr="0016366A">
              <w:rPr>
                <w:color w:val="000000"/>
                <w:sz w:val="20"/>
                <w:szCs w:val="20"/>
                <w:lang w:eastAsia="ru-RU"/>
              </w:rPr>
              <w:t>ă</w:t>
            </w:r>
            <w:r w:rsidRPr="0016366A">
              <w:rPr>
                <w:color w:val="000000"/>
                <w:sz w:val="20"/>
                <w:szCs w:val="20"/>
                <w:lang w:val="en-US" w:eastAsia="ru-RU"/>
              </w:rPr>
              <w:br/>
            </w:r>
            <w:r w:rsidRPr="0016366A">
              <w:rPr>
                <w:color w:val="000000"/>
                <w:sz w:val="20"/>
                <w:szCs w:val="20"/>
                <w:lang w:eastAsia="ru-RU"/>
              </w:rPr>
              <w:t>D</w:t>
            </w:r>
            <w:r w:rsidRPr="0016366A">
              <w:rPr>
                <w:color w:val="000000"/>
                <w:sz w:val="20"/>
                <w:szCs w:val="20"/>
                <w:lang w:val="en-US" w:eastAsia="ru-RU"/>
              </w:rPr>
              <w:t>iafragm</w:t>
            </w:r>
            <w:r w:rsidRPr="0016366A">
              <w:rPr>
                <w:color w:val="000000"/>
                <w:sz w:val="20"/>
                <w:szCs w:val="20"/>
                <w:lang w:eastAsia="ru-RU"/>
              </w:rPr>
              <w:t>e:</w:t>
            </w:r>
            <w:r w:rsidRPr="0016366A">
              <w:rPr>
                <w:color w:val="000000"/>
                <w:sz w:val="20"/>
                <w:szCs w:val="20"/>
                <w:lang w:val="en-US" w:eastAsia="ru-RU"/>
              </w:rPr>
              <w:t xml:space="preserve"> de c</w:t>
            </w:r>
            <w:r w:rsidRPr="0016366A">
              <w:rPr>
                <w:color w:val="000000"/>
                <w:sz w:val="20"/>
                <w:szCs w:val="20"/>
                <w:lang w:eastAsia="ru-RU"/>
              </w:rPr>
              <w:t>â</w:t>
            </w:r>
            <w:r w:rsidRPr="0016366A">
              <w:rPr>
                <w:color w:val="000000"/>
                <w:sz w:val="20"/>
                <w:szCs w:val="20"/>
                <w:lang w:val="en-US" w:eastAsia="ru-RU"/>
              </w:rPr>
              <w:t xml:space="preserve">mp </w:t>
            </w:r>
            <w:r w:rsidRPr="0016366A">
              <w:rPr>
                <w:color w:val="000000"/>
                <w:sz w:val="20"/>
                <w:szCs w:val="20"/>
                <w:lang w:eastAsia="ru-RU"/>
              </w:rPr>
              <w:t>ş</w:t>
            </w:r>
            <w:r w:rsidRPr="0016366A">
              <w:rPr>
                <w:color w:val="000000"/>
                <w:sz w:val="20"/>
                <w:szCs w:val="20"/>
                <w:lang w:val="en-US" w:eastAsia="ru-RU"/>
              </w:rPr>
              <w:t>i iris, centrabile</w:t>
            </w:r>
            <w:r w:rsidRPr="0016366A">
              <w:rPr>
                <w:rFonts w:ascii="Tahoma" w:hAnsi="Tahoma" w:cs="Tahoma"/>
                <w:color w:val="000000"/>
                <w:sz w:val="20"/>
                <w:szCs w:val="20"/>
                <w:lang w:val="en-US" w:eastAsia="ru-RU"/>
              </w:rPr>
              <w:t xml:space="preserve"> </w:t>
            </w:r>
            <w:r w:rsidRPr="0016366A">
              <w:rPr>
                <w:rFonts w:ascii="Tahoma" w:hAnsi="Tahoma" w:cs="Tahoma"/>
                <w:color w:val="000000"/>
                <w:sz w:val="20"/>
                <w:szCs w:val="20"/>
                <w:lang w:eastAsia="ru-RU"/>
              </w:rPr>
              <w:t xml:space="preserve">                                                                                                 </w:t>
            </w:r>
            <w:r w:rsidRPr="0016366A">
              <w:rPr>
                <w:color w:val="000000"/>
                <w:sz w:val="20"/>
                <w:szCs w:val="20"/>
                <w:lang w:eastAsia="ru-RU"/>
              </w:rPr>
              <w:t>S</w:t>
            </w:r>
            <w:r w:rsidRPr="0016366A">
              <w:rPr>
                <w:color w:val="000000"/>
                <w:sz w:val="20"/>
                <w:szCs w:val="20"/>
                <w:lang w:val="en-US" w:eastAsia="ru-RU"/>
              </w:rPr>
              <w:t>urs</w:t>
            </w:r>
            <w:r w:rsidRPr="0016366A">
              <w:rPr>
                <w:color w:val="000000"/>
                <w:sz w:val="20"/>
                <w:szCs w:val="20"/>
                <w:lang w:eastAsia="ru-RU"/>
              </w:rPr>
              <w:t>ă de</w:t>
            </w:r>
            <w:r w:rsidRPr="0016366A">
              <w:rPr>
                <w:color w:val="000000"/>
                <w:sz w:val="20"/>
                <w:szCs w:val="20"/>
                <w:lang w:val="en-US" w:eastAsia="ru-RU"/>
              </w:rPr>
              <w:t xml:space="preserve"> iluminare</w:t>
            </w:r>
            <w:r w:rsidRPr="0016366A">
              <w:rPr>
                <w:color w:val="000000"/>
                <w:sz w:val="20"/>
                <w:szCs w:val="20"/>
                <w:lang w:eastAsia="ru-RU"/>
              </w:rPr>
              <w:t>:</w:t>
            </w:r>
            <w:r w:rsidRPr="0016366A">
              <w:rPr>
                <w:color w:val="000000"/>
                <w:sz w:val="20"/>
                <w:szCs w:val="20"/>
                <w:lang w:val="en-US" w:eastAsia="ru-RU"/>
              </w:rPr>
              <w:t xml:space="preserve"> bec cu halogen, cu posibilitate de ajustare a centr</w:t>
            </w:r>
            <w:r w:rsidRPr="0016366A">
              <w:rPr>
                <w:color w:val="000000"/>
                <w:sz w:val="20"/>
                <w:szCs w:val="20"/>
                <w:lang w:eastAsia="ru-RU"/>
              </w:rPr>
              <w:t>ă</w:t>
            </w:r>
            <w:r w:rsidRPr="0016366A">
              <w:rPr>
                <w:color w:val="000000"/>
                <w:sz w:val="20"/>
                <w:szCs w:val="20"/>
                <w:lang w:val="en-US" w:eastAsia="ru-RU"/>
              </w:rPr>
              <w:t xml:space="preserve">rii becului </w:t>
            </w:r>
            <w:r w:rsidRPr="0016366A">
              <w:rPr>
                <w:color w:val="000000"/>
                <w:sz w:val="20"/>
                <w:szCs w:val="20"/>
                <w:lang w:eastAsia="ru-RU"/>
              </w:rPr>
              <w:t>ş</w:t>
            </w:r>
            <w:r w:rsidRPr="0016366A">
              <w:rPr>
                <w:color w:val="000000"/>
                <w:sz w:val="20"/>
                <w:szCs w:val="20"/>
                <w:lang w:val="en-US" w:eastAsia="ru-RU"/>
              </w:rPr>
              <w:t xml:space="preserve">i </w:t>
            </w:r>
            <w:r w:rsidRPr="0016366A">
              <w:rPr>
                <w:color w:val="000000"/>
                <w:sz w:val="20"/>
                <w:szCs w:val="20"/>
                <w:lang w:eastAsia="ru-RU"/>
              </w:rPr>
              <w:t xml:space="preserve">reglare lentă a luminozităţii                                                                                                                                                </w:t>
            </w:r>
            <w:r w:rsidRPr="0016366A">
              <w:rPr>
                <w:bCs/>
                <w:color w:val="000000"/>
                <w:sz w:val="20"/>
                <w:szCs w:val="20"/>
                <w:lang w:eastAsia="ru-RU"/>
              </w:rPr>
              <w:t xml:space="preserve">Metode de contraste de lumină reflectată: câmp luminos, câmp întunecat, lumină polarizată     </w:t>
            </w:r>
            <w:r w:rsidRPr="0016366A">
              <w:rPr>
                <w:sz w:val="20"/>
                <w:szCs w:val="20"/>
              </w:rPr>
              <w:t>Filtre: albastru, polarizator-analizator</w:t>
            </w:r>
            <w:r w:rsidRPr="0016366A">
              <w:rPr>
                <w:bCs/>
                <w:color w:val="000000"/>
                <w:sz w:val="20"/>
                <w:szCs w:val="20"/>
                <w:lang w:eastAsia="ru-RU"/>
              </w:rPr>
              <w:t xml:space="preserve"> ş.a.                                                                                                                                     </w:t>
            </w:r>
            <w:r w:rsidRPr="0016366A">
              <w:rPr>
                <w:bCs/>
                <w:iCs/>
                <w:color w:val="000000"/>
                <w:sz w:val="20"/>
                <w:szCs w:val="20"/>
                <w:lang w:eastAsia="ru-RU"/>
              </w:rPr>
              <w:t>Cameră digitală (rezoluţie: minim 5 Megapixel) încorporată cu ieşire la calculator şi software de achiziţie şi prelucrare a imaginilor.</w:t>
            </w:r>
          </w:p>
          <w:p w:rsidR="00195EAF" w:rsidRPr="00C00499" w:rsidRDefault="00195EAF" w:rsidP="00195EAF"/>
        </w:tc>
        <w:tc>
          <w:tcPr>
            <w:tcW w:w="927" w:type="pct"/>
            <w:tcBorders>
              <w:top w:val="single" w:sz="4" w:space="0" w:color="auto"/>
              <w:left w:val="single" w:sz="4" w:space="0" w:color="auto"/>
              <w:bottom w:val="single" w:sz="4" w:space="0" w:color="auto"/>
              <w:right w:val="single" w:sz="4" w:space="0" w:color="auto"/>
            </w:tcBorders>
          </w:tcPr>
          <w:p w:rsidR="00195EAF" w:rsidRPr="00C00499" w:rsidRDefault="00195EAF" w:rsidP="00195EAF"/>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r>
              <w:t>ISO</w:t>
            </w:r>
          </w:p>
        </w:tc>
      </w:tr>
      <w:tr w:rsidR="00195EAF" w:rsidRPr="00C00499" w:rsidTr="00FB4C9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pPr>
              <w:rPr>
                <w:b/>
              </w:rPr>
            </w:pPr>
            <w:r>
              <w:rPr>
                <w:b/>
              </w:rPr>
              <w:t>Lotul 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927" w:type="pct"/>
            <w:tcBorders>
              <w:top w:val="single" w:sz="4" w:space="0" w:color="auto"/>
              <w:left w:val="single" w:sz="4" w:space="0" w:color="auto"/>
              <w:bottom w:val="single" w:sz="4" w:space="0" w:color="auto"/>
              <w:right w:val="single" w:sz="4" w:space="0" w:color="auto"/>
            </w:tcBorders>
          </w:tcPr>
          <w:p w:rsidR="00195EAF" w:rsidRPr="00C00499" w:rsidRDefault="00195EAF" w:rsidP="00195EAF"/>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r>
      <w:tr w:rsidR="00195EAF" w:rsidRPr="00C00499" w:rsidTr="00FB4C9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4C97" w:rsidRPr="00FB4C97" w:rsidRDefault="00195EAF" w:rsidP="00FB4C97">
            <w:pPr>
              <w:jc w:val="center"/>
              <w:rPr>
                <w:rStyle w:val="Strong"/>
                <w:b w:val="0"/>
                <w:color w:val="000000"/>
                <w:bdr w:val="none" w:sz="0" w:space="0" w:color="auto" w:frame="1"/>
                <w:shd w:val="clear" w:color="auto" w:fill="FFFFFF"/>
              </w:rPr>
            </w:pPr>
            <w:r w:rsidRPr="0016366A">
              <w:rPr>
                <w:color w:val="000000"/>
                <w:sz w:val="22"/>
                <w:szCs w:val="22"/>
                <w:lang w:eastAsia="ru-RU"/>
              </w:rPr>
              <w:t>Microscop portabi</w:t>
            </w:r>
            <w:r>
              <w:rPr>
                <w:color w:val="000000"/>
                <w:sz w:val="22"/>
                <w:szCs w:val="22"/>
                <w:lang w:eastAsia="ru-RU"/>
              </w:rPr>
              <w:t>l</w:t>
            </w:r>
            <w:r w:rsidRPr="0016366A">
              <w:rPr>
                <w:color w:val="000000"/>
                <w:sz w:val="22"/>
                <w:szCs w:val="22"/>
                <w:lang w:eastAsia="ru-RU"/>
              </w:rPr>
              <w:t xml:space="preserve"> digital (de tipul „ASH –INHD 1080 TABLE”)</w:t>
            </w:r>
            <w:r w:rsidR="00926BC7">
              <w:rPr>
                <w:rStyle w:val="Strong"/>
                <w:b w:val="0"/>
                <w:color w:val="000000"/>
                <w:sz w:val="22"/>
                <w:szCs w:val="22"/>
                <w:bdr w:val="none" w:sz="0" w:space="0" w:color="auto" w:frame="1"/>
                <w:shd w:val="clear" w:color="auto" w:fill="FFFFFF"/>
              </w:rPr>
              <w:t xml:space="preserve"> </w:t>
            </w:r>
            <w:r w:rsidR="00A16D36">
              <w:rPr>
                <w:rStyle w:val="Strong"/>
                <w:b w:val="0"/>
                <w:color w:val="000000"/>
                <w:sz w:val="22"/>
                <w:szCs w:val="22"/>
                <w:bdr w:val="none" w:sz="0" w:space="0" w:color="auto" w:frame="1"/>
                <w:shd w:val="clear" w:color="auto" w:fill="FFFFFF"/>
              </w:rPr>
              <w:t>(</w:t>
            </w:r>
            <w:r w:rsidR="00926BC7">
              <w:rPr>
                <w:rStyle w:val="Strong"/>
                <w:b w:val="0"/>
                <w:color w:val="000000"/>
                <w:sz w:val="22"/>
                <w:szCs w:val="22"/>
                <w:bdr w:val="none" w:sz="0" w:space="0" w:color="auto" w:frame="1"/>
                <w:shd w:val="clear" w:color="auto" w:fill="FFFFFF"/>
              </w:rPr>
              <w:t>identic sau similar</w:t>
            </w:r>
            <w:r w:rsidR="00A16D36">
              <w:rPr>
                <w:rStyle w:val="Strong"/>
                <w:b w:val="0"/>
                <w:color w:val="000000"/>
                <w:sz w:val="22"/>
                <w:szCs w:val="22"/>
                <w:bdr w:val="none" w:sz="0" w:space="0" w:color="auto" w:frame="1"/>
                <w:shd w:val="clear" w:color="auto" w:fill="FFFFFF"/>
              </w:rPr>
              <w:t>)</w:t>
            </w:r>
            <w:r w:rsidR="00FB4C97">
              <w:rPr>
                <w:rStyle w:val="Strong"/>
                <w:b w:val="0"/>
                <w:color w:val="000000"/>
                <w:sz w:val="22"/>
                <w:szCs w:val="22"/>
                <w:bdr w:val="none" w:sz="0" w:space="0" w:color="auto" w:frame="1"/>
                <w:shd w:val="clear" w:color="auto" w:fill="FFFFFF"/>
              </w:rPr>
              <w:t>,</w:t>
            </w:r>
            <w:r w:rsidR="00FB4C97" w:rsidRPr="00FB4C97">
              <w:rPr>
                <w:rStyle w:val="Strong"/>
                <w:b w:val="0"/>
                <w:color w:val="000000"/>
                <w:sz w:val="22"/>
                <w:szCs w:val="22"/>
                <w:bdr w:val="none" w:sz="0" w:space="0" w:color="auto" w:frame="1"/>
                <w:shd w:val="clear" w:color="auto" w:fill="FFFFFF"/>
              </w:rPr>
              <w:t xml:space="preserve"> termen de garanție - minim 12 luni</w:t>
            </w:r>
          </w:p>
          <w:p w:rsidR="00195EAF" w:rsidRPr="0016366A" w:rsidRDefault="00195EAF" w:rsidP="00FB4C97"/>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A67736" w:rsidRDefault="00A67736" w:rsidP="00A67736">
            <w:pPr>
              <w:spacing w:before="100" w:beforeAutospacing="1" w:after="100" w:afterAutospacing="1"/>
              <w:rPr>
                <w:sz w:val="20"/>
                <w:szCs w:val="20"/>
              </w:rPr>
            </w:pPr>
            <w:r w:rsidRPr="00A67736">
              <w:rPr>
                <w:sz w:val="20"/>
                <w:szCs w:val="20"/>
                <w:shd w:val="clear" w:color="auto" w:fill="FFFFFF"/>
              </w:rPr>
              <w:t>Gama de amplificare: de la 2.0</w:t>
            </w:r>
            <w:r w:rsidRPr="00A67736">
              <w:rPr>
                <w:sz w:val="20"/>
                <w:szCs w:val="20"/>
                <w:shd w:val="clear" w:color="auto" w:fill="FFFFFF"/>
                <w:vertAlign w:val="superscript"/>
              </w:rPr>
              <w:t>X</w:t>
            </w:r>
            <w:r w:rsidRPr="00A67736">
              <w:rPr>
                <w:sz w:val="20"/>
                <w:szCs w:val="20"/>
                <w:shd w:val="clear" w:color="auto" w:fill="FFFFFF"/>
              </w:rPr>
              <w:t> până la 250</w:t>
            </w:r>
            <w:r w:rsidRPr="00A67736">
              <w:rPr>
                <w:sz w:val="20"/>
                <w:szCs w:val="20"/>
                <w:shd w:val="clear" w:color="auto" w:fill="FFFFFF"/>
                <w:vertAlign w:val="superscript"/>
              </w:rPr>
              <w:t>X</w:t>
            </w:r>
            <w:r w:rsidRPr="00A67736">
              <w:rPr>
                <w:sz w:val="20"/>
                <w:szCs w:val="20"/>
                <w:shd w:val="clear" w:color="auto" w:fill="FFFFFF"/>
                <w:vertAlign w:val="superscript"/>
              </w:rPr>
              <w:br/>
            </w:r>
            <w:r w:rsidRPr="00A67736">
              <w:rPr>
                <w:sz w:val="20"/>
                <w:szCs w:val="20"/>
                <w:shd w:val="clear" w:color="auto" w:fill="FFFFFF"/>
              </w:rPr>
              <w:t>Rezolu</w:t>
            </w:r>
            <w:r w:rsidRPr="00A67736">
              <w:rPr>
                <w:rFonts w:ascii="Tahoma" w:hAnsi="Tahoma" w:cs="Tahoma"/>
                <w:sz w:val="20"/>
                <w:szCs w:val="20"/>
                <w:shd w:val="clear" w:color="auto" w:fill="FFFFFF"/>
              </w:rPr>
              <w:t>ț</w:t>
            </w:r>
            <w:r w:rsidRPr="00A67736">
              <w:rPr>
                <w:sz w:val="20"/>
                <w:szCs w:val="20"/>
                <w:shd w:val="clear" w:color="auto" w:fill="FFFFFF"/>
              </w:rPr>
              <w:t>ia camerei: minim 1920 x1080 </w:t>
            </w:r>
            <w:r w:rsidRPr="00A67736">
              <w:rPr>
                <w:sz w:val="20"/>
                <w:szCs w:val="20"/>
                <w:shd w:val="clear" w:color="auto" w:fill="FFFFFF"/>
              </w:rPr>
              <w:br/>
              <w:t>Focalizare: autofocus/focalizare manuală</w:t>
            </w:r>
            <w:r w:rsidRPr="00A67736">
              <w:rPr>
                <w:sz w:val="20"/>
                <w:szCs w:val="20"/>
                <w:shd w:val="clear" w:color="auto" w:fill="FFFFFF"/>
              </w:rPr>
              <w:br/>
              <w:t>Dimensiunile tablei de fixare: aproximativ 25 x 40 cm                   </w:t>
            </w:r>
            <w:r w:rsidRPr="00A67736">
              <w:rPr>
                <w:sz w:val="20"/>
                <w:szCs w:val="20"/>
                <w:shd w:val="clear" w:color="auto" w:fill="FFFFFF"/>
              </w:rPr>
              <w:br/>
              <w:t>Interfa</w:t>
            </w:r>
            <w:r w:rsidRPr="00A67736">
              <w:rPr>
                <w:rFonts w:ascii="Tahoma" w:hAnsi="Tahoma" w:cs="Tahoma"/>
                <w:sz w:val="20"/>
                <w:szCs w:val="20"/>
                <w:shd w:val="clear" w:color="auto" w:fill="FFFFFF"/>
              </w:rPr>
              <w:t>ț</w:t>
            </w:r>
            <w:r w:rsidRPr="00A67736">
              <w:rPr>
                <w:sz w:val="20"/>
                <w:szCs w:val="20"/>
                <w:shd w:val="clear" w:color="auto" w:fill="FFFFFF"/>
              </w:rPr>
              <w:t>ă pentru conectarea la monitor: HDMI / DVI</w:t>
            </w:r>
            <w:r w:rsidRPr="00A67736">
              <w:rPr>
                <w:sz w:val="20"/>
                <w:szCs w:val="20"/>
                <w:shd w:val="clear" w:color="auto" w:fill="FFFFFF"/>
              </w:rPr>
              <w:br/>
              <w:t>Complet cu software (compatibil Windovs)</w:t>
            </w:r>
            <w:r w:rsidRPr="00A67736">
              <w:rPr>
                <w:rFonts w:ascii="Tahoma" w:hAnsi="Tahoma" w:cs="Tahoma"/>
                <w:sz w:val="20"/>
                <w:szCs w:val="20"/>
                <w:shd w:val="clear" w:color="auto" w:fill="FFFFFF"/>
              </w:rPr>
              <w:t>ș</w:t>
            </w:r>
            <w:r w:rsidRPr="00A67736">
              <w:rPr>
                <w:sz w:val="20"/>
                <w:szCs w:val="20"/>
                <w:shd w:val="clear" w:color="auto" w:fill="FFFFFF"/>
              </w:rPr>
              <w:t xml:space="preserve">i cablurile necesare, </w:t>
            </w:r>
            <w:r w:rsidRPr="00A67736">
              <w:rPr>
                <w:sz w:val="20"/>
                <w:szCs w:val="20"/>
                <w:shd w:val="clear" w:color="auto" w:fill="FFFFFF"/>
              </w:rPr>
              <w:lastRenderedPageBreak/>
              <w:t>configurare USB 2.0 sau USB 3.0</w:t>
            </w:r>
            <w:r w:rsidRPr="00A67736">
              <w:rPr>
                <w:sz w:val="20"/>
                <w:szCs w:val="20"/>
                <w:shd w:val="clear" w:color="auto" w:fill="FFFFFF"/>
              </w:rPr>
              <w:br/>
              <w:t>Manual de instruc</w:t>
            </w:r>
            <w:r w:rsidRPr="00A67736">
              <w:rPr>
                <w:rFonts w:ascii="Tahoma" w:hAnsi="Tahoma" w:cs="Tahoma"/>
                <w:sz w:val="20"/>
                <w:szCs w:val="20"/>
                <w:shd w:val="clear" w:color="auto" w:fill="FFFFFF"/>
              </w:rPr>
              <w:t>ț</w:t>
            </w:r>
            <w:r w:rsidRPr="00A67736">
              <w:rPr>
                <w:sz w:val="20"/>
                <w:szCs w:val="20"/>
                <w:shd w:val="clear" w:color="auto" w:fill="FFFFFF"/>
              </w:rPr>
              <w:t>iuni</w:t>
            </w:r>
            <w:r w:rsidR="00195EAF" w:rsidRPr="00A67736">
              <w:rPr>
                <w:sz w:val="20"/>
                <w:szCs w:val="20"/>
                <w:lang w:eastAsia="ru-RU"/>
              </w:rPr>
              <w:t xml:space="preserve">)                                                                                                   </w:t>
            </w:r>
          </w:p>
        </w:tc>
        <w:tc>
          <w:tcPr>
            <w:tcW w:w="927" w:type="pct"/>
            <w:tcBorders>
              <w:top w:val="single" w:sz="4" w:space="0" w:color="auto"/>
              <w:left w:val="single" w:sz="4" w:space="0" w:color="auto"/>
              <w:bottom w:val="single" w:sz="4" w:space="0" w:color="auto"/>
              <w:right w:val="single" w:sz="4" w:space="0" w:color="auto"/>
            </w:tcBorders>
          </w:tcPr>
          <w:p w:rsidR="00195EAF" w:rsidRPr="00C00499" w:rsidRDefault="00195EAF" w:rsidP="00195EAF"/>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r>
              <w:t>ISO</w:t>
            </w:r>
          </w:p>
        </w:tc>
      </w:tr>
      <w:tr w:rsidR="00195EAF" w:rsidRPr="00C00499" w:rsidTr="00FB4C9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pPr>
              <w:rPr>
                <w:b/>
              </w:rPr>
            </w:pPr>
            <w:r>
              <w:rPr>
                <w:b/>
              </w:rPr>
              <w:t>Lotul 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927" w:type="pct"/>
            <w:tcBorders>
              <w:top w:val="single" w:sz="4" w:space="0" w:color="auto"/>
              <w:left w:val="single" w:sz="4" w:space="0" w:color="auto"/>
              <w:bottom w:val="single" w:sz="4" w:space="0" w:color="auto"/>
              <w:right w:val="single" w:sz="4" w:space="0" w:color="auto"/>
            </w:tcBorders>
          </w:tcPr>
          <w:p w:rsidR="00195EAF" w:rsidRPr="00C00499" w:rsidRDefault="00195EAF" w:rsidP="00195EAF"/>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r>
      <w:tr w:rsidR="00195EAF" w:rsidRPr="00C00499" w:rsidTr="00FB4C9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4C97" w:rsidRPr="00FB4C97" w:rsidRDefault="00195EAF" w:rsidP="00FB4C97">
            <w:pPr>
              <w:jc w:val="center"/>
              <w:rPr>
                <w:rStyle w:val="Strong"/>
                <w:b w:val="0"/>
                <w:color w:val="000000"/>
                <w:bdr w:val="none" w:sz="0" w:space="0" w:color="auto" w:frame="1"/>
                <w:shd w:val="clear" w:color="auto" w:fill="FFFFFF"/>
              </w:rPr>
            </w:pPr>
            <w:r w:rsidRPr="00195EAF">
              <w:rPr>
                <w:sz w:val="22"/>
                <w:szCs w:val="22"/>
              </w:rPr>
              <w:t xml:space="preserve">Microscop portabil cu iluminare cu LED </w:t>
            </w:r>
            <w:r w:rsidR="009D31DD" w:rsidRPr="001D37D8">
              <w:rPr>
                <w:color w:val="000000"/>
                <w:sz w:val="22"/>
                <w:szCs w:val="22"/>
                <w:lang w:val="en-US"/>
              </w:rPr>
              <w:t>(de tipul „Bresser 60x-100x”)</w:t>
            </w:r>
            <w:r w:rsidR="00FB4C97">
              <w:rPr>
                <w:color w:val="000000"/>
                <w:sz w:val="22"/>
                <w:szCs w:val="22"/>
                <w:lang w:val="en-US"/>
              </w:rPr>
              <w:t>,</w:t>
            </w:r>
            <w:r w:rsidR="009D31DD" w:rsidRPr="00285C4D">
              <w:rPr>
                <w:i/>
                <w:lang w:val="en-US"/>
              </w:rPr>
              <w:t xml:space="preserve"> </w:t>
            </w:r>
            <w:r w:rsidR="00FB4C97" w:rsidRPr="00FB4C97">
              <w:rPr>
                <w:rStyle w:val="Strong"/>
                <w:b w:val="0"/>
                <w:color w:val="000000"/>
                <w:sz w:val="22"/>
                <w:szCs w:val="22"/>
                <w:bdr w:val="none" w:sz="0" w:space="0" w:color="auto" w:frame="1"/>
                <w:shd w:val="clear" w:color="auto" w:fill="FFFFFF"/>
              </w:rPr>
              <w:t xml:space="preserve"> termen de garanție - minim 12 luni</w:t>
            </w:r>
          </w:p>
          <w:p w:rsidR="00195EAF" w:rsidRPr="00195EAF" w:rsidRDefault="00FB4C97" w:rsidP="00FB4C97">
            <w:r w:rsidRPr="00285C4D">
              <w:rPr>
                <w:i/>
                <w:lang w:val="en-US"/>
              </w:rPr>
              <w:t xml:space="preserve"> </w:t>
            </w:r>
            <w:r w:rsidR="009D31DD" w:rsidRPr="00285C4D">
              <w:rPr>
                <w:i/>
                <w:lang w:val="en-US"/>
              </w:rPr>
              <w:t>(identic sau similar)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195EAF" w:rsidRDefault="00195EAF" w:rsidP="00195EAF"/>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195EAF" w:rsidRDefault="00195EAF" w:rsidP="00195EA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195EAF" w:rsidRDefault="00195EAF" w:rsidP="00195EA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195EAF" w:rsidRDefault="00195EAF" w:rsidP="00195EAF">
            <w:r w:rsidRPr="00195EAF">
              <w:rPr>
                <w:sz w:val="22"/>
                <w:szCs w:val="22"/>
                <w:lang w:eastAsia="ru-RU"/>
              </w:rPr>
              <w:t>Op</w:t>
            </w:r>
            <w:r w:rsidRPr="00195EAF">
              <w:rPr>
                <w:rFonts w:ascii="Cambria Math" w:hAnsi="Cambria Math"/>
                <w:sz w:val="22"/>
                <w:szCs w:val="22"/>
                <w:lang w:eastAsia="ru-RU"/>
              </w:rPr>
              <w:t>ț</w:t>
            </w:r>
            <w:r w:rsidRPr="00195EAF">
              <w:rPr>
                <w:sz w:val="22"/>
                <w:szCs w:val="22"/>
                <w:lang w:eastAsia="ru-RU"/>
              </w:rPr>
              <w:t>iunea optimă pentru drum. Cu lumina de fundal. Mărire: de 60-100 de ori.</w:t>
            </w:r>
          </w:p>
        </w:tc>
        <w:tc>
          <w:tcPr>
            <w:tcW w:w="927" w:type="pct"/>
            <w:tcBorders>
              <w:top w:val="single" w:sz="4" w:space="0" w:color="auto"/>
              <w:left w:val="single" w:sz="4" w:space="0" w:color="auto"/>
              <w:bottom w:val="single" w:sz="4" w:space="0" w:color="auto"/>
              <w:right w:val="single" w:sz="4" w:space="0" w:color="auto"/>
            </w:tcBorders>
          </w:tcPr>
          <w:p w:rsidR="00195EAF" w:rsidRPr="00C00499" w:rsidRDefault="00195EAF" w:rsidP="00195EAF"/>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r>
              <w:t>ISO</w:t>
            </w:r>
          </w:p>
        </w:tc>
      </w:tr>
      <w:tr w:rsidR="00195EAF" w:rsidRPr="00C00499" w:rsidTr="00FB4C9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5EAF" w:rsidRPr="00F64463" w:rsidRDefault="00195EAF" w:rsidP="00195EAF">
            <w:pPr>
              <w:rPr>
                <w:b/>
                <w:color w:val="212121"/>
              </w:rPr>
            </w:pPr>
            <w:r w:rsidRPr="00F64463">
              <w:rPr>
                <w:b/>
                <w:color w:val="212121"/>
              </w:rPr>
              <w:t>Lotul 5</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306B8E" w:rsidRDefault="00195EAF" w:rsidP="00195EAF">
            <w:pPr>
              <w:rPr>
                <w:color w:val="212121"/>
                <w:lang w:eastAsia="ru-RU"/>
              </w:rPr>
            </w:pPr>
          </w:p>
        </w:tc>
        <w:tc>
          <w:tcPr>
            <w:tcW w:w="927" w:type="pct"/>
            <w:tcBorders>
              <w:top w:val="single" w:sz="4" w:space="0" w:color="auto"/>
              <w:left w:val="single" w:sz="4" w:space="0" w:color="auto"/>
              <w:bottom w:val="single" w:sz="4" w:space="0" w:color="auto"/>
              <w:right w:val="single" w:sz="4" w:space="0" w:color="auto"/>
            </w:tcBorders>
          </w:tcPr>
          <w:p w:rsidR="00195EAF" w:rsidRPr="00C00499" w:rsidRDefault="00195EAF" w:rsidP="00195EAF"/>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r>
      <w:tr w:rsidR="00195EAF" w:rsidRPr="00C00499" w:rsidTr="00FB4C9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5EAF" w:rsidRDefault="00195EAF" w:rsidP="00195EAF">
            <w:pPr>
              <w:shd w:val="clear" w:color="auto" w:fill="FFFFFF"/>
              <w:spacing w:line="227" w:lineRule="exact"/>
              <w:jc w:val="both"/>
              <w:rPr>
                <w:lang w:val="en-US"/>
              </w:rPr>
            </w:pPr>
          </w:p>
          <w:p w:rsidR="00FB4C97" w:rsidRPr="00FB4C97" w:rsidRDefault="00195EAF" w:rsidP="00FB4C97">
            <w:pPr>
              <w:jc w:val="center"/>
              <w:rPr>
                <w:rStyle w:val="Strong"/>
                <w:b w:val="0"/>
                <w:color w:val="000000"/>
                <w:bdr w:val="none" w:sz="0" w:space="0" w:color="auto" w:frame="1"/>
                <w:shd w:val="clear" w:color="auto" w:fill="FFFFFF"/>
              </w:rPr>
            </w:pPr>
            <w:r w:rsidRPr="00F64463">
              <w:rPr>
                <w:lang w:val="en-US"/>
              </w:rPr>
              <w:t xml:space="preserve">Echipament diagnoza auto Launch X431master 5 </w:t>
            </w:r>
            <w:r w:rsidRPr="00F64463">
              <w:rPr>
                <w:smallCaps/>
                <w:lang w:val="en-US"/>
              </w:rPr>
              <w:t xml:space="preserve">PRO 2018  </w:t>
            </w:r>
            <w:r w:rsidR="00926BC7">
              <w:rPr>
                <w:rStyle w:val="Strong"/>
                <w:b w:val="0"/>
                <w:color w:val="000000"/>
                <w:sz w:val="22"/>
                <w:szCs w:val="22"/>
                <w:bdr w:val="none" w:sz="0" w:space="0" w:color="auto" w:frame="1"/>
                <w:shd w:val="clear" w:color="auto" w:fill="FFFFFF"/>
              </w:rPr>
              <w:t xml:space="preserve"> </w:t>
            </w:r>
            <w:r w:rsidR="00A16D36">
              <w:rPr>
                <w:rStyle w:val="Strong"/>
                <w:b w:val="0"/>
                <w:color w:val="000000"/>
                <w:sz w:val="22"/>
                <w:szCs w:val="22"/>
                <w:bdr w:val="none" w:sz="0" w:space="0" w:color="auto" w:frame="1"/>
                <w:shd w:val="clear" w:color="auto" w:fill="FFFFFF"/>
              </w:rPr>
              <w:t xml:space="preserve">- </w:t>
            </w:r>
            <w:r w:rsidR="00FB4C97" w:rsidRPr="00FB4C97">
              <w:rPr>
                <w:rStyle w:val="Strong"/>
                <w:b w:val="0"/>
                <w:color w:val="000000"/>
                <w:sz w:val="22"/>
                <w:szCs w:val="22"/>
                <w:bdr w:val="none" w:sz="0" w:space="0" w:color="auto" w:frame="1"/>
                <w:shd w:val="clear" w:color="auto" w:fill="FFFFFF"/>
              </w:rPr>
              <w:t xml:space="preserve"> termen de garanție - minim 12 luni</w:t>
            </w:r>
          </w:p>
          <w:p w:rsidR="00195EAF" w:rsidRPr="00FB4C97" w:rsidRDefault="00195EAF" w:rsidP="00195EAF">
            <w:pPr>
              <w:shd w:val="clear" w:color="auto" w:fill="FFFFFF"/>
              <w:spacing w:line="227" w:lineRule="exact"/>
              <w:jc w:val="both"/>
            </w:pPr>
          </w:p>
          <w:p w:rsidR="00195EAF" w:rsidRPr="00F64463" w:rsidRDefault="00195EAF" w:rsidP="00195EAF">
            <w:pPr>
              <w:rPr>
                <w:color w:val="212121"/>
                <w:lang w:val="en-US"/>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F64463" w:rsidRDefault="00195EAF" w:rsidP="00195EAF">
            <w:pPr>
              <w:shd w:val="clear" w:color="auto" w:fill="FFFFFF"/>
              <w:spacing w:line="263" w:lineRule="exact"/>
              <w:ind w:left="25"/>
              <w:rPr>
                <w:b/>
                <w:spacing w:val="-8"/>
                <w:sz w:val="20"/>
                <w:szCs w:val="20"/>
                <w:lang w:val="en-US"/>
              </w:rPr>
            </w:pPr>
            <w:r w:rsidRPr="00F64463">
              <w:rPr>
                <w:b/>
                <w:sz w:val="20"/>
                <w:szCs w:val="20"/>
              </w:rPr>
              <w:t xml:space="preserve">Ce funcţii deţine interfaţa de diagnoza </w:t>
            </w:r>
            <w:r w:rsidRPr="00F64463">
              <w:rPr>
                <w:b/>
                <w:spacing w:val="-8"/>
                <w:sz w:val="20"/>
                <w:szCs w:val="20"/>
              </w:rPr>
              <w:t xml:space="preserve">auto </w:t>
            </w:r>
          </w:p>
          <w:p w:rsidR="00195EAF" w:rsidRPr="00F64463" w:rsidRDefault="00195EAF" w:rsidP="00195EAF">
            <w:pPr>
              <w:shd w:val="clear" w:color="auto" w:fill="FFFFFF"/>
              <w:spacing w:line="227" w:lineRule="exact"/>
              <w:jc w:val="both"/>
              <w:rPr>
                <w:sz w:val="20"/>
                <w:szCs w:val="20"/>
                <w:lang w:val="en-US"/>
              </w:rPr>
            </w:pPr>
            <w:r w:rsidRPr="00F64463">
              <w:rPr>
                <w:spacing w:val="-3"/>
                <w:sz w:val="20"/>
                <w:szCs w:val="20"/>
              </w:rPr>
              <w:t>Limbi</w:t>
            </w:r>
            <w:r w:rsidRPr="00F64463">
              <w:rPr>
                <w:spacing w:val="-3"/>
                <w:sz w:val="20"/>
                <w:szCs w:val="20"/>
                <w:lang w:val="en-US"/>
              </w:rPr>
              <w:t>:</w:t>
            </w:r>
            <w:r w:rsidRPr="00F64463">
              <w:rPr>
                <w:spacing w:val="-3"/>
                <w:sz w:val="20"/>
                <w:szCs w:val="20"/>
              </w:rPr>
              <w:t xml:space="preserve"> Italiana, engleza, chineza simplificata, chineza </w:t>
            </w:r>
            <w:r w:rsidRPr="00F64463">
              <w:rPr>
                <w:spacing w:val="-5"/>
                <w:sz w:val="20"/>
                <w:szCs w:val="20"/>
              </w:rPr>
              <w:t xml:space="preserve">tradiţionala, germana, Japoneza, rusa, franceza, spaniola, portugheza, poloneza, turca, olandeza, greaca, ungara </w:t>
            </w:r>
            <w:r w:rsidRPr="00F64463">
              <w:rPr>
                <w:sz w:val="20"/>
                <w:szCs w:val="20"/>
              </w:rPr>
              <w:t>araba, daneza, eoreana, romana, sârba, finlandeza, suedeza, ceha,</w:t>
            </w:r>
          </w:p>
          <w:p w:rsidR="00195EAF" w:rsidRPr="00F64463" w:rsidRDefault="00195EAF" w:rsidP="00195EAF">
            <w:pPr>
              <w:shd w:val="clear" w:color="auto" w:fill="FFFFFF"/>
              <w:ind w:left="18"/>
              <w:rPr>
                <w:sz w:val="20"/>
                <w:szCs w:val="20"/>
                <w:lang w:val="en-US"/>
              </w:rPr>
            </w:pPr>
            <w:r w:rsidRPr="00F64463">
              <w:rPr>
                <w:sz w:val="20"/>
                <w:szCs w:val="20"/>
              </w:rPr>
              <w:t xml:space="preserve"> Suport pentru Wi-fi</w:t>
            </w:r>
          </w:p>
          <w:p w:rsidR="00195EAF" w:rsidRPr="00F64463" w:rsidRDefault="00195EAF" w:rsidP="00195EAF">
            <w:pPr>
              <w:shd w:val="clear" w:color="auto" w:fill="FFFFFF"/>
              <w:ind w:left="18"/>
              <w:rPr>
                <w:sz w:val="20"/>
                <w:szCs w:val="20"/>
                <w:lang w:val="en-US"/>
              </w:rPr>
            </w:pPr>
            <w:r w:rsidRPr="00F64463">
              <w:rPr>
                <w:spacing w:val="-2"/>
                <w:sz w:val="20"/>
                <w:szCs w:val="20"/>
              </w:rPr>
              <w:t>Resetarea luminii de serviciu</w:t>
            </w:r>
          </w:p>
          <w:p w:rsidR="00195EAF" w:rsidRPr="00F64463" w:rsidRDefault="00195EAF" w:rsidP="00195EAF">
            <w:pPr>
              <w:shd w:val="clear" w:color="auto" w:fill="FFFFFF"/>
              <w:ind w:left="14"/>
              <w:rPr>
                <w:sz w:val="20"/>
                <w:szCs w:val="20"/>
                <w:lang w:val="en-US"/>
              </w:rPr>
            </w:pPr>
            <w:r w:rsidRPr="00F64463">
              <w:rPr>
                <w:sz w:val="20"/>
                <w:szCs w:val="20"/>
              </w:rPr>
              <w:t xml:space="preserve">Programare </w:t>
            </w:r>
            <w:r w:rsidRPr="00F64463">
              <w:rPr>
                <w:sz w:val="20"/>
                <w:szCs w:val="20"/>
                <w:lang w:val="en-US"/>
              </w:rPr>
              <w:t>injector</w:t>
            </w:r>
          </w:p>
          <w:p w:rsidR="00195EAF" w:rsidRPr="00F64463" w:rsidRDefault="00195EAF" w:rsidP="00195EAF">
            <w:pPr>
              <w:shd w:val="clear" w:color="auto" w:fill="FFFFFF"/>
              <w:ind w:left="14"/>
              <w:rPr>
                <w:sz w:val="20"/>
                <w:szCs w:val="20"/>
                <w:lang w:val="en-US"/>
              </w:rPr>
            </w:pPr>
            <w:r w:rsidRPr="00F64463">
              <w:rPr>
                <w:spacing w:val="-1"/>
                <w:sz w:val="20"/>
                <w:szCs w:val="20"/>
              </w:rPr>
              <w:t xml:space="preserve"> Testarea modulelor vehiculului</w:t>
            </w:r>
          </w:p>
          <w:p w:rsidR="00195EAF" w:rsidRPr="00F64463" w:rsidRDefault="00195EAF" w:rsidP="00195EAF">
            <w:pPr>
              <w:shd w:val="clear" w:color="auto" w:fill="FFFFFF"/>
              <w:ind w:left="11"/>
              <w:rPr>
                <w:sz w:val="20"/>
                <w:szCs w:val="20"/>
                <w:lang w:val="en-US"/>
              </w:rPr>
            </w:pPr>
            <w:r w:rsidRPr="00F64463">
              <w:rPr>
                <w:sz w:val="20"/>
                <w:szCs w:val="20"/>
              </w:rPr>
              <w:t>Codificare chete/Imobilizatei'</w:t>
            </w:r>
          </w:p>
          <w:p w:rsidR="00195EAF" w:rsidRPr="00F64463" w:rsidRDefault="00195EAF" w:rsidP="00195EAF">
            <w:pPr>
              <w:shd w:val="clear" w:color="auto" w:fill="FFFFFF"/>
              <w:ind w:left="11"/>
              <w:rPr>
                <w:sz w:val="20"/>
                <w:szCs w:val="20"/>
                <w:lang w:val="en-US"/>
              </w:rPr>
            </w:pPr>
            <w:r w:rsidRPr="00F64463">
              <w:rPr>
                <w:spacing w:val="-3"/>
                <w:sz w:val="20"/>
                <w:szCs w:val="20"/>
              </w:rPr>
              <w:t>Recunoaştere VIN, căutare automata</w:t>
            </w:r>
          </w:p>
          <w:p w:rsidR="00195EAF" w:rsidRPr="00F64463" w:rsidRDefault="00195EAF" w:rsidP="00195EAF">
            <w:pPr>
              <w:shd w:val="clear" w:color="auto" w:fill="FFFFFF"/>
              <w:ind w:left="173" w:hanging="162"/>
              <w:rPr>
                <w:sz w:val="20"/>
                <w:szCs w:val="20"/>
                <w:lang w:val="en-US"/>
              </w:rPr>
            </w:pPr>
            <w:r w:rsidRPr="00F64463">
              <w:rPr>
                <w:spacing w:val="-6"/>
                <w:sz w:val="20"/>
                <w:szCs w:val="20"/>
              </w:rPr>
              <w:t xml:space="preserve"> Înregistrare de date In timp real si grafica </w:t>
            </w:r>
            <w:r w:rsidRPr="00F64463">
              <w:rPr>
                <w:sz w:val="20"/>
                <w:szCs w:val="20"/>
              </w:rPr>
              <w:t>multipla</w:t>
            </w:r>
          </w:p>
          <w:p w:rsidR="00195EAF" w:rsidRPr="00F64463" w:rsidRDefault="00195EAF" w:rsidP="00195EAF">
            <w:pPr>
              <w:shd w:val="clear" w:color="auto" w:fill="FFFFFF"/>
              <w:ind w:left="11"/>
              <w:rPr>
                <w:sz w:val="20"/>
                <w:szCs w:val="20"/>
                <w:lang w:val="en-US"/>
              </w:rPr>
            </w:pPr>
            <w:r w:rsidRPr="00F64463">
              <w:rPr>
                <w:sz w:val="20"/>
                <w:szCs w:val="20"/>
              </w:rPr>
              <w:t>Multe funcţii suplimentare.</w:t>
            </w:r>
          </w:p>
          <w:p w:rsidR="00195EAF" w:rsidRPr="00F64463" w:rsidRDefault="00195EAF" w:rsidP="00195EAF">
            <w:pPr>
              <w:shd w:val="clear" w:color="auto" w:fill="FFFFFF"/>
              <w:ind w:left="7"/>
              <w:rPr>
                <w:sz w:val="20"/>
                <w:szCs w:val="20"/>
                <w:lang w:val="en-US"/>
              </w:rPr>
            </w:pPr>
            <w:r w:rsidRPr="00F64463">
              <w:rPr>
                <w:sz w:val="20"/>
                <w:szCs w:val="20"/>
              </w:rPr>
              <w:t>Ecran tactil capacitiv</w:t>
            </w:r>
          </w:p>
          <w:p w:rsidR="00195EAF" w:rsidRPr="00F64463" w:rsidRDefault="00195EAF" w:rsidP="00195EAF">
            <w:pPr>
              <w:shd w:val="clear" w:color="auto" w:fill="FFFFFF"/>
              <w:rPr>
                <w:sz w:val="20"/>
                <w:szCs w:val="20"/>
                <w:lang w:val="en-US"/>
              </w:rPr>
            </w:pPr>
            <w:r w:rsidRPr="00F64463">
              <w:rPr>
                <w:sz w:val="20"/>
                <w:szCs w:val="20"/>
              </w:rPr>
              <w:t xml:space="preserve">Diagnoza prin </w:t>
            </w:r>
            <w:r w:rsidRPr="00F64463">
              <w:rPr>
                <w:sz w:val="20"/>
                <w:szCs w:val="20"/>
                <w:lang w:val="en-US"/>
              </w:rPr>
              <w:t>Bluetooth</w:t>
            </w:r>
          </w:p>
          <w:p w:rsidR="00195EAF" w:rsidRPr="00F64463" w:rsidRDefault="00195EAF" w:rsidP="00195EAF">
            <w:pPr>
              <w:shd w:val="clear" w:color="auto" w:fill="FFFFFF"/>
              <w:ind w:left="4"/>
              <w:rPr>
                <w:sz w:val="20"/>
                <w:szCs w:val="20"/>
                <w:lang w:val="en-US"/>
              </w:rPr>
            </w:pPr>
            <w:r w:rsidRPr="00F64463">
              <w:rPr>
                <w:i/>
                <w:iCs/>
                <w:sz w:val="20"/>
                <w:szCs w:val="20"/>
              </w:rPr>
              <w:t xml:space="preserve"> </w:t>
            </w:r>
            <w:r w:rsidRPr="00F64463">
              <w:rPr>
                <w:sz w:val="20"/>
                <w:szCs w:val="20"/>
              </w:rPr>
              <w:t>Serviciu oniine</w:t>
            </w:r>
          </w:p>
          <w:p w:rsidR="00195EAF" w:rsidRPr="00F64463" w:rsidRDefault="00195EAF" w:rsidP="00195EAF">
            <w:pPr>
              <w:shd w:val="clear" w:color="auto" w:fill="FFFFFF"/>
              <w:rPr>
                <w:sz w:val="20"/>
                <w:szCs w:val="20"/>
                <w:lang w:val="en-US"/>
              </w:rPr>
            </w:pPr>
            <w:r w:rsidRPr="00F64463">
              <w:rPr>
                <w:sz w:val="20"/>
                <w:szCs w:val="20"/>
              </w:rPr>
              <w:t xml:space="preserve">Ecran </w:t>
            </w:r>
            <w:r w:rsidRPr="00F64463">
              <w:rPr>
                <w:sz w:val="20"/>
                <w:szCs w:val="20"/>
                <w:lang w:val="en-US"/>
              </w:rPr>
              <w:t>multitask</w:t>
            </w:r>
          </w:p>
          <w:p w:rsidR="00195EAF" w:rsidRPr="00F64463" w:rsidRDefault="00195EAF" w:rsidP="00195EAF">
            <w:pPr>
              <w:shd w:val="clear" w:color="auto" w:fill="FFFFFF"/>
              <w:rPr>
                <w:sz w:val="20"/>
                <w:szCs w:val="20"/>
                <w:lang w:val="en-US"/>
              </w:rPr>
            </w:pPr>
            <w:r w:rsidRPr="00F64463">
              <w:rPr>
                <w:sz w:val="20"/>
                <w:szCs w:val="20"/>
                <w:lang w:val="en-US"/>
              </w:rPr>
              <w:t>Actualizare  2019</w:t>
            </w:r>
          </w:p>
          <w:p w:rsidR="00195EAF" w:rsidRPr="00F64463" w:rsidRDefault="00195EAF" w:rsidP="00195EAF">
            <w:pPr>
              <w:shd w:val="clear" w:color="auto" w:fill="FFFFFF"/>
              <w:tabs>
                <w:tab w:val="left" w:pos="169"/>
              </w:tabs>
              <w:rPr>
                <w:sz w:val="20"/>
                <w:szCs w:val="20"/>
                <w:lang w:val="en-US"/>
              </w:rPr>
            </w:pPr>
            <w:r w:rsidRPr="00F64463">
              <w:rPr>
                <w:spacing w:val="-5"/>
                <w:sz w:val="20"/>
                <w:szCs w:val="20"/>
              </w:rPr>
              <w:t>Capacitate de stocare 16G</w:t>
            </w:r>
          </w:p>
          <w:p w:rsidR="00195EAF" w:rsidRPr="00F64463" w:rsidRDefault="00195EAF" w:rsidP="00195EAF">
            <w:pPr>
              <w:shd w:val="clear" w:color="auto" w:fill="FFFFFF"/>
              <w:ind w:left="14"/>
              <w:rPr>
                <w:sz w:val="20"/>
                <w:szCs w:val="20"/>
                <w:lang w:val="en-US"/>
              </w:rPr>
            </w:pPr>
            <w:r w:rsidRPr="00F64463">
              <w:rPr>
                <w:spacing w:val="-3"/>
                <w:sz w:val="20"/>
                <w:szCs w:val="20"/>
              </w:rPr>
              <w:t xml:space="preserve">Extindere pentru </w:t>
            </w:r>
            <w:r w:rsidRPr="00F64463">
              <w:rPr>
                <w:spacing w:val="-3"/>
                <w:sz w:val="20"/>
                <w:szCs w:val="20"/>
                <w:lang w:val="en-US"/>
              </w:rPr>
              <w:t xml:space="preserve">card </w:t>
            </w:r>
            <w:r w:rsidRPr="00F64463">
              <w:rPr>
                <w:spacing w:val="-3"/>
                <w:sz w:val="20"/>
                <w:szCs w:val="20"/>
              </w:rPr>
              <w:t xml:space="preserve">de 32G </w:t>
            </w:r>
            <w:r w:rsidRPr="00F64463">
              <w:rPr>
                <w:spacing w:val="-3"/>
                <w:sz w:val="20"/>
                <w:szCs w:val="20"/>
                <w:lang w:val="en-US"/>
              </w:rPr>
              <w:t>Micro SD</w:t>
            </w:r>
          </w:p>
          <w:p w:rsidR="00195EAF" w:rsidRPr="00F64463" w:rsidRDefault="00195EAF" w:rsidP="00195EAF">
            <w:pPr>
              <w:shd w:val="clear" w:color="auto" w:fill="FFFFFF"/>
              <w:ind w:left="14"/>
              <w:rPr>
                <w:sz w:val="20"/>
                <w:szCs w:val="20"/>
                <w:lang w:val="en-US"/>
              </w:rPr>
            </w:pPr>
            <w:r w:rsidRPr="00F64463">
              <w:rPr>
                <w:spacing w:val="-2"/>
                <w:sz w:val="20"/>
                <w:szCs w:val="20"/>
              </w:rPr>
              <w:t>Baterie de 4290 mAh</w:t>
            </w:r>
          </w:p>
          <w:p w:rsidR="00195EAF" w:rsidRPr="00F64463" w:rsidRDefault="00195EAF" w:rsidP="00195EAF">
            <w:pPr>
              <w:shd w:val="clear" w:color="auto" w:fill="FFFFFF"/>
              <w:ind w:left="11"/>
              <w:rPr>
                <w:sz w:val="20"/>
                <w:szCs w:val="20"/>
                <w:lang w:val="en-US"/>
              </w:rPr>
            </w:pPr>
            <w:r w:rsidRPr="00F64463">
              <w:rPr>
                <w:spacing w:val="-7"/>
                <w:sz w:val="20"/>
                <w:szCs w:val="20"/>
              </w:rPr>
              <w:t>Ecran color LCD</w:t>
            </w:r>
          </w:p>
          <w:p w:rsidR="00195EAF" w:rsidRPr="00F64463" w:rsidRDefault="00195EAF" w:rsidP="00195EAF">
            <w:pPr>
              <w:shd w:val="clear" w:color="auto" w:fill="FFFFFF"/>
              <w:ind w:left="11"/>
              <w:rPr>
                <w:sz w:val="20"/>
                <w:szCs w:val="20"/>
                <w:lang w:val="en-US"/>
              </w:rPr>
            </w:pPr>
            <w:r w:rsidRPr="00F64463">
              <w:rPr>
                <w:spacing w:val="-3"/>
                <w:sz w:val="20"/>
                <w:szCs w:val="20"/>
              </w:rPr>
              <w:t>Camera frontala si camera de spate</w:t>
            </w:r>
          </w:p>
          <w:p w:rsidR="00195EAF" w:rsidRPr="00F64463" w:rsidRDefault="00195EAF" w:rsidP="00195EAF">
            <w:pPr>
              <w:shd w:val="clear" w:color="auto" w:fill="FFFFFF"/>
              <w:tabs>
                <w:tab w:val="left" w:pos="169"/>
              </w:tabs>
              <w:rPr>
                <w:sz w:val="20"/>
                <w:szCs w:val="20"/>
                <w:lang w:val="en-US"/>
              </w:rPr>
            </w:pPr>
            <w:r w:rsidRPr="00F64463">
              <w:rPr>
                <w:spacing w:val="-2"/>
                <w:sz w:val="20"/>
                <w:szCs w:val="20"/>
              </w:rPr>
              <w:lastRenderedPageBreak/>
              <w:t xml:space="preserve">Suport pentru </w:t>
            </w:r>
            <w:r w:rsidRPr="00F64463">
              <w:rPr>
                <w:spacing w:val="-2"/>
                <w:sz w:val="20"/>
                <w:szCs w:val="20"/>
                <w:lang w:val="en-US"/>
              </w:rPr>
              <w:t>Bluetooth</w:t>
            </w:r>
          </w:p>
          <w:p w:rsidR="00195EAF" w:rsidRPr="00F64463" w:rsidRDefault="00195EAF" w:rsidP="00195EAF">
            <w:pPr>
              <w:shd w:val="clear" w:color="auto" w:fill="FFFFFF"/>
              <w:tabs>
                <w:tab w:val="left" w:pos="169"/>
              </w:tabs>
              <w:rPr>
                <w:sz w:val="20"/>
                <w:szCs w:val="20"/>
              </w:rPr>
            </w:pPr>
            <w:r w:rsidRPr="00F64463">
              <w:rPr>
                <w:spacing w:val="-4"/>
                <w:sz w:val="20"/>
                <w:szCs w:val="20"/>
              </w:rPr>
              <w:t>Suport pentru WIFI</w:t>
            </w:r>
          </w:p>
          <w:p w:rsidR="00195EAF" w:rsidRPr="00F64463" w:rsidRDefault="00195EAF" w:rsidP="00195EAF">
            <w:pPr>
              <w:shd w:val="clear" w:color="auto" w:fill="FFFFFF"/>
              <w:ind w:left="7"/>
              <w:rPr>
                <w:sz w:val="20"/>
                <w:szCs w:val="20"/>
                <w:lang w:val="en-US"/>
              </w:rPr>
            </w:pPr>
            <w:r w:rsidRPr="00F64463">
              <w:rPr>
                <w:sz w:val="20"/>
                <w:szCs w:val="20"/>
              </w:rPr>
              <w:t xml:space="preserve">CPU Quard </w:t>
            </w:r>
            <w:r w:rsidRPr="00F64463">
              <w:rPr>
                <w:sz w:val="20"/>
                <w:szCs w:val="20"/>
                <w:lang w:val="en-US"/>
              </w:rPr>
              <w:t xml:space="preserve">core </w:t>
            </w:r>
            <w:r w:rsidRPr="00F64463">
              <w:rPr>
                <w:sz w:val="20"/>
                <w:szCs w:val="20"/>
              </w:rPr>
              <w:t>de 1,3</w:t>
            </w:r>
            <w:r w:rsidRPr="00F64463">
              <w:rPr>
                <w:sz w:val="20"/>
                <w:szCs w:val="20"/>
                <w:lang w:val="en-US"/>
              </w:rPr>
              <w:t>GHz</w:t>
            </w:r>
          </w:p>
          <w:p w:rsidR="00195EAF" w:rsidRPr="00A67736" w:rsidRDefault="00195EAF" w:rsidP="00195EAF">
            <w:pPr>
              <w:shd w:val="clear" w:color="auto" w:fill="FFFFFF"/>
              <w:tabs>
                <w:tab w:val="left" w:pos="169"/>
              </w:tabs>
              <w:rPr>
                <w:sz w:val="20"/>
                <w:szCs w:val="20"/>
                <w:lang w:val="en-US"/>
              </w:rPr>
            </w:pPr>
            <w:r w:rsidRPr="00A67736">
              <w:rPr>
                <w:spacing w:val="-8"/>
                <w:sz w:val="20"/>
                <w:szCs w:val="20"/>
              </w:rPr>
              <w:t>2GB RAM</w:t>
            </w:r>
            <w:r w:rsidR="00A67736" w:rsidRPr="00A67736">
              <w:rPr>
                <w:spacing w:val="-8"/>
                <w:sz w:val="20"/>
                <w:szCs w:val="20"/>
              </w:rPr>
              <w:t xml:space="preserve"> </w:t>
            </w:r>
            <w:r w:rsidR="00A67736" w:rsidRPr="00A67736">
              <w:rPr>
                <w:sz w:val="20"/>
                <w:szCs w:val="20"/>
                <w:shd w:val="clear" w:color="auto" w:fill="FFFFFF"/>
              </w:rPr>
              <w:t>conectori diagnoză auto conform completaţiei</w:t>
            </w:r>
          </w:p>
          <w:p w:rsidR="00195EAF" w:rsidRPr="00F64463" w:rsidRDefault="00195EAF" w:rsidP="00195EAF">
            <w:pPr>
              <w:shd w:val="clear" w:color="auto" w:fill="FFFFFF"/>
              <w:ind w:left="4"/>
              <w:rPr>
                <w:sz w:val="20"/>
                <w:szCs w:val="20"/>
                <w:lang w:val="en-US"/>
              </w:rPr>
            </w:pPr>
            <w:r w:rsidRPr="00F64463">
              <w:rPr>
                <w:spacing w:val="-1"/>
                <w:sz w:val="20"/>
                <w:szCs w:val="20"/>
              </w:rPr>
              <w:t>Conţine cablu de testare</w:t>
            </w:r>
          </w:p>
          <w:p w:rsidR="00195EAF" w:rsidRPr="00F64463" w:rsidRDefault="00195EAF" w:rsidP="00195EAF">
            <w:pPr>
              <w:shd w:val="clear" w:color="auto" w:fill="FFFFFF"/>
              <w:ind w:left="4"/>
              <w:rPr>
                <w:spacing w:val="-4"/>
                <w:sz w:val="20"/>
                <w:szCs w:val="20"/>
              </w:rPr>
            </w:pPr>
            <w:r w:rsidRPr="00F64463">
              <w:rPr>
                <w:spacing w:val="-4"/>
                <w:sz w:val="20"/>
                <w:szCs w:val="20"/>
              </w:rPr>
              <w:t>1 x OBD</w:t>
            </w:r>
            <w:r w:rsidRPr="00F64463">
              <w:rPr>
                <w:spacing w:val="-4"/>
                <w:sz w:val="20"/>
                <w:szCs w:val="20"/>
                <w:lang w:val="en-US"/>
              </w:rPr>
              <w:t xml:space="preserve">II </w:t>
            </w:r>
            <w:r w:rsidRPr="00F64463">
              <w:rPr>
                <w:spacing w:val="-4"/>
                <w:sz w:val="20"/>
                <w:szCs w:val="20"/>
              </w:rPr>
              <w:t>- 16 extenste l35 mm, RoHS</w:t>
            </w:r>
          </w:p>
          <w:p w:rsidR="00195EAF" w:rsidRPr="00306B8E" w:rsidRDefault="00195EAF" w:rsidP="00195EAF">
            <w:pPr>
              <w:shd w:val="clear" w:color="auto" w:fill="FFFFFF"/>
              <w:ind w:left="4"/>
              <w:rPr>
                <w:color w:val="212121"/>
                <w:lang w:eastAsia="ru-RU"/>
              </w:rPr>
            </w:pPr>
            <w:r w:rsidRPr="00F64463">
              <w:rPr>
                <w:spacing w:val="-4"/>
                <w:sz w:val="20"/>
                <w:szCs w:val="20"/>
              </w:rPr>
              <w:t>1x CLIPPER</w:t>
            </w:r>
          </w:p>
        </w:tc>
        <w:tc>
          <w:tcPr>
            <w:tcW w:w="927" w:type="pct"/>
            <w:tcBorders>
              <w:top w:val="single" w:sz="4" w:space="0" w:color="auto"/>
              <w:left w:val="single" w:sz="4" w:space="0" w:color="auto"/>
              <w:bottom w:val="single" w:sz="4" w:space="0" w:color="auto"/>
              <w:right w:val="single" w:sz="4" w:space="0" w:color="auto"/>
            </w:tcBorders>
          </w:tcPr>
          <w:p w:rsidR="00195EAF" w:rsidRPr="00C00499" w:rsidRDefault="00195EAF" w:rsidP="00195EAF"/>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r>
              <w:t>ISO</w:t>
            </w:r>
          </w:p>
        </w:tc>
      </w:tr>
      <w:tr w:rsidR="00195EAF" w:rsidRPr="00C00499" w:rsidTr="00FB4C9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pPr>
              <w:rPr>
                <w:b/>
              </w:rPr>
            </w:pPr>
            <w:r w:rsidRPr="00C00499">
              <w:rPr>
                <w:b/>
              </w:rPr>
              <w:t>TOTAL</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c>
          <w:tcPr>
            <w:tcW w:w="927" w:type="pct"/>
            <w:tcBorders>
              <w:top w:val="single" w:sz="4" w:space="0" w:color="auto"/>
              <w:left w:val="single" w:sz="4" w:space="0" w:color="auto"/>
              <w:bottom w:val="single" w:sz="4" w:space="0" w:color="auto"/>
              <w:right w:val="single" w:sz="4" w:space="0" w:color="auto"/>
            </w:tcBorders>
          </w:tcPr>
          <w:p w:rsidR="00195EAF" w:rsidRPr="00C00499" w:rsidRDefault="00195EAF" w:rsidP="00195EAF"/>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95EAF"/>
        </w:tc>
      </w:tr>
      <w:tr w:rsidR="00195EAF" w:rsidRPr="00C00499" w:rsidTr="00195EAF">
        <w:trPr>
          <w:gridAfter w:val="2"/>
          <w:wAfter w:w="433" w:type="pct"/>
          <w:trHeight w:val="397"/>
        </w:trPr>
        <w:tc>
          <w:tcPr>
            <w:tcW w:w="4567" w:type="pct"/>
            <w:gridSpan w:val="10"/>
            <w:tcBorders>
              <w:top w:val="single" w:sz="4" w:space="0" w:color="auto"/>
            </w:tcBorders>
            <w:shd w:val="clear" w:color="auto" w:fill="auto"/>
            <w:vAlign w:val="center"/>
          </w:tcPr>
          <w:p w:rsidR="00195EAF" w:rsidRPr="00C00499" w:rsidRDefault="00195EAF" w:rsidP="00195EAF">
            <w:pPr>
              <w:tabs>
                <w:tab w:val="left" w:pos="6120"/>
              </w:tabs>
            </w:pPr>
          </w:p>
          <w:p w:rsidR="00195EAF" w:rsidRPr="00C00499" w:rsidRDefault="00195EAF" w:rsidP="00195EAF">
            <w:r w:rsidRPr="00C00499">
              <w:t>Semnat:_______________ Numele, Prenumele:_____________________________ În calitate de: ________________</w:t>
            </w:r>
          </w:p>
          <w:p w:rsidR="00195EAF" w:rsidRPr="00C00499" w:rsidRDefault="00195EAF" w:rsidP="00195EAF">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418"/>
              <w:gridCol w:w="757"/>
              <w:gridCol w:w="1363"/>
              <w:gridCol w:w="950"/>
              <w:gridCol w:w="823"/>
              <w:gridCol w:w="990"/>
              <w:gridCol w:w="905"/>
              <w:gridCol w:w="990"/>
              <w:gridCol w:w="875"/>
              <w:gridCol w:w="52"/>
              <w:gridCol w:w="1330"/>
              <w:gridCol w:w="256"/>
              <w:gridCol w:w="101"/>
              <w:gridCol w:w="3223"/>
              <w:gridCol w:w="70"/>
              <w:gridCol w:w="22"/>
              <w:gridCol w:w="185"/>
            </w:tblGrid>
            <w:tr w:rsidR="00195EAF" w:rsidRPr="00C00499" w:rsidTr="00195EAF">
              <w:trPr>
                <w:gridAfter w:val="3"/>
                <w:wAfter w:w="277" w:type="dxa"/>
                <w:trHeight w:val="697"/>
              </w:trPr>
              <w:tc>
                <w:tcPr>
                  <w:tcW w:w="14033" w:type="dxa"/>
                  <w:gridSpan w:val="14"/>
                  <w:shd w:val="clear" w:color="auto" w:fill="auto"/>
                  <w:vAlign w:val="center"/>
                </w:tcPr>
                <w:p w:rsidR="00195EAF" w:rsidRPr="00C00499" w:rsidRDefault="00195EAF" w:rsidP="001C5A59">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195EAF" w:rsidRPr="00C00499" w:rsidTr="00195EAF">
              <w:trPr>
                <w:gridAfter w:val="3"/>
                <w:wAfter w:w="277" w:type="dxa"/>
              </w:trPr>
              <w:tc>
                <w:tcPr>
                  <w:tcW w:w="14033" w:type="dxa"/>
                  <w:gridSpan w:val="14"/>
                  <w:tcBorders>
                    <w:bottom w:val="single" w:sz="4" w:space="0" w:color="auto"/>
                  </w:tcBorders>
                  <w:shd w:val="clear" w:color="auto" w:fill="auto"/>
                </w:tcPr>
                <w:p w:rsidR="00195EAF" w:rsidRPr="007C0C9D" w:rsidRDefault="00195EAF" w:rsidP="001C5A5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95EAF" w:rsidRPr="00C00499" w:rsidRDefault="00195EAF" w:rsidP="001C5A59">
                  <w:pPr>
                    <w:pStyle w:val="BankNormal"/>
                    <w:framePr w:hSpace="180" w:wrap="around" w:vAnchor="page" w:hAnchor="margin" w:y="347"/>
                    <w:spacing w:after="0"/>
                    <w:jc w:val="both"/>
                    <w:rPr>
                      <w:i/>
                      <w:iCs/>
                      <w:szCs w:val="24"/>
                      <w:lang w:val="ro-RO"/>
                    </w:rPr>
                  </w:pPr>
                </w:p>
                <w:p w:rsidR="00195EAF" w:rsidRPr="00C00499" w:rsidRDefault="00195EAF" w:rsidP="001C5A59">
                  <w:pPr>
                    <w:framePr w:hSpace="180" w:wrap="around" w:vAnchor="page" w:hAnchor="margin" w:y="347"/>
                    <w:jc w:val="center"/>
                  </w:pPr>
                </w:p>
              </w:tc>
            </w:tr>
            <w:tr w:rsidR="00195EAF"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C5A59">
                  <w:pPr>
                    <w:framePr w:hSpace="180" w:wrap="around" w:vAnchor="page" w:hAnchor="margin" w:y="347"/>
                  </w:pPr>
                  <w:r w:rsidRPr="00C00499">
                    <w:t xml:space="preserve">Numărul </w:t>
                  </w:r>
                  <w:r>
                    <w:t xml:space="preserve"> procedurii de achiziție______________din_________</w:t>
                  </w:r>
                </w:p>
              </w:tc>
            </w:tr>
            <w:tr w:rsidR="00195EAF"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95EAF" w:rsidRPr="00C00499" w:rsidRDefault="00195EAF" w:rsidP="001C5A5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195EAF" w:rsidRPr="00C00499" w:rsidTr="00195EAF">
              <w:trPr>
                <w:trHeight w:val="567"/>
              </w:trPr>
              <w:tc>
                <w:tcPr>
                  <w:tcW w:w="10453" w:type="dxa"/>
                  <w:gridSpan w:val="11"/>
                  <w:shd w:val="clear" w:color="auto" w:fill="auto"/>
                </w:tcPr>
                <w:p w:rsidR="00195EAF" w:rsidRPr="00C00499" w:rsidRDefault="00195EAF" w:rsidP="001C5A59">
                  <w:pPr>
                    <w:framePr w:hSpace="180" w:wrap="around" w:vAnchor="page" w:hAnchor="margin" w:y="347"/>
                  </w:pPr>
                </w:p>
              </w:tc>
              <w:tc>
                <w:tcPr>
                  <w:tcW w:w="3857" w:type="dxa"/>
                  <w:gridSpan w:val="6"/>
                </w:tcPr>
                <w:p w:rsidR="00195EAF" w:rsidRPr="00C00499" w:rsidRDefault="00195EAF" w:rsidP="001C5A59">
                  <w:pPr>
                    <w:framePr w:hSpace="180" w:wrap="around" w:vAnchor="page" w:hAnchor="margin" w:y="347"/>
                  </w:pPr>
                </w:p>
              </w:tc>
            </w:tr>
            <w:tr w:rsidR="00195EAF" w:rsidRPr="006C1FA2" w:rsidTr="00195EAF">
              <w:trPr>
                <w:gridAfter w:val="2"/>
                <w:wAfter w:w="207"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jc w:val="center"/>
                    <w:rPr>
                      <w:b/>
                      <w:sz w:val="20"/>
                    </w:rPr>
                  </w:pPr>
                  <w:r w:rsidRPr="0028367D">
                    <w:rPr>
                      <w:b/>
                      <w:sz w:val="20"/>
                    </w:rPr>
                    <w:t>Cod CPV</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tcPr>
                <w:p w:rsidR="00195EAF" w:rsidRPr="0028367D" w:rsidRDefault="00195EAF" w:rsidP="001C5A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95EAF" w:rsidRPr="0028367D" w:rsidRDefault="00195EAF" w:rsidP="001C5A59">
                  <w:pPr>
                    <w:framePr w:hSpace="180" w:wrap="around" w:vAnchor="page" w:hAnchor="margin" w:y="347"/>
                    <w:jc w:val="center"/>
                    <w:rPr>
                      <w:b/>
                      <w:sz w:val="20"/>
                    </w:rPr>
                  </w:pPr>
                  <w:r w:rsidRPr="0028367D">
                    <w:rPr>
                      <w:b/>
                      <w:sz w:val="20"/>
                    </w:rPr>
                    <w:t>Unitatea de măsură</w:t>
                  </w:r>
                </w:p>
              </w:tc>
              <w:tc>
                <w:tcPr>
                  <w:tcW w:w="823" w:type="dxa"/>
                  <w:tcBorders>
                    <w:top w:val="single" w:sz="4" w:space="0" w:color="auto"/>
                    <w:left w:val="single" w:sz="4" w:space="0" w:color="auto"/>
                    <w:right w:val="single" w:sz="4" w:space="0" w:color="auto"/>
                  </w:tcBorders>
                  <w:shd w:val="clear" w:color="auto" w:fill="auto"/>
                </w:tcPr>
                <w:p w:rsidR="00195EAF" w:rsidRPr="0028367D" w:rsidRDefault="00195EAF" w:rsidP="001C5A59">
                  <w:pPr>
                    <w:framePr w:hSpace="180" w:wrap="around" w:vAnchor="page" w:hAnchor="margin" w:y="347"/>
                    <w:jc w:val="center"/>
                    <w:rPr>
                      <w:b/>
                      <w:sz w:val="20"/>
                    </w:rPr>
                  </w:pPr>
                  <w:r w:rsidRPr="0028367D">
                    <w:rPr>
                      <w:b/>
                      <w:sz w:val="20"/>
                    </w:rPr>
                    <w:t>Canti-tatea</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95EAF" w:rsidRPr="0028367D" w:rsidRDefault="00195EAF" w:rsidP="001C5A59">
                  <w:pPr>
                    <w:framePr w:hSpace="180" w:wrap="around" w:vAnchor="page" w:hAnchor="margin" w:y="347"/>
                    <w:jc w:val="center"/>
                    <w:rPr>
                      <w:b/>
                      <w:sz w:val="20"/>
                    </w:rPr>
                  </w:pPr>
                  <w:r w:rsidRPr="0028367D">
                    <w:rPr>
                      <w:b/>
                      <w:sz w:val="20"/>
                    </w:rPr>
                    <w:t>Preţ unitar (fără TVA)</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195EAF" w:rsidRPr="0028367D" w:rsidRDefault="00195EAF" w:rsidP="001C5A59">
                  <w:pPr>
                    <w:framePr w:hSpace="180" w:wrap="around" w:vAnchor="page" w:hAnchor="margin" w:y="347"/>
                    <w:jc w:val="center"/>
                    <w:rPr>
                      <w:b/>
                      <w:sz w:val="20"/>
                    </w:rPr>
                  </w:pPr>
                  <w:r w:rsidRPr="0028367D">
                    <w:rPr>
                      <w:b/>
                      <w:sz w:val="20"/>
                    </w:rPr>
                    <w:t>Preţ unitar (cu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95EAF" w:rsidRPr="0028367D" w:rsidRDefault="00195EAF" w:rsidP="001C5A59">
                  <w:pPr>
                    <w:framePr w:hSpace="180" w:wrap="around" w:vAnchor="page" w:hAnchor="margin" w:y="347"/>
                    <w:jc w:val="center"/>
                    <w:rPr>
                      <w:b/>
                      <w:sz w:val="20"/>
                    </w:rPr>
                  </w:pPr>
                  <w:r w:rsidRPr="0028367D">
                    <w:rPr>
                      <w:b/>
                      <w:sz w:val="20"/>
                    </w:rPr>
                    <w:t>Suma</w:t>
                  </w:r>
                </w:p>
                <w:p w:rsidR="00195EAF" w:rsidRPr="0028367D" w:rsidRDefault="00195EAF" w:rsidP="001C5A59">
                  <w:pPr>
                    <w:framePr w:hSpace="180" w:wrap="around" w:vAnchor="page" w:hAnchor="margin" w:y="347"/>
                    <w:jc w:val="center"/>
                    <w:rPr>
                      <w:b/>
                      <w:sz w:val="20"/>
                    </w:rPr>
                  </w:pPr>
                  <w:r w:rsidRPr="0028367D">
                    <w:rPr>
                      <w:b/>
                      <w:sz w:val="20"/>
                    </w:rPr>
                    <w:t>fără</w:t>
                  </w:r>
                </w:p>
                <w:p w:rsidR="00195EAF" w:rsidRPr="0028367D" w:rsidRDefault="00195EAF" w:rsidP="001C5A59">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shd w:val="clear" w:color="auto" w:fill="auto"/>
                </w:tcPr>
                <w:p w:rsidR="00195EAF" w:rsidRPr="0028367D" w:rsidRDefault="00195EAF" w:rsidP="001C5A59">
                  <w:pPr>
                    <w:framePr w:hSpace="180" w:wrap="around" w:vAnchor="page" w:hAnchor="margin" w:y="347"/>
                    <w:jc w:val="center"/>
                    <w:rPr>
                      <w:b/>
                      <w:sz w:val="20"/>
                    </w:rPr>
                  </w:pPr>
                  <w:r w:rsidRPr="0028367D">
                    <w:rPr>
                      <w:b/>
                      <w:sz w:val="20"/>
                    </w:rPr>
                    <w:t>Suma</w:t>
                  </w:r>
                </w:p>
                <w:p w:rsidR="00195EAF" w:rsidRPr="0028367D" w:rsidRDefault="00195EAF" w:rsidP="001C5A59">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195EAF" w:rsidRPr="0028367D" w:rsidRDefault="00195EAF" w:rsidP="001C5A59">
                  <w:pPr>
                    <w:framePr w:hSpace="180" w:wrap="around" w:vAnchor="page" w:hAnchor="margin" w:y="347"/>
                    <w:jc w:val="center"/>
                    <w:rPr>
                      <w:b/>
                      <w:sz w:val="20"/>
                      <w:szCs w:val="28"/>
                    </w:rPr>
                  </w:pPr>
                  <w:r w:rsidRPr="0028367D">
                    <w:rPr>
                      <w:b/>
                      <w:sz w:val="20"/>
                      <w:szCs w:val="28"/>
                    </w:rPr>
                    <w:t xml:space="preserve">Termenul de </w:t>
                  </w:r>
                </w:p>
                <w:p w:rsidR="00195EAF" w:rsidRPr="0028367D" w:rsidRDefault="00195EAF" w:rsidP="001C5A5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94" w:type="dxa"/>
                  <w:gridSpan w:val="3"/>
                  <w:tcBorders>
                    <w:top w:val="single" w:sz="4" w:space="0" w:color="auto"/>
                    <w:left w:val="single" w:sz="4" w:space="0" w:color="auto"/>
                    <w:bottom w:val="single" w:sz="4" w:space="0" w:color="auto"/>
                    <w:right w:val="single" w:sz="4" w:space="0" w:color="auto"/>
                  </w:tcBorders>
                </w:tcPr>
                <w:p w:rsidR="00195EAF" w:rsidRPr="006C1FA2" w:rsidRDefault="00195EAF" w:rsidP="001C5A59">
                  <w:pPr>
                    <w:framePr w:hSpace="180" w:wrap="around" w:vAnchor="page" w:hAnchor="margin" w:y="347"/>
                    <w:rPr>
                      <w:b/>
                      <w:sz w:val="20"/>
                      <w:szCs w:val="28"/>
                    </w:rPr>
                  </w:pPr>
                  <w:r w:rsidRPr="0028367D">
                    <w:rPr>
                      <w:b/>
                      <w:sz w:val="20"/>
                      <w:szCs w:val="28"/>
                    </w:rPr>
                    <w:t>Clasificație bugetară (IBAN)</w:t>
                  </w:r>
                </w:p>
              </w:tc>
            </w:tr>
            <w:tr w:rsidR="00195EAF" w:rsidRPr="006C1FA2" w:rsidTr="00195EAF">
              <w:trPr>
                <w:gridAfter w:val="2"/>
                <w:wAfter w:w="207"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jc w:val="center"/>
                    <w:rPr>
                      <w:sz w:val="20"/>
                    </w:rPr>
                  </w:pPr>
                  <w:r w:rsidRPr="0028367D">
                    <w:rPr>
                      <w:sz w:val="20"/>
                    </w:rPr>
                    <w:t>1</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jc w:val="center"/>
                    <w:rPr>
                      <w:sz w:val="20"/>
                    </w:rPr>
                  </w:pPr>
                  <w:r w:rsidRPr="0028367D">
                    <w:rPr>
                      <w:sz w:val="20"/>
                    </w:rPr>
                    <w:t>3</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jc w:val="center"/>
                    <w:rPr>
                      <w:sz w:val="20"/>
                    </w:rPr>
                  </w:pPr>
                  <w:r w:rsidRPr="0028367D">
                    <w:rPr>
                      <w:sz w:val="20"/>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jc w:val="center"/>
                    <w:rPr>
                      <w:sz w:val="20"/>
                    </w:rPr>
                  </w:pPr>
                  <w:r w:rsidRPr="0028367D">
                    <w:rPr>
                      <w:sz w:val="20"/>
                    </w:rPr>
                    <w:t>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jc w:val="center"/>
                    <w:rPr>
                      <w:sz w:val="20"/>
                    </w:rPr>
                  </w:pPr>
                  <w:r w:rsidRPr="0028367D">
                    <w:rPr>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jc w:val="center"/>
                    <w:rPr>
                      <w:sz w:val="20"/>
                    </w:rPr>
                  </w:pPr>
                  <w:r w:rsidRPr="0028367D">
                    <w:rPr>
                      <w:sz w:val="20"/>
                    </w:rPr>
                    <w:t>7</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195EAF" w:rsidRPr="0028367D" w:rsidRDefault="00195EAF" w:rsidP="001C5A59">
                  <w:pPr>
                    <w:framePr w:hSpace="180" w:wrap="around" w:vAnchor="page" w:hAnchor="margin" w:y="347"/>
                    <w:jc w:val="center"/>
                    <w:rPr>
                      <w:sz w:val="20"/>
                    </w:rPr>
                  </w:pPr>
                  <w:r w:rsidRPr="0028367D">
                    <w:rPr>
                      <w:sz w:val="20"/>
                    </w:rPr>
                    <w:t>9</w:t>
                  </w:r>
                </w:p>
              </w:tc>
              <w:tc>
                <w:tcPr>
                  <w:tcW w:w="3394" w:type="dxa"/>
                  <w:gridSpan w:val="3"/>
                  <w:tcBorders>
                    <w:top w:val="single" w:sz="4" w:space="0" w:color="auto"/>
                    <w:left w:val="single" w:sz="4" w:space="0" w:color="auto"/>
                    <w:bottom w:val="single" w:sz="4" w:space="0" w:color="auto"/>
                    <w:right w:val="single" w:sz="4" w:space="0" w:color="auto"/>
                  </w:tcBorders>
                </w:tcPr>
                <w:p w:rsidR="00195EAF" w:rsidRPr="006C1FA2" w:rsidRDefault="00195EAF" w:rsidP="001C5A59">
                  <w:pPr>
                    <w:framePr w:hSpace="180" w:wrap="around" w:vAnchor="page" w:hAnchor="margin" w:y="347"/>
                    <w:jc w:val="center"/>
                    <w:rPr>
                      <w:sz w:val="20"/>
                    </w:rPr>
                  </w:pPr>
                  <w:r>
                    <w:rPr>
                      <w:sz w:val="20"/>
                    </w:rPr>
                    <w:t>10</w:t>
                  </w:r>
                </w:p>
              </w:tc>
            </w:tr>
            <w:tr w:rsidR="00195E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5EAF" w:rsidRPr="0028367D" w:rsidRDefault="00195EAF" w:rsidP="001C5A59">
                  <w:pPr>
                    <w:framePr w:hSpace="180" w:wrap="around" w:vAnchor="page" w:hAnchor="margin" w:y="347"/>
                    <w:rPr>
                      <w:sz w:val="20"/>
                    </w:rPr>
                  </w:pPr>
                </w:p>
              </w:tc>
              <w:tc>
                <w:tcPr>
                  <w:tcW w:w="3394" w:type="dxa"/>
                  <w:gridSpan w:val="3"/>
                  <w:tcBorders>
                    <w:top w:val="single" w:sz="4" w:space="0" w:color="auto"/>
                    <w:left w:val="single" w:sz="4" w:space="0" w:color="auto"/>
                    <w:bottom w:val="single" w:sz="4" w:space="0" w:color="auto"/>
                    <w:right w:val="single" w:sz="4" w:space="0" w:color="auto"/>
                  </w:tcBorders>
                </w:tcPr>
                <w:p w:rsidR="00195EAF" w:rsidRPr="006C1FA2" w:rsidRDefault="00195EAF" w:rsidP="001C5A59">
                  <w:pPr>
                    <w:framePr w:hSpace="180" w:wrap="around" w:vAnchor="page" w:hAnchor="margin" w:y="347"/>
                    <w:rPr>
                      <w:sz w:val="20"/>
                    </w:rPr>
                  </w:pPr>
                </w:p>
              </w:tc>
            </w:tr>
            <w:tr w:rsidR="00195E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5EAF" w:rsidRPr="0028367D" w:rsidRDefault="00195EAF" w:rsidP="001C5A59">
                  <w:pPr>
                    <w:framePr w:hSpace="180" w:wrap="around" w:vAnchor="page" w:hAnchor="margin" w:y="347"/>
                    <w:rPr>
                      <w:sz w:val="20"/>
                    </w:rPr>
                  </w:pPr>
                </w:p>
              </w:tc>
              <w:tc>
                <w:tcPr>
                  <w:tcW w:w="3394" w:type="dxa"/>
                  <w:gridSpan w:val="3"/>
                  <w:tcBorders>
                    <w:top w:val="single" w:sz="4" w:space="0" w:color="auto"/>
                    <w:left w:val="single" w:sz="4" w:space="0" w:color="auto"/>
                    <w:bottom w:val="single" w:sz="4" w:space="0" w:color="auto"/>
                    <w:right w:val="single" w:sz="4" w:space="0" w:color="auto"/>
                  </w:tcBorders>
                </w:tcPr>
                <w:p w:rsidR="00195EAF" w:rsidRPr="006C1FA2" w:rsidRDefault="00195EAF" w:rsidP="001C5A59">
                  <w:pPr>
                    <w:framePr w:hSpace="180" w:wrap="around" w:vAnchor="page" w:hAnchor="margin" w:y="347"/>
                    <w:rPr>
                      <w:sz w:val="20"/>
                    </w:rPr>
                  </w:pPr>
                </w:p>
              </w:tc>
            </w:tr>
            <w:tr w:rsidR="00195EAF" w:rsidRPr="006C1FA2" w:rsidTr="00C74239">
              <w:trPr>
                <w:gridAfter w:val="2"/>
                <w:wAfter w:w="207" w:type="dxa"/>
                <w:trHeight w:val="1689"/>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r>
                    <w:lastRenderedPageBreak/>
                    <w:t>38000000-5</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4239" w:rsidRPr="00FB4C97" w:rsidRDefault="00195EAF" w:rsidP="001C5A59">
                  <w:pPr>
                    <w:framePr w:hSpace="180" w:wrap="around" w:vAnchor="page" w:hAnchor="margin" w:y="347"/>
                    <w:jc w:val="both"/>
                    <w:rPr>
                      <w:rStyle w:val="Strong"/>
                      <w:b w:val="0"/>
                      <w:color w:val="000000"/>
                      <w:bdr w:val="none" w:sz="0" w:space="0" w:color="auto" w:frame="1"/>
                      <w:shd w:val="clear" w:color="auto" w:fill="FFFFFF"/>
                    </w:rPr>
                  </w:pPr>
                  <w:r w:rsidRPr="0016366A">
                    <w:rPr>
                      <w:rStyle w:val="Strong"/>
                      <w:b w:val="0"/>
                      <w:color w:val="000000"/>
                      <w:sz w:val="22"/>
                      <w:szCs w:val="22"/>
                      <w:bdr w:val="none" w:sz="0" w:space="0" w:color="auto" w:frame="1"/>
                      <w:shd w:val="clear" w:color="auto" w:fill="FFFFFF"/>
                    </w:rPr>
                    <w:t>Mașină de şlefuit şi polisat epruvete pentru examinări metalografice</w:t>
                  </w:r>
                  <w:r w:rsidR="009D31DD">
                    <w:rPr>
                      <w:rStyle w:val="Strong"/>
                      <w:b w:val="0"/>
                      <w:color w:val="000000"/>
                      <w:sz w:val="22"/>
                      <w:szCs w:val="22"/>
                      <w:bdr w:val="none" w:sz="0" w:space="0" w:color="auto" w:frame="1"/>
                      <w:shd w:val="clear" w:color="auto" w:fill="FFFFFF"/>
                    </w:rPr>
                    <w:t xml:space="preserve"> </w:t>
                  </w:r>
                  <w:r w:rsidRPr="0016366A">
                    <w:rPr>
                      <w:rStyle w:val="Strong"/>
                      <w:b w:val="0"/>
                      <w:color w:val="000000"/>
                      <w:sz w:val="22"/>
                      <w:szCs w:val="22"/>
                      <w:bdr w:val="none" w:sz="0" w:space="0" w:color="auto" w:frame="1"/>
                      <w:shd w:val="clear" w:color="auto" w:fill="FFFFFF"/>
                    </w:rPr>
                    <w:t xml:space="preserve"> (de tipul „BAINPOL –SA”</w:t>
                  </w:r>
                  <w:r w:rsidR="00C74239">
                    <w:rPr>
                      <w:rStyle w:val="Strong"/>
                      <w:b w:val="0"/>
                      <w:color w:val="000000"/>
                      <w:sz w:val="22"/>
                      <w:szCs w:val="22"/>
                      <w:bdr w:val="none" w:sz="0" w:space="0" w:color="auto" w:frame="1"/>
                      <w:shd w:val="clear" w:color="auto" w:fill="FFFFFF"/>
                    </w:rPr>
                    <w:t>,</w:t>
                  </w:r>
                  <w:r w:rsidR="00C74239" w:rsidRPr="00FB4C97">
                    <w:rPr>
                      <w:rStyle w:val="Strong"/>
                      <w:b w:val="0"/>
                      <w:color w:val="000000"/>
                      <w:sz w:val="22"/>
                      <w:szCs w:val="22"/>
                      <w:bdr w:val="none" w:sz="0" w:space="0" w:color="auto" w:frame="1"/>
                      <w:shd w:val="clear" w:color="auto" w:fill="FFFFFF"/>
                    </w:rPr>
                    <w:t xml:space="preserve"> termen de garanție - minim 12 luni</w:t>
                  </w:r>
                  <w:r w:rsidR="00C74239">
                    <w:rPr>
                      <w:rStyle w:val="Strong"/>
                      <w:b w:val="0"/>
                      <w:color w:val="000000"/>
                      <w:sz w:val="22"/>
                      <w:szCs w:val="22"/>
                      <w:bdr w:val="none" w:sz="0" w:space="0" w:color="auto" w:frame="1"/>
                      <w:shd w:val="clear" w:color="auto" w:fill="FFFFFF"/>
                    </w:rPr>
                    <w:t>,</w:t>
                  </w:r>
                  <w:r w:rsidR="00C74239" w:rsidRPr="00285C4D">
                    <w:rPr>
                      <w:i/>
                      <w:lang w:val="en-US"/>
                    </w:rPr>
                    <w:t xml:space="preserve"> (identic sau similar)</w:t>
                  </w:r>
                </w:p>
                <w:p w:rsidR="00195EAF" w:rsidRPr="0016366A" w:rsidRDefault="00C74239" w:rsidP="001C5A59">
                  <w:pPr>
                    <w:framePr w:hSpace="180" w:wrap="around" w:vAnchor="page" w:hAnchor="margin" w:y="347"/>
                    <w:rPr>
                      <w:b/>
                    </w:rPr>
                  </w:pPr>
                  <w:r w:rsidRPr="00285C4D">
                    <w:rPr>
                      <w:i/>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r>
                    <w:rPr>
                      <w:sz w:val="20"/>
                    </w:rPr>
                    <w:t>bucată</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r>
                    <w:rPr>
                      <w:sz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A91E68" w:rsidRDefault="00195EAF" w:rsidP="001C5A59">
                  <w:pPr>
                    <w:framePr w:hSpace="180" w:wrap="around" w:vAnchor="page" w:hAnchor="margin" w:y="347"/>
                    <w:rPr>
                      <w:sz w:val="20"/>
                      <w:szCs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5EAF" w:rsidRDefault="00195EAF" w:rsidP="001C5A59">
                  <w:pPr>
                    <w:framePr w:hSpace="180" w:wrap="around" w:vAnchor="page" w:hAnchor="margin" w:y="347"/>
                    <w:rPr>
                      <w:sz w:val="20"/>
                    </w:rPr>
                  </w:pPr>
                </w:p>
                <w:p w:rsidR="00195EAF" w:rsidRPr="0028367D" w:rsidRDefault="001C5A59" w:rsidP="001C5A59">
                  <w:pPr>
                    <w:framePr w:hSpace="180" w:wrap="around" w:vAnchor="page" w:hAnchor="margin" w:y="347"/>
                    <w:rPr>
                      <w:sz w:val="20"/>
                    </w:rPr>
                  </w:pPr>
                  <w:r>
                    <w:rPr>
                      <w:sz w:val="20"/>
                    </w:rPr>
                    <w:t>75</w:t>
                  </w:r>
                  <w:r w:rsidR="00195EAF">
                    <w:rPr>
                      <w:sz w:val="20"/>
                    </w:rPr>
                    <w:t xml:space="preserve"> zile </w:t>
                  </w:r>
                </w:p>
              </w:tc>
              <w:tc>
                <w:tcPr>
                  <w:tcW w:w="3394" w:type="dxa"/>
                  <w:gridSpan w:val="3"/>
                  <w:tcBorders>
                    <w:top w:val="single" w:sz="4" w:space="0" w:color="auto"/>
                    <w:left w:val="single" w:sz="4" w:space="0" w:color="auto"/>
                    <w:bottom w:val="single" w:sz="4" w:space="0" w:color="auto"/>
                    <w:right w:val="single" w:sz="4" w:space="0" w:color="auto"/>
                  </w:tcBorders>
                </w:tcPr>
                <w:p w:rsidR="00195EAF" w:rsidRDefault="00195EAF" w:rsidP="001C5A59">
                  <w:pPr>
                    <w:framePr w:hSpace="180" w:wrap="around" w:vAnchor="page" w:hAnchor="margin" w:y="347"/>
                    <w:rPr>
                      <w:b/>
                    </w:rPr>
                  </w:pPr>
                </w:p>
                <w:p w:rsidR="00195EAF" w:rsidRPr="00A91E68" w:rsidRDefault="00195EAF" w:rsidP="001C5A59">
                  <w:pPr>
                    <w:framePr w:hSpace="180" w:wrap="around" w:vAnchor="page" w:hAnchor="margin" w:y="347"/>
                    <w:rPr>
                      <w:b/>
                      <w:sz w:val="20"/>
                    </w:rPr>
                  </w:pPr>
                  <w:r w:rsidRPr="00A91E68">
                    <w:rPr>
                      <w:b/>
                      <w:sz w:val="22"/>
                      <w:szCs w:val="22"/>
                    </w:rPr>
                    <w:t>MD65TRPBAA314110A00826AC</w:t>
                  </w:r>
                </w:p>
              </w:tc>
            </w:tr>
            <w:tr w:rsidR="00195E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r>
                    <w:rPr>
                      <w:sz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5EAF" w:rsidRPr="0028367D" w:rsidRDefault="00195EAF" w:rsidP="001C5A59">
                  <w:pPr>
                    <w:framePr w:hSpace="180" w:wrap="around" w:vAnchor="page" w:hAnchor="margin" w:y="347"/>
                    <w:rPr>
                      <w:sz w:val="20"/>
                    </w:rPr>
                  </w:pPr>
                </w:p>
              </w:tc>
              <w:tc>
                <w:tcPr>
                  <w:tcW w:w="3394" w:type="dxa"/>
                  <w:gridSpan w:val="3"/>
                  <w:tcBorders>
                    <w:top w:val="single" w:sz="4" w:space="0" w:color="auto"/>
                    <w:left w:val="single" w:sz="4" w:space="0" w:color="auto"/>
                    <w:bottom w:val="single" w:sz="4" w:space="0" w:color="auto"/>
                    <w:right w:val="single" w:sz="4" w:space="0" w:color="auto"/>
                  </w:tcBorders>
                </w:tcPr>
                <w:p w:rsidR="00195EAF" w:rsidRPr="006C1FA2" w:rsidRDefault="00195EAF" w:rsidP="001C5A59">
                  <w:pPr>
                    <w:framePr w:hSpace="180" w:wrap="around" w:vAnchor="page" w:hAnchor="margin" w:y="347"/>
                    <w:rPr>
                      <w:sz w:val="20"/>
                    </w:rPr>
                  </w:pPr>
                </w:p>
              </w:tc>
            </w:tr>
            <w:tr w:rsidR="00195E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95EAF" w:rsidRPr="0028367D" w:rsidRDefault="00195E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5EAF" w:rsidRPr="0028367D" w:rsidRDefault="00195EAF" w:rsidP="001C5A59">
                  <w:pPr>
                    <w:framePr w:hSpace="180" w:wrap="around" w:vAnchor="page" w:hAnchor="margin" w:y="347"/>
                    <w:rPr>
                      <w:sz w:val="20"/>
                    </w:rPr>
                  </w:pPr>
                </w:p>
              </w:tc>
              <w:tc>
                <w:tcPr>
                  <w:tcW w:w="3394" w:type="dxa"/>
                  <w:gridSpan w:val="3"/>
                  <w:tcBorders>
                    <w:top w:val="single" w:sz="4" w:space="0" w:color="auto"/>
                    <w:left w:val="single" w:sz="4" w:space="0" w:color="auto"/>
                    <w:bottom w:val="single" w:sz="4" w:space="0" w:color="auto"/>
                    <w:right w:val="single" w:sz="4" w:space="0" w:color="auto"/>
                  </w:tcBorders>
                </w:tcPr>
                <w:p w:rsidR="00195EAF" w:rsidRPr="006C1FA2" w:rsidRDefault="00195EAF" w:rsidP="001C5A59">
                  <w:pPr>
                    <w:framePr w:hSpace="180" w:wrap="around" w:vAnchor="page" w:hAnchor="margin" w:y="347"/>
                    <w:rPr>
                      <w:sz w:val="20"/>
                    </w:rPr>
                  </w:pPr>
                </w:p>
              </w:tc>
            </w:tr>
            <w:tr w:rsidR="000A2F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t>38000000-5</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sidRPr="0016366A">
                    <w:rPr>
                      <w:sz w:val="22"/>
                      <w:szCs w:val="22"/>
                    </w:rPr>
                    <w:t>Microscop optic metalografic pentru examinarea st</w:t>
                  </w:r>
                  <w:r>
                    <w:rPr>
                      <w:sz w:val="22"/>
                      <w:szCs w:val="22"/>
                    </w:rPr>
                    <w:t xml:space="preserve">ructurii materialelor metalice </w:t>
                  </w:r>
                  <w:r w:rsidRPr="0016366A">
                    <w:rPr>
                      <w:sz w:val="22"/>
                      <w:szCs w:val="22"/>
                    </w:rPr>
                    <w:t>(de tipul „ALTAMI Met 3c”)</w:t>
                  </w:r>
                  <w:r w:rsidR="00C74239">
                    <w:rPr>
                      <w:sz w:val="22"/>
                      <w:szCs w:val="22"/>
                    </w:rPr>
                    <w:t>,</w:t>
                  </w:r>
                  <w:r w:rsidR="00C74239" w:rsidRPr="00FB4C97">
                    <w:rPr>
                      <w:rStyle w:val="Strong"/>
                      <w:b w:val="0"/>
                      <w:color w:val="000000"/>
                      <w:sz w:val="22"/>
                      <w:szCs w:val="22"/>
                      <w:bdr w:val="none" w:sz="0" w:space="0" w:color="auto" w:frame="1"/>
                      <w:shd w:val="clear" w:color="auto" w:fill="FFFFFF"/>
                    </w:rPr>
                    <w:t xml:space="preserve"> termen de garanție - minim 12 luni</w:t>
                  </w:r>
                  <w:r w:rsidR="00C74239">
                    <w:rPr>
                      <w:rStyle w:val="Strong"/>
                      <w:b w:val="0"/>
                      <w:color w:val="000000"/>
                      <w:sz w:val="22"/>
                      <w:szCs w:val="22"/>
                      <w:bdr w:val="none" w:sz="0" w:space="0" w:color="auto" w:frame="1"/>
                      <w:shd w:val="clear" w:color="auto" w:fill="FFFFFF"/>
                    </w:rPr>
                    <w:t>,</w:t>
                  </w:r>
                  <w:r w:rsidR="00C74239" w:rsidRPr="00285C4D">
                    <w:rPr>
                      <w:i/>
                      <w:lang w:val="en-US"/>
                    </w:rPr>
                    <w:t xml:space="preserve"> </w:t>
                  </w:r>
                  <w:r w:rsidR="009D31DD" w:rsidRPr="00285C4D">
                    <w:rPr>
                      <w:i/>
                      <w:lang w:val="en-US"/>
                    </w:rPr>
                    <w:t>(identic sau similar).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Pr>
                      <w:sz w:val="20"/>
                    </w:rPr>
                    <w:t>bucată</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Pr>
                      <w:sz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A2FAF" w:rsidRDefault="000A2FAF" w:rsidP="001C5A59">
                  <w:pPr>
                    <w:framePr w:hSpace="180" w:wrap="around" w:vAnchor="page" w:hAnchor="margin" w:y="347"/>
                    <w:rPr>
                      <w:sz w:val="20"/>
                    </w:rPr>
                  </w:pPr>
                </w:p>
                <w:p w:rsidR="000A2FAF" w:rsidRDefault="000A2FAF" w:rsidP="001C5A59">
                  <w:pPr>
                    <w:framePr w:hSpace="180" w:wrap="around" w:vAnchor="page" w:hAnchor="margin" w:y="347"/>
                    <w:rPr>
                      <w:sz w:val="20"/>
                    </w:rPr>
                  </w:pPr>
                </w:p>
                <w:p w:rsidR="000A2FAF" w:rsidRPr="0028367D" w:rsidRDefault="001C5A59" w:rsidP="001C5A59">
                  <w:pPr>
                    <w:framePr w:hSpace="180" w:wrap="around" w:vAnchor="page" w:hAnchor="margin" w:y="347"/>
                    <w:rPr>
                      <w:sz w:val="20"/>
                    </w:rPr>
                  </w:pPr>
                  <w:r>
                    <w:rPr>
                      <w:sz w:val="20"/>
                    </w:rPr>
                    <w:t>75</w:t>
                  </w:r>
                  <w:r w:rsidR="000A2FAF">
                    <w:rPr>
                      <w:sz w:val="20"/>
                    </w:rPr>
                    <w:t xml:space="preserve"> zile </w:t>
                  </w:r>
                </w:p>
              </w:tc>
              <w:tc>
                <w:tcPr>
                  <w:tcW w:w="3394" w:type="dxa"/>
                  <w:gridSpan w:val="3"/>
                  <w:tcBorders>
                    <w:top w:val="single" w:sz="4" w:space="0" w:color="auto"/>
                    <w:left w:val="single" w:sz="4" w:space="0" w:color="auto"/>
                    <w:bottom w:val="single" w:sz="4" w:space="0" w:color="auto"/>
                    <w:right w:val="single" w:sz="4" w:space="0" w:color="auto"/>
                  </w:tcBorders>
                </w:tcPr>
                <w:p w:rsidR="000A2FAF" w:rsidRDefault="000A2FAF" w:rsidP="001C5A59">
                  <w:pPr>
                    <w:framePr w:hSpace="180" w:wrap="around" w:vAnchor="page" w:hAnchor="margin" w:y="347"/>
                    <w:rPr>
                      <w:b/>
                    </w:rPr>
                  </w:pPr>
                </w:p>
                <w:p w:rsidR="000A2FAF" w:rsidRDefault="000A2FAF" w:rsidP="001C5A59">
                  <w:pPr>
                    <w:framePr w:hSpace="180" w:wrap="around" w:vAnchor="page" w:hAnchor="margin" w:y="347"/>
                    <w:rPr>
                      <w:b/>
                    </w:rPr>
                  </w:pPr>
                </w:p>
                <w:p w:rsidR="000A2FAF" w:rsidRPr="00A91E68" w:rsidRDefault="000A2FAF" w:rsidP="001C5A59">
                  <w:pPr>
                    <w:framePr w:hSpace="180" w:wrap="around" w:vAnchor="page" w:hAnchor="margin" w:y="347"/>
                    <w:rPr>
                      <w:b/>
                      <w:sz w:val="20"/>
                    </w:rPr>
                  </w:pPr>
                  <w:r w:rsidRPr="00A91E68">
                    <w:rPr>
                      <w:b/>
                      <w:sz w:val="22"/>
                      <w:szCs w:val="22"/>
                    </w:rPr>
                    <w:t>MD65TRPBAA314110A00826AC</w:t>
                  </w:r>
                </w:p>
              </w:tc>
            </w:tr>
            <w:tr w:rsidR="000A2F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Pr>
                      <w:sz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A2FAF" w:rsidRPr="0028367D" w:rsidRDefault="000A2FAF" w:rsidP="001C5A59">
                  <w:pPr>
                    <w:framePr w:hSpace="180" w:wrap="around" w:vAnchor="page" w:hAnchor="margin" w:y="347"/>
                    <w:rPr>
                      <w:sz w:val="20"/>
                    </w:rPr>
                  </w:pPr>
                </w:p>
              </w:tc>
              <w:tc>
                <w:tcPr>
                  <w:tcW w:w="3394" w:type="dxa"/>
                  <w:gridSpan w:val="3"/>
                  <w:tcBorders>
                    <w:top w:val="single" w:sz="4" w:space="0" w:color="auto"/>
                    <w:left w:val="single" w:sz="4" w:space="0" w:color="auto"/>
                    <w:bottom w:val="single" w:sz="4" w:space="0" w:color="auto"/>
                    <w:right w:val="single" w:sz="4" w:space="0" w:color="auto"/>
                  </w:tcBorders>
                </w:tcPr>
                <w:p w:rsidR="000A2FAF" w:rsidRPr="006C1FA2" w:rsidRDefault="000A2FAF" w:rsidP="001C5A59">
                  <w:pPr>
                    <w:framePr w:hSpace="180" w:wrap="around" w:vAnchor="page" w:hAnchor="margin" w:y="347"/>
                    <w:rPr>
                      <w:sz w:val="20"/>
                    </w:rPr>
                  </w:pPr>
                </w:p>
              </w:tc>
            </w:tr>
            <w:tr w:rsidR="000A2F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A2FAF" w:rsidRPr="0028367D" w:rsidRDefault="000A2FAF" w:rsidP="001C5A59">
                  <w:pPr>
                    <w:framePr w:hSpace="180" w:wrap="around" w:vAnchor="page" w:hAnchor="margin" w:y="347"/>
                    <w:rPr>
                      <w:sz w:val="20"/>
                    </w:rPr>
                  </w:pPr>
                </w:p>
              </w:tc>
              <w:tc>
                <w:tcPr>
                  <w:tcW w:w="3394" w:type="dxa"/>
                  <w:gridSpan w:val="3"/>
                  <w:tcBorders>
                    <w:top w:val="single" w:sz="4" w:space="0" w:color="auto"/>
                    <w:left w:val="single" w:sz="4" w:space="0" w:color="auto"/>
                    <w:bottom w:val="single" w:sz="4" w:space="0" w:color="auto"/>
                    <w:right w:val="single" w:sz="4" w:space="0" w:color="auto"/>
                  </w:tcBorders>
                </w:tcPr>
                <w:p w:rsidR="000A2FAF" w:rsidRPr="006C1FA2" w:rsidRDefault="000A2FAF" w:rsidP="001C5A59">
                  <w:pPr>
                    <w:framePr w:hSpace="180" w:wrap="around" w:vAnchor="page" w:hAnchor="margin" w:y="347"/>
                    <w:rPr>
                      <w:sz w:val="20"/>
                    </w:rPr>
                  </w:pPr>
                </w:p>
              </w:tc>
            </w:tr>
            <w:tr w:rsidR="000A2F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t>38000000-5</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FAF" w:rsidRPr="0016366A" w:rsidRDefault="000A2FAF" w:rsidP="001C5A59">
                  <w:pPr>
                    <w:framePr w:hSpace="180" w:wrap="around" w:vAnchor="page" w:hAnchor="margin" w:y="347"/>
                  </w:pPr>
                  <w:r w:rsidRPr="0016366A">
                    <w:rPr>
                      <w:color w:val="000000"/>
                      <w:sz w:val="22"/>
                      <w:szCs w:val="22"/>
                      <w:lang w:eastAsia="ru-RU"/>
                    </w:rPr>
                    <w:t>Microscop portabi</w:t>
                  </w:r>
                  <w:r>
                    <w:rPr>
                      <w:color w:val="000000"/>
                      <w:sz w:val="22"/>
                      <w:szCs w:val="22"/>
                      <w:lang w:eastAsia="ru-RU"/>
                    </w:rPr>
                    <w:t>l</w:t>
                  </w:r>
                  <w:r w:rsidRPr="0016366A">
                    <w:rPr>
                      <w:color w:val="000000"/>
                      <w:sz w:val="22"/>
                      <w:szCs w:val="22"/>
                      <w:lang w:eastAsia="ru-RU"/>
                    </w:rPr>
                    <w:t xml:space="preserve"> digital (de tipul „ASH –INHD 1080 TABLE”)</w:t>
                  </w:r>
                  <w:r w:rsidR="00C74239">
                    <w:rPr>
                      <w:color w:val="000000"/>
                      <w:sz w:val="22"/>
                      <w:szCs w:val="22"/>
                      <w:lang w:eastAsia="ru-RU"/>
                    </w:rPr>
                    <w:t>,</w:t>
                  </w:r>
                  <w:r w:rsidR="00C74239" w:rsidRPr="00FB4C97">
                    <w:rPr>
                      <w:rStyle w:val="Strong"/>
                      <w:b w:val="0"/>
                      <w:color w:val="000000"/>
                      <w:sz w:val="22"/>
                      <w:szCs w:val="22"/>
                      <w:bdr w:val="none" w:sz="0" w:space="0" w:color="auto" w:frame="1"/>
                      <w:shd w:val="clear" w:color="auto" w:fill="FFFFFF"/>
                    </w:rPr>
                    <w:t xml:space="preserve"> termen de garanție - minim 12 luni</w:t>
                  </w:r>
                  <w:r w:rsidR="00C74239">
                    <w:rPr>
                      <w:rStyle w:val="Strong"/>
                      <w:b w:val="0"/>
                      <w:color w:val="000000"/>
                      <w:sz w:val="22"/>
                      <w:szCs w:val="22"/>
                      <w:bdr w:val="none" w:sz="0" w:space="0" w:color="auto" w:frame="1"/>
                      <w:shd w:val="clear" w:color="auto" w:fill="FFFFFF"/>
                    </w:rPr>
                    <w:t>,</w:t>
                  </w:r>
                  <w:r w:rsidR="00C74239" w:rsidRPr="00285C4D">
                    <w:rPr>
                      <w:i/>
                      <w:lang w:val="en-US"/>
                    </w:rPr>
                    <w:t xml:space="preserve"> </w:t>
                  </w:r>
                  <w:r w:rsidR="009D31DD" w:rsidRPr="00285C4D">
                    <w:rPr>
                      <w:i/>
                      <w:lang w:val="en-US"/>
                    </w:rPr>
                    <w:t>(identic sau similar).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Pr>
                      <w:sz w:val="20"/>
                    </w:rPr>
                    <w:t>bucată</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Pr>
                      <w:sz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A2FAF" w:rsidRDefault="000A2FAF" w:rsidP="001C5A59">
                  <w:pPr>
                    <w:framePr w:hSpace="180" w:wrap="around" w:vAnchor="page" w:hAnchor="margin" w:y="347"/>
                    <w:rPr>
                      <w:sz w:val="20"/>
                    </w:rPr>
                  </w:pPr>
                </w:p>
                <w:p w:rsidR="000A2FAF" w:rsidRPr="0028367D" w:rsidRDefault="001C5A59" w:rsidP="001C5A59">
                  <w:pPr>
                    <w:framePr w:hSpace="180" w:wrap="around" w:vAnchor="page" w:hAnchor="margin" w:y="347"/>
                    <w:rPr>
                      <w:sz w:val="20"/>
                    </w:rPr>
                  </w:pPr>
                  <w:r>
                    <w:rPr>
                      <w:sz w:val="20"/>
                    </w:rPr>
                    <w:t>75</w:t>
                  </w:r>
                  <w:r w:rsidR="000A2FAF">
                    <w:rPr>
                      <w:sz w:val="20"/>
                    </w:rPr>
                    <w:t xml:space="preserve"> zile</w:t>
                  </w:r>
                </w:p>
              </w:tc>
              <w:tc>
                <w:tcPr>
                  <w:tcW w:w="3394" w:type="dxa"/>
                  <w:gridSpan w:val="3"/>
                  <w:tcBorders>
                    <w:top w:val="single" w:sz="4" w:space="0" w:color="auto"/>
                    <w:left w:val="single" w:sz="4" w:space="0" w:color="auto"/>
                    <w:bottom w:val="single" w:sz="4" w:space="0" w:color="auto"/>
                    <w:right w:val="single" w:sz="4" w:space="0" w:color="auto"/>
                  </w:tcBorders>
                </w:tcPr>
                <w:p w:rsidR="000A2FAF" w:rsidRDefault="000A2FAF" w:rsidP="001C5A59">
                  <w:pPr>
                    <w:framePr w:hSpace="180" w:wrap="around" w:vAnchor="page" w:hAnchor="margin" w:y="347"/>
                    <w:rPr>
                      <w:b/>
                    </w:rPr>
                  </w:pPr>
                </w:p>
                <w:p w:rsidR="000A2FAF" w:rsidRPr="006C1FA2" w:rsidRDefault="000A2FAF" w:rsidP="001C5A59">
                  <w:pPr>
                    <w:framePr w:hSpace="180" w:wrap="around" w:vAnchor="page" w:hAnchor="margin" w:y="347"/>
                    <w:rPr>
                      <w:sz w:val="20"/>
                    </w:rPr>
                  </w:pPr>
                  <w:r w:rsidRPr="00A91E68">
                    <w:rPr>
                      <w:b/>
                      <w:sz w:val="22"/>
                      <w:szCs w:val="22"/>
                    </w:rPr>
                    <w:t>MD65TRPBAA314110A00826AC</w:t>
                  </w:r>
                </w:p>
              </w:tc>
            </w:tr>
            <w:tr w:rsidR="000A2F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FAF" w:rsidRPr="00A91E68" w:rsidRDefault="000A2FAF" w:rsidP="001C5A59">
                  <w:pPr>
                    <w:framePr w:hSpace="180" w:wrap="around" w:vAnchor="page" w:hAnchor="margin" w:y="347"/>
                    <w:rPr>
                      <w:b/>
                      <w:sz w:val="20"/>
                    </w:rPr>
                  </w:pPr>
                  <w:r w:rsidRPr="00A91E68">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Pr>
                      <w:sz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A2FAF" w:rsidRPr="0028367D" w:rsidRDefault="000A2FAF" w:rsidP="001C5A59">
                  <w:pPr>
                    <w:framePr w:hSpace="180" w:wrap="around" w:vAnchor="page" w:hAnchor="margin" w:y="347"/>
                    <w:rPr>
                      <w:sz w:val="20"/>
                    </w:rPr>
                  </w:pPr>
                </w:p>
              </w:tc>
              <w:tc>
                <w:tcPr>
                  <w:tcW w:w="3394" w:type="dxa"/>
                  <w:gridSpan w:val="3"/>
                  <w:tcBorders>
                    <w:top w:val="single" w:sz="4" w:space="0" w:color="auto"/>
                    <w:left w:val="single" w:sz="4" w:space="0" w:color="auto"/>
                    <w:bottom w:val="single" w:sz="4" w:space="0" w:color="auto"/>
                    <w:right w:val="single" w:sz="4" w:space="0" w:color="auto"/>
                  </w:tcBorders>
                </w:tcPr>
                <w:p w:rsidR="000A2FAF" w:rsidRPr="006C1FA2" w:rsidRDefault="000A2FAF" w:rsidP="001C5A59">
                  <w:pPr>
                    <w:framePr w:hSpace="180" w:wrap="around" w:vAnchor="page" w:hAnchor="margin" w:y="347"/>
                    <w:rPr>
                      <w:sz w:val="20"/>
                    </w:rPr>
                  </w:pPr>
                </w:p>
              </w:tc>
            </w:tr>
            <w:tr w:rsidR="000A2F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Pr>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A2FAF" w:rsidRPr="0028367D" w:rsidRDefault="000A2FAF" w:rsidP="001C5A59">
                  <w:pPr>
                    <w:framePr w:hSpace="180" w:wrap="around" w:vAnchor="page" w:hAnchor="margin" w:y="347"/>
                    <w:rPr>
                      <w:sz w:val="20"/>
                    </w:rPr>
                  </w:pPr>
                </w:p>
              </w:tc>
              <w:tc>
                <w:tcPr>
                  <w:tcW w:w="3394" w:type="dxa"/>
                  <w:gridSpan w:val="3"/>
                  <w:tcBorders>
                    <w:top w:val="single" w:sz="4" w:space="0" w:color="auto"/>
                    <w:left w:val="single" w:sz="4" w:space="0" w:color="auto"/>
                    <w:bottom w:val="single" w:sz="4" w:space="0" w:color="auto"/>
                    <w:right w:val="single" w:sz="4" w:space="0" w:color="auto"/>
                  </w:tcBorders>
                </w:tcPr>
                <w:p w:rsidR="000A2FAF" w:rsidRPr="006C1FA2" w:rsidRDefault="000A2FAF" w:rsidP="001C5A59">
                  <w:pPr>
                    <w:framePr w:hSpace="180" w:wrap="around" w:vAnchor="page" w:hAnchor="margin" w:y="347"/>
                    <w:rPr>
                      <w:sz w:val="20"/>
                    </w:rPr>
                  </w:pPr>
                </w:p>
              </w:tc>
            </w:tr>
            <w:tr w:rsidR="000A2F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lastRenderedPageBreak/>
                    <w:t>38000000-5</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sidRPr="00F64463">
                    <w:rPr>
                      <w:color w:val="212121"/>
                    </w:rPr>
                    <w:t>Microscop portabil cu iluminare cu LED</w:t>
                  </w:r>
                  <w:r w:rsidR="009D31DD" w:rsidRPr="001D37D8">
                    <w:rPr>
                      <w:color w:val="000000"/>
                      <w:sz w:val="22"/>
                      <w:szCs w:val="22"/>
                      <w:lang w:val="en-US"/>
                    </w:rPr>
                    <w:t>(de tipul „Bresser 60x-100x”)</w:t>
                  </w:r>
                  <w:r w:rsidR="00C74239">
                    <w:rPr>
                      <w:color w:val="000000"/>
                      <w:sz w:val="22"/>
                      <w:szCs w:val="22"/>
                      <w:lang w:val="en-US"/>
                    </w:rPr>
                    <w:t>,</w:t>
                  </w:r>
                  <w:r w:rsidR="00C74239" w:rsidRPr="00FB4C97">
                    <w:rPr>
                      <w:rStyle w:val="Strong"/>
                      <w:b w:val="0"/>
                      <w:color w:val="000000"/>
                      <w:sz w:val="22"/>
                      <w:szCs w:val="22"/>
                      <w:bdr w:val="none" w:sz="0" w:space="0" w:color="auto" w:frame="1"/>
                      <w:shd w:val="clear" w:color="auto" w:fill="FFFFFF"/>
                    </w:rPr>
                    <w:t xml:space="preserve"> termen de garanție - minim 12 luni</w:t>
                  </w:r>
                  <w:r w:rsidR="00C74239">
                    <w:rPr>
                      <w:rStyle w:val="Strong"/>
                      <w:b w:val="0"/>
                      <w:color w:val="000000"/>
                      <w:sz w:val="22"/>
                      <w:szCs w:val="22"/>
                      <w:bdr w:val="none" w:sz="0" w:space="0" w:color="auto" w:frame="1"/>
                      <w:shd w:val="clear" w:color="auto" w:fill="FFFFFF"/>
                    </w:rPr>
                    <w:t>,</w:t>
                  </w:r>
                  <w:r w:rsidR="009D31DD" w:rsidRPr="00285C4D">
                    <w:rPr>
                      <w:i/>
                      <w:lang w:val="en-US"/>
                    </w:rPr>
                    <w:t xml:space="preserve"> (identic sau similar)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Pr>
                      <w:sz w:val="20"/>
                    </w:rPr>
                    <w:t>bucată</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Pr>
                      <w:sz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A2FAF" w:rsidRDefault="000A2FAF" w:rsidP="001C5A59">
                  <w:pPr>
                    <w:framePr w:hSpace="180" w:wrap="around" w:vAnchor="page" w:hAnchor="margin" w:y="347"/>
                    <w:rPr>
                      <w:sz w:val="20"/>
                    </w:rPr>
                  </w:pPr>
                </w:p>
                <w:p w:rsidR="000A2FAF" w:rsidRPr="0028367D" w:rsidRDefault="001C5A59" w:rsidP="001C5A59">
                  <w:pPr>
                    <w:framePr w:hSpace="180" w:wrap="around" w:vAnchor="page" w:hAnchor="margin" w:y="347"/>
                    <w:rPr>
                      <w:sz w:val="20"/>
                    </w:rPr>
                  </w:pPr>
                  <w:r>
                    <w:rPr>
                      <w:sz w:val="20"/>
                    </w:rPr>
                    <w:t>75</w:t>
                  </w:r>
                  <w:r w:rsidR="000A2FAF">
                    <w:rPr>
                      <w:sz w:val="20"/>
                    </w:rPr>
                    <w:t xml:space="preserve"> zile</w:t>
                  </w:r>
                </w:p>
              </w:tc>
              <w:tc>
                <w:tcPr>
                  <w:tcW w:w="3394" w:type="dxa"/>
                  <w:gridSpan w:val="3"/>
                  <w:tcBorders>
                    <w:top w:val="single" w:sz="4" w:space="0" w:color="auto"/>
                    <w:left w:val="single" w:sz="4" w:space="0" w:color="auto"/>
                    <w:bottom w:val="single" w:sz="4" w:space="0" w:color="auto"/>
                    <w:right w:val="single" w:sz="4" w:space="0" w:color="auto"/>
                  </w:tcBorders>
                </w:tcPr>
                <w:p w:rsidR="000A2FAF" w:rsidRDefault="000A2FAF" w:rsidP="001C5A59">
                  <w:pPr>
                    <w:framePr w:hSpace="180" w:wrap="around" w:vAnchor="page" w:hAnchor="margin" w:y="347"/>
                    <w:rPr>
                      <w:b/>
                    </w:rPr>
                  </w:pPr>
                </w:p>
                <w:p w:rsidR="000A2FAF" w:rsidRPr="006C1FA2" w:rsidRDefault="000A2FAF" w:rsidP="001C5A59">
                  <w:pPr>
                    <w:framePr w:hSpace="180" w:wrap="around" w:vAnchor="page" w:hAnchor="margin" w:y="347"/>
                    <w:rPr>
                      <w:sz w:val="20"/>
                    </w:rPr>
                  </w:pPr>
                  <w:r w:rsidRPr="00A91E68">
                    <w:rPr>
                      <w:b/>
                      <w:sz w:val="22"/>
                      <w:szCs w:val="22"/>
                    </w:rPr>
                    <w:t>MD65TRPBAA314110A00826AC</w:t>
                  </w:r>
                </w:p>
              </w:tc>
            </w:tr>
            <w:tr w:rsidR="000A2F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FAF" w:rsidRPr="00191816" w:rsidRDefault="000A2FAF" w:rsidP="001C5A59">
                  <w:pPr>
                    <w:framePr w:hSpace="180" w:wrap="around" w:vAnchor="page" w:hAnchor="margin" w:y="347"/>
                    <w:rPr>
                      <w:b/>
                      <w:sz w:val="20"/>
                    </w:rPr>
                  </w:pPr>
                  <w:r w:rsidRPr="00191816">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Pr>
                      <w:sz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A2FAF" w:rsidRPr="0028367D" w:rsidRDefault="000A2FAF" w:rsidP="001C5A59">
                  <w:pPr>
                    <w:framePr w:hSpace="180" w:wrap="around" w:vAnchor="page" w:hAnchor="margin" w:y="347"/>
                    <w:rPr>
                      <w:sz w:val="20"/>
                    </w:rPr>
                  </w:pPr>
                </w:p>
              </w:tc>
              <w:tc>
                <w:tcPr>
                  <w:tcW w:w="3394" w:type="dxa"/>
                  <w:gridSpan w:val="3"/>
                  <w:tcBorders>
                    <w:top w:val="single" w:sz="4" w:space="0" w:color="auto"/>
                    <w:left w:val="single" w:sz="4" w:space="0" w:color="auto"/>
                    <w:bottom w:val="single" w:sz="4" w:space="0" w:color="auto"/>
                    <w:right w:val="single" w:sz="4" w:space="0" w:color="auto"/>
                  </w:tcBorders>
                </w:tcPr>
                <w:p w:rsidR="000A2FAF" w:rsidRPr="006C1FA2" w:rsidRDefault="000A2FAF" w:rsidP="001C5A59">
                  <w:pPr>
                    <w:framePr w:hSpace="180" w:wrap="around" w:vAnchor="page" w:hAnchor="margin" w:y="347"/>
                    <w:rPr>
                      <w:sz w:val="20"/>
                    </w:rPr>
                  </w:pPr>
                </w:p>
              </w:tc>
            </w:tr>
            <w:tr w:rsidR="000A2F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FAF" w:rsidRPr="00A40F44" w:rsidRDefault="000A2FAF" w:rsidP="001C5A59">
                  <w:pPr>
                    <w:framePr w:hSpace="180" w:wrap="around" w:vAnchor="page" w:hAnchor="margin" w:y="347"/>
                    <w:rPr>
                      <w:sz w:val="20"/>
                    </w:rPr>
                  </w:pPr>
                  <w:r w:rsidRPr="00A40F44">
                    <w:rPr>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A2FAF" w:rsidRPr="0028367D" w:rsidRDefault="000A2FAF" w:rsidP="001C5A59">
                  <w:pPr>
                    <w:framePr w:hSpace="180" w:wrap="around" w:vAnchor="page" w:hAnchor="margin" w:y="347"/>
                    <w:rPr>
                      <w:sz w:val="20"/>
                    </w:rPr>
                  </w:pPr>
                </w:p>
              </w:tc>
              <w:tc>
                <w:tcPr>
                  <w:tcW w:w="3394" w:type="dxa"/>
                  <w:gridSpan w:val="3"/>
                  <w:tcBorders>
                    <w:top w:val="single" w:sz="4" w:space="0" w:color="auto"/>
                    <w:left w:val="single" w:sz="4" w:space="0" w:color="auto"/>
                    <w:bottom w:val="single" w:sz="4" w:space="0" w:color="auto"/>
                    <w:right w:val="single" w:sz="4" w:space="0" w:color="auto"/>
                  </w:tcBorders>
                </w:tcPr>
                <w:p w:rsidR="000A2FAF" w:rsidRPr="006C1FA2" w:rsidRDefault="000A2FAF" w:rsidP="001C5A59">
                  <w:pPr>
                    <w:framePr w:hSpace="180" w:wrap="around" w:vAnchor="page" w:hAnchor="margin" w:y="347"/>
                    <w:rPr>
                      <w:sz w:val="20"/>
                    </w:rPr>
                  </w:pPr>
                </w:p>
              </w:tc>
            </w:tr>
            <w:tr w:rsidR="000A2F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t>38000000-5</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FAF" w:rsidRPr="00A40F44" w:rsidRDefault="000A2FAF" w:rsidP="001C5A59">
                  <w:pPr>
                    <w:framePr w:hSpace="180" w:wrap="around" w:vAnchor="page" w:hAnchor="margin" w:y="347"/>
                    <w:shd w:val="clear" w:color="auto" w:fill="FFFFFF"/>
                    <w:spacing w:line="227" w:lineRule="exact"/>
                    <w:jc w:val="both"/>
                    <w:rPr>
                      <w:b/>
                      <w:sz w:val="20"/>
                      <w:lang w:val="en-US"/>
                    </w:rPr>
                  </w:pPr>
                  <w:r w:rsidRPr="00F64463">
                    <w:rPr>
                      <w:lang w:val="en-US"/>
                    </w:rPr>
                    <w:t xml:space="preserve">Echipament diagnoza auto Launch X431master 5 </w:t>
                  </w:r>
                  <w:r w:rsidRPr="00F64463">
                    <w:rPr>
                      <w:smallCaps/>
                      <w:lang w:val="en-US"/>
                    </w:rPr>
                    <w:t>PRO 2018</w:t>
                  </w:r>
                  <w:r w:rsidR="00C74239">
                    <w:rPr>
                      <w:smallCaps/>
                      <w:lang w:val="en-US"/>
                    </w:rPr>
                    <w:t xml:space="preserve">, </w:t>
                  </w:r>
                  <w:r w:rsidR="00C74239" w:rsidRPr="00FB4C97">
                    <w:rPr>
                      <w:rStyle w:val="Strong"/>
                      <w:b w:val="0"/>
                      <w:color w:val="000000"/>
                      <w:sz w:val="22"/>
                      <w:szCs w:val="22"/>
                      <w:bdr w:val="none" w:sz="0" w:space="0" w:color="auto" w:frame="1"/>
                      <w:shd w:val="clear" w:color="auto" w:fill="FFFFFF"/>
                    </w:rPr>
                    <w:t xml:space="preserve"> termen de garanție - minim 12 luni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Pr>
                      <w:sz w:val="20"/>
                    </w:rPr>
                    <w:t>bucată</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Pr>
                      <w:sz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A2FAF" w:rsidRDefault="000A2FAF" w:rsidP="001C5A59">
                  <w:pPr>
                    <w:framePr w:hSpace="180" w:wrap="around" w:vAnchor="page" w:hAnchor="margin" w:y="347"/>
                    <w:rPr>
                      <w:sz w:val="20"/>
                    </w:rPr>
                  </w:pPr>
                </w:p>
                <w:p w:rsidR="000A2FAF" w:rsidRPr="0028367D" w:rsidRDefault="001C5A59" w:rsidP="001C5A59">
                  <w:pPr>
                    <w:framePr w:hSpace="180" w:wrap="around" w:vAnchor="page" w:hAnchor="margin" w:y="347"/>
                    <w:rPr>
                      <w:sz w:val="20"/>
                    </w:rPr>
                  </w:pPr>
                  <w:r>
                    <w:rPr>
                      <w:sz w:val="20"/>
                    </w:rPr>
                    <w:t>75</w:t>
                  </w:r>
                  <w:bookmarkStart w:id="168" w:name="_GoBack"/>
                  <w:bookmarkEnd w:id="168"/>
                  <w:r w:rsidR="000A2FAF">
                    <w:rPr>
                      <w:sz w:val="20"/>
                    </w:rPr>
                    <w:t xml:space="preserve"> zile</w:t>
                  </w:r>
                </w:p>
              </w:tc>
              <w:tc>
                <w:tcPr>
                  <w:tcW w:w="3394" w:type="dxa"/>
                  <w:gridSpan w:val="3"/>
                  <w:tcBorders>
                    <w:top w:val="single" w:sz="4" w:space="0" w:color="auto"/>
                    <w:left w:val="single" w:sz="4" w:space="0" w:color="auto"/>
                    <w:bottom w:val="single" w:sz="4" w:space="0" w:color="auto"/>
                    <w:right w:val="single" w:sz="4" w:space="0" w:color="auto"/>
                  </w:tcBorders>
                </w:tcPr>
                <w:p w:rsidR="000A2FAF" w:rsidRDefault="000A2FAF" w:rsidP="001C5A59">
                  <w:pPr>
                    <w:framePr w:hSpace="180" w:wrap="around" w:vAnchor="page" w:hAnchor="margin" w:y="347"/>
                    <w:rPr>
                      <w:b/>
                    </w:rPr>
                  </w:pPr>
                </w:p>
                <w:p w:rsidR="000A2FAF" w:rsidRPr="006C1FA2" w:rsidRDefault="000A2FAF" w:rsidP="001C5A59">
                  <w:pPr>
                    <w:framePr w:hSpace="180" w:wrap="around" w:vAnchor="page" w:hAnchor="margin" w:y="347"/>
                    <w:rPr>
                      <w:sz w:val="20"/>
                    </w:rPr>
                  </w:pPr>
                  <w:r w:rsidRPr="00A91E68">
                    <w:rPr>
                      <w:b/>
                      <w:sz w:val="22"/>
                      <w:szCs w:val="22"/>
                    </w:rPr>
                    <w:t>MD65TRPBAA314110A00826AC</w:t>
                  </w:r>
                </w:p>
              </w:tc>
            </w:tr>
            <w:tr w:rsidR="000A2F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b/>
                      <w:sz w:val="20"/>
                    </w:rPr>
                  </w:pPr>
                  <w:r>
                    <w:rPr>
                      <w:b/>
                      <w:sz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Pr>
                      <w:sz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A2FAF" w:rsidRPr="0028367D" w:rsidRDefault="000A2FAF" w:rsidP="001C5A59">
                  <w:pPr>
                    <w:framePr w:hSpace="180" w:wrap="around" w:vAnchor="page" w:hAnchor="margin" w:y="347"/>
                    <w:rPr>
                      <w:sz w:val="20"/>
                    </w:rPr>
                  </w:pPr>
                </w:p>
              </w:tc>
              <w:tc>
                <w:tcPr>
                  <w:tcW w:w="3394" w:type="dxa"/>
                  <w:gridSpan w:val="3"/>
                  <w:tcBorders>
                    <w:top w:val="single" w:sz="4" w:space="0" w:color="auto"/>
                    <w:left w:val="single" w:sz="4" w:space="0" w:color="auto"/>
                    <w:bottom w:val="single" w:sz="4" w:space="0" w:color="auto"/>
                    <w:right w:val="single" w:sz="4" w:space="0" w:color="auto"/>
                  </w:tcBorders>
                </w:tcPr>
                <w:p w:rsidR="000A2FAF" w:rsidRPr="006C1FA2" w:rsidRDefault="000A2FAF" w:rsidP="001C5A59">
                  <w:pPr>
                    <w:framePr w:hSpace="180" w:wrap="around" w:vAnchor="page" w:hAnchor="margin" w:y="347"/>
                    <w:rPr>
                      <w:sz w:val="20"/>
                    </w:rPr>
                  </w:pPr>
                </w:p>
              </w:tc>
            </w:tr>
            <w:tr w:rsidR="000A2FAF" w:rsidRPr="006C1FA2" w:rsidTr="00195EAF">
              <w:trPr>
                <w:gridAfter w:val="2"/>
                <w:wAfter w:w="20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r>
                    <w:rPr>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A2FAF" w:rsidRPr="0028367D" w:rsidRDefault="000A2FAF" w:rsidP="001C5A5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A2FAF" w:rsidRPr="0028367D" w:rsidRDefault="000A2FAF" w:rsidP="001C5A59">
                  <w:pPr>
                    <w:framePr w:hSpace="180" w:wrap="around" w:vAnchor="page" w:hAnchor="margin" w:y="347"/>
                    <w:rPr>
                      <w:sz w:val="20"/>
                    </w:rPr>
                  </w:pPr>
                </w:p>
              </w:tc>
              <w:tc>
                <w:tcPr>
                  <w:tcW w:w="3394" w:type="dxa"/>
                  <w:gridSpan w:val="3"/>
                  <w:tcBorders>
                    <w:top w:val="single" w:sz="4" w:space="0" w:color="auto"/>
                    <w:left w:val="single" w:sz="4" w:space="0" w:color="auto"/>
                    <w:bottom w:val="single" w:sz="4" w:space="0" w:color="auto"/>
                    <w:right w:val="single" w:sz="4" w:space="0" w:color="auto"/>
                  </w:tcBorders>
                </w:tcPr>
                <w:p w:rsidR="000A2FAF" w:rsidRPr="006C1FA2" w:rsidRDefault="000A2FAF" w:rsidP="001C5A59">
                  <w:pPr>
                    <w:framePr w:hSpace="180" w:wrap="around" w:vAnchor="page" w:hAnchor="margin" w:y="347"/>
                    <w:rPr>
                      <w:sz w:val="20"/>
                    </w:rPr>
                  </w:pPr>
                </w:p>
              </w:tc>
            </w:tr>
            <w:tr w:rsidR="000A2FAF" w:rsidRPr="006C1FA2" w:rsidTr="00195EAF">
              <w:trPr>
                <w:gridAfter w:val="1"/>
                <w:wAfter w:w="185" w:type="dxa"/>
                <w:trHeight w:val="397"/>
              </w:trPr>
              <w:tc>
                <w:tcPr>
                  <w:tcW w:w="9123" w:type="dxa"/>
                  <w:gridSpan w:val="10"/>
                  <w:tcBorders>
                    <w:top w:val="single" w:sz="4" w:space="0" w:color="auto"/>
                  </w:tcBorders>
                  <w:shd w:val="clear" w:color="auto" w:fill="auto"/>
                  <w:vAlign w:val="center"/>
                </w:tcPr>
                <w:p w:rsidR="000A2FAF" w:rsidRPr="0028367D" w:rsidRDefault="000A2FAF" w:rsidP="001C5A59">
                  <w:pPr>
                    <w:framePr w:hSpace="180" w:wrap="around" w:vAnchor="page" w:hAnchor="margin" w:y="347"/>
                    <w:tabs>
                      <w:tab w:val="left" w:pos="6120"/>
                    </w:tabs>
                    <w:rPr>
                      <w:sz w:val="20"/>
                    </w:rPr>
                  </w:pPr>
                </w:p>
                <w:p w:rsidR="000A2FAF" w:rsidRPr="0028367D" w:rsidRDefault="000A2FAF" w:rsidP="001C5A59">
                  <w:pPr>
                    <w:framePr w:hSpace="180" w:wrap="around" w:vAnchor="page" w:hAnchor="margin" w:y="347"/>
                    <w:rPr>
                      <w:sz w:val="20"/>
                    </w:rPr>
                  </w:pPr>
                  <w:r w:rsidRPr="0028367D">
                    <w:rPr>
                      <w:sz w:val="20"/>
                    </w:rPr>
                    <w:t>Semnat:_______________ Numele, Prenumele:_____________________________ În calitate de: ______________</w:t>
                  </w:r>
                </w:p>
                <w:p w:rsidR="000A2FAF" w:rsidRPr="0028367D" w:rsidRDefault="000A2FAF" w:rsidP="001C5A59">
                  <w:pPr>
                    <w:framePr w:hSpace="180" w:wrap="around" w:vAnchor="page" w:hAnchor="margin" w:y="347"/>
                    <w:rPr>
                      <w:sz w:val="20"/>
                    </w:rPr>
                  </w:pPr>
                </w:p>
                <w:p w:rsidR="000A2FAF" w:rsidRPr="0028367D" w:rsidRDefault="000A2FAF" w:rsidP="001C5A5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87" w:type="dxa"/>
                  <w:gridSpan w:val="3"/>
                  <w:tcBorders>
                    <w:top w:val="single" w:sz="4" w:space="0" w:color="auto"/>
                  </w:tcBorders>
                </w:tcPr>
                <w:p w:rsidR="000A2FAF" w:rsidRPr="006C1FA2" w:rsidRDefault="000A2FAF" w:rsidP="001C5A59">
                  <w:pPr>
                    <w:framePr w:hSpace="180" w:wrap="around" w:vAnchor="page" w:hAnchor="margin" w:y="347"/>
                    <w:tabs>
                      <w:tab w:val="left" w:pos="6120"/>
                    </w:tabs>
                    <w:rPr>
                      <w:sz w:val="20"/>
                    </w:rPr>
                  </w:pPr>
                </w:p>
              </w:tc>
              <w:tc>
                <w:tcPr>
                  <w:tcW w:w="3315" w:type="dxa"/>
                  <w:gridSpan w:val="3"/>
                  <w:tcBorders>
                    <w:top w:val="single" w:sz="4" w:space="0" w:color="auto"/>
                  </w:tcBorders>
                </w:tcPr>
                <w:p w:rsidR="000A2FAF" w:rsidRPr="0028367D" w:rsidRDefault="000A2FAF" w:rsidP="001C5A59">
                  <w:pPr>
                    <w:framePr w:hSpace="180" w:wrap="around" w:vAnchor="page" w:hAnchor="margin" w:y="347"/>
                    <w:tabs>
                      <w:tab w:val="left" w:pos="6120"/>
                    </w:tabs>
                    <w:rPr>
                      <w:sz w:val="20"/>
                    </w:rPr>
                  </w:pPr>
                </w:p>
              </w:tc>
            </w:tr>
            <w:tr w:rsidR="000A2FAF" w:rsidRPr="00C00499" w:rsidTr="00195EAF">
              <w:trPr>
                <w:gridAfter w:val="15"/>
                <w:wAfter w:w="12135" w:type="dxa"/>
                <w:trHeight w:val="397"/>
              </w:trPr>
              <w:tc>
                <w:tcPr>
                  <w:tcW w:w="2175" w:type="dxa"/>
                  <w:gridSpan w:val="2"/>
                  <w:tcBorders>
                    <w:top w:val="single" w:sz="4" w:space="0" w:color="auto"/>
                  </w:tcBorders>
                </w:tcPr>
                <w:p w:rsidR="000A2FAF" w:rsidRPr="00C00499" w:rsidRDefault="000A2FAF" w:rsidP="001C5A59">
                  <w:pPr>
                    <w:framePr w:hSpace="180" w:wrap="around" w:vAnchor="page" w:hAnchor="margin" w:y="347"/>
                    <w:tabs>
                      <w:tab w:val="left" w:pos="6120"/>
                    </w:tabs>
                  </w:pPr>
                </w:p>
              </w:tc>
            </w:tr>
          </w:tbl>
          <w:p w:rsidR="00195EAF" w:rsidRPr="00C00499" w:rsidRDefault="00195EAF" w:rsidP="00195EAF">
            <w:pPr>
              <w:rPr>
                <w:bCs/>
                <w:iCs/>
              </w:rPr>
            </w:pPr>
          </w:p>
        </w:tc>
      </w:tr>
      <w:tr w:rsidR="00195EAF" w:rsidRPr="00C60D06" w:rsidTr="00195EAF">
        <w:trPr>
          <w:trHeight w:val="397"/>
        </w:trPr>
        <w:tc>
          <w:tcPr>
            <w:tcW w:w="409" w:type="pct"/>
            <w:tcBorders>
              <w:top w:val="single" w:sz="4" w:space="0" w:color="auto"/>
            </w:tcBorders>
          </w:tcPr>
          <w:p w:rsidR="00195EAF" w:rsidRPr="00C60D06" w:rsidRDefault="00195EAF" w:rsidP="00195EAF">
            <w:pPr>
              <w:tabs>
                <w:tab w:val="left" w:pos="6120"/>
              </w:tabs>
            </w:pPr>
          </w:p>
        </w:tc>
        <w:tc>
          <w:tcPr>
            <w:tcW w:w="77" w:type="pct"/>
            <w:tcBorders>
              <w:top w:val="single" w:sz="4" w:space="0" w:color="auto"/>
            </w:tcBorders>
          </w:tcPr>
          <w:p w:rsidR="00195EAF" w:rsidRPr="00C60D06" w:rsidRDefault="00195EAF" w:rsidP="00195EAF">
            <w:pPr>
              <w:tabs>
                <w:tab w:val="left" w:pos="6120"/>
              </w:tabs>
            </w:pPr>
          </w:p>
        </w:tc>
        <w:tc>
          <w:tcPr>
            <w:tcW w:w="4514" w:type="pct"/>
            <w:gridSpan w:val="10"/>
            <w:tcBorders>
              <w:top w:val="single" w:sz="4" w:space="0" w:color="auto"/>
            </w:tcBorders>
            <w:shd w:val="clear" w:color="auto" w:fill="auto"/>
            <w:vAlign w:val="center"/>
          </w:tcPr>
          <w:p w:rsidR="00195EAF" w:rsidRPr="00C60D06" w:rsidRDefault="00195EAF" w:rsidP="00195EAF">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D4239" w:rsidP="003B50B6">
            <w:pPr>
              <w:pStyle w:val="Subtitle"/>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3545B" w:rsidRDefault="0073545B"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2298099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3545B" w:rsidRDefault="0073545B" w:rsidP="00277A9E">
                            <w:r w:rsidRPr="00EC278C">
                              <w:object w:dxaOrig="4320" w:dyaOrig="4320">
                                <v:shape id="_x0000_i1026" type="#_x0000_t75" style="width:30pt;height:37.5pt" fillcolor="window">
                                  <v:imagedata r:id="rId12" o:title=""/>
                                </v:shape>
                                <o:OLEObject Type="Embed" ProgID="Word.Picture.8" ShapeID="_x0000_i1026" DrawAspect="Content" ObjectID="_1622955842" r:id="rId13"/>
                              </w:object>
                            </w:r>
                          </w:p>
                        </w:txbxContent>
                      </v:textbox>
                    </v:shape>
                  </w:pict>
                </mc:Fallback>
              </mc:AlternateConten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0A2FAF" w:rsidRPr="00C00499" w:rsidRDefault="000A2FAF" w:rsidP="000A2FAF">
            <w:pPr>
              <w:tabs>
                <w:tab w:val="left" w:pos="1134"/>
              </w:tabs>
              <w:ind w:firstLine="567"/>
              <w:jc w:val="both"/>
              <w:rPr>
                <w:i/>
              </w:rPr>
            </w:pPr>
            <w:r w:rsidRPr="001E2150">
              <w:rPr>
                <w:i/>
                <w:highlight w:val="yellow"/>
              </w:rPr>
              <w:t>Prin virament în baza facturii fiscale.</w:t>
            </w:r>
          </w:p>
          <w:p w:rsidR="003B50B6" w:rsidRPr="00923642" w:rsidRDefault="003B50B6" w:rsidP="003B50B6">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036DAA">
              <w:t>nu se aplică</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036DAA">
              <w:t>nu se aplică</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sectPr w:rsidR="003B50B6" w:rsidSect="00146B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3B2" w:rsidRDefault="00C643B2" w:rsidP="00A20ACF">
      <w:r>
        <w:separator/>
      </w:r>
    </w:p>
  </w:endnote>
  <w:endnote w:type="continuationSeparator" w:id="0">
    <w:p w:rsidR="00C643B2" w:rsidRDefault="00C643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DejaVuSerifCondensed">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45B" w:rsidRDefault="006E1413" w:rsidP="00457832">
    <w:pPr>
      <w:pStyle w:val="Footer"/>
      <w:jc w:val="center"/>
    </w:pPr>
    <w:r>
      <w:fldChar w:fldCharType="begin"/>
    </w:r>
    <w:r>
      <w:instrText xml:space="preserve"> PAGE   \* MERGEFORMAT </w:instrText>
    </w:r>
    <w:r>
      <w:fldChar w:fldCharType="separate"/>
    </w:r>
    <w:r w:rsidR="001C5A59">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45B" w:rsidRDefault="006E1413" w:rsidP="00457832">
    <w:pPr>
      <w:pStyle w:val="Footer"/>
      <w:jc w:val="center"/>
    </w:pPr>
    <w:r>
      <w:fldChar w:fldCharType="begin"/>
    </w:r>
    <w:r>
      <w:instrText xml:space="preserve"> PAGE   \* MERGEFORMAT </w:instrText>
    </w:r>
    <w:r>
      <w:fldChar w:fldCharType="separate"/>
    </w:r>
    <w:r w:rsidR="001C5A59">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45B" w:rsidRDefault="007354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3B2" w:rsidRDefault="00C643B2" w:rsidP="00A20ACF">
      <w:r>
        <w:separator/>
      </w:r>
    </w:p>
  </w:footnote>
  <w:footnote w:type="continuationSeparator" w:id="0">
    <w:p w:rsidR="00C643B2" w:rsidRDefault="00C643B2" w:rsidP="00A20ACF">
      <w:r>
        <w:continuationSeparator/>
      </w:r>
    </w:p>
  </w:footnote>
  <w:footnote w:id="1">
    <w:p w:rsidR="0073545B" w:rsidRPr="00540469" w:rsidRDefault="0073545B"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49A6"/>
    <w:rsid w:val="00022341"/>
    <w:rsid w:val="0002312A"/>
    <w:rsid w:val="00036DAA"/>
    <w:rsid w:val="000A2FAF"/>
    <w:rsid w:val="001146D9"/>
    <w:rsid w:val="00146BA8"/>
    <w:rsid w:val="00195EAF"/>
    <w:rsid w:val="001C21B9"/>
    <w:rsid w:val="001C5A59"/>
    <w:rsid w:val="001D5D93"/>
    <w:rsid w:val="00221692"/>
    <w:rsid w:val="00255145"/>
    <w:rsid w:val="00256C03"/>
    <w:rsid w:val="00270B97"/>
    <w:rsid w:val="00277A9E"/>
    <w:rsid w:val="00281ECA"/>
    <w:rsid w:val="0028577A"/>
    <w:rsid w:val="00300A79"/>
    <w:rsid w:val="003556B4"/>
    <w:rsid w:val="003931FC"/>
    <w:rsid w:val="003B50B6"/>
    <w:rsid w:val="003C029C"/>
    <w:rsid w:val="003D4239"/>
    <w:rsid w:val="00400118"/>
    <w:rsid w:val="00410C1D"/>
    <w:rsid w:val="00457832"/>
    <w:rsid w:val="004676A0"/>
    <w:rsid w:val="004B1D24"/>
    <w:rsid w:val="004C0C0E"/>
    <w:rsid w:val="005073D2"/>
    <w:rsid w:val="005939A2"/>
    <w:rsid w:val="005B4F68"/>
    <w:rsid w:val="005E7D28"/>
    <w:rsid w:val="005F552D"/>
    <w:rsid w:val="005F610A"/>
    <w:rsid w:val="00612D49"/>
    <w:rsid w:val="00645A1D"/>
    <w:rsid w:val="006A5459"/>
    <w:rsid w:val="006D32CC"/>
    <w:rsid w:val="006E1413"/>
    <w:rsid w:val="0073545B"/>
    <w:rsid w:val="007621CB"/>
    <w:rsid w:val="00835DF6"/>
    <w:rsid w:val="008C5C56"/>
    <w:rsid w:val="008E4AFE"/>
    <w:rsid w:val="0091639F"/>
    <w:rsid w:val="00926BC7"/>
    <w:rsid w:val="0095589A"/>
    <w:rsid w:val="009C33F6"/>
    <w:rsid w:val="009D31DD"/>
    <w:rsid w:val="00A0566E"/>
    <w:rsid w:val="00A12A6F"/>
    <w:rsid w:val="00A14105"/>
    <w:rsid w:val="00A149A9"/>
    <w:rsid w:val="00A16D36"/>
    <w:rsid w:val="00A20ACF"/>
    <w:rsid w:val="00A54DC4"/>
    <w:rsid w:val="00A67736"/>
    <w:rsid w:val="00A76B48"/>
    <w:rsid w:val="00A857A3"/>
    <w:rsid w:val="00AA4D95"/>
    <w:rsid w:val="00B45BB5"/>
    <w:rsid w:val="00B461EF"/>
    <w:rsid w:val="00B92FD0"/>
    <w:rsid w:val="00BC0A51"/>
    <w:rsid w:val="00BD0613"/>
    <w:rsid w:val="00BE47CD"/>
    <w:rsid w:val="00C03CAE"/>
    <w:rsid w:val="00C208D8"/>
    <w:rsid w:val="00C643B2"/>
    <w:rsid w:val="00C74239"/>
    <w:rsid w:val="00C85DBD"/>
    <w:rsid w:val="00CD08EC"/>
    <w:rsid w:val="00CF43E3"/>
    <w:rsid w:val="00D00A8C"/>
    <w:rsid w:val="00D04367"/>
    <w:rsid w:val="00DA1B97"/>
    <w:rsid w:val="00DA7D71"/>
    <w:rsid w:val="00DC72B4"/>
    <w:rsid w:val="00DE7D2D"/>
    <w:rsid w:val="00E82BA4"/>
    <w:rsid w:val="00EA02F5"/>
    <w:rsid w:val="00F0336E"/>
    <w:rsid w:val="00F239B3"/>
    <w:rsid w:val="00F23CB1"/>
    <w:rsid w:val="00F23EE9"/>
    <w:rsid w:val="00F80BB0"/>
    <w:rsid w:val="00F979FB"/>
    <w:rsid w:val="00FB4C97"/>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03BE9"/>
  <w15:docId w15:val="{97833F55-4193-4156-A349-544395E34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0049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12602</Words>
  <Characters>71834</Characters>
  <Application>Microsoft Office Word</Application>
  <DocSecurity>0</DocSecurity>
  <Lines>598</Lines>
  <Paragraphs>168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84268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General1</cp:lastModifiedBy>
  <cp:revision>4</cp:revision>
  <cp:lastPrinted>2018-10-10T10:56:00Z</cp:lastPrinted>
  <dcterms:created xsi:type="dcterms:W3CDTF">2019-06-25T05:18:00Z</dcterms:created>
  <dcterms:modified xsi:type="dcterms:W3CDTF">2019-06-25T12:17:00Z</dcterms:modified>
</cp:coreProperties>
</file>