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5248E388"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w:t>
      </w:r>
      <w:bookmarkStart w:id="1" w:name="_Hlk182834038"/>
      <w:r w:rsidRPr="003916E4">
        <w:rPr>
          <w:b/>
          <w:highlight w:val="yellow"/>
        </w:rPr>
        <w:t>achiziționarea</w:t>
      </w:r>
      <w:bookmarkEnd w:id="1"/>
      <w:r w:rsidR="0024096E" w:rsidRPr="0024096E">
        <w:rPr>
          <w:b/>
          <w:shd w:val="clear" w:color="auto" w:fill="FFFFFF"/>
        </w:rPr>
        <w:t xml:space="preserve"> </w:t>
      </w:r>
      <w:r w:rsidR="00F623CD">
        <w:rPr>
          <w:b/>
          <w:highlight w:val="yellow"/>
          <w:shd w:val="clear" w:color="auto" w:fill="FFFFFF"/>
        </w:rPr>
        <w:t>instrumentelor</w:t>
      </w:r>
      <w:r w:rsidR="00785F85">
        <w:rPr>
          <w:b/>
          <w:highlight w:val="yellow"/>
          <w:shd w:val="clear" w:color="auto" w:fill="FFFFFF"/>
        </w:rPr>
        <w:t xml:space="preserve"> medicale</w:t>
      </w:r>
      <w:bookmarkStart w:id="2" w:name="_GoBack"/>
      <w:bookmarkEnd w:id="2"/>
    </w:p>
    <w:p w14:paraId="489BE9DC" w14:textId="203BFEEB"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601177">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2B6696A3"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28721B">
        <w:t>33162200-5</w:t>
      </w:r>
    </w:p>
    <w:tbl>
      <w:tblPr>
        <w:tblW w:w="9153" w:type="dxa"/>
        <w:tblInd w:w="-5" w:type="dxa"/>
        <w:tblLayout w:type="fixed"/>
        <w:tblLook w:val="04A0" w:firstRow="1" w:lastRow="0" w:firstColumn="1" w:lastColumn="0" w:noHBand="0" w:noVBand="1"/>
      </w:tblPr>
      <w:tblGrid>
        <w:gridCol w:w="551"/>
        <w:gridCol w:w="2844"/>
        <w:gridCol w:w="745"/>
        <w:gridCol w:w="810"/>
        <w:gridCol w:w="3076"/>
        <w:gridCol w:w="1127"/>
      </w:tblGrid>
      <w:tr w:rsidR="00334C9F" w:rsidRPr="002F3725" w14:paraId="4F7C86B9" w14:textId="5C9094BD" w:rsidTr="00BF5658">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D85412" w14:textId="77777777" w:rsidR="00334C9F" w:rsidRPr="002F3725" w:rsidRDefault="00334C9F" w:rsidP="00334C9F">
            <w:pPr>
              <w:jc w:val="center"/>
              <w:rPr>
                <w:sz w:val="20"/>
                <w:szCs w:val="20"/>
              </w:rPr>
            </w:pPr>
            <w:bookmarkStart w:id="3" w:name="_Hlk160449917"/>
            <w:r w:rsidRPr="002F3725">
              <w:rPr>
                <w:sz w:val="20"/>
                <w:szCs w:val="20"/>
              </w:rPr>
              <w:t xml:space="preserve">Cod CPV </w:t>
            </w: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7EE1952" w14:textId="569CD1FC" w:rsidR="00334C9F" w:rsidRPr="002F3725" w:rsidRDefault="00334C9F" w:rsidP="00334C9F">
            <w:pPr>
              <w:jc w:val="center"/>
              <w:rPr>
                <w:sz w:val="20"/>
                <w:szCs w:val="20"/>
              </w:rPr>
            </w:pPr>
            <w:r w:rsidRPr="002F3725">
              <w:rPr>
                <w:sz w:val="20"/>
                <w:szCs w:val="20"/>
              </w:rPr>
              <w:t>Denumirea bunurilor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44E472A" w14:textId="21A6D695" w:rsidR="00334C9F" w:rsidRPr="002F3725" w:rsidRDefault="00B056C2" w:rsidP="00334C9F">
            <w:pPr>
              <w:jc w:val="center"/>
              <w:rPr>
                <w:sz w:val="20"/>
                <w:szCs w:val="20"/>
              </w:rPr>
            </w:pPr>
            <w:r w:rsidRPr="00B056C2">
              <w:rPr>
                <w:sz w:val="20"/>
                <w:szCs w:val="20"/>
              </w:rPr>
              <w:t>U/M</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A0CF112" w14:textId="728634DC" w:rsidR="00334C9F" w:rsidRPr="00B056C2" w:rsidRDefault="00B056C2" w:rsidP="00334C9F">
            <w:pPr>
              <w:jc w:val="center"/>
              <w:rPr>
                <w:sz w:val="20"/>
                <w:szCs w:val="20"/>
              </w:rPr>
            </w:pPr>
            <w:r w:rsidRPr="002F3725">
              <w:rPr>
                <w:sz w:val="20"/>
                <w:szCs w:val="20"/>
              </w:rPr>
              <w:t>Cantitat</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D891F13" w14:textId="53154B58" w:rsidR="00334C9F" w:rsidRPr="002F3725" w:rsidRDefault="00334C9F" w:rsidP="00334C9F">
            <w:pPr>
              <w:jc w:val="center"/>
              <w:rPr>
                <w:sz w:val="20"/>
                <w:szCs w:val="20"/>
              </w:rPr>
            </w:pPr>
            <w:r w:rsidRPr="00D167DF">
              <w:rPr>
                <w:sz w:val="20"/>
                <w:szCs w:val="20"/>
                <w:highlight w:val="yellow"/>
              </w:rPr>
              <w:t>Specificația tehnică deplină solicitată</w:t>
            </w:r>
            <w:r w:rsidR="004A5908">
              <w:rPr>
                <w:sz w:val="20"/>
                <w:szCs w:val="20"/>
              </w:rPr>
              <w:t xml:space="preserve"> </w:t>
            </w:r>
            <w:r w:rsidR="004A5908" w:rsidRPr="004A5908">
              <w:rPr>
                <w:sz w:val="20"/>
                <w:szCs w:val="20"/>
                <w:highlight w:val="yellow"/>
              </w:rPr>
              <w:t>conform anexei nr.22</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31A6F838" w14:textId="1DF87BAB" w:rsidR="00334C9F" w:rsidRPr="00D167DF" w:rsidRDefault="00334C9F" w:rsidP="00334C9F">
            <w:pPr>
              <w:jc w:val="center"/>
              <w:rPr>
                <w:sz w:val="20"/>
                <w:szCs w:val="20"/>
                <w:highlight w:val="yellow"/>
              </w:rPr>
            </w:pPr>
            <w:r>
              <w:rPr>
                <w:sz w:val="20"/>
                <w:szCs w:val="20"/>
                <w:highlight w:val="yellow"/>
              </w:rPr>
              <w:t>Valoarea estimativă</w:t>
            </w:r>
          </w:p>
        </w:tc>
      </w:tr>
      <w:tr w:rsidR="00601177" w:rsidRPr="002F3725" w14:paraId="14292934" w14:textId="77777777" w:rsidTr="00B056C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C2AF6F" w14:textId="77777777" w:rsidR="00601177" w:rsidRPr="002F3725" w:rsidRDefault="00601177" w:rsidP="00601177">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3D0F6E4" w14:textId="227F4644" w:rsidR="00601177" w:rsidRPr="007F558F" w:rsidRDefault="00601177" w:rsidP="00601177">
            <w:pPr>
              <w:rPr>
                <w:sz w:val="20"/>
                <w:szCs w:val="20"/>
              </w:rPr>
            </w:pPr>
            <w:r>
              <w:rPr>
                <w:color w:val="000000"/>
                <w:sz w:val="20"/>
                <w:szCs w:val="20"/>
              </w:rPr>
              <w:t>Lot 1//Tissue forceps Standard, length 20 cm, teeth 1x2</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29C39D5" w14:textId="67D380F0" w:rsidR="00601177" w:rsidRPr="00B056C2" w:rsidRDefault="00B15CC3" w:rsidP="00601177">
            <w:pPr>
              <w:jc w:val="center"/>
              <w:rPr>
                <w:sz w:val="20"/>
                <w:szCs w:val="20"/>
              </w:rPr>
            </w:pPr>
            <w:r>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E637246" w14:textId="0148D9A7" w:rsidR="00601177" w:rsidRPr="00B056C2" w:rsidRDefault="00601177" w:rsidP="00601177">
            <w:pPr>
              <w:jc w:val="center"/>
              <w:rPr>
                <w:sz w:val="20"/>
                <w:szCs w:val="20"/>
              </w:rPr>
            </w:pPr>
            <w:r>
              <w:rPr>
                <w:rFonts w:ascii="Times New Roman&quot;" w:hAnsi="Times New Roman&quot;" w:cs="Arial"/>
                <w:color w:val="000000"/>
                <w:sz w:val="20"/>
                <w:szCs w:val="20"/>
              </w:rPr>
              <w:t>50</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5823D5B9" w14:textId="74491799" w:rsidR="00601177" w:rsidRPr="00B056C2" w:rsidRDefault="00601177" w:rsidP="00601177">
            <w:pPr>
              <w:rPr>
                <w:sz w:val="20"/>
                <w:szCs w:val="20"/>
                <w:highlight w:val="yellow"/>
              </w:rPr>
            </w:pPr>
            <w:r>
              <w:rPr>
                <w:color w:val="000000"/>
                <w:sz w:val="20"/>
                <w:szCs w:val="20"/>
              </w:rPr>
              <w:t>Tissue forceps Standard, length 20 cm, teeth 1x2</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1CB026E" w14:textId="7084E366" w:rsidR="00601177" w:rsidRPr="00601177" w:rsidRDefault="00601177" w:rsidP="00601177">
            <w:pPr>
              <w:jc w:val="center"/>
              <w:rPr>
                <w:sz w:val="20"/>
                <w:szCs w:val="20"/>
                <w:highlight w:val="yellow"/>
              </w:rPr>
            </w:pPr>
            <w:r w:rsidRPr="00601177">
              <w:rPr>
                <w:color w:val="000000"/>
                <w:sz w:val="20"/>
                <w:szCs w:val="20"/>
              </w:rPr>
              <w:t>25.000,00</w:t>
            </w:r>
          </w:p>
        </w:tc>
      </w:tr>
      <w:tr w:rsidR="00B15CC3" w:rsidRPr="002F3725" w14:paraId="3CEF796E"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9F65B00"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B0DF7FB" w14:textId="07B76118" w:rsidR="00B15CC3" w:rsidRPr="007F558F" w:rsidRDefault="00B15CC3" w:rsidP="00B15CC3">
            <w:pPr>
              <w:rPr>
                <w:sz w:val="20"/>
                <w:szCs w:val="20"/>
              </w:rPr>
            </w:pPr>
            <w:r>
              <w:rPr>
                <w:color w:val="000000"/>
                <w:sz w:val="20"/>
                <w:szCs w:val="20"/>
              </w:rPr>
              <w:t>Lot 2//Tissue forceps De Bakey, length 20 cm, tip 3.5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1EF0EA8" w14:textId="10486DB0"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B121EE5" w14:textId="62D2827B" w:rsidR="00B15CC3" w:rsidRPr="00B056C2" w:rsidRDefault="00B15CC3" w:rsidP="00B15CC3">
            <w:pPr>
              <w:jc w:val="center"/>
              <w:rPr>
                <w:sz w:val="20"/>
                <w:szCs w:val="20"/>
              </w:rPr>
            </w:pPr>
            <w:r>
              <w:rPr>
                <w:rFonts w:ascii="Times New Roman&quot;" w:hAnsi="Times New Roman&quot;" w:cs="Arial"/>
                <w:color w:val="000000"/>
                <w:sz w:val="20"/>
                <w:szCs w:val="20"/>
              </w:rPr>
              <w:t>20</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41380531" w14:textId="331B32AE" w:rsidR="00B15CC3" w:rsidRPr="00B056C2" w:rsidRDefault="00B15CC3" w:rsidP="00B15CC3">
            <w:pPr>
              <w:rPr>
                <w:sz w:val="20"/>
                <w:szCs w:val="20"/>
                <w:highlight w:val="yellow"/>
              </w:rPr>
            </w:pPr>
            <w:r>
              <w:rPr>
                <w:color w:val="000000"/>
                <w:sz w:val="20"/>
                <w:szCs w:val="20"/>
              </w:rPr>
              <w:t>Tissue forceps De Bakey, length 20 cm, tip 3.5 mm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2C0604" w14:textId="3514BD90" w:rsidR="00B15CC3" w:rsidRPr="00601177" w:rsidRDefault="00B15CC3" w:rsidP="00B15CC3">
            <w:pPr>
              <w:jc w:val="center"/>
              <w:rPr>
                <w:sz w:val="20"/>
                <w:szCs w:val="20"/>
                <w:highlight w:val="yellow"/>
              </w:rPr>
            </w:pPr>
            <w:r w:rsidRPr="00601177">
              <w:rPr>
                <w:color w:val="000000"/>
                <w:sz w:val="20"/>
                <w:szCs w:val="20"/>
              </w:rPr>
              <w:t>10.000,00</w:t>
            </w:r>
          </w:p>
        </w:tc>
      </w:tr>
      <w:tr w:rsidR="00B15CC3" w:rsidRPr="002F3725" w14:paraId="419623DF"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CF258A"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1DFF97F" w14:textId="211486A6" w:rsidR="00B15CC3" w:rsidRPr="007F558F" w:rsidRDefault="00B15CC3" w:rsidP="00B15CC3">
            <w:pPr>
              <w:rPr>
                <w:sz w:val="20"/>
                <w:szCs w:val="20"/>
              </w:rPr>
            </w:pPr>
            <w:r>
              <w:rPr>
                <w:color w:val="000000"/>
                <w:sz w:val="20"/>
                <w:szCs w:val="20"/>
              </w:rPr>
              <w:t>Lot 3//Hemostatic forceps Rochester-Carmalt, length 20 cm, curved tip</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8735939" w14:textId="45A4A5BF"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C32C29E" w14:textId="40E485F9" w:rsidR="00B15CC3" w:rsidRPr="00B056C2" w:rsidRDefault="00B15CC3" w:rsidP="00B15CC3">
            <w:pPr>
              <w:jc w:val="center"/>
              <w:rPr>
                <w:sz w:val="20"/>
                <w:szCs w:val="20"/>
              </w:rPr>
            </w:pPr>
            <w:r>
              <w:rPr>
                <w:rFonts w:ascii="Times New Roman&quot;" w:hAnsi="Times New Roman&quot;" w:cs="Arial"/>
                <w:color w:val="000000"/>
                <w:sz w:val="20"/>
                <w:szCs w:val="20"/>
              </w:rPr>
              <w:t>50</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260D1E3" w14:textId="35741ED8" w:rsidR="00B15CC3" w:rsidRPr="00B056C2" w:rsidRDefault="00B15CC3" w:rsidP="00B15CC3">
            <w:pPr>
              <w:rPr>
                <w:sz w:val="20"/>
                <w:szCs w:val="20"/>
                <w:highlight w:val="yellow"/>
              </w:rPr>
            </w:pPr>
            <w:r>
              <w:rPr>
                <w:color w:val="000000"/>
                <w:sz w:val="20"/>
                <w:szCs w:val="20"/>
              </w:rPr>
              <w:t>Hemostatic forceps Rochester-Carmalt, length 20 cm, curved tip</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760A491" w14:textId="77B8FA60" w:rsidR="00B15CC3" w:rsidRPr="00601177" w:rsidRDefault="00B15CC3" w:rsidP="00B15CC3">
            <w:pPr>
              <w:jc w:val="center"/>
              <w:rPr>
                <w:sz w:val="20"/>
                <w:szCs w:val="20"/>
                <w:highlight w:val="yellow"/>
              </w:rPr>
            </w:pPr>
            <w:r w:rsidRPr="00601177">
              <w:rPr>
                <w:color w:val="000000"/>
                <w:sz w:val="20"/>
                <w:szCs w:val="20"/>
              </w:rPr>
              <w:t>30.000,00</w:t>
            </w:r>
          </w:p>
        </w:tc>
      </w:tr>
      <w:tr w:rsidR="00B15CC3" w:rsidRPr="002F3725" w14:paraId="6D155E34"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613CD67"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0BBC495" w14:textId="2B7E593C" w:rsidR="00B15CC3" w:rsidRPr="007F558F" w:rsidRDefault="00B15CC3" w:rsidP="00B15CC3">
            <w:pPr>
              <w:rPr>
                <w:sz w:val="20"/>
                <w:szCs w:val="20"/>
              </w:rPr>
            </w:pPr>
            <w:r>
              <w:rPr>
                <w:color w:val="000000"/>
                <w:sz w:val="20"/>
                <w:szCs w:val="20"/>
              </w:rPr>
              <w:t>Lot 4//Sponge forceps Foerster, length 25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E714BA4" w14:textId="58775BB0"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B6F9F4E" w14:textId="19F465DF" w:rsidR="00B15CC3" w:rsidRPr="00B056C2" w:rsidRDefault="00B15CC3" w:rsidP="00B15CC3">
            <w:pPr>
              <w:jc w:val="center"/>
              <w:rPr>
                <w:sz w:val="20"/>
                <w:szCs w:val="20"/>
              </w:rPr>
            </w:pPr>
            <w:r>
              <w:rPr>
                <w:rFonts w:ascii="Times New Roman&quot;" w:hAnsi="Times New Roman&quot;" w:cs="Arial"/>
                <w:color w:val="000000"/>
                <w:sz w:val="20"/>
                <w:szCs w:val="20"/>
              </w:rPr>
              <w:t>20</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43F4D2E" w14:textId="42D011F2" w:rsidR="00B15CC3" w:rsidRPr="00B056C2" w:rsidRDefault="00B15CC3" w:rsidP="00B15CC3">
            <w:pPr>
              <w:rPr>
                <w:sz w:val="20"/>
                <w:szCs w:val="20"/>
                <w:highlight w:val="yellow"/>
              </w:rPr>
            </w:pPr>
            <w:r>
              <w:rPr>
                <w:color w:val="000000"/>
                <w:sz w:val="20"/>
                <w:szCs w:val="20"/>
              </w:rPr>
              <w:t>Sponge forceps Foerster, length 25 cm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B808905" w14:textId="0E6A3681" w:rsidR="00B15CC3" w:rsidRPr="00601177" w:rsidRDefault="00B15CC3" w:rsidP="00B15CC3">
            <w:pPr>
              <w:jc w:val="center"/>
              <w:rPr>
                <w:sz w:val="20"/>
                <w:szCs w:val="20"/>
                <w:highlight w:val="yellow"/>
              </w:rPr>
            </w:pPr>
            <w:r w:rsidRPr="00601177">
              <w:rPr>
                <w:color w:val="000000"/>
                <w:sz w:val="20"/>
                <w:szCs w:val="20"/>
              </w:rPr>
              <w:t>16.000,00</w:t>
            </w:r>
          </w:p>
        </w:tc>
      </w:tr>
      <w:tr w:rsidR="00B15CC3" w:rsidRPr="002F3725" w14:paraId="166BDA7D"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1370EC9"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83EFB26" w14:textId="29321EDA" w:rsidR="00B15CC3" w:rsidRPr="007F558F" w:rsidRDefault="00B15CC3" w:rsidP="00B15CC3">
            <w:pPr>
              <w:rPr>
                <w:sz w:val="20"/>
                <w:szCs w:val="20"/>
              </w:rPr>
            </w:pPr>
            <w:r>
              <w:rPr>
                <w:color w:val="000000"/>
                <w:sz w:val="20"/>
                <w:szCs w:val="20"/>
              </w:rPr>
              <w:t>Lot 5//Needle holder Mayo-Hegar, length 20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335E19C" w14:textId="76055DD4"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51CDA70" w14:textId="4FF4C945" w:rsidR="00B15CC3" w:rsidRPr="00B056C2" w:rsidRDefault="00B15CC3" w:rsidP="00B15CC3">
            <w:pPr>
              <w:jc w:val="center"/>
              <w:rPr>
                <w:sz w:val="20"/>
                <w:szCs w:val="20"/>
              </w:rPr>
            </w:pPr>
            <w:r>
              <w:rPr>
                <w:rFonts w:ascii="Times New Roman&quot;" w:hAnsi="Times New Roman&quot;" w:cs="Arial"/>
                <w:color w:val="000000"/>
                <w:sz w:val="20"/>
                <w:szCs w:val="20"/>
              </w:rPr>
              <w:t>30</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EF4E071" w14:textId="434D43B6" w:rsidR="00B15CC3" w:rsidRPr="00B056C2" w:rsidRDefault="00B15CC3" w:rsidP="00B15CC3">
            <w:pPr>
              <w:rPr>
                <w:sz w:val="20"/>
                <w:szCs w:val="20"/>
                <w:highlight w:val="yellow"/>
              </w:rPr>
            </w:pPr>
            <w:r>
              <w:rPr>
                <w:color w:val="000000"/>
                <w:sz w:val="20"/>
                <w:szCs w:val="20"/>
              </w:rPr>
              <w:t>Needle holder Mayo-Hegar, length 20 cm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3531C27" w14:textId="1BB9AFA2" w:rsidR="00B15CC3" w:rsidRPr="00601177" w:rsidRDefault="00B15CC3" w:rsidP="00B15CC3">
            <w:pPr>
              <w:jc w:val="center"/>
              <w:rPr>
                <w:sz w:val="20"/>
                <w:szCs w:val="20"/>
                <w:highlight w:val="yellow"/>
              </w:rPr>
            </w:pPr>
            <w:r w:rsidRPr="00601177">
              <w:rPr>
                <w:color w:val="000000"/>
                <w:sz w:val="20"/>
                <w:szCs w:val="20"/>
              </w:rPr>
              <w:t>24.000,00</w:t>
            </w:r>
          </w:p>
        </w:tc>
      </w:tr>
      <w:tr w:rsidR="00B15CC3" w:rsidRPr="002F3725" w14:paraId="0A6823C3"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F290C6"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7A90906" w14:textId="02D652B0" w:rsidR="00B15CC3" w:rsidRPr="007F558F" w:rsidRDefault="00B15CC3" w:rsidP="00B15CC3">
            <w:pPr>
              <w:rPr>
                <w:sz w:val="20"/>
                <w:szCs w:val="20"/>
              </w:rPr>
            </w:pPr>
            <w:r>
              <w:rPr>
                <w:color w:val="000000"/>
                <w:sz w:val="20"/>
                <w:szCs w:val="20"/>
              </w:rPr>
              <w:t>Lot 6//Uterine curette Bumm, rigid, sharp, size n. 16, length 35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ACBDFDB" w14:textId="46ED87A0"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A57A2A3" w14:textId="7CDA2AD0" w:rsidR="00B15CC3" w:rsidRPr="00B056C2" w:rsidRDefault="00B15CC3" w:rsidP="00B15CC3">
            <w:pPr>
              <w:jc w:val="center"/>
              <w:rPr>
                <w:sz w:val="20"/>
                <w:szCs w:val="20"/>
              </w:rPr>
            </w:pPr>
            <w:r>
              <w:rPr>
                <w:rFonts w:ascii="Times New Roman&quot;" w:hAnsi="Times New Roman&quot;" w:cs="Arial"/>
                <w:color w:val="000000"/>
                <w:sz w:val="20"/>
                <w:szCs w:val="20"/>
              </w:rPr>
              <w:t>10</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5F070507" w14:textId="062B6BF2" w:rsidR="00B15CC3" w:rsidRPr="00B056C2" w:rsidRDefault="00B15CC3" w:rsidP="00B15CC3">
            <w:pPr>
              <w:rPr>
                <w:sz w:val="20"/>
                <w:szCs w:val="20"/>
                <w:highlight w:val="yellow"/>
              </w:rPr>
            </w:pPr>
            <w:r>
              <w:rPr>
                <w:color w:val="000000"/>
                <w:sz w:val="20"/>
                <w:szCs w:val="20"/>
              </w:rPr>
              <w:t>Uterine curette Bumm, rigid, sharp, size n. 16, length 35 cm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B58D821" w14:textId="3D93993E" w:rsidR="00B15CC3" w:rsidRPr="00601177" w:rsidRDefault="00B15CC3" w:rsidP="00B15CC3">
            <w:pPr>
              <w:jc w:val="center"/>
              <w:rPr>
                <w:sz w:val="20"/>
                <w:szCs w:val="20"/>
                <w:highlight w:val="yellow"/>
              </w:rPr>
            </w:pPr>
            <w:r w:rsidRPr="00601177">
              <w:rPr>
                <w:color w:val="000000"/>
                <w:sz w:val="20"/>
                <w:szCs w:val="20"/>
              </w:rPr>
              <w:t>8.000,00</w:t>
            </w:r>
          </w:p>
        </w:tc>
      </w:tr>
      <w:tr w:rsidR="00B15CC3" w:rsidRPr="002F3725" w14:paraId="74F472C3"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71FCBF9"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9E0CE8B" w14:textId="732ED3F8" w:rsidR="00B15CC3" w:rsidRPr="007F558F" w:rsidRDefault="00B15CC3" w:rsidP="00B15CC3">
            <w:pPr>
              <w:rPr>
                <w:sz w:val="20"/>
                <w:szCs w:val="20"/>
              </w:rPr>
            </w:pPr>
            <w:r>
              <w:rPr>
                <w:color w:val="000000"/>
                <w:sz w:val="20"/>
                <w:szCs w:val="20"/>
              </w:rPr>
              <w:t>Lot 7//Hemostatic forceps Halsted-Mosquito, length 21 cm, curved tip, teeth 1x2</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060A873" w14:textId="2178D779"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72B2A94" w14:textId="58A96A18" w:rsidR="00B15CC3" w:rsidRPr="00B056C2" w:rsidRDefault="00B15CC3" w:rsidP="00B15CC3">
            <w:pPr>
              <w:jc w:val="center"/>
              <w:rPr>
                <w:sz w:val="20"/>
                <w:szCs w:val="20"/>
              </w:rPr>
            </w:pPr>
            <w:r>
              <w:rPr>
                <w:rFonts w:ascii="Times New Roman&quot;" w:hAnsi="Times New Roman&quot;" w:cs="Arial"/>
                <w:color w:val="000000"/>
                <w:sz w:val="20"/>
                <w:szCs w:val="20"/>
              </w:rPr>
              <w:t>20</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5E0D51B2" w14:textId="4AD8D9B0" w:rsidR="00B15CC3" w:rsidRPr="00B056C2" w:rsidRDefault="00B15CC3" w:rsidP="00B15CC3">
            <w:pPr>
              <w:rPr>
                <w:sz w:val="20"/>
                <w:szCs w:val="20"/>
                <w:highlight w:val="yellow"/>
              </w:rPr>
            </w:pPr>
            <w:r>
              <w:rPr>
                <w:color w:val="000000"/>
                <w:sz w:val="20"/>
                <w:szCs w:val="20"/>
              </w:rPr>
              <w:t>Hemostatic forceps Halsted-Mosquito, length 21 cm, curved tip, teeth 1x2</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0040303" w14:textId="626AAC9F" w:rsidR="00B15CC3" w:rsidRPr="00601177" w:rsidRDefault="00B15CC3" w:rsidP="00B15CC3">
            <w:pPr>
              <w:jc w:val="center"/>
              <w:rPr>
                <w:sz w:val="20"/>
                <w:szCs w:val="20"/>
                <w:highlight w:val="yellow"/>
              </w:rPr>
            </w:pPr>
            <w:r w:rsidRPr="00601177">
              <w:rPr>
                <w:color w:val="000000"/>
                <w:sz w:val="20"/>
                <w:szCs w:val="20"/>
              </w:rPr>
              <w:t>12.000,00</w:t>
            </w:r>
          </w:p>
        </w:tc>
      </w:tr>
      <w:tr w:rsidR="00B15CC3" w:rsidRPr="002F3725" w14:paraId="5D45CEE8"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3E62706"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F73EC84" w14:textId="6686CD7A" w:rsidR="00B15CC3" w:rsidRPr="007F558F" w:rsidRDefault="00B15CC3" w:rsidP="00B15CC3">
            <w:pPr>
              <w:rPr>
                <w:sz w:val="20"/>
                <w:szCs w:val="20"/>
              </w:rPr>
            </w:pPr>
            <w:r>
              <w:rPr>
                <w:color w:val="000000"/>
                <w:sz w:val="20"/>
                <w:szCs w:val="20"/>
              </w:rPr>
              <w:t>Lot 8//Dressing forceps Collin, length 25</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D456DE7" w14:textId="33EF0856"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B960AC2" w14:textId="7657F05C" w:rsidR="00B15CC3" w:rsidRPr="00B056C2" w:rsidRDefault="00B15CC3" w:rsidP="00B15CC3">
            <w:pPr>
              <w:jc w:val="center"/>
              <w:rPr>
                <w:sz w:val="20"/>
                <w:szCs w:val="20"/>
              </w:rPr>
            </w:pPr>
            <w:r>
              <w:rPr>
                <w:rFonts w:ascii="Times New Roman&quot;" w:hAnsi="Times New Roman&quot;" w:cs="Arial"/>
                <w:color w:val="000000"/>
                <w:sz w:val="20"/>
                <w:szCs w:val="20"/>
              </w:rPr>
              <w:t>30</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4627BE7F" w14:textId="7C24064E" w:rsidR="00B15CC3" w:rsidRPr="00B056C2" w:rsidRDefault="00B15CC3" w:rsidP="00B15CC3">
            <w:pPr>
              <w:rPr>
                <w:sz w:val="20"/>
                <w:szCs w:val="20"/>
                <w:highlight w:val="yellow"/>
              </w:rPr>
            </w:pPr>
            <w:r>
              <w:rPr>
                <w:color w:val="000000"/>
                <w:sz w:val="20"/>
                <w:szCs w:val="20"/>
              </w:rPr>
              <w:t>Dressing forceps Collin, length 25</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DC3D816" w14:textId="316D4C72" w:rsidR="00B15CC3" w:rsidRPr="00601177" w:rsidRDefault="00B15CC3" w:rsidP="00B15CC3">
            <w:pPr>
              <w:jc w:val="center"/>
              <w:rPr>
                <w:sz w:val="20"/>
                <w:szCs w:val="20"/>
                <w:highlight w:val="yellow"/>
              </w:rPr>
            </w:pPr>
            <w:r w:rsidRPr="00601177">
              <w:rPr>
                <w:color w:val="000000"/>
                <w:sz w:val="20"/>
                <w:szCs w:val="20"/>
              </w:rPr>
              <w:t>24.000,00</w:t>
            </w:r>
          </w:p>
        </w:tc>
      </w:tr>
      <w:tr w:rsidR="00B15CC3" w:rsidRPr="002F3725" w14:paraId="63E229FC"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0C99692"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0A24EC2" w14:textId="5C859FF4" w:rsidR="00B15CC3" w:rsidRPr="007F558F" w:rsidRDefault="00B15CC3" w:rsidP="00B15CC3">
            <w:pPr>
              <w:rPr>
                <w:sz w:val="20"/>
                <w:szCs w:val="20"/>
              </w:rPr>
            </w:pPr>
            <w:r>
              <w:rPr>
                <w:color w:val="000000"/>
                <w:sz w:val="20"/>
                <w:szCs w:val="20"/>
              </w:rPr>
              <w:t>Lot 9//Foot switch for bipolare instruments, compatible with electrusurgical device Valleylab ft10 Medtronic</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DB43BA5" w14:textId="741F9ABD"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6611A9B" w14:textId="26ACEADD"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36469B34" w14:textId="0D12E895" w:rsidR="00B15CC3" w:rsidRPr="00B056C2" w:rsidRDefault="00B15CC3" w:rsidP="00B15CC3">
            <w:pPr>
              <w:rPr>
                <w:sz w:val="20"/>
                <w:szCs w:val="20"/>
                <w:highlight w:val="yellow"/>
              </w:rPr>
            </w:pPr>
            <w:r>
              <w:rPr>
                <w:color w:val="000000"/>
                <w:sz w:val="20"/>
                <w:szCs w:val="20"/>
              </w:rPr>
              <w:t>Foot switch for bipolare instruments, compatible with electrusurgical device Valleylab ft10 Medtronic</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DBCED23" w14:textId="491A6E7B" w:rsidR="00B15CC3" w:rsidRPr="00601177" w:rsidRDefault="00B15CC3" w:rsidP="00B15CC3">
            <w:pPr>
              <w:jc w:val="center"/>
              <w:rPr>
                <w:sz w:val="20"/>
                <w:szCs w:val="20"/>
                <w:highlight w:val="yellow"/>
              </w:rPr>
            </w:pPr>
            <w:r w:rsidRPr="00601177">
              <w:rPr>
                <w:color w:val="000000"/>
                <w:sz w:val="20"/>
                <w:szCs w:val="20"/>
              </w:rPr>
              <w:t>5.500,00</w:t>
            </w:r>
          </w:p>
        </w:tc>
      </w:tr>
      <w:tr w:rsidR="00B15CC3" w:rsidRPr="002F3725" w14:paraId="21FA2A93"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F98E392"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75F200C" w14:textId="0D563D4B" w:rsidR="00B15CC3" w:rsidRPr="007F558F" w:rsidRDefault="00B15CC3" w:rsidP="00B15CC3">
            <w:pPr>
              <w:rPr>
                <w:sz w:val="20"/>
                <w:szCs w:val="20"/>
              </w:rPr>
            </w:pPr>
            <w:r>
              <w:rPr>
                <w:color w:val="000000"/>
                <w:sz w:val="20"/>
                <w:szCs w:val="20"/>
              </w:rPr>
              <w:t xml:space="preserve">Lot 10//Endoscopic CLERMONT-FERRAND </w:t>
            </w:r>
            <w:r>
              <w:rPr>
                <w:color w:val="000000"/>
                <w:sz w:val="20"/>
                <w:szCs w:val="20"/>
              </w:rPr>
              <w:lastRenderedPageBreak/>
              <w:t>grasping forceps, rotating, double action jaws, diameter 5 mm, working length 36 cm, reusable, Plastic handle with connector for bipolar electrosurgical cable, EU standard, coompound from insert, outer sheath and handle, guarantee at least 1 year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75D3531" w14:textId="7B803A25" w:rsidR="00B15CC3" w:rsidRPr="00B056C2" w:rsidRDefault="00B15CC3" w:rsidP="00B15CC3">
            <w:pPr>
              <w:jc w:val="center"/>
              <w:rPr>
                <w:sz w:val="20"/>
                <w:szCs w:val="20"/>
              </w:rPr>
            </w:pPr>
            <w:r w:rsidRPr="00B51935">
              <w:rPr>
                <w:sz w:val="20"/>
                <w:szCs w:val="20"/>
              </w:rPr>
              <w:lastRenderedPageBreak/>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DCE618F" w14:textId="52BAFA6C"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41816CBD" w14:textId="2971548D" w:rsidR="00B15CC3" w:rsidRPr="00B056C2" w:rsidRDefault="00B15CC3" w:rsidP="00B15CC3">
            <w:pPr>
              <w:rPr>
                <w:sz w:val="20"/>
                <w:szCs w:val="20"/>
                <w:highlight w:val="yellow"/>
              </w:rPr>
            </w:pPr>
            <w:r>
              <w:rPr>
                <w:color w:val="000000"/>
                <w:sz w:val="20"/>
                <w:szCs w:val="20"/>
              </w:rPr>
              <w:t xml:space="preserve">Endoscopic CLERMONT-FERRAND grasping forceps, </w:t>
            </w:r>
            <w:r>
              <w:rPr>
                <w:color w:val="000000"/>
                <w:sz w:val="20"/>
                <w:szCs w:val="20"/>
              </w:rPr>
              <w:lastRenderedPageBreak/>
              <w:t>rotating, double action jaws, diameter 5 mm, working length 36 cm, reusable, Plastic handle with connector for bipolar electrosurgical cable, EU standard, coompound from insert, outer sheath and handle, guarantee at least 1 year</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355492" w14:textId="160D3FF3" w:rsidR="00B15CC3" w:rsidRPr="00601177" w:rsidRDefault="00B15CC3" w:rsidP="00B15CC3">
            <w:pPr>
              <w:jc w:val="center"/>
              <w:rPr>
                <w:sz w:val="20"/>
                <w:szCs w:val="20"/>
                <w:highlight w:val="yellow"/>
              </w:rPr>
            </w:pPr>
            <w:r w:rsidRPr="00601177">
              <w:rPr>
                <w:color w:val="000000"/>
                <w:sz w:val="20"/>
                <w:szCs w:val="20"/>
              </w:rPr>
              <w:lastRenderedPageBreak/>
              <w:t>30.000,00</w:t>
            </w:r>
          </w:p>
        </w:tc>
      </w:tr>
      <w:tr w:rsidR="00B15CC3" w:rsidRPr="002F3725" w14:paraId="6CB6CBA4"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33FA342"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B66DAF8" w14:textId="407A1E11" w:rsidR="00B15CC3" w:rsidRPr="007F558F" w:rsidRDefault="00B15CC3" w:rsidP="00B15CC3">
            <w:pPr>
              <w:rPr>
                <w:sz w:val="20"/>
                <w:szCs w:val="20"/>
              </w:rPr>
            </w:pPr>
            <w:r>
              <w:rPr>
                <w:color w:val="000000"/>
                <w:sz w:val="20"/>
                <w:szCs w:val="20"/>
              </w:rPr>
              <w:t>Lot 11//Electrosurgical handle with active electrode, Valleylab connector (3 pins), reusable, minimum 20 cycles of autoclavation, 2 buttons for cutting and coagulation</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3EB1438" w14:textId="01439674"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C735DB1" w14:textId="6A25EEC7" w:rsidR="00B15CC3" w:rsidRPr="00B056C2" w:rsidRDefault="00B15CC3" w:rsidP="00B15CC3">
            <w:pPr>
              <w:jc w:val="center"/>
              <w:rPr>
                <w:sz w:val="20"/>
                <w:szCs w:val="20"/>
              </w:rPr>
            </w:pPr>
            <w:r>
              <w:rPr>
                <w:rFonts w:ascii="Times New Roman&quot;" w:hAnsi="Times New Roman&quot;" w:cs="Arial"/>
                <w:color w:val="000000"/>
                <w:sz w:val="20"/>
                <w:szCs w:val="20"/>
              </w:rPr>
              <w:t>20</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20DE35BB" w14:textId="7BC57671" w:rsidR="00B15CC3" w:rsidRPr="00B056C2" w:rsidRDefault="00B15CC3" w:rsidP="00B15CC3">
            <w:pPr>
              <w:rPr>
                <w:sz w:val="20"/>
                <w:szCs w:val="20"/>
                <w:highlight w:val="yellow"/>
              </w:rPr>
            </w:pPr>
            <w:r>
              <w:rPr>
                <w:color w:val="000000"/>
                <w:sz w:val="20"/>
                <w:szCs w:val="20"/>
              </w:rPr>
              <w:t>Electrosurgical handle with active electrode, Valleylab connector (3 pins), reusable, minimum 20 cycles of autoclavation, 2 buttons for cutting and coagulation</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7C0061A" w14:textId="155B09E6" w:rsidR="00B15CC3" w:rsidRPr="00601177" w:rsidRDefault="00B15CC3" w:rsidP="00B15CC3">
            <w:pPr>
              <w:jc w:val="center"/>
              <w:rPr>
                <w:sz w:val="20"/>
                <w:szCs w:val="20"/>
                <w:highlight w:val="yellow"/>
              </w:rPr>
            </w:pPr>
            <w:r w:rsidRPr="00601177">
              <w:rPr>
                <w:color w:val="000000"/>
                <w:sz w:val="20"/>
                <w:szCs w:val="20"/>
              </w:rPr>
              <w:t>18.000,00</w:t>
            </w:r>
          </w:p>
        </w:tc>
      </w:tr>
      <w:tr w:rsidR="00B15CC3" w:rsidRPr="002F3725" w14:paraId="3E36154D"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6803CAF"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0A4DB84" w14:textId="27E05861" w:rsidR="00B15CC3" w:rsidRPr="007F558F" w:rsidRDefault="00B15CC3" w:rsidP="00B15CC3">
            <w:pPr>
              <w:rPr>
                <w:sz w:val="20"/>
                <w:szCs w:val="20"/>
              </w:rPr>
            </w:pPr>
            <w:r>
              <w:rPr>
                <w:color w:val="000000"/>
                <w:sz w:val="20"/>
                <w:szCs w:val="20"/>
              </w:rPr>
              <w:t>Lot 12//Patella Holding Forceps, 2x2 sharp teeth,  185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F863DE7" w14:textId="18EFA11B"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C01B6EF" w14:textId="4C463790"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48D3DDF1" w14:textId="615DC95B" w:rsidR="00B15CC3" w:rsidRPr="00B056C2" w:rsidRDefault="00B15CC3" w:rsidP="00B15CC3">
            <w:pPr>
              <w:rPr>
                <w:sz w:val="20"/>
                <w:szCs w:val="20"/>
                <w:highlight w:val="yellow"/>
              </w:rPr>
            </w:pPr>
            <w:r>
              <w:rPr>
                <w:color w:val="000000"/>
                <w:sz w:val="20"/>
                <w:szCs w:val="20"/>
              </w:rPr>
              <w:t>Patella Holding Forceps, 2x2 sharp teeth,  185 mm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2F64EB5" w14:textId="60976E01" w:rsidR="00B15CC3" w:rsidRPr="00601177" w:rsidRDefault="00B15CC3" w:rsidP="00B15CC3">
            <w:pPr>
              <w:jc w:val="center"/>
              <w:rPr>
                <w:sz w:val="20"/>
                <w:szCs w:val="20"/>
                <w:highlight w:val="yellow"/>
              </w:rPr>
            </w:pPr>
            <w:r w:rsidRPr="00601177">
              <w:rPr>
                <w:color w:val="000000"/>
                <w:sz w:val="20"/>
                <w:szCs w:val="20"/>
              </w:rPr>
              <w:t>5.100,00</w:t>
            </w:r>
          </w:p>
        </w:tc>
      </w:tr>
      <w:tr w:rsidR="00B15CC3" w:rsidRPr="002F3725" w14:paraId="1B5C3FB8"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A8FEE74"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EBB91D5" w14:textId="64AB51C9" w:rsidR="00B15CC3" w:rsidRPr="007F558F" w:rsidRDefault="00B15CC3" w:rsidP="00B15CC3">
            <w:pPr>
              <w:rPr>
                <w:sz w:val="20"/>
                <w:szCs w:val="20"/>
              </w:rPr>
            </w:pPr>
            <w:r>
              <w:rPr>
                <w:color w:val="000000"/>
                <w:sz w:val="20"/>
                <w:szCs w:val="20"/>
              </w:rPr>
              <w:t>Lot 13//FROSCH Bone Holding Forceps, 180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CD69356" w14:textId="3C044ECB"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EDF26EE" w14:textId="3CCE5F09"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1E54664" w14:textId="66028F15" w:rsidR="00B15CC3" w:rsidRPr="00B056C2" w:rsidRDefault="00B15CC3" w:rsidP="00B15CC3">
            <w:pPr>
              <w:rPr>
                <w:sz w:val="20"/>
                <w:szCs w:val="20"/>
                <w:highlight w:val="yellow"/>
              </w:rPr>
            </w:pPr>
            <w:r>
              <w:rPr>
                <w:color w:val="000000"/>
                <w:sz w:val="20"/>
                <w:szCs w:val="20"/>
              </w:rPr>
              <w:t>FROSCH Bone Holding Forceps, 180 mm,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3CA1A36" w14:textId="2C641812" w:rsidR="00B15CC3" w:rsidRPr="00601177" w:rsidRDefault="00B15CC3" w:rsidP="00B15CC3">
            <w:pPr>
              <w:jc w:val="center"/>
              <w:rPr>
                <w:sz w:val="20"/>
                <w:szCs w:val="20"/>
                <w:highlight w:val="yellow"/>
              </w:rPr>
            </w:pPr>
            <w:r w:rsidRPr="00601177">
              <w:rPr>
                <w:color w:val="000000"/>
                <w:sz w:val="20"/>
                <w:szCs w:val="20"/>
              </w:rPr>
              <w:t>10.400,00</w:t>
            </w:r>
          </w:p>
        </w:tc>
      </w:tr>
      <w:tr w:rsidR="00B15CC3" w:rsidRPr="002F3725" w14:paraId="132F679C"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A93877"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9E83A19" w14:textId="1B6D6FFA" w:rsidR="00B15CC3" w:rsidRPr="007F558F" w:rsidRDefault="00B15CC3" w:rsidP="00B15CC3">
            <w:pPr>
              <w:rPr>
                <w:sz w:val="20"/>
                <w:szCs w:val="20"/>
              </w:rPr>
            </w:pPr>
            <w:r>
              <w:rPr>
                <w:color w:val="000000"/>
                <w:sz w:val="20"/>
                <w:szCs w:val="20"/>
              </w:rPr>
              <w:t>Lot 14//FERGUSSON Bone Holding Forceps, 12mm wide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D099723" w14:textId="0C4F99C1"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3F8138C" w14:textId="5420C04C"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0F12C930" w14:textId="0B380F78" w:rsidR="00B15CC3" w:rsidRPr="00B056C2" w:rsidRDefault="00B15CC3" w:rsidP="00B15CC3">
            <w:pPr>
              <w:rPr>
                <w:sz w:val="20"/>
                <w:szCs w:val="20"/>
                <w:highlight w:val="yellow"/>
              </w:rPr>
            </w:pPr>
            <w:r>
              <w:rPr>
                <w:color w:val="000000"/>
                <w:sz w:val="20"/>
                <w:szCs w:val="20"/>
              </w:rPr>
              <w:t>FERGUSSON Bone Holding Forceps, 12mm wide</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EBCFC7E" w14:textId="16FC401C" w:rsidR="00B15CC3" w:rsidRPr="00601177" w:rsidRDefault="00B15CC3" w:rsidP="00B15CC3">
            <w:pPr>
              <w:jc w:val="center"/>
              <w:rPr>
                <w:sz w:val="20"/>
                <w:szCs w:val="20"/>
                <w:highlight w:val="yellow"/>
              </w:rPr>
            </w:pPr>
            <w:r w:rsidRPr="00601177">
              <w:rPr>
                <w:color w:val="000000"/>
                <w:sz w:val="20"/>
                <w:szCs w:val="20"/>
              </w:rPr>
              <w:t>12.200,00</w:t>
            </w:r>
          </w:p>
        </w:tc>
      </w:tr>
      <w:tr w:rsidR="00B15CC3" w:rsidRPr="002F3725" w14:paraId="280EDFAF"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A00F4E3"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1BF751E" w14:textId="506D8922" w:rsidR="00B15CC3" w:rsidRPr="007F558F" w:rsidRDefault="00B15CC3" w:rsidP="00B15CC3">
            <w:pPr>
              <w:rPr>
                <w:sz w:val="20"/>
                <w:szCs w:val="20"/>
              </w:rPr>
            </w:pPr>
            <w:r>
              <w:rPr>
                <w:color w:val="000000"/>
                <w:sz w:val="20"/>
                <w:szCs w:val="20"/>
              </w:rPr>
              <w:t>Lot 15//FARABEUF Bone Holding Forceps, 260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8FCD2C6" w14:textId="64CA2E5E"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62EA55C" w14:textId="077E1042"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368A9370" w14:textId="00B62538" w:rsidR="00B15CC3" w:rsidRPr="00B056C2" w:rsidRDefault="00B15CC3" w:rsidP="00B15CC3">
            <w:pPr>
              <w:rPr>
                <w:sz w:val="20"/>
                <w:szCs w:val="20"/>
                <w:highlight w:val="yellow"/>
              </w:rPr>
            </w:pPr>
            <w:r>
              <w:rPr>
                <w:color w:val="000000"/>
                <w:sz w:val="20"/>
                <w:szCs w:val="20"/>
              </w:rPr>
              <w:t>FARABEUF Bone Holding Forceps, 260 mm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D47016E" w14:textId="66343648" w:rsidR="00B15CC3" w:rsidRPr="00601177" w:rsidRDefault="00B15CC3" w:rsidP="00B15CC3">
            <w:pPr>
              <w:jc w:val="center"/>
              <w:rPr>
                <w:sz w:val="20"/>
                <w:szCs w:val="20"/>
                <w:highlight w:val="yellow"/>
              </w:rPr>
            </w:pPr>
            <w:r w:rsidRPr="00601177">
              <w:rPr>
                <w:color w:val="000000"/>
                <w:sz w:val="20"/>
                <w:szCs w:val="20"/>
              </w:rPr>
              <w:t>18.000,00</w:t>
            </w:r>
          </w:p>
        </w:tc>
      </w:tr>
      <w:tr w:rsidR="00B15CC3" w:rsidRPr="002F3725" w14:paraId="4C2B4860"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968D6E"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6BCA4C1" w14:textId="1532C9DA" w:rsidR="00B15CC3" w:rsidRPr="007F558F" w:rsidRDefault="00B15CC3" w:rsidP="00B15CC3">
            <w:pPr>
              <w:rPr>
                <w:sz w:val="20"/>
                <w:szCs w:val="20"/>
              </w:rPr>
            </w:pPr>
            <w:r>
              <w:rPr>
                <w:color w:val="000000"/>
                <w:sz w:val="20"/>
                <w:szCs w:val="20"/>
              </w:rPr>
              <w:t>Lot 16//FARABEUF LAMBOTTE Bone Holding Forceps, with ratchet</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E095A40" w14:textId="3B61C143"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7D836CB" w14:textId="0A4275FE"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CBAF904" w14:textId="66BE98C7" w:rsidR="00B15CC3" w:rsidRPr="00B056C2" w:rsidRDefault="00B15CC3" w:rsidP="00B15CC3">
            <w:pPr>
              <w:rPr>
                <w:sz w:val="20"/>
                <w:szCs w:val="20"/>
                <w:highlight w:val="yellow"/>
              </w:rPr>
            </w:pPr>
            <w:r>
              <w:rPr>
                <w:color w:val="000000"/>
                <w:sz w:val="20"/>
                <w:szCs w:val="20"/>
              </w:rPr>
              <w:t>FARABEUF LAMBOTTE Bone Holding Forceps, with ratchet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BEFDE2D" w14:textId="7C134643" w:rsidR="00B15CC3" w:rsidRPr="00601177" w:rsidRDefault="00B15CC3" w:rsidP="00B15CC3">
            <w:pPr>
              <w:jc w:val="center"/>
              <w:rPr>
                <w:sz w:val="20"/>
                <w:szCs w:val="20"/>
                <w:highlight w:val="yellow"/>
              </w:rPr>
            </w:pPr>
            <w:r w:rsidRPr="00601177">
              <w:rPr>
                <w:color w:val="000000"/>
                <w:sz w:val="20"/>
                <w:szCs w:val="20"/>
              </w:rPr>
              <w:t>19.400,00</w:t>
            </w:r>
          </w:p>
        </w:tc>
      </w:tr>
      <w:tr w:rsidR="00B15CC3" w:rsidRPr="002F3725" w14:paraId="15D4EB4C"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445BC5D"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257FA6C" w14:textId="58766445" w:rsidR="00B15CC3" w:rsidRPr="007F558F" w:rsidRDefault="00B15CC3" w:rsidP="00B15CC3">
            <w:pPr>
              <w:rPr>
                <w:sz w:val="20"/>
                <w:szCs w:val="20"/>
              </w:rPr>
            </w:pPr>
            <w:r>
              <w:rPr>
                <w:color w:val="000000"/>
                <w:sz w:val="20"/>
                <w:szCs w:val="20"/>
              </w:rPr>
              <w:t>Lot 17//KERN Bone Holding Forceps, with ratchet,</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42EFBBE" w14:textId="303FFD82"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97C8144" w14:textId="32B545B9"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0877CDFF" w14:textId="38F7F66B" w:rsidR="00B15CC3" w:rsidRPr="00B056C2" w:rsidRDefault="00B15CC3" w:rsidP="00B15CC3">
            <w:pPr>
              <w:rPr>
                <w:sz w:val="20"/>
                <w:szCs w:val="20"/>
                <w:highlight w:val="yellow"/>
              </w:rPr>
            </w:pPr>
            <w:r>
              <w:rPr>
                <w:color w:val="000000"/>
                <w:sz w:val="20"/>
                <w:szCs w:val="20"/>
              </w:rPr>
              <w:t>KERN Bone Holding Forceps, with ratchet,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7265D44" w14:textId="0A7B7DF1" w:rsidR="00B15CC3" w:rsidRPr="00601177" w:rsidRDefault="00B15CC3" w:rsidP="00B15CC3">
            <w:pPr>
              <w:jc w:val="center"/>
              <w:rPr>
                <w:sz w:val="20"/>
                <w:szCs w:val="20"/>
                <w:highlight w:val="yellow"/>
              </w:rPr>
            </w:pPr>
            <w:r w:rsidRPr="00601177">
              <w:rPr>
                <w:color w:val="000000"/>
                <w:sz w:val="20"/>
                <w:szCs w:val="20"/>
              </w:rPr>
              <w:t>6.800,00</w:t>
            </w:r>
          </w:p>
        </w:tc>
      </w:tr>
      <w:tr w:rsidR="00B15CC3" w:rsidRPr="002F3725" w14:paraId="1E5B20BD"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B771210"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1FCB186" w14:textId="50F18E1F" w:rsidR="00B15CC3" w:rsidRPr="007F558F" w:rsidRDefault="00B15CC3" w:rsidP="00B15CC3">
            <w:pPr>
              <w:rPr>
                <w:sz w:val="20"/>
                <w:szCs w:val="20"/>
              </w:rPr>
            </w:pPr>
            <w:r>
              <w:rPr>
                <w:color w:val="000000"/>
                <w:sz w:val="20"/>
                <w:szCs w:val="20"/>
              </w:rPr>
              <w:t>Lot 18//KERN Bone Holding Forceps, without ratchet</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63346FC" w14:textId="21ED39B9"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836FB33" w14:textId="6F40A9BD"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204FC293" w14:textId="1BB529EF" w:rsidR="00B15CC3" w:rsidRPr="00B056C2" w:rsidRDefault="00B15CC3" w:rsidP="00B15CC3">
            <w:pPr>
              <w:rPr>
                <w:sz w:val="20"/>
                <w:szCs w:val="20"/>
                <w:highlight w:val="yellow"/>
              </w:rPr>
            </w:pPr>
            <w:r>
              <w:rPr>
                <w:color w:val="000000"/>
                <w:sz w:val="20"/>
                <w:szCs w:val="20"/>
              </w:rPr>
              <w:t>KERN Bone Holding Forceps, without ratchet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EE83C39" w14:textId="3E9B34EF" w:rsidR="00B15CC3" w:rsidRPr="00601177" w:rsidRDefault="00B15CC3" w:rsidP="00B15CC3">
            <w:pPr>
              <w:jc w:val="center"/>
              <w:rPr>
                <w:sz w:val="20"/>
                <w:szCs w:val="20"/>
                <w:highlight w:val="yellow"/>
              </w:rPr>
            </w:pPr>
            <w:r w:rsidRPr="00601177">
              <w:rPr>
                <w:color w:val="000000"/>
                <w:sz w:val="20"/>
                <w:szCs w:val="20"/>
              </w:rPr>
              <w:t>6.500,00</w:t>
            </w:r>
          </w:p>
        </w:tc>
      </w:tr>
      <w:tr w:rsidR="00B15CC3" w:rsidRPr="002F3725" w14:paraId="6AD4825A"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4E65C89"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478B0D6" w14:textId="5DE61A0B" w:rsidR="00B15CC3" w:rsidRPr="007F558F" w:rsidRDefault="00B15CC3" w:rsidP="00B15CC3">
            <w:pPr>
              <w:rPr>
                <w:sz w:val="20"/>
                <w:szCs w:val="20"/>
              </w:rPr>
            </w:pPr>
            <w:r>
              <w:rPr>
                <w:color w:val="000000"/>
                <w:sz w:val="20"/>
                <w:szCs w:val="20"/>
              </w:rPr>
              <w:t>Lot 19//KLEINERT KUTZ Bone Rongeur, 2mm jaw, Slightly curved</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524DD02" w14:textId="24CC2B5A"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23F5258" w14:textId="1EBCA834"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246D1CA" w14:textId="10167F1B" w:rsidR="00B15CC3" w:rsidRPr="00B056C2" w:rsidRDefault="00B15CC3" w:rsidP="00B15CC3">
            <w:pPr>
              <w:rPr>
                <w:sz w:val="20"/>
                <w:szCs w:val="20"/>
                <w:highlight w:val="yellow"/>
              </w:rPr>
            </w:pPr>
            <w:r>
              <w:rPr>
                <w:color w:val="000000"/>
                <w:sz w:val="20"/>
                <w:szCs w:val="20"/>
              </w:rPr>
              <w:t>KLEINERT KUTZ Bone Rongeur, 2mm jaw, Slightly curved</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1EAE15D" w14:textId="634A7902" w:rsidR="00B15CC3" w:rsidRPr="00601177" w:rsidRDefault="00B15CC3" w:rsidP="00B15CC3">
            <w:pPr>
              <w:jc w:val="center"/>
              <w:rPr>
                <w:sz w:val="20"/>
                <w:szCs w:val="20"/>
                <w:highlight w:val="yellow"/>
              </w:rPr>
            </w:pPr>
            <w:r w:rsidRPr="00601177">
              <w:rPr>
                <w:color w:val="000000"/>
                <w:sz w:val="20"/>
                <w:szCs w:val="20"/>
              </w:rPr>
              <w:t>6.740,00</w:t>
            </w:r>
          </w:p>
        </w:tc>
      </w:tr>
      <w:tr w:rsidR="00B15CC3" w:rsidRPr="002F3725" w14:paraId="228B945D"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EA216DE"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B543344" w14:textId="5F820F94" w:rsidR="00B15CC3" w:rsidRPr="007F558F" w:rsidRDefault="00B15CC3" w:rsidP="00B15CC3">
            <w:pPr>
              <w:rPr>
                <w:sz w:val="20"/>
                <w:szCs w:val="20"/>
              </w:rPr>
            </w:pPr>
            <w:r>
              <w:rPr>
                <w:color w:val="000000"/>
                <w:sz w:val="20"/>
                <w:szCs w:val="20"/>
              </w:rPr>
              <w:t>Lot 20//RUSKIN Bone Rongeur, Straight 5mm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83F91C5" w14:textId="47A7D790"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9C7F2C8" w14:textId="468DA623"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76B9AFAE" w14:textId="4A16FB03" w:rsidR="00B15CC3" w:rsidRPr="00B056C2" w:rsidRDefault="00B15CC3" w:rsidP="00B15CC3">
            <w:pPr>
              <w:rPr>
                <w:sz w:val="20"/>
                <w:szCs w:val="20"/>
                <w:highlight w:val="yellow"/>
              </w:rPr>
            </w:pPr>
            <w:r>
              <w:rPr>
                <w:color w:val="000000"/>
                <w:sz w:val="20"/>
                <w:szCs w:val="20"/>
              </w:rPr>
              <w:t>RUSKIN Bone Rongeur, Straight 5mm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C959BEC" w14:textId="3B1126CE" w:rsidR="00B15CC3" w:rsidRPr="00601177" w:rsidRDefault="00B15CC3" w:rsidP="00B15CC3">
            <w:pPr>
              <w:jc w:val="center"/>
              <w:rPr>
                <w:sz w:val="20"/>
                <w:szCs w:val="20"/>
                <w:highlight w:val="yellow"/>
              </w:rPr>
            </w:pPr>
            <w:r w:rsidRPr="00601177">
              <w:rPr>
                <w:color w:val="000000"/>
                <w:sz w:val="20"/>
                <w:szCs w:val="20"/>
              </w:rPr>
              <w:t>11.000,00</w:t>
            </w:r>
          </w:p>
        </w:tc>
      </w:tr>
      <w:tr w:rsidR="00B15CC3" w:rsidRPr="002F3725" w14:paraId="166218E9"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C2CE78E"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1BC1B42" w14:textId="1B9C9D13" w:rsidR="00B15CC3" w:rsidRPr="007F558F" w:rsidRDefault="00B15CC3" w:rsidP="00B15CC3">
            <w:pPr>
              <w:rPr>
                <w:sz w:val="20"/>
                <w:szCs w:val="20"/>
              </w:rPr>
            </w:pPr>
            <w:r>
              <w:rPr>
                <w:color w:val="000000"/>
                <w:sz w:val="20"/>
                <w:szCs w:val="20"/>
              </w:rPr>
              <w:t>Lot 21//CLEVELAND Bone Cutting Forceps, angled on flat</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86EA9BE" w14:textId="0D058E2D"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728DAE" w14:textId="432B5EFC"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7DB213C4" w14:textId="6EA87183" w:rsidR="00B15CC3" w:rsidRPr="00B056C2" w:rsidRDefault="00B15CC3" w:rsidP="00B15CC3">
            <w:pPr>
              <w:rPr>
                <w:sz w:val="20"/>
                <w:szCs w:val="20"/>
                <w:highlight w:val="yellow"/>
              </w:rPr>
            </w:pPr>
            <w:r>
              <w:rPr>
                <w:color w:val="000000"/>
                <w:sz w:val="20"/>
                <w:szCs w:val="20"/>
              </w:rPr>
              <w:t>CLEVELAND Bone Cutting Forceps, angled on flat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3AD31F3" w14:textId="1C0A87F4" w:rsidR="00B15CC3" w:rsidRPr="00601177" w:rsidRDefault="00B15CC3" w:rsidP="00B15CC3">
            <w:pPr>
              <w:jc w:val="center"/>
              <w:rPr>
                <w:sz w:val="20"/>
                <w:szCs w:val="20"/>
                <w:highlight w:val="yellow"/>
              </w:rPr>
            </w:pPr>
            <w:r w:rsidRPr="00601177">
              <w:rPr>
                <w:color w:val="000000"/>
                <w:sz w:val="20"/>
                <w:szCs w:val="20"/>
              </w:rPr>
              <w:t>5.600,00</w:t>
            </w:r>
          </w:p>
        </w:tc>
      </w:tr>
      <w:tr w:rsidR="00B15CC3" w:rsidRPr="002F3725" w14:paraId="6C8C9BB4"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BB4F6EB"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8715369" w14:textId="6242A27D" w:rsidR="00B15CC3" w:rsidRPr="007F558F" w:rsidRDefault="00B15CC3" w:rsidP="00B15CC3">
            <w:pPr>
              <w:rPr>
                <w:sz w:val="20"/>
                <w:szCs w:val="20"/>
              </w:rPr>
            </w:pPr>
            <w:r>
              <w:rPr>
                <w:color w:val="000000"/>
                <w:sz w:val="20"/>
                <w:szCs w:val="20"/>
              </w:rPr>
              <w:t>Lot 22//MINI HOHMANN Bone Lever, 6mm wide, 2mm tip</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E99CC46" w14:textId="292C062D"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D3E46D6" w14:textId="71E7D451" w:rsidR="00B15CC3" w:rsidRPr="00B056C2" w:rsidRDefault="00B15CC3" w:rsidP="00B15CC3">
            <w:pPr>
              <w:jc w:val="center"/>
              <w:rPr>
                <w:sz w:val="20"/>
                <w:szCs w:val="20"/>
              </w:rPr>
            </w:pPr>
            <w:r>
              <w:rPr>
                <w:rFonts w:ascii="Times New Roman&quot;" w:hAnsi="Times New Roman&quot;" w:cs="Arial"/>
                <w:color w:val="000000"/>
                <w:sz w:val="20"/>
                <w:szCs w:val="20"/>
              </w:rPr>
              <w:t>4</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9305C6E" w14:textId="4F179D1C" w:rsidR="00B15CC3" w:rsidRPr="00B056C2" w:rsidRDefault="00B15CC3" w:rsidP="00B15CC3">
            <w:pPr>
              <w:rPr>
                <w:sz w:val="20"/>
                <w:szCs w:val="20"/>
                <w:highlight w:val="yellow"/>
              </w:rPr>
            </w:pPr>
            <w:r>
              <w:rPr>
                <w:color w:val="000000"/>
                <w:sz w:val="20"/>
                <w:szCs w:val="20"/>
              </w:rPr>
              <w:t>MINI HOHMANN Bone Lever, 6mm wide, 2mm tip</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F56B5E2" w14:textId="5B0E4A52" w:rsidR="00B15CC3" w:rsidRPr="00601177" w:rsidRDefault="00B15CC3" w:rsidP="00B15CC3">
            <w:pPr>
              <w:jc w:val="center"/>
              <w:rPr>
                <w:sz w:val="20"/>
                <w:szCs w:val="20"/>
                <w:highlight w:val="yellow"/>
              </w:rPr>
            </w:pPr>
            <w:r w:rsidRPr="00601177">
              <w:rPr>
                <w:color w:val="000000"/>
                <w:sz w:val="20"/>
                <w:szCs w:val="20"/>
              </w:rPr>
              <w:t>2.920,00</w:t>
            </w:r>
          </w:p>
        </w:tc>
      </w:tr>
      <w:tr w:rsidR="00B15CC3" w:rsidRPr="002F3725" w14:paraId="47333B69"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BFF956A"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713FC11" w14:textId="31608548" w:rsidR="00B15CC3" w:rsidRPr="007F558F" w:rsidRDefault="00B15CC3" w:rsidP="00B15CC3">
            <w:pPr>
              <w:rPr>
                <w:sz w:val="20"/>
                <w:szCs w:val="20"/>
              </w:rPr>
            </w:pPr>
            <w:r>
              <w:rPr>
                <w:color w:val="000000"/>
                <w:sz w:val="20"/>
                <w:szCs w:val="20"/>
              </w:rPr>
              <w:t>Lot 23//Mallet, handle with recessed grip, Ø 35mm, 265mm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4B9FC0E" w14:textId="18F5BE2C"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E0783CB" w14:textId="65C92168"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157F35E" w14:textId="57F31203" w:rsidR="00B15CC3" w:rsidRPr="00B056C2" w:rsidRDefault="00B15CC3" w:rsidP="00B15CC3">
            <w:pPr>
              <w:rPr>
                <w:sz w:val="20"/>
                <w:szCs w:val="20"/>
                <w:highlight w:val="yellow"/>
              </w:rPr>
            </w:pPr>
            <w:r>
              <w:rPr>
                <w:color w:val="000000"/>
                <w:sz w:val="20"/>
                <w:szCs w:val="20"/>
              </w:rPr>
              <w:t>Mallet, handle with recessed grip, Ø 35mm, 265mm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62010D9" w14:textId="4E460BD9" w:rsidR="00B15CC3" w:rsidRPr="00601177" w:rsidRDefault="00B15CC3" w:rsidP="00B15CC3">
            <w:pPr>
              <w:jc w:val="center"/>
              <w:rPr>
                <w:sz w:val="20"/>
                <w:szCs w:val="20"/>
                <w:highlight w:val="yellow"/>
              </w:rPr>
            </w:pPr>
            <w:r w:rsidRPr="00601177">
              <w:rPr>
                <w:color w:val="000000"/>
                <w:sz w:val="20"/>
                <w:szCs w:val="20"/>
              </w:rPr>
              <w:t>5.300,00</w:t>
            </w:r>
          </w:p>
        </w:tc>
      </w:tr>
      <w:tr w:rsidR="00B15CC3" w:rsidRPr="002F3725" w14:paraId="10E41179"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2FFB252"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668DFD6" w14:textId="5EE5D5E6" w:rsidR="00B15CC3" w:rsidRPr="007F558F" w:rsidRDefault="00B15CC3" w:rsidP="00B15CC3">
            <w:pPr>
              <w:rPr>
                <w:sz w:val="20"/>
                <w:szCs w:val="20"/>
              </w:rPr>
            </w:pPr>
            <w:r>
              <w:rPr>
                <w:color w:val="000000"/>
                <w:sz w:val="20"/>
                <w:szCs w:val="20"/>
              </w:rPr>
              <w:t>Lot 24//BRUENINGS Bone Tamper, 160mm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05FEBBB" w14:textId="268D5EF3"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AE360B7" w14:textId="701387E4" w:rsidR="00B15CC3" w:rsidRPr="00B056C2" w:rsidRDefault="00B15CC3" w:rsidP="00B15CC3">
            <w:pPr>
              <w:jc w:val="center"/>
              <w:rPr>
                <w:sz w:val="20"/>
                <w:szCs w:val="20"/>
              </w:rPr>
            </w:pPr>
            <w:r>
              <w:rPr>
                <w:rFonts w:ascii="Times New Roman&quot;" w:hAnsi="Times New Roman&quot;" w:cs="Arial"/>
                <w:color w:val="000000"/>
                <w:sz w:val="20"/>
                <w:szCs w:val="20"/>
              </w:rPr>
              <w:t>3</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70022904" w14:textId="2306EAF0" w:rsidR="00B15CC3" w:rsidRPr="00B056C2" w:rsidRDefault="00B15CC3" w:rsidP="00B15CC3">
            <w:pPr>
              <w:rPr>
                <w:sz w:val="20"/>
                <w:szCs w:val="20"/>
                <w:highlight w:val="yellow"/>
              </w:rPr>
            </w:pPr>
            <w:r>
              <w:rPr>
                <w:color w:val="000000"/>
                <w:sz w:val="20"/>
                <w:szCs w:val="20"/>
              </w:rPr>
              <w:t>BRUENINGS Bone Tamper, 160mm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EC64CF" w14:textId="7041586C" w:rsidR="00B15CC3" w:rsidRPr="00601177" w:rsidRDefault="00B15CC3" w:rsidP="00B15CC3">
            <w:pPr>
              <w:jc w:val="center"/>
              <w:rPr>
                <w:sz w:val="20"/>
                <w:szCs w:val="20"/>
                <w:highlight w:val="yellow"/>
              </w:rPr>
            </w:pPr>
            <w:r w:rsidRPr="00601177">
              <w:rPr>
                <w:color w:val="000000"/>
                <w:sz w:val="20"/>
                <w:szCs w:val="20"/>
              </w:rPr>
              <w:t>8.880,00</w:t>
            </w:r>
          </w:p>
        </w:tc>
      </w:tr>
      <w:tr w:rsidR="00B15CC3" w:rsidRPr="002F3725" w14:paraId="4DF3B3C6"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8458352"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DCB9145" w14:textId="324BC1FB" w:rsidR="00B15CC3" w:rsidRPr="007F558F" w:rsidRDefault="00B15CC3" w:rsidP="00B15CC3">
            <w:pPr>
              <w:rPr>
                <w:sz w:val="20"/>
                <w:szCs w:val="20"/>
              </w:rPr>
            </w:pPr>
            <w:r>
              <w:rPr>
                <w:color w:val="000000"/>
                <w:sz w:val="20"/>
                <w:szCs w:val="20"/>
              </w:rPr>
              <w:t>Lot 25//FOMON TC Rasp, double-ended, 7 x 40mm 210mm,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590CB8C" w14:textId="18805643"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EDD9EA3" w14:textId="3851325C"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771BB8D1" w14:textId="5B6FB79A" w:rsidR="00B15CC3" w:rsidRPr="00B056C2" w:rsidRDefault="00B15CC3" w:rsidP="00B15CC3">
            <w:pPr>
              <w:rPr>
                <w:sz w:val="20"/>
                <w:szCs w:val="20"/>
                <w:highlight w:val="yellow"/>
              </w:rPr>
            </w:pPr>
            <w:r>
              <w:rPr>
                <w:color w:val="000000"/>
                <w:sz w:val="20"/>
                <w:szCs w:val="20"/>
              </w:rPr>
              <w:t>FOMON TC Rasp, double-ended, 7 x 40mm 210mm,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D8E0F73" w14:textId="15EA2A36" w:rsidR="00B15CC3" w:rsidRPr="00601177" w:rsidRDefault="00B15CC3" w:rsidP="00B15CC3">
            <w:pPr>
              <w:jc w:val="center"/>
              <w:rPr>
                <w:sz w:val="20"/>
                <w:szCs w:val="20"/>
                <w:highlight w:val="yellow"/>
              </w:rPr>
            </w:pPr>
            <w:r w:rsidRPr="00601177">
              <w:rPr>
                <w:color w:val="000000"/>
                <w:sz w:val="20"/>
                <w:szCs w:val="20"/>
              </w:rPr>
              <w:t>7.400,00</w:t>
            </w:r>
          </w:p>
        </w:tc>
      </w:tr>
      <w:tr w:rsidR="00B15CC3" w:rsidRPr="002F3725" w14:paraId="01128695"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44202A8"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36CD999" w14:textId="1F5D8377" w:rsidR="00B15CC3" w:rsidRPr="007F558F" w:rsidRDefault="00B15CC3" w:rsidP="00B15CC3">
            <w:pPr>
              <w:rPr>
                <w:sz w:val="20"/>
                <w:szCs w:val="20"/>
              </w:rPr>
            </w:pPr>
            <w:r>
              <w:rPr>
                <w:color w:val="000000"/>
                <w:sz w:val="20"/>
                <w:szCs w:val="20"/>
              </w:rPr>
              <w:t>Lot 26//BERRY TC Heavy Sternal Needle Holder,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1E49202" w14:textId="0E7A14D8"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8C21EE3" w14:textId="1E05C911"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A279ADF" w14:textId="67E3748C" w:rsidR="00B15CC3" w:rsidRPr="00B056C2" w:rsidRDefault="00B15CC3" w:rsidP="00B15CC3">
            <w:pPr>
              <w:rPr>
                <w:sz w:val="20"/>
                <w:szCs w:val="20"/>
                <w:highlight w:val="yellow"/>
              </w:rPr>
            </w:pPr>
            <w:r>
              <w:rPr>
                <w:color w:val="000000"/>
                <w:sz w:val="20"/>
                <w:szCs w:val="20"/>
              </w:rPr>
              <w:t>BERRY TC Heavy Sternal Needle Holder,</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C6D1D86" w14:textId="53622093" w:rsidR="00B15CC3" w:rsidRPr="00601177" w:rsidRDefault="00B15CC3" w:rsidP="00B15CC3">
            <w:pPr>
              <w:jc w:val="center"/>
              <w:rPr>
                <w:sz w:val="20"/>
                <w:szCs w:val="20"/>
                <w:highlight w:val="yellow"/>
              </w:rPr>
            </w:pPr>
            <w:r w:rsidRPr="00601177">
              <w:rPr>
                <w:color w:val="000000"/>
                <w:sz w:val="20"/>
                <w:szCs w:val="20"/>
              </w:rPr>
              <w:t>4.780,00</w:t>
            </w:r>
          </w:p>
        </w:tc>
      </w:tr>
      <w:tr w:rsidR="00B15CC3" w:rsidRPr="002F3725" w14:paraId="1444CE76"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60AEC09"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C0DD5DC" w14:textId="6189386E" w:rsidR="00B15CC3" w:rsidRPr="007F558F" w:rsidRDefault="00B15CC3" w:rsidP="00B15CC3">
            <w:pPr>
              <w:rPr>
                <w:sz w:val="20"/>
                <w:szCs w:val="20"/>
              </w:rPr>
            </w:pPr>
            <w:r>
              <w:rPr>
                <w:color w:val="000000"/>
                <w:sz w:val="20"/>
                <w:szCs w:val="20"/>
              </w:rPr>
              <w:t>Lot 27//Wire Holding Pliers, with longitudinal and transversal grooves</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9D2226E" w14:textId="7C7E6766"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D7F90B4" w14:textId="5EFF5C41"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01DF32D2" w14:textId="1BFB0464" w:rsidR="00B15CC3" w:rsidRPr="00B056C2" w:rsidRDefault="00B15CC3" w:rsidP="00B15CC3">
            <w:pPr>
              <w:rPr>
                <w:sz w:val="20"/>
                <w:szCs w:val="20"/>
                <w:highlight w:val="yellow"/>
              </w:rPr>
            </w:pPr>
            <w:r>
              <w:rPr>
                <w:color w:val="000000"/>
                <w:sz w:val="20"/>
                <w:szCs w:val="20"/>
              </w:rPr>
              <w:t>Wire Holding Pliers, with longitudinal and transversal grooves</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AAD4534" w14:textId="768881C3" w:rsidR="00B15CC3" w:rsidRPr="00601177" w:rsidRDefault="00B15CC3" w:rsidP="00B15CC3">
            <w:pPr>
              <w:jc w:val="center"/>
              <w:rPr>
                <w:sz w:val="20"/>
                <w:szCs w:val="20"/>
                <w:highlight w:val="yellow"/>
              </w:rPr>
            </w:pPr>
            <w:r w:rsidRPr="00601177">
              <w:rPr>
                <w:color w:val="000000"/>
                <w:sz w:val="20"/>
                <w:szCs w:val="20"/>
              </w:rPr>
              <w:t>2.250,00</w:t>
            </w:r>
          </w:p>
        </w:tc>
      </w:tr>
      <w:tr w:rsidR="00B15CC3" w:rsidRPr="002F3725" w14:paraId="4F14F097"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DB5062"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AA7BC5B" w14:textId="6846C9BF" w:rsidR="00B15CC3" w:rsidRPr="007F558F" w:rsidRDefault="00B15CC3" w:rsidP="00B15CC3">
            <w:pPr>
              <w:rPr>
                <w:sz w:val="20"/>
                <w:szCs w:val="20"/>
              </w:rPr>
            </w:pPr>
            <w:r>
              <w:rPr>
                <w:color w:val="000000"/>
                <w:sz w:val="20"/>
                <w:szCs w:val="20"/>
              </w:rPr>
              <w:t>Lot 28//TC Multi-Purpose Plier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FF1D989" w14:textId="1851B875"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C331497" w14:textId="0583039B"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5EA9CB0E" w14:textId="07E42887" w:rsidR="00B15CC3" w:rsidRPr="00B056C2" w:rsidRDefault="00B15CC3" w:rsidP="00B15CC3">
            <w:pPr>
              <w:rPr>
                <w:sz w:val="20"/>
                <w:szCs w:val="20"/>
                <w:highlight w:val="yellow"/>
              </w:rPr>
            </w:pPr>
            <w:r>
              <w:rPr>
                <w:color w:val="000000"/>
                <w:sz w:val="20"/>
                <w:szCs w:val="20"/>
              </w:rPr>
              <w:t>TC Multi-Purpose Plier</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2DFCF00" w14:textId="6DE7184A" w:rsidR="00B15CC3" w:rsidRPr="00601177" w:rsidRDefault="00B15CC3" w:rsidP="00B15CC3">
            <w:pPr>
              <w:jc w:val="center"/>
              <w:rPr>
                <w:sz w:val="20"/>
                <w:szCs w:val="20"/>
                <w:highlight w:val="yellow"/>
              </w:rPr>
            </w:pPr>
            <w:r w:rsidRPr="00601177">
              <w:rPr>
                <w:color w:val="000000"/>
                <w:sz w:val="20"/>
                <w:szCs w:val="20"/>
              </w:rPr>
              <w:t>2.600,00</w:t>
            </w:r>
          </w:p>
        </w:tc>
      </w:tr>
      <w:tr w:rsidR="00B15CC3" w:rsidRPr="002F3725" w14:paraId="21B2FA79"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2C6BF8D"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DAF74C4" w14:textId="7EB692E7" w:rsidR="00B15CC3" w:rsidRPr="007F558F" w:rsidRDefault="00B15CC3" w:rsidP="00B15CC3">
            <w:pPr>
              <w:rPr>
                <w:sz w:val="20"/>
                <w:szCs w:val="20"/>
              </w:rPr>
            </w:pPr>
            <w:r>
              <w:rPr>
                <w:color w:val="000000"/>
                <w:sz w:val="20"/>
                <w:szCs w:val="20"/>
              </w:rPr>
              <w:t>Lot 29//TC Wire Cutter, 12° angled jaw,</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F1F564D" w14:textId="121E127C"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03E8C4F" w14:textId="0E2E0A8F"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6A997F59" w14:textId="69C9D788" w:rsidR="00B15CC3" w:rsidRPr="00B056C2" w:rsidRDefault="00B15CC3" w:rsidP="00B15CC3">
            <w:pPr>
              <w:rPr>
                <w:sz w:val="20"/>
                <w:szCs w:val="20"/>
                <w:highlight w:val="yellow"/>
              </w:rPr>
            </w:pPr>
            <w:r>
              <w:rPr>
                <w:color w:val="000000"/>
                <w:sz w:val="20"/>
                <w:szCs w:val="20"/>
              </w:rPr>
              <w:t>TC Wire Cutter, 12° angled jaw</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B77292" w14:textId="559BB1DD" w:rsidR="00B15CC3" w:rsidRPr="00601177" w:rsidRDefault="00B15CC3" w:rsidP="00B15CC3">
            <w:pPr>
              <w:jc w:val="center"/>
              <w:rPr>
                <w:sz w:val="20"/>
                <w:szCs w:val="20"/>
                <w:highlight w:val="yellow"/>
              </w:rPr>
            </w:pPr>
            <w:r w:rsidRPr="00601177">
              <w:rPr>
                <w:color w:val="000000"/>
                <w:sz w:val="20"/>
                <w:szCs w:val="20"/>
              </w:rPr>
              <w:t>9.900,00</w:t>
            </w:r>
          </w:p>
        </w:tc>
      </w:tr>
      <w:tr w:rsidR="00B15CC3" w:rsidRPr="002F3725" w14:paraId="697D719D"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FB184DF"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8433C3A" w14:textId="01EED57E" w:rsidR="00B15CC3" w:rsidRPr="007F558F" w:rsidRDefault="00B15CC3" w:rsidP="00B15CC3">
            <w:pPr>
              <w:rPr>
                <w:sz w:val="20"/>
                <w:szCs w:val="20"/>
              </w:rPr>
            </w:pPr>
            <w:r>
              <w:rPr>
                <w:color w:val="000000"/>
                <w:sz w:val="20"/>
                <w:szCs w:val="20"/>
              </w:rPr>
              <w:t>Lot 30//Pin Cutter, detachable handles</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66A2F0C" w14:textId="26B7D872"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9BBF1F" w14:textId="1757BABC"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7BFFC0FB" w14:textId="4280FF2A" w:rsidR="00B15CC3" w:rsidRPr="00B056C2" w:rsidRDefault="00B15CC3" w:rsidP="00B15CC3">
            <w:pPr>
              <w:rPr>
                <w:sz w:val="20"/>
                <w:szCs w:val="20"/>
                <w:highlight w:val="yellow"/>
              </w:rPr>
            </w:pPr>
            <w:r>
              <w:rPr>
                <w:color w:val="000000"/>
                <w:sz w:val="20"/>
                <w:szCs w:val="20"/>
              </w:rPr>
              <w:t>Pin Cutter, detachable handles</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9B4A48" w14:textId="5103432D" w:rsidR="00B15CC3" w:rsidRPr="00601177" w:rsidRDefault="00B15CC3" w:rsidP="00B15CC3">
            <w:pPr>
              <w:jc w:val="center"/>
              <w:rPr>
                <w:sz w:val="20"/>
                <w:szCs w:val="20"/>
                <w:highlight w:val="yellow"/>
              </w:rPr>
            </w:pPr>
            <w:r w:rsidRPr="00601177">
              <w:rPr>
                <w:color w:val="000000"/>
                <w:sz w:val="20"/>
                <w:szCs w:val="20"/>
              </w:rPr>
              <w:t>16.300,00</w:t>
            </w:r>
          </w:p>
        </w:tc>
      </w:tr>
      <w:tr w:rsidR="00B15CC3" w:rsidRPr="002F3725" w14:paraId="2C4F6B78"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4F9AF99"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9D27613" w14:textId="417EA463" w:rsidR="00B15CC3" w:rsidRPr="007F558F" w:rsidRDefault="00B15CC3" w:rsidP="00B15CC3">
            <w:pPr>
              <w:rPr>
                <w:sz w:val="20"/>
                <w:szCs w:val="20"/>
              </w:rPr>
            </w:pPr>
            <w:r>
              <w:rPr>
                <w:color w:val="000000"/>
                <w:sz w:val="20"/>
                <w:szCs w:val="20"/>
              </w:rPr>
              <w:t>Lot 31//Bone Wire Guide, hollow, sharp</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A08632F" w14:textId="75F74622"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ED1E953" w14:textId="1BA38D46"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35F0FA88" w14:textId="342C9B66" w:rsidR="00B15CC3" w:rsidRPr="00B056C2" w:rsidRDefault="00B15CC3" w:rsidP="00B15CC3">
            <w:pPr>
              <w:rPr>
                <w:sz w:val="20"/>
                <w:szCs w:val="20"/>
                <w:highlight w:val="yellow"/>
              </w:rPr>
            </w:pPr>
            <w:r>
              <w:rPr>
                <w:color w:val="000000"/>
                <w:sz w:val="20"/>
                <w:szCs w:val="20"/>
              </w:rPr>
              <w:t>Bone Wire Guide, hollow, sharp</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8C80407" w14:textId="0534F1AA" w:rsidR="00B15CC3" w:rsidRPr="00601177" w:rsidRDefault="00B15CC3" w:rsidP="00B15CC3">
            <w:pPr>
              <w:jc w:val="center"/>
              <w:rPr>
                <w:sz w:val="20"/>
                <w:szCs w:val="20"/>
                <w:highlight w:val="yellow"/>
              </w:rPr>
            </w:pPr>
            <w:r w:rsidRPr="00601177">
              <w:rPr>
                <w:color w:val="000000"/>
                <w:sz w:val="20"/>
                <w:szCs w:val="20"/>
              </w:rPr>
              <w:t>3.100,00</w:t>
            </w:r>
          </w:p>
        </w:tc>
      </w:tr>
      <w:tr w:rsidR="00B15CC3" w:rsidRPr="002F3725" w14:paraId="12C0D3B9"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D87F8C2"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45F0E0E" w14:textId="32753A70" w:rsidR="00B15CC3" w:rsidRPr="007F558F" w:rsidRDefault="00B15CC3" w:rsidP="00B15CC3">
            <w:pPr>
              <w:rPr>
                <w:sz w:val="20"/>
                <w:szCs w:val="20"/>
              </w:rPr>
            </w:pPr>
            <w:r>
              <w:rPr>
                <w:color w:val="000000"/>
                <w:sz w:val="20"/>
                <w:szCs w:val="20"/>
              </w:rPr>
              <w:t>Lot 32//T-Handle Drill, 1.0 - 6.0mm, cannulated</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DAB1848" w14:textId="2A4A7373"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7CF8342" w14:textId="6C6F7B23"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5EEB539D" w14:textId="2E526C20" w:rsidR="00B15CC3" w:rsidRPr="00B056C2" w:rsidRDefault="00B15CC3" w:rsidP="00B15CC3">
            <w:pPr>
              <w:rPr>
                <w:sz w:val="20"/>
                <w:szCs w:val="20"/>
                <w:highlight w:val="yellow"/>
              </w:rPr>
            </w:pPr>
            <w:r>
              <w:rPr>
                <w:color w:val="000000"/>
                <w:sz w:val="20"/>
                <w:szCs w:val="20"/>
              </w:rPr>
              <w:t>T-Handle Drill, 1.0 - 6.0mm, cannulated</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4F3A9AC" w14:textId="5B27B1D7" w:rsidR="00B15CC3" w:rsidRPr="00601177" w:rsidRDefault="00B15CC3" w:rsidP="00B15CC3">
            <w:pPr>
              <w:jc w:val="center"/>
              <w:rPr>
                <w:sz w:val="20"/>
                <w:szCs w:val="20"/>
                <w:highlight w:val="yellow"/>
              </w:rPr>
            </w:pPr>
            <w:r w:rsidRPr="00601177">
              <w:rPr>
                <w:color w:val="000000"/>
                <w:sz w:val="20"/>
                <w:szCs w:val="20"/>
              </w:rPr>
              <w:t>16.000,00</w:t>
            </w:r>
          </w:p>
        </w:tc>
      </w:tr>
      <w:tr w:rsidR="00B15CC3" w:rsidRPr="002F3725" w14:paraId="00F8C364"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640AEAE"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A7A0C59" w14:textId="564FB7AC" w:rsidR="00B15CC3" w:rsidRPr="007F558F" w:rsidRDefault="00B15CC3" w:rsidP="00B15CC3">
            <w:pPr>
              <w:rPr>
                <w:sz w:val="20"/>
                <w:szCs w:val="20"/>
              </w:rPr>
            </w:pPr>
            <w:r>
              <w:rPr>
                <w:color w:val="000000"/>
                <w:sz w:val="20"/>
                <w:szCs w:val="20"/>
              </w:rPr>
              <w:t>Lot 33//Depth Gauge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7388294" w14:textId="053BC83D"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DF65636" w14:textId="0BD3DD36"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5E56256A" w14:textId="2B0AD9D3" w:rsidR="00B15CC3" w:rsidRPr="00B056C2" w:rsidRDefault="00B15CC3" w:rsidP="00B15CC3">
            <w:pPr>
              <w:rPr>
                <w:sz w:val="20"/>
                <w:szCs w:val="20"/>
                <w:highlight w:val="yellow"/>
              </w:rPr>
            </w:pPr>
            <w:r>
              <w:rPr>
                <w:color w:val="000000"/>
                <w:sz w:val="20"/>
                <w:szCs w:val="20"/>
              </w:rPr>
              <w:t>Depth Gauge</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9E63E82" w14:textId="1CDE6FF5" w:rsidR="00B15CC3" w:rsidRPr="00601177" w:rsidRDefault="00B15CC3" w:rsidP="00B15CC3">
            <w:pPr>
              <w:jc w:val="center"/>
              <w:rPr>
                <w:sz w:val="20"/>
                <w:szCs w:val="20"/>
                <w:highlight w:val="yellow"/>
              </w:rPr>
            </w:pPr>
            <w:r w:rsidRPr="00601177">
              <w:rPr>
                <w:color w:val="000000"/>
                <w:sz w:val="20"/>
                <w:szCs w:val="20"/>
              </w:rPr>
              <w:t>4.300,00</w:t>
            </w:r>
          </w:p>
        </w:tc>
      </w:tr>
      <w:tr w:rsidR="00B15CC3" w:rsidRPr="002F3725" w14:paraId="1E974575"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D34817"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0816A75" w14:textId="2D651EBA" w:rsidR="00B15CC3" w:rsidRDefault="00B15CC3" w:rsidP="00B15CC3">
            <w:pPr>
              <w:rPr>
                <w:color w:val="000000"/>
                <w:sz w:val="20"/>
                <w:szCs w:val="20"/>
              </w:rPr>
            </w:pPr>
            <w:r>
              <w:rPr>
                <w:color w:val="000000"/>
                <w:sz w:val="20"/>
                <w:szCs w:val="20"/>
              </w:rPr>
              <w:t>Lot 34//KERRISON Punch, regular handle, 9.5mm opening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FDDC4A6" w14:textId="617D8E3F"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9CDEC59" w14:textId="59DA1EE2" w:rsidR="00B15CC3" w:rsidRPr="00B056C2" w:rsidRDefault="00B15CC3" w:rsidP="00B15CC3">
            <w:pPr>
              <w:jc w:val="center"/>
              <w:rPr>
                <w:sz w:val="20"/>
                <w:szCs w:val="20"/>
              </w:rPr>
            </w:pPr>
            <w:r>
              <w:rPr>
                <w:rFonts w:ascii="Times New Roman&quot;" w:hAnsi="Times New Roman&quot;" w:cs="Arial"/>
                <w:color w:val="000000"/>
                <w:sz w:val="20"/>
                <w:szCs w:val="20"/>
              </w:rPr>
              <w:t>1</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3BF0D638" w14:textId="5A533118" w:rsidR="00B15CC3" w:rsidRPr="00B056C2" w:rsidRDefault="00B15CC3" w:rsidP="00B15CC3">
            <w:pPr>
              <w:rPr>
                <w:sz w:val="20"/>
                <w:szCs w:val="20"/>
                <w:highlight w:val="yellow"/>
              </w:rPr>
            </w:pPr>
            <w:r>
              <w:rPr>
                <w:color w:val="000000"/>
                <w:sz w:val="20"/>
                <w:szCs w:val="20"/>
              </w:rPr>
              <w:t>KERRISON Punch, regular handle, 9.5mm opening</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156EB8D" w14:textId="1C79BE3B" w:rsidR="00B15CC3" w:rsidRPr="00601177" w:rsidRDefault="00B15CC3" w:rsidP="00B15CC3">
            <w:pPr>
              <w:jc w:val="center"/>
              <w:rPr>
                <w:sz w:val="20"/>
                <w:szCs w:val="20"/>
                <w:highlight w:val="yellow"/>
              </w:rPr>
            </w:pPr>
            <w:r w:rsidRPr="00601177">
              <w:rPr>
                <w:color w:val="000000"/>
                <w:sz w:val="20"/>
                <w:szCs w:val="20"/>
              </w:rPr>
              <w:t>9.250,00</w:t>
            </w:r>
          </w:p>
        </w:tc>
      </w:tr>
      <w:tr w:rsidR="00B15CC3" w:rsidRPr="002F3725" w14:paraId="689FB601" w14:textId="77777777" w:rsidTr="00B15CC3">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DF4D0F" w14:textId="77777777" w:rsidR="00B15CC3" w:rsidRPr="002F3725" w:rsidRDefault="00B15CC3" w:rsidP="00B15CC3">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D9C0B8B" w14:textId="1B589299" w:rsidR="00B15CC3" w:rsidRDefault="00B15CC3" w:rsidP="00B15CC3">
            <w:pPr>
              <w:rPr>
                <w:color w:val="000000"/>
                <w:sz w:val="20"/>
                <w:szCs w:val="20"/>
              </w:rPr>
            </w:pPr>
            <w:r>
              <w:rPr>
                <w:color w:val="000000"/>
                <w:sz w:val="20"/>
                <w:szCs w:val="20"/>
              </w:rPr>
              <w:t>Lot 35//RICHARDSON EASTMAN Retractor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673BE32" w14:textId="28C6E8AB" w:rsidR="00B15CC3" w:rsidRPr="00B056C2" w:rsidRDefault="00B15CC3" w:rsidP="00B15CC3">
            <w:pPr>
              <w:jc w:val="center"/>
              <w:rPr>
                <w:sz w:val="20"/>
                <w:szCs w:val="20"/>
              </w:rPr>
            </w:pPr>
            <w:r w:rsidRPr="00B51935">
              <w:rPr>
                <w:sz w:val="20"/>
                <w:szCs w:val="20"/>
              </w:rPr>
              <w:t>buc</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15450D0" w14:textId="1FDF9BC5" w:rsidR="00B15CC3" w:rsidRPr="00B056C2" w:rsidRDefault="00B15CC3" w:rsidP="00B15CC3">
            <w:pPr>
              <w:jc w:val="center"/>
              <w:rPr>
                <w:sz w:val="20"/>
                <w:szCs w:val="20"/>
              </w:rPr>
            </w:pPr>
            <w:r>
              <w:rPr>
                <w:rFonts w:ascii="Times New Roman&quot;" w:hAnsi="Times New Roman&quot;" w:cs="Arial"/>
                <w:color w:val="000000"/>
                <w:sz w:val="20"/>
                <w:szCs w:val="20"/>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7AAD34CB" w14:textId="448F3D76" w:rsidR="00B15CC3" w:rsidRPr="00B056C2" w:rsidRDefault="00B15CC3" w:rsidP="00B15CC3">
            <w:pPr>
              <w:rPr>
                <w:sz w:val="20"/>
                <w:szCs w:val="20"/>
                <w:highlight w:val="yellow"/>
              </w:rPr>
            </w:pPr>
            <w:r>
              <w:rPr>
                <w:color w:val="000000"/>
                <w:sz w:val="20"/>
                <w:szCs w:val="20"/>
              </w:rPr>
              <w:t>RICHARDSON EASTMAN Retractor</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1CF4BE7" w14:textId="0583A811" w:rsidR="00B15CC3" w:rsidRPr="00601177" w:rsidRDefault="00B15CC3" w:rsidP="00B15CC3">
            <w:pPr>
              <w:jc w:val="center"/>
              <w:rPr>
                <w:sz w:val="20"/>
                <w:szCs w:val="20"/>
                <w:highlight w:val="yellow"/>
              </w:rPr>
            </w:pPr>
            <w:r w:rsidRPr="00601177">
              <w:rPr>
                <w:color w:val="000000"/>
                <w:sz w:val="20"/>
                <w:szCs w:val="20"/>
              </w:rPr>
              <w:t>4.800,00</w:t>
            </w:r>
          </w:p>
        </w:tc>
      </w:tr>
      <w:tr w:rsidR="00601177" w:rsidRPr="00CC1AC3" w14:paraId="0D402967" w14:textId="77777777" w:rsidTr="00CC1AC3">
        <w:trPr>
          <w:trHeight w:val="33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8886E25" w14:textId="77777777" w:rsidR="00601177" w:rsidRPr="00CC1AC3" w:rsidRDefault="00601177" w:rsidP="00601177">
            <w:pPr>
              <w:jc w:val="center"/>
              <w:rPr>
                <w:b/>
                <w:bCs/>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4F6391E" w14:textId="20826ECE" w:rsidR="00601177" w:rsidRPr="00CC1AC3" w:rsidRDefault="00601177" w:rsidP="00601177">
            <w:pPr>
              <w:rPr>
                <w:b/>
                <w:bCs/>
                <w:color w:val="000000"/>
                <w:sz w:val="20"/>
                <w:szCs w:val="20"/>
              </w:rPr>
            </w:pPr>
            <w:r w:rsidRPr="00CC1AC3">
              <w:rPr>
                <w:b/>
                <w:bCs/>
                <w:color w:val="000000"/>
                <w:sz w:val="20"/>
                <w:szCs w:val="20"/>
              </w:rPr>
              <w:t>TOTAL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4F9E5CD" w14:textId="77777777" w:rsidR="00601177" w:rsidRPr="00CC1AC3" w:rsidRDefault="00601177" w:rsidP="00601177">
            <w:pPr>
              <w:jc w:val="center"/>
              <w:rPr>
                <w:b/>
                <w:bCs/>
                <w:sz w:val="20"/>
                <w:szCs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1F1C243" w14:textId="77777777" w:rsidR="00601177" w:rsidRPr="00CC1AC3" w:rsidRDefault="00601177" w:rsidP="00601177">
            <w:pPr>
              <w:jc w:val="center"/>
              <w:rPr>
                <w:b/>
                <w:bCs/>
                <w:sz w:val="20"/>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72B6678B" w14:textId="77777777" w:rsidR="00601177" w:rsidRPr="00CC1AC3" w:rsidRDefault="00601177" w:rsidP="00601177">
            <w:pPr>
              <w:rPr>
                <w:b/>
                <w:bCs/>
                <w:sz w:val="20"/>
                <w:szCs w:val="20"/>
                <w:highlight w:val="yellow"/>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AAF2C37" w14:textId="26D3445B" w:rsidR="00601177" w:rsidRPr="00CC1AC3" w:rsidRDefault="00601177" w:rsidP="00601177">
            <w:pPr>
              <w:jc w:val="center"/>
              <w:rPr>
                <w:b/>
                <w:bCs/>
                <w:sz w:val="20"/>
                <w:szCs w:val="20"/>
                <w:highlight w:val="yellow"/>
              </w:rPr>
            </w:pPr>
            <w:r w:rsidRPr="00CC1AC3">
              <w:rPr>
                <w:b/>
                <w:bCs/>
                <w:color w:val="000000"/>
                <w:sz w:val="20"/>
                <w:szCs w:val="20"/>
              </w:rPr>
              <w:t>402.020,00</w:t>
            </w:r>
          </w:p>
        </w:tc>
      </w:tr>
    </w:tbl>
    <w:bookmarkEnd w:id="3"/>
    <w:p w14:paraId="5B54626B" w14:textId="31C45C5E" w:rsidR="000E1E8F" w:rsidRDefault="000E1E8F" w:rsidP="005124B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Achiziția se desfășoară în cadrul proiectului </w:t>
      </w:r>
      <w:r>
        <w:rPr>
          <w:b/>
          <w:i/>
        </w:rPr>
        <w:t>,,</w:t>
      </w:r>
      <w:r w:rsidRPr="002336CA">
        <w:rPr>
          <w:b/>
          <w:i/>
          <w:iCs/>
          <w:lang w:eastAsia="ro-RO"/>
        </w:rPr>
        <w:t>Strengthening immunization and health care services for children, including Ukrainian refuge</w:t>
      </w:r>
      <w:r w:rsidRPr="002336CA">
        <w:rPr>
          <w:b/>
          <w:bCs/>
          <w:i/>
          <w:iCs/>
          <w:lang w:eastAsia="ro-RO"/>
        </w:rPr>
        <w:t>es</w:t>
      </w:r>
      <w:r w:rsidRPr="002336CA">
        <w:rPr>
          <w:i/>
          <w:iCs/>
          <w:lang w:eastAsia="ro-RO"/>
        </w:rPr>
        <w:t>”</w:t>
      </w:r>
      <w:r w:rsidRPr="002336CA">
        <w:rPr>
          <w:b/>
          <w:bCs/>
          <w:i/>
          <w:iCs/>
          <w:lang w:eastAsia="ro-RO"/>
        </w:rPr>
        <w:t>UNICEF</w:t>
      </w:r>
      <w:r>
        <w:rPr>
          <w:b/>
          <w:bCs/>
          <w:i/>
          <w:iCs/>
          <w:lang w:eastAsia="ro-RO"/>
        </w:rPr>
        <w:t>. Bunurile sunt scutite de plata cotei TVA.</w:t>
      </w:r>
    </w:p>
    <w:p w14:paraId="3533133D" w14:textId="1CE36989"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1255CCD0" w14:textId="584B92D4" w:rsidR="005124B4" w:rsidRPr="0001191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011914">
        <w:rPr>
          <w:noProof w:val="0"/>
          <w:sz w:val="20"/>
          <w:lang w:eastAsia="ru-RU"/>
        </w:rPr>
        <w:t xml:space="preserve">                                                                                          </w:t>
      </w:r>
    </w:p>
    <w:p w14:paraId="009EF68C" w14:textId="2DC09BFA"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0E1E8F">
        <w:rPr>
          <w:b/>
          <w:highlight w:val="cyan"/>
          <w:shd w:val="clear" w:color="auto" w:fill="FFFFFF"/>
        </w:rPr>
        <w:t>3</w:t>
      </w:r>
      <w:r w:rsidR="00897EFC" w:rsidRPr="00A3115B">
        <w:rPr>
          <w:b/>
          <w:highlight w:val="cyan"/>
          <w:shd w:val="clear" w:color="auto" w:fill="FFFFFF"/>
        </w:rPr>
        <w:t>0 zile la solicitare</w:t>
      </w:r>
      <w:r w:rsidR="00C75A83">
        <w:rPr>
          <w:b/>
          <w:highlight w:val="cyan"/>
          <w:shd w:val="clear" w:color="auto" w:fill="FFFFFF"/>
        </w:rPr>
        <w:t>,</w:t>
      </w:r>
      <w:r w:rsidR="00897EFC" w:rsidRPr="00A3115B">
        <w:rPr>
          <w:b/>
          <w:highlight w:val="cyan"/>
          <w:shd w:val="clear" w:color="auto" w:fill="FFFFFF"/>
        </w:rPr>
        <w:t xml:space="preserve"> </w:t>
      </w:r>
      <w:r w:rsidR="00C75A83">
        <w:rPr>
          <w:b/>
          <w:highlight w:val="cyan"/>
          <w:shd w:val="clear" w:color="auto" w:fill="FFFFFF"/>
        </w:rPr>
        <w:t>p</w:t>
      </w:r>
      <w:r w:rsidR="00897EFC" w:rsidRPr="00A3115B">
        <w:rPr>
          <w:b/>
          <w:highlight w:val="cyan"/>
          <w:shd w:val="clear" w:color="auto" w:fill="FFFFFF"/>
        </w:rPr>
        <w:t>e parcursul anului 202</w:t>
      </w:r>
      <w:r w:rsidR="004D158A">
        <w:rPr>
          <w:b/>
          <w:highlight w:val="cyan"/>
          <w:shd w:val="clear" w:color="auto" w:fill="FFFFFF"/>
        </w:rPr>
        <w:t>5</w:t>
      </w:r>
      <w:r w:rsidRPr="00A3115B">
        <w:rPr>
          <w:b/>
          <w:highlight w:val="cyan"/>
          <w:shd w:val="clear" w:color="auto" w:fill="FFFFFF"/>
        </w:rPr>
        <w:t>.</w:t>
      </w:r>
    </w:p>
    <w:p w14:paraId="6D650810" w14:textId="3EA346CE"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C75A83">
        <w:rPr>
          <w:b/>
          <w:noProof w:val="0"/>
          <w:highlight w:val="yellow"/>
          <w:lang w:eastAsia="ru-RU"/>
        </w:rPr>
        <w:t xml:space="preserve">pînă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4D158A">
        <w:rPr>
          <w:b/>
          <w:noProof w:val="0"/>
          <w:highlight w:val="yellow"/>
          <w:lang w:eastAsia="ru-RU"/>
        </w:rPr>
        <w:t>5</w:t>
      </w:r>
      <w:r w:rsidRPr="00E826E4">
        <w:rPr>
          <w:b/>
          <w:noProof w:val="0"/>
          <w:highlight w:val="yellow"/>
          <w:lang w:eastAsia="ru-RU"/>
        </w:rPr>
        <w:t>.</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E24364">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124B4" w:rsidRPr="00E45DBB" w14:paraId="56B9212D" w14:textId="77777777" w:rsidTr="00E24364">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rPr>
            </w:pPr>
            <w:r w:rsidRPr="00E45DBB">
              <w:rPr>
                <w:iCs/>
                <w:sz w:val="20"/>
                <w:szCs w:val="20"/>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747019C5" w14:textId="77777777" w:rsidTr="00E24364">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rPr>
            </w:pPr>
            <w:r w:rsidRPr="00E45DBB">
              <w:rPr>
                <w:iCs/>
                <w:sz w:val="20"/>
                <w:szCs w:val="20"/>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A7A6C49" w14:textId="77777777" w:rsidTr="00E24364">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rPr>
            </w:pPr>
            <w:r w:rsidRPr="00E45DBB">
              <w:rPr>
                <w:iCs/>
                <w:sz w:val="20"/>
                <w:szCs w:val="20"/>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5301CE0" w14:textId="77777777" w:rsidTr="00E24364">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tehnice, conform anexei nr. 22</w:t>
            </w:r>
          </w:p>
        </w:tc>
        <w:tc>
          <w:tcPr>
            <w:tcW w:w="3415" w:type="dxa"/>
            <w:shd w:val="clear" w:color="auto" w:fill="FFFFFF"/>
            <w:vAlign w:val="center"/>
          </w:tcPr>
          <w:p w14:paraId="40B22CB8" w14:textId="057ADB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D364C0F" w14:textId="77777777" w:rsidTr="00E24364">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7E8BDA6" w14:textId="77777777" w:rsidTr="00E617B3">
        <w:trPr>
          <w:trHeight w:val="620"/>
        </w:trPr>
        <w:tc>
          <w:tcPr>
            <w:tcW w:w="628" w:type="dxa"/>
            <w:shd w:val="clear" w:color="auto" w:fill="FFFFFF"/>
            <w:vAlign w:val="center"/>
          </w:tcPr>
          <w:p w14:paraId="40357A86" w14:textId="7578BBA5" w:rsidR="005124B4" w:rsidRPr="00E45DBB" w:rsidRDefault="004D158A" w:rsidP="005124B4">
            <w:pPr>
              <w:shd w:val="clear" w:color="auto" w:fill="FFFFFF"/>
              <w:tabs>
                <w:tab w:val="left" w:pos="612"/>
              </w:tabs>
              <w:jc w:val="center"/>
              <w:rPr>
                <w:iCs/>
                <w:sz w:val="20"/>
                <w:szCs w:val="20"/>
              </w:rPr>
            </w:pPr>
            <w:r>
              <w:rPr>
                <w:iCs/>
                <w:sz w:val="20"/>
                <w:szCs w:val="20"/>
              </w:rPr>
              <w:t>6</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rPr>
            </w:pPr>
            <w:r w:rsidRPr="00E45DBB">
              <w:rPr>
                <w:iCs/>
                <w:sz w:val="20"/>
                <w:szCs w:val="20"/>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4D158A" w:rsidRPr="00E45DBB" w14:paraId="6DD317F2" w14:textId="77777777" w:rsidTr="00E24364">
        <w:trPr>
          <w:trHeight w:val="277"/>
        </w:trPr>
        <w:tc>
          <w:tcPr>
            <w:tcW w:w="628" w:type="dxa"/>
            <w:shd w:val="clear" w:color="auto" w:fill="FFFFFF"/>
            <w:vAlign w:val="center"/>
          </w:tcPr>
          <w:p w14:paraId="7DB8DC77" w14:textId="564A924E" w:rsidR="004D158A" w:rsidRDefault="004D158A" w:rsidP="004D158A">
            <w:pPr>
              <w:shd w:val="clear" w:color="auto" w:fill="FFFFFF"/>
              <w:tabs>
                <w:tab w:val="left" w:pos="612"/>
              </w:tabs>
              <w:jc w:val="center"/>
              <w:rPr>
                <w:iCs/>
                <w:sz w:val="20"/>
                <w:szCs w:val="20"/>
              </w:rPr>
            </w:pPr>
            <w:r>
              <w:rPr>
                <w:iCs/>
                <w:sz w:val="20"/>
                <w:szCs w:val="20"/>
              </w:rPr>
              <w:t>7</w:t>
            </w:r>
          </w:p>
        </w:tc>
        <w:tc>
          <w:tcPr>
            <w:tcW w:w="2962" w:type="dxa"/>
            <w:shd w:val="clear" w:color="auto" w:fill="FFFFFF"/>
            <w:vAlign w:val="center"/>
          </w:tcPr>
          <w:p w14:paraId="37EEC64E" w14:textId="45DC11C0" w:rsidR="004D158A" w:rsidRPr="00E45DBB" w:rsidRDefault="004D158A" w:rsidP="004D158A">
            <w:pPr>
              <w:shd w:val="clear" w:color="auto" w:fill="FFFFFF"/>
              <w:tabs>
                <w:tab w:val="left" w:pos="612"/>
              </w:tabs>
              <w:rPr>
                <w:iCs/>
                <w:sz w:val="20"/>
                <w:szCs w:val="20"/>
              </w:rPr>
            </w:pPr>
            <w:r>
              <w:rPr>
                <w:iCs/>
                <w:sz w:val="20"/>
                <w:szCs w:val="20"/>
              </w:rPr>
              <w:t>Garanția de ofertă</w:t>
            </w:r>
            <w:r w:rsidR="00CC1AC3">
              <w:rPr>
                <w:iCs/>
                <w:sz w:val="20"/>
                <w:szCs w:val="20"/>
              </w:rPr>
              <w:t xml:space="preserve"> 1%</w:t>
            </w:r>
          </w:p>
        </w:tc>
        <w:tc>
          <w:tcPr>
            <w:tcW w:w="3415" w:type="dxa"/>
            <w:shd w:val="clear" w:color="auto" w:fill="FFFFFF"/>
            <w:vAlign w:val="center"/>
          </w:tcPr>
          <w:p w14:paraId="5E3A6897" w14:textId="614DCB93" w:rsidR="004D158A" w:rsidRPr="00E45DBB" w:rsidRDefault="004D158A" w:rsidP="004D158A">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01CB42EC" w14:textId="0087A7D0" w:rsidR="004D158A" w:rsidRPr="00E45DBB" w:rsidRDefault="004D158A" w:rsidP="004D158A">
            <w:pPr>
              <w:shd w:val="clear" w:color="auto" w:fill="FFFFFF"/>
              <w:tabs>
                <w:tab w:val="left" w:pos="612"/>
              </w:tabs>
              <w:jc w:val="center"/>
              <w:rPr>
                <w:iCs/>
                <w:sz w:val="20"/>
                <w:szCs w:val="20"/>
              </w:rPr>
            </w:pPr>
            <w:r w:rsidRPr="00E45DBB">
              <w:rPr>
                <w:iCs/>
                <w:sz w:val="20"/>
                <w:szCs w:val="20"/>
              </w:rPr>
              <w:t>Obligatoriu</w:t>
            </w:r>
          </w:p>
        </w:tc>
      </w:tr>
      <w:tr w:rsidR="00011914" w:rsidRPr="00E45DBB" w14:paraId="5DF39F90" w14:textId="77777777" w:rsidTr="00E24364">
        <w:trPr>
          <w:trHeight w:val="277"/>
        </w:trPr>
        <w:tc>
          <w:tcPr>
            <w:tcW w:w="628" w:type="dxa"/>
            <w:shd w:val="clear" w:color="auto" w:fill="FFFFFF"/>
            <w:vAlign w:val="center"/>
          </w:tcPr>
          <w:p w14:paraId="03D70BE7" w14:textId="5CC44F0F" w:rsidR="00011914" w:rsidRDefault="00011914" w:rsidP="00011914">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14:paraId="6BF05FFA" w14:textId="0B4E53D4" w:rsidR="00011914" w:rsidRDefault="00011914" w:rsidP="00011914">
            <w:pPr>
              <w:shd w:val="clear" w:color="auto" w:fill="FFFFFF"/>
              <w:tabs>
                <w:tab w:val="left" w:pos="612"/>
              </w:tabs>
              <w:rPr>
                <w:iCs/>
                <w:sz w:val="20"/>
                <w:szCs w:val="20"/>
              </w:rPr>
            </w:pPr>
            <w:r>
              <w:rPr>
                <w:iCs/>
                <w:sz w:val="20"/>
                <w:szCs w:val="20"/>
              </w:rPr>
              <w:t>Catalog sau broșură în care va fi posibilă identificarea produsului oferit</w:t>
            </w:r>
          </w:p>
        </w:tc>
        <w:tc>
          <w:tcPr>
            <w:tcW w:w="3415" w:type="dxa"/>
            <w:shd w:val="clear" w:color="auto" w:fill="FFFFFF"/>
            <w:vAlign w:val="center"/>
          </w:tcPr>
          <w:p w14:paraId="7F9EE976" w14:textId="45FFB10A" w:rsidR="00011914" w:rsidRPr="00E45DBB" w:rsidRDefault="00011914" w:rsidP="0001191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0E6F4696" w14:textId="7D37AAAA" w:rsidR="00011914" w:rsidRPr="00E45DBB" w:rsidRDefault="00011914" w:rsidP="00011914">
            <w:pPr>
              <w:shd w:val="clear" w:color="auto" w:fill="FFFFFF"/>
              <w:tabs>
                <w:tab w:val="left" w:pos="612"/>
              </w:tabs>
              <w:jc w:val="center"/>
              <w:rPr>
                <w:iCs/>
                <w:sz w:val="20"/>
                <w:szCs w:val="20"/>
              </w:rPr>
            </w:pPr>
            <w:r w:rsidRPr="00E45DBB">
              <w:rPr>
                <w:iCs/>
                <w:sz w:val="20"/>
                <w:szCs w:val="20"/>
              </w:rPr>
              <w:t>Obligatoriu</w:t>
            </w:r>
          </w:p>
        </w:tc>
      </w:tr>
      <w:tr w:rsidR="00E617B3" w:rsidRPr="00E45DBB" w14:paraId="0A240EF3" w14:textId="77777777" w:rsidTr="00E24364">
        <w:trPr>
          <w:trHeight w:val="277"/>
        </w:trPr>
        <w:tc>
          <w:tcPr>
            <w:tcW w:w="628" w:type="dxa"/>
            <w:shd w:val="clear" w:color="auto" w:fill="FFFFFF"/>
            <w:vAlign w:val="center"/>
          </w:tcPr>
          <w:p w14:paraId="43F5CA7C" w14:textId="77777777" w:rsidR="00E617B3" w:rsidRDefault="00E617B3" w:rsidP="00011914">
            <w:pPr>
              <w:shd w:val="clear" w:color="auto" w:fill="FFFFFF"/>
              <w:tabs>
                <w:tab w:val="left" w:pos="612"/>
              </w:tabs>
              <w:jc w:val="center"/>
              <w:rPr>
                <w:iCs/>
                <w:sz w:val="20"/>
                <w:szCs w:val="20"/>
              </w:rPr>
            </w:pPr>
          </w:p>
        </w:tc>
        <w:tc>
          <w:tcPr>
            <w:tcW w:w="2962" w:type="dxa"/>
            <w:shd w:val="clear" w:color="auto" w:fill="FFFFFF"/>
            <w:vAlign w:val="center"/>
          </w:tcPr>
          <w:p w14:paraId="4765D95A" w14:textId="71863EB0" w:rsidR="00E617B3" w:rsidRDefault="00E617B3" w:rsidP="00011914">
            <w:pPr>
              <w:shd w:val="clear" w:color="auto" w:fill="FFFFFF"/>
              <w:tabs>
                <w:tab w:val="left" w:pos="612"/>
              </w:tabs>
              <w:rPr>
                <w:iCs/>
                <w:sz w:val="20"/>
                <w:szCs w:val="20"/>
              </w:rPr>
            </w:pPr>
            <w:r w:rsidRPr="000E1E8F">
              <w:rPr>
                <w:b/>
                <w:bCs/>
                <w:iCs/>
                <w:sz w:val="20"/>
                <w:szCs w:val="20"/>
              </w:rPr>
              <w:t>Lista certificatelor solicitate pentru toate pozițiile</w:t>
            </w:r>
          </w:p>
        </w:tc>
        <w:tc>
          <w:tcPr>
            <w:tcW w:w="3415" w:type="dxa"/>
            <w:shd w:val="clear" w:color="auto" w:fill="FFFFFF"/>
            <w:vAlign w:val="center"/>
          </w:tcPr>
          <w:p w14:paraId="29503786" w14:textId="77777777" w:rsidR="00E617B3" w:rsidRPr="00E45DBB" w:rsidRDefault="00E617B3" w:rsidP="00011914">
            <w:pPr>
              <w:shd w:val="clear" w:color="auto" w:fill="FFFFFF"/>
              <w:tabs>
                <w:tab w:val="left" w:pos="612"/>
              </w:tabs>
              <w:rPr>
                <w:iCs/>
                <w:sz w:val="20"/>
                <w:szCs w:val="20"/>
              </w:rPr>
            </w:pPr>
          </w:p>
        </w:tc>
        <w:tc>
          <w:tcPr>
            <w:tcW w:w="1750" w:type="dxa"/>
            <w:shd w:val="clear" w:color="auto" w:fill="FFFFFF"/>
            <w:vAlign w:val="center"/>
          </w:tcPr>
          <w:p w14:paraId="056EE3C1" w14:textId="77777777" w:rsidR="00E617B3" w:rsidRPr="00E45DBB" w:rsidRDefault="00E617B3" w:rsidP="00011914">
            <w:pPr>
              <w:shd w:val="clear" w:color="auto" w:fill="FFFFFF"/>
              <w:tabs>
                <w:tab w:val="left" w:pos="612"/>
              </w:tabs>
              <w:jc w:val="center"/>
              <w:rPr>
                <w:iCs/>
                <w:sz w:val="20"/>
                <w:szCs w:val="20"/>
              </w:rPr>
            </w:pPr>
          </w:p>
        </w:tc>
      </w:tr>
      <w:tr w:rsidR="00011914" w:rsidRPr="00E45DBB" w14:paraId="28E954FD" w14:textId="77777777" w:rsidTr="00E24364">
        <w:trPr>
          <w:trHeight w:val="277"/>
        </w:trPr>
        <w:tc>
          <w:tcPr>
            <w:tcW w:w="628" w:type="dxa"/>
            <w:shd w:val="clear" w:color="auto" w:fill="FFFFFF"/>
            <w:vAlign w:val="center"/>
          </w:tcPr>
          <w:p w14:paraId="1E13C25D" w14:textId="7EB0498C" w:rsidR="00011914" w:rsidRDefault="00011914" w:rsidP="00011914">
            <w:pPr>
              <w:shd w:val="clear" w:color="auto" w:fill="FFFFFF"/>
              <w:tabs>
                <w:tab w:val="left" w:pos="612"/>
              </w:tabs>
              <w:jc w:val="center"/>
              <w:rPr>
                <w:iCs/>
                <w:sz w:val="20"/>
                <w:szCs w:val="20"/>
              </w:rPr>
            </w:pPr>
            <w:r>
              <w:rPr>
                <w:iCs/>
                <w:sz w:val="20"/>
                <w:szCs w:val="20"/>
              </w:rPr>
              <w:t>9</w:t>
            </w:r>
          </w:p>
        </w:tc>
        <w:tc>
          <w:tcPr>
            <w:tcW w:w="2962" w:type="dxa"/>
            <w:shd w:val="clear" w:color="auto" w:fill="FFFFFF"/>
            <w:vAlign w:val="center"/>
          </w:tcPr>
          <w:p w14:paraId="77143A7B" w14:textId="1D47374A" w:rsidR="00011914" w:rsidRPr="000E1E8F" w:rsidRDefault="000E1E8F" w:rsidP="000E1E8F">
            <w:pPr>
              <w:shd w:val="clear" w:color="auto" w:fill="FFFFFF"/>
              <w:tabs>
                <w:tab w:val="left" w:pos="612"/>
              </w:tabs>
              <w:rPr>
                <w:iCs/>
                <w:sz w:val="20"/>
                <w:szCs w:val="20"/>
              </w:rPr>
            </w:pPr>
            <w:r w:rsidRPr="000E1E8F">
              <w:rPr>
                <w:iCs/>
                <w:sz w:val="20"/>
                <w:szCs w:val="20"/>
              </w:rPr>
              <w:t>Certificat European pentru Dispozitive Medicale în baza directivelor 93/42/EEC sau 2017/745</w:t>
            </w:r>
          </w:p>
        </w:tc>
        <w:tc>
          <w:tcPr>
            <w:tcW w:w="3415" w:type="dxa"/>
            <w:shd w:val="clear" w:color="auto" w:fill="FFFFFF"/>
            <w:vAlign w:val="center"/>
          </w:tcPr>
          <w:p w14:paraId="5E147293" w14:textId="0EEAF6F3" w:rsidR="00011914" w:rsidRPr="00E45DBB" w:rsidRDefault="00011914" w:rsidP="0001191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517C4ED6" w14:textId="67107DA0" w:rsidR="00011914" w:rsidRPr="00E45DBB" w:rsidRDefault="00011914" w:rsidP="00011914">
            <w:pPr>
              <w:shd w:val="clear" w:color="auto" w:fill="FFFFFF"/>
              <w:tabs>
                <w:tab w:val="left" w:pos="612"/>
              </w:tabs>
              <w:jc w:val="center"/>
              <w:rPr>
                <w:iCs/>
                <w:sz w:val="20"/>
                <w:szCs w:val="20"/>
              </w:rPr>
            </w:pPr>
            <w:r w:rsidRPr="00E45DBB">
              <w:rPr>
                <w:iCs/>
                <w:sz w:val="20"/>
                <w:szCs w:val="20"/>
              </w:rPr>
              <w:t>Obligatoriu</w:t>
            </w:r>
          </w:p>
        </w:tc>
      </w:tr>
      <w:tr w:rsidR="000E1E8F" w:rsidRPr="00E45DBB" w14:paraId="712A47D7" w14:textId="77777777" w:rsidTr="00E24364">
        <w:trPr>
          <w:trHeight w:val="277"/>
        </w:trPr>
        <w:tc>
          <w:tcPr>
            <w:tcW w:w="628" w:type="dxa"/>
            <w:shd w:val="clear" w:color="auto" w:fill="FFFFFF"/>
            <w:vAlign w:val="center"/>
          </w:tcPr>
          <w:p w14:paraId="188C7868" w14:textId="0A863D44" w:rsidR="000E1E8F" w:rsidRDefault="000E1E8F" w:rsidP="000E1E8F">
            <w:pPr>
              <w:shd w:val="clear" w:color="auto" w:fill="FFFFFF"/>
              <w:tabs>
                <w:tab w:val="left" w:pos="612"/>
              </w:tabs>
              <w:jc w:val="center"/>
              <w:rPr>
                <w:iCs/>
                <w:sz w:val="20"/>
                <w:szCs w:val="20"/>
              </w:rPr>
            </w:pPr>
            <w:r>
              <w:rPr>
                <w:iCs/>
                <w:sz w:val="20"/>
                <w:szCs w:val="20"/>
              </w:rPr>
              <w:t>10</w:t>
            </w:r>
          </w:p>
        </w:tc>
        <w:tc>
          <w:tcPr>
            <w:tcW w:w="2962" w:type="dxa"/>
            <w:shd w:val="clear" w:color="auto" w:fill="FFFFFF"/>
            <w:vAlign w:val="center"/>
          </w:tcPr>
          <w:p w14:paraId="5FF3FB1B" w14:textId="554A2271" w:rsidR="000E1E8F" w:rsidRPr="000E1E8F" w:rsidRDefault="000E1E8F" w:rsidP="000E1E8F">
            <w:pPr>
              <w:shd w:val="clear" w:color="auto" w:fill="FFFFFF"/>
              <w:tabs>
                <w:tab w:val="left" w:pos="612"/>
              </w:tabs>
              <w:rPr>
                <w:iCs/>
                <w:sz w:val="20"/>
                <w:szCs w:val="20"/>
              </w:rPr>
            </w:pPr>
            <w:r w:rsidRPr="000E1E8F">
              <w:rPr>
                <w:iCs/>
                <w:sz w:val="20"/>
                <w:szCs w:val="20"/>
              </w:rPr>
              <w:t>ISO 13485 Sistem de management al calității pentru dispozitive medicale</w:t>
            </w:r>
          </w:p>
        </w:tc>
        <w:tc>
          <w:tcPr>
            <w:tcW w:w="3415" w:type="dxa"/>
            <w:shd w:val="clear" w:color="auto" w:fill="FFFFFF"/>
            <w:vAlign w:val="center"/>
          </w:tcPr>
          <w:p w14:paraId="2DF52608" w14:textId="7399DA02" w:rsidR="000E1E8F" w:rsidRPr="00E45DBB" w:rsidRDefault="000E1E8F" w:rsidP="000E1E8F">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30C0D7F9" w14:textId="704D71D0" w:rsidR="000E1E8F" w:rsidRPr="00E45DBB" w:rsidRDefault="000E1E8F" w:rsidP="000E1E8F">
            <w:pPr>
              <w:shd w:val="clear" w:color="auto" w:fill="FFFFFF"/>
              <w:tabs>
                <w:tab w:val="left" w:pos="612"/>
              </w:tabs>
              <w:jc w:val="center"/>
              <w:rPr>
                <w:iCs/>
                <w:sz w:val="20"/>
                <w:szCs w:val="20"/>
              </w:rPr>
            </w:pPr>
            <w:r w:rsidRPr="00E45DBB">
              <w:rPr>
                <w:iCs/>
                <w:sz w:val="20"/>
                <w:szCs w:val="20"/>
              </w:rPr>
              <w:t>Obligatoriu</w:t>
            </w:r>
          </w:p>
        </w:tc>
      </w:tr>
      <w:tr w:rsidR="000E1E8F" w:rsidRPr="000E1E8F" w14:paraId="7FB67C94" w14:textId="77777777" w:rsidTr="00E24364">
        <w:trPr>
          <w:trHeight w:val="277"/>
        </w:trPr>
        <w:tc>
          <w:tcPr>
            <w:tcW w:w="628" w:type="dxa"/>
            <w:shd w:val="clear" w:color="auto" w:fill="FFFFFF"/>
            <w:vAlign w:val="center"/>
          </w:tcPr>
          <w:p w14:paraId="1A32114A" w14:textId="2DE1CCEE" w:rsidR="000E1E8F" w:rsidRPr="000E1E8F" w:rsidRDefault="000E1E8F" w:rsidP="000E1E8F">
            <w:pPr>
              <w:shd w:val="clear" w:color="auto" w:fill="FFFFFF"/>
              <w:tabs>
                <w:tab w:val="left" w:pos="612"/>
              </w:tabs>
              <w:jc w:val="center"/>
              <w:rPr>
                <w:b/>
                <w:bCs/>
                <w:iCs/>
                <w:sz w:val="20"/>
                <w:szCs w:val="20"/>
              </w:rPr>
            </w:pPr>
          </w:p>
        </w:tc>
        <w:tc>
          <w:tcPr>
            <w:tcW w:w="2962" w:type="dxa"/>
            <w:shd w:val="clear" w:color="auto" w:fill="FFFFFF"/>
            <w:vAlign w:val="center"/>
          </w:tcPr>
          <w:p w14:paraId="0DCE01C7" w14:textId="001CF240" w:rsidR="000E1E8F" w:rsidRPr="000E1E8F" w:rsidRDefault="00E617B3" w:rsidP="000E1E8F">
            <w:pPr>
              <w:shd w:val="clear" w:color="auto" w:fill="FFFFFF"/>
              <w:tabs>
                <w:tab w:val="left" w:pos="612"/>
              </w:tabs>
              <w:rPr>
                <w:b/>
                <w:bCs/>
                <w:iCs/>
                <w:sz w:val="20"/>
                <w:szCs w:val="20"/>
              </w:rPr>
            </w:pPr>
            <w:r w:rsidRPr="000E1E8F">
              <w:rPr>
                <w:b/>
                <w:bCs/>
                <w:iCs/>
                <w:sz w:val="20"/>
                <w:szCs w:val="20"/>
              </w:rPr>
              <w:t xml:space="preserve">Lista certificatelor solicitate pentru toate pozițiile </w:t>
            </w:r>
            <w:r w:rsidR="000E1E8F" w:rsidRPr="000E1E8F">
              <w:rPr>
                <w:b/>
                <w:bCs/>
                <w:iCs/>
                <w:sz w:val="20"/>
                <w:szCs w:val="20"/>
              </w:rPr>
              <w:t>în afară de pozițiile 9, 10, 11.</w:t>
            </w:r>
          </w:p>
        </w:tc>
        <w:tc>
          <w:tcPr>
            <w:tcW w:w="3415" w:type="dxa"/>
            <w:shd w:val="clear" w:color="auto" w:fill="FFFFFF"/>
            <w:vAlign w:val="center"/>
          </w:tcPr>
          <w:p w14:paraId="3326E41E" w14:textId="77777777" w:rsidR="000E1E8F" w:rsidRPr="000E1E8F" w:rsidRDefault="000E1E8F" w:rsidP="000E1E8F">
            <w:pPr>
              <w:shd w:val="clear" w:color="auto" w:fill="FFFFFF"/>
              <w:tabs>
                <w:tab w:val="left" w:pos="612"/>
              </w:tabs>
              <w:rPr>
                <w:b/>
                <w:bCs/>
                <w:iCs/>
                <w:sz w:val="20"/>
                <w:szCs w:val="20"/>
              </w:rPr>
            </w:pPr>
          </w:p>
        </w:tc>
        <w:tc>
          <w:tcPr>
            <w:tcW w:w="1750" w:type="dxa"/>
            <w:shd w:val="clear" w:color="auto" w:fill="FFFFFF"/>
            <w:vAlign w:val="center"/>
          </w:tcPr>
          <w:p w14:paraId="760A2EE8" w14:textId="77777777" w:rsidR="000E1E8F" w:rsidRPr="000E1E8F" w:rsidRDefault="000E1E8F" w:rsidP="000E1E8F">
            <w:pPr>
              <w:shd w:val="clear" w:color="auto" w:fill="FFFFFF"/>
              <w:tabs>
                <w:tab w:val="left" w:pos="612"/>
              </w:tabs>
              <w:jc w:val="center"/>
              <w:rPr>
                <w:b/>
                <w:bCs/>
                <w:iCs/>
                <w:sz w:val="20"/>
                <w:szCs w:val="20"/>
              </w:rPr>
            </w:pPr>
          </w:p>
        </w:tc>
      </w:tr>
      <w:tr w:rsidR="000E1E8F" w:rsidRPr="00E45DBB" w14:paraId="1ABB362F" w14:textId="77777777" w:rsidTr="00E24364">
        <w:trPr>
          <w:trHeight w:val="277"/>
        </w:trPr>
        <w:tc>
          <w:tcPr>
            <w:tcW w:w="628" w:type="dxa"/>
            <w:shd w:val="clear" w:color="auto" w:fill="FFFFFF"/>
            <w:vAlign w:val="center"/>
          </w:tcPr>
          <w:p w14:paraId="1C4C1781" w14:textId="1784BB09" w:rsidR="000E1E8F" w:rsidRDefault="000E1E8F" w:rsidP="000E1E8F">
            <w:pPr>
              <w:shd w:val="clear" w:color="auto" w:fill="FFFFFF"/>
              <w:tabs>
                <w:tab w:val="left" w:pos="612"/>
              </w:tabs>
              <w:jc w:val="center"/>
              <w:rPr>
                <w:iCs/>
                <w:sz w:val="20"/>
                <w:szCs w:val="20"/>
              </w:rPr>
            </w:pPr>
            <w:r>
              <w:rPr>
                <w:iCs/>
                <w:sz w:val="20"/>
                <w:szCs w:val="20"/>
              </w:rPr>
              <w:t>11</w:t>
            </w:r>
          </w:p>
        </w:tc>
        <w:tc>
          <w:tcPr>
            <w:tcW w:w="2962" w:type="dxa"/>
            <w:shd w:val="clear" w:color="auto" w:fill="FFFFFF"/>
            <w:vAlign w:val="center"/>
          </w:tcPr>
          <w:p w14:paraId="2E2E75C6" w14:textId="14414155" w:rsidR="000E1E8F" w:rsidRPr="000E1E8F" w:rsidRDefault="000E1E8F" w:rsidP="000E1E8F">
            <w:pPr>
              <w:shd w:val="clear" w:color="auto" w:fill="FFFFFF"/>
              <w:tabs>
                <w:tab w:val="left" w:pos="612"/>
              </w:tabs>
              <w:rPr>
                <w:iCs/>
                <w:sz w:val="20"/>
                <w:szCs w:val="20"/>
              </w:rPr>
            </w:pPr>
            <w:r w:rsidRPr="000E1E8F">
              <w:rPr>
                <w:iCs/>
                <w:sz w:val="20"/>
                <w:szCs w:val="20"/>
              </w:rPr>
              <w:t>DIN EN 15223-1 Indicarea simbolurilor și prezentarea informației de către producător pentru dispozitive medicale;</w:t>
            </w:r>
          </w:p>
        </w:tc>
        <w:tc>
          <w:tcPr>
            <w:tcW w:w="3415" w:type="dxa"/>
            <w:shd w:val="clear" w:color="auto" w:fill="FFFFFF"/>
            <w:vAlign w:val="center"/>
          </w:tcPr>
          <w:p w14:paraId="4768F277" w14:textId="7779D2EA" w:rsidR="000E1E8F" w:rsidRPr="00E45DBB" w:rsidRDefault="000E1E8F" w:rsidP="000E1E8F">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202A884A" w14:textId="179D49D4" w:rsidR="000E1E8F" w:rsidRPr="00E45DBB" w:rsidRDefault="000E1E8F" w:rsidP="000E1E8F">
            <w:pPr>
              <w:shd w:val="clear" w:color="auto" w:fill="FFFFFF"/>
              <w:tabs>
                <w:tab w:val="left" w:pos="612"/>
              </w:tabs>
              <w:jc w:val="center"/>
              <w:rPr>
                <w:iCs/>
                <w:sz w:val="20"/>
                <w:szCs w:val="20"/>
              </w:rPr>
            </w:pPr>
            <w:r w:rsidRPr="00E45DBB">
              <w:rPr>
                <w:iCs/>
                <w:sz w:val="20"/>
                <w:szCs w:val="20"/>
              </w:rPr>
              <w:t>Obligatoriu</w:t>
            </w:r>
          </w:p>
        </w:tc>
      </w:tr>
      <w:tr w:rsidR="000E1E8F" w:rsidRPr="00E45DBB" w14:paraId="4326D61A" w14:textId="77777777" w:rsidTr="00E24364">
        <w:trPr>
          <w:trHeight w:val="277"/>
        </w:trPr>
        <w:tc>
          <w:tcPr>
            <w:tcW w:w="628" w:type="dxa"/>
            <w:shd w:val="clear" w:color="auto" w:fill="FFFFFF"/>
            <w:vAlign w:val="center"/>
          </w:tcPr>
          <w:p w14:paraId="51AE9BAC" w14:textId="5A07F7C6" w:rsidR="000E1E8F" w:rsidRDefault="000E1E8F" w:rsidP="000E1E8F">
            <w:pPr>
              <w:shd w:val="clear" w:color="auto" w:fill="FFFFFF"/>
              <w:tabs>
                <w:tab w:val="left" w:pos="612"/>
              </w:tabs>
              <w:jc w:val="center"/>
              <w:rPr>
                <w:iCs/>
                <w:sz w:val="20"/>
                <w:szCs w:val="20"/>
              </w:rPr>
            </w:pPr>
            <w:r>
              <w:rPr>
                <w:iCs/>
                <w:sz w:val="20"/>
                <w:szCs w:val="20"/>
              </w:rPr>
              <w:t>12</w:t>
            </w:r>
          </w:p>
        </w:tc>
        <w:tc>
          <w:tcPr>
            <w:tcW w:w="2962" w:type="dxa"/>
            <w:shd w:val="clear" w:color="auto" w:fill="FFFFFF"/>
            <w:vAlign w:val="center"/>
          </w:tcPr>
          <w:p w14:paraId="3296F17F" w14:textId="15A77BEE" w:rsidR="000E1E8F" w:rsidRPr="000E1E8F" w:rsidRDefault="000E1E8F" w:rsidP="000E1E8F">
            <w:pPr>
              <w:shd w:val="clear" w:color="auto" w:fill="FFFFFF"/>
              <w:tabs>
                <w:tab w:val="left" w:pos="612"/>
              </w:tabs>
              <w:rPr>
                <w:iCs/>
                <w:sz w:val="20"/>
                <w:szCs w:val="20"/>
              </w:rPr>
            </w:pPr>
            <w:r w:rsidRPr="000E1E8F">
              <w:rPr>
                <w:iCs/>
                <w:sz w:val="20"/>
                <w:szCs w:val="20"/>
              </w:rPr>
              <w:t>DIN EN ISO 10993 Evaluarea actiunilor biologice a dispozitivelor medicale</w:t>
            </w:r>
          </w:p>
        </w:tc>
        <w:tc>
          <w:tcPr>
            <w:tcW w:w="3415" w:type="dxa"/>
            <w:shd w:val="clear" w:color="auto" w:fill="FFFFFF"/>
            <w:vAlign w:val="center"/>
          </w:tcPr>
          <w:p w14:paraId="63BB7112" w14:textId="67AD4312" w:rsidR="000E1E8F" w:rsidRPr="00E45DBB" w:rsidRDefault="000E1E8F" w:rsidP="000E1E8F">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28EDBADF" w14:textId="7CF2EF97" w:rsidR="000E1E8F" w:rsidRPr="00E45DBB" w:rsidRDefault="000E1E8F" w:rsidP="000E1E8F">
            <w:pPr>
              <w:shd w:val="clear" w:color="auto" w:fill="FFFFFF"/>
              <w:tabs>
                <w:tab w:val="left" w:pos="612"/>
              </w:tabs>
              <w:jc w:val="center"/>
              <w:rPr>
                <w:iCs/>
                <w:sz w:val="20"/>
                <w:szCs w:val="20"/>
              </w:rPr>
            </w:pPr>
            <w:r w:rsidRPr="00E45DBB">
              <w:rPr>
                <w:iCs/>
                <w:sz w:val="20"/>
                <w:szCs w:val="20"/>
              </w:rPr>
              <w:t>Obligatoriu</w:t>
            </w:r>
          </w:p>
        </w:tc>
      </w:tr>
      <w:tr w:rsidR="000E1E8F" w:rsidRPr="00E45DBB" w14:paraId="6D3DBEE3" w14:textId="77777777" w:rsidTr="00E24364">
        <w:trPr>
          <w:trHeight w:val="277"/>
        </w:trPr>
        <w:tc>
          <w:tcPr>
            <w:tcW w:w="628" w:type="dxa"/>
            <w:shd w:val="clear" w:color="auto" w:fill="FFFFFF"/>
            <w:vAlign w:val="center"/>
          </w:tcPr>
          <w:p w14:paraId="57A9517D" w14:textId="7EB946E9" w:rsidR="000E1E8F" w:rsidRDefault="000E1E8F" w:rsidP="000E1E8F">
            <w:pPr>
              <w:shd w:val="clear" w:color="auto" w:fill="FFFFFF"/>
              <w:tabs>
                <w:tab w:val="left" w:pos="612"/>
              </w:tabs>
              <w:jc w:val="center"/>
              <w:rPr>
                <w:iCs/>
                <w:sz w:val="20"/>
                <w:szCs w:val="20"/>
              </w:rPr>
            </w:pPr>
            <w:r>
              <w:rPr>
                <w:iCs/>
                <w:sz w:val="20"/>
                <w:szCs w:val="20"/>
              </w:rPr>
              <w:t>13</w:t>
            </w:r>
          </w:p>
        </w:tc>
        <w:tc>
          <w:tcPr>
            <w:tcW w:w="2962" w:type="dxa"/>
            <w:shd w:val="clear" w:color="auto" w:fill="FFFFFF"/>
            <w:vAlign w:val="center"/>
          </w:tcPr>
          <w:p w14:paraId="15A816EF" w14:textId="2447DDDF" w:rsidR="000E1E8F" w:rsidRPr="000E1E8F" w:rsidRDefault="000E1E8F" w:rsidP="000E1E8F">
            <w:pPr>
              <w:shd w:val="clear" w:color="auto" w:fill="FFFFFF"/>
              <w:tabs>
                <w:tab w:val="left" w:pos="612"/>
              </w:tabs>
              <w:rPr>
                <w:iCs/>
                <w:sz w:val="20"/>
                <w:szCs w:val="20"/>
              </w:rPr>
            </w:pPr>
            <w:r w:rsidRPr="000E1E8F">
              <w:rPr>
                <w:iCs/>
                <w:sz w:val="20"/>
                <w:szCs w:val="20"/>
              </w:rPr>
              <w:t>DIN EN ISO 13402:2001-02</w:t>
            </w:r>
            <w:r>
              <w:rPr>
                <w:iCs/>
                <w:sz w:val="20"/>
                <w:szCs w:val="20"/>
              </w:rPr>
              <w:t xml:space="preserve"> </w:t>
            </w:r>
            <w:r w:rsidRPr="000E1E8F">
              <w:rPr>
                <w:iCs/>
                <w:sz w:val="20"/>
                <w:szCs w:val="20"/>
              </w:rPr>
              <w:t>Determinarea rezistentei impotriva autoclavării, coroziei si expunerea la temperatura inalta pentru instrumente chirurgicale și stomatologice</w:t>
            </w:r>
          </w:p>
        </w:tc>
        <w:tc>
          <w:tcPr>
            <w:tcW w:w="3415" w:type="dxa"/>
            <w:shd w:val="clear" w:color="auto" w:fill="FFFFFF"/>
            <w:vAlign w:val="center"/>
          </w:tcPr>
          <w:p w14:paraId="6C847F3A" w14:textId="0EDE5CD5" w:rsidR="000E1E8F" w:rsidRPr="00E45DBB" w:rsidRDefault="000E1E8F" w:rsidP="000E1E8F">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3211BAF3" w14:textId="039C1D4B" w:rsidR="000E1E8F" w:rsidRPr="00E45DBB" w:rsidRDefault="000E1E8F" w:rsidP="000E1E8F">
            <w:pPr>
              <w:shd w:val="clear" w:color="auto" w:fill="FFFFFF"/>
              <w:tabs>
                <w:tab w:val="left" w:pos="612"/>
              </w:tabs>
              <w:jc w:val="center"/>
              <w:rPr>
                <w:iCs/>
                <w:sz w:val="20"/>
                <w:szCs w:val="20"/>
              </w:rPr>
            </w:pPr>
            <w:r w:rsidRPr="00E45DBB">
              <w:rPr>
                <w:iCs/>
                <w:sz w:val="20"/>
                <w:szCs w:val="20"/>
              </w:rPr>
              <w:t>Obligatoriu</w:t>
            </w:r>
          </w:p>
        </w:tc>
      </w:tr>
      <w:tr w:rsidR="000E1E8F" w:rsidRPr="00E45DBB" w14:paraId="7974FCDE" w14:textId="77777777" w:rsidTr="00E24364">
        <w:trPr>
          <w:trHeight w:val="277"/>
        </w:trPr>
        <w:tc>
          <w:tcPr>
            <w:tcW w:w="628" w:type="dxa"/>
            <w:shd w:val="clear" w:color="auto" w:fill="FFFFFF"/>
            <w:vAlign w:val="center"/>
          </w:tcPr>
          <w:p w14:paraId="45B1A684" w14:textId="24E24CA3" w:rsidR="000E1E8F" w:rsidRDefault="000E1E8F" w:rsidP="000E1E8F">
            <w:pPr>
              <w:shd w:val="clear" w:color="auto" w:fill="FFFFFF"/>
              <w:tabs>
                <w:tab w:val="left" w:pos="612"/>
              </w:tabs>
              <w:jc w:val="center"/>
              <w:rPr>
                <w:iCs/>
                <w:sz w:val="20"/>
                <w:szCs w:val="20"/>
              </w:rPr>
            </w:pPr>
            <w:r>
              <w:rPr>
                <w:iCs/>
                <w:sz w:val="20"/>
                <w:szCs w:val="20"/>
              </w:rPr>
              <w:t>14</w:t>
            </w:r>
          </w:p>
        </w:tc>
        <w:tc>
          <w:tcPr>
            <w:tcW w:w="2962" w:type="dxa"/>
            <w:shd w:val="clear" w:color="auto" w:fill="FFFFFF"/>
            <w:vAlign w:val="center"/>
          </w:tcPr>
          <w:p w14:paraId="4B4DE7C6" w14:textId="5020CEB9" w:rsidR="000E1E8F" w:rsidRPr="000E1E8F" w:rsidRDefault="000E1E8F" w:rsidP="000E1E8F">
            <w:pPr>
              <w:shd w:val="clear" w:color="auto" w:fill="FFFFFF"/>
              <w:tabs>
                <w:tab w:val="left" w:pos="612"/>
              </w:tabs>
              <w:rPr>
                <w:iCs/>
                <w:sz w:val="20"/>
                <w:szCs w:val="20"/>
              </w:rPr>
            </w:pPr>
            <w:r w:rsidRPr="000E1E8F">
              <w:rPr>
                <w:iCs/>
                <w:sz w:val="20"/>
                <w:szCs w:val="20"/>
              </w:rPr>
              <w:t>DIN EN ISO 6508 Testarea durității materialelor metalice în baza scării Rockwell</w:t>
            </w:r>
          </w:p>
        </w:tc>
        <w:tc>
          <w:tcPr>
            <w:tcW w:w="3415" w:type="dxa"/>
            <w:shd w:val="clear" w:color="auto" w:fill="FFFFFF"/>
            <w:vAlign w:val="center"/>
          </w:tcPr>
          <w:p w14:paraId="06C17E42" w14:textId="171C656B" w:rsidR="000E1E8F" w:rsidRPr="00E45DBB" w:rsidRDefault="000E1E8F" w:rsidP="000E1E8F">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48156FF6" w14:textId="376B82ED" w:rsidR="000E1E8F" w:rsidRPr="00E45DBB" w:rsidRDefault="000E1E8F" w:rsidP="000E1E8F">
            <w:pPr>
              <w:shd w:val="clear" w:color="auto" w:fill="FFFFFF"/>
              <w:tabs>
                <w:tab w:val="left" w:pos="612"/>
              </w:tabs>
              <w:jc w:val="center"/>
              <w:rPr>
                <w:iCs/>
                <w:sz w:val="20"/>
                <w:szCs w:val="20"/>
              </w:rPr>
            </w:pPr>
            <w:r w:rsidRPr="00E45DBB">
              <w:rPr>
                <w:iCs/>
                <w:sz w:val="20"/>
                <w:szCs w:val="20"/>
              </w:rPr>
              <w:t>Obligatoriu</w:t>
            </w:r>
          </w:p>
        </w:tc>
      </w:tr>
    </w:tbl>
    <w:p w14:paraId="406C688B" w14:textId="3E65A5B5"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xml:space="preserve">: </w:t>
      </w:r>
      <w:r w:rsidR="00C75A83">
        <w:rPr>
          <w:b/>
          <w:noProof w:val="0"/>
          <w:highlight w:val="yellow"/>
          <w:lang w:eastAsia="ru-RU"/>
        </w:rPr>
        <w:t>1%</w:t>
      </w:r>
      <w:r w:rsidRPr="00CC4E09">
        <w:rPr>
          <w:b/>
          <w:noProof w:val="0"/>
          <w:highlight w:val="yellow"/>
          <w:lang w:eastAsia="ru-RU"/>
        </w:rPr>
        <w:t>.</w:t>
      </w:r>
    </w:p>
    <w:p w14:paraId="19F37524" w14:textId="2B21EF40"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C75A83">
        <w:rPr>
          <w:b/>
          <w:highlight w:val="yellow"/>
          <w:lang w:val="ro-RO" w:eastAsia="ru-RU"/>
        </w:rPr>
        <w:t>5%</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42510BEB" w:rsidR="00C75A83" w:rsidRPr="0017380C"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17380C" w:rsidRPr="0017380C">
        <w:rPr>
          <w:highlight w:val="yellow"/>
        </w:rPr>
        <w:t>nu se aplică</w:t>
      </w:r>
      <w:r w:rsidR="00C75A83" w:rsidRPr="0017380C">
        <w:rPr>
          <w:highlight w:val="yellow"/>
        </w:rPr>
        <w:t>.</w:t>
      </w:r>
    </w:p>
    <w:p w14:paraId="687EB809" w14:textId="04A551C8"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4" w:name="_Hlk71621175"/>
      <w:r w:rsidRPr="003916E4">
        <w:rPr>
          <w:b/>
          <w:noProof w:val="0"/>
          <w:lang w:eastAsia="ru-RU"/>
        </w:rPr>
        <w:t>Ofertele se prezintă în valuta_</w:t>
      </w:r>
      <w:bookmarkEnd w:id="4"/>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r w:rsidRPr="003916E4">
        <w:rPr>
          <w:b/>
          <w:noProof w:val="0"/>
          <w:lang w:eastAsia="ru-RU"/>
        </w:rPr>
        <w:t>de</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4"/>
        <w:gridCol w:w="3638"/>
      </w:tblGrid>
      <w:tr w:rsidR="005124B4" w:rsidRPr="003916E4" w14:paraId="46602099" w14:textId="77777777" w:rsidTr="005124B4">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785"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785"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785"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785"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785"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135D1299" w:rsidR="00011914" w:rsidRDefault="00011914" w:rsidP="005124B4">
      <w:pPr>
        <w:rPr>
          <w:b/>
          <w:noProof w:val="0"/>
          <w:lang w:eastAsia="ru-RU"/>
        </w:rPr>
      </w:pPr>
    </w:p>
    <w:p w14:paraId="749F37F1" w14:textId="1B3219E1" w:rsidR="0028721B" w:rsidRDefault="0028721B" w:rsidP="005124B4">
      <w:pPr>
        <w:rPr>
          <w:b/>
          <w:noProof w:val="0"/>
          <w:lang w:eastAsia="ru-RU"/>
        </w:rPr>
      </w:pPr>
    </w:p>
    <w:p w14:paraId="6C1793FE" w14:textId="5F956D82" w:rsidR="0028721B" w:rsidRDefault="0028721B" w:rsidP="005124B4">
      <w:pPr>
        <w:rPr>
          <w:b/>
          <w:noProof w:val="0"/>
          <w:lang w:eastAsia="ru-RU"/>
        </w:rPr>
      </w:pPr>
    </w:p>
    <w:p w14:paraId="02970659" w14:textId="76DB29F1" w:rsidR="0028721B" w:rsidRDefault="0028721B" w:rsidP="005124B4">
      <w:pPr>
        <w:rPr>
          <w:b/>
          <w:noProof w:val="0"/>
          <w:lang w:eastAsia="ru-RU"/>
        </w:rPr>
      </w:pPr>
    </w:p>
    <w:p w14:paraId="50E509CC" w14:textId="77777777" w:rsidR="0028721B" w:rsidRDefault="0028721B" w:rsidP="005124B4">
      <w:pPr>
        <w:rPr>
          <w:b/>
          <w:noProof w:val="0"/>
          <w:lang w:eastAsia="ru-RU"/>
        </w:rPr>
      </w:pPr>
    </w:p>
    <w:p w14:paraId="116FB781" w14:textId="632B7FFC"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D750304" w14:textId="77777777" w:rsidR="00011914" w:rsidRDefault="00011914" w:rsidP="003961E7">
      <w:pPr>
        <w:tabs>
          <w:tab w:val="left" w:pos="5103"/>
          <w:tab w:val="left" w:pos="10348"/>
        </w:tabs>
        <w:jc w:val="right"/>
        <w:rPr>
          <w:noProof w:val="0"/>
          <w:lang w:eastAsia="ru-RU"/>
        </w:rPr>
      </w:pPr>
    </w:p>
    <w:p w14:paraId="40F88D6E" w14:textId="77777777" w:rsidR="0028721B" w:rsidRDefault="0028721B" w:rsidP="003961E7">
      <w:pPr>
        <w:tabs>
          <w:tab w:val="left" w:pos="5103"/>
          <w:tab w:val="left" w:pos="10348"/>
        </w:tabs>
        <w:jc w:val="right"/>
        <w:rPr>
          <w:noProof w:val="0"/>
          <w:lang w:eastAsia="ru-RU"/>
        </w:rPr>
      </w:pPr>
    </w:p>
    <w:p w14:paraId="03A037F2" w14:textId="77777777" w:rsidR="0028721B" w:rsidRDefault="0028721B" w:rsidP="003961E7">
      <w:pPr>
        <w:tabs>
          <w:tab w:val="left" w:pos="5103"/>
          <w:tab w:val="left" w:pos="10348"/>
        </w:tabs>
        <w:jc w:val="right"/>
        <w:rPr>
          <w:noProof w:val="0"/>
          <w:lang w:eastAsia="ru-RU"/>
        </w:rPr>
      </w:pPr>
    </w:p>
    <w:p w14:paraId="23B4EAC9" w14:textId="31C783E0"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5" w:name="_Toc392180117"/>
      <w:bookmarkStart w:id="6"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5"/>
      <w:bookmarkEnd w:id="6"/>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7" w:name="_Hlk68783832"/>
    </w:p>
    <w:bookmarkEnd w:id="7"/>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8"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lastRenderedPageBreak/>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8"/>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9" w:name="_Hlk77772983"/>
      <w:r w:rsidR="001C03B0" w:rsidRPr="003916E4">
        <w:rPr>
          <w:lang w:val="ro-RO"/>
        </w:rPr>
        <w:t>desfăș</w:t>
      </w:r>
      <w:r w:rsidR="00B17B3E" w:rsidRPr="003916E4">
        <w:rPr>
          <w:lang w:val="ro-RO"/>
        </w:rPr>
        <w:t>oară</w:t>
      </w:r>
      <w:bookmarkEnd w:id="9"/>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10" w:name="_Toc392179963"/>
      <w:bookmarkStart w:id="11" w:name="_Toc392180134"/>
      <w:bookmarkStart w:id="12"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3" w:name="_Toc392179964"/>
      <w:bookmarkStart w:id="14" w:name="_Toc392180135"/>
      <w:bookmarkStart w:id="15" w:name="_Toc449539025"/>
      <w:bookmarkEnd w:id="10"/>
      <w:bookmarkEnd w:id="11"/>
      <w:bookmarkEnd w:id="12"/>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3"/>
      <w:bookmarkEnd w:id="14"/>
      <w:bookmarkEnd w:id="15"/>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6" w:name="_Toc392179965"/>
      <w:bookmarkStart w:id="17" w:name="_Toc392180136"/>
      <w:bookmarkStart w:id="18"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9" w:name="_Toc392179966"/>
      <w:bookmarkStart w:id="20" w:name="_Toc392180137"/>
      <w:bookmarkStart w:id="21" w:name="_Toc449539027"/>
      <w:bookmarkEnd w:id="16"/>
      <w:bookmarkEnd w:id="17"/>
      <w:bookmarkEnd w:id="18"/>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2" w:name="_Toc392179967"/>
      <w:bookmarkStart w:id="23" w:name="_Toc392180138"/>
      <w:bookmarkStart w:id="24" w:name="_Toc449539028"/>
      <w:bookmarkEnd w:id="19"/>
      <w:bookmarkEnd w:id="20"/>
      <w:bookmarkEnd w:id="21"/>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5" w:name="_Toc392179968"/>
      <w:bookmarkStart w:id="26" w:name="_Toc392180139"/>
      <w:bookmarkStart w:id="27" w:name="_Toc449539029"/>
      <w:bookmarkEnd w:id="22"/>
      <w:bookmarkEnd w:id="23"/>
      <w:bookmarkEnd w:id="24"/>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8" w:name="_Toc392179969"/>
      <w:bookmarkStart w:id="29" w:name="_Toc392180140"/>
      <w:bookmarkStart w:id="30" w:name="_Toc449539030"/>
      <w:bookmarkEnd w:id="25"/>
      <w:bookmarkEnd w:id="26"/>
      <w:bookmarkEnd w:id="27"/>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8"/>
      <w:bookmarkEnd w:id="29"/>
      <w:bookmarkEnd w:id="30"/>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1" w:name="_Hlk74039852"/>
      <w:r w:rsidR="00A56CE6" w:rsidRPr="003916E4">
        <w:rPr>
          <w:lang w:val="ro-RO"/>
        </w:rPr>
        <w:t xml:space="preserve">persoana fizică sau </w:t>
      </w:r>
      <w:bookmarkEnd w:id="31"/>
      <w:r w:rsidR="00200047" w:rsidRPr="003916E4">
        <w:rPr>
          <w:lang w:val="ro-RO"/>
        </w:rPr>
        <w:t xml:space="preserve">juridică de drept public sau privat ori asociație de astfel de persoane are dreptul de a participa la procedura de atribuire a contractului de achiziție publică </w:t>
      </w:r>
      <w:bookmarkStart w:id="32" w:name="_Hlk61272356"/>
      <w:r w:rsidR="00C41B61" w:rsidRPr="003916E4">
        <w:rPr>
          <w:lang w:val="ro-RO"/>
        </w:rPr>
        <w:t>de bunuri și servicii</w:t>
      </w:r>
      <w:bookmarkEnd w:id="32"/>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3" w:name="_Toc392180146"/>
      <w:bookmarkStart w:id="34"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3"/>
      <w:bookmarkEnd w:id="34"/>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5"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5"/>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6"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6"/>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7" w:name="_Hlk74061507"/>
      <w:r w:rsidR="004464FF" w:rsidRPr="003916E4">
        <w:rPr>
          <w:bCs/>
          <w:lang w:val="ro-RO"/>
        </w:rPr>
        <w:t xml:space="preserve">în cazul solicitării din partea autorității contactante, </w:t>
      </w:r>
      <w:bookmarkEnd w:id="37"/>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8" w:name="_Toc392180150"/>
      <w:bookmarkStart w:id="39"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8"/>
    <w:bookmarkEnd w:id="39"/>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40" w:name="_Toc392180151"/>
      <w:bookmarkStart w:id="41"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40"/>
    <w:bookmarkEnd w:id="41"/>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2"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2"/>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3"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3"/>
      <w:r w:rsidR="00153578" w:rsidRPr="003916E4">
        <w:rPr>
          <w:bCs/>
          <w:iCs/>
          <w:lang w:val="ro-RO"/>
        </w:rPr>
        <w:t xml:space="preserve"> </w:t>
      </w:r>
      <w:r w:rsidR="00B17B3E" w:rsidRPr="003916E4">
        <w:rPr>
          <w:bCs/>
          <w:iCs/>
          <w:lang w:val="ro-RO"/>
        </w:rPr>
        <w:t xml:space="preserve">(în continuare – </w:t>
      </w:r>
      <w:bookmarkStart w:id="44" w:name="_Hlk77773523"/>
      <w:r w:rsidR="00B17B3E" w:rsidRPr="003916E4">
        <w:rPr>
          <w:bCs/>
          <w:iCs/>
          <w:lang w:val="ro-RO"/>
        </w:rPr>
        <w:t>ANRE</w:t>
      </w:r>
      <w:bookmarkEnd w:id="44"/>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5"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5"/>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6"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7"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7"/>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6"/>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8" w:name="_Hlk68787905"/>
      <w:r w:rsidR="005537DC" w:rsidRPr="003916E4">
        <w:rPr>
          <w:bCs/>
          <w:iCs/>
          <w:lang w:val="ro-RO"/>
        </w:rPr>
        <w:t xml:space="preserve">probat prin Hotărârea </w:t>
      </w:r>
      <w:bookmarkStart w:id="49" w:name="_Hlk75955926"/>
      <w:r w:rsidR="00AB2648" w:rsidRPr="003916E4">
        <w:rPr>
          <w:bCs/>
          <w:iCs/>
          <w:lang w:val="ro-RO"/>
        </w:rPr>
        <w:t>ANRE</w:t>
      </w:r>
      <w:r w:rsidR="005537DC" w:rsidRPr="003916E4">
        <w:rPr>
          <w:bCs/>
          <w:iCs/>
          <w:lang w:val="ro-RO"/>
        </w:rPr>
        <w:t xml:space="preserve"> </w:t>
      </w:r>
      <w:bookmarkEnd w:id="49"/>
      <w:r w:rsidR="005537DC" w:rsidRPr="003916E4">
        <w:rPr>
          <w:bCs/>
          <w:iCs/>
          <w:lang w:val="ro-RO"/>
        </w:rPr>
        <w:t>nr.</w:t>
      </w:r>
      <w:r w:rsidR="00CD2C95" w:rsidRPr="003916E4">
        <w:rPr>
          <w:bCs/>
          <w:iCs/>
          <w:lang w:val="ro-RO"/>
        </w:rPr>
        <w:t xml:space="preserve"> </w:t>
      </w:r>
      <w:r w:rsidR="005537DC" w:rsidRPr="003916E4">
        <w:rPr>
          <w:bCs/>
          <w:iCs/>
          <w:lang w:val="ro-RO"/>
        </w:rPr>
        <w:t>169/2019</w:t>
      </w:r>
      <w:bookmarkEnd w:id="48"/>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50" w:name="_Hlk69905140"/>
      <w:r w:rsidRPr="003916E4">
        <w:rPr>
          <w:b/>
          <w:i/>
          <w:lang w:val="ro-RO"/>
        </w:rPr>
        <w:t xml:space="preserve">a produselor petroliere pentru alimentarea automobilelor </w:t>
      </w:r>
      <w:bookmarkEnd w:id="50"/>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1" w:name="_Hlk65750807"/>
      <w:r w:rsidRPr="003916E4">
        <w:rPr>
          <w:bCs/>
          <w:iCs/>
        </w:rPr>
        <w:t xml:space="preserve">se efectuează </w:t>
      </w:r>
      <w:bookmarkEnd w:id="51"/>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3916E4">
        <w:rPr>
          <w:bCs/>
          <w:iCs/>
        </w:rPr>
        <w:lastRenderedPageBreak/>
        <w:t>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3916E4">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2" w:name="_Toc449630844"/>
      <w:bookmarkStart w:id="53" w:name="_Toc449632597"/>
      <w:bookmarkStart w:id="54" w:name="_Toc449633089"/>
      <w:bookmarkStart w:id="55" w:name="_Toc449692045"/>
      <w:bookmarkStart w:id="56" w:name="_Toc392198690"/>
      <w:bookmarkStart w:id="57" w:name="_Toc392199060"/>
      <w:bookmarkStart w:id="58" w:name="_Toc392222624"/>
      <w:bookmarkStart w:id="59" w:name="_Toc392254909"/>
      <w:bookmarkStart w:id="60"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1" w:name="_Toc449630846"/>
      <w:bookmarkStart w:id="62" w:name="_Toc449632599"/>
      <w:bookmarkStart w:id="63" w:name="_Toc449633091"/>
      <w:bookmarkStart w:id="64" w:name="_Toc449692047"/>
      <w:bookmarkEnd w:id="52"/>
      <w:bookmarkEnd w:id="53"/>
      <w:bookmarkEnd w:id="54"/>
      <w:bookmarkEnd w:id="55"/>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1"/>
      <w:bookmarkEnd w:id="62"/>
      <w:bookmarkEnd w:id="63"/>
      <w:bookmarkEnd w:id="64"/>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6"/>
      <w:bookmarkEnd w:id="57"/>
      <w:bookmarkEnd w:id="58"/>
      <w:bookmarkEnd w:id="59"/>
      <w:bookmarkEnd w:id="60"/>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5" w:name="_Hlk61599803"/>
      <w:r w:rsidR="004344C6" w:rsidRPr="003916E4">
        <w:t xml:space="preserve">de </w:t>
      </w:r>
      <w:r w:rsidR="00034020" w:rsidRPr="003916E4">
        <w:t>livrare/prestare a bunurilo</w:t>
      </w:r>
      <w:r w:rsidR="00F737E4" w:rsidRPr="003916E4">
        <w:t>r</w:t>
      </w:r>
      <w:r w:rsidR="00034020" w:rsidRPr="003916E4">
        <w:t>/serviciilor</w:t>
      </w:r>
      <w:bookmarkEnd w:id="65"/>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6"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6"/>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7" w:name="_Toc392180165"/>
      <w:bookmarkStart w:id="68"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7"/>
    <w:bookmarkEnd w:id="68"/>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w:t>
      </w:r>
      <w:r w:rsidR="00F75F0C" w:rsidRPr="003916E4">
        <w:lastRenderedPageBreak/>
        <w:t>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9" w:name="_Hlk74131486"/>
      <w:r w:rsidR="00841964" w:rsidRPr="003916E4">
        <w:t>asociațiilor, acționarilor, administratorilor</w:t>
      </w:r>
      <w:r w:rsidR="00841964" w:rsidRPr="003916E4" w:rsidDel="00841964">
        <w:t xml:space="preserve"> </w:t>
      </w:r>
      <w:bookmarkEnd w:id="69"/>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70"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70"/>
      <w:r w:rsidR="004C2A1A" w:rsidRPr="003916E4">
        <w:rPr>
          <w:lang w:eastAsia="en-GB"/>
        </w:rPr>
        <w:t xml:space="preserve">de către Agenția </w:t>
      </w:r>
      <w:r w:rsidR="004C2A1A" w:rsidRPr="003916E4">
        <w:rPr>
          <w:lang w:eastAsia="en-GB"/>
        </w:rPr>
        <w:lastRenderedPageBreak/>
        <w:t>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1" w:name="_Hlk65835752"/>
      <w:r w:rsidR="004C2A1A" w:rsidRPr="003916E4">
        <w:t xml:space="preserve">ce ține de condițiile speciale al contractului </w:t>
      </w:r>
      <w:bookmarkEnd w:id="71"/>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2" w:name="_Hlk65836894"/>
      <w:r w:rsidR="00717AA7" w:rsidRPr="003916E4">
        <w:t>obligați</w:t>
      </w:r>
      <w:r w:rsidR="0067204F" w:rsidRPr="003916E4">
        <w:t>i</w:t>
      </w:r>
      <w:r w:rsidR="00717AA7" w:rsidRPr="003916E4">
        <w:t>le</w:t>
      </w:r>
      <w:bookmarkEnd w:id="72"/>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3"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3"/>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4" w:name="_Hlk77770908"/>
      <w:r w:rsidRPr="003916E4">
        <w:rPr>
          <w:rFonts w:eastAsia="Calibri"/>
          <w:b/>
          <w:noProof w:val="0"/>
          <w:sz w:val="28"/>
          <w:szCs w:val="28"/>
        </w:rPr>
        <w:t>ANUNȚ DE INTENȚIE</w:t>
      </w:r>
    </w:p>
    <w:bookmarkEnd w:id="74"/>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lastRenderedPageBreak/>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3916E4">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5"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5"/>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6"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6"/>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7" w:name="_Hlk77770975"/>
      <w:r w:rsidRPr="003916E4">
        <w:rPr>
          <w:rFonts w:eastAsia="Calibri"/>
          <w:b/>
          <w:noProof w:val="0"/>
          <w:sz w:val="28"/>
          <w:szCs w:val="28"/>
        </w:rPr>
        <w:t>ANUNȚ DE ATRIBUIRE</w:t>
      </w:r>
    </w:p>
    <w:bookmarkEnd w:id="77"/>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133"/>
        <w:gridCol w:w="1260"/>
        <w:gridCol w:w="1360"/>
        <w:gridCol w:w="1518"/>
        <w:gridCol w:w="1322"/>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8"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8"/>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45"/>
        <w:gridCol w:w="40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44"/>
        <w:gridCol w:w="40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38"/>
        <w:gridCol w:w="4009"/>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77"/>
        <w:gridCol w:w="4570"/>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5"/>
        <w:gridCol w:w="1654"/>
        <w:gridCol w:w="1575"/>
        <w:gridCol w:w="2048"/>
        <w:gridCol w:w="184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lastRenderedPageBreak/>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9"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80" w:name="_Hlk77771042"/>
      <w:bookmarkStart w:id="81" w:name="_Toc449692096"/>
      <w:bookmarkEnd w:id="79"/>
      <w:r w:rsidRPr="003916E4">
        <w:rPr>
          <w:rFonts w:ascii="Times New Roman" w:hAnsi="Times New Roman"/>
          <w:b/>
          <w:sz w:val="28"/>
          <w:szCs w:val="28"/>
        </w:rPr>
        <w:t>CERERE DE PARTICIPARE</w:t>
      </w:r>
    </w:p>
    <w:bookmarkEnd w:id="80"/>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2"/>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1"/>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3" w:name="_Hlk77771091"/>
      <w:r w:rsidRPr="003916E4">
        <w:rPr>
          <w:rFonts w:ascii="Times New Roman" w:hAnsi="Times New Roman"/>
          <w:b/>
          <w:szCs w:val="24"/>
        </w:rPr>
        <w:t>SCRISOARE  DE  GARANŢIE  BANCARĂ</w:t>
      </w:r>
      <w:bookmarkEnd w:id="83"/>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4" w:name="_Hlk69119432"/>
      <w:r w:rsidRPr="003916E4">
        <w:rPr>
          <w:rFonts w:ascii="Times New Roman" w:hAnsi="Times New Roman"/>
          <w:szCs w:val="24"/>
        </w:rPr>
        <w:t>Anexa nr.2 Anunțul de Participare</w:t>
      </w:r>
      <w:bookmarkEnd w:id="84"/>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5"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6" w:name="_Hlk77771126"/>
            <w:r w:rsidRPr="003916E4">
              <w:rPr>
                <w:b/>
                <w:bCs/>
                <w:sz w:val="28"/>
                <w:szCs w:val="28"/>
              </w:rPr>
              <w:t>GARANŢIA DE BUNĂ EXECUŢIE</w:t>
            </w:r>
            <w:bookmarkEnd w:id="86"/>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7" w:name="_Toc449692108"/>
      <w:bookmarkEnd w:id="85"/>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7"/>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8" w:name="_Toc390252620"/>
      <w:bookmarkStart w:id="89" w:name="_Toc449692117"/>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90"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90"/>
          <w:p w14:paraId="0F8FD7B2" w14:textId="77777777" w:rsidR="009C6148" w:rsidRPr="003916E4" w:rsidRDefault="009C6148" w:rsidP="00146734">
            <w:pPr>
              <w:jc w:val="center"/>
              <w:rPr>
                <w:b/>
                <w:bCs/>
              </w:rPr>
            </w:pPr>
            <w:r w:rsidRPr="003916E4">
              <w:rPr>
                <w:b/>
                <w:bCs/>
              </w:rPr>
              <w:lastRenderedPageBreak/>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3916E4">
        <w:rPr>
          <w:rFonts w:eastAsia="PMingLiU"/>
          <w:b/>
          <w:bCs/>
          <w:iCs/>
          <w:lang w:eastAsia="zh-CN"/>
        </w:rPr>
        <w:t>DECLARAŢIE</w:t>
      </w:r>
      <w:bookmarkEnd w:id="91"/>
      <w:bookmarkEnd w:id="92"/>
      <w:bookmarkEnd w:id="93"/>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5"/>
      <w:bookmarkEnd w:id="96"/>
      <w:bookmarkEnd w:id="97"/>
    </w:p>
    <w:bookmarkEnd w:id="94"/>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8"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1160"/>
        <w:gridCol w:w="1659"/>
        <w:gridCol w:w="1727"/>
        <w:gridCol w:w="2413"/>
        <w:gridCol w:w="1604"/>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9" w:name="_Hlk77771231"/>
      <w:bookmarkStart w:id="100"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9"/>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5"/>
        <w:gridCol w:w="3126"/>
        <w:gridCol w:w="1984"/>
        <w:gridCol w:w="1590"/>
        <w:gridCol w:w="1812"/>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100"/>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1"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1"/>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lastRenderedPageBreak/>
        <w:t xml:space="preserve"> </w:t>
      </w:r>
      <w:bookmarkEnd w:id="102"/>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3"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3"/>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4"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4"/>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lastRenderedPageBreak/>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5"/>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6"/>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7"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7"/>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3916E4" w:rsidRDefault="008D4238" w:rsidP="008D4238">
      <w:pPr>
        <w:keepNext/>
        <w:keepLines/>
        <w:jc w:val="center"/>
        <w:outlineLvl w:val="1"/>
        <w:rPr>
          <w:rFonts w:eastAsiaTheme="majorEastAsia"/>
          <w:b/>
        </w:rPr>
      </w:pPr>
      <w:bookmarkStart w:id="109" w:name="_Hlk77771358"/>
      <w:r w:rsidRPr="003916E4">
        <w:rPr>
          <w:rFonts w:eastAsiaTheme="majorEastAsia"/>
          <w:b/>
        </w:rPr>
        <w:t>CAIET DE SARCINI</w:t>
      </w:r>
      <w:bookmarkEnd w:id="108"/>
    </w:p>
    <w:bookmarkEnd w:id="109"/>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lastRenderedPageBreak/>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10" w:name="_Hlk63345649"/>
      <w:r w:rsidRPr="003916E4">
        <w:rPr>
          <w:bCs/>
        </w:rPr>
        <w:t xml:space="preserve">Se </w:t>
      </w:r>
      <w:r w:rsidR="00A65FAA" w:rsidRPr="003916E4">
        <w:rPr>
          <w:bCs/>
        </w:rPr>
        <w:t>dau detalii generale privind obiectul achiziției.</w:t>
      </w:r>
      <w:bookmarkEnd w:id="110"/>
    </w:p>
    <w:p w14:paraId="1C963CB3" w14:textId="4CA702BE" w:rsidR="00435C57" w:rsidRPr="003916E4" w:rsidRDefault="00435C57" w:rsidP="00A72333">
      <w:pPr>
        <w:ind w:firstLine="709"/>
        <w:jc w:val="both"/>
        <w:rPr>
          <w:b/>
        </w:rPr>
      </w:pPr>
      <w:bookmarkStart w:id="111"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2"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2"/>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3"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1"/>
    <w:bookmarkEnd w:id="113"/>
    <w:p w14:paraId="3020DA36" w14:textId="77777777" w:rsidR="00215125" w:rsidRPr="003916E4" w:rsidRDefault="00215125" w:rsidP="00DF6ADE">
      <w:pPr>
        <w:rPr>
          <w:b/>
          <w:noProof w:val="0"/>
        </w:rPr>
        <w:sectPr w:rsidR="00215125" w:rsidRPr="003916E4" w:rsidSect="000E1E8F">
          <w:footerReference w:type="default" r:id="rId11"/>
          <w:pgSz w:w="11906" w:h="16838"/>
          <w:pgMar w:top="568" w:right="1274"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4" w:name="_Toc356920194"/>
            <w:bookmarkStart w:id="115" w:name="_Toc392180206"/>
            <w:bookmarkStart w:id="116"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7" w:name="_Hlk77771394"/>
            <w:r w:rsidRPr="003916E4">
              <w:t xml:space="preserve">Specificaţii tehnice </w:t>
            </w:r>
            <w:bookmarkEnd w:id="114"/>
            <w:bookmarkEnd w:id="115"/>
            <w:bookmarkEnd w:id="116"/>
            <w:bookmarkEnd w:id="117"/>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F623CD">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F623CD">
                  <w:pPr>
                    <w:framePr w:hSpace="180" w:wrap="around" w:vAnchor="page" w:hAnchor="margin" w:y="347"/>
                    <w:jc w:val="right"/>
                    <w:rPr>
                      <w:noProof w:val="0"/>
                    </w:rPr>
                  </w:pPr>
                </w:p>
                <w:p w14:paraId="0CC6F2E5" w14:textId="77777777" w:rsidR="00845C1B" w:rsidRPr="003916E4" w:rsidRDefault="00845C1B" w:rsidP="00F623CD">
                  <w:pPr>
                    <w:framePr w:hSpace="180" w:wrap="around" w:vAnchor="page" w:hAnchor="margin" w:y="347"/>
                    <w:jc w:val="right"/>
                    <w:rPr>
                      <w:noProof w:val="0"/>
                    </w:rPr>
                  </w:pPr>
                </w:p>
                <w:p w14:paraId="62771B7D" w14:textId="6FF25AA3" w:rsidR="00845C1B" w:rsidRDefault="00845C1B" w:rsidP="00F623CD">
                  <w:pPr>
                    <w:framePr w:hSpace="180" w:wrap="around" w:vAnchor="page" w:hAnchor="margin" w:y="347"/>
                    <w:jc w:val="right"/>
                    <w:rPr>
                      <w:noProof w:val="0"/>
                    </w:rPr>
                  </w:pPr>
                </w:p>
                <w:p w14:paraId="3F8C257D" w14:textId="7E86F310" w:rsidR="000F76A2" w:rsidRDefault="000F76A2" w:rsidP="00F623CD">
                  <w:pPr>
                    <w:framePr w:hSpace="180" w:wrap="around" w:vAnchor="page" w:hAnchor="margin" w:y="347"/>
                    <w:jc w:val="right"/>
                    <w:rPr>
                      <w:noProof w:val="0"/>
                    </w:rPr>
                  </w:pPr>
                </w:p>
                <w:p w14:paraId="1A27B808" w14:textId="00CBD145" w:rsidR="000F76A2" w:rsidRDefault="000F76A2" w:rsidP="00F623CD">
                  <w:pPr>
                    <w:framePr w:hSpace="180" w:wrap="around" w:vAnchor="page" w:hAnchor="margin" w:y="347"/>
                    <w:jc w:val="right"/>
                    <w:rPr>
                      <w:noProof w:val="0"/>
                    </w:rPr>
                  </w:pPr>
                </w:p>
                <w:p w14:paraId="2627E6AF" w14:textId="77777777" w:rsidR="000F76A2" w:rsidRPr="003916E4" w:rsidRDefault="000F76A2" w:rsidP="00F623CD">
                  <w:pPr>
                    <w:framePr w:hSpace="180" w:wrap="around" w:vAnchor="page" w:hAnchor="margin" w:y="347"/>
                    <w:jc w:val="right"/>
                    <w:rPr>
                      <w:noProof w:val="0"/>
                    </w:rPr>
                  </w:pPr>
                </w:p>
                <w:p w14:paraId="300EBE38" w14:textId="168318D1" w:rsidR="009613A9" w:rsidRPr="003916E4" w:rsidRDefault="00381725" w:rsidP="00F623CD">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F623CD">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F623CD">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F623CD">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F623CD">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F623CD">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F623CD">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F623CD">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F623CD">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F623CD">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F623CD">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F623CD">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F623CD">
                  <w:pPr>
                    <w:framePr w:hSpace="180" w:wrap="around" w:vAnchor="page" w:hAnchor="margin" w:y="347"/>
                  </w:pPr>
                </w:p>
              </w:tc>
              <w:tc>
                <w:tcPr>
                  <w:tcW w:w="724" w:type="dxa"/>
                </w:tcPr>
                <w:p w14:paraId="25A190B6" w14:textId="77777777" w:rsidR="00C25482" w:rsidRPr="003916E4" w:rsidRDefault="00C25482" w:rsidP="00F623CD">
                  <w:pPr>
                    <w:framePr w:hSpace="180" w:wrap="around" w:vAnchor="page" w:hAnchor="margin" w:y="347"/>
                  </w:pPr>
                </w:p>
              </w:tc>
              <w:tc>
                <w:tcPr>
                  <w:tcW w:w="1273" w:type="dxa"/>
                  <w:gridSpan w:val="5"/>
                </w:tcPr>
                <w:p w14:paraId="46E478D9" w14:textId="36924D05" w:rsidR="00C25482" w:rsidRPr="003916E4" w:rsidRDefault="00C25482" w:rsidP="00F623CD">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F623CD">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F623CD">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F623CD">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F623CD">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F623CD">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F623CD">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F623CD">
                  <w:pPr>
                    <w:framePr w:hSpace="180" w:wrap="around" w:vAnchor="page" w:hAnchor="margin" w:y="347"/>
                    <w:jc w:val="center"/>
                    <w:rPr>
                      <w:b/>
                      <w:sz w:val="20"/>
                    </w:rPr>
                  </w:pPr>
                  <w:r w:rsidRPr="003916E4">
                    <w:rPr>
                      <w:b/>
                      <w:sz w:val="20"/>
                    </w:rPr>
                    <w:t>Suma</w:t>
                  </w:r>
                </w:p>
                <w:p w14:paraId="241DE82A" w14:textId="77777777" w:rsidR="00C25482" w:rsidRPr="003916E4" w:rsidRDefault="00C25482" w:rsidP="00F623CD">
                  <w:pPr>
                    <w:framePr w:hSpace="180" w:wrap="around" w:vAnchor="page" w:hAnchor="margin" w:y="347"/>
                    <w:jc w:val="center"/>
                    <w:rPr>
                      <w:b/>
                      <w:sz w:val="20"/>
                    </w:rPr>
                  </w:pPr>
                  <w:r w:rsidRPr="003916E4">
                    <w:rPr>
                      <w:b/>
                      <w:sz w:val="20"/>
                    </w:rPr>
                    <w:t>fără</w:t>
                  </w:r>
                </w:p>
                <w:p w14:paraId="2A606634" w14:textId="77777777" w:rsidR="00C25482" w:rsidRPr="003916E4" w:rsidRDefault="00C25482" w:rsidP="00F623CD">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F623CD">
                  <w:pPr>
                    <w:framePr w:hSpace="180" w:wrap="around" w:vAnchor="page" w:hAnchor="margin" w:y="347"/>
                    <w:jc w:val="center"/>
                    <w:rPr>
                      <w:b/>
                      <w:sz w:val="20"/>
                    </w:rPr>
                  </w:pPr>
                  <w:r w:rsidRPr="003916E4">
                    <w:rPr>
                      <w:b/>
                      <w:sz w:val="20"/>
                    </w:rPr>
                    <w:t>Suma</w:t>
                  </w:r>
                </w:p>
                <w:p w14:paraId="0D6E9C91" w14:textId="77777777" w:rsidR="00C25482" w:rsidRPr="003916E4" w:rsidRDefault="00C25482" w:rsidP="00F623CD">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F623CD">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F623CD">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F623CD">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F623CD">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F623CD">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F623CD">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F623CD">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F623CD">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F623CD">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F623CD">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F623CD">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F623CD">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F623CD">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F623CD">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F623CD">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F623CD">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F623C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F623CD">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F623C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F623C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F623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F623C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F623C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F623C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F623C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F623C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F623CD">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F623C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F623CD">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F623C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F623C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F623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F623C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F623C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F623C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F623C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F623C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F623CD">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F623C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F623C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F623C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F623C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F623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F623C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F623C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F623C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F623C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F623C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F623CD">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F623CD">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F623CD">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F623C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F623C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F623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F623C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F623CD">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F623CD">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F623CD">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F623CD">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F623CD">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F623CD">
                  <w:pPr>
                    <w:framePr w:hSpace="180" w:wrap="around" w:vAnchor="page" w:hAnchor="margin" w:y="347"/>
                    <w:tabs>
                      <w:tab w:val="left" w:pos="6120"/>
                    </w:tabs>
                    <w:rPr>
                      <w:sz w:val="20"/>
                    </w:rPr>
                  </w:pPr>
                </w:p>
                <w:p w14:paraId="15135DCC" w14:textId="77777777" w:rsidR="000F76A2" w:rsidRPr="003916E4" w:rsidRDefault="000F76A2" w:rsidP="00F623CD">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F623CD">
                  <w:pPr>
                    <w:framePr w:hSpace="180" w:wrap="around" w:vAnchor="page" w:hAnchor="margin" w:y="347"/>
                    <w:rPr>
                      <w:sz w:val="20"/>
                    </w:rPr>
                  </w:pPr>
                </w:p>
                <w:p w14:paraId="1FA8F12B" w14:textId="362C50DE" w:rsidR="000F76A2" w:rsidRPr="003916E4" w:rsidRDefault="000F76A2" w:rsidP="00F623CD">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F623CD">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F623CD">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F623CD">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8" w:name="_Hlk77771427"/>
      <w:r w:rsidRPr="003916E4">
        <w:rPr>
          <w:b/>
          <w:noProof w:val="0"/>
        </w:rPr>
        <w:t xml:space="preserve">CONTRACT </w:t>
      </w:r>
      <w:r w:rsidR="00F94BAD" w:rsidRPr="003916E4">
        <w:rPr>
          <w:b/>
          <w:noProof w:val="0"/>
        </w:rPr>
        <w:t>–</w:t>
      </w:r>
      <w:r w:rsidRPr="003916E4">
        <w:rPr>
          <w:b/>
          <w:noProof w:val="0"/>
        </w:rPr>
        <w:t xml:space="preserve"> MODEL</w:t>
      </w:r>
      <w:bookmarkEnd w:id="118"/>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D42184B"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17380C">
              <w:rPr>
                <w:iCs/>
                <w:highlight w:val="yellow"/>
              </w:rPr>
              <w:t>5</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9" w:name="_Hlk77771456"/>
                  <w:r w:rsidRPr="003916E4">
                    <w:rPr>
                      <w:b/>
                      <w:bCs/>
                      <w:caps/>
                    </w:rPr>
                    <w:t>ACORD ADIȚIONAL</w:t>
                  </w:r>
                  <w:r w:rsidRPr="003916E4">
                    <w:rPr>
                      <w:b/>
                      <w:bCs/>
                    </w:rPr>
                    <w:t xml:space="preserve"> </w:t>
                  </w:r>
                  <w:bookmarkEnd w:id="119"/>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20"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20"/>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pPr>
      <w:r w:rsidRPr="00B4470C">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pPr>
            <w:r w:rsidRPr="00B4470C">
              <w:t>1</w:t>
            </w:r>
          </w:p>
        </w:tc>
        <w:tc>
          <w:tcPr>
            <w:tcW w:w="5849" w:type="dxa"/>
            <w:shd w:val="clear" w:color="auto" w:fill="auto"/>
            <w:vAlign w:val="center"/>
          </w:tcPr>
          <w:p w14:paraId="034AB0E0" w14:textId="77777777" w:rsidR="00604E5D" w:rsidRPr="00B4470C" w:rsidRDefault="00604E5D" w:rsidP="003D662B">
            <w:pPr>
              <w:ind w:left="720"/>
              <w:contextualSpacing/>
              <w:jc w:val="center"/>
            </w:pPr>
            <w:r w:rsidRPr="00B4470C">
              <w:t>2</w:t>
            </w:r>
          </w:p>
        </w:tc>
        <w:tc>
          <w:tcPr>
            <w:tcW w:w="1863" w:type="dxa"/>
            <w:shd w:val="clear" w:color="auto" w:fill="auto"/>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shd w:val="clear" w:color="auto" w:fill="auto"/>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pPr>
            <w:r w:rsidRPr="00B4470C">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0A3D0F3B" w14:textId="77777777" w:rsidR="00604E5D" w:rsidRPr="00B4470C" w:rsidRDefault="00604E5D" w:rsidP="00604E5D">
      <w:pPr>
        <w:jc w:val="both"/>
        <w:rPr>
          <w:b/>
        </w:rPr>
      </w:pPr>
      <w:r w:rsidRPr="00B4470C">
        <w:rPr>
          <w:b/>
        </w:rPr>
        <w:lastRenderedPageBreak/>
        <w:t xml:space="preserve">Capitolul II. Informații referitoare la operatorul economic </w:t>
      </w: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pPr>
            <w:r w:rsidRPr="00B4470C">
              <w:t>1</w:t>
            </w:r>
          </w:p>
        </w:tc>
        <w:tc>
          <w:tcPr>
            <w:tcW w:w="5040" w:type="dxa"/>
            <w:shd w:val="clear" w:color="auto" w:fill="auto"/>
            <w:vAlign w:val="center"/>
          </w:tcPr>
          <w:p w14:paraId="71ACC0F4" w14:textId="77777777" w:rsidR="00604E5D" w:rsidRPr="00B4470C" w:rsidRDefault="00604E5D" w:rsidP="003D662B">
            <w:pPr>
              <w:ind w:left="720"/>
              <w:contextualSpacing/>
              <w:jc w:val="center"/>
            </w:pPr>
            <w:r w:rsidRPr="00B4470C">
              <w:t>2</w:t>
            </w:r>
          </w:p>
        </w:tc>
        <w:tc>
          <w:tcPr>
            <w:tcW w:w="2641" w:type="dxa"/>
            <w:shd w:val="clear" w:color="auto" w:fill="auto"/>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pPr>
            <w:r w:rsidRPr="00B4470C">
              <w:t>2A.1</w:t>
            </w:r>
          </w:p>
        </w:tc>
        <w:tc>
          <w:tcPr>
            <w:tcW w:w="5040" w:type="dxa"/>
            <w:shd w:val="clear" w:color="auto" w:fill="auto"/>
            <w:vAlign w:val="center"/>
          </w:tcPr>
          <w:p w14:paraId="63834AED" w14:textId="77777777" w:rsidR="00604E5D" w:rsidRPr="00B4470C" w:rsidRDefault="00604E5D" w:rsidP="003D662B">
            <w:pPr>
              <w:ind w:left="66"/>
              <w:contextualSpacing/>
            </w:pPr>
            <w:r w:rsidRPr="00B4470C">
              <w:t>Denumirea operatorul economic</w:t>
            </w:r>
          </w:p>
        </w:tc>
        <w:tc>
          <w:tcPr>
            <w:tcW w:w="2641" w:type="dxa"/>
            <w:shd w:val="clear" w:color="auto" w:fill="auto"/>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pPr>
            <w:r w:rsidRPr="00B4470C">
              <w:t>2A.2</w:t>
            </w:r>
          </w:p>
        </w:tc>
        <w:tc>
          <w:tcPr>
            <w:tcW w:w="5040" w:type="dxa"/>
            <w:shd w:val="clear" w:color="auto" w:fill="auto"/>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shd w:val="clear" w:color="auto" w:fill="auto"/>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pPr>
            <w:r w:rsidRPr="00B4470C">
              <w:t>2A.3</w:t>
            </w:r>
          </w:p>
        </w:tc>
        <w:tc>
          <w:tcPr>
            <w:tcW w:w="5040" w:type="dxa"/>
            <w:shd w:val="clear" w:color="auto" w:fill="auto"/>
            <w:vAlign w:val="center"/>
          </w:tcPr>
          <w:p w14:paraId="768AFD43" w14:textId="77777777" w:rsidR="00604E5D" w:rsidRPr="00B4470C" w:rsidRDefault="00604E5D" w:rsidP="003D662B">
            <w:pPr>
              <w:ind w:left="66"/>
              <w:contextualSpacing/>
            </w:pPr>
            <w:r w:rsidRPr="00B4470C">
              <w:t xml:space="preserve">Cod poștal </w:t>
            </w:r>
          </w:p>
        </w:tc>
        <w:tc>
          <w:tcPr>
            <w:tcW w:w="2641" w:type="dxa"/>
            <w:shd w:val="clear" w:color="auto" w:fill="auto"/>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pPr>
            <w:r w:rsidRPr="00B4470C">
              <w:t>2A.4</w:t>
            </w:r>
          </w:p>
        </w:tc>
        <w:tc>
          <w:tcPr>
            <w:tcW w:w="5040" w:type="dxa"/>
            <w:shd w:val="clear" w:color="auto" w:fill="auto"/>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shd w:val="clear" w:color="auto" w:fill="auto"/>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pPr>
            <w:r w:rsidRPr="00B4470C">
              <w:t>2A.5</w:t>
            </w:r>
          </w:p>
        </w:tc>
        <w:tc>
          <w:tcPr>
            <w:tcW w:w="5040" w:type="dxa"/>
            <w:shd w:val="clear" w:color="auto" w:fill="auto"/>
            <w:vAlign w:val="center"/>
          </w:tcPr>
          <w:p w14:paraId="704ED077" w14:textId="77777777" w:rsidR="00604E5D" w:rsidRPr="00B4470C" w:rsidRDefault="00604E5D" w:rsidP="003D662B">
            <w:pPr>
              <w:ind w:left="66"/>
              <w:contextualSpacing/>
            </w:pPr>
            <w:r w:rsidRPr="00B4470C">
              <w:t xml:space="preserve">Adresa juridică </w:t>
            </w:r>
          </w:p>
        </w:tc>
        <w:tc>
          <w:tcPr>
            <w:tcW w:w="2641" w:type="dxa"/>
            <w:shd w:val="clear" w:color="auto" w:fill="auto"/>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pPr>
            <w:r w:rsidRPr="00B4470C">
              <w:t>2A.6</w:t>
            </w:r>
          </w:p>
        </w:tc>
        <w:tc>
          <w:tcPr>
            <w:tcW w:w="5040" w:type="dxa"/>
            <w:shd w:val="clear" w:color="auto" w:fill="auto"/>
            <w:vAlign w:val="center"/>
          </w:tcPr>
          <w:p w14:paraId="4FCA92B7" w14:textId="77777777" w:rsidR="00604E5D" w:rsidRPr="00B4470C" w:rsidRDefault="00604E5D" w:rsidP="003D662B">
            <w:pPr>
              <w:ind w:left="66"/>
              <w:contextualSpacing/>
            </w:pPr>
            <w:r w:rsidRPr="00B4470C">
              <w:t>Pagina web</w:t>
            </w:r>
          </w:p>
        </w:tc>
        <w:tc>
          <w:tcPr>
            <w:tcW w:w="2641" w:type="dxa"/>
            <w:shd w:val="clear" w:color="auto" w:fill="auto"/>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pPr>
            <w:r w:rsidRPr="00B4470C">
              <w:t>2A.7</w:t>
            </w:r>
          </w:p>
        </w:tc>
        <w:tc>
          <w:tcPr>
            <w:tcW w:w="5040" w:type="dxa"/>
            <w:shd w:val="clear" w:color="auto" w:fill="auto"/>
            <w:vAlign w:val="center"/>
          </w:tcPr>
          <w:p w14:paraId="747233E4" w14:textId="77777777" w:rsidR="00604E5D" w:rsidRPr="00B4470C" w:rsidRDefault="00604E5D" w:rsidP="003D662B">
            <w:pPr>
              <w:ind w:left="66"/>
              <w:contextualSpacing/>
            </w:pPr>
            <w:r w:rsidRPr="00B4470C">
              <w:t>Persoana sau persoanele de contact</w:t>
            </w:r>
          </w:p>
        </w:tc>
        <w:tc>
          <w:tcPr>
            <w:tcW w:w="2641" w:type="dxa"/>
            <w:shd w:val="clear" w:color="auto" w:fill="auto"/>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rPr>
            </w:pPr>
            <w:r w:rsidRPr="00B4470C">
              <w:rPr>
                <w:i/>
              </w:rPr>
              <w:t>2A.7.1</w:t>
            </w:r>
          </w:p>
        </w:tc>
        <w:tc>
          <w:tcPr>
            <w:tcW w:w="5040" w:type="dxa"/>
            <w:shd w:val="clear" w:color="auto" w:fill="auto"/>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shd w:val="clear" w:color="auto" w:fill="auto"/>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rPr>
            </w:pPr>
            <w:r w:rsidRPr="00B4470C">
              <w:rPr>
                <w:i/>
              </w:rPr>
              <w:t>2A.7.2</w:t>
            </w:r>
          </w:p>
        </w:tc>
        <w:tc>
          <w:tcPr>
            <w:tcW w:w="5040" w:type="dxa"/>
            <w:shd w:val="clear" w:color="auto" w:fill="auto"/>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shd w:val="clear" w:color="auto" w:fill="auto"/>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pPr>
            <w:r w:rsidRPr="00B4470C">
              <w:t>2A.8</w:t>
            </w:r>
          </w:p>
        </w:tc>
        <w:tc>
          <w:tcPr>
            <w:tcW w:w="5040" w:type="dxa"/>
            <w:shd w:val="clear" w:color="auto" w:fill="auto"/>
            <w:vAlign w:val="center"/>
          </w:tcPr>
          <w:p w14:paraId="63596B1A" w14:textId="77777777" w:rsidR="00604E5D" w:rsidRPr="00B4470C" w:rsidRDefault="00604E5D" w:rsidP="003D662B">
            <w:pPr>
              <w:ind w:left="66"/>
              <w:contextualSpacing/>
            </w:pPr>
            <w:r w:rsidRPr="00B4470C">
              <w:t>Număr unic de identificare (IDNO/IDNP)</w:t>
            </w:r>
          </w:p>
        </w:tc>
        <w:tc>
          <w:tcPr>
            <w:tcW w:w="2641" w:type="dxa"/>
            <w:shd w:val="clear" w:color="auto" w:fill="auto"/>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pPr>
            <w:r w:rsidRPr="00B4470C">
              <w:t>2A.9</w:t>
            </w:r>
          </w:p>
        </w:tc>
        <w:tc>
          <w:tcPr>
            <w:tcW w:w="5040" w:type="dxa"/>
            <w:shd w:val="clear" w:color="auto" w:fill="auto"/>
            <w:vAlign w:val="center"/>
          </w:tcPr>
          <w:p w14:paraId="4CB487DB" w14:textId="77777777" w:rsidR="00604E5D" w:rsidRPr="00B4470C" w:rsidRDefault="00604E5D" w:rsidP="003D662B">
            <w:pPr>
              <w:ind w:left="66"/>
              <w:contextualSpacing/>
            </w:pPr>
            <w:r w:rsidRPr="00B4470C">
              <w:t>Numărul cod TVA</w:t>
            </w:r>
          </w:p>
        </w:tc>
        <w:tc>
          <w:tcPr>
            <w:tcW w:w="2641" w:type="dxa"/>
            <w:shd w:val="clear" w:color="auto" w:fill="auto"/>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pPr>
            <w:r w:rsidRPr="00B4470C">
              <w:t>2A.10</w:t>
            </w:r>
          </w:p>
        </w:tc>
        <w:tc>
          <w:tcPr>
            <w:tcW w:w="5040" w:type="dxa"/>
            <w:shd w:val="clear" w:color="auto" w:fill="auto"/>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pPr>
            <w:r w:rsidRPr="00B4470C">
              <w:t>2A.11</w:t>
            </w:r>
          </w:p>
        </w:tc>
        <w:tc>
          <w:tcPr>
            <w:tcW w:w="7681" w:type="dxa"/>
            <w:gridSpan w:val="2"/>
            <w:shd w:val="clear" w:color="auto" w:fill="auto"/>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rPr>
            </w:pPr>
            <w:r w:rsidRPr="00B4470C">
              <w:rPr>
                <w:i/>
              </w:rPr>
              <w:t>2A.11.1</w:t>
            </w:r>
          </w:p>
        </w:tc>
        <w:tc>
          <w:tcPr>
            <w:tcW w:w="5040" w:type="dxa"/>
            <w:shd w:val="clear" w:color="auto" w:fill="auto"/>
            <w:vAlign w:val="center"/>
          </w:tcPr>
          <w:p w14:paraId="45F60EA8" w14:textId="77777777" w:rsidR="00604E5D" w:rsidRPr="00B4470C" w:rsidRDefault="00604E5D" w:rsidP="003D662B">
            <w:pPr>
              <w:contextualSpacing/>
            </w:pPr>
            <w:r w:rsidRPr="00B4470C">
              <w:t>Numele acționarilor / asociaților</w:t>
            </w:r>
          </w:p>
        </w:tc>
        <w:tc>
          <w:tcPr>
            <w:tcW w:w="2641" w:type="dxa"/>
            <w:shd w:val="clear" w:color="auto" w:fill="auto"/>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rPr>
            </w:pPr>
            <w:r w:rsidRPr="00B4470C">
              <w:rPr>
                <w:i/>
              </w:rPr>
              <w:t>2A.11.2</w:t>
            </w:r>
          </w:p>
        </w:tc>
        <w:tc>
          <w:tcPr>
            <w:tcW w:w="5040" w:type="dxa"/>
            <w:shd w:val="clear" w:color="auto" w:fill="auto"/>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rPr>
            </w:pPr>
            <w:r w:rsidRPr="00B4470C">
              <w:rPr>
                <w:i/>
              </w:rPr>
              <w:t>2A.11.3</w:t>
            </w:r>
          </w:p>
        </w:tc>
        <w:tc>
          <w:tcPr>
            <w:tcW w:w="5040" w:type="dxa"/>
            <w:shd w:val="clear" w:color="auto" w:fill="auto"/>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pPr>
            <w:r w:rsidRPr="00B4470C">
              <w:t>2A.12</w:t>
            </w:r>
          </w:p>
        </w:tc>
        <w:tc>
          <w:tcPr>
            <w:tcW w:w="5040" w:type="dxa"/>
            <w:shd w:val="clear" w:color="auto" w:fill="auto"/>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shd w:val="clear" w:color="auto" w:fill="auto"/>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rPr>
            </w:pPr>
            <w:r w:rsidRPr="00B4470C">
              <w:t>2A.13</w:t>
            </w:r>
          </w:p>
        </w:tc>
        <w:tc>
          <w:tcPr>
            <w:tcW w:w="5040" w:type="dxa"/>
            <w:shd w:val="clear" w:color="auto" w:fill="auto"/>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rPr>
            </w:pPr>
            <w:r w:rsidRPr="00B4470C">
              <w:rPr>
                <w:i/>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rPr>
            </w:pPr>
            <w:r w:rsidRPr="00B4470C">
              <w:rPr>
                <w:i/>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pPr>
            <w:r w:rsidRPr="00B4470C">
              <w:t>2A.14</w:t>
            </w:r>
          </w:p>
        </w:tc>
        <w:tc>
          <w:tcPr>
            <w:tcW w:w="5040" w:type="dxa"/>
            <w:shd w:val="clear" w:color="auto" w:fill="auto"/>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rPr>
            </w:pPr>
            <w:r w:rsidRPr="00B4470C">
              <w:rPr>
                <w:i/>
              </w:rPr>
              <w:lastRenderedPageBreak/>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rPr>
            </w:pPr>
            <w:r w:rsidRPr="00B4470C">
              <w:rPr>
                <w:i/>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rPr>
            </w:pPr>
            <w:r w:rsidRPr="00B4470C">
              <w:rPr>
                <w:i/>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pPr>
            <w:r w:rsidRPr="00B4470C">
              <w:t>2B.1</w:t>
            </w:r>
          </w:p>
        </w:tc>
        <w:tc>
          <w:tcPr>
            <w:tcW w:w="5040" w:type="dxa"/>
            <w:shd w:val="clear" w:color="auto" w:fill="auto"/>
            <w:vAlign w:val="center"/>
          </w:tcPr>
          <w:p w14:paraId="7BB0795A" w14:textId="77777777" w:rsidR="00604E5D" w:rsidRPr="00B4470C" w:rsidRDefault="00604E5D" w:rsidP="003D662B">
            <w:pPr>
              <w:ind w:left="66"/>
              <w:contextualSpacing/>
            </w:pPr>
            <w:r w:rsidRPr="00B4470C">
              <w:t xml:space="preserve">Nume și prenume </w:t>
            </w:r>
          </w:p>
        </w:tc>
        <w:tc>
          <w:tcPr>
            <w:tcW w:w="2641" w:type="dxa"/>
            <w:shd w:val="clear" w:color="auto" w:fill="auto"/>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pPr>
            <w:r w:rsidRPr="00B4470C">
              <w:t>2B.2</w:t>
            </w:r>
          </w:p>
        </w:tc>
        <w:tc>
          <w:tcPr>
            <w:tcW w:w="5040" w:type="dxa"/>
            <w:shd w:val="clear" w:color="auto" w:fill="auto"/>
          </w:tcPr>
          <w:p w14:paraId="0D27FB7C" w14:textId="77777777" w:rsidR="00604E5D" w:rsidRPr="00B4470C" w:rsidRDefault="00604E5D" w:rsidP="003D662B">
            <w:pPr>
              <w:ind w:left="66"/>
              <w:contextualSpacing/>
              <w:jc w:val="both"/>
            </w:pPr>
            <w:r w:rsidRPr="00B4470C">
              <w:t>Poziție/acționând în calitate de..</w:t>
            </w:r>
          </w:p>
        </w:tc>
        <w:tc>
          <w:tcPr>
            <w:tcW w:w="2641" w:type="dxa"/>
            <w:shd w:val="clear" w:color="auto" w:fill="auto"/>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pPr>
            <w:r w:rsidRPr="00B4470C">
              <w:t>2B.3</w:t>
            </w:r>
          </w:p>
        </w:tc>
        <w:tc>
          <w:tcPr>
            <w:tcW w:w="5040" w:type="dxa"/>
            <w:shd w:val="clear" w:color="auto" w:fill="auto"/>
          </w:tcPr>
          <w:p w14:paraId="4E8EFD29" w14:textId="77777777" w:rsidR="00604E5D" w:rsidRPr="00B4470C" w:rsidRDefault="00604E5D" w:rsidP="003D662B">
            <w:pPr>
              <w:ind w:left="66"/>
              <w:contextualSpacing/>
              <w:jc w:val="both"/>
            </w:pPr>
            <w:r w:rsidRPr="00B4470C">
              <w:t xml:space="preserve">Țară </w:t>
            </w:r>
          </w:p>
        </w:tc>
        <w:tc>
          <w:tcPr>
            <w:tcW w:w="2641" w:type="dxa"/>
            <w:shd w:val="clear" w:color="auto" w:fill="auto"/>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pPr>
            <w:r w:rsidRPr="00B4470C">
              <w:t>2B.4</w:t>
            </w:r>
          </w:p>
        </w:tc>
        <w:tc>
          <w:tcPr>
            <w:tcW w:w="5040" w:type="dxa"/>
            <w:shd w:val="clear" w:color="auto" w:fill="auto"/>
          </w:tcPr>
          <w:p w14:paraId="5B95D2EF" w14:textId="77777777" w:rsidR="00604E5D" w:rsidRPr="00B4470C" w:rsidRDefault="00604E5D" w:rsidP="003D662B">
            <w:pPr>
              <w:ind w:left="66"/>
              <w:contextualSpacing/>
              <w:jc w:val="both"/>
            </w:pPr>
            <w:r w:rsidRPr="00B4470C">
              <w:t xml:space="preserve">Telefon </w:t>
            </w:r>
          </w:p>
        </w:tc>
        <w:tc>
          <w:tcPr>
            <w:tcW w:w="2641" w:type="dxa"/>
            <w:shd w:val="clear" w:color="auto" w:fill="auto"/>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pPr>
            <w:r w:rsidRPr="00B4470C">
              <w:t>2B.5</w:t>
            </w:r>
          </w:p>
        </w:tc>
        <w:tc>
          <w:tcPr>
            <w:tcW w:w="5040" w:type="dxa"/>
            <w:shd w:val="clear" w:color="auto" w:fill="auto"/>
          </w:tcPr>
          <w:p w14:paraId="4A325172" w14:textId="77777777" w:rsidR="00604E5D" w:rsidRPr="00B4470C" w:rsidRDefault="00604E5D" w:rsidP="003D662B">
            <w:pPr>
              <w:ind w:left="66"/>
              <w:contextualSpacing/>
              <w:jc w:val="both"/>
            </w:pPr>
            <w:r w:rsidRPr="00B4470C">
              <w:t>Adresa de e-mail</w:t>
            </w:r>
          </w:p>
        </w:tc>
        <w:tc>
          <w:tcPr>
            <w:tcW w:w="2641" w:type="dxa"/>
            <w:shd w:val="clear" w:color="auto" w:fill="auto"/>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pPr>
            <w:r w:rsidRPr="00B4470C">
              <w:t>2C.1</w:t>
            </w:r>
          </w:p>
        </w:tc>
        <w:tc>
          <w:tcPr>
            <w:tcW w:w="5040" w:type="dxa"/>
            <w:shd w:val="clear" w:color="auto" w:fill="auto"/>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shd w:val="clear" w:color="auto" w:fill="auto"/>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shd w:val="clear" w:color="auto" w:fill="auto"/>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rPr>
            </w:pPr>
            <w:r w:rsidRPr="00B4470C">
              <w:rPr>
                <w:i/>
              </w:rPr>
              <w:t>|text|</w:t>
            </w:r>
          </w:p>
        </w:tc>
      </w:tr>
    </w:tbl>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rPr>
            </w:pPr>
            <w:r w:rsidRPr="00B4470C">
              <w:rPr>
                <w:b/>
              </w:rPr>
              <w:t>1</w:t>
            </w:r>
          </w:p>
        </w:tc>
        <w:tc>
          <w:tcPr>
            <w:tcW w:w="5092" w:type="dxa"/>
            <w:shd w:val="clear" w:color="auto" w:fill="auto"/>
          </w:tcPr>
          <w:p w14:paraId="358A9B43" w14:textId="77777777" w:rsidR="00604E5D" w:rsidRPr="00B4470C" w:rsidRDefault="00604E5D" w:rsidP="003D662B">
            <w:pPr>
              <w:contextualSpacing/>
              <w:jc w:val="center"/>
              <w:rPr>
                <w:b/>
              </w:rPr>
            </w:pPr>
            <w:r w:rsidRPr="00B4470C">
              <w:rPr>
                <w:b/>
              </w:rPr>
              <w:t>2</w:t>
            </w:r>
          </w:p>
        </w:tc>
        <w:tc>
          <w:tcPr>
            <w:tcW w:w="2250" w:type="dxa"/>
            <w:shd w:val="clear" w:color="auto" w:fill="auto"/>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shd w:val="clear" w:color="auto" w:fill="auto"/>
            <w:vAlign w:val="center"/>
          </w:tcPr>
          <w:p w14:paraId="6E0F0635" w14:textId="0AFD2548" w:rsidR="00604E5D" w:rsidRPr="00B4470C" w:rsidRDefault="00604E5D" w:rsidP="003D662B">
            <w:pPr>
              <w:ind w:left="-142"/>
              <w:contextualSpacing/>
            </w:pPr>
            <w:r w:rsidRPr="00B4470C">
              <w:t xml:space="preserve">            3A.1</w:t>
            </w:r>
          </w:p>
        </w:tc>
        <w:tc>
          <w:tcPr>
            <w:tcW w:w="5092" w:type="dxa"/>
            <w:shd w:val="clear" w:color="auto" w:fill="auto"/>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w:t>
            </w:r>
            <w:r w:rsidRPr="00B4470C">
              <w:lastRenderedPageBreak/>
              <w:t>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pPr>
            <w:r w:rsidRPr="00B4470C">
              <w:lastRenderedPageBreak/>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pPr>
            <w:r w:rsidRPr="00B4470C">
              <w:t>3A.2</w:t>
            </w:r>
          </w:p>
        </w:tc>
        <w:tc>
          <w:tcPr>
            <w:tcW w:w="5092" w:type="dxa"/>
            <w:shd w:val="clear" w:color="auto" w:fill="auto"/>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pPr>
            <w:r w:rsidRPr="00B4470C">
              <w:t>3A.3</w:t>
            </w:r>
          </w:p>
        </w:tc>
        <w:tc>
          <w:tcPr>
            <w:tcW w:w="5092" w:type="dxa"/>
            <w:shd w:val="clear" w:color="auto" w:fill="auto"/>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pPr>
            <w:r w:rsidRPr="00B4470C">
              <w:t>3A.4</w:t>
            </w:r>
          </w:p>
        </w:tc>
        <w:tc>
          <w:tcPr>
            <w:tcW w:w="5092" w:type="dxa"/>
            <w:shd w:val="clear" w:color="auto" w:fill="auto"/>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pPr>
            <w:r w:rsidRPr="00B4470C">
              <w:t>3A.5</w:t>
            </w:r>
          </w:p>
        </w:tc>
        <w:tc>
          <w:tcPr>
            <w:tcW w:w="5092" w:type="dxa"/>
            <w:shd w:val="clear" w:color="auto" w:fill="auto"/>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w:t>
            </w:r>
            <w:r w:rsidRPr="00B4470C">
              <w:lastRenderedPageBreak/>
              <w:t>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pPr>
            <w:r w:rsidRPr="00B4470C">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pPr>
            <w:r w:rsidRPr="00B4470C">
              <w:t>3A.6</w:t>
            </w:r>
          </w:p>
        </w:tc>
        <w:tc>
          <w:tcPr>
            <w:tcW w:w="5092" w:type="dxa"/>
            <w:shd w:val="clear" w:color="auto" w:fill="auto"/>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pPr>
            <w:r w:rsidRPr="00B4470C">
              <w:t>3A.7</w:t>
            </w:r>
          </w:p>
        </w:tc>
        <w:tc>
          <w:tcPr>
            <w:tcW w:w="5092" w:type="dxa"/>
            <w:shd w:val="clear" w:color="auto" w:fill="auto"/>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rPr>
            </w:pPr>
            <w:r w:rsidRPr="00B4470C">
              <w:rPr>
                <w:i/>
              </w:rPr>
              <w:t>3A.7.1</w:t>
            </w:r>
          </w:p>
        </w:tc>
        <w:tc>
          <w:tcPr>
            <w:tcW w:w="5092" w:type="dxa"/>
            <w:shd w:val="clear" w:color="auto" w:fill="auto"/>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pPr>
          </w:p>
        </w:tc>
        <w:tc>
          <w:tcPr>
            <w:tcW w:w="5092" w:type="dxa"/>
            <w:shd w:val="clear" w:color="auto" w:fill="auto"/>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pPr>
            <w:r w:rsidRPr="00B4470C">
              <w:t>3B.1</w:t>
            </w:r>
          </w:p>
        </w:tc>
        <w:tc>
          <w:tcPr>
            <w:tcW w:w="5092" w:type="dxa"/>
            <w:shd w:val="clear" w:color="auto" w:fill="auto"/>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rPr>
            </w:pPr>
            <w:r w:rsidRPr="00B4470C">
              <w:rPr>
                <w:i/>
              </w:rPr>
              <w:t>3B.1.1</w:t>
            </w:r>
          </w:p>
        </w:tc>
        <w:tc>
          <w:tcPr>
            <w:tcW w:w="5092" w:type="dxa"/>
            <w:shd w:val="clear" w:color="auto" w:fill="auto"/>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rPr>
            </w:pPr>
            <w:r w:rsidRPr="00B4470C">
              <w:rPr>
                <w:i/>
              </w:rPr>
              <w:t>3B.1.2</w:t>
            </w:r>
          </w:p>
        </w:tc>
        <w:tc>
          <w:tcPr>
            <w:tcW w:w="5092" w:type="dxa"/>
            <w:shd w:val="clear" w:color="auto" w:fill="auto"/>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rPr>
            </w:pPr>
            <w:r w:rsidRPr="00B4470C">
              <w:rPr>
                <w:i/>
              </w:rPr>
              <w:t>3B.1.3</w:t>
            </w:r>
          </w:p>
        </w:tc>
        <w:tc>
          <w:tcPr>
            <w:tcW w:w="5092" w:type="dxa"/>
            <w:shd w:val="clear" w:color="auto" w:fill="auto"/>
          </w:tcPr>
          <w:p w14:paraId="195DBF48" w14:textId="77777777" w:rsidR="00604E5D" w:rsidRPr="00B4470C" w:rsidRDefault="00604E5D" w:rsidP="003D662B">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rPr>
            </w:pPr>
            <w:r w:rsidRPr="00B4470C">
              <w:rPr>
                <w:i/>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rPr>
            </w:pPr>
            <w:r w:rsidRPr="00B4470C">
              <w:t>3B.2</w:t>
            </w:r>
          </w:p>
        </w:tc>
        <w:tc>
          <w:tcPr>
            <w:tcW w:w="5092" w:type="dxa"/>
            <w:shd w:val="clear" w:color="auto" w:fill="auto"/>
          </w:tcPr>
          <w:p w14:paraId="54A5E96D" w14:textId="08BC97F3" w:rsidR="00604E5D" w:rsidRPr="00B4470C" w:rsidRDefault="00604E5D" w:rsidP="003D662B">
            <w:pPr>
              <w:contextualSpacing/>
              <w:jc w:val="both"/>
            </w:pPr>
            <w:r w:rsidRPr="00B4470C">
              <w:t xml:space="preserve">Operatorul economic beneficiază, în condițiile legii, de eșalonarea obligațiilor de plată a impozitelor, taxelor și contribuțiilor de asigurări sociale ori de alte facilități în vederea plății acestora, inclusiv a majorărilor de întârziere </w:t>
            </w:r>
            <w:r w:rsidRPr="00B4470C">
              <w:lastRenderedPageBreak/>
              <w:t>(penalităților) și/sau a amenzilor?</w:t>
            </w: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rPr>
            </w:pPr>
            <w:r w:rsidRPr="00B4470C">
              <w:rPr>
                <w:i/>
              </w:rPr>
              <w:t>3B.2.1</w:t>
            </w:r>
          </w:p>
        </w:tc>
        <w:tc>
          <w:tcPr>
            <w:tcW w:w="5092" w:type="dxa"/>
            <w:shd w:val="clear" w:color="auto" w:fill="auto"/>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pPr>
            <w:r w:rsidRPr="00B4470C">
              <w:t>3B.3</w:t>
            </w:r>
          </w:p>
        </w:tc>
        <w:tc>
          <w:tcPr>
            <w:tcW w:w="5092" w:type="dxa"/>
            <w:shd w:val="clear" w:color="auto" w:fill="auto"/>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pPr>
            <w:r w:rsidRPr="00B4470C">
              <w:t>3B.4</w:t>
            </w:r>
          </w:p>
        </w:tc>
        <w:tc>
          <w:tcPr>
            <w:tcW w:w="5092" w:type="dxa"/>
            <w:vMerge w:val="restart"/>
            <w:shd w:val="clear" w:color="auto" w:fill="auto"/>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pPr>
          </w:p>
        </w:tc>
        <w:tc>
          <w:tcPr>
            <w:tcW w:w="5092" w:type="dxa"/>
            <w:vMerge/>
            <w:shd w:val="clear" w:color="auto" w:fill="auto"/>
          </w:tcPr>
          <w:p w14:paraId="4E886016" w14:textId="77777777" w:rsidR="00604E5D" w:rsidRPr="00B4470C" w:rsidRDefault="00604E5D" w:rsidP="003D662B">
            <w:pPr>
              <w:contextualSpacing/>
              <w:jc w:val="both"/>
              <w:rPr>
                <w:i/>
              </w:rPr>
            </w:pPr>
          </w:p>
        </w:tc>
        <w:tc>
          <w:tcPr>
            <w:tcW w:w="2250" w:type="dxa"/>
            <w:shd w:val="clear" w:color="auto" w:fill="auto"/>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pPr>
          </w:p>
        </w:tc>
        <w:tc>
          <w:tcPr>
            <w:tcW w:w="5092" w:type="dxa"/>
            <w:vMerge/>
            <w:shd w:val="clear" w:color="auto" w:fill="auto"/>
          </w:tcPr>
          <w:p w14:paraId="4BC5BE6B" w14:textId="77777777" w:rsidR="00604E5D" w:rsidRPr="00B4470C" w:rsidRDefault="00604E5D" w:rsidP="003D662B">
            <w:pPr>
              <w:contextualSpacing/>
              <w:jc w:val="both"/>
              <w:rPr>
                <w:i/>
              </w:rPr>
            </w:pPr>
          </w:p>
        </w:tc>
        <w:tc>
          <w:tcPr>
            <w:tcW w:w="2250" w:type="dxa"/>
            <w:shd w:val="clear" w:color="auto" w:fill="auto"/>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pPr>
            <w:r w:rsidRPr="00B4470C">
              <w:t xml:space="preserve">3C.1 </w:t>
            </w:r>
          </w:p>
        </w:tc>
        <w:tc>
          <w:tcPr>
            <w:tcW w:w="5092" w:type="dxa"/>
            <w:shd w:val="clear" w:color="auto" w:fill="auto"/>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rPr>
            </w:pPr>
            <w:r w:rsidRPr="00B4470C">
              <w:rPr>
                <w:i/>
              </w:rPr>
              <w:t>3C.1.1</w:t>
            </w:r>
          </w:p>
        </w:tc>
        <w:tc>
          <w:tcPr>
            <w:tcW w:w="5092" w:type="dxa"/>
            <w:shd w:val="clear" w:color="auto" w:fill="auto"/>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rPr>
            </w:pPr>
            <w:r w:rsidRPr="00B4470C">
              <w:rPr>
                <w:i/>
              </w:rPr>
              <w:t>3C.1.2</w:t>
            </w:r>
          </w:p>
        </w:tc>
        <w:tc>
          <w:tcPr>
            <w:tcW w:w="5092" w:type="dxa"/>
            <w:shd w:val="clear" w:color="auto" w:fill="auto"/>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rPr>
            </w:pPr>
          </w:p>
        </w:tc>
        <w:tc>
          <w:tcPr>
            <w:tcW w:w="5092" w:type="dxa"/>
            <w:shd w:val="clear" w:color="auto" w:fill="auto"/>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pPr>
            <w:r w:rsidRPr="00B4470C">
              <w:t>3D.1</w:t>
            </w:r>
          </w:p>
        </w:tc>
        <w:tc>
          <w:tcPr>
            <w:tcW w:w="5092" w:type="dxa"/>
            <w:shd w:val="clear" w:color="auto" w:fill="auto"/>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rPr>
            </w:pPr>
            <w:r w:rsidRPr="00B4470C">
              <w:rPr>
                <w:i/>
              </w:rPr>
              <w:t>3D.1.1</w:t>
            </w:r>
          </w:p>
        </w:tc>
        <w:tc>
          <w:tcPr>
            <w:tcW w:w="5092" w:type="dxa"/>
            <w:shd w:val="clear" w:color="auto" w:fill="auto"/>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rPr>
            </w:pPr>
            <w:r w:rsidRPr="00B4470C">
              <w:rPr>
                <w:i/>
              </w:rPr>
              <w:t>3D.1.2</w:t>
            </w:r>
          </w:p>
        </w:tc>
        <w:tc>
          <w:tcPr>
            <w:tcW w:w="5092" w:type="dxa"/>
            <w:shd w:val="clear" w:color="auto" w:fill="auto"/>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pPr>
            <w:r w:rsidRPr="00B4470C">
              <w:t>3D.2</w:t>
            </w:r>
          </w:p>
        </w:tc>
        <w:tc>
          <w:tcPr>
            <w:tcW w:w="5092" w:type="dxa"/>
            <w:shd w:val="clear" w:color="auto" w:fill="auto"/>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rPr>
            </w:pPr>
            <w:r w:rsidRPr="00B4470C">
              <w:rPr>
                <w:i/>
              </w:rPr>
              <w:t>3D.2.1</w:t>
            </w:r>
          </w:p>
        </w:tc>
        <w:tc>
          <w:tcPr>
            <w:tcW w:w="5092" w:type="dxa"/>
            <w:shd w:val="clear" w:color="auto" w:fill="auto"/>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rPr>
            </w:pPr>
            <w:r w:rsidRPr="00B4470C">
              <w:rPr>
                <w:i/>
              </w:rPr>
              <w:t>3D.2.2</w:t>
            </w:r>
          </w:p>
        </w:tc>
        <w:tc>
          <w:tcPr>
            <w:tcW w:w="5092" w:type="dxa"/>
            <w:shd w:val="clear" w:color="auto" w:fill="auto"/>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pPr>
            <w:r w:rsidRPr="00B4470C">
              <w:t>3D.3</w:t>
            </w:r>
          </w:p>
        </w:tc>
        <w:tc>
          <w:tcPr>
            <w:tcW w:w="5092" w:type="dxa"/>
            <w:shd w:val="clear" w:color="auto" w:fill="auto"/>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rPr>
            </w:pPr>
            <w:r w:rsidRPr="00B4470C">
              <w:rPr>
                <w:i/>
              </w:rPr>
              <w:lastRenderedPageBreak/>
              <w:t>3D.3.1</w:t>
            </w:r>
          </w:p>
        </w:tc>
        <w:tc>
          <w:tcPr>
            <w:tcW w:w="5092" w:type="dxa"/>
            <w:shd w:val="clear" w:color="auto" w:fill="auto"/>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rPr>
            </w:pPr>
            <w:r w:rsidRPr="00B4470C">
              <w:rPr>
                <w:i/>
              </w:rPr>
              <w:t>3D.3.2</w:t>
            </w:r>
          </w:p>
        </w:tc>
        <w:tc>
          <w:tcPr>
            <w:tcW w:w="5092" w:type="dxa"/>
            <w:shd w:val="clear" w:color="auto" w:fill="auto"/>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rPr>
            </w:pPr>
          </w:p>
        </w:tc>
        <w:tc>
          <w:tcPr>
            <w:tcW w:w="5092" w:type="dxa"/>
            <w:shd w:val="clear" w:color="auto" w:fill="auto"/>
          </w:tcPr>
          <w:p w14:paraId="65CC5D08" w14:textId="77777777" w:rsidR="00604E5D" w:rsidRPr="00B4470C" w:rsidRDefault="00604E5D" w:rsidP="003D662B">
            <w:pPr>
              <w:ind w:left="26"/>
              <w:contextualSpacing/>
              <w:jc w:val="both"/>
              <w:rPr>
                <w:b/>
              </w:rPr>
            </w:pPr>
            <w:r w:rsidRPr="00B4470C">
              <w:rPr>
                <w:b/>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pPr>
            <w:r w:rsidRPr="00B4470C">
              <w:t>3D.4</w:t>
            </w:r>
          </w:p>
        </w:tc>
        <w:tc>
          <w:tcPr>
            <w:tcW w:w="5092" w:type="dxa"/>
            <w:shd w:val="clear" w:color="auto" w:fill="auto"/>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shd w:val="clear" w:color="auto" w:fill="auto"/>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rPr>
            </w:pPr>
            <w:r w:rsidRPr="00B4470C">
              <w:rPr>
                <w:i/>
              </w:rPr>
              <w:t>3D.4.1</w:t>
            </w:r>
          </w:p>
        </w:tc>
        <w:tc>
          <w:tcPr>
            <w:tcW w:w="5092" w:type="dxa"/>
            <w:shd w:val="clear" w:color="auto" w:fill="auto"/>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rPr>
            </w:pPr>
            <w:r w:rsidRPr="00B4470C">
              <w:rPr>
                <w:i/>
              </w:rPr>
              <w:t>3D.4.2</w:t>
            </w:r>
          </w:p>
        </w:tc>
        <w:tc>
          <w:tcPr>
            <w:tcW w:w="5092" w:type="dxa"/>
            <w:shd w:val="clear" w:color="auto" w:fill="auto"/>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rPr>
            </w:pPr>
          </w:p>
        </w:tc>
        <w:tc>
          <w:tcPr>
            <w:tcW w:w="5092" w:type="dxa"/>
            <w:shd w:val="clear" w:color="auto" w:fill="auto"/>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pPr>
            <w:r w:rsidRPr="00B4470C">
              <w:t>3D.5</w:t>
            </w:r>
          </w:p>
        </w:tc>
        <w:tc>
          <w:tcPr>
            <w:tcW w:w="5092" w:type="dxa"/>
            <w:shd w:val="clear" w:color="auto" w:fill="auto"/>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rPr>
            </w:pPr>
            <w:r w:rsidRPr="00B4470C">
              <w:rPr>
                <w:i/>
              </w:rPr>
              <w:t>3D.5.1</w:t>
            </w:r>
          </w:p>
        </w:tc>
        <w:tc>
          <w:tcPr>
            <w:tcW w:w="5092" w:type="dxa"/>
            <w:shd w:val="clear" w:color="auto" w:fill="auto"/>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rPr>
            </w:pPr>
            <w:r w:rsidRPr="00B4470C">
              <w:rPr>
                <w:i/>
              </w:rPr>
              <w:t>3D.5.2</w:t>
            </w:r>
          </w:p>
        </w:tc>
        <w:tc>
          <w:tcPr>
            <w:tcW w:w="5092" w:type="dxa"/>
            <w:shd w:val="clear" w:color="auto" w:fill="auto"/>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rPr>
            </w:pPr>
          </w:p>
        </w:tc>
        <w:tc>
          <w:tcPr>
            <w:tcW w:w="5092" w:type="dxa"/>
            <w:shd w:val="clear" w:color="auto" w:fill="auto"/>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pPr>
            <w:r w:rsidRPr="00B4470C">
              <w:t>3D.6</w:t>
            </w:r>
          </w:p>
        </w:tc>
        <w:tc>
          <w:tcPr>
            <w:tcW w:w="5092" w:type="dxa"/>
            <w:shd w:val="clear" w:color="auto" w:fill="auto"/>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rPr>
            </w:pPr>
            <w:r w:rsidRPr="00B4470C">
              <w:rPr>
                <w:i/>
              </w:rPr>
              <w:t>3D.6.1</w:t>
            </w:r>
          </w:p>
        </w:tc>
        <w:tc>
          <w:tcPr>
            <w:tcW w:w="5092" w:type="dxa"/>
            <w:shd w:val="clear" w:color="auto" w:fill="auto"/>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rPr>
            </w:pPr>
            <w:r w:rsidRPr="00B4470C">
              <w:rPr>
                <w:i/>
              </w:rPr>
              <w:t>3D.6.2</w:t>
            </w:r>
          </w:p>
        </w:tc>
        <w:tc>
          <w:tcPr>
            <w:tcW w:w="5092" w:type="dxa"/>
            <w:shd w:val="clear" w:color="auto" w:fill="auto"/>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rPr>
            </w:pPr>
          </w:p>
        </w:tc>
        <w:tc>
          <w:tcPr>
            <w:tcW w:w="5092" w:type="dxa"/>
            <w:shd w:val="clear" w:color="auto" w:fill="auto"/>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pPr>
            <w:r w:rsidRPr="00B4470C">
              <w:t>3D.7</w:t>
            </w:r>
          </w:p>
        </w:tc>
        <w:tc>
          <w:tcPr>
            <w:tcW w:w="5092" w:type="dxa"/>
            <w:shd w:val="clear" w:color="auto" w:fill="auto"/>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shd w:val="clear" w:color="auto" w:fill="auto"/>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rPr>
            </w:pPr>
            <w:r w:rsidRPr="00B4470C">
              <w:rPr>
                <w:i/>
              </w:rPr>
              <w:t>3D.7.1</w:t>
            </w:r>
          </w:p>
        </w:tc>
        <w:tc>
          <w:tcPr>
            <w:tcW w:w="5092" w:type="dxa"/>
            <w:shd w:val="clear" w:color="auto" w:fill="auto"/>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rPr>
            </w:pPr>
            <w:r w:rsidRPr="00B4470C">
              <w:rPr>
                <w:i/>
              </w:rPr>
              <w:t>3D.7.2</w:t>
            </w:r>
          </w:p>
        </w:tc>
        <w:tc>
          <w:tcPr>
            <w:tcW w:w="5092" w:type="dxa"/>
            <w:shd w:val="clear" w:color="auto" w:fill="auto"/>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rPr>
            </w:pPr>
          </w:p>
        </w:tc>
        <w:tc>
          <w:tcPr>
            <w:tcW w:w="5092" w:type="dxa"/>
            <w:shd w:val="clear" w:color="auto" w:fill="auto"/>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pPr>
            <w:r w:rsidRPr="00B4470C">
              <w:t>3D.8</w:t>
            </w:r>
          </w:p>
        </w:tc>
        <w:tc>
          <w:tcPr>
            <w:tcW w:w="5092" w:type="dxa"/>
            <w:shd w:val="clear" w:color="auto" w:fill="auto"/>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rPr>
            </w:pPr>
            <w:r w:rsidRPr="00B4470C">
              <w:rPr>
                <w:i/>
              </w:rPr>
              <w:t>3D.8.1</w:t>
            </w:r>
          </w:p>
        </w:tc>
        <w:tc>
          <w:tcPr>
            <w:tcW w:w="5092" w:type="dxa"/>
            <w:shd w:val="clear" w:color="auto" w:fill="auto"/>
          </w:tcPr>
          <w:p w14:paraId="54CBCDE3" w14:textId="77777777" w:rsidR="00604E5D" w:rsidRPr="00B4470C" w:rsidRDefault="00604E5D" w:rsidP="003D662B">
            <w:pPr>
              <w:contextualSpacing/>
              <w:jc w:val="both"/>
              <w:rPr>
                <w:i/>
              </w:rPr>
            </w:pPr>
            <w:r w:rsidRPr="00B4470C">
              <w:rPr>
                <w:i/>
              </w:rPr>
              <w:t xml:space="preserve">În cazul că răspunsul este Da pentru întrebarea 3D.8, puteți furniza dovezi care să arate că </w:t>
            </w:r>
            <w:r w:rsidRPr="00B4470C">
              <w:rPr>
                <w:i/>
              </w:rPr>
              <w:lastRenderedPageBreak/>
              <w:t>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rPr>
            </w:pPr>
            <w:r w:rsidRPr="00B4470C">
              <w:rPr>
                <w:i/>
              </w:rPr>
              <w:lastRenderedPageBreak/>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rPr>
            </w:pPr>
            <w:r w:rsidRPr="00B4470C">
              <w:rPr>
                <w:i/>
              </w:rPr>
              <w:t>3D.8.2</w:t>
            </w:r>
          </w:p>
        </w:tc>
        <w:tc>
          <w:tcPr>
            <w:tcW w:w="5092" w:type="dxa"/>
            <w:shd w:val="clear" w:color="auto" w:fill="auto"/>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rPr>
            </w:pPr>
          </w:p>
        </w:tc>
        <w:tc>
          <w:tcPr>
            <w:tcW w:w="5092" w:type="dxa"/>
            <w:shd w:val="clear" w:color="auto" w:fill="auto"/>
          </w:tcPr>
          <w:p w14:paraId="0C2CD656" w14:textId="77777777" w:rsidR="00604E5D" w:rsidRPr="00B4470C" w:rsidRDefault="00604E5D" w:rsidP="003D662B">
            <w:pPr>
              <w:contextualSpacing/>
              <w:jc w:val="both"/>
              <w:rPr>
                <w:b/>
              </w:rPr>
            </w:pPr>
            <w:r w:rsidRPr="00B4470C">
              <w:rPr>
                <w:b/>
              </w:rPr>
              <w:t>Etica profesională</w:t>
            </w:r>
          </w:p>
        </w:tc>
        <w:tc>
          <w:tcPr>
            <w:tcW w:w="2250" w:type="dxa"/>
            <w:shd w:val="clear" w:color="auto" w:fill="auto"/>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pPr>
            <w:r w:rsidRPr="00B4470C">
              <w:t>3D.9</w:t>
            </w:r>
          </w:p>
        </w:tc>
        <w:tc>
          <w:tcPr>
            <w:tcW w:w="5092" w:type="dxa"/>
            <w:shd w:val="clear" w:color="auto" w:fill="auto"/>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rPr>
            </w:pPr>
            <w:r w:rsidRPr="00B4470C">
              <w:rPr>
                <w:i/>
              </w:rPr>
              <w:t>3D.9.1</w:t>
            </w:r>
          </w:p>
        </w:tc>
        <w:tc>
          <w:tcPr>
            <w:tcW w:w="5092" w:type="dxa"/>
            <w:shd w:val="clear" w:color="auto" w:fill="auto"/>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rPr>
            </w:pPr>
            <w:r w:rsidRPr="00B4470C">
              <w:rPr>
                <w:i/>
              </w:rPr>
              <w:t>3D.9.2</w:t>
            </w:r>
          </w:p>
        </w:tc>
        <w:tc>
          <w:tcPr>
            <w:tcW w:w="5092" w:type="dxa"/>
            <w:shd w:val="clear" w:color="auto" w:fill="auto"/>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rPr>
            </w:pPr>
          </w:p>
        </w:tc>
        <w:tc>
          <w:tcPr>
            <w:tcW w:w="5092" w:type="dxa"/>
            <w:shd w:val="clear" w:color="auto" w:fill="auto"/>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pPr>
            <w:r w:rsidRPr="00B4470C">
              <w:t>3D.10</w:t>
            </w:r>
          </w:p>
        </w:tc>
        <w:tc>
          <w:tcPr>
            <w:tcW w:w="5092" w:type="dxa"/>
            <w:shd w:val="clear" w:color="auto" w:fill="auto"/>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rPr>
            </w:pPr>
            <w:r w:rsidRPr="00B4470C">
              <w:rPr>
                <w:i/>
              </w:rPr>
              <w:t>3D.10.1</w:t>
            </w:r>
          </w:p>
        </w:tc>
        <w:tc>
          <w:tcPr>
            <w:tcW w:w="5092" w:type="dxa"/>
            <w:shd w:val="clear" w:color="auto" w:fill="auto"/>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rPr>
            </w:pPr>
            <w:r w:rsidRPr="00B4470C">
              <w:rPr>
                <w:i/>
              </w:rPr>
              <w:t>3D.10.2</w:t>
            </w:r>
          </w:p>
        </w:tc>
        <w:tc>
          <w:tcPr>
            <w:tcW w:w="5092" w:type="dxa"/>
            <w:shd w:val="clear" w:color="auto" w:fill="auto"/>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rPr>
            </w:pPr>
            <w:r w:rsidRPr="00B4470C">
              <w:rPr>
                <w:b/>
              </w:rPr>
              <w:t>1</w:t>
            </w:r>
          </w:p>
        </w:tc>
        <w:tc>
          <w:tcPr>
            <w:tcW w:w="5911" w:type="dxa"/>
            <w:shd w:val="clear" w:color="auto" w:fill="auto"/>
          </w:tcPr>
          <w:p w14:paraId="1B1BEEE9" w14:textId="77777777" w:rsidR="00604E5D" w:rsidRPr="00B4470C" w:rsidRDefault="00604E5D" w:rsidP="003D662B">
            <w:pPr>
              <w:contextualSpacing/>
              <w:jc w:val="center"/>
              <w:rPr>
                <w:b/>
              </w:rPr>
            </w:pPr>
            <w:r w:rsidRPr="00B4470C">
              <w:rPr>
                <w:b/>
              </w:rPr>
              <w:t>2</w:t>
            </w:r>
          </w:p>
        </w:tc>
        <w:tc>
          <w:tcPr>
            <w:tcW w:w="2411" w:type="dxa"/>
            <w:shd w:val="clear" w:color="auto" w:fill="auto"/>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pPr>
            <w:r w:rsidRPr="00B4470C">
              <w:t>4A.1</w:t>
            </w:r>
          </w:p>
        </w:tc>
        <w:tc>
          <w:tcPr>
            <w:tcW w:w="5911" w:type="dxa"/>
            <w:shd w:val="clear" w:color="auto" w:fill="auto"/>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rPr>
            </w:pPr>
          </w:p>
        </w:tc>
        <w:tc>
          <w:tcPr>
            <w:tcW w:w="2411" w:type="dxa"/>
            <w:shd w:val="clear" w:color="auto" w:fill="auto"/>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rPr>
            </w:pPr>
          </w:p>
        </w:tc>
        <w:tc>
          <w:tcPr>
            <w:tcW w:w="2411" w:type="dxa"/>
            <w:shd w:val="clear" w:color="auto" w:fill="auto"/>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pPr>
            <w:r w:rsidRPr="00B4470C">
              <w:t>4A.2</w:t>
            </w:r>
          </w:p>
        </w:tc>
        <w:tc>
          <w:tcPr>
            <w:tcW w:w="5911" w:type="dxa"/>
            <w:shd w:val="clear" w:color="auto" w:fill="auto"/>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w:t>
            </w:r>
            <w:r w:rsidRPr="00B4470C">
              <w:lastRenderedPageBreak/>
              <w:t xml:space="preserve">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pPr>
            <w:r w:rsidRPr="00B4470C">
              <w:lastRenderedPageBreak/>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rPr>
            </w:pPr>
          </w:p>
        </w:tc>
        <w:tc>
          <w:tcPr>
            <w:tcW w:w="5911" w:type="dxa"/>
            <w:vMerge/>
            <w:shd w:val="clear" w:color="auto" w:fill="auto"/>
            <w:vAlign w:val="center"/>
          </w:tcPr>
          <w:p w14:paraId="3FC50B56" w14:textId="77777777" w:rsidR="00604E5D" w:rsidRPr="00B4470C" w:rsidRDefault="00604E5D" w:rsidP="003D662B">
            <w:pPr>
              <w:contextualSpacing/>
              <w:jc w:val="both"/>
              <w:rPr>
                <w:i/>
              </w:rPr>
            </w:pPr>
          </w:p>
        </w:tc>
        <w:tc>
          <w:tcPr>
            <w:tcW w:w="2411" w:type="dxa"/>
            <w:shd w:val="clear" w:color="auto" w:fill="auto"/>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D2989F" w14:textId="77777777" w:rsidR="00604E5D" w:rsidRPr="00B4470C" w:rsidRDefault="00604E5D" w:rsidP="003D662B">
            <w:pPr>
              <w:pStyle w:val="ListParagraph"/>
              <w:ind w:left="0"/>
              <w:rPr>
                <w:i/>
              </w:rPr>
            </w:pPr>
          </w:p>
        </w:tc>
        <w:tc>
          <w:tcPr>
            <w:tcW w:w="2411" w:type="dxa"/>
            <w:shd w:val="clear" w:color="auto" w:fill="auto"/>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pPr>
            <w:r w:rsidRPr="00B4470C">
              <w:t>4A.3</w:t>
            </w:r>
          </w:p>
        </w:tc>
        <w:tc>
          <w:tcPr>
            <w:tcW w:w="5911" w:type="dxa"/>
            <w:shd w:val="clear" w:color="auto" w:fill="auto"/>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rPr>
            </w:pPr>
          </w:p>
        </w:tc>
        <w:tc>
          <w:tcPr>
            <w:tcW w:w="5911" w:type="dxa"/>
            <w:shd w:val="clear" w:color="auto" w:fill="auto"/>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pPr>
            <w:r w:rsidRPr="00B4470C">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rPr>
            </w:pPr>
          </w:p>
        </w:tc>
        <w:tc>
          <w:tcPr>
            <w:tcW w:w="5911" w:type="dxa"/>
            <w:vMerge/>
            <w:shd w:val="clear" w:color="auto" w:fill="auto"/>
            <w:vAlign w:val="center"/>
          </w:tcPr>
          <w:p w14:paraId="3EB01550" w14:textId="77777777" w:rsidR="00604E5D" w:rsidRPr="00B4470C" w:rsidRDefault="00604E5D" w:rsidP="003D662B">
            <w:pPr>
              <w:ind w:left="37"/>
              <w:contextualSpacing/>
              <w:rPr>
                <w:i/>
              </w:rPr>
            </w:pPr>
          </w:p>
        </w:tc>
        <w:tc>
          <w:tcPr>
            <w:tcW w:w="2411" w:type="dxa"/>
            <w:shd w:val="clear" w:color="auto" w:fill="auto"/>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rPr>
            </w:pPr>
          </w:p>
        </w:tc>
        <w:tc>
          <w:tcPr>
            <w:tcW w:w="5911" w:type="dxa"/>
            <w:vMerge/>
            <w:shd w:val="clear" w:color="auto" w:fill="auto"/>
            <w:vAlign w:val="center"/>
          </w:tcPr>
          <w:p w14:paraId="08BA7122" w14:textId="77777777" w:rsidR="00604E5D" w:rsidRPr="00B4470C" w:rsidRDefault="00604E5D" w:rsidP="003D662B">
            <w:pPr>
              <w:ind w:left="37"/>
              <w:contextualSpacing/>
              <w:rPr>
                <w:i/>
              </w:rPr>
            </w:pPr>
          </w:p>
        </w:tc>
        <w:tc>
          <w:tcPr>
            <w:tcW w:w="2411" w:type="dxa"/>
            <w:shd w:val="clear" w:color="auto" w:fill="auto"/>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rPr>
            </w:pPr>
          </w:p>
        </w:tc>
        <w:tc>
          <w:tcPr>
            <w:tcW w:w="5911" w:type="dxa"/>
            <w:shd w:val="clear" w:color="auto" w:fill="auto"/>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pPr>
            <w:r w:rsidRPr="00B4470C">
              <w:t>4B.2</w:t>
            </w:r>
          </w:p>
        </w:tc>
        <w:tc>
          <w:tcPr>
            <w:tcW w:w="5911" w:type="dxa"/>
            <w:shd w:val="clear" w:color="auto" w:fill="auto"/>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rPr>
            </w:pPr>
          </w:p>
        </w:tc>
        <w:tc>
          <w:tcPr>
            <w:tcW w:w="2411" w:type="dxa"/>
            <w:shd w:val="clear" w:color="auto" w:fill="auto"/>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rPr>
            </w:pPr>
          </w:p>
        </w:tc>
        <w:tc>
          <w:tcPr>
            <w:tcW w:w="5911" w:type="dxa"/>
            <w:shd w:val="clear" w:color="auto" w:fill="auto"/>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pPr>
            <w:r w:rsidRPr="00B4470C">
              <w:t>4B.3</w:t>
            </w:r>
          </w:p>
        </w:tc>
        <w:tc>
          <w:tcPr>
            <w:tcW w:w="5911" w:type="dxa"/>
            <w:shd w:val="clear" w:color="auto" w:fill="auto"/>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rPr>
            </w:pPr>
            <w:r w:rsidRPr="00B4470C">
              <w:rPr>
                <w:i/>
              </w:rPr>
              <w:t xml:space="preserve">Specificați cifra de afaceri, conform datelor din raportul </w:t>
            </w:r>
            <w:r w:rsidRPr="00B4470C">
              <w:rPr>
                <w:i/>
              </w:rPr>
              <w:lastRenderedPageBreak/>
              <w:t>financiar.</w:t>
            </w:r>
          </w:p>
        </w:tc>
        <w:tc>
          <w:tcPr>
            <w:tcW w:w="2411" w:type="dxa"/>
            <w:shd w:val="clear" w:color="auto" w:fill="auto"/>
            <w:vAlign w:val="center"/>
          </w:tcPr>
          <w:p w14:paraId="44E97BB5" w14:textId="77777777" w:rsidR="00604E5D" w:rsidRPr="00B4470C" w:rsidRDefault="00604E5D" w:rsidP="003D662B">
            <w:pPr>
              <w:contextualSpacing/>
              <w:rPr>
                <w:i/>
              </w:rPr>
            </w:pPr>
            <w:r w:rsidRPr="00B4470C">
              <w:rPr>
                <w:i/>
              </w:rPr>
              <w:lastRenderedPageBreak/>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rPr>
            </w:pPr>
          </w:p>
        </w:tc>
        <w:tc>
          <w:tcPr>
            <w:tcW w:w="2411" w:type="dxa"/>
            <w:shd w:val="clear" w:color="auto" w:fill="auto"/>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rPr>
            </w:pPr>
          </w:p>
        </w:tc>
        <w:tc>
          <w:tcPr>
            <w:tcW w:w="2411" w:type="dxa"/>
            <w:shd w:val="clear" w:color="auto" w:fill="auto"/>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rPr>
            </w:pPr>
          </w:p>
        </w:tc>
        <w:tc>
          <w:tcPr>
            <w:tcW w:w="2411" w:type="dxa"/>
            <w:shd w:val="clear" w:color="auto" w:fill="auto"/>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rPr>
            </w:pPr>
          </w:p>
        </w:tc>
        <w:tc>
          <w:tcPr>
            <w:tcW w:w="2411" w:type="dxa"/>
            <w:shd w:val="clear" w:color="auto" w:fill="auto"/>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rPr>
            </w:pPr>
          </w:p>
        </w:tc>
        <w:tc>
          <w:tcPr>
            <w:tcW w:w="2411" w:type="dxa"/>
            <w:shd w:val="clear" w:color="auto" w:fill="auto"/>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rPr>
            </w:pPr>
          </w:p>
        </w:tc>
        <w:tc>
          <w:tcPr>
            <w:tcW w:w="2411" w:type="dxa"/>
            <w:shd w:val="clear" w:color="auto" w:fill="auto"/>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rPr>
            </w:pPr>
          </w:p>
        </w:tc>
        <w:tc>
          <w:tcPr>
            <w:tcW w:w="5911" w:type="dxa"/>
            <w:shd w:val="clear" w:color="auto" w:fill="auto"/>
            <w:vAlign w:val="center"/>
          </w:tcPr>
          <w:p w14:paraId="3E151D48" w14:textId="5E26B9A1"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C75A83">
              <w:rPr>
                <w:b/>
                <w:highlight w:val="yellow"/>
              </w:rPr>
              <w:t>1</w:t>
            </w:r>
            <w:r w:rsidRPr="00741FB9">
              <w:rPr>
                <w:b/>
                <w:highlight w:val="yellow"/>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shd w:val="clear" w:color="auto" w:fill="auto"/>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shd w:val="clear" w:color="auto" w:fill="auto"/>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shd w:val="clear" w:color="auto" w:fill="auto"/>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pPr>
          </w:p>
        </w:tc>
        <w:tc>
          <w:tcPr>
            <w:tcW w:w="5911" w:type="dxa"/>
            <w:vMerge/>
            <w:shd w:val="clear" w:color="auto" w:fill="auto"/>
            <w:vAlign w:val="center"/>
          </w:tcPr>
          <w:p w14:paraId="0F5F7707" w14:textId="77777777" w:rsidR="00604E5D" w:rsidRPr="00B4470C" w:rsidRDefault="00604E5D" w:rsidP="003D662B">
            <w:pPr>
              <w:ind w:left="37"/>
              <w:contextualSpacing/>
            </w:pPr>
          </w:p>
        </w:tc>
        <w:tc>
          <w:tcPr>
            <w:tcW w:w="2411" w:type="dxa"/>
            <w:shd w:val="clear" w:color="auto" w:fill="auto"/>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pPr>
          </w:p>
        </w:tc>
        <w:tc>
          <w:tcPr>
            <w:tcW w:w="5911" w:type="dxa"/>
            <w:vMerge/>
            <w:shd w:val="clear" w:color="auto" w:fill="auto"/>
            <w:vAlign w:val="center"/>
          </w:tcPr>
          <w:p w14:paraId="3BC276DC" w14:textId="77777777" w:rsidR="00604E5D" w:rsidRPr="00B4470C" w:rsidRDefault="00604E5D" w:rsidP="003D662B">
            <w:pPr>
              <w:ind w:left="37"/>
              <w:contextualSpacing/>
            </w:pPr>
          </w:p>
        </w:tc>
        <w:tc>
          <w:tcPr>
            <w:tcW w:w="2411" w:type="dxa"/>
            <w:shd w:val="clear" w:color="auto" w:fill="auto"/>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shd w:val="clear" w:color="auto" w:fill="auto"/>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rPr>
            </w:pPr>
          </w:p>
        </w:tc>
        <w:tc>
          <w:tcPr>
            <w:tcW w:w="5911" w:type="dxa"/>
            <w:vMerge/>
            <w:shd w:val="clear" w:color="auto" w:fill="auto"/>
            <w:vAlign w:val="center"/>
          </w:tcPr>
          <w:p w14:paraId="09F3AC66" w14:textId="77777777" w:rsidR="00604E5D" w:rsidRPr="00B4470C" w:rsidRDefault="00604E5D" w:rsidP="003D662B">
            <w:pPr>
              <w:contextualSpacing/>
              <w:jc w:val="both"/>
              <w:rPr>
                <w:i/>
              </w:rPr>
            </w:pPr>
          </w:p>
        </w:tc>
        <w:tc>
          <w:tcPr>
            <w:tcW w:w="2411" w:type="dxa"/>
            <w:shd w:val="clear" w:color="auto" w:fill="auto"/>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rPr>
            </w:pPr>
          </w:p>
        </w:tc>
        <w:tc>
          <w:tcPr>
            <w:tcW w:w="5911" w:type="dxa"/>
            <w:vMerge/>
            <w:shd w:val="clear" w:color="auto" w:fill="auto"/>
            <w:vAlign w:val="center"/>
          </w:tcPr>
          <w:p w14:paraId="0B29717A" w14:textId="77777777" w:rsidR="00604E5D" w:rsidRPr="00B4470C" w:rsidRDefault="00604E5D" w:rsidP="003D662B">
            <w:pPr>
              <w:contextualSpacing/>
              <w:jc w:val="both"/>
              <w:rPr>
                <w:i/>
              </w:rPr>
            </w:pPr>
          </w:p>
        </w:tc>
        <w:tc>
          <w:tcPr>
            <w:tcW w:w="2411" w:type="dxa"/>
            <w:shd w:val="clear" w:color="auto" w:fill="auto"/>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pPr>
          </w:p>
        </w:tc>
        <w:tc>
          <w:tcPr>
            <w:tcW w:w="5911" w:type="dxa"/>
            <w:shd w:val="clear" w:color="auto" w:fill="auto"/>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pPr>
            <w:r w:rsidRPr="00B4470C">
              <w:t>4C.2</w:t>
            </w:r>
          </w:p>
        </w:tc>
        <w:tc>
          <w:tcPr>
            <w:tcW w:w="5911" w:type="dxa"/>
            <w:shd w:val="clear" w:color="auto" w:fill="auto"/>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pPr>
            <w:r w:rsidRPr="00B4470C">
              <w:t>4C.3</w:t>
            </w:r>
          </w:p>
        </w:tc>
        <w:tc>
          <w:tcPr>
            <w:tcW w:w="5911" w:type="dxa"/>
            <w:shd w:val="clear" w:color="auto" w:fill="auto"/>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rPr>
            </w:pPr>
            <w:r w:rsidRPr="00B4470C">
              <w:rPr>
                <w:i/>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rPr>
            </w:pPr>
          </w:p>
        </w:tc>
        <w:tc>
          <w:tcPr>
            <w:tcW w:w="2411" w:type="dxa"/>
            <w:shd w:val="clear" w:color="auto" w:fill="auto"/>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rPr>
            </w:pPr>
          </w:p>
        </w:tc>
        <w:tc>
          <w:tcPr>
            <w:tcW w:w="2411" w:type="dxa"/>
            <w:shd w:val="clear" w:color="auto" w:fill="auto"/>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pPr>
          </w:p>
        </w:tc>
        <w:tc>
          <w:tcPr>
            <w:tcW w:w="5911" w:type="dxa"/>
            <w:shd w:val="clear" w:color="auto" w:fill="auto"/>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shd w:val="clear" w:color="auto" w:fill="auto"/>
          </w:tcPr>
          <w:p w14:paraId="1F60AF64" w14:textId="77777777" w:rsidR="00604E5D" w:rsidRPr="00B4470C" w:rsidRDefault="00604E5D" w:rsidP="003D662B">
            <w:pPr>
              <w:jc w:val="cente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pPr>
            <w:r w:rsidRPr="00B4470C">
              <w:lastRenderedPageBreak/>
              <w:t>4C.4</w:t>
            </w:r>
          </w:p>
        </w:tc>
        <w:tc>
          <w:tcPr>
            <w:tcW w:w="5911" w:type="dxa"/>
            <w:shd w:val="clear" w:color="auto" w:fill="auto"/>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pPr>
            <w:r w:rsidRPr="00B4470C">
              <w:t>4C.5</w:t>
            </w:r>
          </w:p>
        </w:tc>
        <w:tc>
          <w:tcPr>
            <w:tcW w:w="5911" w:type="dxa"/>
            <w:shd w:val="clear" w:color="auto" w:fill="auto"/>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pPr>
          </w:p>
        </w:tc>
        <w:tc>
          <w:tcPr>
            <w:tcW w:w="5911" w:type="dxa"/>
            <w:shd w:val="clear" w:color="auto" w:fill="auto"/>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pPr>
            <w:r w:rsidRPr="00B4470C">
              <w:t>4C.6</w:t>
            </w:r>
          </w:p>
        </w:tc>
        <w:tc>
          <w:tcPr>
            <w:tcW w:w="5911" w:type="dxa"/>
            <w:shd w:val="clear" w:color="auto" w:fill="auto"/>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pPr>
            <w:r w:rsidRPr="00B4470C">
              <w:t>4C.7</w:t>
            </w:r>
          </w:p>
        </w:tc>
        <w:tc>
          <w:tcPr>
            <w:tcW w:w="5911" w:type="dxa"/>
            <w:shd w:val="clear" w:color="auto" w:fill="auto"/>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pPr>
            <w:r w:rsidRPr="00B4470C">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pPr>
          </w:p>
        </w:tc>
        <w:tc>
          <w:tcPr>
            <w:tcW w:w="5911" w:type="dxa"/>
            <w:vMerge/>
            <w:shd w:val="clear" w:color="auto" w:fill="auto"/>
            <w:vAlign w:val="center"/>
          </w:tcPr>
          <w:p w14:paraId="0616FB8C" w14:textId="77777777" w:rsidR="00604E5D" w:rsidRPr="00B4470C" w:rsidRDefault="00604E5D" w:rsidP="003D662B">
            <w:pPr>
              <w:ind w:left="37"/>
              <w:contextualSpacing/>
              <w:jc w:val="both"/>
            </w:pPr>
          </w:p>
        </w:tc>
        <w:tc>
          <w:tcPr>
            <w:tcW w:w="2411" w:type="dxa"/>
            <w:shd w:val="clear" w:color="auto" w:fill="auto"/>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pPr>
          </w:p>
        </w:tc>
        <w:tc>
          <w:tcPr>
            <w:tcW w:w="5911" w:type="dxa"/>
            <w:vMerge/>
            <w:shd w:val="clear" w:color="auto" w:fill="auto"/>
            <w:vAlign w:val="center"/>
          </w:tcPr>
          <w:p w14:paraId="2C622206" w14:textId="77777777" w:rsidR="00604E5D" w:rsidRPr="00B4470C" w:rsidRDefault="00604E5D" w:rsidP="003D662B">
            <w:pPr>
              <w:ind w:left="37"/>
              <w:contextualSpacing/>
              <w:jc w:val="both"/>
            </w:pPr>
          </w:p>
        </w:tc>
        <w:tc>
          <w:tcPr>
            <w:tcW w:w="2411" w:type="dxa"/>
            <w:shd w:val="clear" w:color="auto" w:fill="auto"/>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pPr>
          </w:p>
        </w:tc>
        <w:tc>
          <w:tcPr>
            <w:tcW w:w="5911" w:type="dxa"/>
            <w:vMerge/>
            <w:shd w:val="clear" w:color="auto" w:fill="auto"/>
            <w:vAlign w:val="center"/>
          </w:tcPr>
          <w:p w14:paraId="3B94A00A" w14:textId="77777777" w:rsidR="00604E5D" w:rsidRPr="00B4470C" w:rsidRDefault="00604E5D" w:rsidP="003D662B">
            <w:pPr>
              <w:ind w:left="37"/>
              <w:contextualSpacing/>
              <w:jc w:val="both"/>
            </w:pPr>
          </w:p>
        </w:tc>
        <w:tc>
          <w:tcPr>
            <w:tcW w:w="2411" w:type="dxa"/>
            <w:shd w:val="clear" w:color="auto" w:fill="auto"/>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pPr>
          </w:p>
        </w:tc>
        <w:tc>
          <w:tcPr>
            <w:tcW w:w="5911" w:type="dxa"/>
            <w:vMerge/>
            <w:shd w:val="clear" w:color="auto" w:fill="auto"/>
            <w:vAlign w:val="center"/>
          </w:tcPr>
          <w:p w14:paraId="1C594DE6" w14:textId="77777777" w:rsidR="00604E5D" w:rsidRPr="00B4470C" w:rsidRDefault="00604E5D" w:rsidP="003D662B">
            <w:pPr>
              <w:ind w:left="37"/>
              <w:contextualSpacing/>
              <w:jc w:val="both"/>
            </w:pPr>
          </w:p>
        </w:tc>
        <w:tc>
          <w:tcPr>
            <w:tcW w:w="2411" w:type="dxa"/>
            <w:shd w:val="clear" w:color="auto" w:fill="auto"/>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pPr>
          </w:p>
        </w:tc>
        <w:tc>
          <w:tcPr>
            <w:tcW w:w="5911" w:type="dxa"/>
            <w:vMerge/>
            <w:shd w:val="clear" w:color="auto" w:fill="auto"/>
            <w:vAlign w:val="center"/>
          </w:tcPr>
          <w:p w14:paraId="482A9841" w14:textId="77777777" w:rsidR="00604E5D" w:rsidRPr="00B4470C" w:rsidRDefault="00604E5D" w:rsidP="003D662B">
            <w:pPr>
              <w:ind w:left="37"/>
              <w:contextualSpacing/>
              <w:jc w:val="both"/>
            </w:pPr>
          </w:p>
        </w:tc>
        <w:tc>
          <w:tcPr>
            <w:tcW w:w="2411" w:type="dxa"/>
            <w:shd w:val="clear" w:color="auto" w:fill="auto"/>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pPr>
          </w:p>
        </w:tc>
        <w:tc>
          <w:tcPr>
            <w:tcW w:w="5911" w:type="dxa"/>
            <w:shd w:val="clear" w:color="auto" w:fill="auto"/>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pPr>
            <w:r w:rsidRPr="00B4470C">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pPr>
          </w:p>
        </w:tc>
        <w:tc>
          <w:tcPr>
            <w:tcW w:w="5911" w:type="dxa"/>
            <w:vMerge/>
            <w:shd w:val="clear" w:color="auto" w:fill="auto"/>
            <w:vAlign w:val="center"/>
          </w:tcPr>
          <w:p w14:paraId="124B30B3" w14:textId="77777777" w:rsidR="00604E5D" w:rsidRPr="00B4470C" w:rsidRDefault="00604E5D" w:rsidP="003D662B">
            <w:pPr>
              <w:ind w:left="37"/>
              <w:contextualSpacing/>
              <w:jc w:val="both"/>
            </w:pPr>
          </w:p>
        </w:tc>
        <w:tc>
          <w:tcPr>
            <w:tcW w:w="2411" w:type="dxa"/>
            <w:shd w:val="clear" w:color="auto" w:fill="auto"/>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pPr>
          </w:p>
        </w:tc>
        <w:tc>
          <w:tcPr>
            <w:tcW w:w="5911" w:type="dxa"/>
            <w:vMerge/>
            <w:shd w:val="clear" w:color="auto" w:fill="auto"/>
            <w:vAlign w:val="center"/>
          </w:tcPr>
          <w:p w14:paraId="35464186" w14:textId="77777777" w:rsidR="00604E5D" w:rsidRPr="00B4470C" w:rsidRDefault="00604E5D" w:rsidP="003D662B">
            <w:pPr>
              <w:ind w:left="37"/>
              <w:contextualSpacing/>
              <w:jc w:val="both"/>
            </w:pPr>
          </w:p>
        </w:tc>
        <w:tc>
          <w:tcPr>
            <w:tcW w:w="2411" w:type="dxa"/>
            <w:shd w:val="clear" w:color="auto" w:fill="auto"/>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pPr>
          </w:p>
        </w:tc>
        <w:tc>
          <w:tcPr>
            <w:tcW w:w="5911" w:type="dxa"/>
            <w:vMerge/>
            <w:shd w:val="clear" w:color="auto" w:fill="auto"/>
            <w:vAlign w:val="center"/>
          </w:tcPr>
          <w:p w14:paraId="55DA26D6" w14:textId="77777777" w:rsidR="00604E5D" w:rsidRPr="00B4470C" w:rsidRDefault="00604E5D" w:rsidP="003D662B">
            <w:pPr>
              <w:ind w:left="37"/>
              <w:contextualSpacing/>
              <w:jc w:val="both"/>
            </w:pPr>
          </w:p>
        </w:tc>
        <w:tc>
          <w:tcPr>
            <w:tcW w:w="2411" w:type="dxa"/>
            <w:shd w:val="clear" w:color="auto" w:fill="auto"/>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pPr>
          </w:p>
        </w:tc>
        <w:tc>
          <w:tcPr>
            <w:tcW w:w="5911" w:type="dxa"/>
            <w:vMerge/>
            <w:shd w:val="clear" w:color="auto" w:fill="auto"/>
            <w:vAlign w:val="center"/>
          </w:tcPr>
          <w:p w14:paraId="6F864625" w14:textId="77777777" w:rsidR="00604E5D" w:rsidRPr="00B4470C" w:rsidRDefault="00604E5D" w:rsidP="003D662B">
            <w:pPr>
              <w:ind w:left="37"/>
              <w:contextualSpacing/>
              <w:jc w:val="both"/>
            </w:pPr>
          </w:p>
        </w:tc>
        <w:tc>
          <w:tcPr>
            <w:tcW w:w="2411" w:type="dxa"/>
            <w:shd w:val="clear" w:color="auto" w:fill="auto"/>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pPr>
          </w:p>
        </w:tc>
        <w:tc>
          <w:tcPr>
            <w:tcW w:w="5911" w:type="dxa"/>
            <w:vMerge/>
            <w:shd w:val="clear" w:color="auto" w:fill="auto"/>
            <w:vAlign w:val="center"/>
          </w:tcPr>
          <w:p w14:paraId="49221600" w14:textId="77777777" w:rsidR="00604E5D" w:rsidRPr="00B4470C" w:rsidRDefault="00604E5D" w:rsidP="003D662B">
            <w:pPr>
              <w:ind w:left="37"/>
              <w:contextualSpacing/>
              <w:jc w:val="both"/>
            </w:pPr>
          </w:p>
        </w:tc>
        <w:tc>
          <w:tcPr>
            <w:tcW w:w="2411" w:type="dxa"/>
            <w:shd w:val="clear" w:color="auto" w:fill="auto"/>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pPr>
          </w:p>
        </w:tc>
        <w:tc>
          <w:tcPr>
            <w:tcW w:w="5911" w:type="dxa"/>
            <w:shd w:val="clear" w:color="auto" w:fill="auto"/>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shd w:val="clear" w:color="auto" w:fill="auto"/>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pPr>
            <w:r w:rsidRPr="00B4470C">
              <w:t>4C.10</w:t>
            </w:r>
          </w:p>
        </w:tc>
        <w:tc>
          <w:tcPr>
            <w:tcW w:w="5911" w:type="dxa"/>
            <w:shd w:val="clear" w:color="auto" w:fill="auto"/>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rPr>
            </w:pPr>
          </w:p>
        </w:tc>
        <w:tc>
          <w:tcPr>
            <w:tcW w:w="5911" w:type="dxa"/>
            <w:shd w:val="clear" w:color="auto" w:fill="auto"/>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pPr>
            <w:r w:rsidRPr="00B4470C">
              <w:t>4C.11</w:t>
            </w:r>
          </w:p>
        </w:tc>
        <w:tc>
          <w:tcPr>
            <w:tcW w:w="5911" w:type="dxa"/>
            <w:shd w:val="clear" w:color="auto" w:fill="auto"/>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rPr>
            </w:pPr>
            <w:r w:rsidRPr="00B4470C">
              <w:rPr>
                <w:i/>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rPr>
            </w:pPr>
          </w:p>
        </w:tc>
        <w:tc>
          <w:tcPr>
            <w:tcW w:w="2411" w:type="dxa"/>
            <w:shd w:val="clear" w:color="auto" w:fill="auto"/>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rPr>
            </w:pPr>
          </w:p>
        </w:tc>
        <w:tc>
          <w:tcPr>
            <w:tcW w:w="2411" w:type="dxa"/>
            <w:shd w:val="clear" w:color="auto" w:fill="auto"/>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rPr>
            </w:pPr>
          </w:p>
        </w:tc>
        <w:tc>
          <w:tcPr>
            <w:tcW w:w="2411" w:type="dxa"/>
            <w:shd w:val="clear" w:color="auto" w:fill="auto"/>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rPr>
            </w:pPr>
          </w:p>
        </w:tc>
        <w:tc>
          <w:tcPr>
            <w:tcW w:w="2411" w:type="dxa"/>
            <w:shd w:val="clear" w:color="auto" w:fill="auto"/>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pPr>
          </w:p>
        </w:tc>
        <w:tc>
          <w:tcPr>
            <w:tcW w:w="5911" w:type="dxa"/>
            <w:shd w:val="clear" w:color="auto" w:fill="auto"/>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pPr>
            <w:r w:rsidRPr="00B4470C">
              <w:t>4C.12</w:t>
            </w:r>
          </w:p>
        </w:tc>
        <w:tc>
          <w:tcPr>
            <w:tcW w:w="5911" w:type="dxa"/>
            <w:shd w:val="clear" w:color="auto" w:fill="auto"/>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rPr>
            </w:pPr>
          </w:p>
        </w:tc>
        <w:tc>
          <w:tcPr>
            <w:tcW w:w="5911" w:type="dxa"/>
            <w:shd w:val="clear" w:color="auto" w:fill="auto"/>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rPr>
            </w:pPr>
            <w:r w:rsidRPr="00B4470C">
              <w:t>4C.13</w:t>
            </w:r>
          </w:p>
        </w:tc>
        <w:tc>
          <w:tcPr>
            <w:tcW w:w="5911" w:type="dxa"/>
            <w:shd w:val="clear" w:color="auto" w:fill="auto"/>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shd w:val="clear" w:color="auto" w:fill="auto"/>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rPr>
            </w:pPr>
          </w:p>
        </w:tc>
        <w:tc>
          <w:tcPr>
            <w:tcW w:w="5911" w:type="dxa"/>
            <w:vMerge/>
            <w:shd w:val="clear" w:color="auto" w:fill="auto"/>
            <w:vAlign w:val="center"/>
          </w:tcPr>
          <w:p w14:paraId="2F25A0FD" w14:textId="77777777" w:rsidR="00604E5D" w:rsidRPr="00B4470C" w:rsidRDefault="00604E5D" w:rsidP="003D662B">
            <w:pPr>
              <w:contextualSpacing/>
              <w:rPr>
                <w:i/>
              </w:rPr>
            </w:pPr>
          </w:p>
        </w:tc>
        <w:tc>
          <w:tcPr>
            <w:tcW w:w="2411" w:type="dxa"/>
            <w:shd w:val="clear" w:color="auto" w:fill="auto"/>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rPr>
            </w:pPr>
          </w:p>
        </w:tc>
        <w:tc>
          <w:tcPr>
            <w:tcW w:w="5911" w:type="dxa"/>
            <w:vMerge/>
            <w:shd w:val="clear" w:color="auto" w:fill="auto"/>
            <w:vAlign w:val="center"/>
          </w:tcPr>
          <w:p w14:paraId="19FE68A3" w14:textId="77777777" w:rsidR="00604E5D" w:rsidRPr="00B4470C" w:rsidRDefault="00604E5D" w:rsidP="003D662B">
            <w:pPr>
              <w:contextualSpacing/>
              <w:rPr>
                <w:i/>
              </w:rPr>
            </w:pPr>
          </w:p>
        </w:tc>
        <w:tc>
          <w:tcPr>
            <w:tcW w:w="2411" w:type="dxa"/>
            <w:shd w:val="clear" w:color="auto" w:fill="auto"/>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rPr>
            </w:pPr>
          </w:p>
        </w:tc>
        <w:tc>
          <w:tcPr>
            <w:tcW w:w="5911" w:type="dxa"/>
            <w:vMerge/>
            <w:shd w:val="clear" w:color="auto" w:fill="auto"/>
            <w:vAlign w:val="center"/>
          </w:tcPr>
          <w:p w14:paraId="5BC87875" w14:textId="77777777" w:rsidR="00604E5D" w:rsidRPr="00B4470C" w:rsidRDefault="00604E5D" w:rsidP="003D662B">
            <w:pPr>
              <w:contextualSpacing/>
              <w:rPr>
                <w:i/>
              </w:rPr>
            </w:pPr>
          </w:p>
        </w:tc>
        <w:tc>
          <w:tcPr>
            <w:tcW w:w="2411" w:type="dxa"/>
            <w:shd w:val="clear" w:color="auto" w:fill="auto"/>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rPr>
            </w:pPr>
          </w:p>
        </w:tc>
        <w:tc>
          <w:tcPr>
            <w:tcW w:w="5911" w:type="dxa"/>
            <w:vMerge/>
            <w:shd w:val="clear" w:color="auto" w:fill="auto"/>
            <w:vAlign w:val="center"/>
          </w:tcPr>
          <w:p w14:paraId="077C6918" w14:textId="77777777" w:rsidR="00604E5D" w:rsidRPr="00B4470C" w:rsidRDefault="00604E5D" w:rsidP="003D662B">
            <w:pPr>
              <w:contextualSpacing/>
              <w:rPr>
                <w:i/>
              </w:rPr>
            </w:pPr>
          </w:p>
        </w:tc>
        <w:tc>
          <w:tcPr>
            <w:tcW w:w="2411" w:type="dxa"/>
            <w:shd w:val="clear" w:color="auto" w:fill="auto"/>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pPr>
            <w:r w:rsidRPr="00B4470C">
              <w:t>4C.14</w:t>
            </w:r>
          </w:p>
        </w:tc>
        <w:tc>
          <w:tcPr>
            <w:tcW w:w="5911" w:type="dxa"/>
            <w:shd w:val="clear" w:color="auto" w:fill="auto"/>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pPr>
            <w:r w:rsidRPr="00B4470C">
              <w:t>4D.1</w:t>
            </w:r>
          </w:p>
        </w:tc>
        <w:tc>
          <w:tcPr>
            <w:tcW w:w="5911" w:type="dxa"/>
            <w:shd w:val="clear" w:color="auto" w:fill="auto"/>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rPr>
            </w:pPr>
          </w:p>
        </w:tc>
        <w:tc>
          <w:tcPr>
            <w:tcW w:w="2411" w:type="dxa"/>
            <w:shd w:val="clear" w:color="auto" w:fill="auto"/>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rPr>
            </w:pPr>
          </w:p>
        </w:tc>
        <w:tc>
          <w:tcPr>
            <w:tcW w:w="2411" w:type="dxa"/>
            <w:shd w:val="clear" w:color="auto" w:fill="auto"/>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rPr>
            </w:pPr>
            <w:r w:rsidRPr="00B4470C">
              <w:t>4E.1</w:t>
            </w:r>
          </w:p>
        </w:tc>
        <w:tc>
          <w:tcPr>
            <w:tcW w:w="5911" w:type="dxa"/>
            <w:shd w:val="clear" w:color="auto" w:fill="auto"/>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pPr>
            <w:r w:rsidRPr="00B4470C">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pPr>
          </w:p>
        </w:tc>
        <w:tc>
          <w:tcPr>
            <w:tcW w:w="5911" w:type="dxa"/>
            <w:vMerge/>
            <w:shd w:val="clear" w:color="auto" w:fill="auto"/>
            <w:vAlign w:val="center"/>
          </w:tcPr>
          <w:p w14:paraId="73A2925D" w14:textId="77777777" w:rsidR="00604E5D" w:rsidRPr="00B4470C" w:rsidRDefault="00604E5D" w:rsidP="003D662B">
            <w:pPr>
              <w:ind w:left="37"/>
              <w:contextualSpacing/>
              <w:jc w:val="both"/>
            </w:pPr>
          </w:p>
        </w:tc>
        <w:tc>
          <w:tcPr>
            <w:tcW w:w="2411" w:type="dxa"/>
            <w:shd w:val="clear" w:color="auto" w:fill="auto"/>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pPr>
          </w:p>
        </w:tc>
        <w:tc>
          <w:tcPr>
            <w:tcW w:w="5911" w:type="dxa"/>
            <w:vMerge/>
            <w:shd w:val="clear" w:color="auto" w:fill="auto"/>
            <w:vAlign w:val="center"/>
          </w:tcPr>
          <w:p w14:paraId="57BCB8CE" w14:textId="77777777" w:rsidR="00604E5D" w:rsidRPr="00B4470C" w:rsidRDefault="00604E5D" w:rsidP="003D662B">
            <w:pPr>
              <w:ind w:left="37"/>
              <w:contextualSpacing/>
              <w:jc w:val="both"/>
            </w:pPr>
          </w:p>
        </w:tc>
        <w:tc>
          <w:tcPr>
            <w:tcW w:w="2411" w:type="dxa"/>
            <w:shd w:val="clear" w:color="auto" w:fill="auto"/>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pPr>
            <w:r w:rsidRPr="00B4470C">
              <w:t>4F.1</w:t>
            </w:r>
          </w:p>
        </w:tc>
        <w:tc>
          <w:tcPr>
            <w:tcW w:w="5911" w:type="dxa"/>
            <w:shd w:val="clear" w:color="auto" w:fill="auto"/>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shd w:val="clear" w:color="auto" w:fill="auto"/>
          </w:tcPr>
          <w:p w14:paraId="1413D712" w14:textId="77777777" w:rsidR="00604E5D" w:rsidRPr="00B4470C" w:rsidRDefault="00604E5D" w:rsidP="003D662B">
            <w:pPr>
              <w:contextualSpacing/>
              <w:jc w:val="center"/>
              <w:rPr>
                <w:b/>
              </w:rPr>
            </w:pPr>
            <w:r w:rsidRPr="00B4470C">
              <w:rPr>
                <w:b/>
              </w:rPr>
              <w:t>2</w:t>
            </w:r>
          </w:p>
        </w:tc>
        <w:tc>
          <w:tcPr>
            <w:tcW w:w="2155" w:type="dxa"/>
            <w:shd w:val="clear" w:color="auto" w:fill="auto"/>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rPr>
            </w:pPr>
            <w:r w:rsidRPr="00B4470C">
              <w:rPr>
                <w:b/>
              </w:rPr>
              <w:lastRenderedPageBreak/>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pPr>
            <w:r w:rsidRPr="00B4470C">
              <w:t xml:space="preserve">5A.1 </w:t>
            </w:r>
          </w:p>
        </w:tc>
        <w:tc>
          <w:tcPr>
            <w:tcW w:w="6273" w:type="dxa"/>
            <w:shd w:val="clear" w:color="auto" w:fill="auto"/>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pPr>
            <w:r w:rsidRPr="00B4470C">
              <w:t>5A.2</w:t>
            </w:r>
          </w:p>
        </w:tc>
        <w:tc>
          <w:tcPr>
            <w:tcW w:w="6273" w:type="dxa"/>
            <w:vMerge w:val="restart"/>
            <w:shd w:val="clear" w:color="auto" w:fill="auto"/>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pPr>
          </w:p>
        </w:tc>
        <w:tc>
          <w:tcPr>
            <w:tcW w:w="6273" w:type="dxa"/>
            <w:vMerge/>
            <w:shd w:val="clear" w:color="auto" w:fill="auto"/>
          </w:tcPr>
          <w:p w14:paraId="51FBA950" w14:textId="77777777" w:rsidR="00604E5D" w:rsidRPr="00B4470C" w:rsidRDefault="00604E5D" w:rsidP="003D662B">
            <w:pPr>
              <w:contextualSpacing/>
              <w:jc w:val="both"/>
            </w:pPr>
          </w:p>
        </w:tc>
        <w:tc>
          <w:tcPr>
            <w:tcW w:w="2155" w:type="dxa"/>
            <w:shd w:val="clear" w:color="auto" w:fill="auto"/>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pPr>
          </w:p>
        </w:tc>
        <w:tc>
          <w:tcPr>
            <w:tcW w:w="6273" w:type="dxa"/>
            <w:vMerge/>
            <w:shd w:val="clear" w:color="auto" w:fill="auto"/>
          </w:tcPr>
          <w:p w14:paraId="7BE1A5A9" w14:textId="77777777" w:rsidR="00604E5D" w:rsidRPr="00B4470C" w:rsidRDefault="00604E5D" w:rsidP="003D662B">
            <w:pPr>
              <w:contextualSpacing/>
              <w:jc w:val="both"/>
            </w:pPr>
          </w:p>
        </w:tc>
        <w:tc>
          <w:tcPr>
            <w:tcW w:w="2155" w:type="dxa"/>
            <w:shd w:val="clear" w:color="auto" w:fill="auto"/>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0E1E8F">
      <w:pPr>
        <w:ind w:right="-897"/>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0E1E8F">
      <w:pPr>
        <w:ind w:right="-897"/>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0E1E8F">
      <w:pPr>
        <w:ind w:right="-897"/>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53DD8" w14:textId="77777777" w:rsidR="00ED1A07" w:rsidRDefault="00ED1A07" w:rsidP="00A20ACF">
      <w:r>
        <w:separator/>
      </w:r>
    </w:p>
  </w:endnote>
  <w:endnote w:type="continuationSeparator" w:id="0">
    <w:p w14:paraId="565B393B" w14:textId="77777777" w:rsidR="00ED1A07" w:rsidRDefault="00ED1A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quo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3E85C8E" w:rsidR="00F623CD" w:rsidRDefault="00F623CD">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F623CD" w:rsidRDefault="00F62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DD30F" w14:textId="77777777" w:rsidR="00ED1A07" w:rsidRDefault="00ED1A07" w:rsidP="00A20ACF">
      <w:r>
        <w:separator/>
      </w:r>
    </w:p>
  </w:footnote>
  <w:footnote w:type="continuationSeparator" w:id="0">
    <w:p w14:paraId="6E3A73BB" w14:textId="77777777" w:rsidR="00ED1A07" w:rsidRDefault="00ED1A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1E8F"/>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0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96E"/>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575"/>
    <w:rsid w:val="002739A1"/>
    <w:rsid w:val="00274414"/>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8721B"/>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6EF0"/>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6AA"/>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158A"/>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57"/>
    <w:rsid w:val="004F6663"/>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875F9"/>
    <w:rsid w:val="00590BCC"/>
    <w:rsid w:val="00590EDE"/>
    <w:rsid w:val="00590F43"/>
    <w:rsid w:val="00591150"/>
    <w:rsid w:val="00591C4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14"/>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177"/>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6F33"/>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A70"/>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4DE"/>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6745"/>
    <w:rsid w:val="00757C6B"/>
    <w:rsid w:val="00761938"/>
    <w:rsid w:val="00761F51"/>
    <w:rsid w:val="00762C66"/>
    <w:rsid w:val="00764172"/>
    <w:rsid w:val="00764871"/>
    <w:rsid w:val="0076527E"/>
    <w:rsid w:val="0077101F"/>
    <w:rsid w:val="00771CA8"/>
    <w:rsid w:val="007721DB"/>
    <w:rsid w:val="00772553"/>
    <w:rsid w:val="0077336C"/>
    <w:rsid w:val="00773661"/>
    <w:rsid w:val="00773FE9"/>
    <w:rsid w:val="00774881"/>
    <w:rsid w:val="00776ADB"/>
    <w:rsid w:val="00777538"/>
    <w:rsid w:val="00781336"/>
    <w:rsid w:val="00785E49"/>
    <w:rsid w:val="00785F85"/>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558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C8A"/>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1F34"/>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3ECC"/>
    <w:rsid w:val="00AA698F"/>
    <w:rsid w:val="00AA70E8"/>
    <w:rsid w:val="00AB2194"/>
    <w:rsid w:val="00AB2528"/>
    <w:rsid w:val="00AB2648"/>
    <w:rsid w:val="00AB634C"/>
    <w:rsid w:val="00AC1F5C"/>
    <w:rsid w:val="00AC2F1E"/>
    <w:rsid w:val="00AC4562"/>
    <w:rsid w:val="00AC4778"/>
    <w:rsid w:val="00AC4FF7"/>
    <w:rsid w:val="00AC7246"/>
    <w:rsid w:val="00AC78C9"/>
    <w:rsid w:val="00AC7CA8"/>
    <w:rsid w:val="00AD061A"/>
    <w:rsid w:val="00AD10B2"/>
    <w:rsid w:val="00AD2FCF"/>
    <w:rsid w:val="00AD3778"/>
    <w:rsid w:val="00AD4A0A"/>
    <w:rsid w:val="00AD6DA1"/>
    <w:rsid w:val="00AD6DF5"/>
    <w:rsid w:val="00AE28D4"/>
    <w:rsid w:val="00AE3CA7"/>
    <w:rsid w:val="00AE3DA3"/>
    <w:rsid w:val="00AE410A"/>
    <w:rsid w:val="00AE4784"/>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56C2"/>
    <w:rsid w:val="00B06D9F"/>
    <w:rsid w:val="00B07774"/>
    <w:rsid w:val="00B10024"/>
    <w:rsid w:val="00B132C2"/>
    <w:rsid w:val="00B13333"/>
    <w:rsid w:val="00B138F6"/>
    <w:rsid w:val="00B14173"/>
    <w:rsid w:val="00B159B9"/>
    <w:rsid w:val="00B15CC3"/>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1619"/>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D04"/>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3A2"/>
    <w:rsid w:val="00C32433"/>
    <w:rsid w:val="00C325CC"/>
    <w:rsid w:val="00C32620"/>
    <w:rsid w:val="00C33218"/>
    <w:rsid w:val="00C37319"/>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B54"/>
    <w:rsid w:val="00CB0CC6"/>
    <w:rsid w:val="00CB0DDA"/>
    <w:rsid w:val="00CB26F8"/>
    <w:rsid w:val="00CB392C"/>
    <w:rsid w:val="00CB40AA"/>
    <w:rsid w:val="00CB4A20"/>
    <w:rsid w:val="00CB5A3C"/>
    <w:rsid w:val="00CB5DEC"/>
    <w:rsid w:val="00CC0BA8"/>
    <w:rsid w:val="00CC1AC3"/>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77AB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20CFD"/>
    <w:rsid w:val="00E20F59"/>
    <w:rsid w:val="00E218E2"/>
    <w:rsid w:val="00E2259B"/>
    <w:rsid w:val="00E243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7A5A"/>
    <w:rsid w:val="00E6012E"/>
    <w:rsid w:val="00E614FD"/>
    <w:rsid w:val="00E617B3"/>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05D6"/>
    <w:rsid w:val="00EA20BC"/>
    <w:rsid w:val="00EA22AA"/>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1A07"/>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611E4"/>
    <w:rsid w:val="00F623CD"/>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07A"/>
    <w:rsid w:val="00F8399A"/>
    <w:rsid w:val="00F85248"/>
    <w:rsid w:val="00F854EA"/>
    <w:rsid w:val="00F85D58"/>
    <w:rsid w:val="00F86700"/>
    <w:rsid w:val="00F87349"/>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8059949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4B76C-0CE1-4C4C-B0A7-E52ABF70B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11927</TotalTime>
  <Pages>67</Pages>
  <Words>26087</Words>
  <Characters>151309</Characters>
  <Application>Microsoft Office Word</Application>
  <DocSecurity>0</DocSecurity>
  <Lines>1260</Lines>
  <Paragraphs>354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367</cp:revision>
  <cp:lastPrinted>2024-11-18T13:14:00Z</cp:lastPrinted>
  <dcterms:created xsi:type="dcterms:W3CDTF">2021-04-23T08:53:00Z</dcterms:created>
  <dcterms:modified xsi:type="dcterms:W3CDTF">2024-11-21T10:12:00Z</dcterms:modified>
</cp:coreProperties>
</file>