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C0C" w:rsidRDefault="00646C0C" w:rsidP="00850D1C">
      <w:pPr>
        <w:ind w:right="57"/>
        <w:jc w:val="right"/>
        <w:rPr>
          <w:sz w:val="24"/>
          <w:szCs w:val="24"/>
          <w:lang w:val="ro-RO" w:eastAsia="ru-RU"/>
        </w:rPr>
      </w:pPr>
    </w:p>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646C0C" w:rsidRDefault="00646C0C"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A44359">
        <w:rPr>
          <w:bCs/>
          <w:sz w:val="24"/>
          <w:szCs w:val="24"/>
          <w:lang w:val="ro-RO" w:eastAsia="ru-RU"/>
        </w:rPr>
        <w:t xml:space="preserve"> </w:t>
      </w:r>
      <w:r w:rsidR="00DA01CF">
        <w:rPr>
          <w:b/>
          <w:sz w:val="24"/>
          <w:szCs w:val="24"/>
          <w:u w:val="single"/>
          <w:lang w:val="ro-RO"/>
        </w:rPr>
        <w:t>Troleu medical pentru anestezie</w:t>
      </w:r>
      <w:r w:rsidR="008A6937">
        <w:rPr>
          <w:b/>
          <w:sz w:val="24"/>
          <w:szCs w:val="24"/>
          <w:u w:val="single"/>
          <w:lang w:val="ro-RO"/>
        </w:rPr>
        <w:t xml:space="preserve"> </w:t>
      </w:r>
      <w:r w:rsidR="008A6937">
        <w:rPr>
          <w:b/>
          <w:sz w:val="24"/>
          <w:szCs w:val="24"/>
          <w:u w:val="single"/>
          <w:lang w:val="ro-MO"/>
        </w:rPr>
        <w:t>(Repetat)</w:t>
      </w:r>
      <w:r w:rsidR="00552C3D">
        <w:rPr>
          <w:b/>
          <w:sz w:val="24"/>
          <w:szCs w:val="24"/>
          <w:u w:val="single"/>
          <w:lang w:val="ro-RO"/>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6"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7"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45"/>
        <w:gridCol w:w="1258"/>
        <w:gridCol w:w="1710"/>
        <w:gridCol w:w="1170"/>
        <w:gridCol w:w="1168"/>
        <w:gridCol w:w="2344"/>
        <w:gridCol w:w="1281"/>
      </w:tblGrid>
      <w:tr w:rsidR="00452D63" w:rsidRPr="00B919CE" w:rsidTr="00DA01CF">
        <w:tc>
          <w:tcPr>
            <w:tcW w:w="336" w:type="pct"/>
            <w:vAlign w:val="center"/>
          </w:tcPr>
          <w:p w:rsidR="00850D1C" w:rsidRPr="0057193F" w:rsidRDefault="00850D1C" w:rsidP="00D94404">
            <w:pPr>
              <w:ind w:firstLine="0"/>
              <w:jc w:val="center"/>
              <w:rPr>
                <w:b/>
                <w:lang w:val="ro-RO"/>
              </w:rPr>
            </w:pPr>
            <w:r w:rsidRPr="0057193F">
              <w:rPr>
                <w:b/>
                <w:bCs/>
                <w:lang w:val="ro-RO" w:eastAsia="ru-RU"/>
              </w:rPr>
              <w:t>Nr.</w:t>
            </w:r>
            <w:r w:rsidRPr="0057193F">
              <w:rPr>
                <w:b/>
                <w:bCs/>
                <w:lang w:val="ro-RO" w:eastAsia="ru-RU"/>
              </w:rPr>
              <w:br/>
              <w:t>crt.</w:t>
            </w:r>
          </w:p>
        </w:tc>
        <w:tc>
          <w:tcPr>
            <w:tcW w:w="657" w:type="pct"/>
            <w:vAlign w:val="center"/>
          </w:tcPr>
          <w:p w:rsidR="00850D1C" w:rsidRPr="0057193F" w:rsidRDefault="00850D1C" w:rsidP="00D94404">
            <w:pPr>
              <w:ind w:firstLine="0"/>
              <w:jc w:val="center"/>
              <w:rPr>
                <w:b/>
                <w:lang w:val="ro-RO"/>
              </w:rPr>
            </w:pPr>
            <w:r w:rsidRPr="0057193F">
              <w:rPr>
                <w:b/>
                <w:bCs/>
                <w:lang w:val="ro-RO" w:eastAsia="ru-RU"/>
              </w:rPr>
              <w:t>Codul</w:t>
            </w:r>
            <w:r w:rsidRPr="0057193F">
              <w:rPr>
                <w:b/>
                <w:bCs/>
                <w:lang w:val="ro-RO" w:eastAsia="ru-RU"/>
              </w:rPr>
              <w:br/>
              <w:t>CPV</w:t>
            </w:r>
          </w:p>
        </w:tc>
        <w:tc>
          <w:tcPr>
            <w:tcW w:w="893" w:type="pct"/>
            <w:vAlign w:val="center"/>
          </w:tcPr>
          <w:p w:rsidR="00850D1C" w:rsidRPr="0057193F" w:rsidRDefault="00850D1C" w:rsidP="00D94404">
            <w:pPr>
              <w:ind w:firstLine="0"/>
              <w:jc w:val="center"/>
              <w:rPr>
                <w:b/>
                <w:lang w:val="ro-RO"/>
              </w:rPr>
            </w:pPr>
            <w:r w:rsidRPr="0057193F">
              <w:rPr>
                <w:b/>
                <w:bCs/>
                <w:lang w:val="ro-RO" w:eastAsia="ru-RU"/>
              </w:rPr>
              <w:t>Denumirea</w:t>
            </w:r>
            <w:r w:rsidRPr="0057193F">
              <w:rPr>
                <w:b/>
                <w:bCs/>
                <w:lang w:val="ro-RO" w:eastAsia="ru-RU"/>
              </w:rPr>
              <w:br/>
              <w:t>bunurilor</w:t>
            </w:r>
          </w:p>
        </w:tc>
        <w:tc>
          <w:tcPr>
            <w:tcW w:w="611" w:type="pct"/>
            <w:vAlign w:val="center"/>
          </w:tcPr>
          <w:p w:rsidR="00850D1C" w:rsidRPr="0057193F" w:rsidRDefault="00850D1C" w:rsidP="00D94404">
            <w:pPr>
              <w:ind w:firstLine="0"/>
              <w:jc w:val="center"/>
              <w:rPr>
                <w:b/>
                <w:lang w:val="ro-RO"/>
              </w:rPr>
            </w:pPr>
            <w:r w:rsidRPr="0057193F">
              <w:rPr>
                <w:b/>
                <w:bCs/>
                <w:lang w:val="ro-RO" w:eastAsia="ru-RU"/>
              </w:rPr>
              <w:t>Unitatea de</w:t>
            </w:r>
            <w:r w:rsidRPr="0057193F">
              <w:rPr>
                <w:b/>
                <w:bCs/>
                <w:lang w:val="ro-RO" w:eastAsia="ru-RU"/>
              </w:rPr>
              <w:br/>
              <w:t>măsură</w:t>
            </w:r>
          </w:p>
        </w:tc>
        <w:tc>
          <w:tcPr>
            <w:tcW w:w="610" w:type="pct"/>
            <w:vAlign w:val="center"/>
          </w:tcPr>
          <w:p w:rsidR="00850D1C" w:rsidRPr="0057193F" w:rsidRDefault="00850D1C" w:rsidP="00D94404">
            <w:pPr>
              <w:ind w:firstLine="0"/>
              <w:jc w:val="center"/>
              <w:rPr>
                <w:b/>
                <w:lang w:val="ro-RO"/>
              </w:rPr>
            </w:pPr>
            <w:r w:rsidRPr="0057193F">
              <w:rPr>
                <w:b/>
                <w:bCs/>
                <w:lang w:val="ro-RO" w:eastAsia="ru-RU"/>
              </w:rPr>
              <w:t>Cantitatea</w:t>
            </w:r>
          </w:p>
        </w:tc>
        <w:tc>
          <w:tcPr>
            <w:tcW w:w="1224" w:type="pct"/>
            <w:vAlign w:val="center"/>
          </w:tcPr>
          <w:p w:rsidR="00850D1C" w:rsidRPr="0057193F" w:rsidRDefault="00850D1C" w:rsidP="00D94404">
            <w:pPr>
              <w:ind w:firstLine="0"/>
              <w:jc w:val="center"/>
              <w:rPr>
                <w:b/>
                <w:lang w:val="ro-RO"/>
              </w:rPr>
            </w:pPr>
            <w:r w:rsidRPr="0057193F">
              <w:rPr>
                <w:b/>
                <w:bCs/>
                <w:lang w:val="ro-RO" w:eastAsia="ru-RU"/>
              </w:rPr>
              <w:t>Specificarea tehnică deplină solicitată, standardele de referinţă</w:t>
            </w:r>
          </w:p>
        </w:tc>
        <w:tc>
          <w:tcPr>
            <w:tcW w:w="670" w:type="pct"/>
            <w:vAlign w:val="center"/>
          </w:tcPr>
          <w:p w:rsidR="00850D1C" w:rsidRPr="0057193F" w:rsidRDefault="00850D1C" w:rsidP="00D94404">
            <w:pPr>
              <w:ind w:firstLine="0"/>
              <w:jc w:val="center"/>
              <w:rPr>
                <w:b/>
                <w:lang w:val="ro-RO" w:eastAsia="ru-RU"/>
              </w:rPr>
            </w:pPr>
            <w:r w:rsidRPr="0057193F">
              <w:rPr>
                <w:b/>
                <w:bCs/>
                <w:lang w:val="ro-RO" w:eastAsia="ru-RU"/>
              </w:rPr>
              <w:t>Valoarea estimată</w:t>
            </w:r>
            <w:r w:rsidR="00E33963" w:rsidRPr="0057193F">
              <w:rPr>
                <w:b/>
                <w:bCs/>
                <w:lang w:val="ro-RO" w:eastAsia="ru-RU"/>
              </w:rPr>
              <w:t xml:space="preserve"> fără TVA</w:t>
            </w:r>
          </w:p>
        </w:tc>
      </w:tr>
      <w:tr w:rsidR="0057193F" w:rsidRPr="00B919CE" w:rsidTr="00DA01CF">
        <w:tc>
          <w:tcPr>
            <w:tcW w:w="336" w:type="pct"/>
            <w:vAlign w:val="center"/>
          </w:tcPr>
          <w:p w:rsidR="0057193F" w:rsidRPr="0057193F" w:rsidRDefault="00DA01CF" w:rsidP="0057193F">
            <w:pPr>
              <w:ind w:firstLine="0"/>
              <w:jc w:val="center"/>
              <w:rPr>
                <w:bCs/>
                <w:lang w:val="ro-RO" w:eastAsia="ru-RU"/>
              </w:rPr>
            </w:pPr>
            <w:r>
              <w:rPr>
                <w:bCs/>
                <w:lang w:val="ro-RO" w:eastAsia="ru-RU"/>
              </w:rPr>
              <w:t>1</w:t>
            </w:r>
          </w:p>
        </w:tc>
        <w:tc>
          <w:tcPr>
            <w:tcW w:w="657" w:type="pct"/>
            <w:vAlign w:val="center"/>
          </w:tcPr>
          <w:p w:rsidR="0057193F" w:rsidRPr="0057193F" w:rsidRDefault="0057193F" w:rsidP="0057193F">
            <w:pPr>
              <w:ind w:firstLine="0"/>
              <w:jc w:val="center"/>
              <w:rPr>
                <w:b/>
                <w:bCs/>
                <w:lang w:val="ro-RO" w:eastAsia="ru-RU"/>
              </w:rPr>
            </w:pPr>
            <w:r w:rsidRPr="0057193F">
              <w:t>33100000-1</w:t>
            </w:r>
          </w:p>
        </w:tc>
        <w:tc>
          <w:tcPr>
            <w:tcW w:w="893" w:type="pct"/>
            <w:vAlign w:val="center"/>
          </w:tcPr>
          <w:p w:rsidR="0057193F" w:rsidRPr="00DA01CF" w:rsidRDefault="00DA01CF" w:rsidP="0057193F">
            <w:pPr>
              <w:shd w:val="clear" w:color="auto" w:fill="FFFFFF"/>
              <w:spacing w:before="100" w:beforeAutospacing="1" w:after="100" w:afterAutospacing="1"/>
              <w:ind w:firstLine="0"/>
              <w:jc w:val="center"/>
              <w:rPr>
                <w:rFonts w:ascii="Arial" w:hAnsi="Arial" w:cs="Arial"/>
                <w:color w:val="2C2D2E"/>
              </w:rPr>
            </w:pPr>
            <w:r w:rsidRPr="00DA01CF">
              <w:rPr>
                <w:lang w:val="ro-RO"/>
              </w:rPr>
              <w:t>Troleu medical pentru anestezie</w:t>
            </w:r>
          </w:p>
        </w:tc>
        <w:tc>
          <w:tcPr>
            <w:tcW w:w="611" w:type="pct"/>
            <w:vAlign w:val="center"/>
          </w:tcPr>
          <w:p w:rsidR="0057193F" w:rsidRPr="0057193F" w:rsidRDefault="0057193F" w:rsidP="0057193F">
            <w:pPr>
              <w:ind w:firstLine="0"/>
              <w:jc w:val="center"/>
              <w:rPr>
                <w:bCs/>
                <w:lang w:val="ro-RO" w:eastAsia="ru-RU"/>
              </w:rPr>
            </w:pPr>
            <w:r w:rsidRPr="0057193F">
              <w:rPr>
                <w:bCs/>
                <w:lang w:val="ro-RO" w:eastAsia="ru-RU"/>
              </w:rPr>
              <w:t>buc</w:t>
            </w:r>
          </w:p>
        </w:tc>
        <w:tc>
          <w:tcPr>
            <w:tcW w:w="610" w:type="pct"/>
            <w:vAlign w:val="center"/>
          </w:tcPr>
          <w:p w:rsidR="0057193F" w:rsidRPr="0057193F" w:rsidRDefault="00DA01CF" w:rsidP="0057193F">
            <w:pPr>
              <w:ind w:firstLine="0"/>
              <w:jc w:val="center"/>
              <w:rPr>
                <w:bCs/>
                <w:lang w:val="ro-RO" w:eastAsia="ru-RU"/>
              </w:rPr>
            </w:pPr>
            <w:r>
              <w:rPr>
                <w:bCs/>
                <w:lang w:val="ro-RO" w:eastAsia="ru-RU"/>
              </w:rPr>
              <w:t>2</w:t>
            </w:r>
          </w:p>
        </w:tc>
        <w:tc>
          <w:tcPr>
            <w:tcW w:w="1224" w:type="pct"/>
            <w:vAlign w:val="center"/>
          </w:tcPr>
          <w:p w:rsidR="0057193F" w:rsidRPr="00DA01CF" w:rsidRDefault="00DA01CF" w:rsidP="0057193F">
            <w:pPr>
              <w:ind w:firstLine="0"/>
              <w:jc w:val="center"/>
              <w:rPr>
                <w:b/>
                <w:bCs/>
                <w:lang w:val="ro-MO" w:eastAsia="ru-RU"/>
              </w:rPr>
            </w:pPr>
            <w:r>
              <w:rPr>
                <w:color w:val="2C2D2E"/>
                <w:lang w:val="ro-RO"/>
              </w:rPr>
              <w:t>Fabrica din material ABS de înaltă rezistență, anti coroziv, anti rugină, antistatic, ușor de curățat, rezistent la impact. Partea superioară din plastic ABS dintr-o singură bucată, cu design cu margini ridicate. Cinci sertare cu încuietoare, două de dimensiuni mici, două de dimensiuni medii și unul de dimensiuni mari, fiecare interior compartiment pentru organizarea materialelor necesare. Raftul de scriere glisant. Patru roți pivotante, două cu frînă. Dimensiuni 750x480x920 mm +/- 5%.</w:t>
            </w:r>
          </w:p>
        </w:tc>
        <w:tc>
          <w:tcPr>
            <w:tcW w:w="670" w:type="pct"/>
            <w:vAlign w:val="center"/>
          </w:tcPr>
          <w:p w:rsidR="0057193F" w:rsidRPr="0057193F" w:rsidRDefault="00DA01CF" w:rsidP="0057193F">
            <w:pPr>
              <w:ind w:firstLine="0"/>
              <w:jc w:val="center"/>
              <w:rPr>
                <w:b/>
                <w:bCs/>
                <w:lang w:val="ro-RO" w:eastAsia="ru-RU"/>
              </w:rPr>
            </w:pPr>
            <w:r>
              <w:rPr>
                <w:b/>
                <w:bCs/>
                <w:lang w:val="ro-RO" w:eastAsia="ru-RU"/>
              </w:rPr>
              <w:t>25 000,00</w:t>
            </w:r>
          </w:p>
        </w:tc>
      </w:tr>
    </w:tbl>
    <w:p w:rsidR="00632E73" w:rsidRPr="00632E73" w:rsidRDefault="00632E73" w:rsidP="0057193F">
      <w:pPr>
        <w:tabs>
          <w:tab w:val="left" w:pos="6386"/>
        </w:tabs>
        <w:ind w:firstLine="0"/>
      </w:pPr>
    </w:p>
    <w:p w:rsidR="00632E73" w:rsidRPr="00632E73" w:rsidRDefault="00632E73" w:rsidP="00850D1C">
      <w:pPr>
        <w:tabs>
          <w:tab w:val="left" w:pos="6386"/>
        </w:tabs>
        <w:ind w:firstLine="0"/>
        <w:rPr>
          <w:rFonts w:asciiTheme="majorBidi" w:hAnsiTheme="majorBidi" w:cstheme="majorBidi"/>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632E73">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632E73">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44359" w:rsidRPr="00A44359" w:rsidRDefault="00A44359" w:rsidP="00A44359">
      <w:pPr>
        <w:shd w:val="clear" w:color="auto" w:fill="FFFFFF" w:themeFill="background1"/>
        <w:tabs>
          <w:tab w:val="left" w:pos="0"/>
          <w:tab w:val="left" w:pos="284"/>
          <w:tab w:val="left" w:pos="426"/>
        </w:tabs>
        <w:spacing w:before="120"/>
        <w:ind w:left="284"/>
        <w:rPr>
          <w:sz w:val="24"/>
          <w:szCs w:val="24"/>
          <w:u w:val="single"/>
          <w:lang w:val="it-IT" w:eastAsia="ru-RU"/>
        </w:rPr>
      </w:pPr>
      <w:r w:rsidRPr="00A44359">
        <w:rPr>
          <w:i/>
          <w:sz w:val="24"/>
          <w:szCs w:val="24"/>
          <w:u w:val="single"/>
          <w:lang w:val="it-IT"/>
        </w:rPr>
        <w:t>În</w:t>
      </w:r>
      <w:r w:rsidRPr="00A44359">
        <w:rPr>
          <w:i/>
          <w:sz w:val="24"/>
          <w:szCs w:val="24"/>
          <w:u w:val="single"/>
        </w:rPr>
        <w:t xml:space="preserve"> </w:t>
      </w:r>
      <w:proofErr w:type="spellStart"/>
      <w:r w:rsidRPr="00A44359">
        <w:rPr>
          <w:i/>
          <w:sz w:val="24"/>
          <w:szCs w:val="24"/>
          <w:u w:val="single"/>
        </w:rPr>
        <w:t>decurs</w:t>
      </w:r>
      <w:proofErr w:type="spellEnd"/>
      <w:r w:rsidRPr="00A44359">
        <w:rPr>
          <w:i/>
          <w:sz w:val="24"/>
          <w:szCs w:val="24"/>
          <w:u w:val="single"/>
        </w:rPr>
        <w:t xml:space="preserve"> de </w:t>
      </w:r>
      <w:r w:rsidR="003F75B6">
        <w:rPr>
          <w:i/>
          <w:sz w:val="24"/>
          <w:szCs w:val="24"/>
          <w:u w:val="single"/>
        </w:rPr>
        <w:t>1</w:t>
      </w:r>
      <w:r w:rsidRPr="00A44359">
        <w:rPr>
          <w:i/>
          <w:sz w:val="24"/>
          <w:szCs w:val="24"/>
          <w:u w:val="single"/>
        </w:rPr>
        <w:t xml:space="preserve">0 </w:t>
      </w:r>
      <w:proofErr w:type="spellStart"/>
      <w:r w:rsidRPr="00A44359">
        <w:rPr>
          <w:i/>
          <w:sz w:val="24"/>
          <w:szCs w:val="24"/>
          <w:u w:val="single"/>
        </w:rPr>
        <w:t>zile</w:t>
      </w:r>
      <w:proofErr w:type="spellEnd"/>
      <w:r w:rsidRPr="00A44359">
        <w:rPr>
          <w:i/>
          <w:sz w:val="24"/>
          <w:szCs w:val="24"/>
          <w:u w:val="single"/>
        </w:rPr>
        <w:t xml:space="preserve"> de la </w:t>
      </w:r>
      <w:proofErr w:type="spellStart"/>
      <w:r w:rsidRPr="00A44359">
        <w:rPr>
          <w:i/>
          <w:sz w:val="24"/>
          <w:szCs w:val="24"/>
          <w:u w:val="single"/>
        </w:rPr>
        <w:t>solicitare</w:t>
      </w:r>
      <w:proofErr w:type="spellEnd"/>
      <w:r w:rsidRPr="00A44359">
        <w:rPr>
          <w:i/>
          <w:sz w:val="24"/>
          <w:szCs w:val="24"/>
          <w:u w:val="single"/>
        </w:rPr>
        <w:t xml:space="preserve"> IMSP </w:t>
      </w:r>
      <w:proofErr w:type="spellStart"/>
      <w:r w:rsidRPr="00A44359">
        <w:rPr>
          <w:i/>
          <w:sz w:val="24"/>
          <w:szCs w:val="24"/>
          <w:u w:val="single"/>
        </w:rPr>
        <w:t>Institutul</w:t>
      </w:r>
      <w:proofErr w:type="spellEnd"/>
      <w:r w:rsidRPr="00A44359">
        <w:rPr>
          <w:i/>
          <w:sz w:val="24"/>
          <w:szCs w:val="24"/>
          <w:u w:val="single"/>
        </w:rPr>
        <w:t xml:space="preserve"> de </w:t>
      </w:r>
      <w:proofErr w:type="spellStart"/>
      <w:r w:rsidRPr="00A44359">
        <w:rPr>
          <w:i/>
          <w:sz w:val="24"/>
          <w:szCs w:val="24"/>
          <w:u w:val="single"/>
        </w:rPr>
        <w:t>Neurologie</w:t>
      </w:r>
      <w:proofErr w:type="spellEnd"/>
      <w:r w:rsidRPr="00A44359">
        <w:rPr>
          <w:i/>
          <w:sz w:val="24"/>
          <w:szCs w:val="24"/>
          <w:u w:val="single"/>
        </w:rPr>
        <w:t xml:space="preserve"> </w:t>
      </w:r>
      <w:proofErr w:type="spellStart"/>
      <w:r w:rsidRPr="00A44359">
        <w:rPr>
          <w:i/>
          <w:sz w:val="24"/>
          <w:szCs w:val="24"/>
          <w:u w:val="single"/>
        </w:rPr>
        <w:t>și</w:t>
      </w:r>
      <w:proofErr w:type="spellEnd"/>
      <w:r w:rsidRPr="00A44359">
        <w:rPr>
          <w:i/>
          <w:sz w:val="24"/>
          <w:szCs w:val="24"/>
          <w:u w:val="single"/>
        </w:rPr>
        <w:t xml:space="preserve"> </w:t>
      </w:r>
      <w:proofErr w:type="spellStart"/>
      <w:r w:rsidRPr="00A44359">
        <w:rPr>
          <w:i/>
          <w:sz w:val="24"/>
          <w:szCs w:val="24"/>
          <w:u w:val="single"/>
        </w:rPr>
        <w:t>Neurochirurgie</w:t>
      </w:r>
      <w:proofErr w:type="spellEnd"/>
      <w:r w:rsidRPr="00A44359">
        <w:rPr>
          <w:i/>
          <w:sz w:val="24"/>
          <w:szCs w:val="24"/>
          <w:u w:val="single"/>
        </w:rPr>
        <w:t xml:space="preserve"> </w:t>
      </w:r>
      <w:r w:rsidRPr="00A44359">
        <w:rPr>
          <w:i/>
          <w:sz w:val="24"/>
          <w:szCs w:val="24"/>
          <w:u w:val="single"/>
          <w:lang w:eastAsia="ru-RU"/>
        </w:rPr>
        <w:t>„DIOMID GHERMAN”</w:t>
      </w:r>
      <w:r w:rsidRPr="00A44359">
        <w:rPr>
          <w:i/>
          <w:sz w:val="24"/>
          <w:szCs w:val="24"/>
          <w:u w:val="single"/>
        </w:rPr>
        <w:t xml:space="preserve">, conform </w:t>
      </w:r>
      <w:proofErr w:type="spellStart"/>
      <w:r w:rsidRPr="00A44359">
        <w:rPr>
          <w:i/>
          <w:sz w:val="24"/>
          <w:szCs w:val="24"/>
          <w:u w:val="single"/>
        </w:rPr>
        <w:t>necesităților</w:t>
      </w:r>
      <w:proofErr w:type="spellEnd"/>
      <w:r w:rsidRPr="00A44359">
        <w:rPr>
          <w:i/>
          <w:sz w:val="24"/>
          <w:szCs w:val="24"/>
          <w:u w:val="single"/>
        </w:rPr>
        <w:t xml:space="preserve"> </w:t>
      </w:r>
      <w:proofErr w:type="spellStart"/>
      <w:r w:rsidRPr="00A44359">
        <w:rPr>
          <w:i/>
          <w:sz w:val="24"/>
          <w:szCs w:val="24"/>
          <w:u w:val="single"/>
        </w:rPr>
        <w:t>acestuia</w:t>
      </w:r>
      <w:proofErr w:type="spellEnd"/>
      <w:r w:rsidRPr="00A44359">
        <w:rPr>
          <w:i/>
          <w:sz w:val="24"/>
          <w:szCs w:val="24"/>
          <w:u w:val="single"/>
        </w:rPr>
        <w:t xml:space="preserve">, </w:t>
      </w:r>
      <w:proofErr w:type="spellStart"/>
      <w:r w:rsidRPr="00A44359">
        <w:rPr>
          <w:i/>
          <w:sz w:val="24"/>
          <w:szCs w:val="24"/>
          <w:u w:val="single"/>
        </w:rPr>
        <w:t>pe</w:t>
      </w:r>
      <w:proofErr w:type="spellEnd"/>
      <w:r w:rsidRPr="00A44359">
        <w:rPr>
          <w:i/>
          <w:sz w:val="24"/>
          <w:szCs w:val="24"/>
          <w:u w:val="single"/>
        </w:rPr>
        <w:t xml:space="preserve"> </w:t>
      </w:r>
      <w:proofErr w:type="spellStart"/>
      <w:r w:rsidRPr="00A44359">
        <w:rPr>
          <w:i/>
          <w:sz w:val="24"/>
          <w:szCs w:val="24"/>
          <w:u w:val="single"/>
        </w:rPr>
        <w:t>parcuesul</w:t>
      </w:r>
      <w:proofErr w:type="spellEnd"/>
      <w:r w:rsidRPr="00A44359">
        <w:rPr>
          <w:i/>
          <w:sz w:val="24"/>
          <w:szCs w:val="24"/>
          <w:u w:val="single"/>
        </w:rPr>
        <w:t xml:space="preserve"> </w:t>
      </w:r>
      <w:proofErr w:type="spellStart"/>
      <w:r w:rsidRPr="00A44359">
        <w:rPr>
          <w:i/>
          <w:sz w:val="24"/>
          <w:szCs w:val="24"/>
          <w:u w:val="single"/>
        </w:rPr>
        <w:t>anului</w:t>
      </w:r>
      <w:proofErr w:type="spellEnd"/>
      <w:r w:rsidRPr="00A44359">
        <w:rPr>
          <w:i/>
          <w:sz w:val="24"/>
          <w:szCs w:val="24"/>
          <w:u w:val="single"/>
        </w:rPr>
        <w:t xml:space="preserve"> 2024,</w:t>
      </w:r>
      <w:r w:rsidRPr="00A44359">
        <w:rPr>
          <w:b/>
          <w:i/>
          <w:spacing w:val="-4"/>
          <w:sz w:val="24"/>
          <w:szCs w:val="24"/>
          <w:u w:val="single"/>
        </w:rPr>
        <w:t xml:space="preserve"> </w:t>
      </w:r>
      <w:r w:rsidRPr="00A44359">
        <w:rPr>
          <w:i/>
          <w:spacing w:val="-4"/>
          <w:sz w:val="24"/>
          <w:szCs w:val="24"/>
          <w:u w:val="single"/>
        </w:rPr>
        <w:t>INCOTERMS DDP</w:t>
      </w:r>
      <w:r w:rsidRPr="00A44359">
        <w:rPr>
          <w:sz w:val="24"/>
          <w:szCs w:val="24"/>
          <w:u w:val="single"/>
        </w:rPr>
        <w:t>;</w:t>
      </w: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919CE">
        <w:rPr>
          <w:i/>
          <w:sz w:val="24"/>
          <w:szCs w:val="24"/>
          <w:lang w:val="ro-RO" w:eastAsia="ru-RU"/>
        </w:rPr>
        <w:t>4</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 xml:space="preserve">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w:t>
            </w:r>
            <w:r w:rsidRPr="00E3243B">
              <w:rPr>
                <w:sz w:val="16"/>
                <w:szCs w:val="16"/>
              </w:rPr>
              <w:lastRenderedPageBreak/>
              <w:t>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6C7170" w:rsidP="009146FF">
            <w:pPr>
              <w:ind w:firstLine="0"/>
              <w:jc w:val="center"/>
              <w:rPr>
                <w:iCs/>
                <w:sz w:val="16"/>
                <w:szCs w:val="16"/>
              </w:rPr>
            </w:pPr>
            <w:r w:rsidRPr="00E3243B">
              <w:rPr>
                <w:iCs/>
                <w:sz w:val="16"/>
                <w:szCs w:val="16"/>
                <w:lang w:val="en-US"/>
              </w:rPr>
              <w:lastRenderedPageBreak/>
              <w:t>Obligatoriu</w:t>
            </w:r>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lastRenderedPageBreak/>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2A6A8B">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2A6A8B">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2A6A8B">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2A6A8B">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DA01CF">
              <w:rPr>
                <w:b/>
                <w:iCs/>
                <w:sz w:val="16"/>
                <w:szCs w:val="16"/>
                <w:lang w:val="ro-MO" w:eastAsia="ru-RU"/>
              </w:rPr>
              <w:t>0</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F343E"/>
    <w:multiLevelType w:val="multilevel"/>
    <w:tmpl w:val="244F343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4F8C74AD"/>
    <w:multiLevelType w:val="multilevel"/>
    <w:tmpl w:val="B88A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B6A95"/>
    <w:rsid w:val="000807ED"/>
    <w:rsid w:val="000E17CD"/>
    <w:rsid w:val="001A4BCC"/>
    <w:rsid w:val="001E455B"/>
    <w:rsid w:val="002020C6"/>
    <w:rsid w:val="00267887"/>
    <w:rsid w:val="00392433"/>
    <w:rsid w:val="003F75B6"/>
    <w:rsid w:val="0042712C"/>
    <w:rsid w:val="0043773F"/>
    <w:rsid w:val="00452D63"/>
    <w:rsid w:val="004B5AA7"/>
    <w:rsid w:val="004C6CB1"/>
    <w:rsid w:val="0050402C"/>
    <w:rsid w:val="00552C3D"/>
    <w:rsid w:val="00570742"/>
    <w:rsid w:val="00571731"/>
    <w:rsid w:val="0057193F"/>
    <w:rsid w:val="00592BB6"/>
    <w:rsid w:val="0063138E"/>
    <w:rsid w:val="00632E73"/>
    <w:rsid w:val="006458D2"/>
    <w:rsid w:val="00646C0C"/>
    <w:rsid w:val="00663E34"/>
    <w:rsid w:val="006B4330"/>
    <w:rsid w:val="006C7170"/>
    <w:rsid w:val="00746A7E"/>
    <w:rsid w:val="007977E4"/>
    <w:rsid w:val="007F595D"/>
    <w:rsid w:val="00822A80"/>
    <w:rsid w:val="00850D1C"/>
    <w:rsid w:val="008A6937"/>
    <w:rsid w:val="008B4701"/>
    <w:rsid w:val="008E7E2D"/>
    <w:rsid w:val="009146FF"/>
    <w:rsid w:val="00A03319"/>
    <w:rsid w:val="00A44359"/>
    <w:rsid w:val="00AE18BB"/>
    <w:rsid w:val="00B0423C"/>
    <w:rsid w:val="00B05A87"/>
    <w:rsid w:val="00B919CE"/>
    <w:rsid w:val="00BD636A"/>
    <w:rsid w:val="00C23FD1"/>
    <w:rsid w:val="00C82D8D"/>
    <w:rsid w:val="00CB6A95"/>
    <w:rsid w:val="00CE3D64"/>
    <w:rsid w:val="00D94404"/>
    <w:rsid w:val="00DA01CF"/>
    <w:rsid w:val="00DC5DD8"/>
    <w:rsid w:val="00E33963"/>
    <w:rsid w:val="00E7042E"/>
    <w:rsid w:val="00EC40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632E73"/>
    <w:rPr>
      <w:b/>
      <w:bCs/>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830555880">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vitaliejora@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mspinn@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5CE30-FD3D-4CC0-A4BE-4ED4BCFDB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3</Pages>
  <Words>1381</Words>
  <Characters>7876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19</cp:revision>
  <cp:lastPrinted>2023-09-04T10:16:00Z</cp:lastPrinted>
  <dcterms:created xsi:type="dcterms:W3CDTF">2023-08-18T06:46:00Z</dcterms:created>
  <dcterms:modified xsi:type="dcterms:W3CDTF">2024-05-24T05:47:00Z</dcterms:modified>
</cp:coreProperties>
</file>