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30BB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Genial Invest SRL s</w:t>
      </w:r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descali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ro-RO"/>
        </w:rPr>
        <w:t>fică, deoarece specificațiile tehnice nu corespund cerin</w:t>
      </w:r>
      <w:r>
        <w:rPr>
          <w:rFonts w:ascii="Times New Roman" w:hAnsi="Times New Roman" w:cs="Times New Roman"/>
          <w:sz w:val="24"/>
          <w:szCs w:val="24"/>
          <w:lang w:val="ro-RO"/>
        </w:rPr>
        <w:t>țelor solicitate.</w:t>
      </w:r>
      <w:proofErr w:type="gramEnd"/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430BBB" w:rsidRDefault="00430BBB" w:rsidP="00430BBB">
      <w:pPr>
        <w:pStyle w:val="a3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30BBB">
        <w:rPr>
          <w:rFonts w:ascii="Times New Roman" w:hAnsi="Times New Roman" w:cs="Times New Roman"/>
          <w:sz w:val="24"/>
          <w:szCs w:val="24"/>
          <w:lang w:val="ro-RO"/>
        </w:rPr>
        <w:t xml:space="preserve">Produsul anunțat I3 Techologies nu este o tablă interactivă propriu zisa, dar un ecran cu funcția touch (touch screen).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ecrane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practic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nu au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instrumentele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aplicații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proprii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dar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rulează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calculatorului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30BBB" w:rsidRPr="00430BBB" w:rsidRDefault="00430BBB" w:rsidP="00430BBB">
      <w:pPr>
        <w:pStyle w:val="a3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430BBB">
        <w:rPr>
          <w:rFonts w:ascii="Times New Roman" w:hAnsi="Times New Roman" w:cs="Times New Roman"/>
          <w:sz w:val="24"/>
          <w:szCs w:val="24"/>
          <w:lang w:val="en-US"/>
        </w:rPr>
        <w:t>Tabla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  <w:proofErr w:type="gram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dimensiuni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77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inchi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adică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mici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decât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minime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solicitate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 xml:space="preserve"> de 79 </w:t>
      </w:r>
      <w:proofErr w:type="spellStart"/>
      <w:r w:rsidRPr="00430BBB">
        <w:rPr>
          <w:rFonts w:ascii="Times New Roman" w:hAnsi="Times New Roman" w:cs="Times New Roman"/>
          <w:sz w:val="24"/>
          <w:szCs w:val="24"/>
          <w:lang w:val="en-US"/>
        </w:rPr>
        <w:t>inchi</w:t>
      </w:r>
      <w:proofErr w:type="spellEnd"/>
      <w:r w:rsidRPr="00430BB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30BBB" w:rsidRPr="00430BBB" w:rsidRDefault="00430BBB" w:rsidP="00430BBB">
      <w:pPr>
        <w:spacing w:after="160" w:line="259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30BBB" w:rsidRPr="00430BBB" w:rsidRDefault="00430BBB" w:rsidP="00430BBB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430BBB" w:rsidRPr="00430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3A7E"/>
    <w:multiLevelType w:val="hybridMultilevel"/>
    <w:tmpl w:val="4C5E0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FF684F"/>
    <w:multiLevelType w:val="hybridMultilevel"/>
    <w:tmpl w:val="E9B67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871E76"/>
    <w:multiLevelType w:val="hybridMultilevel"/>
    <w:tmpl w:val="B706EB4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430BBB"/>
    <w:rsid w:val="00430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B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2020-07-02T13:16:00Z</dcterms:created>
  <dcterms:modified xsi:type="dcterms:W3CDTF">2020-07-02T13:24:00Z</dcterms:modified>
</cp:coreProperties>
</file>